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AE0590A" w14:textId="1E178A98" w:rsidR="00737379" w:rsidRPr="00522E0D" w:rsidRDefault="00D81EFE" w:rsidP="00522E0D">
      <w:pPr>
        <w:pStyle w:val="2"/>
        <w:jc w:val="left"/>
        <w:rPr>
          <w:rFonts w:ascii="Verdana" w:hAnsi="Verdana"/>
          <w:noProof/>
          <w:lang w:eastAsia="es-ES"/>
        </w:rPr>
      </w:pPr>
      <w:r w:rsidRPr="00AD13C6">
        <w:rPr>
          <w:rFonts w:ascii="Verdana" w:hAnsi="Verdana"/>
          <w:noProof/>
          <w:lang w:eastAsia="es-ES"/>
        </w:rPr>
        <w:drawing>
          <wp:anchor distT="0" distB="0" distL="114300" distR="114300" simplePos="0" relativeHeight="251675648" behindDoc="1" locked="0" layoutInCell="1" allowOverlap="1" wp14:anchorId="180216F6" wp14:editId="39F257F2">
            <wp:simplePos x="0" y="0"/>
            <wp:positionH relativeFrom="page">
              <wp:posOffset>349885</wp:posOffset>
            </wp:positionH>
            <wp:positionV relativeFrom="paragraph">
              <wp:posOffset>-287020</wp:posOffset>
            </wp:positionV>
            <wp:extent cx="7273925" cy="8297545"/>
            <wp:effectExtent l="0" t="0" r="3175" b="825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8" cstate="print">
                      <a:extLst>
                        <a:ext uri="{28A0092B-C50C-407E-A947-70E740481C1C}">
                          <a14:useLocalDpi xmlns:a14="http://schemas.microsoft.com/office/drawing/2010/main" val="0"/>
                        </a:ext>
                      </a:extLst>
                    </a:blip>
                    <a:srcRect b="14934"/>
                    <a:stretch/>
                  </pic:blipFill>
                  <pic:spPr bwMode="auto">
                    <a:xfrm>
                      <a:off x="0" y="0"/>
                      <a:ext cx="7273925" cy="82975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1624D54C"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31E47BEC" w14:textId="547D9735" w:rsidR="00522E0D" w:rsidRDefault="00522E0D" w:rsidP="00D81EFE">
            <w:pPr>
              <w:pStyle w:val="Encabezado"/>
              <w:rPr>
                <w:rFonts w:ascii="Arial" w:hAnsi="Arial" w:cs="Arial"/>
                <w:color w:val="0070C0"/>
                <w:sz w:val="24"/>
              </w:rPr>
            </w:pPr>
          </w:p>
          <w:p w14:paraId="53F2C7C9" w14:textId="77777777" w:rsidR="000C6400" w:rsidRDefault="000C6400" w:rsidP="006832D2">
            <w:pPr>
              <w:pStyle w:val="Encabezado"/>
              <w:jc w:val="center"/>
              <w:rPr>
                <w:rFonts w:ascii="Arial" w:hAnsi="Arial" w:cs="Arial"/>
                <w:color w:val="0070C0"/>
                <w:sz w:val="24"/>
              </w:rPr>
            </w:pPr>
          </w:p>
          <w:p w14:paraId="72B111C6" w14:textId="2205CF6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1AAE8AEA"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30CA18A1"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1F16EB">
        <w:rPr>
          <w:rFonts w:ascii="Century Gothic" w:hAnsi="Century Gothic" w:cs="Arial"/>
          <w:b/>
          <w:sz w:val="24"/>
          <w:szCs w:val="18"/>
          <w:lang w:val="es-BO"/>
        </w:rPr>
        <w:t>COCHABAMBA</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4218CD79" w14:textId="61EDCBE9" w:rsidR="00DC0E2D" w:rsidRDefault="00103949" w:rsidP="00217392">
      <w:pPr>
        <w:rPr>
          <w:rFonts w:ascii="Century Gothic" w:hAnsi="Century Gothic"/>
          <w:color w:val="FF0000"/>
          <w:sz w:val="24"/>
          <w:szCs w:val="24"/>
        </w:rPr>
      </w:pPr>
      <w:r w:rsidRPr="00AE79D2">
        <w:rPr>
          <w:noProof/>
          <w:lang w:eastAsia="es-ES"/>
        </w:rPr>
        <mc:AlternateContent>
          <mc:Choice Requires="wps">
            <w:drawing>
              <wp:anchor distT="0" distB="0" distL="114300" distR="114300" simplePos="0" relativeHeight="251673600" behindDoc="0" locked="0" layoutInCell="1" allowOverlap="1" wp14:anchorId="2FC199E6" wp14:editId="62D9BE1E">
                <wp:simplePos x="0" y="0"/>
                <wp:positionH relativeFrom="margin">
                  <wp:posOffset>219075</wp:posOffset>
                </wp:positionH>
                <wp:positionV relativeFrom="paragraph">
                  <wp:posOffset>174625</wp:posOffset>
                </wp:positionV>
                <wp:extent cx="5537835" cy="3419475"/>
                <wp:effectExtent l="0" t="0" r="24765" b="2857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341947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5D7D26" w:rsidRPr="00335F1B" w:rsidRDefault="005D7D26" w:rsidP="00A6418E">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5D7D26" w:rsidRDefault="005D7D26" w:rsidP="00A6418E">
                            <w:pPr>
                              <w:jc w:val="center"/>
                              <w:rPr>
                                <w:rFonts w:ascii="Century Gothic" w:hAnsi="Century Gothic" w:cs="Arial"/>
                                <w:b/>
                                <w:color w:val="000000" w:themeColor="text1"/>
                                <w:sz w:val="22"/>
                              </w:rPr>
                            </w:pPr>
                          </w:p>
                          <w:p w14:paraId="3FE762D9" w14:textId="65D5FA68" w:rsidR="005D7D26" w:rsidRDefault="005D7D26" w:rsidP="00A6418E">
                            <w:pPr>
                              <w:jc w:val="center"/>
                              <w:rPr>
                                <w:rFonts w:ascii="Century Gothic" w:hAnsi="Century Gothic" w:cs="Arial"/>
                                <w:b/>
                                <w:color w:val="0000FF"/>
                                <w:sz w:val="32"/>
                              </w:rPr>
                            </w:pPr>
                            <w:r w:rsidRPr="00D15C1E">
                              <w:rPr>
                                <w:rFonts w:ascii="Century Gothic" w:hAnsi="Century Gothic" w:cs="Arial"/>
                                <w:b/>
                                <w:color w:val="0000FF"/>
                                <w:sz w:val="32"/>
                              </w:rPr>
                              <w:t>PROYECTO DE VIVIENDA CUALITATIVA EN EL MUNICIPIO DE QUILLACOLLO – FASE (XXVIII) 2023 – COCHABAMBA</w:t>
                            </w:r>
                          </w:p>
                          <w:p w14:paraId="5CF467AF" w14:textId="77777777" w:rsidR="005D7D26" w:rsidRDefault="005D7D26" w:rsidP="00A6418E">
                            <w:pPr>
                              <w:jc w:val="center"/>
                              <w:rPr>
                                <w:rFonts w:ascii="Century Gothic" w:hAnsi="Century Gothic" w:cs="Arial"/>
                                <w:b/>
                                <w:color w:val="000000" w:themeColor="text1"/>
                                <w:sz w:val="32"/>
                              </w:rPr>
                            </w:pPr>
                          </w:p>
                          <w:p w14:paraId="06F40773" w14:textId="77777777" w:rsidR="005D7D26" w:rsidRDefault="005D7D26" w:rsidP="00A6418E">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5D7D26" w:rsidRPr="00335F1B" w:rsidRDefault="005D7D26" w:rsidP="00A6418E">
                            <w:pPr>
                              <w:jc w:val="center"/>
                              <w:rPr>
                                <w:rFonts w:ascii="Century Gothic" w:hAnsi="Century Gothic" w:cs="Arial"/>
                                <w:b/>
                                <w:color w:val="000000" w:themeColor="text1"/>
                                <w:sz w:val="32"/>
                              </w:rPr>
                            </w:pPr>
                          </w:p>
                          <w:p w14:paraId="4076A74A" w14:textId="77777777" w:rsidR="005D7D26" w:rsidRPr="00226A9B" w:rsidRDefault="005D7D26" w:rsidP="00A6418E">
                            <w:pPr>
                              <w:jc w:val="center"/>
                              <w:rPr>
                                <w:rFonts w:ascii="Century Gothic" w:hAnsi="Century Gothic" w:cs="Arial"/>
                                <w:b/>
                                <w:color w:val="FF0000"/>
                                <w:sz w:val="12"/>
                              </w:rPr>
                            </w:pPr>
                          </w:p>
                          <w:p w14:paraId="4061A7A4" w14:textId="7AA79A3D" w:rsidR="005D7D26" w:rsidRDefault="005D7D26" w:rsidP="00A6418E">
                            <w:pPr>
                              <w:jc w:val="center"/>
                              <w:rPr>
                                <w:rFonts w:ascii="Century Gothic" w:hAnsi="Century Gothic"/>
                                <w:b/>
                                <w:color w:val="FF0000"/>
                                <w:sz w:val="32"/>
                                <w:lang w:val="es-AR"/>
                              </w:rPr>
                            </w:pPr>
                            <w:r w:rsidRPr="0073701C">
                              <w:rPr>
                                <w:rFonts w:ascii="Century Gothic" w:hAnsi="Century Gothic"/>
                                <w:b/>
                                <w:color w:val="0000FF"/>
                                <w:sz w:val="32"/>
                                <w:lang w:val="es-AR"/>
                              </w:rPr>
                              <w:t xml:space="preserve">AEV-CB-DC </w:t>
                            </w:r>
                            <w:r>
                              <w:rPr>
                                <w:rFonts w:ascii="Century Gothic" w:hAnsi="Century Gothic"/>
                                <w:b/>
                                <w:color w:val="0000FF"/>
                                <w:sz w:val="32"/>
                                <w:lang w:val="es-AR"/>
                              </w:rPr>
                              <w:t>007</w:t>
                            </w:r>
                            <w:r w:rsidRPr="0073701C">
                              <w:rPr>
                                <w:rFonts w:ascii="Century Gothic" w:hAnsi="Century Gothic"/>
                                <w:b/>
                                <w:color w:val="0000FF"/>
                                <w:sz w:val="32"/>
                                <w:lang w:val="es-AR"/>
                              </w:rPr>
                              <w:t>/2</w:t>
                            </w:r>
                            <w:r>
                              <w:rPr>
                                <w:rFonts w:ascii="Century Gothic" w:hAnsi="Century Gothic"/>
                                <w:b/>
                                <w:color w:val="0000FF"/>
                                <w:sz w:val="32"/>
                                <w:lang w:val="es-AR"/>
                              </w:rPr>
                              <w:t>4</w:t>
                            </w:r>
                            <w:r w:rsidRPr="0073701C">
                              <w:rPr>
                                <w:rFonts w:ascii="Century Gothic" w:hAnsi="Century Gothic"/>
                                <w:b/>
                                <w:color w:val="0000FF"/>
                                <w:sz w:val="32"/>
                                <w:lang w:val="es-AR"/>
                              </w:rPr>
                              <w:t xml:space="preserve"> (</w:t>
                            </w:r>
                            <w:r>
                              <w:rPr>
                                <w:rFonts w:ascii="Century Gothic" w:hAnsi="Century Gothic"/>
                                <w:b/>
                                <w:color w:val="0000FF"/>
                                <w:sz w:val="32"/>
                                <w:lang w:val="es-AR"/>
                              </w:rPr>
                              <w:t>1ra</w:t>
                            </w:r>
                            <w:r w:rsidRPr="0073701C">
                              <w:rPr>
                                <w:rFonts w:ascii="Century Gothic" w:hAnsi="Century Gothic"/>
                                <w:b/>
                                <w:color w:val="0000FF"/>
                                <w:sz w:val="32"/>
                                <w:lang w:val="es-AR"/>
                              </w:rPr>
                              <w:t>. Convocatoria)</w:t>
                            </w:r>
                          </w:p>
                          <w:p w14:paraId="7D690948" w14:textId="77777777" w:rsidR="005D7D26" w:rsidRDefault="005D7D26" w:rsidP="00A6418E">
                            <w:pPr>
                              <w:jc w:val="center"/>
                              <w:rPr>
                                <w:rFonts w:ascii="Century Gothic" w:hAnsi="Century Gothic"/>
                                <w:b/>
                                <w:sz w:val="32"/>
                                <w:lang w:val="es-AR"/>
                              </w:rPr>
                            </w:pPr>
                          </w:p>
                          <w:p w14:paraId="419603AC" w14:textId="77777777" w:rsidR="005D7D26" w:rsidRPr="0016594B" w:rsidRDefault="005D7D26" w:rsidP="00A6418E">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5D7D26" w:rsidRDefault="005D7D26" w:rsidP="00A6418E">
                            <w:pPr>
                              <w:jc w:val="center"/>
                              <w:rPr>
                                <w:rFonts w:ascii="Century Gothic" w:hAnsi="Century Gothic"/>
                                <w:b/>
                                <w:sz w:val="32"/>
                                <w:lang w:val="es-AR"/>
                              </w:rPr>
                            </w:pPr>
                          </w:p>
                          <w:p w14:paraId="2CBBE109" w14:textId="77777777" w:rsidR="005D7D26" w:rsidRDefault="005D7D26" w:rsidP="00A6418E">
                            <w:pPr>
                              <w:jc w:val="center"/>
                              <w:rPr>
                                <w:rFonts w:ascii="Century Gothic" w:hAnsi="Century Gothic"/>
                                <w:b/>
                                <w:sz w:val="32"/>
                                <w:lang w:val="es-AR"/>
                              </w:rPr>
                            </w:pPr>
                          </w:p>
                          <w:p w14:paraId="3EB4F2A8" w14:textId="77777777" w:rsidR="005D7D26" w:rsidRDefault="005D7D26" w:rsidP="00A6418E">
                            <w:pPr>
                              <w:jc w:val="center"/>
                              <w:rPr>
                                <w:rFonts w:ascii="Century Gothic" w:hAnsi="Century Gothic"/>
                                <w:b/>
                                <w:sz w:val="32"/>
                                <w:lang w:val="es-AR"/>
                              </w:rPr>
                            </w:pPr>
                          </w:p>
                          <w:p w14:paraId="3ECDEF72" w14:textId="77777777" w:rsidR="005D7D26" w:rsidRDefault="005D7D26" w:rsidP="00A6418E">
                            <w:pPr>
                              <w:jc w:val="center"/>
                              <w:rPr>
                                <w:rFonts w:ascii="Century Gothic" w:hAnsi="Century Gothic"/>
                                <w:b/>
                                <w:sz w:val="32"/>
                                <w:lang w:val="es-AR"/>
                              </w:rPr>
                            </w:pPr>
                          </w:p>
                          <w:p w14:paraId="7D67CF23" w14:textId="77777777" w:rsidR="005D7D26" w:rsidRDefault="005D7D26" w:rsidP="00A6418E">
                            <w:pPr>
                              <w:jc w:val="center"/>
                              <w:rPr>
                                <w:rFonts w:ascii="Century Gothic" w:hAnsi="Century Gothic"/>
                                <w:b/>
                                <w:sz w:val="32"/>
                                <w:lang w:val="es-AR"/>
                              </w:rPr>
                            </w:pPr>
                          </w:p>
                          <w:p w14:paraId="1282730B" w14:textId="77777777" w:rsidR="005D7D26" w:rsidRDefault="005D7D26" w:rsidP="00A6418E">
                            <w:pPr>
                              <w:jc w:val="center"/>
                              <w:rPr>
                                <w:rFonts w:ascii="Century Gothic" w:hAnsi="Century Gothic"/>
                                <w:b/>
                                <w:sz w:val="32"/>
                                <w:lang w:val="es-AR"/>
                              </w:rPr>
                            </w:pPr>
                          </w:p>
                          <w:p w14:paraId="31843441" w14:textId="77777777" w:rsidR="005D7D26" w:rsidRPr="00335F1B" w:rsidRDefault="005D7D26" w:rsidP="00A6418E">
                            <w:pPr>
                              <w:jc w:val="center"/>
                              <w:rPr>
                                <w:rFonts w:ascii="Century Gothic" w:hAnsi="Century Gothic"/>
                                <w:b/>
                                <w:sz w:val="32"/>
                                <w:lang w:val="es-AR"/>
                              </w:rPr>
                            </w:pPr>
                            <w:r>
                              <w:rPr>
                                <w:rFonts w:ascii="Century Gothic" w:hAnsi="Century Gothic"/>
                                <w:b/>
                                <w:sz w:val="32"/>
                                <w:lang w:val="es-AR"/>
                              </w:rPr>
                              <w:t>.</w:t>
                            </w:r>
                          </w:p>
                          <w:p w14:paraId="37D5717D" w14:textId="77777777" w:rsidR="005D7D26" w:rsidRPr="00335F1B" w:rsidRDefault="005D7D26" w:rsidP="00A6418E">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margin-left:17.25pt;margin-top:13.75pt;width:436.05pt;height:269.2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" fillcolor="white [3201]" strokecolor="black [3200]" strokeweight="1pt">
                <v:textbox>
                  <w:txbxContent>
                    <w:p w14:paraId="33192AE3" w14:textId="77777777" w:rsidR="005D7D26" w:rsidRPr="00335F1B" w:rsidRDefault="005D7D26" w:rsidP="00A6418E">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5D7D26" w:rsidRDefault="005D7D26" w:rsidP="00A6418E">
                      <w:pPr>
                        <w:jc w:val="center"/>
                        <w:rPr>
                          <w:rFonts w:ascii="Century Gothic" w:hAnsi="Century Gothic" w:cs="Arial"/>
                          <w:b/>
                          <w:color w:val="000000" w:themeColor="text1"/>
                          <w:sz w:val="22"/>
                        </w:rPr>
                      </w:pPr>
                    </w:p>
                    <w:p w14:paraId="3FE762D9" w14:textId="65D5FA68" w:rsidR="005D7D26" w:rsidRDefault="005D7D26" w:rsidP="00A6418E">
                      <w:pPr>
                        <w:jc w:val="center"/>
                        <w:rPr>
                          <w:rFonts w:ascii="Century Gothic" w:hAnsi="Century Gothic" w:cs="Arial"/>
                          <w:b/>
                          <w:color w:val="0000FF"/>
                          <w:sz w:val="32"/>
                        </w:rPr>
                      </w:pPr>
                      <w:r w:rsidRPr="00D15C1E">
                        <w:rPr>
                          <w:rFonts w:ascii="Century Gothic" w:hAnsi="Century Gothic" w:cs="Arial"/>
                          <w:b/>
                          <w:color w:val="0000FF"/>
                          <w:sz w:val="32"/>
                        </w:rPr>
                        <w:t>PROYECTO DE VIVIENDA CUALITATIVA EN EL MUNICIPIO DE QUILLACOLLO – FASE (XXVIII) 2023 – COCHABAMBA</w:t>
                      </w:r>
                    </w:p>
                    <w:p w14:paraId="5CF467AF" w14:textId="77777777" w:rsidR="005D7D26" w:rsidRDefault="005D7D26" w:rsidP="00A6418E">
                      <w:pPr>
                        <w:jc w:val="center"/>
                        <w:rPr>
                          <w:rFonts w:ascii="Century Gothic" w:hAnsi="Century Gothic" w:cs="Arial"/>
                          <w:b/>
                          <w:color w:val="000000" w:themeColor="text1"/>
                          <w:sz w:val="32"/>
                        </w:rPr>
                      </w:pPr>
                    </w:p>
                    <w:p w14:paraId="06F40773" w14:textId="77777777" w:rsidR="005D7D26" w:rsidRDefault="005D7D26" w:rsidP="00A6418E">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5D7D26" w:rsidRPr="00335F1B" w:rsidRDefault="005D7D26" w:rsidP="00A6418E">
                      <w:pPr>
                        <w:jc w:val="center"/>
                        <w:rPr>
                          <w:rFonts w:ascii="Century Gothic" w:hAnsi="Century Gothic" w:cs="Arial"/>
                          <w:b/>
                          <w:color w:val="000000" w:themeColor="text1"/>
                          <w:sz w:val="32"/>
                        </w:rPr>
                      </w:pPr>
                    </w:p>
                    <w:p w14:paraId="4076A74A" w14:textId="77777777" w:rsidR="005D7D26" w:rsidRPr="00226A9B" w:rsidRDefault="005D7D26" w:rsidP="00A6418E">
                      <w:pPr>
                        <w:jc w:val="center"/>
                        <w:rPr>
                          <w:rFonts w:ascii="Century Gothic" w:hAnsi="Century Gothic" w:cs="Arial"/>
                          <w:b/>
                          <w:color w:val="FF0000"/>
                          <w:sz w:val="12"/>
                        </w:rPr>
                      </w:pPr>
                    </w:p>
                    <w:p w14:paraId="4061A7A4" w14:textId="7AA79A3D" w:rsidR="005D7D26" w:rsidRDefault="005D7D26" w:rsidP="00A6418E">
                      <w:pPr>
                        <w:jc w:val="center"/>
                        <w:rPr>
                          <w:rFonts w:ascii="Century Gothic" w:hAnsi="Century Gothic"/>
                          <w:b/>
                          <w:color w:val="FF0000"/>
                          <w:sz w:val="32"/>
                          <w:lang w:val="es-AR"/>
                        </w:rPr>
                      </w:pPr>
                      <w:r w:rsidRPr="0073701C">
                        <w:rPr>
                          <w:rFonts w:ascii="Century Gothic" w:hAnsi="Century Gothic"/>
                          <w:b/>
                          <w:color w:val="0000FF"/>
                          <w:sz w:val="32"/>
                          <w:lang w:val="es-AR"/>
                        </w:rPr>
                        <w:t xml:space="preserve">AEV-CB-DC </w:t>
                      </w:r>
                      <w:r>
                        <w:rPr>
                          <w:rFonts w:ascii="Century Gothic" w:hAnsi="Century Gothic"/>
                          <w:b/>
                          <w:color w:val="0000FF"/>
                          <w:sz w:val="32"/>
                          <w:lang w:val="es-AR"/>
                        </w:rPr>
                        <w:t>007</w:t>
                      </w:r>
                      <w:r w:rsidRPr="0073701C">
                        <w:rPr>
                          <w:rFonts w:ascii="Century Gothic" w:hAnsi="Century Gothic"/>
                          <w:b/>
                          <w:color w:val="0000FF"/>
                          <w:sz w:val="32"/>
                          <w:lang w:val="es-AR"/>
                        </w:rPr>
                        <w:t>/2</w:t>
                      </w:r>
                      <w:r>
                        <w:rPr>
                          <w:rFonts w:ascii="Century Gothic" w:hAnsi="Century Gothic"/>
                          <w:b/>
                          <w:color w:val="0000FF"/>
                          <w:sz w:val="32"/>
                          <w:lang w:val="es-AR"/>
                        </w:rPr>
                        <w:t>4</w:t>
                      </w:r>
                      <w:r w:rsidRPr="0073701C">
                        <w:rPr>
                          <w:rFonts w:ascii="Century Gothic" w:hAnsi="Century Gothic"/>
                          <w:b/>
                          <w:color w:val="0000FF"/>
                          <w:sz w:val="32"/>
                          <w:lang w:val="es-AR"/>
                        </w:rPr>
                        <w:t xml:space="preserve"> (</w:t>
                      </w:r>
                      <w:r>
                        <w:rPr>
                          <w:rFonts w:ascii="Century Gothic" w:hAnsi="Century Gothic"/>
                          <w:b/>
                          <w:color w:val="0000FF"/>
                          <w:sz w:val="32"/>
                          <w:lang w:val="es-AR"/>
                        </w:rPr>
                        <w:t>1ra</w:t>
                      </w:r>
                      <w:r w:rsidRPr="0073701C">
                        <w:rPr>
                          <w:rFonts w:ascii="Century Gothic" w:hAnsi="Century Gothic"/>
                          <w:b/>
                          <w:color w:val="0000FF"/>
                          <w:sz w:val="32"/>
                          <w:lang w:val="es-AR"/>
                        </w:rPr>
                        <w:t>. Convocatoria)</w:t>
                      </w:r>
                    </w:p>
                    <w:p w14:paraId="7D690948" w14:textId="77777777" w:rsidR="005D7D26" w:rsidRDefault="005D7D26" w:rsidP="00A6418E">
                      <w:pPr>
                        <w:jc w:val="center"/>
                        <w:rPr>
                          <w:rFonts w:ascii="Century Gothic" w:hAnsi="Century Gothic"/>
                          <w:b/>
                          <w:sz w:val="32"/>
                          <w:lang w:val="es-AR"/>
                        </w:rPr>
                      </w:pPr>
                    </w:p>
                    <w:p w14:paraId="419603AC" w14:textId="77777777" w:rsidR="005D7D26" w:rsidRPr="0016594B" w:rsidRDefault="005D7D26" w:rsidP="00A6418E">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5D7D26" w:rsidRDefault="005D7D26" w:rsidP="00A6418E">
                      <w:pPr>
                        <w:jc w:val="center"/>
                        <w:rPr>
                          <w:rFonts w:ascii="Century Gothic" w:hAnsi="Century Gothic"/>
                          <w:b/>
                          <w:sz w:val="32"/>
                          <w:lang w:val="es-AR"/>
                        </w:rPr>
                      </w:pPr>
                    </w:p>
                    <w:p w14:paraId="2CBBE109" w14:textId="77777777" w:rsidR="005D7D26" w:rsidRDefault="005D7D26" w:rsidP="00A6418E">
                      <w:pPr>
                        <w:jc w:val="center"/>
                        <w:rPr>
                          <w:rFonts w:ascii="Century Gothic" w:hAnsi="Century Gothic"/>
                          <w:b/>
                          <w:sz w:val="32"/>
                          <w:lang w:val="es-AR"/>
                        </w:rPr>
                      </w:pPr>
                    </w:p>
                    <w:p w14:paraId="3EB4F2A8" w14:textId="77777777" w:rsidR="005D7D26" w:rsidRDefault="005D7D26" w:rsidP="00A6418E">
                      <w:pPr>
                        <w:jc w:val="center"/>
                        <w:rPr>
                          <w:rFonts w:ascii="Century Gothic" w:hAnsi="Century Gothic"/>
                          <w:b/>
                          <w:sz w:val="32"/>
                          <w:lang w:val="es-AR"/>
                        </w:rPr>
                      </w:pPr>
                    </w:p>
                    <w:p w14:paraId="3ECDEF72" w14:textId="77777777" w:rsidR="005D7D26" w:rsidRDefault="005D7D26" w:rsidP="00A6418E">
                      <w:pPr>
                        <w:jc w:val="center"/>
                        <w:rPr>
                          <w:rFonts w:ascii="Century Gothic" w:hAnsi="Century Gothic"/>
                          <w:b/>
                          <w:sz w:val="32"/>
                          <w:lang w:val="es-AR"/>
                        </w:rPr>
                      </w:pPr>
                    </w:p>
                    <w:p w14:paraId="7D67CF23" w14:textId="77777777" w:rsidR="005D7D26" w:rsidRDefault="005D7D26" w:rsidP="00A6418E">
                      <w:pPr>
                        <w:jc w:val="center"/>
                        <w:rPr>
                          <w:rFonts w:ascii="Century Gothic" w:hAnsi="Century Gothic"/>
                          <w:b/>
                          <w:sz w:val="32"/>
                          <w:lang w:val="es-AR"/>
                        </w:rPr>
                      </w:pPr>
                    </w:p>
                    <w:p w14:paraId="1282730B" w14:textId="77777777" w:rsidR="005D7D26" w:rsidRDefault="005D7D26" w:rsidP="00A6418E">
                      <w:pPr>
                        <w:jc w:val="center"/>
                        <w:rPr>
                          <w:rFonts w:ascii="Century Gothic" w:hAnsi="Century Gothic"/>
                          <w:b/>
                          <w:sz w:val="32"/>
                          <w:lang w:val="es-AR"/>
                        </w:rPr>
                      </w:pPr>
                    </w:p>
                    <w:p w14:paraId="31843441" w14:textId="77777777" w:rsidR="005D7D26" w:rsidRPr="00335F1B" w:rsidRDefault="005D7D26" w:rsidP="00A6418E">
                      <w:pPr>
                        <w:jc w:val="center"/>
                        <w:rPr>
                          <w:rFonts w:ascii="Century Gothic" w:hAnsi="Century Gothic"/>
                          <w:b/>
                          <w:sz w:val="32"/>
                          <w:lang w:val="es-AR"/>
                        </w:rPr>
                      </w:pPr>
                      <w:r>
                        <w:rPr>
                          <w:rFonts w:ascii="Century Gothic" w:hAnsi="Century Gothic"/>
                          <w:b/>
                          <w:sz w:val="32"/>
                          <w:lang w:val="es-AR"/>
                        </w:rPr>
                        <w:t>.</w:t>
                      </w:r>
                    </w:p>
                    <w:p w14:paraId="37D5717D" w14:textId="77777777" w:rsidR="005D7D26" w:rsidRPr="00335F1B" w:rsidRDefault="005D7D26" w:rsidP="00A6418E">
                      <w:pPr>
                        <w:jc w:val="center"/>
                        <w:rPr>
                          <w:rFonts w:ascii="Georgia" w:hAnsi="Georgia"/>
                          <w:b/>
                          <w:color w:val="FF0000"/>
                          <w:sz w:val="32"/>
                          <w:lang w:val="es-AR"/>
                        </w:rPr>
                      </w:pPr>
                    </w:p>
                  </w:txbxContent>
                </v:textbox>
                <w10:wrap anchorx="margin"/>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1C31735E" w14:textId="1E4EF61C" w:rsidR="00EA6C3F" w:rsidRDefault="00EA6C3F" w:rsidP="00217392">
      <w:pPr>
        <w:rPr>
          <w:rFonts w:ascii="Verdana" w:hAnsi="Verdana" w:cs="Arial"/>
          <w:b/>
          <w:sz w:val="18"/>
          <w:szCs w:val="18"/>
        </w:rPr>
      </w:pPr>
    </w:p>
    <w:p w14:paraId="564442AC" w14:textId="77777777" w:rsidR="00217392" w:rsidRPr="00653C8D" w:rsidRDefault="00217392" w:rsidP="00217392">
      <w:pPr>
        <w:rPr>
          <w:rFonts w:ascii="Century Gothic" w:hAnsi="Century Gothic"/>
          <w:sz w:val="24"/>
          <w:szCs w:val="24"/>
        </w:rPr>
      </w:pPr>
    </w:p>
    <w:p w14:paraId="12ADCBA6" w14:textId="2DA8AB46" w:rsidR="00C44146" w:rsidRPr="00653C8D" w:rsidRDefault="00C44146" w:rsidP="00EA6C3F">
      <w:pPr>
        <w:jc w:val="center"/>
        <w:rPr>
          <w:rFonts w:ascii="Arial" w:hAnsi="Arial" w:cs="Arial"/>
          <w:b/>
          <w:sz w:val="24"/>
          <w:szCs w:val="24"/>
        </w:rPr>
      </w:pPr>
    </w:p>
    <w:p w14:paraId="0AD66D60" w14:textId="43A0E2E1" w:rsidR="00944D2D" w:rsidRDefault="00944D2D" w:rsidP="00217392">
      <w:pPr>
        <w:rPr>
          <w:rFonts w:ascii="Verdana" w:hAnsi="Verdana" w:cs="Arial"/>
          <w:b/>
          <w:color w:val="0000FF"/>
          <w:sz w:val="18"/>
          <w:szCs w:val="18"/>
        </w:rPr>
      </w:pPr>
    </w:p>
    <w:p w14:paraId="0E2CAE0E" w14:textId="77777777" w:rsidR="00217392" w:rsidRDefault="00217392" w:rsidP="00217392">
      <w:pPr>
        <w:rPr>
          <w:rFonts w:ascii="Verdana" w:hAnsi="Verdana" w:cs="Arial"/>
          <w:b/>
          <w:sz w:val="18"/>
          <w:szCs w:val="18"/>
        </w:rPr>
      </w:pPr>
    </w:p>
    <w:p w14:paraId="58D904F8" w14:textId="77777777" w:rsidR="00A6418E" w:rsidRDefault="00A6418E" w:rsidP="00384D92">
      <w:pPr>
        <w:jc w:val="center"/>
        <w:rPr>
          <w:rFonts w:ascii="Verdana" w:hAnsi="Verdana" w:cs="Arial"/>
          <w:b/>
          <w:sz w:val="18"/>
          <w:szCs w:val="18"/>
        </w:rPr>
      </w:pPr>
    </w:p>
    <w:p w14:paraId="0A00E724" w14:textId="7C33588D" w:rsidR="002A7200" w:rsidRDefault="006D4EE1" w:rsidP="00384D92">
      <w:pPr>
        <w:jc w:val="center"/>
        <w:rPr>
          <w:rFonts w:ascii="Verdana" w:hAnsi="Verdana" w:cs="Arial"/>
          <w:b/>
          <w:sz w:val="18"/>
          <w:szCs w:val="18"/>
        </w:rPr>
      </w:pPr>
      <w:r>
        <w:rPr>
          <w:rFonts w:ascii="Verdana" w:hAnsi="Verdana" w:cs="Arial"/>
          <w:b/>
          <w:sz w:val="18"/>
          <w:szCs w:val="18"/>
        </w:rPr>
        <w:t>GESTION 2024</w:t>
      </w:r>
    </w:p>
    <w:p w14:paraId="1491795C" w14:textId="77777777" w:rsidR="002A7200" w:rsidRDefault="002A7200" w:rsidP="00384D92">
      <w:pPr>
        <w:jc w:val="center"/>
        <w:rPr>
          <w:rFonts w:ascii="Verdana" w:hAnsi="Verdana" w:cs="Arial"/>
          <w:b/>
          <w:sz w:val="18"/>
          <w:szCs w:val="18"/>
        </w:rPr>
      </w:pPr>
    </w:p>
    <w:p w14:paraId="01A66537" w14:textId="174A2F28" w:rsidR="000C6400" w:rsidRDefault="000C6400" w:rsidP="006D4EE1">
      <w:pPr>
        <w:rPr>
          <w:rFonts w:ascii="Verdana" w:hAnsi="Verdana" w:cs="Arial"/>
          <w:b/>
          <w:sz w:val="18"/>
          <w:szCs w:val="18"/>
        </w:rPr>
      </w:pPr>
    </w:p>
    <w:p w14:paraId="13FFE05C" w14:textId="77777777" w:rsidR="00A6418E" w:rsidRDefault="00A6418E" w:rsidP="006D4EE1">
      <w:pPr>
        <w:rPr>
          <w:rFonts w:ascii="Verdana" w:hAnsi="Verdana" w:cs="Arial"/>
          <w:b/>
          <w:sz w:val="18"/>
          <w:szCs w:val="18"/>
        </w:rPr>
      </w:pPr>
    </w:p>
    <w:p w14:paraId="1A0CC790" w14:textId="77777777" w:rsidR="00D81EFE" w:rsidRDefault="00D81EFE" w:rsidP="00384D92">
      <w:pPr>
        <w:jc w:val="center"/>
        <w:rPr>
          <w:rFonts w:ascii="Verdana" w:hAnsi="Verdana" w:cs="Arial"/>
          <w:b/>
          <w:sz w:val="18"/>
          <w:szCs w:val="18"/>
        </w:rPr>
      </w:pPr>
    </w:p>
    <w:p w14:paraId="6A1915AC" w14:textId="77777777" w:rsidR="00D81EFE" w:rsidRDefault="00D81EFE" w:rsidP="00384D92">
      <w:pPr>
        <w:jc w:val="center"/>
        <w:rPr>
          <w:rFonts w:ascii="Verdana" w:hAnsi="Verdana" w:cs="Arial"/>
          <w:b/>
          <w:sz w:val="18"/>
          <w:szCs w:val="18"/>
        </w:rPr>
      </w:pPr>
    </w:p>
    <w:p w14:paraId="342D3B22" w14:textId="77777777" w:rsidR="00D81EFE" w:rsidRDefault="00D81EFE" w:rsidP="00384D92">
      <w:pPr>
        <w:jc w:val="center"/>
        <w:rPr>
          <w:rFonts w:ascii="Verdana" w:hAnsi="Verdana" w:cs="Arial"/>
          <w:b/>
          <w:sz w:val="18"/>
          <w:szCs w:val="18"/>
        </w:rPr>
      </w:pPr>
    </w:p>
    <w:p w14:paraId="77CBD22F" w14:textId="77777777" w:rsidR="00D81EFE" w:rsidRDefault="00D81EFE" w:rsidP="00384D92">
      <w:pPr>
        <w:jc w:val="center"/>
        <w:rPr>
          <w:rFonts w:ascii="Verdana" w:hAnsi="Verdana" w:cs="Arial"/>
          <w:b/>
          <w:sz w:val="18"/>
          <w:szCs w:val="18"/>
        </w:rPr>
      </w:pPr>
    </w:p>
    <w:p w14:paraId="7845C153" w14:textId="464247DD"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14:paraId="00B5B890" w14:textId="77777777" w:rsidR="00384D92" w:rsidRPr="00653C8D" w:rsidRDefault="00384D92" w:rsidP="00384D92">
      <w:pPr>
        <w:jc w:val="both"/>
        <w:rPr>
          <w:rFonts w:ascii="Verdana" w:hAnsi="Verdana" w:cs="Arial"/>
          <w:sz w:val="18"/>
          <w:szCs w:val="18"/>
        </w:rPr>
      </w:pP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51628A5F" w:rsidR="00384D92"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00B96948" w14:textId="77777777" w:rsidR="004E7D4A" w:rsidRPr="003B334D" w:rsidRDefault="004E7D4A" w:rsidP="00384D92">
      <w:pPr>
        <w:numPr>
          <w:ilvl w:val="0"/>
          <w:numId w:val="5"/>
        </w:numPr>
        <w:tabs>
          <w:tab w:val="clear" w:pos="1211"/>
          <w:tab w:val="num" w:pos="851"/>
        </w:tabs>
        <w:ind w:left="1276" w:hanging="850"/>
        <w:jc w:val="both"/>
        <w:rPr>
          <w:rFonts w:ascii="Verdana" w:hAnsi="Verdana" w:cs="Arial"/>
          <w:sz w:val="18"/>
          <w:szCs w:val="18"/>
        </w:rPr>
      </w:pPr>
      <w:r w:rsidRPr="003B334D">
        <w:rPr>
          <w:rFonts w:ascii="Verdana" w:hAnsi="Verdana" w:cs="Arial"/>
          <w:sz w:val="18"/>
          <w:szCs w:val="18"/>
        </w:rPr>
        <w:t>Asociaciones Accidentales entre empresas consultoras o constructoras nacionales legalmente</w:t>
      </w:r>
    </w:p>
    <w:p w14:paraId="0511A868" w14:textId="432C826E" w:rsidR="004E7D4A" w:rsidRPr="003B334D" w:rsidRDefault="004E7D4A" w:rsidP="004E7D4A">
      <w:pPr>
        <w:ind w:left="426"/>
        <w:jc w:val="both"/>
        <w:rPr>
          <w:rFonts w:ascii="Verdana" w:hAnsi="Verdana" w:cs="Arial"/>
          <w:sz w:val="18"/>
          <w:szCs w:val="18"/>
        </w:rPr>
      </w:pPr>
      <w:r w:rsidRPr="003B334D">
        <w:rPr>
          <w:rFonts w:ascii="Verdana" w:hAnsi="Verdana" w:cs="Arial"/>
          <w:sz w:val="18"/>
          <w:szCs w:val="18"/>
        </w:rPr>
        <w:t xml:space="preserve">      constituidas en Bolivia, (El documento de constitución de la Asociación Accidental debe ser</w:t>
      </w:r>
    </w:p>
    <w:p w14:paraId="1A29EE6E" w14:textId="292ACF67" w:rsidR="00384D92" w:rsidRPr="003B334D" w:rsidRDefault="004E7D4A" w:rsidP="004E7D4A">
      <w:pPr>
        <w:ind w:left="426"/>
        <w:jc w:val="both"/>
        <w:rPr>
          <w:rFonts w:ascii="Verdana" w:hAnsi="Verdana" w:cs="Arial"/>
          <w:sz w:val="18"/>
          <w:szCs w:val="18"/>
        </w:rPr>
      </w:pPr>
      <w:r w:rsidRPr="003B334D">
        <w:rPr>
          <w:rFonts w:ascii="Verdana" w:hAnsi="Verdana" w:cs="Arial"/>
          <w:sz w:val="18"/>
          <w:szCs w:val="18"/>
        </w:rPr>
        <w:t xml:space="preserve">      de forma expresa para el proyecto al que postula).</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3B334D">
        <w:rPr>
          <w:rFonts w:ascii="Verdana" w:hAnsi="Verdana" w:cstheme="minorHAnsi"/>
          <w:sz w:val="18"/>
          <w:szCs w:val="18"/>
        </w:rPr>
        <w:t>Micro y Pequeñas Empresas; Asociaciones de Pequeños</w:t>
      </w:r>
      <w:r w:rsidRPr="00CC6844">
        <w:rPr>
          <w:rFonts w:ascii="Verdana" w:hAnsi="Verdana" w:cstheme="minorHAnsi"/>
          <w:sz w:val="18"/>
          <w:szCs w:val="18"/>
        </w:rPr>
        <w:t xml:space="preserve"> Productores Urbanos y Rurales; Organizaciones Económicas Campesinas; Cooperativas; Asociacio</w:t>
      </w:r>
      <w:r w:rsidR="004D4BEF">
        <w:rPr>
          <w:rFonts w:ascii="Verdana" w:hAnsi="Verdana" w:cstheme="minorHAnsi"/>
          <w:sz w:val="18"/>
          <w:szCs w:val="18"/>
        </w:rPr>
        <w:t>nes Civiles sin Fines de Lucro.</w:t>
      </w:r>
    </w:p>
    <w:p w14:paraId="0AC978B6" w14:textId="77777777"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77777777" w:rsidR="000F1E25" w:rsidRPr="00E076F9" w:rsidRDefault="000F1E25" w:rsidP="00B1031B">
      <w:pPr>
        <w:numPr>
          <w:ilvl w:val="1"/>
          <w:numId w:val="30"/>
        </w:numPr>
        <w:shd w:val="clear" w:color="auto" w:fill="FFFFFF" w:themeFill="background1"/>
        <w:jc w:val="both"/>
        <w:rPr>
          <w:rFonts w:ascii="Verdana" w:hAnsi="Verdana" w:cs="Verdana"/>
          <w:sz w:val="18"/>
          <w:szCs w:val="18"/>
        </w:rPr>
      </w:pPr>
      <w:r w:rsidRPr="00E076F9">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980C79">
      <w:pPr>
        <w:shd w:val="clear" w:color="auto" w:fill="FFFFFF" w:themeFill="background1"/>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005DFD0F" w14:textId="7F7CF101" w:rsidR="00E96123" w:rsidRPr="006C4233" w:rsidRDefault="00E96123" w:rsidP="00980C79">
      <w:pPr>
        <w:shd w:val="clear" w:color="auto" w:fill="FFFFFF" w:themeFill="background1"/>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sidR="00D02722">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2C26CE03" w14:textId="77777777" w:rsidR="006B2A7D" w:rsidRPr="006C4233" w:rsidRDefault="006B2A7D" w:rsidP="00980C79">
      <w:pPr>
        <w:shd w:val="clear" w:color="auto" w:fill="FFFFFF" w:themeFill="background1"/>
        <w:ind w:left="426"/>
        <w:jc w:val="both"/>
        <w:rPr>
          <w:rFonts w:ascii="Verdana" w:hAnsi="Verdana" w:cs="Verdana"/>
          <w:sz w:val="18"/>
          <w:szCs w:val="18"/>
        </w:rPr>
      </w:pPr>
    </w:p>
    <w:p w14:paraId="67BA0242" w14:textId="77777777" w:rsidR="006B2A7D" w:rsidRPr="006C4233" w:rsidRDefault="006B2A7D" w:rsidP="00B1031B">
      <w:pPr>
        <w:pStyle w:val="Prrafodelista"/>
        <w:numPr>
          <w:ilvl w:val="0"/>
          <w:numId w:val="26"/>
        </w:numPr>
        <w:shd w:val="clear" w:color="auto" w:fill="FFFFFF" w:themeFill="background1"/>
        <w:contextualSpacing/>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980C79">
      <w:pPr>
        <w:pStyle w:val="Default"/>
        <w:shd w:val="clear" w:color="auto" w:fill="FFFFFF" w:themeFill="background1"/>
        <w:ind w:left="576"/>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6D215D17" w:rsidR="00C129CD"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33FD3A6F" w14:textId="14B79090" w:rsidR="00522E0D" w:rsidRDefault="00522E0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131AECA" w14:textId="4A0B6A5A" w:rsidR="00522E0D" w:rsidRDefault="00522E0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32FBD8E9" w14:textId="02BD30CC" w:rsidR="00522E0D" w:rsidRDefault="00522E0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2F05C6E5" w14:textId="0BAC0F4C" w:rsidR="00522E0D" w:rsidRDefault="00522E0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2D38164" w14:textId="6717CEAA" w:rsidR="00522E0D" w:rsidRDefault="00522E0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17603AD5" w14:textId="61BDC682" w:rsidR="00522E0D" w:rsidRDefault="00522E0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48754DDB" w14:textId="5738A239" w:rsidR="00522E0D" w:rsidRDefault="00522E0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32B4527A" w14:textId="77777777" w:rsidR="00522E0D" w:rsidRPr="00EC24C0" w:rsidRDefault="00522E0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1944D3A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iene por objeto garantizar que los proponentes participan de buena fe y con la intención de culminar el proceso de la contratación directa. Será por un monto equivalente al cero punto cinco por ciento (0.5%) 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FF83BD3" w14:textId="4C273BBA" w:rsidR="00D02722" w:rsidRPr="001C28F3" w:rsidRDefault="00D02722" w:rsidP="001C28F3">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6969E0">
      <w:pPr>
        <w:shd w:val="clear" w:color="auto" w:fill="FFFFFF" w:themeFill="background1"/>
        <w:ind w:left="284"/>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lastRenderedPageBreak/>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2B756663" w:rsidR="00D23B3C"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08C1646C"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980C79">
      <w:pPr>
        <w:shd w:val="clear" w:color="auto" w:fill="FFFFFF" w:themeFill="background1"/>
        <w:ind w:left="709"/>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Propuesta </w:t>
      </w:r>
      <w:r w:rsidRPr="00191A10">
        <w:rPr>
          <w:rFonts w:ascii="Verdana" w:hAnsi="Verdana" w:cs="Arial"/>
          <w:strike/>
          <w:color w:val="FF0000"/>
          <w:sz w:val="18"/>
          <w:szCs w:val="18"/>
        </w:rPr>
        <w:t xml:space="preserve"> </w:t>
      </w:r>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lastRenderedPageBreak/>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765C7CAF" w14:textId="77EAE944" w:rsidR="003C3A95" w:rsidRPr="00316A77" w:rsidRDefault="003C3A95" w:rsidP="00BA7AB2">
      <w:pPr>
        <w:numPr>
          <w:ilvl w:val="0"/>
          <w:numId w:val="9"/>
        </w:numPr>
        <w:ind w:left="993" w:hanging="426"/>
        <w:jc w:val="both"/>
        <w:rPr>
          <w:rFonts w:ascii="Verdana" w:hAnsi="Verdana" w:cs="Arial"/>
          <w:sz w:val="18"/>
          <w:szCs w:val="18"/>
        </w:rPr>
      </w:pPr>
      <w:r w:rsidRPr="006C4233">
        <w:rPr>
          <w:rFonts w:ascii="Verdana" w:hAnsi="Verdana" w:cs="Arial"/>
          <w:sz w:val="18"/>
          <w:szCs w:val="18"/>
        </w:rPr>
        <w:t>Cuan</w:t>
      </w:r>
      <w:r w:rsidR="00D165F1" w:rsidRPr="006C4233">
        <w:rPr>
          <w:rFonts w:ascii="Verdana" w:hAnsi="Verdana" w:cs="Arial"/>
          <w:sz w:val="18"/>
          <w:szCs w:val="18"/>
        </w:rPr>
        <w:t xml:space="preserve">do el proponente ya cuenta con </w:t>
      </w:r>
      <w:r w:rsidR="00D76AA1" w:rsidRPr="006C4233">
        <w:rPr>
          <w:rFonts w:ascii="Verdana" w:hAnsi="Verdana" w:cs="Arial"/>
          <w:sz w:val="18"/>
          <w:szCs w:val="18"/>
        </w:rPr>
        <w:t xml:space="preserve">más de </w:t>
      </w:r>
      <w:r w:rsidR="00D165F1" w:rsidRPr="006C4233">
        <w:rPr>
          <w:rFonts w:ascii="Verdana" w:hAnsi="Verdana" w:cs="Arial"/>
          <w:sz w:val="18"/>
          <w:szCs w:val="18"/>
        </w:rPr>
        <w:t>dos</w:t>
      </w:r>
      <w:r w:rsidRPr="006C4233">
        <w:rPr>
          <w:rFonts w:ascii="Verdana" w:hAnsi="Verdana" w:cs="Arial"/>
          <w:sz w:val="18"/>
          <w:szCs w:val="18"/>
        </w:rPr>
        <w:t xml:space="preserve"> </w:t>
      </w:r>
      <w:r w:rsidR="00D165F1" w:rsidRPr="006C4233">
        <w:rPr>
          <w:rFonts w:ascii="Verdana" w:hAnsi="Verdana" w:cs="Arial"/>
          <w:sz w:val="18"/>
          <w:szCs w:val="18"/>
        </w:rPr>
        <w:t>(2</w:t>
      </w:r>
      <w:r w:rsidRPr="006C4233">
        <w:rPr>
          <w:rFonts w:ascii="Verdana" w:hAnsi="Verdana" w:cs="Arial"/>
          <w:sz w:val="18"/>
          <w:szCs w:val="18"/>
        </w:rPr>
        <w:t xml:space="preserve">) </w:t>
      </w:r>
      <w:r w:rsidRPr="006C4233">
        <w:rPr>
          <w:rFonts w:ascii="Verdana" w:hAnsi="Verdana" w:cs="Arial"/>
          <w:sz w:val="18"/>
          <w:szCs w:val="18"/>
          <w:lang w:val="es-BO"/>
        </w:rPr>
        <w:t xml:space="preserve">“contratos suscritos y en ejecución” </w:t>
      </w:r>
      <w:r w:rsidRPr="006C4233">
        <w:rPr>
          <w:rFonts w:ascii="Verdana" w:hAnsi="Verdana" w:cs="Arial"/>
          <w:sz w:val="18"/>
          <w:szCs w:val="18"/>
        </w:rPr>
        <w:t xml:space="preserve">con la </w:t>
      </w:r>
      <w:r w:rsidRPr="00316A77">
        <w:rPr>
          <w:rFonts w:ascii="Verdana" w:hAnsi="Verdana" w:cs="Arial"/>
          <w:sz w:val="18"/>
          <w:szCs w:val="18"/>
        </w:rPr>
        <w:t>AEVIVIENDA a nivel nacional</w:t>
      </w:r>
      <w:r w:rsidR="008C44EB" w:rsidRPr="00316A77">
        <w:rPr>
          <w:rFonts w:ascii="Verdana" w:hAnsi="Verdana" w:cs="Arial"/>
          <w:sz w:val="18"/>
          <w:szCs w:val="18"/>
        </w:rPr>
        <w:t>, por empresa.</w:t>
      </w:r>
      <w:r w:rsidRPr="00316A77">
        <w:rPr>
          <w:rFonts w:ascii="Verdana" w:hAnsi="Verdana" w:cs="Arial"/>
          <w:sz w:val="18"/>
          <w:szCs w:val="18"/>
        </w:rPr>
        <w:t xml:space="preserve"> </w:t>
      </w:r>
      <w:r w:rsidR="00F01697" w:rsidRPr="00316A77">
        <w:rPr>
          <w:rFonts w:ascii="Verdana" w:hAnsi="Verdana" w:cs="Arial"/>
          <w:sz w:val="18"/>
          <w:szCs w:val="18"/>
        </w:rPr>
        <w:t xml:space="preserve">(Excepto los proyectos de atención extraordinaria) </w:t>
      </w:r>
    </w:p>
    <w:p w14:paraId="55283A50" w14:textId="064D45DA"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316A77">
        <w:rPr>
          <w:rFonts w:ascii="Verdana" w:hAnsi="Verdana" w:cs="Arial"/>
          <w:sz w:val="18"/>
          <w:szCs w:val="18"/>
          <w:lang w:val="es-BO"/>
        </w:rPr>
        <w:t>Cuando el proponente cuente con otros “contratos suscritos y en ejecución</w:t>
      </w:r>
      <w:r w:rsidRPr="006C4233">
        <w:rPr>
          <w:rFonts w:ascii="Verdana" w:hAnsi="Verdana" w:cs="Arial"/>
          <w:sz w:val="18"/>
          <w:szCs w:val="18"/>
          <w:lang w:val="es-BO"/>
        </w:rPr>
        <w:t xml:space="preserve">” con la AEVIVIENDA, que sumados superen </w:t>
      </w:r>
      <w:r w:rsidR="008C44EB" w:rsidRPr="006C4233">
        <w:rPr>
          <w:rFonts w:ascii="Verdana" w:hAnsi="Verdana" w:cs="Arial"/>
          <w:sz w:val="18"/>
          <w:szCs w:val="18"/>
          <w:lang w:val="es-BO"/>
        </w:rPr>
        <w:t>las 100 Unidades Habitacionales, por empresa.</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41A7A240" w14:textId="495D1A24" w:rsidR="00BF1A89" w:rsidRPr="00C646ED" w:rsidRDefault="00BF1A8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Pr>
          <w:rFonts w:ascii="Verdana" w:hAnsi="Verdana" w:cs="Arial"/>
          <w:sz w:val="18"/>
          <w:szCs w:val="18"/>
        </w:rPr>
        <w:t xml:space="preserve">Cuando el proponente (Empresa Unipersonal, Sociedades Comerciales o Asociaciones Accidentales (o sus integrantes)), </w:t>
      </w:r>
      <w:r>
        <w:rPr>
          <w:rFonts w:ascii="Verdana" w:hAnsi="Verdana" w:cs="Arial"/>
          <w:sz w:val="18"/>
          <w:szCs w:val="18"/>
          <w:lang w:val="es-BO"/>
        </w:rPr>
        <w:t>hayan suscrito contrato(s) para ejecutar proyectos con la AEVIVIENDA, con anterioridad a la gestión pasada y que los mismos tengan Actas de Recepción Definitiva pendientes y/o cuentas pendientes por devolución a la entidad</w:t>
      </w:r>
      <w:r>
        <w:rPr>
          <w:rFonts w:ascii="Verdana" w:hAnsi="Verdana" w:cs="Arial"/>
          <w:color w:val="00B050"/>
          <w:sz w:val="18"/>
          <w:szCs w:val="18"/>
          <w:lang w:val="es-BO"/>
        </w:rPr>
        <w:t xml:space="preserve"> </w:t>
      </w:r>
      <w:r>
        <w:rPr>
          <w:rFonts w:ascii="Verdana" w:hAnsi="Verdana" w:cs="Arial"/>
          <w:sz w:val="18"/>
          <w:szCs w:val="18"/>
          <w:lang w:val="es-BO"/>
        </w:rPr>
        <w:t xml:space="preserve">y/o </w:t>
      </w:r>
      <w:r w:rsidRPr="00C646ED">
        <w:rPr>
          <w:rFonts w:ascii="Verdana" w:hAnsi="Verdana" w:cs="Arial"/>
          <w:sz w:val="18"/>
          <w:szCs w:val="18"/>
          <w:lang w:val="es-BO"/>
        </w:rPr>
        <w:t>Planillas de Pago, Planillas de Cierre, Productos pendientes de entrega a la entidad</w:t>
      </w:r>
      <w:r w:rsidR="00E560EA" w:rsidRPr="00C646ED">
        <w:rPr>
          <w:rFonts w:ascii="Verdana" w:hAnsi="Verdana" w:cs="Arial"/>
          <w:sz w:val="18"/>
          <w:szCs w:val="18"/>
          <w:lang w:val="es-BO"/>
        </w:rPr>
        <w:t>.</w:t>
      </w:r>
    </w:p>
    <w:p w14:paraId="316FF540" w14:textId="1815ACC3" w:rsidR="003C3A95" w:rsidRPr="00C646ED" w:rsidRDefault="003C3A95"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 xml:space="preserve">Si el “Personal </w:t>
      </w:r>
      <w:r w:rsidR="009A4FBD" w:rsidRPr="00C646ED">
        <w:rPr>
          <w:rFonts w:ascii="Verdana" w:hAnsi="Verdana" w:cs="Arial"/>
          <w:sz w:val="18"/>
          <w:szCs w:val="18"/>
          <w:lang w:val="es-BO"/>
        </w:rPr>
        <w:t>Requerido</w:t>
      </w:r>
      <w:r w:rsidRPr="00C646ED">
        <w:rPr>
          <w:rFonts w:ascii="Verdana" w:hAnsi="Verdana" w:cs="Arial"/>
          <w:sz w:val="18"/>
          <w:szCs w:val="18"/>
          <w:lang w:val="es-BO"/>
        </w:rPr>
        <w:t>” propuesto, no cumple con los requisitos establecidos en el presente DCD.</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deberán considerar como criterios de subsanabilidad,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considerar otros criterios de subsanabilidad.</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La falta de firma del Proponente en el formulario A-1 ó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lastRenderedPageBreak/>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E3644A5"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02F45DBD" w14:textId="77777777" w:rsidR="00A6418E" w:rsidRDefault="00A6418E" w:rsidP="00A6418E">
      <w:pPr>
        <w:ind w:left="993"/>
        <w:contextualSpacing/>
        <w:jc w:val="both"/>
        <w:rPr>
          <w:rFonts w:ascii="Verdana" w:hAnsi="Verdana" w:cs="Arial"/>
          <w:color w:val="000000" w:themeColor="text1"/>
          <w:sz w:val="18"/>
          <w:szCs w:val="18"/>
        </w:rPr>
      </w:pP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53DB9F9C" w:rsidR="00390D05" w:rsidRDefault="00390D05" w:rsidP="00390D05">
      <w:pPr>
        <w:ind w:left="360"/>
        <w:jc w:val="both"/>
        <w:rPr>
          <w:rFonts w:ascii="Verdana" w:hAnsi="Verdana" w:cs="Arial"/>
          <w:sz w:val="18"/>
          <w:szCs w:val="18"/>
          <w:lang w:val="es-BO"/>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2B870B99" w14:textId="76D4C3F2" w:rsidR="00773B79" w:rsidRDefault="00773B79" w:rsidP="00390D05">
      <w:pPr>
        <w:ind w:left="360"/>
        <w:jc w:val="both"/>
        <w:rPr>
          <w:rFonts w:ascii="Verdana" w:hAnsi="Verdana" w:cs="Arial"/>
          <w:color w:val="000000" w:themeColor="text1"/>
          <w:sz w:val="18"/>
          <w:szCs w:val="18"/>
          <w:lang w:val="es-BO"/>
        </w:rPr>
      </w:pPr>
    </w:p>
    <w:p w14:paraId="1CE87EBB" w14:textId="73BCCF6F" w:rsidR="00F03B68" w:rsidRPr="00980C79" w:rsidRDefault="00F03B68" w:rsidP="00A6418E">
      <w:pPr>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7B2606AB"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El proceso de contratación podrá ser cancelado, anulado o suspendido hasta antes de la suscripción del contrato, mediante Resolución Administrativa expresa, técnica y legalmente motivada, de acuerdo con lo establecido en el Articulo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72DA2A8B" w14:textId="77777777" w:rsidR="002A7200" w:rsidRDefault="002A7200" w:rsidP="00384D92">
      <w:pPr>
        <w:jc w:val="center"/>
        <w:rPr>
          <w:rFonts w:ascii="Verdana" w:hAnsi="Verdana" w:cs="Arial"/>
          <w:b/>
          <w:sz w:val="18"/>
          <w:szCs w:val="18"/>
        </w:rPr>
      </w:pPr>
    </w:p>
    <w:p w14:paraId="2E4E15F0" w14:textId="7DA660BD"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7E2B37C3" w14:textId="302CC809" w:rsidR="00217392" w:rsidRPr="00980C79" w:rsidRDefault="008340A4" w:rsidP="000C6400">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384D92">
      <w:pPr>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0DCE03CD" w14:textId="77777777" w:rsidR="00384D92" w:rsidRPr="004B5EF0"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Formulario de Condiciones Adicionales (Formulario C-2).</w:t>
      </w:r>
    </w:p>
    <w:p w14:paraId="3F0F5A26" w14:textId="6895BF50"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E12F33" w:rsidRPr="004B5EF0">
        <w:rPr>
          <w:rFonts w:ascii="Verdana" w:hAnsi="Verdana" w:cs="Arial"/>
          <w:sz w:val="18"/>
          <w:szCs w:val="18"/>
        </w:rPr>
        <w:t xml:space="preserve">cero punto cinco por ciento (0.5%)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28E26D5B" w:rsidR="00384D92"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2D6EC2E0" w:rsidR="00384D92" w:rsidRPr="00653C8D" w:rsidRDefault="00384D92" w:rsidP="00A6418E">
      <w:pPr>
        <w:jc w:val="both"/>
        <w:rPr>
          <w:rFonts w:ascii="Verdana" w:hAnsi="Verdana" w:cs="Tahoma"/>
          <w:sz w:val="18"/>
          <w:szCs w:val="18"/>
          <w:lang w:val="es-MX"/>
        </w:rPr>
      </w:pPr>
    </w:p>
    <w:p w14:paraId="28A6915F" w14:textId="4102D09E" w:rsidR="00384D92" w:rsidRDefault="00384D92" w:rsidP="00B1031B">
      <w:pPr>
        <w:numPr>
          <w:ilvl w:val="2"/>
          <w:numId w:val="14"/>
        </w:numPr>
        <w:jc w:val="both"/>
        <w:rPr>
          <w:rFonts w:ascii="Verdana" w:hAnsi="Verdana"/>
          <w:sz w:val="18"/>
        </w:rPr>
      </w:pPr>
      <w:r w:rsidRPr="00653C8D">
        <w:rPr>
          <w:rFonts w:ascii="Verdana" w:hAnsi="Verdana"/>
          <w:sz w:val="18"/>
        </w:rPr>
        <w:t>La documentación conjunta a presentar es la siguiente:</w:t>
      </w:r>
    </w:p>
    <w:p w14:paraId="1923B38B" w14:textId="76EA6795" w:rsidR="00384D92" w:rsidRPr="00653C8D" w:rsidRDefault="00384D92" w:rsidP="00773B79">
      <w:pPr>
        <w:jc w:val="both"/>
        <w:rPr>
          <w:rFonts w:ascii="Verdana" w:hAnsi="Verdana" w:cs="Arial"/>
          <w:strike/>
          <w:sz w:val="18"/>
          <w:szCs w:val="18"/>
        </w:rPr>
      </w:pPr>
    </w:p>
    <w:p w14:paraId="183F199C" w14:textId="71DDE63D" w:rsidR="00384D92" w:rsidRDefault="00384D92" w:rsidP="006010AD">
      <w:pPr>
        <w:numPr>
          <w:ilvl w:val="0"/>
          <w:numId w:val="11"/>
        </w:numPr>
        <w:tabs>
          <w:tab w:val="num" w:pos="993"/>
        </w:tabs>
        <w:ind w:left="993"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42CF8">
      <w:pPr>
        <w:numPr>
          <w:ilvl w:val="0"/>
          <w:numId w:val="11"/>
        </w:numPr>
        <w:tabs>
          <w:tab w:val="clear" w:pos="2061"/>
        </w:tabs>
        <w:ind w:left="993"/>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D12179">
      <w:pPr>
        <w:numPr>
          <w:ilvl w:val="0"/>
          <w:numId w:val="11"/>
        </w:numPr>
        <w:tabs>
          <w:tab w:val="num" w:pos="993"/>
        </w:tabs>
        <w:ind w:left="993"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D12179">
      <w:pPr>
        <w:numPr>
          <w:ilvl w:val="0"/>
          <w:numId w:val="11"/>
        </w:numPr>
        <w:tabs>
          <w:tab w:val="num"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D12179">
      <w:pPr>
        <w:numPr>
          <w:ilvl w:val="0"/>
          <w:numId w:val="11"/>
        </w:numPr>
        <w:tabs>
          <w:tab w:val="num"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653C8D" w:rsidRDefault="00384D92" w:rsidP="00D12179">
      <w:pPr>
        <w:numPr>
          <w:ilvl w:val="0"/>
          <w:numId w:val="11"/>
        </w:numPr>
        <w:tabs>
          <w:tab w:val="num" w:pos="993"/>
        </w:tabs>
        <w:ind w:left="993" w:hanging="426"/>
        <w:jc w:val="both"/>
        <w:rPr>
          <w:rFonts w:ascii="Verdana" w:hAnsi="Verdana"/>
          <w:sz w:val="18"/>
          <w:szCs w:val="18"/>
        </w:rPr>
      </w:pPr>
      <w:r w:rsidRPr="00653C8D">
        <w:rPr>
          <w:rFonts w:ascii="Verdana" w:hAnsi="Verdana" w:cs="Arial"/>
          <w:sz w:val="18"/>
          <w:szCs w:val="18"/>
        </w:rPr>
        <w:t>Formulario de Condicione</w:t>
      </w:r>
      <w:r w:rsidR="001B112A" w:rsidRPr="00653C8D">
        <w:rPr>
          <w:rFonts w:ascii="Verdana" w:hAnsi="Verdana" w:cs="Arial"/>
          <w:sz w:val="18"/>
          <w:szCs w:val="18"/>
        </w:rPr>
        <w:t>s Adicionales (Formulario C-2).</w:t>
      </w:r>
    </w:p>
    <w:p w14:paraId="437AF65D" w14:textId="276D3AD6" w:rsidR="00533EC5" w:rsidRPr="003B170B" w:rsidRDefault="00533EC5" w:rsidP="00F40564">
      <w:pPr>
        <w:numPr>
          <w:ilvl w:val="0"/>
          <w:numId w:val="11"/>
        </w:numPr>
        <w:shd w:val="clear" w:color="auto" w:fill="FFFFFF" w:themeFill="background1"/>
        <w:tabs>
          <w:tab w:val="num" w:pos="993"/>
        </w:tabs>
        <w:ind w:left="993"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CA2AB2" w:rsidRPr="003B170B">
        <w:rPr>
          <w:rFonts w:ascii="Verdana" w:hAnsi="Verdana" w:cs="Arial"/>
          <w:sz w:val="18"/>
          <w:szCs w:val="18"/>
        </w:rPr>
        <w:t xml:space="preserve">cero punto cinco por ciento (0.5%) </w:t>
      </w:r>
      <w:r w:rsidRPr="003B170B">
        <w:rPr>
          <w:rFonts w:ascii="Verdana" w:hAnsi="Verdana" w:cs="Arial"/>
          <w:sz w:val="18"/>
          <w:szCs w:val="18"/>
        </w:rPr>
        <w:t xml:space="preserve"> del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B1031B">
      <w:pPr>
        <w:numPr>
          <w:ilvl w:val="2"/>
          <w:numId w:val="14"/>
        </w:numPr>
        <w:shd w:val="clear" w:color="auto" w:fill="FFFFFF" w:themeFill="background1"/>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B1031B">
      <w:pPr>
        <w:numPr>
          <w:ilvl w:val="0"/>
          <w:numId w:val="16"/>
        </w:numPr>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B1031B">
      <w:pPr>
        <w:numPr>
          <w:ilvl w:val="0"/>
          <w:numId w:val="16"/>
        </w:numPr>
        <w:shd w:val="clear" w:color="auto" w:fill="FFFFFF" w:themeFill="background1"/>
        <w:tabs>
          <w:tab w:val="clear" w:pos="1080"/>
        </w:tabs>
        <w:ind w:left="993"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5B0732EB" w:rsidR="00384D92"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p w14:paraId="014FCB02" w14:textId="6D2BCC76" w:rsidR="00217392" w:rsidRPr="00F40564" w:rsidRDefault="00217392" w:rsidP="00F40564">
      <w:pPr>
        <w:shd w:val="clear" w:color="auto" w:fill="FFFFFF" w:themeFill="background1"/>
        <w:ind w:left="993"/>
        <w:jc w:val="both"/>
        <w:rPr>
          <w:rFonts w:ascii="Verdana" w:hAnsi="Verdana" w:cs="Arial"/>
          <w:sz w:val="18"/>
          <w:szCs w:val="18"/>
        </w:rPr>
      </w:pP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B1031B">
      <w:pPr>
        <w:numPr>
          <w:ilvl w:val="1"/>
          <w:numId w:val="14"/>
        </w:numPr>
        <w:shd w:val="clear" w:color="auto" w:fill="FFFFFF" w:themeFill="background1"/>
        <w:ind w:left="709"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F40564">
      <w:pPr>
        <w:shd w:val="clear" w:color="auto" w:fill="FFFFFF" w:themeFill="background1"/>
        <w:ind w:left="576"/>
        <w:jc w:val="both"/>
        <w:rPr>
          <w:rFonts w:ascii="Verdana" w:hAnsi="Verdana" w:cs="Arial"/>
          <w:b/>
          <w:sz w:val="18"/>
          <w:szCs w:val="18"/>
        </w:rPr>
      </w:pPr>
    </w:p>
    <w:p w14:paraId="752437CB" w14:textId="14FEE41E" w:rsidR="00A015A5" w:rsidRPr="00ED79F1" w:rsidRDefault="00D93C91" w:rsidP="00B1031B">
      <w:pPr>
        <w:numPr>
          <w:ilvl w:val="2"/>
          <w:numId w:val="14"/>
        </w:numPr>
        <w:shd w:val="clear" w:color="auto" w:fill="FFFFFF" w:themeFill="background1"/>
        <w:ind w:left="1418"/>
        <w:jc w:val="both"/>
        <w:rPr>
          <w:rFonts w:ascii="Verdana" w:hAnsi="Verdana" w:cs="Arial"/>
          <w:sz w:val="18"/>
          <w:szCs w:val="18"/>
        </w:rPr>
      </w:pPr>
      <w:r w:rsidRPr="00ED79F1">
        <w:rPr>
          <w:rFonts w:ascii="Verdana" w:hAnsi="Verdana" w:cs="Arial"/>
          <w:sz w:val="18"/>
          <w:szCs w:val="18"/>
        </w:rPr>
        <w:t>La experiencia del proponente será computada considerando los contratos ejecutados</w:t>
      </w:r>
      <w:r w:rsidR="004F3127" w:rsidRPr="00ED79F1">
        <w:rPr>
          <w:rFonts w:ascii="Verdana" w:hAnsi="Verdana" w:cs="Arial"/>
          <w:sz w:val="18"/>
          <w:szCs w:val="18"/>
        </w:rPr>
        <w:t xml:space="preserve"> y/o concluidos</w:t>
      </w:r>
      <w:r w:rsidRPr="00ED79F1">
        <w:rPr>
          <w:rFonts w:ascii="Verdana" w:hAnsi="Verdana" w:cs="Arial"/>
          <w:sz w:val="18"/>
          <w:szCs w:val="18"/>
        </w:rPr>
        <w:t xml:space="preserve"> </w:t>
      </w:r>
      <w:r w:rsidR="00A922F4" w:rsidRPr="00ED79F1">
        <w:rPr>
          <w:rFonts w:ascii="Verdana" w:hAnsi="Verdana" w:cs="Arial"/>
          <w:sz w:val="18"/>
          <w:szCs w:val="18"/>
        </w:rPr>
        <w:t xml:space="preserve">durante </w:t>
      </w:r>
      <w:r w:rsidRPr="00ED79F1">
        <w:rPr>
          <w:rFonts w:ascii="Verdana" w:hAnsi="Verdana" w:cs="Arial"/>
          <w:sz w:val="18"/>
          <w:szCs w:val="18"/>
        </w:rPr>
        <w:t xml:space="preserve">los últimos </w:t>
      </w:r>
      <w:r w:rsidR="00A922F4" w:rsidRPr="00ED79F1">
        <w:rPr>
          <w:rFonts w:ascii="Verdana" w:hAnsi="Verdana" w:cs="Arial"/>
          <w:sz w:val="18"/>
          <w:szCs w:val="18"/>
        </w:rPr>
        <w:t>quince</w:t>
      </w:r>
      <w:r w:rsidRPr="00ED79F1">
        <w:rPr>
          <w:rFonts w:ascii="Verdana" w:hAnsi="Verdana" w:cs="Arial"/>
          <w:sz w:val="18"/>
          <w:szCs w:val="18"/>
        </w:rPr>
        <w:t xml:space="preserve"> (1</w:t>
      </w:r>
      <w:r w:rsidR="00A922F4" w:rsidRPr="00ED79F1">
        <w:rPr>
          <w:rFonts w:ascii="Verdana" w:hAnsi="Verdana" w:cs="Arial"/>
          <w:sz w:val="18"/>
          <w:szCs w:val="18"/>
        </w:rPr>
        <w:t>5</w:t>
      </w:r>
      <w:r w:rsidRPr="00ED79F1">
        <w:rPr>
          <w:rFonts w:ascii="Verdana" w:hAnsi="Verdana" w:cs="Arial"/>
          <w:sz w:val="18"/>
          <w:szCs w:val="18"/>
        </w:rPr>
        <w:t xml:space="preserve">) años, </w:t>
      </w:r>
      <w:r w:rsidR="004F3127" w:rsidRPr="00ED79F1">
        <w:rPr>
          <w:rFonts w:ascii="Verdana" w:hAnsi="Verdana" w:cs="Arial"/>
          <w:sz w:val="18"/>
          <w:szCs w:val="18"/>
        </w:rPr>
        <w:t xml:space="preserve">en caso de ser adjudicados </w:t>
      </w:r>
      <w:r w:rsidRPr="00ED79F1">
        <w:rPr>
          <w:rFonts w:ascii="Verdana" w:hAnsi="Verdana" w:cs="Arial"/>
          <w:sz w:val="18"/>
          <w:szCs w:val="18"/>
        </w:rPr>
        <w:t>deberán ser acreditados con Actas de Entrega Definitiva</w:t>
      </w:r>
      <w:r w:rsidR="00F33192" w:rsidRPr="00ED79F1">
        <w:rPr>
          <w:rFonts w:ascii="Verdana" w:hAnsi="Verdana" w:cs="Arial"/>
          <w:sz w:val="18"/>
          <w:szCs w:val="18"/>
        </w:rPr>
        <w:t>,</w:t>
      </w:r>
      <w:r w:rsidRPr="00ED79F1">
        <w:rPr>
          <w:rFonts w:ascii="Verdana" w:hAnsi="Verdana" w:cs="Arial"/>
          <w:sz w:val="18"/>
          <w:szCs w:val="18"/>
        </w:rPr>
        <w:t xml:space="preserve"> Certificados de Terminación de Contrato</w:t>
      </w:r>
      <w:r w:rsidR="00B51F45" w:rsidRPr="00ED79F1">
        <w:rPr>
          <w:rFonts w:ascii="Verdana" w:hAnsi="Verdana" w:cs="Arial"/>
          <w:sz w:val="18"/>
          <w:szCs w:val="18"/>
        </w:rPr>
        <w:t>s</w:t>
      </w:r>
      <w:r w:rsidRPr="00ED79F1">
        <w:rPr>
          <w:rFonts w:ascii="Verdana" w:hAnsi="Verdana" w:cs="Arial"/>
          <w:sz w:val="18"/>
          <w:szCs w:val="18"/>
        </w:rPr>
        <w:t>/Liquidación Final u otro documento que acredite su exp</w:t>
      </w:r>
      <w:r w:rsidR="00B0694A" w:rsidRPr="00ED79F1">
        <w:rPr>
          <w:rFonts w:ascii="Verdana" w:hAnsi="Verdana" w:cs="Arial"/>
          <w:sz w:val="18"/>
          <w:szCs w:val="18"/>
        </w:rPr>
        <w:t>eriencia con entidades públicas</w:t>
      </w:r>
      <w:r w:rsidR="00F33192" w:rsidRPr="00ED79F1">
        <w:rPr>
          <w:rFonts w:ascii="Verdana" w:hAnsi="Verdana" w:cs="Arial"/>
          <w:sz w:val="18"/>
          <w:szCs w:val="18"/>
        </w:rPr>
        <w:t xml:space="preserve">. </w:t>
      </w:r>
      <w:bookmarkStart w:id="14" w:name="_Hlk99595423"/>
      <w:r w:rsidR="0063268B" w:rsidRPr="00ED79F1">
        <w:rPr>
          <w:rFonts w:ascii="Verdana" w:hAnsi="Verdana" w:cs="Arial"/>
          <w:sz w:val="18"/>
          <w:szCs w:val="18"/>
        </w:rPr>
        <w:t>Para la experiencia con particulares, deben presentar el Documento de Cumplimiento de Contrato</w:t>
      </w:r>
      <w:r w:rsidR="00C06405" w:rsidRPr="00ED79F1">
        <w:rPr>
          <w:rFonts w:ascii="Verdana" w:hAnsi="Verdana" w:cs="Arial"/>
          <w:sz w:val="18"/>
          <w:szCs w:val="18"/>
        </w:rPr>
        <w:t>.</w:t>
      </w:r>
      <w:r w:rsidR="0063268B" w:rsidRPr="00ED79F1">
        <w:rPr>
          <w:rFonts w:ascii="Verdana" w:hAnsi="Verdana" w:cs="Arial"/>
          <w:sz w:val="18"/>
          <w:szCs w:val="18"/>
        </w:rPr>
        <w:t xml:space="preserve"> </w:t>
      </w:r>
      <w:bookmarkEnd w:id="14"/>
    </w:p>
    <w:p w14:paraId="241C60B9" w14:textId="43D90600" w:rsidR="007019A5" w:rsidRDefault="007019A5" w:rsidP="007019A5">
      <w:pPr>
        <w:shd w:val="clear" w:color="auto" w:fill="FFFFFF" w:themeFill="background1"/>
        <w:ind w:left="432"/>
        <w:jc w:val="both"/>
        <w:rPr>
          <w:rFonts w:ascii="Verdana" w:hAnsi="Verdana" w:cs="Arial"/>
          <w:color w:val="00B050"/>
          <w:sz w:val="18"/>
          <w:szCs w:val="18"/>
        </w:rPr>
      </w:pPr>
    </w:p>
    <w:p w14:paraId="566B2F07" w14:textId="77777777" w:rsidR="007019A5" w:rsidRPr="003B170B" w:rsidRDefault="007019A5" w:rsidP="007019A5">
      <w:pPr>
        <w:ind w:left="1416"/>
        <w:jc w:val="both"/>
        <w:rPr>
          <w:rFonts w:ascii="Verdana" w:hAnsi="Verdana" w:cs="Arial"/>
          <w:sz w:val="18"/>
          <w:szCs w:val="18"/>
        </w:rPr>
      </w:pPr>
      <w:r w:rsidRPr="003B170B">
        <w:rPr>
          <w:rFonts w:ascii="Arial" w:hAnsi="Arial" w:cs="Arial"/>
          <w:sz w:val="18"/>
          <w:szCs w:val="16"/>
          <w:lang w:val="es-BO"/>
        </w:rPr>
        <w:t xml:space="preserve">En caso de presentar experiencia como contratistas o entidad ejecutora con la Agencia Estatal de Vivienda, ésta </w:t>
      </w:r>
      <w:r w:rsidRPr="003B170B">
        <w:rPr>
          <w:rFonts w:ascii="Arial" w:hAnsi="Arial" w:cs="Arial"/>
          <w:b/>
          <w:bCs/>
          <w:sz w:val="18"/>
          <w:szCs w:val="16"/>
          <w:u w:val="single"/>
          <w:lang w:val="es-BO"/>
        </w:rPr>
        <w:t>no debe contemplar los montos de la Supervisión e Inspectoría</w:t>
      </w:r>
    </w:p>
    <w:p w14:paraId="38F2348F" w14:textId="77777777" w:rsidR="00F33192" w:rsidRPr="00F33192" w:rsidRDefault="00F33192" w:rsidP="004F3127">
      <w:pPr>
        <w:shd w:val="clear" w:color="auto" w:fill="FFFFFF" w:themeFill="background1"/>
        <w:tabs>
          <w:tab w:val="left" w:pos="5812"/>
        </w:tabs>
        <w:ind w:left="1418"/>
        <w:jc w:val="both"/>
        <w:rPr>
          <w:rFonts w:ascii="Verdana" w:hAnsi="Verdana" w:cs="Arial"/>
          <w:sz w:val="18"/>
          <w:szCs w:val="18"/>
        </w:rPr>
      </w:pPr>
    </w:p>
    <w:p w14:paraId="4F6C28AB" w14:textId="77777777" w:rsidR="00A74C1D" w:rsidRPr="00F40564" w:rsidRDefault="00A74C1D" w:rsidP="00B1031B">
      <w:pPr>
        <w:pStyle w:val="Prrafodelista"/>
        <w:numPr>
          <w:ilvl w:val="2"/>
          <w:numId w:val="14"/>
        </w:numPr>
        <w:shd w:val="clear" w:color="auto" w:fill="FFFFFF" w:themeFill="background1"/>
        <w:ind w:left="1418"/>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21815A8C" w14:textId="19934801" w:rsidR="00A015A5" w:rsidRPr="003B170B" w:rsidRDefault="00A74C1D" w:rsidP="00B1031B">
      <w:pPr>
        <w:numPr>
          <w:ilvl w:val="2"/>
          <w:numId w:val="14"/>
        </w:numPr>
        <w:shd w:val="clear" w:color="auto" w:fill="FFFFFF" w:themeFill="background1"/>
        <w:ind w:left="1560"/>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 xml:space="preserve">del personal </w:t>
      </w:r>
      <w:r w:rsidRPr="003B170B">
        <w:rPr>
          <w:rFonts w:ascii="Verdana" w:hAnsi="Verdana" w:cs="Arial"/>
          <w:sz w:val="18"/>
          <w:szCs w:val="18"/>
        </w:rPr>
        <w:t>será computada considera</w:t>
      </w:r>
      <w:r w:rsidR="00E77F09" w:rsidRPr="003B170B">
        <w:rPr>
          <w:rFonts w:ascii="Verdana" w:hAnsi="Verdana" w:cs="Arial"/>
          <w:sz w:val="18"/>
          <w:szCs w:val="18"/>
        </w:rPr>
        <w:t xml:space="preserve">ndo el conjunto de contratos, </w:t>
      </w:r>
      <w:r w:rsidRPr="003B170B">
        <w:rPr>
          <w:rFonts w:ascii="Verdana" w:hAnsi="Verdana" w:cs="Arial"/>
          <w:sz w:val="18"/>
          <w:szCs w:val="18"/>
        </w:rPr>
        <w:t xml:space="preserve">en los cuales el profesional ha desempeñado cargos similares o superiores </w:t>
      </w:r>
      <w:r w:rsidR="00A015A5" w:rsidRPr="003B170B">
        <w:rPr>
          <w:rFonts w:ascii="Verdana" w:hAnsi="Verdana" w:cs="Arial"/>
          <w:sz w:val="18"/>
          <w:szCs w:val="18"/>
        </w:rPr>
        <w:t xml:space="preserve">al requerido por la </w:t>
      </w:r>
      <w:r w:rsidR="00F66EDB" w:rsidRPr="003B170B">
        <w:rPr>
          <w:rFonts w:ascii="Verdana" w:hAnsi="Verdana" w:cs="Arial"/>
          <w:sz w:val="18"/>
          <w:szCs w:val="18"/>
        </w:rPr>
        <w:t>AEVIVIENDA</w:t>
      </w:r>
      <w:r w:rsidR="00585143">
        <w:rPr>
          <w:rFonts w:ascii="Verdana" w:hAnsi="Verdana" w:cs="Arial"/>
          <w:sz w:val="18"/>
          <w:szCs w:val="18"/>
        </w:rPr>
        <w:t xml:space="preserve">, </w:t>
      </w:r>
      <w:r w:rsidR="00585143" w:rsidRPr="006147EC">
        <w:rPr>
          <w:rFonts w:ascii="Verdana" w:hAnsi="Verdana" w:cs="Arial"/>
          <w:sz w:val="18"/>
          <w:szCs w:val="18"/>
        </w:rPr>
        <w:t xml:space="preserve">que </w:t>
      </w:r>
      <w:bookmarkStart w:id="15" w:name="_Hlk127201574"/>
      <w:r w:rsidR="00585143" w:rsidRPr="006147EC">
        <w:rPr>
          <w:rFonts w:ascii="Verdana" w:hAnsi="Verdana" w:cs="Arial"/>
          <w:sz w:val="18"/>
          <w:szCs w:val="18"/>
        </w:rPr>
        <w:t xml:space="preserve">deberá </w:t>
      </w:r>
      <w:bookmarkEnd w:id="15"/>
      <w:r w:rsidR="00585143" w:rsidRPr="006147EC">
        <w:rPr>
          <w:rFonts w:ascii="Verdana" w:hAnsi="Verdana" w:cs="Arial"/>
          <w:sz w:val="18"/>
          <w:szCs w:val="18"/>
        </w:rPr>
        <w:t xml:space="preserve">ser acreditados </w:t>
      </w:r>
      <w:r w:rsidR="00585143">
        <w:rPr>
          <w:rFonts w:ascii="Verdana" w:hAnsi="Verdana" w:cs="Arial"/>
          <w:sz w:val="18"/>
          <w:szCs w:val="18"/>
        </w:rPr>
        <w:t>en fotocopia simple adjunto a su propuesta,</w:t>
      </w:r>
      <w:r w:rsidR="00585143" w:rsidRPr="003B170B">
        <w:rPr>
          <w:rFonts w:ascii="Verdana" w:hAnsi="Verdana" w:cs="Arial"/>
          <w:sz w:val="18"/>
          <w:szCs w:val="18"/>
          <w:lang w:val="es-BO"/>
        </w:rPr>
        <w:t xml:space="preserve"> </w:t>
      </w:r>
      <w:r w:rsidRPr="003B170B">
        <w:rPr>
          <w:rFonts w:ascii="Verdana" w:hAnsi="Verdana" w:cs="Arial"/>
          <w:sz w:val="18"/>
          <w:szCs w:val="18"/>
          <w:lang w:val="es-BO"/>
        </w:rPr>
        <w:t>con certificados suscritos por el contratante,</w:t>
      </w:r>
      <w:r w:rsidRPr="003B170B">
        <w:rPr>
          <w:rFonts w:ascii="Verdana" w:hAnsi="Verdana" w:cs="Arial"/>
          <w:sz w:val="18"/>
          <w:szCs w:val="18"/>
        </w:rPr>
        <w:t xml:space="preserve"> con Actas de Entrega Definitiva, Certificados de Terminación de </w:t>
      </w:r>
      <w:r w:rsidR="00E77F09" w:rsidRPr="003B170B">
        <w:rPr>
          <w:rFonts w:ascii="Verdana" w:hAnsi="Verdana" w:cs="Arial"/>
          <w:sz w:val="18"/>
          <w:szCs w:val="18"/>
        </w:rPr>
        <w:t>contratos</w:t>
      </w:r>
      <w:r w:rsidRPr="003B170B">
        <w:rPr>
          <w:rFonts w:ascii="Verdana" w:hAnsi="Verdana" w:cs="Arial"/>
          <w:sz w:val="18"/>
          <w:szCs w:val="18"/>
        </w:rPr>
        <w:t>, Certificados de Trabajo, Contrato/Liquidación Final u otro equ</w:t>
      </w:r>
      <w:r w:rsidR="00781534" w:rsidRPr="003B170B">
        <w:rPr>
          <w:rFonts w:ascii="Verdana" w:hAnsi="Verdana" w:cs="Arial"/>
          <w:sz w:val="18"/>
          <w:szCs w:val="18"/>
        </w:rPr>
        <w:t>ivalente con entidades públicas;</w:t>
      </w:r>
      <w:r w:rsidRPr="003B170B">
        <w:rPr>
          <w:rFonts w:ascii="Verdana" w:hAnsi="Verdana" w:cs="Arial"/>
          <w:sz w:val="18"/>
          <w:szCs w:val="18"/>
        </w:rPr>
        <w:t xml:space="preserve"> Contratos con particular</w:t>
      </w:r>
      <w:r w:rsidR="00BB4C11" w:rsidRPr="003B170B">
        <w:rPr>
          <w:rFonts w:ascii="Verdana" w:hAnsi="Verdana" w:cs="Arial"/>
          <w:sz w:val="18"/>
          <w:szCs w:val="18"/>
        </w:rPr>
        <w:t xml:space="preserve">es, certificados de trabajo </w:t>
      </w:r>
      <w:r w:rsidR="00CC5F59" w:rsidRPr="003B170B">
        <w:rPr>
          <w:rFonts w:ascii="Verdana" w:hAnsi="Verdana" w:cs="Arial"/>
          <w:sz w:val="18"/>
          <w:szCs w:val="18"/>
        </w:rPr>
        <w:t xml:space="preserve">u otro </w:t>
      </w:r>
      <w:r w:rsidR="00CB2E20" w:rsidRPr="003B170B">
        <w:rPr>
          <w:rFonts w:ascii="Verdana" w:hAnsi="Verdana" w:cs="Arial"/>
          <w:sz w:val="18"/>
          <w:szCs w:val="18"/>
        </w:rPr>
        <w:t>documento que acredite inicio y fin</w:t>
      </w:r>
      <w:r w:rsidR="00117D7F" w:rsidRPr="003B170B">
        <w:rPr>
          <w:rFonts w:ascii="Verdana" w:hAnsi="Verdana" w:cs="Arial"/>
          <w:sz w:val="18"/>
          <w:szCs w:val="18"/>
        </w:rPr>
        <w:t xml:space="preserve">. </w:t>
      </w:r>
    </w:p>
    <w:p w14:paraId="7E2D1FC5" w14:textId="3D273812" w:rsidR="00A74C1D" w:rsidRPr="00A6418E" w:rsidRDefault="00A015A5" w:rsidP="00A6418E">
      <w:pPr>
        <w:numPr>
          <w:ilvl w:val="2"/>
          <w:numId w:val="14"/>
        </w:numPr>
        <w:shd w:val="clear" w:color="auto" w:fill="FFFFFF" w:themeFill="background1"/>
        <w:ind w:left="1560"/>
        <w:jc w:val="both"/>
        <w:rPr>
          <w:rFonts w:ascii="Verdana" w:hAnsi="Verdana" w:cs="Arial"/>
          <w:sz w:val="18"/>
          <w:szCs w:val="18"/>
        </w:rPr>
      </w:pPr>
      <w:r w:rsidRPr="00B57E30">
        <w:rPr>
          <w:rFonts w:ascii="Verdana" w:hAnsi="Verdana" w:cs="Arial"/>
          <w:sz w:val="18"/>
          <w:szCs w:val="18"/>
          <w:lang w:val="es-BO"/>
        </w:rPr>
        <w:t>La experiencia general es el conjunto de consultorías en general y la experiencia específica</w:t>
      </w:r>
      <w:r w:rsidRPr="00F40564">
        <w:rPr>
          <w:rFonts w:ascii="Verdana" w:hAnsi="Verdana" w:cs="Arial"/>
          <w:sz w:val="18"/>
          <w:szCs w:val="18"/>
          <w:lang w:val="es-BO"/>
        </w:rPr>
        <w:t xml:space="preserve"> es el conjunto de consultorías similares al objeto de la contratación. </w:t>
      </w:r>
    </w:p>
    <w:p w14:paraId="2DFC3D0D" w14:textId="7876BEB9" w:rsidR="00A74C1D" w:rsidRPr="00C87C0A" w:rsidRDefault="00A74C1D" w:rsidP="00B1031B">
      <w:pPr>
        <w:numPr>
          <w:ilvl w:val="2"/>
          <w:numId w:val="14"/>
        </w:numPr>
        <w:shd w:val="clear" w:color="auto" w:fill="FFFFFF" w:themeFill="background1"/>
        <w:ind w:left="1560"/>
        <w:jc w:val="both"/>
        <w:rPr>
          <w:rFonts w:ascii="Verdana" w:hAnsi="Verdana" w:cs="Arial"/>
          <w:sz w:val="18"/>
          <w:szCs w:val="18"/>
        </w:rPr>
      </w:pPr>
      <w:r w:rsidRPr="00C87C0A">
        <w:rPr>
          <w:rFonts w:ascii="Verdana" w:hAnsi="Verdana" w:cs="Arial"/>
          <w:sz w:val="18"/>
          <w:szCs w:val="18"/>
        </w:rPr>
        <w:t xml:space="preserve">La Experiencia Específica es parte de la Experiencia General, pero no viceversa. Esto </w:t>
      </w:r>
      <w:r w:rsidR="00A015A5" w:rsidRPr="00C87C0A">
        <w:rPr>
          <w:rFonts w:ascii="Verdana" w:hAnsi="Verdana" w:cs="Arial"/>
          <w:sz w:val="18"/>
          <w:szCs w:val="18"/>
        </w:rPr>
        <w:t xml:space="preserve">quiere decir que los cargos en </w:t>
      </w:r>
      <w:r w:rsidR="00C22FAB" w:rsidRPr="00C87C0A">
        <w:rPr>
          <w:rFonts w:ascii="Verdana" w:hAnsi="Verdana" w:cs="Arial"/>
          <w:sz w:val="18"/>
          <w:szCs w:val="18"/>
        </w:rPr>
        <w:t>consultorías</w:t>
      </w:r>
      <w:r w:rsidRPr="00C87C0A">
        <w:rPr>
          <w:rFonts w:ascii="Verdana" w:hAnsi="Verdana" w:cs="Arial"/>
          <w:sz w:val="18"/>
          <w:szCs w:val="18"/>
        </w:rPr>
        <w:t xml:space="preserve"> similares pueden ser incluidos en el requerimiento de Experiencia General</w:t>
      </w:r>
      <w:r w:rsidR="00C06405" w:rsidRPr="00C87C0A">
        <w:rPr>
          <w:rFonts w:ascii="Verdana" w:hAnsi="Verdana" w:cs="Arial"/>
          <w:sz w:val="18"/>
          <w:szCs w:val="18"/>
        </w:rPr>
        <w:t>.</w:t>
      </w:r>
      <w:r w:rsidRPr="00C87C0A">
        <w:rPr>
          <w:rFonts w:ascii="Verdana" w:hAnsi="Verdana" w:cs="Arial"/>
          <w:sz w:val="18"/>
          <w:szCs w:val="18"/>
        </w:rPr>
        <w:t xml:space="preserve"> </w:t>
      </w:r>
    </w:p>
    <w:p w14:paraId="058CDBFB" w14:textId="77777777" w:rsidR="00384D92" w:rsidRPr="00653C8D" w:rsidRDefault="00384D92" w:rsidP="00240B41">
      <w:pPr>
        <w:ind w:left="1560" w:hanging="708"/>
        <w:jc w:val="both"/>
        <w:rPr>
          <w:rFonts w:ascii="Verdana" w:hAnsi="Verdana" w:cs="Arial"/>
          <w:sz w:val="18"/>
          <w:szCs w:val="18"/>
        </w:rPr>
      </w:pPr>
    </w:p>
    <w:p w14:paraId="4452FF67" w14:textId="62FF48E4" w:rsidR="002A7200" w:rsidRPr="00773B79" w:rsidRDefault="00384D92" w:rsidP="000C6400">
      <w:pPr>
        <w:numPr>
          <w:ilvl w:val="2"/>
          <w:numId w:val="14"/>
        </w:numPr>
        <w:ind w:left="1560"/>
        <w:jc w:val="both"/>
        <w:rPr>
          <w:rFonts w:ascii="Verdana" w:hAnsi="Verdana" w:cs="Arial"/>
          <w:sz w:val="18"/>
          <w:szCs w:val="18"/>
        </w:rPr>
      </w:pPr>
      <w:r w:rsidRPr="00653C8D">
        <w:rPr>
          <w:rFonts w:ascii="Verdana" w:hAnsi="Verdana" w:cs="Arial"/>
          <w:sz w:val="18"/>
          <w:szCs w:val="18"/>
        </w:rPr>
        <w:t>La experiencia del personal se encuentra definida en los términos de referencia.</w:t>
      </w:r>
      <w:bookmarkEnd w:id="13"/>
    </w:p>
    <w:p w14:paraId="4F0E839F" w14:textId="046225DB"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B1031B">
      <w:pPr>
        <w:numPr>
          <w:ilvl w:val="2"/>
          <w:numId w:val="14"/>
        </w:numPr>
        <w:ind w:left="1134"/>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384D92">
      <w:pPr>
        <w:ind w:left="720"/>
        <w:jc w:val="both"/>
        <w:rPr>
          <w:rFonts w:ascii="Verdana" w:hAnsi="Verdana" w:cs="Arial"/>
          <w:sz w:val="18"/>
          <w:szCs w:val="18"/>
        </w:rPr>
      </w:pPr>
    </w:p>
    <w:p w14:paraId="55FF5D0B" w14:textId="5C534C7A" w:rsidR="00384D92" w:rsidRPr="00AD5676"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F44C8A">
      <w:pPr>
        <w:pStyle w:val="Prrafodelista"/>
        <w:ind w:left="1416"/>
        <w:rPr>
          <w:rFonts w:ascii="Verdana" w:hAnsi="Verdana" w:cs="Arial"/>
          <w:sz w:val="18"/>
          <w:szCs w:val="18"/>
        </w:rPr>
      </w:pPr>
    </w:p>
    <w:p w14:paraId="12B7C8CA" w14:textId="2115BCC7" w:rsidR="00384D92" w:rsidRPr="00653C8D" w:rsidRDefault="00700D48" w:rsidP="00B1031B">
      <w:pPr>
        <w:numPr>
          <w:ilvl w:val="2"/>
          <w:numId w:val="14"/>
        </w:numPr>
        <w:ind w:left="1134"/>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384D92">
      <w:pPr>
        <w:ind w:left="720"/>
        <w:jc w:val="both"/>
        <w:rPr>
          <w:rFonts w:ascii="Verdana" w:hAnsi="Verdana" w:cs="Arial"/>
          <w:sz w:val="18"/>
          <w:szCs w:val="18"/>
        </w:rPr>
      </w:pPr>
    </w:p>
    <w:p w14:paraId="72155A88" w14:textId="668F6473" w:rsidR="00384D92" w:rsidRPr="00217392" w:rsidRDefault="00384D92" w:rsidP="00217392">
      <w:pPr>
        <w:numPr>
          <w:ilvl w:val="2"/>
          <w:numId w:val="14"/>
        </w:numPr>
        <w:ind w:left="1134"/>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384D92">
      <w:pPr>
        <w:jc w:val="both"/>
        <w:rPr>
          <w:rFonts w:ascii="Verdana" w:hAnsi="Verdana" w:cs="Arial"/>
          <w:sz w:val="18"/>
          <w:szCs w:val="18"/>
        </w:rPr>
      </w:pPr>
    </w:p>
    <w:p w14:paraId="2249C9E7"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384D92">
      <w:pPr>
        <w:jc w:val="both"/>
        <w:rPr>
          <w:rFonts w:ascii="Verdana" w:hAnsi="Verdana" w:cs="Arial"/>
          <w:sz w:val="18"/>
          <w:szCs w:val="18"/>
        </w:rPr>
      </w:pPr>
    </w:p>
    <w:p w14:paraId="62467D14" w14:textId="3BE897FD"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384D92">
      <w:pPr>
        <w:jc w:val="both"/>
        <w:rPr>
          <w:rFonts w:ascii="Verdana" w:hAnsi="Verdana" w:cs="Arial"/>
          <w:sz w:val="18"/>
          <w:szCs w:val="18"/>
        </w:rPr>
      </w:pPr>
    </w:p>
    <w:p w14:paraId="0EA9BB16" w14:textId="2BFFE552" w:rsidR="00384D92" w:rsidRPr="00653C8D" w:rsidRDefault="00384D92" w:rsidP="00F44C8A">
      <w:pPr>
        <w:ind w:left="1134"/>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384D92">
      <w:pPr>
        <w:jc w:val="both"/>
        <w:rPr>
          <w:rFonts w:ascii="Verdana" w:hAnsi="Verdana" w:cs="Arial"/>
          <w:sz w:val="18"/>
          <w:szCs w:val="18"/>
        </w:rPr>
      </w:pPr>
    </w:p>
    <w:p w14:paraId="2AB5F9C1" w14:textId="77777777" w:rsidR="00384D92" w:rsidRPr="00653C8D" w:rsidRDefault="00384D92" w:rsidP="00F44C8A">
      <w:pPr>
        <w:ind w:left="2552" w:hanging="1418"/>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6"/>
    <w:p w14:paraId="223B27FF" w14:textId="77777777" w:rsidR="00384D92" w:rsidRPr="00653C8D" w:rsidRDefault="00384D92" w:rsidP="00384D92">
      <w:pPr>
        <w:ind w:left="1416"/>
        <w:jc w:val="both"/>
        <w:rPr>
          <w:rFonts w:ascii="Verdana" w:hAnsi="Verdana" w:cs="Arial"/>
          <w:sz w:val="18"/>
          <w:szCs w:val="18"/>
        </w:rPr>
      </w:pPr>
    </w:p>
    <w:p w14:paraId="527A3508"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384D92">
      <w:pPr>
        <w:ind w:left="2124" w:hanging="708"/>
        <w:jc w:val="both"/>
        <w:rPr>
          <w:rFonts w:ascii="Verdana" w:hAnsi="Verdana" w:cs="Arial"/>
          <w:sz w:val="18"/>
          <w:szCs w:val="18"/>
        </w:rPr>
      </w:pPr>
    </w:p>
    <w:p w14:paraId="12F2C38C" w14:textId="77E0E3A7" w:rsidR="00384D92" w:rsidRPr="00653C8D" w:rsidRDefault="00384D92" w:rsidP="003157FA">
      <w:pPr>
        <w:ind w:left="2127" w:hanging="993"/>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06449992" w14:textId="06EF872C" w:rsidR="00384D92"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2E2151F7" w14:textId="4F52464C" w:rsidR="006D4EE1" w:rsidRDefault="006D4EE1" w:rsidP="006D4EE1">
      <w:pPr>
        <w:jc w:val="both"/>
        <w:rPr>
          <w:rFonts w:ascii="Verdana" w:hAnsi="Verdana" w:cs="Arial"/>
          <w:sz w:val="18"/>
          <w:szCs w:val="18"/>
        </w:rPr>
      </w:pPr>
    </w:p>
    <w:p w14:paraId="10C42300" w14:textId="249EE8E0"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660D9D06" w14:textId="77777777" w:rsidR="00384D92" w:rsidRPr="00653C8D" w:rsidRDefault="00384D92" w:rsidP="00384D92">
      <w:pPr>
        <w:ind w:left="708"/>
      </w:pPr>
    </w:p>
    <w:p w14:paraId="1528F31E" w14:textId="735A88AB" w:rsidR="00A34D6B" w:rsidRPr="00865196" w:rsidRDefault="00A34D6B" w:rsidP="00B1031B">
      <w:pPr>
        <w:pStyle w:val="Prrafodelista"/>
        <w:numPr>
          <w:ilvl w:val="1"/>
          <w:numId w:val="14"/>
        </w:numPr>
        <w:spacing w:before="160" w:after="160"/>
        <w:ind w:left="709" w:hanging="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384D92">
      <w:pPr>
        <w:jc w:val="both"/>
        <w:rPr>
          <w:rFonts w:ascii="Verdana" w:hAnsi="Verdana" w:cs="Arial"/>
          <w:sz w:val="18"/>
          <w:szCs w:val="18"/>
        </w:rPr>
      </w:pPr>
    </w:p>
    <w:p w14:paraId="0CC6EC2D" w14:textId="58F14B95" w:rsidR="00384D92" w:rsidRPr="00217392" w:rsidRDefault="00102801" w:rsidP="00384D92">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465F3C36"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EB2FF1">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B46702">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760162">
      <w:pPr>
        <w:ind w:left="993"/>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384D92">
      <w:pPr>
        <w:ind w:left="1440" w:hanging="720"/>
        <w:jc w:val="both"/>
        <w:rPr>
          <w:rFonts w:ascii="Verdana" w:hAnsi="Verdana" w:cs="Arial"/>
          <w:sz w:val="18"/>
          <w:szCs w:val="18"/>
        </w:rPr>
      </w:pPr>
    </w:p>
    <w:p w14:paraId="75C4B747" w14:textId="77777777"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ED4A88">
      <w:pPr>
        <w:ind w:left="576"/>
        <w:jc w:val="both"/>
        <w:rPr>
          <w:rFonts w:ascii="Verdana" w:hAnsi="Verdana" w:cs="Arial"/>
          <w:sz w:val="18"/>
          <w:szCs w:val="18"/>
        </w:rPr>
      </w:pPr>
    </w:p>
    <w:p w14:paraId="2D4B33D6" w14:textId="77777777" w:rsidR="00ED4A88" w:rsidRPr="00B752EF" w:rsidRDefault="00ED4A88" w:rsidP="00ED4A88">
      <w:pPr>
        <w:ind w:left="576"/>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ED4A88">
      <w:pPr>
        <w:ind w:left="576"/>
        <w:jc w:val="both"/>
        <w:rPr>
          <w:rFonts w:ascii="Verdana" w:hAnsi="Verdana" w:cs="Arial"/>
          <w:sz w:val="18"/>
          <w:szCs w:val="18"/>
        </w:rPr>
      </w:pPr>
    </w:p>
    <w:p w14:paraId="439057C3" w14:textId="5C10632F"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lastRenderedPageBreak/>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F44C8A">
      <w:pPr>
        <w:pStyle w:val="Prrafodelista"/>
        <w:spacing w:before="160" w:after="160"/>
        <w:ind w:left="990"/>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69671AC7" w14:textId="77777777" w:rsidR="001F16EB" w:rsidRDefault="00384D92" w:rsidP="00384D92">
      <w:pPr>
        <w:tabs>
          <w:tab w:val="left" w:pos="3750"/>
        </w:tabs>
        <w:ind w:left="576"/>
        <w:jc w:val="both"/>
        <w:rPr>
          <w:rFonts w:ascii="Verdana" w:hAnsi="Verdana" w:cs="Arial"/>
          <w:sz w:val="18"/>
          <w:szCs w:val="18"/>
        </w:rPr>
      </w:pPr>
      <w:r w:rsidRPr="00653C8D">
        <w:rPr>
          <w:rFonts w:ascii="Verdana" w:hAnsi="Verdana" w:cs="Arial"/>
          <w:sz w:val="18"/>
          <w:szCs w:val="18"/>
        </w:rPr>
        <w:tab/>
      </w:r>
    </w:p>
    <w:p w14:paraId="5C253630" w14:textId="6F9926BF" w:rsidR="00384D92" w:rsidRPr="00653C8D" w:rsidRDefault="00384D92" w:rsidP="001F16EB">
      <w:pPr>
        <w:tabs>
          <w:tab w:val="left" w:pos="3750"/>
        </w:tabs>
        <w:ind w:left="576"/>
        <w:jc w:val="center"/>
        <w:rPr>
          <w:rFonts w:ascii="Verdana" w:hAnsi="Verdana" w:cs="Arial"/>
          <w:b/>
          <w:sz w:val="18"/>
          <w:szCs w:val="18"/>
        </w:rPr>
      </w:pP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47974BA1"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17" w:name="_Toc347486230"/>
      <w:r w:rsidRPr="00653C8D">
        <w:rPr>
          <w:rFonts w:ascii="Verdana" w:hAnsi="Verdana"/>
          <w:sz w:val="18"/>
        </w:rPr>
        <w:t>EVALUACIÓN DE PROPUESTAS</w:t>
      </w:r>
      <w:bookmarkEnd w:id="17"/>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240B41" w:rsidRDefault="00384D92" w:rsidP="001D1909">
      <w:pPr>
        <w:numPr>
          <w:ilvl w:val="0"/>
          <w:numId w:val="8"/>
        </w:numPr>
        <w:tabs>
          <w:tab w:val="clear" w:pos="1080"/>
          <w:tab w:val="num" w:pos="851"/>
        </w:tabs>
        <w:ind w:hanging="654"/>
        <w:jc w:val="both"/>
        <w:rPr>
          <w:rFonts w:ascii="Verdana" w:hAnsi="Verdana" w:cs="Tahoma"/>
          <w:b/>
          <w:sz w:val="18"/>
          <w:szCs w:val="18"/>
        </w:rPr>
      </w:pPr>
      <w:r w:rsidRPr="00240B41">
        <w:rPr>
          <w:rFonts w:ascii="Verdana" w:hAnsi="Verdana" w:cs="Tahoma"/>
          <w:b/>
          <w:sz w:val="18"/>
          <w:szCs w:val="18"/>
        </w:rPr>
        <w:t>Calidad, Propuesta Técnica y Costo.</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8" w:name="_Toc347486231"/>
      <w:r w:rsidRPr="00653C8D">
        <w:rPr>
          <w:rFonts w:ascii="Verdana" w:hAnsi="Verdana"/>
          <w:sz w:val="18"/>
        </w:rPr>
        <w:t>EVALUACIÓN PRELIMINAR</w:t>
      </w:r>
      <w:bookmarkEnd w:id="18"/>
    </w:p>
    <w:p w14:paraId="3507897C" w14:textId="77777777" w:rsidR="00384D92" w:rsidRPr="00653C8D" w:rsidRDefault="00384D92" w:rsidP="00384D92">
      <w:pPr>
        <w:ind w:left="3036"/>
        <w:jc w:val="both"/>
        <w:rPr>
          <w:rFonts w:ascii="Verdana" w:hAnsi="Verdana" w:cs="Tahoma"/>
          <w:b/>
          <w:sz w:val="18"/>
          <w:szCs w:val="18"/>
        </w:rPr>
      </w:pPr>
    </w:p>
    <w:p w14:paraId="1B686286" w14:textId="20D9FA02" w:rsidR="000B33E5" w:rsidRPr="000C6400" w:rsidRDefault="00C72319" w:rsidP="000C6400">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54EC560" w14:textId="77777777" w:rsidR="00384D92" w:rsidRPr="00653C8D" w:rsidRDefault="00384D92" w:rsidP="00B1031B">
      <w:pPr>
        <w:pStyle w:val="Ttulo10"/>
        <w:numPr>
          <w:ilvl w:val="0"/>
          <w:numId w:val="14"/>
        </w:numPr>
        <w:spacing w:before="0" w:after="0"/>
        <w:jc w:val="both"/>
        <w:rPr>
          <w:rFonts w:ascii="Verdana" w:hAnsi="Verdana"/>
          <w:color w:val="0000FF"/>
          <w:sz w:val="18"/>
        </w:rPr>
      </w:pPr>
      <w:bookmarkStart w:id="19" w:name="_Toc347486232"/>
      <w:r w:rsidRPr="00653C8D">
        <w:rPr>
          <w:rFonts w:ascii="Verdana" w:hAnsi="Verdana"/>
          <w:sz w:val="18"/>
        </w:rPr>
        <w:t xml:space="preserve">MÉTODO DE SELECCIÓN Y ADJUDICACIÓN </w:t>
      </w:r>
      <w:r w:rsidRPr="00240B41">
        <w:rPr>
          <w:rFonts w:ascii="Verdana" w:hAnsi="Verdana"/>
          <w:sz w:val="18"/>
        </w:rPr>
        <w:t>CALIDAD, PROPUESTA TÉCNICA Y COSTO</w:t>
      </w:r>
      <w:bookmarkEnd w:id="19"/>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3"/>
      <w:r w:rsidRPr="00653C8D">
        <w:rPr>
          <w:rFonts w:ascii="Verdana" w:hAnsi="Verdana"/>
          <w:sz w:val="18"/>
        </w:rPr>
        <w:t>Evaluación de la Propuesta Económica</w:t>
      </w:r>
      <w:bookmarkEnd w:id="20"/>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B1031B">
      <w:pPr>
        <w:numPr>
          <w:ilvl w:val="2"/>
          <w:numId w:val="14"/>
        </w:numPr>
        <w:ind w:left="993"/>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653C8D" w:rsidRDefault="0020294A" w:rsidP="000255DC">
      <w:pPr>
        <w:tabs>
          <w:tab w:val="left" w:pos="567"/>
        </w:tabs>
        <w:ind w:left="708"/>
        <w:jc w:val="center"/>
        <w:rPr>
          <w:rFonts w:ascii="Verdana" w:hAnsi="Verdana" w:cs="Arial"/>
          <w:color w:val="4472C4" w:themeColor="accent5"/>
          <w:sz w:val="24"/>
          <w:szCs w:val="18"/>
          <w:lang w:val="es-BO"/>
        </w:rPr>
      </w:pPr>
      <m:oMath>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PE</m:t>
            </m:r>
          </m:e>
          <m:sub>
            <m:r>
              <w:rPr>
                <w:rFonts w:ascii="Cambria Math" w:hAnsi="Cambria Math" w:cs="Arial"/>
                <w:color w:val="4472C4" w:themeColor="accent5"/>
                <w:sz w:val="24"/>
                <w:szCs w:val="18"/>
                <w:lang w:val="es-BO"/>
              </w:rPr>
              <m:t>i</m:t>
            </m:r>
          </m:sub>
        </m:sSub>
        <m:r>
          <w:rPr>
            <w:rFonts w:ascii="Cambria Math" w:hAnsi="Cambria Math" w:cs="Arial"/>
            <w:color w:val="4472C4" w:themeColor="accent5"/>
            <w:sz w:val="24"/>
            <w:szCs w:val="18"/>
            <w:lang w:val="es-BO"/>
          </w:rPr>
          <m:t>=</m:t>
        </m:r>
        <m:f>
          <m:fPr>
            <m:ctrlPr>
              <w:rPr>
                <w:rFonts w:ascii="Cambria Math" w:hAnsi="Cambria Math" w:cs="Arial"/>
                <w:i/>
                <w:color w:val="4472C4" w:themeColor="accent5"/>
                <w:sz w:val="24"/>
                <w:szCs w:val="18"/>
                <w:lang w:val="es-BO"/>
              </w:rPr>
            </m:ctrlPr>
          </m:fPr>
          <m:num>
            <m:r>
              <w:rPr>
                <w:rFonts w:ascii="Cambria Math" w:hAnsi="Cambria Math" w:cs="Arial"/>
                <w:color w:val="4472C4" w:themeColor="accent5"/>
                <w:sz w:val="24"/>
                <w:szCs w:val="18"/>
                <w:lang w:val="es-BO"/>
              </w:rPr>
              <m:t>PAMV* 30</m:t>
            </m:r>
          </m:num>
          <m:den>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TPA</m:t>
                </m:r>
              </m:e>
              <m:sub>
                <m:r>
                  <w:rPr>
                    <w:rFonts w:ascii="Cambria Math" w:hAnsi="Cambria Math" w:cs="Arial"/>
                    <w:color w:val="4472C4" w:themeColor="accent5"/>
                    <w:sz w:val="24"/>
                    <w:szCs w:val="18"/>
                    <w:lang w:val="es-BO"/>
                  </w:rPr>
                  <m:t>i</m:t>
                </m:r>
              </m:sub>
            </m:sSub>
          </m:den>
        </m:f>
      </m:oMath>
      <w:r w:rsidR="000255DC" w:rsidRPr="00653C8D">
        <w:rPr>
          <w:rFonts w:ascii="Verdana" w:hAnsi="Verdana" w:cs="Arial"/>
          <w:color w:val="4472C4" w:themeColor="accent5"/>
          <w:sz w:val="24"/>
          <w:szCs w:val="18"/>
          <w:lang w:val="es-BO"/>
        </w:rPr>
        <w:t xml:space="preserve"> </w:t>
      </w:r>
    </w:p>
    <w:p w14:paraId="0292898F" w14:textId="7464C0B5" w:rsidR="000255DC" w:rsidRPr="00653C8D" w:rsidRDefault="000255DC" w:rsidP="000255DC">
      <w:pPr>
        <w:tabs>
          <w:tab w:val="left" w:pos="993"/>
        </w:tabs>
        <w:ind w:left="567"/>
        <w:jc w:val="both"/>
        <w:rPr>
          <w:rFonts w:ascii="Verdana" w:hAnsi="Verdana" w:cs="Arial"/>
          <w:sz w:val="24"/>
          <w:szCs w:val="18"/>
        </w:rPr>
      </w:pP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p>
    <w:p w14:paraId="0939F5DF"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Donde:</w:t>
      </w:r>
    </w:p>
    <w:p w14:paraId="57253E2C" w14:textId="77777777" w:rsidR="000255DC" w:rsidRPr="00653C8D" w:rsidRDefault="0020294A"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PE</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Puntaje de la Propuesta Económica Evaluada  </w:t>
      </w:r>
    </w:p>
    <w:p w14:paraId="4ACF0948" w14:textId="77777777" w:rsidR="000255DC" w:rsidRPr="00653C8D" w:rsidRDefault="000255DC" w:rsidP="000255DC">
      <w:pPr>
        <w:tabs>
          <w:tab w:val="left" w:pos="2835"/>
        </w:tabs>
        <w:ind w:left="3261" w:hanging="1134"/>
        <w:jc w:val="both"/>
        <w:rPr>
          <w:rFonts w:ascii="Verdana" w:hAnsi="Verdana" w:cs="Arial"/>
          <w:color w:val="4472C4" w:themeColor="accent5"/>
          <w:sz w:val="18"/>
          <w:szCs w:val="18"/>
          <w:lang w:val="es-BO"/>
        </w:rPr>
      </w:pPr>
      <m:oMath>
        <m:r>
          <w:rPr>
            <w:rFonts w:ascii="Cambria Math" w:hAnsi="Cambria Math" w:cs="Arial"/>
            <w:color w:val="4472C4" w:themeColor="accent5"/>
            <w:sz w:val="18"/>
            <w:szCs w:val="18"/>
            <w:lang w:val="es-BO"/>
          </w:rPr>
          <m:t>PAMV</m:t>
        </m:r>
      </m:oMath>
      <w:r w:rsidRPr="00653C8D">
        <w:rPr>
          <w:rFonts w:ascii="Verdana" w:hAnsi="Verdana" w:cs="Arial"/>
          <w:color w:val="4472C4" w:themeColor="accent5"/>
          <w:sz w:val="18"/>
          <w:szCs w:val="18"/>
          <w:lang w:val="es-BO"/>
        </w:rPr>
        <w:tab/>
        <w:t xml:space="preserve">: </w:t>
      </w:r>
      <w:r w:rsidRPr="00653C8D">
        <w:rPr>
          <w:rFonts w:ascii="Verdana" w:hAnsi="Verdana" w:cs="Arial"/>
          <w:color w:val="4472C4" w:themeColor="accent5"/>
          <w:sz w:val="18"/>
          <w:szCs w:val="18"/>
          <w:lang w:val="es-BO"/>
        </w:rPr>
        <w:tab/>
        <w:t>Precio Ajustado de la Propuesta con el Menor Valor</w:t>
      </w:r>
    </w:p>
    <w:p w14:paraId="42CF4911" w14:textId="2D468BF0" w:rsidR="000255DC" w:rsidRPr="00653C8D" w:rsidRDefault="0020294A"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TPA</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 xml:space="preserve">    </w:t>
      </w:r>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05F05711" w:rsidR="00384D92"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lastRenderedPageBreak/>
        <w:t>Las Propuestas que no fueran descalificadas en la etapa de la Evaluación Económica, pasarán a la Evaluación de la Propuesta Técnica.</w:t>
      </w:r>
    </w:p>
    <w:p w14:paraId="6109F3B8" w14:textId="2335F42C"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21" w:name="_Toc347486234"/>
      <w:r w:rsidRPr="00653C8D">
        <w:rPr>
          <w:rFonts w:ascii="Verdana" w:hAnsi="Verdana"/>
          <w:sz w:val="18"/>
        </w:rPr>
        <w:t>Evaluación Propuesta Técnica.</w:t>
      </w:r>
      <w:bookmarkEnd w:id="21"/>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CB7364">
      <w:pPr>
        <w:spacing w:before="160" w:after="160"/>
        <w:ind w:left="270"/>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5E111ADB" w14:textId="57A3326E" w:rsidR="00217392" w:rsidRPr="00653C8D" w:rsidRDefault="002173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2" w:name="_Toc347486235"/>
      <w:r w:rsidRPr="00653C8D">
        <w:rPr>
          <w:rFonts w:ascii="Verdana" w:hAnsi="Verdana"/>
          <w:sz w:val="18"/>
        </w:rPr>
        <w:t>Determinación del Puntaje Total</w:t>
      </w:r>
      <w:bookmarkEnd w:id="22"/>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653C8D"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653C8D" w:rsidRDefault="0091182F" w:rsidP="0091182F">
      <w:pPr>
        <w:widowControl w:val="0"/>
        <w:tabs>
          <w:tab w:val="left" w:pos="1418"/>
        </w:tabs>
        <w:jc w:val="both"/>
        <w:rPr>
          <w:rFonts w:cs="Arial"/>
          <w:color w:val="4472C4" w:themeColor="accent5"/>
          <w:sz w:val="18"/>
          <w:szCs w:val="18"/>
          <w:lang w:val="es-BO"/>
        </w:rPr>
      </w:pPr>
    </w:p>
    <w:p w14:paraId="6A3275B1"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cs="Arial"/>
          <w:color w:val="4472C4" w:themeColor="accent5"/>
          <w:sz w:val="18"/>
          <w:szCs w:val="18"/>
          <w:lang w:val="es-BO"/>
        </w:rPr>
        <w:tab/>
      </w:r>
      <w:r w:rsidRPr="00653C8D">
        <w:rPr>
          <w:rFonts w:cs="Arial"/>
          <w:color w:val="4472C4" w:themeColor="accent5"/>
          <w:sz w:val="18"/>
          <w:szCs w:val="18"/>
          <w:lang w:val="es-BO"/>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i</m:t>
            </m:r>
          </m:sub>
        </m:sSub>
      </m:oMath>
      <w:r w:rsidRPr="00653C8D">
        <w:rPr>
          <w:rFonts w:cs="Arial"/>
          <w:color w:val="4472C4" w:themeColor="accent5"/>
          <w:sz w:val="18"/>
          <w:szCs w:val="18"/>
          <w:lang w:val="es-BO"/>
        </w:rPr>
        <w:tab/>
        <w:t>:</w:t>
      </w:r>
      <w:r w:rsidRPr="00653C8D">
        <w:rPr>
          <w:rFonts w:cs="Arial"/>
          <w:color w:val="4472C4" w:themeColor="accent5"/>
          <w:sz w:val="18"/>
          <w:szCs w:val="18"/>
          <w:lang w:val="es-BO"/>
        </w:rPr>
        <w:tab/>
      </w:r>
      <w:r w:rsidRPr="00653C8D">
        <w:rPr>
          <w:rFonts w:ascii="Verdana" w:hAnsi="Verdana" w:cs="Arial"/>
          <w:color w:val="4472C4" w:themeColor="accent5"/>
          <w:sz w:val="18"/>
          <w:szCs w:val="18"/>
          <w:lang w:val="es-BO"/>
        </w:rPr>
        <w:t>Puntaje Total de la Propuesta Evaluada</w:t>
      </w:r>
    </w:p>
    <w:p w14:paraId="2CD9EE7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PEi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Puntaje de la Propuesta Económica</w:t>
      </w:r>
    </w:p>
    <w:p w14:paraId="3F9E9CB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PTi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3"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3"/>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486BDCB3" w:rsidR="00416B3B" w:rsidRPr="00681AA5" w:rsidRDefault="00F405A4" w:rsidP="00F405A4">
      <w:pPr>
        <w:pStyle w:val="Prrafodelista"/>
        <w:ind w:left="432"/>
        <w:jc w:val="both"/>
        <w:rPr>
          <w:rFonts w:ascii="Verdana" w:hAnsi="Verdana" w:cs="Arial"/>
          <w:sz w:val="18"/>
          <w:szCs w:val="18"/>
        </w:rPr>
      </w:pPr>
      <w:r w:rsidRPr="00681AA5">
        <w:rPr>
          <w:rFonts w:ascii="Verdana" w:hAnsi="Verdana" w:cs="Arial"/>
          <w:b/>
          <w:sz w:val="18"/>
          <w:szCs w:val="18"/>
        </w:rPr>
        <w:t>22.1</w:t>
      </w:r>
      <w:r w:rsidRPr="00681AA5">
        <w:rPr>
          <w:rFonts w:ascii="Verdana" w:hAnsi="Verdana" w:cs="Arial"/>
          <w:sz w:val="18"/>
          <w:szCs w:val="18"/>
        </w:rPr>
        <w:t xml:space="preserve">. </w:t>
      </w:r>
      <w:r w:rsidR="00416B3B"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00416B3B"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45BEE18" w14:textId="21197F87" w:rsidR="00416B3B" w:rsidRPr="00982369" w:rsidRDefault="00F405A4" w:rsidP="00982369">
      <w:pPr>
        <w:pStyle w:val="Prrafodelista"/>
        <w:ind w:left="432"/>
        <w:jc w:val="both"/>
        <w:rPr>
          <w:rFonts w:ascii="Verdana" w:hAnsi="Verdana" w:cs="Arial"/>
          <w:sz w:val="18"/>
          <w:szCs w:val="18"/>
        </w:rPr>
      </w:pPr>
      <w:r w:rsidRPr="00681AA5">
        <w:rPr>
          <w:rFonts w:ascii="Verdana" w:hAnsi="Verdana" w:cs="Arial"/>
          <w:b/>
          <w:sz w:val="18"/>
          <w:szCs w:val="18"/>
        </w:rPr>
        <w:lastRenderedPageBreak/>
        <w:t>22.</w:t>
      </w:r>
      <w:r w:rsidR="00843294" w:rsidRPr="00681AA5">
        <w:rPr>
          <w:rFonts w:ascii="Verdana" w:hAnsi="Verdana" w:cs="Arial"/>
          <w:b/>
          <w:sz w:val="18"/>
          <w:szCs w:val="18"/>
        </w:rPr>
        <w:t>2.</w:t>
      </w:r>
      <w:r w:rsidR="00843294" w:rsidRPr="00681AA5">
        <w:rPr>
          <w:rFonts w:ascii="Verdana" w:hAnsi="Verdana" w:cs="Arial"/>
          <w:sz w:val="18"/>
          <w:szCs w:val="18"/>
        </w:rPr>
        <w:t xml:space="preserve"> 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25C9B7EE" w14:textId="3C50FD1B" w:rsidR="00416B3B" w:rsidRPr="00681AA5" w:rsidRDefault="00F405A4" w:rsidP="00F405A4">
      <w:pPr>
        <w:pStyle w:val="Prrafodelista"/>
        <w:ind w:left="432"/>
        <w:jc w:val="both"/>
        <w:rPr>
          <w:rFonts w:ascii="Verdana" w:hAnsi="Verdana" w:cs="Arial"/>
          <w:sz w:val="18"/>
          <w:szCs w:val="18"/>
        </w:rPr>
      </w:pPr>
      <w:r w:rsidRPr="00681AA5">
        <w:rPr>
          <w:rFonts w:ascii="Verdana" w:hAnsi="Verdana" w:cs="Arial"/>
          <w:b/>
          <w:sz w:val="18"/>
          <w:szCs w:val="18"/>
        </w:rPr>
        <w:t>22</w:t>
      </w:r>
      <w:r w:rsidR="00416B3B" w:rsidRPr="00681AA5">
        <w:rPr>
          <w:rFonts w:ascii="Verdana" w:hAnsi="Verdana" w:cs="Arial"/>
          <w:b/>
          <w:sz w:val="18"/>
          <w:szCs w:val="18"/>
        </w:rPr>
        <w:t>.</w:t>
      </w:r>
      <w:r w:rsidR="00843294" w:rsidRPr="00681AA5">
        <w:rPr>
          <w:rFonts w:ascii="Verdana" w:hAnsi="Verdana" w:cs="Arial"/>
          <w:b/>
          <w:sz w:val="18"/>
          <w:szCs w:val="18"/>
        </w:rPr>
        <w:t>3</w:t>
      </w:r>
      <w:r w:rsidR="00843294" w:rsidRPr="00681AA5">
        <w:rPr>
          <w:rFonts w:ascii="Verdana" w:hAnsi="Verdana" w:cs="Arial"/>
          <w:sz w:val="18"/>
          <w:szCs w:val="18"/>
        </w:rPr>
        <w:t>. 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6344DA22" w:rsidR="00416B3B" w:rsidRPr="006E5480" w:rsidRDefault="00F405A4" w:rsidP="00F405A4">
      <w:pPr>
        <w:pStyle w:val="Prrafodelista"/>
        <w:ind w:left="432"/>
        <w:jc w:val="both"/>
        <w:rPr>
          <w:rFonts w:ascii="Verdana" w:hAnsi="Verdana" w:cs="Arial"/>
          <w:sz w:val="18"/>
          <w:szCs w:val="18"/>
        </w:rPr>
      </w:pPr>
      <w:r w:rsidRPr="006E5480">
        <w:rPr>
          <w:rFonts w:ascii="Verdana" w:hAnsi="Verdana" w:cs="Arial"/>
          <w:b/>
          <w:sz w:val="18"/>
          <w:szCs w:val="18"/>
        </w:rPr>
        <w:t>22</w:t>
      </w:r>
      <w:r w:rsidR="00416B3B" w:rsidRPr="006E5480">
        <w:rPr>
          <w:rFonts w:ascii="Verdana" w:hAnsi="Verdana" w:cs="Arial"/>
          <w:b/>
          <w:sz w:val="18"/>
          <w:szCs w:val="18"/>
        </w:rPr>
        <w:t>.4</w:t>
      </w:r>
      <w:r w:rsidR="00416B3B" w:rsidRPr="006E5480">
        <w:rPr>
          <w:rFonts w:ascii="Verdana" w:hAnsi="Verdana" w:cs="Arial"/>
          <w:sz w:val="18"/>
          <w:szCs w:val="18"/>
        </w:rPr>
        <w:t>. La</w:t>
      </w:r>
      <w:r w:rsidR="00AE08B3" w:rsidRPr="006E5480">
        <w:rPr>
          <w:rFonts w:ascii="Verdana" w:hAnsi="Verdana" w:cs="Arial"/>
          <w:sz w:val="18"/>
          <w:szCs w:val="18"/>
        </w:rPr>
        <w:t xml:space="preserve"> Nota o </w:t>
      </w:r>
      <w:r w:rsidR="00416B3B" w:rsidRPr="006E5480">
        <w:rPr>
          <w:rFonts w:ascii="Verdana" w:hAnsi="Verdana" w:cs="Arial"/>
          <w:sz w:val="18"/>
          <w:szCs w:val="18"/>
        </w:rPr>
        <w:t xml:space="preserve">Resolución Administrativa de Adjudicación o </w:t>
      </w:r>
      <w:r w:rsidR="00416B3B" w:rsidRPr="006E5480">
        <w:rPr>
          <w:rFonts w:ascii="Verdana" w:hAnsi="Verdana" w:cs="Arial"/>
          <w:sz w:val="18"/>
          <w:szCs w:val="18"/>
          <w:lang w:val="es-BO"/>
        </w:rPr>
        <w:t xml:space="preserve">Declaratoria Desierta, </w:t>
      </w:r>
      <w:r w:rsidR="00416B3B"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22F9E291" w14:textId="62573ECA" w:rsidR="00217392" w:rsidRDefault="00217392" w:rsidP="00384D92">
      <w:pPr>
        <w:jc w:val="center"/>
        <w:rPr>
          <w:rFonts w:ascii="Verdana" w:hAnsi="Verdana" w:cs="Arial"/>
          <w:b/>
          <w:sz w:val="18"/>
          <w:szCs w:val="18"/>
        </w:rPr>
      </w:pPr>
    </w:p>
    <w:p w14:paraId="7F9AFB22" w14:textId="73BFDFCE"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638CBCF7" w:rsidR="00384D92" w:rsidRPr="008030B0" w:rsidRDefault="00384D92" w:rsidP="00B1031B">
      <w:pPr>
        <w:pStyle w:val="Ttulo10"/>
        <w:numPr>
          <w:ilvl w:val="0"/>
          <w:numId w:val="33"/>
        </w:numPr>
        <w:spacing w:before="0" w:after="0"/>
        <w:jc w:val="both"/>
        <w:rPr>
          <w:rFonts w:ascii="Verdana" w:hAnsi="Verdana"/>
          <w:sz w:val="18"/>
        </w:rPr>
      </w:pPr>
      <w:r w:rsidRPr="008030B0">
        <w:rPr>
          <w:rFonts w:ascii="Verdana" w:hAnsi="Verdana"/>
          <w:sz w:val="18"/>
        </w:rPr>
        <w:t>SUSCRIPCIÓN DE CONTRATO</w:t>
      </w:r>
    </w:p>
    <w:p w14:paraId="53083F5E" w14:textId="77777777" w:rsidR="00384D92" w:rsidRPr="00653C8D" w:rsidRDefault="00384D92" w:rsidP="00384D92">
      <w:pPr>
        <w:ind w:left="360"/>
        <w:jc w:val="both"/>
        <w:rPr>
          <w:rFonts w:ascii="Verdana" w:hAnsi="Verdana" w:cs="Arial"/>
          <w:b/>
          <w:sz w:val="18"/>
          <w:szCs w:val="18"/>
        </w:rPr>
      </w:pPr>
    </w:p>
    <w:p w14:paraId="7E73E4D1"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F1E26CE"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02C37080"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1EBF92CD"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66F9413" w14:textId="37BCC68D"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075F4FFF" w:rsidR="00901766"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el proponente deberá solicitar la ampliación de plazo debiendo la entidad analizar y si corresponde emitir nota de aceptación y notificar a la empresa, esta ampliación no deberá ser mayor al plazo inicial establecido en el DCD.</w:t>
      </w:r>
    </w:p>
    <w:p w14:paraId="179AAEC2"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42EF8F5"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3911967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2C6F7D3"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61E3F41"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616D8624"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1BFF1A3"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BA5DCE4"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5181F80"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97D30F7"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2CC47C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31EB55A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C4264E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0A26AFD8"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0934997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1F0DD5F"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0696F9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7EB954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3CB9ED0"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5986482"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254ABFD" w14:textId="77777777" w:rsidR="00384D92" w:rsidRPr="00653C8D" w:rsidRDefault="00384D92" w:rsidP="00B1031B">
      <w:pPr>
        <w:pStyle w:val="Prrafodelista"/>
        <w:numPr>
          <w:ilvl w:val="0"/>
          <w:numId w:val="24"/>
        </w:numPr>
        <w:spacing w:before="160" w:after="160"/>
        <w:ind w:left="567" w:hanging="567"/>
        <w:jc w:val="both"/>
        <w:rPr>
          <w:rFonts w:ascii="Verdana" w:hAnsi="Verdana" w:cs="Arial"/>
          <w:vanish/>
          <w:sz w:val="18"/>
          <w:szCs w:val="18"/>
          <w:lang w:val="es-BO"/>
        </w:rPr>
      </w:pPr>
    </w:p>
    <w:p w14:paraId="1556DDCF" w14:textId="3AB4B2C8"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384D92">
      <w:pPr>
        <w:pStyle w:val="Prrafodelista"/>
        <w:spacing w:before="160" w:after="160"/>
        <w:ind w:left="567"/>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5CFBDEB" w:rsidR="00384D92" w:rsidRPr="00653C8D" w:rsidRDefault="00384D92" w:rsidP="00B1031B">
      <w:pPr>
        <w:pStyle w:val="Prrafodelista"/>
        <w:numPr>
          <w:ilvl w:val="1"/>
          <w:numId w:val="14"/>
        </w:numPr>
        <w:spacing w:before="160" w:after="160"/>
        <w:ind w:left="567" w:hanging="567"/>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B1031B">
      <w:pPr>
        <w:pStyle w:val="Prrafodelista"/>
        <w:numPr>
          <w:ilvl w:val="1"/>
          <w:numId w:val="14"/>
        </w:numPr>
        <w:spacing w:before="160" w:after="160"/>
        <w:ind w:left="567" w:hanging="567"/>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B1031B">
      <w:pPr>
        <w:pStyle w:val="Prrafodelista"/>
        <w:numPr>
          <w:ilvl w:val="1"/>
          <w:numId w:val="14"/>
        </w:numPr>
        <w:spacing w:before="160" w:after="160"/>
        <w:ind w:left="567" w:hanging="567"/>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B1031B">
      <w:pPr>
        <w:pStyle w:val="Prrafodelista"/>
        <w:numPr>
          <w:ilvl w:val="1"/>
          <w:numId w:val="14"/>
        </w:numPr>
        <w:spacing w:before="160" w:after="160"/>
        <w:ind w:left="567" w:hanging="567"/>
        <w:jc w:val="both"/>
        <w:rPr>
          <w:rFonts w:ascii="Verdana" w:hAnsi="Verdana" w:cs="Arial"/>
          <w:sz w:val="18"/>
          <w:szCs w:val="18"/>
          <w:lang w:val="es-BO"/>
        </w:rPr>
      </w:pPr>
      <w:r w:rsidRPr="00BE546B">
        <w:rPr>
          <w:rFonts w:ascii="Verdana" w:hAnsi="Verdana" w:cs="Arial"/>
          <w:sz w:val="18"/>
          <w:szCs w:val="18"/>
          <w:lang w:val="es-BO"/>
        </w:rPr>
        <w:lastRenderedPageBreak/>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B1031B">
      <w:pPr>
        <w:pStyle w:val="Prrafodelista"/>
        <w:numPr>
          <w:ilvl w:val="1"/>
          <w:numId w:val="14"/>
        </w:numPr>
        <w:spacing w:before="160" w:after="160"/>
        <w:ind w:left="567" w:hanging="567"/>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DB49B8">
      <w:pPr>
        <w:shd w:val="clear" w:color="auto" w:fill="FFFFFF" w:themeFill="background1"/>
        <w:autoSpaceDE w:val="0"/>
        <w:autoSpaceDN w:val="0"/>
        <w:adjustRightInd w:val="0"/>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DB49B8">
      <w:pPr>
        <w:shd w:val="clear" w:color="auto" w:fill="FFFFFF" w:themeFill="background1"/>
        <w:autoSpaceDE w:val="0"/>
        <w:autoSpaceDN w:val="0"/>
        <w:adjustRightInd w:val="0"/>
        <w:jc w:val="both"/>
        <w:rPr>
          <w:rFonts w:ascii="Verdana" w:hAnsi="Verdana" w:cs="Arial"/>
          <w:sz w:val="18"/>
          <w:szCs w:val="18"/>
          <w:lang w:val="es-BO"/>
        </w:rPr>
      </w:pPr>
    </w:p>
    <w:p w14:paraId="3BFC00C6" w14:textId="75C172E1" w:rsidR="004C040F" w:rsidRPr="00DB49B8" w:rsidRDefault="00E2545A" w:rsidP="00DB49B8">
      <w:pPr>
        <w:shd w:val="clear" w:color="auto" w:fill="FFFFFF" w:themeFill="background1"/>
        <w:autoSpaceDE w:val="0"/>
        <w:autoSpaceDN w:val="0"/>
        <w:adjustRightInd w:val="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7540611D" w:rsidR="00B43D67" w:rsidRPr="00DC5394" w:rsidRDefault="00B43D67" w:rsidP="00DC5394">
      <w:pPr>
        <w:spacing w:before="160" w:after="160"/>
        <w:jc w:val="both"/>
        <w:rPr>
          <w:rFonts w:ascii="Verdana" w:hAnsi="Verdana" w:cs="Arial"/>
          <w:sz w:val="18"/>
          <w:szCs w:val="18"/>
          <w:lang w:val="es-BO"/>
        </w:rPr>
      </w:pPr>
      <w:r w:rsidRPr="00DB49B8">
        <w:rPr>
          <w:rFonts w:ascii="Verdana" w:hAnsi="Verdana" w:cstheme="minorHAnsi"/>
          <w:sz w:val="18"/>
          <w:szCs w:val="18"/>
        </w:rPr>
        <w:t>Las modificaciones al Contrato, podrán efectuarse</w:t>
      </w:r>
      <w:r w:rsidR="00DB49B8" w:rsidRPr="00AE79D2">
        <w:rPr>
          <w:rFonts w:ascii="Verdana" w:hAnsi="Verdana" w:cs="Arial"/>
          <w:sz w:val="18"/>
          <w:szCs w:val="18"/>
          <w:lang w:val="es-BO"/>
        </w:rPr>
        <w:t xml:space="preserve"> utilizando cualquiera de las siguientes modalidades:</w:t>
      </w:r>
    </w:p>
    <w:p w14:paraId="497C733E" w14:textId="67049DF3" w:rsidR="00A564E6" w:rsidRPr="00A564E6" w:rsidRDefault="00A564E6" w:rsidP="00B1031B">
      <w:pPr>
        <w:pStyle w:val="Prrafodelista"/>
        <w:numPr>
          <w:ilvl w:val="0"/>
          <w:numId w:val="32"/>
        </w:numPr>
        <w:autoSpaceDE w:val="0"/>
        <w:autoSpaceDN w:val="0"/>
        <w:adjustRightInd w:val="0"/>
        <w:ind w:left="284" w:hanging="284"/>
        <w:jc w:val="both"/>
        <w:rPr>
          <w:rFonts w:ascii="Verdana" w:hAnsi="Verdana" w:cstheme="minorHAnsi"/>
          <w:sz w:val="18"/>
          <w:szCs w:val="18"/>
        </w:rPr>
      </w:pPr>
      <w:r>
        <w:rPr>
          <w:rFonts w:ascii="Verdana" w:hAnsi="Verdana" w:cstheme="minorHAnsi"/>
          <w:b/>
          <w:bCs/>
          <w:sz w:val="18"/>
          <w:szCs w:val="18"/>
        </w:rPr>
        <w:t xml:space="preserve">Orden de Cambio: </w:t>
      </w:r>
      <w:r w:rsidRPr="009B0468">
        <w:rPr>
          <w:rFonts w:ascii="Verdana" w:hAnsi="Verdana" w:cstheme="minorHAnsi"/>
          <w:color w:val="000000" w:themeColor="text1"/>
          <w:sz w:val="18"/>
          <w:szCs w:val="18"/>
        </w:rPr>
        <w:t xml:space="preserve">Se utilizará para la contratación de proyectos cualitativos. Es aplicable cuando la modificación a ser introducida implique una modificación del </w:t>
      </w:r>
      <w:r w:rsidRPr="001C42D5">
        <w:rPr>
          <w:rFonts w:ascii="Verdana" w:hAnsi="Verdana" w:cstheme="minorHAnsi"/>
          <w:sz w:val="18"/>
          <w:szCs w:val="18"/>
        </w:rPr>
        <w:t xml:space="preserve">plazo </w:t>
      </w:r>
      <w:r w:rsidRPr="009B0468">
        <w:rPr>
          <w:rFonts w:ascii="Verdana" w:hAnsi="Verdana" w:cstheme="minorHAnsi"/>
          <w:color w:val="000000" w:themeColor="text1"/>
          <w:sz w:val="18"/>
          <w:szCs w:val="18"/>
        </w:rPr>
        <w:t>del Contrato</w:t>
      </w:r>
      <w:r>
        <w:rPr>
          <w:rFonts w:ascii="Verdana" w:hAnsi="Verdana" w:cstheme="minorHAnsi"/>
          <w:color w:val="000000" w:themeColor="text1"/>
          <w:sz w:val="18"/>
          <w:szCs w:val="18"/>
        </w:rPr>
        <w:t>. El</w:t>
      </w:r>
      <w:r w:rsidRPr="00DB49B8">
        <w:rPr>
          <w:rFonts w:ascii="Verdana" w:hAnsi="Verdana" w:cs="Arial"/>
          <w:sz w:val="18"/>
          <w:szCs w:val="18"/>
        </w:rPr>
        <w:t xml:space="preserve"> documento denominado Orden de Cambio deberá contener mínimamente, número correlativo, fecha y objeto, debiendo ser elaborado con los sustentos técnicos.</w:t>
      </w:r>
    </w:p>
    <w:p w14:paraId="372C6505" w14:textId="77777777" w:rsidR="00A564E6" w:rsidRPr="00DB49B8" w:rsidRDefault="00A564E6" w:rsidP="00A564E6">
      <w:pPr>
        <w:pStyle w:val="Prrafodelista"/>
        <w:autoSpaceDE w:val="0"/>
        <w:autoSpaceDN w:val="0"/>
        <w:adjustRightInd w:val="0"/>
        <w:ind w:left="284"/>
        <w:jc w:val="both"/>
        <w:rPr>
          <w:rFonts w:ascii="Verdana" w:hAnsi="Verdana" w:cstheme="minorHAnsi"/>
          <w:sz w:val="18"/>
          <w:szCs w:val="18"/>
        </w:rPr>
      </w:pPr>
    </w:p>
    <w:p w14:paraId="465DE345" w14:textId="008D273F" w:rsidR="00A564E6" w:rsidRDefault="00A564E6" w:rsidP="00A564E6">
      <w:pPr>
        <w:pStyle w:val="Prrafodelista"/>
        <w:autoSpaceDE w:val="0"/>
        <w:autoSpaceDN w:val="0"/>
        <w:adjustRightInd w:val="0"/>
        <w:ind w:left="284" w:firstLine="1"/>
        <w:jc w:val="both"/>
        <w:rPr>
          <w:rFonts w:ascii="Verdana" w:hAnsi="Verdana" w:cstheme="minorHAnsi"/>
          <w:sz w:val="18"/>
          <w:szCs w:val="18"/>
        </w:rPr>
      </w:pPr>
      <w:r w:rsidRPr="00DB49B8">
        <w:rPr>
          <w:rFonts w:ascii="Verdana" w:hAnsi="Verdana" w:cstheme="minorHAnsi"/>
          <w:sz w:val="18"/>
          <w:szCs w:val="18"/>
        </w:rPr>
        <w:t>La Orden de Cambio será firmada por la autoridad delegada (o su reemplazante si fuese el caso) que firmó el Contrato principal.</w:t>
      </w:r>
    </w:p>
    <w:p w14:paraId="42273D3B" w14:textId="77777777" w:rsidR="00A564E6" w:rsidRPr="00A564E6" w:rsidRDefault="00A564E6" w:rsidP="00A564E6">
      <w:pPr>
        <w:autoSpaceDE w:val="0"/>
        <w:autoSpaceDN w:val="0"/>
        <w:adjustRightInd w:val="0"/>
        <w:jc w:val="both"/>
        <w:rPr>
          <w:rFonts w:ascii="Verdana" w:hAnsi="Verdana" w:cstheme="minorHAnsi"/>
          <w:sz w:val="18"/>
          <w:szCs w:val="18"/>
        </w:rPr>
      </w:pPr>
    </w:p>
    <w:p w14:paraId="56520111" w14:textId="4353D5DB" w:rsidR="00A564E6" w:rsidRDefault="00A564E6" w:rsidP="00A564E6">
      <w:pPr>
        <w:pStyle w:val="Prrafodelista"/>
        <w:autoSpaceDE w:val="0"/>
        <w:autoSpaceDN w:val="0"/>
        <w:adjustRightInd w:val="0"/>
        <w:ind w:left="284"/>
        <w:jc w:val="both"/>
        <w:rPr>
          <w:rFonts w:ascii="Verdana" w:hAnsi="Verdana" w:cstheme="minorHAnsi"/>
          <w:sz w:val="18"/>
          <w:szCs w:val="18"/>
        </w:rPr>
      </w:pPr>
      <w:r w:rsidRPr="00DB49B8">
        <w:rPr>
          <w:rFonts w:ascii="Verdana" w:hAnsi="Verdana" w:cstheme="minorHAnsi"/>
          <w:sz w:val="18"/>
          <w:szCs w:val="18"/>
        </w:rPr>
        <w:t>Para cuantías de Contratación mayor a Bs1.000.000.- (UN MILLÓN DE 00/100 BOLIVIANOS) cuando además de realizarse Órdenes de Cambio se realicen Contratos Modificatorios, sumados no deberán exceder el quince por ciento (15%) del monto del Contrato principal.</w:t>
      </w:r>
    </w:p>
    <w:p w14:paraId="023FFF70" w14:textId="438D5429" w:rsidR="004D29F7" w:rsidRDefault="004D29F7" w:rsidP="00A564E6">
      <w:pPr>
        <w:pStyle w:val="Prrafodelista"/>
        <w:autoSpaceDE w:val="0"/>
        <w:autoSpaceDN w:val="0"/>
        <w:adjustRightInd w:val="0"/>
        <w:ind w:left="284"/>
        <w:jc w:val="both"/>
        <w:rPr>
          <w:rFonts w:ascii="Verdana" w:hAnsi="Verdana" w:cstheme="minorHAnsi"/>
          <w:sz w:val="18"/>
          <w:szCs w:val="18"/>
        </w:rPr>
      </w:pPr>
    </w:p>
    <w:p w14:paraId="50BEF568" w14:textId="77777777" w:rsidR="004D29F7" w:rsidRDefault="004D29F7" w:rsidP="004D29F7">
      <w:pPr>
        <w:pStyle w:val="Prrafodelista"/>
        <w:adjustRightInd w:val="0"/>
        <w:ind w:left="284"/>
        <w:jc w:val="both"/>
        <w:rPr>
          <w:rFonts w:ascii="Verdana" w:hAnsi="Verdana" w:cs="Arial"/>
          <w:sz w:val="18"/>
          <w:szCs w:val="18"/>
          <w:lang w:val="es-BO"/>
        </w:rPr>
      </w:pPr>
      <w:r>
        <w:rPr>
          <w:rFonts w:ascii="Verdana" w:hAnsi="Verdana" w:cs="Arial"/>
          <w:sz w:val="18"/>
          <w:szCs w:val="18"/>
          <w:lang w:val="es-BO"/>
        </w:rPr>
        <w:t xml:space="preserve">En cuantías de contratación menores o iguales a Bs1.000.000.- (UN MILLÓN 00/100 BOLIVIANOS), cuando además de realizarse Órdenes de Cambio se realicen Contratos Modificatorios, sumados no deberán exceder el diez por ciento (10%) del monto del Contrato principal. </w:t>
      </w:r>
    </w:p>
    <w:p w14:paraId="1FE27938" w14:textId="77777777" w:rsidR="004D29F7" w:rsidRPr="004D29F7" w:rsidRDefault="004D29F7" w:rsidP="00A564E6">
      <w:pPr>
        <w:pStyle w:val="Prrafodelista"/>
        <w:autoSpaceDE w:val="0"/>
        <w:autoSpaceDN w:val="0"/>
        <w:adjustRightInd w:val="0"/>
        <w:ind w:left="284"/>
        <w:jc w:val="both"/>
        <w:rPr>
          <w:rFonts w:ascii="Verdana" w:hAnsi="Verdana" w:cstheme="minorHAnsi"/>
          <w:sz w:val="18"/>
          <w:szCs w:val="18"/>
          <w:lang w:val="es-BO"/>
        </w:rPr>
      </w:pPr>
    </w:p>
    <w:p w14:paraId="5BDDFE37" w14:textId="368CE5A0" w:rsidR="00B43D67" w:rsidRPr="00DB49B8" w:rsidRDefault="00B43D67" w:rsidP="00B1031B">
      <w:pPr>
        <w:pStyle w:val="Prrafodelista"/>
        <w:numPr>
          <w:ilvl w:val="0"/>
          <w:numId w:val="32"/>
        </w:numPr>
        <w:autoSpaceDE w:val="0"/>
        <w:autoSpaceDN w:val="0"/>
        <w:adjustRightInd w:val="0"/>
        <w:ind w:left="284" w:hanging="284"/>
        <w:jc w:val="both"/>
        <w:rPr>
          <w:rFonts w:ascii="Verdana" w:hAnsi="Verdana" w:cstheme="minorHAnsi"/>
          <w:sz w:val="18"/>
          <w:szCs w:val="18"/>
        </w:rPr>
      </w:pPr>
      <w:r w:rsidRPr="00DB49B8">
        <w:rPr>
          <w:rFonts w:ascii="Verdana" w:hAnsi="Verdana" w:cstheme="minorHAnsi"/>
          <w:b/>
          <w:bCs/>
          <w:sz w:val="18"/>
          <w:szCs w:val="18"/>
        </w:rPr>
        <w:t>Contrato Modificatorio</w:t>
      </w:r>
      <w:r w:rsidR="001500B4">
        <w:rPr>
          <w:rFonts w:ascii="Verdana" w:hAnsi="Verdana" w:cstheme="minorHAnsi"/>
          <w:sz w:val="18"/>
          <w:szCs w:val="18"/>
        </w:rPr>
        <w:t>:</w:t>
      </w:r>
      <w:r w:rsidRPr="00DB49B8">
        <w:rPr>
          <w:rFonts w:ascii="Verdana" w:hAnsi="Verdana" w:cstheme="minorHAnsi"/>
          <w:sz w:val="18"/>
          <w:szCs w:val="18"/>
        </w:rPr>
        <w:t xml:space="preserve"> </w:t>
      </w:r>
      <w:r w:rsidR="00745EEC">
        <w:rPr>
          <w:rFonts w:ascii="Verdana" w:hAnsi="Verdana" w:cstheme="minorHAnsi"/>
          <w:sz w:val="18"/>
          <w:szCs w:val="18"/>
        </w:rPr>
        <w:t>Será</w:t>
      </w:r>
      <w:r w:rsidRPr="00DB49B8">
        <w:rPr>
          <w:rFonts w:ascii="Verdana" w:hAnsi="Verdana" w:cstheme="minorHAnsi"/>
          <w:sz w:val="18"/>
          <w:szCs w:val="18"/>
        </w:rPr>
        <w:t xml:space="preserve"> aplicable cuando la modificación a ser introducida afecte el alcance, monto y/o plazo del Contrato, sin dar lugar al incremento de los precios unitarios.</w:t>
      </w:r>
    </w:p>
    <w:p w14:paraId="6E6E6409" w14:textId="1DE4F5F0" w:rsidR="00B43D67" w:rsidRDefault="00B43D67" w:rsidP="001500B4">
      <w:pPr>
        <w:pStyle w:val="Prrafodelista"/>
        <w:autoSpaceDE w:val="0"/>
        <w:autoSpaceDN w:val="0"/>
        <w:adjustRightInd w:val="0"/>
        <w:ind w:left="284"/>
        <w:jc w:val="both"/>
        <w:rPr>
          <w:rFonts w:ascii="Verdana" w:hAnsi="Verdana" w:cstheme="minorHAnsi"/>
          <w:sz w:val="18"/>
          <w:szCs w:val="18"/>
        </w:rPr>
      </w:pPr>
      <w:r w:rsidRPr="00DB49B8">
        <w:rPr>
          <w:rFonts w:ascii="Verdana" w:hAnsi="Verdana" w:cstheme="minorHAnsi"/>
          <w:sz w:val="18"/>
          <w:szCs w:val="18"/>
        </w:rPr>
        <w:t xml:space="preserve">El Contrato Modificatorio será suscrito por la MAE o por la autoridad que suscribió el Contrato principal. </w:t>
      </w:r>
    </w:p>
    <w:p w14:paraId="73BBBE78" w14:textId="77777777" w:rsidR="004D29F7" w:rsidRPr="00DB49B8" w:rsidRDefault="004D29F7" w:rsidP="001500B4">
      <w:pPr>
        <w:pStyle w:val="Prrafodelista"/>
        <w:autoSpaceDE w:val="0"/>
        <w:autoSpaceDN w:val="0"/>
        <w:adjustRightInd w:val="0"/>
        <w:ind w:left="284"/>
        <w:jc w:val="both"/>
        <w:rPr>
          <w:rFonts w:ascii="Verdana" w:hAnsi="Verdana" w:cstheme="minorHAnsi"/>
          <w:sz w:val="18"/>
          <w:szCs w:val="18"/>
        </w:rPr>
      </w:pPr>
    </w:p>
    <w:p w14:paraId="7496DB3F" w14:textId="1AA40368" w:rsidR="00CC1C6A" w:rsidRDefault="00B43D67" w:rsidP="001500B4">
      <w:pPr>
        <w:pStyle w:val="Prrafodelista"/>
        <w:autoSpaceDE w:val="0"/>
        <w:autoSpaceDN w:val="0"/>
        <w:adjustRightInd w:val="0"/>
        <w:ind w:left="284"/>
        <w:jc w:val="both"/>
        <w:rPr>
          <w:rFonts w:ascii="Verdana" w:hAnsi="Verdana" w:cstheme="minorHAnsi"/>
          <w:sz w:val="18"/>
          <w:szCs w:val="18"/>
        </w:rPr>
      </w:pPr>
      <w:r w:rsidRPr="00DB49B8">
        <w:rPr>
          <w:rFonts w:ascii="Verdana" w:hAnsi="Verdana" w:cstheme="minorHAnsi"/>
          <w:sz w:val="18"/>
          <w:szCs w:val="18"/>
        </w:rPr>
        <w:t xml:space="preserve">Se podrán realizar uno o varios contratos modificatorios, que sumados no deberán exceder el diez por ciento (10%) </w:t>
      </w:r>
      <w:r w:rsidR="00CC1C6A" w:rsidRPr="00CC1C6A">
        <w:rPr>
          <w:rFonts w:ascii="Verdana" w:hAnsi="Verdana" w:cstheme="minorHAnsi"/>
          <w:sz w:val="18"/>
          <w:szCs w:val="18"/>
        </w:rPr>
        <w:t>del monto del Contrato principal o del Componente de Provisión y Dotación de Materiales según corresponda</w:t>
      </w:r>
      <w:r w:rsidR="00CC1C6A">
        <w:rPr>
          <w:rFonts w:ascii="Verdana" w:hAnsi="Verdana" w:cstheme="minorHAnsi"/>
          <w:sz w:val="18"/>
          <w:szCs w:val="18"/>
        </w:rPr>
        <w:t>.</w:t>
      </w:r>
    </w:p>
    <w:p w14:paraId="21237204" w14:textId="77777777" w:rsidR="004D29F7" w:rsidRPr="001D73AA" w:rsidRDefault="004D29F7" w:rsidP="001500B4">
      <w:pPr>
        <w:pStyle w:val="Prrafodelista"/>
        <w:autoSpaceDE w:val="0"/>
        <w:autoSpaceDN w:val="0"/>
        <w:adjustRightInd w:val="0"/>
        <w:ind w:left="284"/>
        <w:jc w:val="both"/>
        <w:rPr>
          <w:rFonts w:ascii="Verdana" w:hAnsi="Verdana" w:cstheme="minorHAnsi"/>
          <w:sz w:val="18"/>
          <w:szCs w:val="18"/>
        </w:rPr>
      </w:pPr>
    </w:p>
    <w:p w14:paraId="75780166" w14:textId="19D1ED0C" w:rsidR="00B43D67" w:rsidRPr="001D73AA" w:rsidRDefault="00B43D67" w:rsidP="001500B4">
      <w:pPr>
        <w:pStyle w:val="Prrafodelista"/>
        <w:autoSpaceDE w:val="0"/>
        <w:autoSpaceDN w:val="0"/>
        <w:adjustRightInd w:val="0"/>
        <w:ind w:left="284"/>
        <w:jc w:val="both"/>
        <w:rPr>
          <w:rFonts w:ascii="Verdana" w:hAnsi="Verdana" w:cstheme="minorHAnsi"/>
          <w:sz w:val="18"/>
        </w:rPr>
      </w:pPr>
      <w:r w:rsidRPr="00CC1C6A">
        <w:rPr>
          <w:rFonts w:ascii="Verdana" w:hAnsi="Verdana" w:cstheme="minorHAnsi"/>
          <w:sz w:val="18"/>
        </w:rPr>
        <w:t>Si para el cumplimiento del objeto del Contrato, fuese necesaria la creación de nuevos ítems (volúmenes o cantidades no previstas), los precios unitarios de estos ítems deberán ser evaluados.</w:t>
      </w:r>
    </w:p>
    <w:p w14:paraId="17DAA2AA" w14:textId="2AA86288" w:rsidR="00B43D67" w:rsidRPr="00CC1C6A" w:rsidRDefault="00B43D67" w:rsidP="001500B4">
      <w:pPr>
        <w:autoSpaceDE w:val="0"/>
        <w:autoSpaceDN w:val="0"/>
        <w:adjustRightInd w:val="0"/>
        <w:ind w:left="284"/>
        <w:jc w:val="both"/>
        <w:rPr>
          <w:rFonts w:ascii="Verdana" w:hAnsi="Verdana" w:cstheme="minorHAnsi"/>
          <w:sz w:val="18"/>
        </w:rPr>
      </w:pPr>
      <w:r w:rsidRPr="00CC1C6A">
        <w:rPr>
          <w:rFonts w:ascii="Verdana" w:hAnsi="Verdana" w:cs="Arial"/>
          <w:sz w:val="18"/>
        </w:rPr>
        <w:t xml:space="preserve">En todos los casos son responsables por los resultados de la aplicación de los instrumentos de modificación descritos, el Fiscal </w:t>
      </w:r>
      <w:r w:rsidR="000D545E" w:rsidRPr="00CC1C6A">
        <w:rPr>
          <w:rFonts w:ascii="Verdana" w:hAnsi="Verdana" w:cs="Arial"/>
          <w:sz w:val="18"/>
        </w:rPr>
        <w:t xml:space="preserve">de </w:t>
      </w:r>
      <w:r w:rsidRPr="00CC1C6A">
        <w:rPr>
          <w:rFonts w:ascii="Verdana" w:hAnsi="Verdana" w:cs="Arial"/>
          <w:sz w:val="18"/>
        </w:rPr>
        <w:t>Proyecto, Inspector y Entidad Ejecutora.</w:t>
      </w:r>
    </w:p>
    <w:p w14:paraId="399F09EF" w14:textId="77777777" w:rsidR="00B43D67" w:rsidRPr="00DB49B8" w:rsidRDefault="00B43D67" w:rsidP="00B43D67">
      <w:pPr>
        <w:pStyle w:val="Prrafodelista"/>
        <w:autoSpaceDE w:val="0"/>
        <w:autoSpaceDN w:val="0"/>
        <w:adjustRightInd w:val="0"/>
        <w:ind w:left="1276"/>
        <w:jc w:val="both"/>
        <w:rPr>
          <w:rFonts w:ascii="Verdana" w:hAnsi="Verdana" w:cstheme="minorHAnsi"/>
        </w:rPr>
      </w:pPr>
    </w:p>
    <w:p w14:paraId="254CD5D1" w14:textId="15EF2314" w:rsidR="00B43D67" w:rsidRPr="004D29F7" w:rsidRDefault="00B43D67" w:rsidP="004D29F7">
      <w:pPr>
        <w:autoSpaceDE w:val="0"/>
        <w:autoSpaceDN w:val="0"/>
        <w:adjustRightInd w:val="0"/>
        <w:jc w:val="both"/>
        <w:rPr>
          <w:rFonts w:ascii="Verdana" w:hAnsi="Verdana" w:cs="Arial"/>
          <w:sz w:val="18"/>
        </w:rPr>
      </w:pPr>
      <w:r w:rsidRPr="004D29F7">
        <w:rPr>
          <w:rFonts w:ascii="Verdana" w:hAnsi="Verdana" w:cs="Arial"/>
          <w:sz w:val="18"/>
        </w:rPr>
        <w:t>Procederá la cesión o la subrogación de Contratos por causa de fuerza mayor, caso fortuito o necesidad pública, previa aprobación de la MAE de la AEVIVIENDA.</w:t>
      </w:r>
    </w:p>
    <w:p w14:paraId="7A941257" w14:textId="4B7711E3" w:rsidR="00B43D67" w:rsidRDefault="00B43D67" w:rsidP="0072444D">
      <w:pPr>
        <w:autoSpaceDE w:val="0"/>
        <w:autoSpaceDN w:val="0"/>
        <w:adjustRightInd w:val="0"/>
        <w:contextualSpacing/>
        <w:jc w:val="both"/>
        <w:rPr>
          <w:rFonts w:ascii="Verdana" w:hAnsi="Verdana"/>
          <w:sz w:val="18"/>
          <w:szCs w:val="18"/>
        </w:rPr>
      </w:pPr>
    </w:p>
    <w:p w14:paraId="31F6005E" w14:textId="77777777" w:rsidR="001F16EB" w:rsidRDefault="001F16EB" w:rsidP="0072444D">
      <w:pPr>
        <w:autoSpaceDE w:val="0"/>
        <w:autoSpaceDN w:val="0"/>
        <w:adjustRightInd w:val="0"/>
        <w:contextualSpacing/>
        <w:jc w:val="both"/>
        <w:rPr>
          <w:rFonts w:ascii="Verdana" w:hAnsi="Verdana"/>
          <w:sz w:val="18"/>
          <w:szCs w:val="18"/>
        </w:rPr>
      </w:pP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65E42BF0" w:rsidR="00384D92" w:rsidRDefault="00384D92" w:rsidP="00384D92">
      <w:pPr>
        <w:ind w:left="576"/>
        <w:jc w:val="both"/>
        <w:rPr>
          <w:rFonts w:ascii="Verdana" w:hAnsi="Verdana" w:cs="Arial"/>
          <w:sz w:val="18"/>
          <w:szCs w:val="18"/>
        </w:rPr>
      </w:pPr>
    </w:p>
    <w:p w14:paraId="44971A4F" w14:textId="23510DB4" w:rsidR="001F16EB" w:rsidRPr="00653C8D" w:rsidRDefault="001F16EB"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77777777" w:rsidR="00FF508F" w:rsidRPr="00653C8D" w:rsidRDefault="00FF508F" w:rsidP="00FF508F">
      <w:pPr>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5A782BE2" w14:textId="1BED7DE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5A101C22" w14:textId="2490924B" w:rsidR="00787F70" w:rsidRPr="00653C8D"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77777777" w:rsidR="00564735" w:rsidRPr="00CF17AD"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71454DAE" w14:textId="77777777" w:rsidR="00564735" w:rsidRPr="00564735" w:rsidRDefault="00564735" w:rsidP="00B1031B">
      <w:pPr>
        <w:pStyle w:val="Prrafodelista"/>
        <w:numPr>
          <w:ilvl w:val="0"/>
          <w:numId w:val="34"/>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B1031B">
      <w:pPr>
        <w:pStyle w:val="Prrafodelista"/>
        <w:numPr>
          <w:ilvl w:val="0"/>
          <w:numId w:val="34"/>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7777777" w:rsidR="00CF17AD" w:rsidRPr="00CF17AD" w:rsidRDefault="00564735" w:rsidP="00B1031B">
      <w:pPr>
        <w:pStyle w:val="Prrafodelista"/>
        <w:numPr>
          <w:ilvl w:val="0"/>
          <w:numId w:val="34"/>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2E22919E" w14:textId="6214A25E" w:rsidR="00787F70" w:rsidRPr="002A7200"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condiciones establecidos en el Contrato.</w:t>
      </w: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2085D4A1" w14:textId="48B01230" w:rsidR="00DC0E2D" w:rsidRDefault="00DC0E2D" w:rsidP="00AE4C94">
      <w:pPr>
        <w:jc w:val="both"/>
        <w:rPr>
          <w:rFonts w:ascii="Verdana" w:hAnsi="Verdana" w:cs="Arial"/>
          <w:sz w:val="18"/>
          <w:szCs w:val="16"/>
          <w:lang w:val="es-ES_tradnl"/>
        </w:rPr>
      </w:pPr>
    </w:p>
    <w:p w14:paraId="42B7D304" w14:textId="77777777" w:rsidR="006D4EE1" w:rsidRDefault="006D4EE1" w:rsidP="002C09D7">
      <w:pPr>
        <w:pStyle w:val="Ttulo8"/>
        <w:rPr>
          <w:rFonts w:ascii="Verdana" w:hAnsi="Verdana" w:cs="Arial"/>
          <w:sz w:val="18"/>
          <w:szCs w:val="18"/>
          <w:u w:val="none"/>
        </w:rPr>
      </w:pPr>
    </w:p>
    <w:p w14:paraId="23375AED" w14:textId="2E11F116"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4" w:name="_Toc347486251"/>
      <w:r w:rsidRPr="00653C8D">
        <w:rPr>
          <w:rFonts w:ascii="Verdana" w:hAnsi="Verdana"/>
          <w:sz w:val="18"/>
        </w:rPr>
        <w:t>DATOS GENERALES DE</w:t>
      </w:r>
      <w:r w:rsidR="007C7668" w:rsidRPr="00653C8D">
        <w:rPr>
          <w:rFonts w:ascii="Verdana" w:hAnsi="Verdana"/>
          <w:sz w:val="18"/>
        </w:rPr>
        <w:t>L PROCESO DE CONTRATACIÓN</w:t>
      </w:r>
      <w:bookmarkEnd w:id="24"/>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0F9ED92F" w14:textId="77777777" w:rsidR="00302B7E" w:rsidRPr="00653C8D" w:rsidRDefault="00302B7E" w:rsidP="00302B7E">
      <w:pPr>
        <w:pStyle w:val="Ttulo10"/>
        <w:spacing w:before="0" w:after="0"/>
        <w:jc w:val="both"/>
        <w:rPr>
          <w:rFonts w:ascii="Verdana" w:hAnsi="Verdana"/>
          <w:sz w:val="18"/>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860"/>
        <w:gridCol w:w="1082"/>
        <w:gridCol w:w="735"/>
        <w:gridCol w:w="108"/>
        <w:gridCol w:w="26"/>
        <w:gridCol w:w="134"/>
        <w:gridCol w:w="22"/>
        <w:gridCol w:w="139"/>
        <w:gridCol w:w="94"/>
        <w:gridCol w:w="135"/>
        <w:gridCol w:w="920"/>
        <w:gridCol w:w="142"/>
        <w:gridCol w:w="139"/>
        <w:gridCol w:w="93"/>
        <w:gridCol w:w="187"/>
        <w:gridCol w:w="172"/>
        <w:gridCol w:w="564"/>
        <w:gridCol w:w="7"/>
        <w:gridCol w:w="192"/>
        <w:gridCol w:w="39"/>
        <w:gridCol w:w="167"/>
        <w:gridCol w:w="74"/>
        <w:gridCol w:w="65"/>
        <w:gridCol w:w="303"/>
        <w:gridCol w:w="400"/>
        <w:gridCol w:w="855"/>
        <w:gridCol w:w="1344"/>
        <w:gridCol w:w="68"/>
        <w:gridCol w:w="181"/>
        <w:gridCol w:w="6"/>
      </w:tblGrid>
      <w:tr w:rsidR="00A23633" w:rsidRPr="00AD6FF4" w14:paraId="5EAF0B48" w14:textId="77777777" w:rsidTr="002100D8">
        <w:trPr>
          <w:trHeight w:val="203"/>
          <w:jc w:val="center"/>
        </w:trPr>
        <w:tc>
          <w:tcPr>
            <w:tcW w:w="5000" w:type="pct"/>
            <w:gridSpan w:val="30"/>
            <w:tcBorders>
              <w:top w:val="single" w:sz="4" w:space="0" w:color="auto"/>
              <w:left w:val="single" w:sz="4" w:space="0" w:color="auto"/>
              <w:bottom w:val="single" w:sz="12" w:space="0" w:color="auto"/>
              <w:right w:val="single" w:sz="4" w:space="0" w:color="auto"/>
            </w:tcBorders>
            <w:shd w:val="clear" w:color="auto" w:fill="17365D"/>
            <w:tcMar>
              <w:left w:w="0" w:type="dxa"/>
              <w:right w:w="0" w:type="dxa"/>
            </w:tcMar>
            <w:vAlign w:val="center"/>
          </w:tcPr>
          <w:p w14:paraId="05AD269D" w14:textId="77777777" w:rsidR="00A23633" w:rsidRPr="00AD6FF4" w:rsidRDefault="00A23633" w:rsidP="00A23633">
            <w:pPr>
              <w:numPr>
                <w:ilvl w:val="0"/>
                <w:numId w:val="28"/>
              </w:numPr>
              <w:ind w:left="0" w:firstLine="0"/>
              <w:jc w:val="both"/>
              <w:rPr>
                <w:rFonts w:ascii="Arial" w:hAnsi="Arial" w:cs="Arial"/>
                <w:b/>
                <w:color w:val="FFFFFF"/>
                <w:sz w:val="16"/>
                <w:szCs w:val="16"/>
                <w:lang w:val="es-BO"/>
              </w:rPr>
            </w:pPr>
            <w:r w:rsidRPr="00AD6FF4">
              <w:rPr>
                <w:rFonts w:ascii="Arial" w:hAnsi="Arial" w:cs="Arial"/>
                <w:b/>
                <w:color w:val="FFFFFF"/>
                <w:sz w:val="16"/>
                <w:szCs w:val="16"/>
                <w:lang w:val="es-BO"/>
              </w:rPr>
              <w:t>DATOS DE LA CONTRATACIÓN</w:t>
            </w:r>
          </w:p>
        </w:tc>
      </w:tr>
      <w:tr w:rsidR="00A23633" w:rsidRPr="00AD6FF4" w14:paraId="3F7540AF" w14:textId="77777777" w:rsidTr="002100D8">
        <w:trPr>
          <w:trHeight w:val="53"/>
          <w:jc w:val="center"/>
        </w:trPr>
        <w:tc>
          <w:tcPr>
            <w:tcW w:w="5000" w:type="pct"/>
            <w:gridSpan w:val="30"/>
            <w:tcBorders>
              <w:top w:val="single" w:sz="12" w:space="0" w:color="auto"/>
              <w:left w:val="single" w:sz="4" w:space="0" w:color="auto"/>
              <w:bottom w:val="nil"/>
              <w:right w:val="single" w:sz="4" w:space="0" w:color="auto"/>
            </w:tcBorders>
            <w:shd w:val="clear" w:color="auto" w:fill="auto"/>
            <w:tcMar>
              <w:left w:w="0" w:type="dxa"/>
              <w:right w:w="0" w:type="dxa"/>
            </w:tcMar>
            <w:vAlign w:val="center"/>
          </w:tcPr>
          <w:p w14:paraId="7C50B679" w14:textId="77777777" w:rsidR="00A23633" w:rsidRPr="00AD6FF4" w:rsidRDefault="00A23633" w:rsidP="002100D8">
            <w:pPr>
              <w:rPr>
                <w:rFonts w:ascii="Arial" w:hAnsi="Arial" w:cs="Arial"/>
                <w:b/>
                <w:sz w:val="16"/>
                <w:szCs w:val="16"/>
                <w:lang w:val="es-BO"/>
              </w:rPr>
            </w:pPr>
          </w:p>
        </w:tc>
      </w:tr>
      <w:tr w:rsidR="00A23633" w:rsidRPr="00AD6FF4" w14:paraId="12126326" w14:textId="77777777" w:rsidTr="002100D8">
        <w:trPr>
          <w:trHeight w:val="286"/>
          <w:jc w:val="center"/>
        </w:trPr>
        <w:tc>
          <w:tcPr>
            <w:tcW w:w="1447" w:type="pct"/>
            <w:gridSpan w:val="3"/>
            <w:tcBorders>
              <w:top w:val="nil"/>
              <w:left w:val="single" w:sz="4" w:space="0" w:color="auto"/>
              <w:bottom w:val="nil"/>
              <w:right w:val="nil"/>
            </w:tcBorders>
            <w:shd w:val="clear" w:color="auto" w:fill="auto"/>
            <w:tcMar>
              <w:left w:w="0" w:type="dxa"/>
              <w:right w:w="0" w:type="dxa"/>
            </w:tcMar>
          </w:tcPr>
          <w:p w14:paraId="103F55D0"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Objeto de la contratación</w:t>
            </w:r>
          </w:p>
        </w:tc>
        <w:tc>
          <w:tcPr>
            <w:tcW w:w="72" w:type="pct"/>
            <w:gridSpan w:val="2"/>
            <w:tcBorders>
              <w:top w:val="nil"/>
              <w:left w:val="nil"/>
              <w:bottom w:val="nil"/>
              <w:right w:val="nil"/>
            </w:tcBorders>
            <w:shd w:val="clear" w:color="auto" w:fill="auto"/>
          </w:tcPr>
          <w:p w14:paraId="68CBD70A"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6F058999" w14:textId="77777777" w:rsidR="00A23633" w:rsidRPr="00AD6FF4" w:rsidRDefault="00A23633" w:rsidP="002100D8">
            <w:pPr>
              <w:rPr>
                <w:rFonts w:ascii="Arial" w:hAnsi="Arial" w:cs="Arial"/>
                <w:sz w:val="16"/>
                <w:szCs w:val="16"/>
                <w:lang w:val="es-BO"/>
              </w:rPr>
            </w:pPr>
          </w:p>
        </w:tc>
        <w:tc>
          <w:tcPr>
            <w:tcW w:w="3308" w:type="pct"/>
            <w:gridSpan w:val="22"/>
            <w:tcBorders>
              <w:top w:val="single" w:sz="4" w:space="0" w:color="auto"/>
              <w:left w:val="nil"/>
              <w:bottom w:val="single" w:sz="4" w:space="0" w:color="auto"/>
            </w:tcBorders>
            <w:shd w:val="clear" w:color="auto" w:fill="DBE5F1"/>
          </w:tcPr>
          <w:p w14:paraId="427CB329" w14:textId="146860E0" w:rsidR="00A23633" w:rsidRPr="006516E0" w:rsidRDefault="00D15C1E" w:rsidP="002100D8">
            <w:pPr>
              <w:ind w:left="142" w:right="243"/>
              <w:jc w:val="both"/>
              <w:rPr>
                <w:rFonts w:ascii="Verdana" w:hAnsi="Verdana" w:cs="Arial"/>
                <w:b/>
                <w:sz w:val="14"/>
                <w:szCs w:val="14"/>
                <w:lang w:val="es-ES_tradnl"/>
              </w:rPr>
            </w:pPr>
            <w:r w:rsidRPr="00D15C1E">
              <w:rPr>
                <w:rFonts w:ascii="Verdana" w:hAnsi="Verdana" w:cs="Calibri"/>
                <w:b/>
                <w:bCs/>
                <w:sz w:val="16"/>
                <w:szCs w:val="16"/>
              </w:rPr>
              <w:t>PROYECTO DE VIVIENDA CUALITATIVA EN EL MUNICIPIO DE QUILLACOLLO – FASE (XXVIII) 2023 – COCHABAMBA</w:t>
            </w:r>
          </w:p>
        </w:tc>
        <w:tc>
          <w:tcPr>
            <w:tcW w:w="101" w:type="pct"/>
            <w:gridSpan w:val="2"/>
            <w:tcBorders>
              <w:top w:val="nil"/>
              <w:left w:val="nil"/>
              <w:bottom w:val="nil"/>
              <w:right w:val="single" w:sz="4" w:space="0" w:color="auto"/>
            </w:tcBorders>
            <w:shd w:val="clear" w:color="auto" w:fill="auto"/>
            <w:vAlign w:val="center"/>
          </w:tcPr>
          <w:p w14:paraId="44F1FA0B" w14:textId="77777777" w:rsidR="00A23633" w:rsidRPr="00AD6FF4" w:rsidRDefault="00A23633" w:rsidP="002100D8">
            <w:pPr>
              <w:rPr>
                <w:rFonts w:ascii="Arial" w:hAnsi="Arial" w:cs="Arial"/>
                <w:sz w:val="16"/>
                <w:szCs w:val="16"/>
                <w:lang w:val="es-BO"/>
              </w:rPr>
            </w:pPr>
          </w:p>
        </w:tc>
      </w:tr>
      <w:tr w:rsidR="00A23633" w:rsidRPr="00AD6FF4" w14:paraId="71188EA5" w14:textId="77777777" w:rsidTr="002100D8">
        <w:trPr>
          <w:trHeight w:val="152"/>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6672528A" w14:textId="77777777" w:rsidR="00A23633" w:rsidRPr="00AD6FF4" w:rsidRDefault="00A23633" w:rsidP="002100D8">
            <w:pPr>
              <w:rPr>
                <w:b/>
                <w:sz w:val="16"/>
                <w:szCs w:val="16"/>
                <w:lang w:val="es-BO"/>
              </w:rPr>
            </w:pPr>
          </w:p>
        </w:tc>
        <w:tc>
          <w:tcPr>
            <w:tcW w:w="72" w:type="pct"/>
            <w:gridSpan w:val="2"/>
            <w:tcBorders>
              <w:top w:val="nil"/>
              <w:left w:val="nil"/>
              <w:bottom w:val="nil"/>
              <w:right w:val="nil"/>
            </w:tcBorders>
            <w:shd w:val="clear" w:color="auto" w:fill="auto"/>
            <w:vAlign w:val="center"/>
          </w:tcPr>
          <w:p w14:paraId="4AD558A4" w14:textId="77777777" w:rsidR="00A23633" w:rsidRPr="00AD6FF4" w:rsidRDefault="00A23633" w:rsidP="002100D8">
            <w:pPr>
              <w:rPr>
                <w:rFonts w:ascii="Arial" w:hAnsi="Arial" w:cs="Arial"/>
                <w:b/>
                <w:sz w:val="16"/>
                <w:szCs w:val="16"/>
                <w:lang w:val="es-BO"/>
              </w:rPr>
            </w:pPr>
          </w:p>
        </w:tc>
        <w:tc>
          <w:tcPr>
            <w:tcW w:w="3481" w:type="pct"/>
            <w:gridSpan w:val="25"/>
            <w:tcBorders>
              <w:top w:val="nil"/>
              <w:left w:val="nil"/>
              <w:bottom w:val="nil"/>
              <w:right w:val="single" w:sz="4" w:space="0" w:color="auto"/>
            </w:tcBorders>
            <w:shd w:val="clear" w:color="auto" w:fill="auto"/>
            <w:vAlign w:val="center"/>
          </w:tcPr>
          <w:p w14:paraId="75B6639E" w14:textId="77777777" w:rsidR="00A23633" w:rsidRPr="00AD6FF4" w:rsidRDefault="00A23633" w:rsidP="002100D8">
            <w:pPr>
              <w:rPr>
                <w:rFonts w:ascii="Arial" w:hAnsi="Arial" w:cs="Arial"/>
                <w:sz w:val="16"/>
                <w:szCs w:val="16"/>
                <w:lang w:val="es-BO"/>
              </w:rPr>
            </w:pPr>
          </w:p>
        </w:tc>
      </w:tr>
      <w:tr w:rsidR="00A23633" w:rsidRPr="00AD6FF4" w14:paraId="0EB531C2" w14:textId="77777777" w:rsidTr="002100D8">
        <w:trPr>
          <w:trHeight w:val="211"/>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56253FA9" w14:textId="77777777" w:rsidR="00A23633" w:rsidRPr="00AD6FF4" w:rsidRDefault="00A23633" w:rsidP="002100D8">
            <w:pPr>
              <w:rPr>
                <w:b/>
                <w:sz w:val="16"/>
                <w:szCs w:val="16"/>
                <w:lang w:val="es-BO"/>
              </w:rPr>
            </w:pPr>
          </w:p>
        </w:tc>
        <w:tc>
          <w:tcPr>
            <w:tcW w:w="72" w:type="pct"/>
            <w:gridSpan w:val="2"/>
            <w:tcBorders>
              <w:top w:val="nil"/>
              <w:left w:val="nil"/>
              <w:bottom w:val="nil"/>
              <w:right w:val="nil"/>
            </w:tcBorders>
            <w:shd w:val="clear" w:color="auto" w:fill="auto"/>
            <w:vAlign w:val="center"/>
          </w:tcPr>
          <w:p w14:paraId="6E0809A3" w14:textId="77777777" w:rsidR="00A23633" w:rsidRPr="00AD6FF4" w:rsidRDefault="00A23633" w:rsidP="002100D8">
            <w:pPr>
              <w:rPr>
                <w:rFonts w:ascii="Arial" w:hAnsi="Arial" w:cs="Arial"/>
                <w:b/>
                <w:sz w:val="16"/>
                <w:szCs w:val="16"/>
                <w:lang w:val="es-BO"/>
              </w:rPr>
            </w:pPr>
          </w:p>
        </w:tc>
        <w:tc>
          <w:tcPr>
            <w:tcW w:w="3481" w:type="pct"/>
            <w:gridSpan w:val="25"/>
            <w:tcBorders>
              <w:top w:val="nil"/>
              <w:left w:val="nil"/>
              <w:bottom w:val="nil"/>
              <w:right w:val="single" w:sz="4" w:space="0" w:color="auto"/>
            </w:tcBorders>
            <w:shd w:val="clear" w:color="auto" w:fill="auto"/>
            <w:vAlign w:val="center"/>
          </w:tcPr>
          <w:p w14:paraId="4566AAD9" w14:textId="77777777" w:rsidR="00A23633" w:rsidRPr="00AD6FF4" w:rsidRDefault="00A23633" w:rsidP="002100D8">
            <w:pPr>
              <w:rPr>
                <w:rFonts w:ascii="Arial" w:hAnsi="Arial" w:cs="Arial"/>
                <w:sz w:val="16"/>
                <w:szCs w:val="16"/>
                <w:lang w:val="es-BO"/>
              </w:rPr>
            </w:pPr>
          </w:p>
        </w:tc>
      </w:tr>
      <w:tr w:rsidR="00A23633" w:rsidRPr="00AD6FF4" w14:paraId="6DE61C68" w14:textId="77777777" w:rsidTr="002100D8">
        <w:trPr>
          <w:trHeight w:val="301"/>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58429AAB"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2" w:type="pct"/>
            <w:gridSpan w:val="2"/>
            <w:tcBorders>
              <w:top w:val="nil"/>
              <w:left w:val="nil"/>
              <w:bottom w:val="nil"/>
              <w:right w:val="nil"/>
            </w:tcBorders>
            <w:shd w:val="clear" w:color="auto" w:fill="auto"/>
            <w:vAlign w:val="center"/>
          </w:tcPr>
          <w:p w14:paraId="0E347EFF"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0EF8AD32" w14:textId="77777777" w:rsidR="00A23633" w:rsidRPr="00AD6FF4" w:rsidRDefault="00A23633" w:rsidP="002100D8">
            <w:pPr>
              <w:rPr>
                <w:rFonts w:ascii="Arial" w:hAnsi="Arial" w:cs="Arial"/>
                <w:sz w:val="16"/>
                <w:szCs w:val="16"/>
                <w:lang w:val="es-BO"/>
              </w:rPr>
            </w:pPr>
          </w:p>
        </w:tc>
        <w:tc>
          <w:tcPr>
            <w:tcW w:w="2083" w:type="pct"/>
            <w:gridSpan w:val="19"/>
            <w:tcBorders>
              <w:top w:val="single" w:sz="4" w:space="0" w:color="auto"/>
              <w:left w:val="nil"/>
              <w:bottom w:val="single" w:sz="4" w:space="0" w:color="auto"/>
            </w:tcBorders>
            <w:shd w:val="clear" w:color="auto" w:fill="DBE5F1"/>
            <w:vAlign w:val="center"/>
          </w:tcPr>
          <w:p w14:paraId="7518FF3F" w14:textId="0FEFD976" w:rsidR="00A23633" w:rsidRPr="00121E54" w:rsidRDefault="00D81EFE" w:rsidP="00887CD5">
            <w:pPr>
              <w:rPr>
                <w:rFonts w:ascii="Verdana" w:hAnsi="Verdana" w:cs="Arial"/>
                <w:b/>
                <w:bCs/>
                <w:sz w:val="16"/>
                <w:szCs w:val="16"/>
                <w:lang w:val="es-BO"/>
              </w:rPr>
            </w:pPr>
            <w:r w:rsidRPr="00D81EFE">
              <w:rPr>
                <w:rFonts w:ascii="Verdana" w:hAnsi="Verdana" w:cs="Arial"/>
                <w:b/>
                <w:bCs/>
                <w:sz w:val="16"/>
                <w:szCs w:val="16"/>
              </w:rPr>
              <w:t>AEV-CB-DC 00</w:t>
            </w:r>
            <w:r w:rsidR="00D15C1E">
              <w:rPr>
                <w:rFonts w:ascii="Verdana" w:hAnsi="Verdana" w:cs="Arial"/>
                <w:b/>
                <w:bCs/>
                <w:sz w:val="16"/>
                <w:szCs w:val="16"/>
              </w:rPr>
              <w:t>7</w:t>
            </w:r>
            <w:r w:rsidRPr="00D81EFE">
              <w:rPr>
                <w:rFonts w:ascii="Verdana" w:hAnsi="Verdana" w:cs="Arial"/>
                <w:b/>
                <w:bCs/>
                <w:sz w:val="16"/>
                <w:szCs w:val="16"/>
              </w:rPr>
              <w:t>/24 (1ra. Convocatoria)</w:t>
            </w:r>
          </w:p>
        </w:tc>
        <w:tc>
          <w:tcPr>
            <w:tcW w:w="1326" w:type="pct"/>
            <w:gridSpan w:val="5"/>
            <w:tcBorders>
              <w:top w:val="nil"/>
              <w:left w:val="nil"/>
              <w:bottom w:val="nil"/>
              <w:right w:val="single" w:sz="4" w:space="0" w:color="auto"/>
            </w:tcBorders>
            <w:shd w:val="clear" w:color="auto" w:fill="auto"/>
            <w:vAlign w:val="center"/>
          </w:tcPr>
          <w:p w14:paraId="5B051AE8" w14:textId="77777777" w:rsidR="00A23633" w:rsidRPr="00AD6FF4" w:rsidRDefault="00A23633" w:rsidP="002100D8">
            <w:pPr>
              <w:rPr>
                <w:rFonts w:ascii="Arial" w:hAnsi="Arial" w:cs="Arial"/>
                <w:sz w:val="16"/>
                <w:szCs w:val="16"/>
                <w:lang w:val="es-BO"/>
              </w:rPr>
            </w:pPr>
          </w:p>
        </w:tc>
      </w:tr>
      <w:tr w:rsidR="00A23633" w:rsidRPr="00AD6FF4" w14:paraId="009ABD4F" w14:textId="77777777" w:rsidTr="002100D8">
        <w:trPr>
          <w:trHeight w:val="125"/>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2FDCB1BA" w14:textId="77777777" w:rsidR="00A23633" w:rsidRPr="00AD6FF4" w:rsidRDefault="00A23633" w:rsidP="002100D8">
            <w:pPr>
              <w:rPr>
                <w:b/>
                <w:sz w:val="16"/>
                <w:szCs w:val="16"/>
                <w:lang w:val="es-BO"/>
              </w:rPr>
            </w:pPr>
          </w:p>
        </w:tc>
        <w:tc>
          <w:tcPr>
            <w:tcW w:w="72" w:type="pct"/>
            <w:gridSpan w:val="2"/>
            <w:tcBorders>
              <w:top w:val="nil"/>
              <w:left w:val="nil"/>
              <w:bottom w:val="nil"/>
              <w:right w:val="nil"/>
            </w:tcBorders>
            <w:shd w:val="clear" w:color="auto" w:fill="auto"/>
            <w:vAlign w:val="center"/>
          </w:tcPr>
          <w:p w14:paraId="409AEE6F" w14:textId="77777777" w:rsidR="00A23633" w:rsidRPr="00AD6FF4" w:rsidRDefault="00A23633" w:rsidP="002100D8">
            <w:pPr>
              <w:rPr>
                <w:rFonts w:ascii="Arial" w:hAnsi="Arial" w:cs="Arial"/>
                <w:b/>
                <w:sz w:val="16"/>
                <w:szCs w:val="16"/>
                <w:lang w:val="es-BO"/>
              </w:rPr>
            </w:pPr>
          </w:p>
        </w:tc>
        <w:tc>
          <w:tcPr>
            <w:tcW w:w="3481" w:type="pct"/>
            <w:gridSpan w:val="25"/>
            <w:tcBorders>
              <w:top w:val="nil"/>
              <w:left w:val="nil"/>
              <w:bottom w:val="nil"/>
              <w:right w:val="single" w:sz="4" w:space="0" w:color="auto"/>
            </w:tcBorders>
            <w:shd w:val="clear" w:color="auto" w:fill="auto"/>
            <w:vAlign w:val="center"/>
          </w:tcPr>
          <w:p w14:paraId="12B9E534" w14:textId="77777777" w:rsidR="00A23633" w:rsidRPr="00AD6FF4" w:rsidRDefault="00A23633" w:rsidP="002100D8">
            <w:pPr>
              <w:rPr>
                <w:rFonts w:ascii="Arial" w:hAnsi="Arial" w:cs="Arial"/>
                <w:sz w:val="16"/>
                <w:szCs w:val="16"/>
                <w:lang w:val="es-BO"/>
              </w:rPr>
            </w:pPr>
          </w:p>
        </w:tc>
      </w:tr>
      <w:tr w:rsidR="00A23633" w:rsidRPr="00AD6FF4" w14:paraId="52F0142D" w14:textId="77777777" w:rsidTr="002100D8">
        <w:trPr>
          <w:trHeight w:val="242"/>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4B5D22C4"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Gestión</w:t>
            </w:r>
          </w:p>
        </w:tc>
        <w:tc>
          <w:tcPr>
            <w:tcW w:w="72" w:type="pct"/>
            <w:gridSpan w:val="2"/>
            <w:tcBorders>
              <w:top w:val="nil"/>
              <w:left w:val="nil"/>
              <w:bottom w:val="nil"/>
              <w:right w:val="nil"/>
            </w:tcBorders>
            <w:shd w:val="clear" w:color="auto" w:fill="auto"/>
            <w:vAlign w:val="center"/>
          </w:tcPr>
          <w:p w14:paraId="4F0B9358"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0A20699E" w14:textId="77777777" w:rsidR="00A23633" w:rsidRPr="00AD6FF4" w:rsidRDefault="00A23633" w:rsidP="002100D8">
            <w:pPr>
              <w:rPr>
                <w:rFonts w:ascii="Arial" w:hAnsi="Arial" w:cs="Arial"/>
                <w:sz w:val="16"/>
                <w:szCs w:val="16"/>
                <w:lang w:val="es-BO"/>
              </w:rPr>
            </w:pPr>
          </w:p>
        </w:tc>
        <w:tc>
          <w:tcPr>
            <w:tcW w:w="708" w:type="pct"/>
            <w:gridSpan w:val="5"/>
            <w:tcBorders>
              <w:top w:val="single" w:sz="4" w:space="0" w:color="auto"/>
              <w:left w:val="nil"/>
              <w:bottom w:val="single" w:sz="4" w:space="0" w:color="auto"/>
            </w:tcBorders>
            <w:shd w:val="clear" w:color="auto" w:fill="DBE5F1"/>
            <w:vAlign w:val="center"/>
          </w:tcPr>
          <w:p w14:paraId="1880934A" w14:textId="65C273D9" w:rsidR="00A23633" w:rsidRPr="00121E54" w:rsidRDefault="00A23633" w:rsidP="002100D8">
            <w:pPr>
              <w:rPr>
                <w:rFonts w:ascii="Verdana" w:hAnsi="Verdana" w:cs="Arial"/>
                <w:b/>
                <w:bCs/>
                <w:sz w:val="16"/>
                <w:szCs w:val="16"/>
                <w:lang w:val="es-BO"/>
              </w:rPr>
            </w:pPr>
            <w:r>
              <w:rPr>
                <w:rFonts w:ascii="Verdana" w:hAnsi="Verdana" w:cs="Arial"/>
                <w:b/>
                <w:bCs/>
                <w:sz w:val="16"/>
                <w:szCs w:val="16"/>
                <w:lang w:val="es-BO"/>
              </w:rPr>
              <w:t>202</w:t>
            </w:r>
            <w:r w:rsidR="006D4EE1">
              <w:rPr>
                <w:rFonts w:ascii="Verdana" w:hAnsi="Verdana" w:cs="Arial"/>
                <w:b/>
                <w:bCs/>
                <w:sz w:val="16"/>
                <w:szCs w:val="16"/>
                <w:lang w:val="es-BO"/>
              </w:rPr>
              <w:t>4</w:t>
            </w:r>
          </w:p>
        </w:tc>
        <w:tc>
          <w:tcPr>
            <w:tcW w:w="2701" w:type="pct"/>
            <w:gridSpan w:val="19"/>
            <w:tcBorders>
              <w:top w:val="nil"/>
              <w:left w:val="nil"/>
              <w:bottom w:val="nil"/>
              <w:right w:val="single" w:sz="4" w:space="0" w:color="auto"/>
            </w:tcBorders>
            <w:shd w:val="clear" w:color="auto" w:fill="auto"/>
            <w:vAlign w:val="center"/>
          </w:tcPr>
          <w:p w14:paraId="179F3CE6" w14:textId="77777777" w:rsidR="00A23633" w:rsidRPr="00AD6FF4" w:rsidRDefault="00A23633" w:rsidP="002100D8">
            <w:pPr>
              <w:rPr>
                <w:rFonts w:ascii="Arial" w:hAnsi="Arial" w:cs="Arial"/>
                <w:sz w:val="16"/>
                <w:szCs w:val="16"/>
                <w:lang w:val="es-BO"/>
              </w:rPr>
            </w:pPr>
          </w:p>
        </w:tc>
      </w:tr>
      <w:tr w:rsidR="00A23633" w:rsidRPr="00AD6FF4" w14:paraId="1A0876C5" w14:textId="77777777" w:rsidTr="002100D8">
        <w:trPr>
          <w:trHeight w:val="211"/>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5F42ED45" w14:textId="77777777" w:rsidR="00A23633" w:rsidRPr="00AD6FF4" w:rsidRDefault="00A23633" w:rsidP="002100D8">
            <w:pPr>
              <w:rPr>
                <w:b/>
                <w:sz w:val="16"/>
                <w:szCs w:val="16"/>
                <w:lang w:val="es-BO"/>
              </w:rPr>
            </w:pPr>
          </w:p>
        </w:tc>
        <w:tc>
          <w:tcPr>
            <w:tcW w:w="72" w:type="pct"/>
            <w:gridSpan w:val="2"/>
            <w:tcBorders>
              <w:top w:val="nil"/>
              <w:left w:val="nil"/>
              <w:bottom w:val="nil"/>
              <w:right w:val="nil"/>
            </w:tcBorders>
            <w:shd w:val="clear" w:color="auto" w:fill="auto"/>
            <w:vAlign w:val="center"/>
          </w:tcPr>
          <w:p w14:paraId="259551A0" w14:textId="77777777" w:rsidR="00A23633" w:rsidRPr="00AD6FF4" w:rsidRDefault="00A23633" w:rsidP="002100D8">
            <w:pPr>
              <w:rPr>
                <w:rFonts w:ascii="Arial" w:hAnsi="Arial" w:cs="Arial"/>
                <w:b/>
                <w:sz w:val="16"/>
                <w:szCs w:val="16"/>
                <w:lang w:val="es-BO"/>
              </w:rPr>
            </w:pPr>
          </w:p>
        </w:tc>
        <w:tc>
          <w:tcPr>
            <w:tcW w:w="3481" w:type="pct"/>
            <w:gridSpan w:val="25"/>
            <w:tcBorders>
              <w:top w:val="nil"/>
              <w:left w:val="nil"/>
              <w:bottom w:val="nil"/>
              <w:right w:val="single" w:sz="4" w:space="0" w:color="auto"/>
            </w:tcBorders>
            <w:shd w:val="clear" w:color="auto" w:fill="auto"/>
            <w:vAlign w:val="center"/>
          </w:tcPr>
          <w:p w14:paraId="6C692DA1" w14:textId="77777777" w:rsidR="00A23633" w:rsidRPr="00AD6FF4" w:rsidRDefault="00A23633" w:rsidP="002100D8">
            <w:pPr>
              <w:rPr>
                <w:rFonts w:ascii="Arial" w:hAnsi="Arial" w:cs="Arial"/>
                <w:sz w:val="16"/>
                <w:szCs w:val="16"/>
                <w:lang w:val="es-BO"/>
              </w:rPr>
            </w:pPr>
          </w:p>
        </w:tc>
      </w:tr>
      <w:tr w:rsidR="00A23633" w:rsidRPr="00AD6FF4" w14:paraId="24821D7D" w14:textId="77777777" w:rsidTr="002100D8">
        <w:trPr>
          <w:trHeight w:val="313"/>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51C13204"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Precio Referencial</w:t>
            </w:r>
          </w:p>
        </w:tc>
        <w:tc>
          <w:tcPr>
            <w:tcW w:w="72" w:type="pct"/>
            <w:gridSpan w:val="2"/>
            <w:tcBorders>
              <w:top w:val="nil"/>
              <w:left w:val="nil"/>
              <w:bottom w:val="nil"/>
              <w:right w:val="nil"/>
            </w:tcBorders>
            <w:shd w:val="clear" w:color="auto" w:fill="auto"/>
            <w:vAlign w:val="center"/>
          </w:tcPr>
          <w:p w14:paraId="7BA8A41B"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0FACAC27" w14:textId="77777777" w:rsidR="00A23633" w:rsidRPr="00897B92" w:rsidRDefault="00A23633" w:rsidP="002100D8">
            <w:pPr>
              <w:rPr>
                <w:rFonts w:ascii="Arial" w:hAnsi="Arial" w:cs="Arial"/>
                <w:sz w:val="16"/>
                <w:szCs w:val="16"/>
                <w:lang w:val="es-BO"/>
              </w:rPr>
            </w:pPr>
          </w:p>
        </w:tc>
        <w:tc>
          <w:tcPr>
            <w:tcW w:w="3308" w:type="pct"/>
            <w:gridSpan w:val="22"/>
            <w:tcBorders>
              <w:top w:val="single" w:sz="4" w:space="0" w:color="auto"/>
              <w:left w:val="nil"/>
              <w:bottom w:val="single" w:sz="4" w:space="0" w:color="auto"/>
            </w:tcBorders>
            <w:shd w:val="clear" w:color="auto" w:fill="DBE5F1"/>
            <w:vAlign w:val="center"/>
          </w:tcPr>
          <w:p w14:paraId="2C8F8F10" w14:textId="77777777" w:rsidR="000631B3" w:rsidRPr="00082AF3" w:rsidRDefault="000631B3" w:rsidP="000631B3">
            <w:pPr>
              <w:jc w:val="both"/>
              <w:rPr>
                <w:rFonts w:ascii="Verdana" w:hAnsi="Verdana"/>
                <w:b/>
                <w:bCs/>
                <w:sz w:val="16"/>
                <w:szCs w:val="18"/>
              </w:rPr>
            </w:pPr>
            <w:r w:rsidRPr="00082AF3">
              <w:rPr>
                <w:rFonts w:ascii="Verdana" w:hAnsi="Verdana"/>
                <w:b/>
                <w:bCs/>
                <w:sz w:val="16"/>
                <w:szCs w:val="18"/>
              </w:rPr>
              <w:t>Capacitación, Asistencia Técnica, Seguimiento (Referencial)</w:t>
            </w:r>
          </w:p>
          <w:p w14:paraId="144BDED0" w14:textId="6ADBD62A" w:rsidR="00D15C1E" w:rsidRDefault="00D15C1E" w:rsidP="000631B3">
            <w:pPr>
              <w:jc w:val="both"/>
              <w:rPr>
                <w:rFonts w:ascii="Verdana" w:hAnsi="Verdana"/>
                <w:sz w:val="16"/>
                <w:szCs w:val="18"/>
              </w:rPr>
            </w:pPr>
            <w:r w:rsidRPr="00D15C1E">
              <w:rPr>
                <w:rFonts w:ascii="Verdana" w:hAnsi="Verdana"/>
                <w:sz w:val="16"/>
                <w:szCs w:val="18"/>
              </w:rPr>
              <w:t xml:space="preserve">Bs. 309.592,50 (Trescientos Nueve Mil Quinientos Noventa Y Dos </w:t>
            </w:r>
            <w:r w:rsidR="0020294A">
              <w:rPr>
                <w:rFonts w:ascii="Verdana" w:hAnsi="Verdana"/>
                <w:sz w:val="16"/>
                <w:szCs w:val="18"/>
              </w:rPr>
              <w:t>50</w:t>
            </w:r>
            <w:bookmarkStart w:id="25" w:name="_GoBack"/>
            <w:bookmarkEnd w:id="25"/>
            <w:r w:rsidRPr="00D15C1E">
              <w:rPr>
                <w:rFonts w:ascii="Verdana" w:hAnsi="Verdana"/>
                <w:sz w:val="16"/>
                <w:szCs w:val="18"/>
              </w:rPr>
              <w:t>/100 bolivianos)</w:t>
            </w:r>
          </w:p>
          <w:p w14:paraId="59B66BFB" w14:textId="61F522FB" w:rsidR="000631B3" w:rsidRPr="00082AF3" w:rsidRDefault="000631B3" w:rsidP="000631B3">
            <w:pPr>
              <w:jc w:val="both"/>
              <w:rPr>
                <w:rFonts w:ascii="Verdana" w:hAnsi="Verdana"/>
                <w:b/>
                <w:bCs/>
                <w:sz w:val="16"/>
                <w:szCs w:val="18"/>
              </w:rPr>
            </w:pPr>
            <w:r w:rsidRPr="00082AF3">
              <w:rPr>
                <w:rFonts w:ascii="Verdana" w:hAnsi="Verdana"/>
                <w:b/>
                <w:bCs/>
                <w:sz w:val="16"/>
                <w:szCs w:val="18"/>
              </w:rPr>
              <w:t>Provisión/dotación de Materiales (Referencial)</w:t>
            </w:r>
          </w:p>
          <w:p w14:paraId="57CBA12C" w14:textId="77777777" w:rsidR="00D15C1E" w:rsidRDefault="00D15C1E" w:rsidP="000631B3">
            <w:pPr>
              <w:jc w:val="both"/>
              <w:rPr>
                <w:rFonts w:ascii="Verdana" w:hAnsi="Verdana"/>
                <w:sz w:val="16"/>
                <w:szCs w:val="18"/>
              </w:rPr>
            </w:pPr>
            <w:r w:rsidRPr="00D15C1E">
              <w:rPr>
                <w:rFonts w:ascii="Verdana" w:hAnsi="Verdana"/>
                <w:sz w:val="16"/>
                <w:szCs w:val="18"/>
              </w:rPr>
              <w:t>Bs 1.580.791,26 (Un Millón Quinientos Ochenta Mil Setecientos Noventa Y Un 26/100 bolivianos)</w:t>
            </w:r>
          </w:p>
          <w:p w14:paraId="6F98CF92" w14:textId="2BB19C73" w:rsidR="000631B3" w:rsidRPr="00082AF3" w:rsidRDefault="000631B3" w:rsidP="000631B3">
            <w:pPr>
              <w:jc w:val="both"/>
              <w:rPr>
                <w:rFonts w:ascii="Verdana" w:hAnsi="Verdana"/>
                <w:b/>
                <w:bCs/>
                <w:sz w:val="16"/>
                <w:szCs w:val="18"/>
              </w:rPr>
            </w:pPr>
            <w:r w:rsidRPr="00082AF3">
              <w:rPr>
                <w:rFonts w:ascii="Verdana" w:hAnsi="Verdana"/>
                <w:b/>
                <w:bCs/>
                <w:sz w:val="16"/>
                <w:szCs w:val="18"/>
              </w:rPr>
              <w:t>Precio Referencial Total</w:t>
            </w:r>
          </w:p>
          <w:p w14:paraId="26C7F478" w14:textId="27101F0A" w:rsidR="00A23633" w:rsidRPr="005E0241" w:rsidRDefault="00D15C1E" w:rsidP="000631B3">
            <w:pPr>
              <w:jc w:val="both"/>
            </w:pPr>
            <w:r w:rsidRPr="00D15C1E">
              <w:rPr>
                <w:rFonts w:ascii="Verdana" w:hAnsi="Verdana"/>
                <w:sz w:val="16"/>
                <w:szCs w:val="18"/>
              </w:rPr>
              <w:t>Bs. 1.890.383,76 (Un millón ochocientos noventa mil trescientos ochenta y tres 76/100 bolivianos)</w:t>
            </w:r>
          </w:p>
        </w:tc>
        <w:tc>
          <w:tcPr>
            <w:tcW w:w="101" w:type="pct"/>
            <w:gridSpan w:val="2"/>
            <w:tcBorders>
              <w:top w:val="nil"/>
              <w:left w:val="nil"/>
              <w:bottom w:val="nil"/>
              <w:right w:val="single" w:sz="4" w:space="0" w:color="auto"/>
            </w:tcBorders>
            <w:shd w:val="clear" w:color="auto" w:fill="auto"/>
            <w:vAlign w:val="center"/>
          </w:tcPr>
          <w:p w14:paraId="5FFA685A" w14:textId="77777777" w:rsidR="00A23633" w:rsidRPr="00AD6FF4" w:rsidRDefault="00A23633" w:rsidP="002100D8">
            <w:pPr>
              <w:rPr>
                <w:rFonts w:ascii="Arial" w:hAnsi="Arial" w:cs="Arial"/>
                <w:sz w:val="16"/>
                <w:szCs w:val="16"/>
                <w:lang w:val="es-BO"/>
              </w:rPr>
            </w:pPr>
          </w:p>
        </w:tc>
      </w:tr>
      <w:tr w:rsidR="00A23633" w:rsidRPr="00AD6FF4" w14:paraId="59AC9487" w14:textId="77777777" w:rsidTr="002100D8">
        <w:trPr>
          <w:trHeight w:val="73"/>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2EB20141" w14:textId="77777777" w:rsidR="00A23633" w:rsidRPr="00AD6FF4" w:rsidRDefault="00A23633" w:rsidP="002100D8">
            <w:pPr>
              <w:rPr>
                <w:rFonts w:ascii="Arial" w:hAnsi="Arial" w:cs="Arial"/>
                <w:b/>
                <w:sz w:val="16"/>
                <w:szCs w:val="16"/>
                <w:lang w:val="es-BO"/>
              </w:rPr>
            </w:pPr>
          </w:p>
        </w:tc>
        <w:tc>
          <w:tcPr>
            <w:tcW w:w="72" w:type="pct"/>
            <w:gridSpan w:val="2"/>
            <w:tcBorders>
              <w:top w:val="nil"/>
              <w:left w:val="nil"/>
              <w:bottom w:val="nil"/>
              <w:right w:val="nil"/>
            </w:tcBorders>
            <w:shd w:val="clear" w:color="auto" w:fill="auto"/>
            <w:vAlign w:val="center"/>
          </w:tcPr>
          <w:p w14:paraId="7DE6E0F8" w14:textId="77777777" w:rsidR="00A23633" w:rsidRPr="00AD6FF4" w:rsidRDefault="00A23633" w:rsidP="002100D8">
            <w:pPr>
              <w:rPr>
                <w:rFonts w:ascii="Arial" w:hAnsi="Arial" w:cs="Arial"/>
                <w:b/>
                <w:sz w:val="16"/>
                <w:szCs w:val="16"/>
                <w:lang w:val="es-BO"/>
              </w:rPr>
            </w:pPr>
          </w:p>
        </w:tc>
        <w:tc>
          <w:tcPr>
            <w:tcW w:w="3481" w:type="pct"/>
            <w:gridSpan w:val="25"/>
            <w:tcBorders>
              <w:top w:val="nil"/>
              <w:left w:val="nil"/>
              <w:bottom w:val="nil"/>
              <w:right w:val="single" w:sz="4" w:space="0" w:color="auto"/>
            </w:tcBorders>
            <w:shd w:val="clear" w:color="auto" w:fill="auto"/>
            <w:vAlign w:val="center"/>
          </w:tcPr>
          <w:p w14:paraId="1D517971" w14:textId="77777777" w:rsidR="00A23633" w:rsidRPr="00A1481F" w:rsidRDefault="00A23633" w:rsidP="002100D8">
            <w:pPr>
              <w:rPr>
                <w:rFonts w:ascii="Arial" w:hAnsi="Arial" w:cs="Arial"/>
                <w:b/>
                <w:sz w:val="16"/>
                <w:szCs w:val="16"/>
                <w:lang w:val="es-BO"/>
              </w:rPr>
            </w:pPr>
          </w:p>
        </w:tc>
      </w:tr>
      <w:tr w:rsidR="00A23633" w:rsidRPr="00AD6FF4" w14:paraId="1A71AE28" w14:textId="77777777" w:rsidTr="002100D8">
        <w:trPr>
          <w:trHeight w:val="211"/>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4CCAECE3" w14:textId="77777777" w:rsidR="00A23633" w:rsidRPr="00AD6FF4" w:rsidRDefault="00A23633" w:rsidP="002100D8">
            <w:pPr>
              <w:rPr>
                <w:rFonts w:ascii="Arial" w:hAnsi="Arial" w:cs="Arial"/>
                <w:b/>
                <w:sz w:val="16"/>
                <w:szCs w:val="16"/>
                <w:lang w:val="es-BO"/>
              </w:rPr>
            </w:pPr>
          </w:p>
        </w:tc>
        <w:tc>
          <w:tcPr>
            <w:tcW w:w="72" w:type="pct"/>
            <w:gridSpan w:val="2"/>
            <w:tcBorders>
              <w:top w:val="nil"/>
              <w:left w:val="nil"/>
              <w:bottom w:val="nil"/>
              <w:right w:val="nil"/>
            </w:tcBorders>
            <w:shd w:val="clear" w:color="auto" w:fill="auto"/>
            <w:vAlign w:val="center"/>
          </w:tcPr>
          <w:p w14:paraId="1FEEA53F" w14:textId="77777777" w:rsidR="00A23633" w:rsidRPr="00AD6FF4" w:rsidRDefault="00A23633" w:rsidP="002100D8">
            <w:pPr>
              <w:rPr>
                <w:rFonts w:ascii="Arial" w:hAnsi="Arial" w:cs="Arial"/>
                <w:b/>
                <w:sz w:val="16"/>
                <w:szCs w:val="16"/>
                <w:lang w:val="es-BO"/>
              </w:rPr>
            </w:pPr>
          </w:p>
        </w:tc>
        <w:tc>
          <w:tcPr>
            <w:tcW w:w="3481" w:type="pct"/>
            <w:gridSpan w:val="25"/>
            <w:tcBorders>
              <w:top w:val="nil"/>
              <w:left w:val="nil"/>
              <w:bottom w:val="nil"/>
              <w:right w:val="single" w:sz="4" w:space="0" w:color="auto"/>
            </w:tcBorders>
            <w:shd w:val="clear" w:color="auto" w:fill="auto"/>
            <w:vAlign w:val="center"/>
          </w:tcPr>
          <w:p w14:paraId="21462121" w14:textId="77777777" w:rsidR="00A23633" w:rsidRPr="00AD6FF4" w:rsidRDefault="00A23633" w:rsidP="002100D8">
            <w:pPr>
              <w:rPr>
                <w:rFonts w:ascii="Arial" w:hAnsi="Arial" w:cs="Arial"/>
                <w:sz w:val="16"/>
                <w:szCs w:val="16"/>
                <w:lang w:val="es-BO"/>
              </w:rPr>
            </w:pPr>
          </w:p>
        </w:tc>
      </w:tr>
      <w:tr w:rsidR="00A23633" w:rsidRPr="00AD6FF4" w14:paraId="5164ADF6" w14:textId="77777777" w:rsidTr="002100D8">
        <w:trPr>
          <w:trHeight w:val="313"/>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1632ECBB"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 xml:space="preserve">Plazo de Entrega de la </w:t>
            </w:r>
            <w:r>
              <w:rPr>
                <w:rFonts w:ascii="Arial" w:hAnsi="Arial" w:cs="Arial"/>
                <w:b/>
                <w:sz w:val="16"/>
                <w:szCs w:val="16"/>
                <w:lang w:val="es-BO"/>
              </w:rPr>
              <w:t>Consultoría</w:t>
            </w:r>
            <w:r w:rsidRPr="00AD6FF4">
              <w:rPr>
                <w:rFonts w:ascii="Arial" w:hAnsi="Arial" w:cs="Arial"/>
                <w:b/>
                <w:sz w:val="16"/>
                <w:szCs w:val="16"/>
                <w:lang w:val="es-BO"/>
              </w:rPr>
              <w:t xml:space="preserve"> (días calendario)</w:t>
            </w:r>
          </w:p>
        </w:tc>
        <w:tc>
          <w:tcPr>
            <w:tcW w:w="72" w:type="pct"/>
            <w:gridSpan w:val="2"/>
            <w:tcBorders>
              <w:top w:val="nil"/>
              <w:left w:val="nil"/>
              <w:bottom w:val="nil"/>
              <w:right w:val="nil"/>
            </w:tcBorders>
            <w:shd w:val="clear" w:color="auto" w:fill="auto"/>
            <w:vAlign w:val="center"/>
          </w:tcPr>
          <w:p w14:paraId="3AB07E40"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1FE83F8F" w14:textId="77777777" w:rsidR="00A23633" w:rsidRPr="00AD6FF4" w:rsidRDefault="00A23633" w:rsidP="002100D8">
            <w:pPr>
              <w:rPr>
                <w:rFonts w:ascii="Arial" w:hAnsi="Arial" w:cs="Arial"/>
                <w:sz w:val="16"/>
                <w:szCs w:val="16"/>
                <w:lang w:val="es-BO"/>
              </w:rPr>
            </w:pPr>
          </w:p>
        </w:tc>
        <w:tc>
          <w:tcPr>
            <w:tcW w:w="3308" w:type="pct"/>
            <w:gridSpan w:val="22"/>
            <w:tcBorders>
              <w:top w:val="single" w:sz="4" w:space="0" w:color="auto"/>
              <w:left w:val="nil"/>
              <w:bottom w:val="single" w:sz="4" w:space="0" w:color="auto"/>
            </w:tcBorders>
            <w:shd w:val="clear" w:color="auto" w:fill="DBE5F1"/>
            <w:vAlign w:val="center"/>
          </w:tcPr>
          <w:p w14:paraId="2BDB106A" w14:textId="7857F88E" w:rsidR="00A23633" w:rsidRPr="00D136CF" w:rsidRDefault="00887CD5" w:rsidP="002100D8">
            <w:pPr>
              <w:rPr>
                <w:rFonts w:ascii="Verdana" w:hAnsi="Verdana" w:cs="Arial"/>
                <w:b/>
                <w:bCs/>
                <w:sz w:val="16"/>
                <w:szCs w:val="16"/>
                <w:lang w:val="es-BO"/>
              </w:rPr>
            </w:pPr>
            <w:r>
              <w:rPr>
                <w:rFonts w:ascii="Verdana" w:hAnsi="Verdana" w:cs="Arial"/>
                <w:b/>
                <w:bCs/>
                <w:sz w:val="16"/>
                <w:szCs w:val="16"/>
                <w:lang w:val="es-BO"/>
              </w:rPr>
              <w:t>1</w:t>
            </w:r>
            <w:r w:rsidR="00D15C1E">
              <w:rPr>
                <w:rFonts w:ascii="Verdana" w:hAnsi="Verdana" w:cs="Arial"/>
                <w:b/>
                <w:bCs/>
                <w:sz w:val="16"/>
                <w:szCs w:val="16"/>
                <w:lang w:val="es-BO"/>
              </w:rPr>
              <w:t>5</w:t>
            </w:r>
            <w:r w:rsidR="00A23633">
              <w:rPr>
                <w:rFonts w:ascii="Verdana" w:hAnsi="Verdana" w:cs="Arial"/>
                <w:b/>
                <w:bCs/>
                <w:sz w:val="16"/>
                <w:szCs w:val="16"/>
                <w:lang w:val="es-BO"/>
              </w:rPr>
              <w:t>0</w:t>
            </w:r>
            <w:r w:rsidR="00A23633" w:rsidRPr="00925A6E">
              <w:rPr>
                <w:rFonts w:ascii="Verdana" w:hAnsi="Verdana" w:cs="Arial"/>
                <w:b/>
                <w:bCs/>
                <w:sz w:val="16"/>
                <w:szCs w:val="16"/>
                <w:lang w:val="es-BO"/>
              </w:rPr>
              <w:t xml:space="preserve"> DIAS CALENDARIO</w:t>
            </w:r>
          </w:p>
        </w:tc>
        <w:tc>
          <w:tcPr>
            <w:tcW w:w="101" w:type="pct"/>
            <w:gridSpan w:val="2"/>
            <w:tcBorders>
              <w:top w:val="nil"/>
              <w:left w:val="nil"/>
              <w:bottom w:val="nil"/>
              <w:right w:val="single" w:sz="4" w:space="0" w:color="auto"/>
            </w:tcBorders>
            <w:shd w:val="clear" w:color="auto" w:fill="auto"/>
            <w:vAlign w:val="center"/>
          </w:tcPr>
          <w:p w14:paraId="0E118695" w14:textId="77777777" w:rsidR="00A23633" w:rsidRPr="00AD6FF4" w:rsidRDefault="00A23633" w:rsidP="002100D8">
            <w:pPr>
              <w:rPr>
                <w:rFonts w:ascii="Arial" w:hAnsi="Arial" w:cs="Arial"/>
                <w:sz w:val="16"/>
                <w:szCs w:val="16"/>
                <w:lang w:val="es-BO"/>
              </w:rPr>
            </w:pPr>
          </w:p>
        </w:tc>
      </w:tr>
      <w:tr w:rsidR="00A23633" w:rsidRPr="00AD6FF4" w14:paraId="7D681F9A" w14:textId="77777777" w:rsidTr="002100D8">
        <w:trPr>
          <w:trHeight w:val="53"/>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1E729A2D" w14:textId="77777777" w:rsidR="00A23633" w:rsidRPr="00AD6FF4" w:rsidRDefault="00A23633" w:rsidP="002100D8">
            <w:pPr>
              <w:rPr>
                <w:rFonts w:ascii="Arial" w:hAnsi="Arial" w:cs="Arial"/>
                <w:b/>
                <w:sz w:val="16"/>
                <w:szCs w:val="16"/>
                <w:lang w:val="es-BO"/>
              </w:rPr>
            </w:pPr>
          </w:p>
        </w:tc>
        <w:tc>
          <w:tcPr>
            <w:tcW w:w="72" w:type="pct"/>
            <w:gridSpan w:val="2"/>
            <w:tcBorders>
              <w:top w:val="nil"/>
              <w:left w:val="nil"/>
              <w:bottom w:val="nil"/>
              <w:right w:val="nil"/>
            </w:tcBorders>
            <w:shd w:val="clear" w:color="auto" w:fill="auto"/>
            <w:vAlign w:val="center"/>
          </w:tcPr>
          <w:p w14:paraId="2D9161BA" w14:textId="77777777" w:rsidR="00A23633" w:rsidRPr="00AD6FF4" w:rsidRDefault="00A23633" w:rsidP="002100D8">
            <w:pPr>
              <w:rPr>
                <w:rFonts w:ascii="Arial" w:hAnsi="Arial" w:cs="Arial"/>
                <w:b/>
                <w:sz w:val="16"/>
                <w:szCs w:val="16"/>
                <w:lang w:val="es-BO"/>
              </w:rPr>
            </w:pPr>
          </w:p>
        </w:tc>
        <w:tc>
          <w:tcPr>
            <w:tcW w:w="3481" w:type="pct"/>
            <w:gridSpan w:val="25"/>
            <w:tcBorders>
              <w:top w:val="nil"/>
              <w:left w:val="nil"/>
              <w:bottom w:val="nil"/>
              <w:right w:val="single" w:sz="4" w:space="0" w:color="auto"/>
            </w:tcBorders>
            <w:shd w:val="clear" w:color="auto" w:fill="auto"/>
            <w:vAlign w:val="center"/>
          </w:tcPr>
          <w:p w14:paraId="3D5EEAF2" w14:textId="77777777" w:rsidR="00A23633" w:rsidRPr="00AD6FF4" w:rsidRDefault="00A23633" w:rsidP="002100D8">
            <w:pPr>
              <w:rPr>
                <w:rFonts w:ascii="Arial" w:hAnsi="Arial" w:cs="Arial"/>
                <w:sz w:val="16"/>
                <w:szCs w:val="16"/>
                <w:lang w:val="es-BO"/>
              </w:rPr>
            </w:pPr>
          </w:p>
        </w:tc>
      </w:tr>
      <w:tr w:rsidR="00A23633" w:rsidRPr="00AD6FF4" w14:paraId="28FFE1EE" w14:textId="77777777" w:rsidTr="002100D8">
        <w:trPr>
          <w:trHeight w:val="135"/>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1E91410C"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2" w:type="pct"/>
            <w:gridSpan w:val="2"/>
            <w:tcBorders>
              <w:top w:val="nil"/>
              <w:left w:val="nil"/>
              <w:bottom w:val="nil"/>
              <w:right w:val="nil"/>
            </w:tcBorders>
            <w:shd w:val="clear" w:color="auto" w:fill="auto"/>
            <w:vAlign w:val="center"/>
          </w:tcPr>
          <w:p w14:paraId="457924A1"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537F01F7" w14:textId="77777777" w:rsidR="00A23633" w:rsidRPr="00AD6FF4" w:rsidRDefault="00A23633" w:rsidP="002100D8">
            <w:pPr>
              <w:rPr>
                <w:rFonts w:ascii="Arial" w:hAnsi="Arial" w:cs="Arial"/>
                <w:sz w:val="16"/>
                <w:szCs w:val="16"/>
                <w:lang w:val="es-BO"/>
              </w:rPr>
            </w:pPr>
          </w:p>
        </w:tc>
        <w:tc>
          <w:tcPr>
            <w:tcW w:w="138" w:type="pct"/>
            <w:gridSpan w:val="3"/>
            <w:tcBorders>
              <w:top w:val="single" w:sz="4" w:space="0" w:color="auto"/>
              <w:left w:val="nil"/>
              <w:bottom w:val="single" w:sz="4" w:space="0" w:color="auto"/>
            </w:tcBorders>
            <w:shd w:val="clear" w:color="auto" w:fill="DBE5F1"/>
            <w:vAlign w:val="center"/>
          </w:tcPr>
          <w:p w14:paraId="4A7B3387" w14:textId="77777777" w:rsidR="00A23633" w:rsidRPr="00D136CF" w:rsidRDefault="00A23633" w:rsidP="002100D8">
            <w:pPr>
              <w:jc w:val="center"/>
              <w:rPr>
                <w:rFonts w:ascii="Verdana" w:hAnsi="Verdana" w:cs="Arial"/>
                <w:b/>
                <w:bCs/>
                <w:sz w:val="16"/>
                <w:szCs w:val="16"/>
                <w:lang w:val="es-BO"/>
              </w:rPr>
            </w:pPr>
            <w:r w:rsidRPr="00D136CF">
              <w:rPr>
                <w:rFonts w:ascii="Verdana" w:hAnsi="Verdana" w:cs="Arial"/>
                <w:b/>
                <w:bCs/>
                <w:sz w:val="16"/>
                <w:szCs w:val="16"/>
                <w:lang w:val="es-BO"/>
              </w:rPr>
              <w:t>X</w:t>
            </w:r>
          </w:p>
        </w:tc>
        <w:tc>
          <w:tcPr>
            <w:tcW w:w="873" w:type="pct"/>
            <w:gridSpan w:val="6"/>
            <w:tcBorders>
              <w:top w:val="nil"/>
              <w:left w:val="nil"/>
              <w:bottom w:val="nil"/>
              <w:right w:val="nil"/>
            </w:tcBorders>
            <w:shd w:val="clear" w:color="auto" w:fill="auto"/>
            <w:vAlign w:val="center"/>
          </w:tcPr>
          <w:p w14:paraId="737490DD" w14:textId="77777777" w:rsidR="00A23633" w:rsidRPr="00AD6FF4" w:rsidRDefault="00A23633" w:rsidP="002100D8">
            <w:pPr>
              <w:rPr>
                <w:rFonts w:ascii="Arial" w:hAnsi="Arial" w:cs="Arial"/>
                <w:sz w:val="16"/>
                <w:szCs w:val="16"/>
                <w:lang w:val="es-BO"/>
              </w:rPr>
            </w:pPr>
            <w:r w:rsidRPr="00AD6FF4">
              <w:rPr>
                <w:rFonts w:ascii="Arial" w:hAnsi="Arial" w:cs="Arial"/>
                <w:sz w:val="16"/>
                <w:szCs w:val="16"/>
                <w:lang w:val="es-BO"/>
              </w:rPr>
              <w:t>a) Calidad, Propuesta Técnica y Costo</w:t>
            </w:r>
          </w:p>
        </w:tc>
        <w:tc>
          <w:tcPr>
            <w:tcW w:w="93" w:type="pct"/>
            <w:tcBorders>
              <w:top w:val="nil"/>
              <w:left w:val="nil"/>
              <w:bottom w:val="nil"/>
              <w:right w:val="nil"/>
            </w:tcBorders>
            <w:shd w:val="clear" w:color="auto" w:fill="auto"/>
            <w:vAlign w:val="center"/>
          </w:tcPr>
          <w:p w14:paraId="59E671C8" w14:textId="77777777" w:rsidR="00A23633" w:rsidRPr="00AD6FF4" w:rsidRDefault="00A23633" w:rsidP="002100D8">
            <w:pPr>
              <w:rPr>
                <w:rFonts w:ascii="Arial" w:hAnsi="Arial" w:cs="Arial"/>
                <w:sz w:val="16"/>
                <w:szCs w:val="16"/>
                <w:lang w:val="es-BO"/>
              </w:rPr>
            </w:pPr>
          </w:p>
        </w:tc>
        <w:tc>
          <w:tcPr>
            <w:tcW w:w="412" w:type="pct"/>
            <w:gridSpan w:val="3"/>
            <w:tcBorders>
              <w:top w:val="nil"/>
              <w:left w:val="nil"/>
              <w:bottom w:val="nil"/>
              <w:right w:val="nil"/>
            </w:tcBorders>
            <w:shd w:val="clear" w:color="auto" w:fill="auto"/>
            <w:vAlign w:val="center"/>
          </w:tcPr>
          <w:p w14:paraId="78A7FD77" w14:textId="77777777" w:rsidR="00A23633" w:rsidRPr="00AD6FF4" w:rsidRDefault="00A23633" w:rsidP="002100D8">
            <w:pPr>
              <w:rPr>
                <w:rFonts w:ascii="Arial" w:hAnsi="Arial" w:cs="Arial"/>
                <w:sz w:val="16"/>
                <w:szCs w:val="16"/>
                <w:lang w:val="es-BO"/>
              </w:rPr>
            </w:pPr>
          </w:p>
        </w:tc>
        <w:tc>
          <w:tcPr>
            <w:tcW w:w="151" w:type="pct"/>
            <w:gridSpan w:val="3"/>
            <w:tcBorders>
              <w:top w:val="nil"/>
              <w:left w:val="nil"/>
              <w:bottom w:val="nil"/>
              <w:right w:val="nil"/>
            </w:tcBorders>
            <w:shd w:val="clear" w:color="auto" w:fill="FFFFFF" w:themeFill="background1"/>
            <w:vAlign w:val="center"/>
          </w:tcPr>
          <w:p w14:paraId="5FB3A914" w14:textId="77777777" w:rsidR="00A23633" w:rsidRPr="00AD6FF4" w:rsidRDefault="00A23633" w:rsidP="002100D8">
            <w:pPr>
              <w:rPr>
                <w:rFonts w:ascii="Arial" w:hAnsi="Arial" w:cs="Arial"/>
                <w:sz w:val="16"/>
                <w:szCs w:val="16"/>
                <w:lang w:val="es-BO"/>
              </w:rPr>
            </w:pPr>
          </w:p>
        </w:tc>
        <w:tc>
          <w:tcPr>
            <w:tcW w:w="1742" w:type="pct"/>
            <w:gridSpan w:val="8"/>
            <w:tcBorders>
              <w:top w:val="nil"/>
              <w:left w:val="nil"/>
              <w:bottom w:val="nil"/>
              <w:right w:val="single" w:sz="4" w:space="0" w:color="auto"/>
            </w:tcBorders>
            <w:shd w:val="clear" w:color="auto" w:fill="auto"/>
            <w:vAlign w:val="center"/>
          </w:tcPr>
          <w:p w14:paraId="0A6A3F02" w14:textId="77777777" w:rsidR="00A23633" w:rsidRPr="00AD6FF4" w:rsidRDefault="00A23633" w:rsidP="002100D8">
            <w:pPr>
              <w:rPr>
                <w:rFonts w:ascii="Arial" w:hAnsi="Arial" w:cs="Arial"/>
                <w:sz w:val="16"/>
                <w:szCs w:val="16"/>
                <w:lang w:val="es-BO"/>
              </w:rPr>
            </w:pPr>
          </w:p>
        </w:tc>
      </w:tr>
      <w:tr w:rsidR="00A23633" w:rsidRPr="00AD6FF4" w14:paraId="37DBAF75" w14:textId="77777777" w:rsidTr="002100D8">
        <w:trPr>
          <w:trHeight w:val="49"/>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7B8B35C2" w14:textId="77777777" w:rsidR="00A23633" w:rsidRPr="00AD6FF4" w:rsidRDefault="00A23633" w:rsidP="002100D8">
            <w:pPr>
              <w:rPr>
                <w:rFonts w:ascii="Arial" w:hAnsi="Arial" w:cs="Arial"/>
                <w:b/>
                <w:sz w:val="16"/>
                <w:szCs w:val="16"/>
                <w:lang w:val="es-BO"/>
              </w:rPr>
            </w:pPr>
          </w:p>
        </w:tc>
        <w:tc>
          <w:tcPr>
            <w:tcW w:w="72" w:type="pct"/>
            <w:gridSpan w:val="2"/>
            <w:tcBorders>
              <w:top w:val="nil"/>
              <w:left w:val="nil"/>
              <w:bottom w:val="nil"/>
              <w:right w:val="nil"/>
            </w:tcBorders>
            <w:shd w:val="clear" w:color="auto" w:fill="auto"/>
            <w:vAlign w:val="center"/>
          </w:tcPr>
          <w:p w14:paraId="269A4C90" w14:textId="77777777" w:rsidR="00A23633" w:rsidRPr="00AD6FF4" w:rsidRDefault="00A23633" w:rsidP="002100D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0877F82C" w14:textId="77777777" w:rsidR="00A23633" w:rsidRPr="00AD6FF4" w:rsidRDefault="00A23633" w:rsidP="002100D8">
            <w:pPr>
              <w:rPr>
                <w:rFonts w:ascii="Arial" w:hAnsi="Arial" w:cs="Arial"/>
                <w:sz w:val="16"/>
                <w:szCs w:val="16"/>
                <w:lang w:val="es-BO"/>
              </w:rPr>
            </w:pPr>
          </w:p>
        </w:tc>
        <w:tc>
          <w:tcPr>
            <w:tcW w:w="138" w:type="pct"/>
            <w:gridSpan w:val="3"/>
            <w:tcBorders>
              <w:top w:val="nil"/>
              <w:left w:val="nil"/>
              <w:bottom w:val="single" w:sz="4" w:space="0" w:color="auto"/>
              <w:right w:val="nil"/>
            </w:tcBorders>
            <w:shd w:val="clear" w:color="auto" w:fill="auto"/>
            <w:vAlign w:val="center"/>
          </w:tcPr>
          <w:p w14:paraId="7D786AE0" w14:textId="77777777" w:rsidR="00A23633" w:rsidRPr="00AD6FF4" w:rsidRDefault="00A23633" w:rsidP="002100D8">
            <w:pPr>
              <w:jc w:val="center"/>
              <w:rPr>
                <w:rFonts w:ascii="Arial" w:hAnsi="Arial" w:cs="Arial"/>
                <w:sz w:val="16"/>
                <w:szCs w:val="16"/>
                <w:lang w:val="es-BO"/>
              </w:rPr>
            </w:pPr>
          </w:p>
        </w:tc>
        <w:tc>
          <w:tcPr>
            <w:tcW w:w="1271" w:type="pct"/>
            <w:gridSpan w:val="8"/>
            <w:tcBorders>
              <w:top w:val="nil"/>
              <w:left w:val="nil"/>
              <w:bottom w:val="nil"/>
              <w:right w:val="nil"/>
            </w:tcBorders>
            <w:shd w:val="clear" w:color="auto" w:fill="auto"/>
            <w:vAlign w:val="center"/>
          </w:tcPr>
          <w:p w14:paraId="0FA90ABD" w14:textId="77777777" w:rsidR="00A23633" w:rsidRPr="00AD6FF4" w:rsidRDefault="00A23633" w:rsidP="002100D8">
            <w:pPr>
              <w:rPr>
                <w:rFonts w:ascii="Arial" w:hAnsi="Arial" w:cs="Arial"/>
                <w:sz w:val="16"/>
                <w:szCs w:val="16"/>
                <w:lang w:val="es-BO"/>
              </w:rPr>
            </w:pPr>
          </w:p>
        </w:tc>
        <w:tc>
          <w:tcPr>
            <w:tcW w:w="108" w:type="pct"/>
            <w:gridSpan w:val="2"/>
            <w:tcBorders>
              <w:top w:val="nil"/>
              <w:left w:val="nil"/>
              <w:bottom w:val="nil"/>
              <w:right w:val="nil"/>
            </w:tcBorders>
            <w:shd w:val="clear" w:color="auto" w:fill="auto"/>
            <w:vAlign w:val="center"/>
          </w:tcPr>
          <w:p w14:paraId="630DB5C5" w14:textId="77777777" w:rsidR="00A23633" w:rsidRPr="00AD6FF4" w:rsidRDefault="00A23633" w:rsidP="002100D8">
            <w:pPr>
              <w:rPr>
                <w:rFonts w:ascii="Arial" w:hAnsi="Arial" w:cs="Arial"/>
                <w:sz w:val="16"/>
                <w:szCs w:val="16"/>
                <w:lang w:val="es-BO"/>
              </w:rPr>
            </w:pPr>
          </w:p>
        </w:tc>
        <w:tc>
          <w:tcPr>
            <w:tcW w:w="1892" w:type="pct"/>
            <w:gridSpan w:val="11"/>
            <w:tcBorders>
              <w:top w:val="nil"/>
              <w:left w:val="nil"/>
              <w:bottom w:val="nil"/>
              <w:right w:val="single" w:sz="4" w:space="0" w:color="auto"/>
            </w:tcBorders>
            <w:shd w:val="clear" w:color="auto" w:fill="auto"/>
            <w:vAlign w:val="center"/>
          </w:tcPr>
          <w:p w14:paraId="200340DA" w14:textId="77777777" w:rsidR="00A23633" w:rsidRPr="00AD6FF4" w:rsidRDefault="00A23633" w:rsidP="002100D8">
            <w:pPr>
              <w:rPr>
                <w:rFonts w:ascii="Arial" w:hAnsi="Arial" w:cs="Arial"/>
                <w:sz w:val="16"/>
                <w:szCs w:val="16"/>
                <w:lang w:val="es-BO"/>
              </w:rPr>
            </w:pPr>
          </w:p>
        </w:tc>
      </w:tr>
      <w:tr w:rsidR="00A23633" w:rsidRPr="00AD6FF4" w14:paraId="1F020798" w14:textId="77777777" w:rsidTr="002100D8">
        <w:trPr>
          <w:trHeight w:val="411"/>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01E6E131"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Tipo de convocatoria</w:t>
            </w:r>
          </w:p>
        </w:tc>
        <w:tc>
          <w:tcPr>
            <w:tcW w:w="72" w:type="pct"/>
            <w:gridSpan w:val="2"/>
            <w:tcBorders>
              <w:top w:val="nil"/>
              <w:left w:val="nil"/>
              <w:bottom w:val="nil"/>
              <w:right w:val="nil"/>
            </w:tcBorders>
            <w:shd w:val="clear" w:color="auto" w:fill="auto"/>
            <w:vAlign w:val="center"/>
          </w:tcPr>
          <w:p w14:paraId="1159C56F"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3BF7E262" w14:textId="77777777" w:rsidR="00A23633" w:rsidRPr="00AD6FF4" w:rsidRDefault="00A23633" w:rsidP="002100D8">
            <w:pPr>
              <w:rPr>
                <w:rFonts w:ascii="Arial" w:hAnsi="Arial" w:cs="Arial"/>
                <w:sz w:val="16"/>
                <w:szCs w:val="16"/>
                <w:lang w:val="es-BO"/>
              </w:rPr>
            </w:pPr>
          </w:p>
        </w:tc>
        <w:tc>
          <w:tcPr>
            <w:tcW w:w="138" w:type="pct"/>
            <w:gridSpan w:val="3"/>
            <w:tcBorders>
              <w:top w:val="single" w:sz="4" w:space="0" w:color="auto"/>
              <w:left w:val="nil"/>
              <w:bottom w:val="single" w:sz="4" w:space="0" w:color="auto"/>
            </w:tcBorders>
            <w:shd w:val="clear" w:color="auto" w:fill="DBE5F1"/>
            <w:vAlign w:val="center"/>
          </w:tcPr>
          <w:p w14:paraId="2FB496C7" w14:textId="77777777" w:rsidR="00A23633" w:rsidRPr="00D136CF" w:rsidRDefault="00A23633" w:rsidP="002100D8">
            <w:pPr>
              <w:jc w:val="center"/>
              <w:rPr>
                <w:rFonts w:ascii="Verdana" w:hAnsi="Verdana" w:cs="Arial"/>
                <w:b/>
                <w:bCs/>
                <w:sz w:val="16"/>
                <w:szCs w:val="16"/>
                <w:lang w:val="es-BO"/>
              </w:rPr>
            </w:pPr>
            <w:r w:rsidRPr="00D136CF">
              <w:rPr>
                <w:rFonts w:ascii="Verdana" w:hAnsi="Verdana" w:cs="Arial"/>
                <w:b/>
                <w:bCs/>
                <w:sz w:val="16"/>
                <w:szCs w:val="16"/>
                <w:lang w:val="es-BO"/>
              </w:rPr>
              <w:t>X</w:t>
            </w:r>
          </w:p>
        </w:tc>
        <w:tc>
          <w:tcPr>
            <w:tcW w:w="1271" w:type="pct"/>
            <w:gridSpan w:val="8"/>
            <w:tcBorders>
              <w:top w:val="nil"/>
              <w:left w:val="nil"/>
              <w:bottom w:val="nil"/>
              <w:right w:val="nil"/>
            </w:tcBorders>
            <w:shd w:val="clear" w:color="auto" w:fill="auto"/>
            <w:vAlign w:val="center"/>
          </w:tcPr>
          <w:p w14:paraId="3E092D94" w14:textId="77777777" w:rsidR="00A23633" w:rsidRPr="00AD6FF4" w:rsidRDefault="00A23633" w:rsidP="002100D8">
            <w:pPr>
              <w:rPr>
                <w:rFonts w:ascii="Arial" w:hAnsi="Arial" w:cs="Arial"/>
                <w:sz w:val="16"/>
                <w:szCs w:val="16"/>
                <w:lang w:val="es-BO"/>
              </w:rPr>
            </w:pPr>
            <w:r w:rsidRPr="00AD6FF4">
              <w:rPr>
                <w:rFonts w:ascii="Arial" w:hAnsi="Arial" w:cs="Arial"/>
                <w:sz w:val="16"/>
                <w:szCs w:val="16"/>
                <w:lang w:val="es-BO"/>
              </w:rPr>
              <w:t>a) Convocatoria Pública Nacional</w:t>
            </w:r>
          </w:p>
        </w:tc>
        <w:tc>
          <w:tcPr>
            <w:tcW w:w="108" w:type="pct"/>
            <w:gridSpan w:val="2"/>
            <w:tcBorders>
              <w:top w:val="nil"/>
              <w:left w:val="nil"/>
              <w:bottom w:val="nil"/>
              <w:right w:val="nil"/>
            </w:tcBorders>
            <w:shd w:val="clear" w:color="auto" w:fill="auto"/>
            <w:vAlign w:val="center"/>
          </w:tcPr>
          <w:p w14:paraId="01266614" w14:textId="77777777" w:rsidR="00A23633" w:rsidRPr="00AD6FF4" w:rsidRDefault="00A23633" w:rsidP="002100D8">
            <w:pPr>
              <w:rPr>
                <w:rFonts w:ascii="Arial" w:hAnsi="Arial" w:cs="Arial"/>
                <w:sz w:val="16"/>
                <w:szCs w:val="16"/>
                <w:lang w:val="es-BO"/>
              </w:rPr>
            </w:pPr>
          </w:p>
        </w:tc>
        <w:tc>
          <w:tcPr>
            <w:tcW w:w="1892" w:type="pct"/>
            <w:gridSpan w:val="11"/>
            <w:tcBorders>
              <w:top w:val="nil"/>
              <w:left w:val="nil"/>
              <w:bottom w:val="nil"/>
              <w:right w:val="nil"/>
            </w:tcBorders>
            <w:shd w:val="clear" w:color="auto" w:fill="auto"/>
            <w:vAlign w:val="center"/>
          </w:tcPr>
          <w:p w14:paraId="3926C28A" w14:textId="77777777" w:rsidR="00A23633" w:rsidRPr="00AD6FF4" w:rsidRDefault="00A23633" w:rsidP="002100D8">
            <w:pPr>
              <w:rPr>
                <w:rFonts w:ascii="Arial" w:hAnsi="Arial" w:cs="Arial"/>
                <w:sz w:val="16"/>
                <w:szCs w:val="16"/>
                <w:lang w:val="es-BO"/>
              </w:rPr>
            </w:pPr>
          </w:p>
        </w:tc>
      </w:tr>
      <w:tr w:rsidR="00A23633" w:rsidRPr="00AD6FF4" w14:paraId="3D1E21AE" w14:textId="77777777" w:rsidTr="002100D8">
        <w:trPr>
          <w:trHeight w:val="211"/>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2BEA20E5" w14:textId="77777777" w:rsidR="00A23633" w:rsidRPr="00AD6FF4" w:rsidRDefault="00A23633" w:rsidP="002100D8">
            <w:pPr>
              <w:rPr>
                <w:b/>
                <w:sz w:val="16"/>
                <w:szCs w:val="16"/>
                <w:lang w:val="es-BO"/>
              </w:rPr>
            </w:pPr>
          </w:p>
        </w:tc>
        <w:tc>
          <w:tcPr>
            <w:tcW w:w="72" w:type="pct"/>
            <w:gridSpan w:val="2"/>
            <w:tcBorders>
              <w:top w:val="nil"/>
              <w:left w:val="nil"/>
              <w:bottom w:val="nil"/>
              <w:right w:val="nil"/>
            </w:tcBorders>
            <w:shd w:val="clear" w:color="auto" w:fill="auto"/>
            <w:vAlign w:val="center"/>
          </w:tcPr>
          <w:p w14:paraId="4FFCC064" w14:textId="77777777" w:rsidR="00A23633" w:rsidRPr="00AD6FF4" w:rsidRDefault="00A23633" w:rsidP="002100D8">
            <w:pPr>
              <w:rPr>
                <w:rFonts w:ascii="Arial" w:hAnsi="Arial" w:cs="Arial"/>
                <w:b/>
                <w:sz w:val="16"/>
                <w:szCs w:val="16"/>
                <w:lang w:val="es-BO"/>
              </w:rPr>
            </w:pPr>
          </w:p>
        </w:tc>
        <w:tc>
          <w:tcPr>
            <w:tcW w:w="3481" w:type="pct"/>
            <w:gridSpan w:val="25"/>
            <w:tcBorders>
              <w:top w:val="nil"/>
              <w:left w:val="nil"/>
              <w:bottom w:val="nil"/>
              <w:right w:val="single" w:sz="4" w:space="0" w:color="auto"/>
            </w:tcBorders>
            <w:shd w:val="clear" w:color="auto" w:fill="auto"/>
            <w:vAlign w:val="center"/>
          </w:tcPr>
          <w:p w14:paraId="2E6D95F2" w14:textId="77777777" w:rsidR="00A23633" w:rsidRPr="00AD6FF4" w:rsidRDefault="00A23633" w:rsidP="002100D8">
            <w:pPr>
              <w:rPr>
                <w:rFonts w:ascii="Arial" w:hAnsi="Arial" w:cs="Arial"/>
                <w:sz w:val="16"/>
                <w:szCs w:val="16"/>
                <w:lang w:val="es-BO"/>
              </w:rPr>
            </w:pPr>
          </w:p>
        </w:tc>
      </w:tr>
      <w:tr w:rsidR="00A23633" w:rsidRPr="00AD6FF4" w14:paraId="42686EE4" w14:textId="77777777" w:rsidTr="002100D8">
        <w:trPr>
          <w:trHeight w:val="211"/>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47FEF5F7"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Forma de Adjudicación</w:t>
            </w:r>
          </w:p>
        </w:tc>
        <w:tc>
          <w:tcPr>
            <w:tcW w:w="72" w:type="pct"/>
            <w:gridSpan w:val="2"/>
            <w:tcBorders>
              <w:top w:val="nil"/>
              <w:left w:val="nil"/>
              <w:bottom w:val="nil"/>
              <w:right w:val="nil"/>
            </w:tcBorders>
            <w:shd w:val="clear" w:color="auto" w:fill="auto"/>
            <w:vAlign w:val="center"/>
          </w:tcPr>
          <w:p w14:paraId="1B2ED1D6"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6E34AEB2" w14:textId="77777777" w:rsidR="00A23633" w:rsidRPr="00AD6FF4" w:rsidRDefault="00A23633" w:rsidP="002100D8">
            <w:pPr>
              <w:rPr>
                <w:rFonts w:ascii="Arial" w:hAnsi="Arial" w:cs="Arial"/>
                <w:sz w:val="16"/>
                <w:szCs w:val="16"/>
                <w:lang w:val="es-BO"/>
              </w:rPr>
            </w:pPr>
          </w:p>
        </w:tc>
        <w:tc>
          <w:tcPr>
            <w:tcW w:w="138" w:type="pct"/>
            <w:gridSpan w:val="3"/>
            <w:tcBorders>
              <w:top w:val="single" w:sz="4" w:space="0" w:color="auto"/>
              <w:left w:val="nil"/>
              <w:bottom w:val="single" w:sz="4" w:space="0" w:color="auto"/>
              <w:right w:val="single" w:sz="4" w:space="0" w:color="auto"/>
            </w:tcBorders>
            <w:shd w:val="clear" w:color="auto" w:fill="DBE5F1"/>
            <w:vAlign w:val="center"/>
          </w:tcPr>
          <w:p w14:paraId="761EC617" w14:textId="77777777" w:rsidR="00A23633" w:rsidRPr="00D136CF" w:rsidRDefault="00A23633" w:rsidP="002100D8">
            <w:pPr>
              <w:rPr>
                <w:rFonts w:ascii="Verdana" w:hAnsi="Verdana" w:cs="Arial"/>
                <w:b/>
                <w:bCs/>
                <w:sz w:val="16"/>
                <w:szCs w:val="16"/>
                <w:lang w:val="es-BO"/>
              </w:rPr>
            </w:pPr>
            <w:r w:rsidRPr="00D136CF">
              <w:rPr>
                <w:rFonts w:ascii="Verdana" w:hAnsi="Verdana" w:cs="Arial"/>
                <w:b/>
                <w:bCs/>
                <w:sz w:val="16"/>
                <w:szCs w:val="16"/>
                <w:lang w:val="es-BO"/>
              </w:rPr>
              <w:t>X</w:t>
            </w:r>
          </w:p>
        </w:tc>
        <w:tc>
          <w:tcPr>
            <w:tcW w:w="570" w:type="pct"/>
            <w:gridSpan w:val="2"/>
            <w:tcBorders>
              <w:top w:val="nil"/>
              <w:left w:val="single" w:sz="4" w:space="0" w:color="auto"/>
              <w:bottom w:val="nil"/>
              <w:right w:val="nil"/>
            </w:tcBorders>
            <w:shd w:val="clear" w:color="auto" w:fill="auto"/>
            <w:vAlign w:val="center"/>
          </w:tcPr>
          <w:p w14:paraId="15A2620F" w14:textId="77777777" w:rsidR="00A23633" w:rsidRPr="00AD6FF4" w:rsidRDefault="00A23633" w:rsidP="002100D8">
            <w:pPr>
              <w:rPr>
                <w:rFonts w:ascii="Arial" w:hAnsi="Arial" w:cs="Arial"/>
                <w:sz w:val="16"/>
                <w:szCs w:val="16"/>
                <w:lang w:val="es-BO"/>
              </w:rPr>
            </w:pPr>
            <w:r w:rsidRPr="00AD6FF4">
              <w:rPr>
                <w:rFonts w:ascii="Arial" w:hAnsi="Arial" w:cs="Arial"/>
                <w:sz w:val="16"/>
                <w:szCs w:val="16"/>
                <w:lang w:val="es-BO"/>
              </w:rPr>
              <w:t>a) Por el total</w:t>
            </w:r>
          </w:p>
        </w:tc>
        <w:tc>
          <w:tcPr>
            <w:tcW w:w="202" w:type="pct"/>
            <w:gridSpan w:val="3"/>
            <w:tcBorders>
              <w:top w:val="nil"/>
              <w:left w:val="nil"/>
              <w:bottom w:val="nil"/>
              <w:right w:val="nil"/>
            </w:tcBorders>
            <w:shd w:val="clear" w:color="auto" w:fill="auto"/>
            <w:vAlign w:val="center"/>
          </w:tcPr>
          <w:p w14:paraId="11989D1D" w14:textId="77777777" w:rsidR="00A23633" w:rsidRPr="00AD6FF4" w:rsidRDefault="00A23633" w:rsidP="002100D8">
            <w:pPr>
              <w:rPr>
                <w:rFonts w:ascii="Arial" w:hAnsi="Arial" w:cs="Arial"/>
                <w:sz w:val="16"/>
                <w:szCs w:val="16"/>
                <w:lang w:val="es-BO"/>
              </w:rPr>
            </w:pPr>
          </w:p>
        </w:tc>
        <w:tc>
          <w:tcPr>
            <w:tcW w:w="499" w:type="pct"/>
            <w:gridSpan w:val="3"/>
            <w:tcBorders>
              <w:top w:val="nil"/>
              <w:left w:val="nil"/>
              <w:bottom w:val="nil"/>
              <w:right w:val="nil"/>
            </w:tcBorders>
            <w:shd w:val="clear" w:color="auto" w:fill="auto"/>
            <w:vAlign w:val="center"/>
          </w:tcPr>
          <w:p w14:paraId="26D015D6" w14:textId="77777777" w:rsidR="00A23633" w:rsidRPr="00AD6FF4" w:rsidRDefault="00A23633" w:rsidP="002100D8">
            <w:pPr>
              <w:rPr>
                <w:rFonts w:ascii="Arial" w:hAnsi="Arial" w:cs="Arial"/>
                <w:sz w:val="16"/>
                <w:szCs w:val="16"/>
                <w:lang w:val="es-BO"/>
              </w:rPr>
            </w:pPr>
          </w:p>
        </w:tc>
        <w:tc>
          <w:tcPr>
            <w:tcW w:w="108" w:type="pct"/>
            <w:gridSpan w:val="2"/>
            <w:tcBorders>
              <w:top w:val="nil"/>
              <w:left w:val="nil"/>
              <w:bottom w:val="nil"/>
              <w:right w:val="nil"/>
            </w:tcBorders>
            <w:shd w:val="clear" w:color="auto" w:fill="auto"/>
            <w:vAlign w:val="center"/>
          </w:tcPr>
          <w:p w14:paraId="17E28458" w14:textId="77777777" w:rsidR="00A23633" w:rsidRPr="00AD6FF4" w:rsidRDefault="00A23633" w:rsidP="002100D8">
            <w:pPr>
              <w:jc w:val="center"/>
              <w:rPr>
                <w:rFonts w:ascii="Arial" w:hAnsi="Arial" w:cs="Arial"/>
                <w:sz w:val="16"/>
                <w:szCs w:val="16"/>
                <w:lang w:val="es-BO"/>
              </w:rPr>
            </w:pPr>
          </w:p>
        </w:tc>
        <w:tc>
          <w:tcPr>
            <w:tcW w:w="1892" w:type="pct"/>
            <w:gridSpan w:val="11"/>
            <w:tcBorders>
              <w:top w:val="nil"/>
              <w:left w:val="nil"/>
              <w:bottom w:val="nil"/>
              <w:right w:val="single" w:sz="4" w:space="0" w:color="auto"/>
            </w:tcBorders>
            <w:shd w:val="clear" w:color="auto" w:fill="auto"/>
            <w:vAlign w:val="center"/>
          </w:tcPr>
          <w:p w14:paraId="67FBD006" w14:textId="77777777" w:rsidR="00A23633" w:rsidRPr="00AD6FF4" w:rsidRDefault="00A23633" w:rsidP="002100D8">
            <w:pPr>
              <w:rPr>
                <w:rFonts w:ascii="Arial" w:hAnsi="Arial" w:cs="Arial"/>
                <w:sz w:val="16"/>
                <w:szCs w:val="16"/>
                <w:lang w:val="es-BO"/>
              </w:rPr>
            </w:pPr>
          </w:p>
        </w:tc>
      </w:tr>
      <w:tr w:rsidR="00A23633" w:rsidRPr="00AD6FF4" w14:paraId="75AA41CE" w14:textId="77777777" w:rsidTr="002100D8">
        <w:trPr>
          <w:trHeight w:val="48"/>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3B72EC35" w14:textId="77777777" w:rsidR="00A23633" w:rsidRPr="00AD6FF4" w:rsidRDefault="00A23633" w:rsidP="002100D8">
            <w:pPr>
              <w:rPr>
                <w:b/>
                <w:sz w:val="16"/>
                <w:szCs w:val="16"/>
                <w:lang w:val="es-BO"/>
              </w:rPr>
            </w:pPr>
          </w:p>
        </w:tc>
        <w:tc>
          <w:tcPr>
            <w:tcW w:w="72" w:type="pct"/>
            <w:gridSpan w:val="2"/>
            <w:tcBorders>
              <w:top w:val="nil"/>
              <w:left w:val="nil"/>
              <w:bottom w:val="nil"/>
              <w:right w:val="nil"/>
            </w:tcBorders>
            <w:shd w:val="clear" w:color="auto" w:fill="auto"/>
            <w:vAlign w:val="center"/>
          </w:tcPr>
          <w:p w14:paraId="42DC7CC1" w14:textId="77777777" w:rsidR="00A23633" w:rsidRPr="00AD6FF4" w:rsidRDefault="00A23633" w:rsidP="002100D8">
            <w:pPr>
              <w:rPr>
                <w:rFonts w:ascii="Arial" w:hAnsi="Arial" w:cs="Arial"/>
                <w:b/>
                <w:sz w:val="16"/>
                <w:szCs w:val="16"/>
                <w:lang w:val="es-BO"/>
              </w:rPr>
            </w:pPr>
          </w:p>
        </w:tc>
        <w:tc>
          <w:tcPr>
            <w:tcW w:w="3481" w:type="pct"/>
            <w:gridSpan w:val="25"/>
            <w:tcBorders>
              <w:top w:val="nil"/>
              <w:left w:val="nil"/>
              <w:bottom w:val="nil"/>
              <w:right w:val="single" w:sz="4" w:space="0" w:color="auto"/>
            </w:tcBorders>
            <w:shd w:val="clear" w:color="auto" w:fill="auto"/>
            <w:vAlign w:val="center"/>
          </w:tcPr>
          <w:p w14:paraId="1FAAC73D" w14:textId="77777777" w:rsidR="00A23633" w:rsidRPr="00AD6FF4" w:rsidRDefault="00A23633" w:rsidP="002100D8">
            <w:pPr>
              <w:rPr>
                <w:rFonts w:ascii="Arial" w:hAnsi="Arial" w:cs="Arial"/>
                <w:sz w:val="16"/>
                <w:szCs w:val="16"/>
                <w:lang w:val="es-BO"/>
              </w:rPr>
            </w:pPr>
          </w:p>
        </w:tc>
      </w:tr>
      <w:tr w:rsidR="00A23633" w:rsidRPr="00AD6FF4" w14:paraId="500E0124" w14:textId="77777777" w:rsidTr="002100D8">
        <w:trPr>
          <w:trHeight w:val="425"/>
          <w:jc w:val="center"/>
        </w:trPr>
        <w:tc>
          <w:tcPr>
            <w:tcW w:w="1447" w:type="pct"/>
            <w:gridSpan w:val="3"/>
            <w:vMerge w:val="restart"/>
            <w:tcBorders>
              <w:top w:val="nil"/>
              <w:left w:val="single" w:sz="4" w:space="0" w:color="auto"/>
              <w:bottom w:val="nil"/>
              <w:right w:val="nil"/>
            </w:tcBorders>
            <w:shd w:val="clear" w:color="auto" w:fill="auto"/>
            <w:tcMar>
              <w:left w:w="0" w:type="dxa"/>
              <w:right w:w="0" w:type="dxa"/>
            </w:tcMar>
            <w:vAlign w:val="center"/>
          </w:tcPr>
          <w:p w14:paraId="1FAB6317" w14:textId="77777777" w:rsidR="00A23633" w:rsidRPr="00AD6FF4" w:rsidRDefault="00A23633" w:rsidP="002100D8">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2" w:type="pct"/>
            <w:gridSpan w:val="2"/>
            <w:vMerge w:val="restart"/>
            <w:tcBorders>
              <w:top w:val="nil"/>
              <w:left w:val="nil"/>
              <w:right w:val="nil"/>
            </w:tcBorders>
            <w:shd w:val="clear" w:color="auto" w:fill="auto"/>
            <w:vAlign w:val="center"/>
          </w:tcPr>
          <w:p w14:paraId="0D052886"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19F054E1" w14:textId="77777777" w:rsidR="00A23633" w:rsidRPr="00AD6FF4" w:rsidRDefault="00A23633" w:rsidP="002100D8">
            <w:pPr>
              <w:rPr>
                <w:rFonts w:ascii="Arial" w:hAnsi="Arial" w:cs="Arial"/>
                <w:sz w:val="16"/>
                <w:szCs w:val="16"/>
                <w:lang w:val="es-BO"/>
              </w:rPr>
            </w:pPr>
          </w:p>
        </w:tc>
        <w:tc>
          <w:tcPr>
            <w:tcW w:w="138" w:type="pct"/>
            <w:gridSpan w:val="3"/>
            <w:tcBorders>
              <w:top w:val="single" w:sz="4" w:space="0" w:color="auto"/>
              <w:left w:val="nil"/>
              <w:bottom w:val="single" w:sz="4" w:space="0" w:color="auto"/>
              <w:right w:val="single" w:sz="4" w:space="0" w:color="auto"/>
            </w:tcBorders>
            <w:shd w:val="clear" w:color="auto" w:fill="DBE5F1"/>
            <w:vAlign w:val="center"/>
          </w:tcPr>
          <w:p w14:paraId="33F4F80E" w14:textId="77777777" w:rsidR="00A23633" w:rsidRPr="00D136CF" w:rsidRDefault="00A23633" w:rsidP="002100D8">
            <w:pPr>
              <w:rPr>
                <w:rFonts w:ascii="Verdana" w:hAnsi="Verdana" w:cs="Arial"/>
                <w:b/>
                <w:bCs/>
                <w:sz w:val="16"/>
                <w:szCs w:val="16"/>
                <w:lang w:val="es-BO"/>
              </w:rPr>
            </w:pPr>
            <w:r w:rsidRPr="00D136CF">
              <w:rPr>
                <w:rFonts w:ascii="Verdana" w:hAnsi="Verdana" w:cs="Arial"/>
                <w:b/>
                <w:bCs/>
                <w:sz w:val="16"/>
                <w:szCs w:val="16"/>
                <w:lang w:val="es-BO"/>
              </w:rPr>
              <w:t>X</w:t>
            </w:r>
          </w:p>
        </w:tc>
        <w:tc>
          <w:tcPr>
            <w:tcW w:w="570" w:type="pct"/>
            <w:gridSpan w:val="2"/>
            <w:tcBorders>
              <w:top w:val="nil"/>
              <w:left w:val="single" w:sz="4" w:space="0" w:color="auto"/>
              <w:bottom w:val="nil"/>
              <w:right w:val="nil"/>
            </w:tcBorders>
            <w:shd w:val="clear" w:color="auto" w:fill="auto"/>
            <w:vAlign w:val="center"/>
          </w:tcPr>
          <w:p w14:paraId="57DD1364" w14:textId="77777777" w:rsidR="00A23633" w:rsidRPr="00AD6FF4" w:rsidRDefault="00A23633" w:rsidP="002100D8">
            <w:pPr>
              <w:rPr>
                <w:rFonts w:ascii="Arial" w:hAnsi="Arial" w:cs="Arial"/>
                <w:sz w:val="16"/>
                <w:szCs w:val="16"/>
                <w:lang w:val="es-BO"/>
              </w:rPr>
            </w:pPr>
            <w:r w:rsidRPr="00AD6FF4">
              <w:rPr>
                <w:rFonts w:ascii="Arial" w:hAnsi="Arial" w:cs="Arial"/>
                <w:sz w:val="16"/>
                <w:szCs w:val="16"/>
                <w:lang w:val="es-BO"/>
              </w:rPr>
              <w:t>a) Boleta de Garantía</w:t>
            </w:r>
          </w:p>
        </w:tc>
        <w:tc>
          <w:tcPr>
            <w:tcW w:w="202" w:type="pct"/>
            <w:gridSpan w:val="3"/>
            <w:tcBorders>
              <w:top w:val="nil"/>
              <w:left w:val="nil"/>
              <w:bottom w:val="nil"/>
              <w:right w:val="nil"/>
            </w:tcBorders>
            <w:shd w:val="clear" w:color="auto" w:fill="auto"/>
            <w:vAlign w:val="center"/>
          </w:tcPr>
          <w:p w14:paraId="573DC928" w14:textId="77777777" w:rsidR="00A23633" w:rsidRPr="007B5BAC" w:rsidRDefault="00A23633" w:rsidP="002100D8">
            <w:pPr>
              <w:rPr>
                <w:rFonts w:ascii="Arial" w:hAnsi="Arial" w:cs="Arial"/>
                <w:strike/>
                <w:color w:val="FF0000"/>
                <w:sz w:val="16"/>
                <w:szCs w:val="16"/>
                <w:lang w:val="es-BO"/>
              </w:rPr>
            </w:pPr>
          </w:p>
        </w:tc>
        <w:tc>
          <w:tcPr>
            <w:tcW w:w="2499" w:type="pct"/>
            <w:gridSpan w:val="16"/>
            <w:tcBorders>
              <w:top w:val="nil"/>
              <w:left w:val="nil"/>
              <w:bottom w:val="nil"/>
              <w:right w:val="single" w:sz="4" w:space="0" w:color="auto"/>
            </w:tcBorders>
            <w:shd w:val="clear" w:color="auto" w:fill="auto"/>
            <w:vAlign w:val="center"/>
          </w:tcPr>
          <w:p w14:paraId="785AD799" w14:textId="77777777" w:rsidR="00A23633" w:rsidRPr="007B5BAC" w:rsidRDefault="00A23633" w:rsidP="002100D8">
            <w:pPr>
              <w:rPr>
                <w:rFonts w:ascii="Arial" w:hAnsi="Arial" w:cs="Arial"/>
                <w:strike/>
                <w:color w:val="FF0000"/>
                <w:sz w:val="16"/>
                <w:szCs w:val="16"/>
                <w:lang w:val="es-BO"/>
              </w:rPr>
            </w:pPr>
          </w:p>
        </w:tc>
      </w:tr>
      <w:tr w:rsidR="00A23633" w:rsidRPr="00AD6FF4" w14:paraId="5628DA5C" w14:textId="77777777" w:rsidTr="002100D8">
        <w:trPr>
          <w:trHeight w:val="225"/>
          <w:jc w:val="center"/>
        </w:trPr>
        <w:tc>
          <w:tcPr>
            <w:tcW w:w="1447" w:type="pct"/>
            <w:gridSpan w:val="3"/>
            <w:vMerge/>
            <w:tcBorders>
              <w:top w:val="single" w:sz="4" w:space="0" w:color="auto"/>
              <w:left w:val="single" w:sz="4" w:space="0" w:color="auto"/>
              <w:bottom w:val="nil"/>
              <w:right w:val="nil"/>
            </w:tcBorders>
            <w:shd w:val="clear" w:color="auto" w:fill="auto"/>
            <w:tcMar>
              <w:left w:w="0" w:type="dxa"/>
              <w:right w:w="0" w:type="dxa"/>
            </w:tcMar>
            <w:vAlign w:val="center"/>
          </w:tcPr>
          <w:p w14:paraId="444EA5F5" w14:textId="77777777" w:rsidR="00A23633" w:rsidRPr="00AD6FF4" w:rsidRDefault="00A23633" w:rsidP="002100D8">
            <w:pPr>
              <w:rPr>
                <w:b/>
                <w:sz w:val="16"/>
                <w:szCs w:val="16"/>
                <w:lang w:val="es-BO"/>
              </w:rPr>
            </w:pPr>
          </w:p>
        </w:tc>
        <w:tc>
          <w:tcPr>
            <w:tcW w:w="72" w:type="pct"/>
            <w:gridSpan w:val="2"/>
            <w:vMerge/>
            <w:tcBorders>
              <w:left w:val="nil"/>
              <w:right w:val="nil"/>
            </w:tcBorders>
            <w:shd w:val="clear" w:color="auto" w:fill="auto"/>
            <w:vAlign w:val="center"/>
          </w:tcPr>
          <w:p w14:paraId="184186B7" w14:textId="77777777" w:rsidR="00A23633" w:rsidRPr="00AD6FF4" w:rsidRDefault="00A23633" w:rsidP="002100D8">
            <w:pPr>
              <w:rPr>
                <w:rFonts w:ascii="Arial" w:hAnsi="Arial" w:cs="Arial"/>
                <w:b/>
                <w:sz w:val="16"/>
                <w:szCs w:val="16"/>
                <w:lang w:val="es-BO"/>
              </w:rPr>
            </w:pPr>
          </w:p>
        </w:tc>
        <w:tc>
          <w:tcPr>
            <w:tcW w:w="3481" w:type="pct"/>
            <w:gridSpan w:val="25"/>
            <w:tcBorders>
              <w:top w:val="nil"/>
              <w:left w:val="nil"/>
              <w:bottom w:val="nil"/>
              <w:right w:val="single" w:sz="4" w:space="0" w:color="auto"/>
            </w:tcBorders>
            <w:shd w:val="clear" w:color="auto" w:fill="auto"/>
            <w:vAlign w:val="center"/>
          </w:tcPr>
          <w:p w14:paraId="24D9E4BD" w14:textId="77777777" w:rsidR="00A23633" w:rsidRPr="00AD6FF4" w:rsidRDefault="00A23633" w:rsidP="002100D8">
            <w:pPr>
              <w:rPr>
                <w:rFonts w:ascii="Arial" w:hAnsi="Arial" w:cs="Arial"/>
                <w:sz w:val="16"/>
                <w:szCs w:val="16"/>
                <w:lang w:val="es-BO"/>
              </w:rPr>
            </w:pPr>
          </w:p>
        </w:tc>
      </w:tr>
      <w:tr w:rsidR="00A23633" w:rsidRPr="00AD6FF4" w14:paraId="707A0620" w14:textId="77777777" w:rsidTr="002100D8">
        <w:trPr>
          <w:trHeight w:val="80"/>
          <w:jc w:val="center"/>
        </w:trPr>
        <w:tc>
          <w:tcPr>
            <w:tcW w:w="1447" w:type="pct"/>
            <w:gridSpan w:val="3"/>
            <w:vMerge/>
            <w:tcBorders>
              <w:top w:val="single" w:sz="4" w:space="0" w:color="auto"/>
              <w:left w:val="single" w:sz="4" w:space="0" w:color="auto"/>
              <w:bottom w:val="nil"/>
              <w:right w:val="nil"/>
            </w:tcBorders>
            <w:shd w:val="clear" w:color="auto" w:fill="auto"/>
            <w:tcMar>
              <w:left w:w="0" w:type="dxa"/>
              <w:right w:w="0" w:type="dxa"/>
            </w:tcMar>
            <w:vAlign w:val="center"/>
          </w:tcPr>
          <w:p w14:paraId="784DE1FF" w14:textId="77777777" w:rsidR="00A23633" w:rsidRPr="00AD6FF4" w:rsidRDefault="00A23633" w:rsidP="002100D8">
            <w:pPr>
              <w:rPr>
                <w:rFonts w:ascii="Arial" w:hAnsi="Arial" w:cs="Arial"/>
                <w:b/>
                <w:sz w:val="16"/>
                <w:szCs w:val="16"/>
                <w:lang w:val="es-BO"/>
              </w:rPr>
            </w:pPr>
          </w:p>
        </w:tc>
        <w:tc>
          <w:tcPr>
            <w:tcW w:w="72" w:type="pct"/>
            <w:gridSpan w:val="2"/>
            <w:vMerge/>
            <w:tcBorders>
              <w:left w:val="nil"/>
              <w:bottom w:val="nil"/>
              <w:right w:val="nil"/>
            </w:tcBorders>
            <w:shd w:val="clear" w:color="auto" w:fill="auto"/>
            <w:vAlign w:val="center"/>
          </w:tcPr>
          <w:p w14:paraId="5EE3E706" w14:textId="77777777" w:rsidR="00A23633" w:rsidRPr="00AD6FF4" w:rsidRDefault="00A23633" w:rsidP="002100D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6822C6E4" w14:textId="77777777" w:rsidR="00A23633" w:rsidRPr="00AD6FF4" w:rsidRDefault="00A23633" w:rsidP="002100D8">
            <w:pPr>
              <w:adjustRightInd w:val="0"/>
              <w:rPr>
                <w:rFonts w:ascii="Arial" w:hAnsi="Arial" w:cs="Arial"/>
                <w:sz w:val="16"/>
                <w:szCs w:val="16"/>
                <w:lang w:val="es-BO"/>
              </w:rPr>
            </w:pPr>
          </w:p>
        </w:tc>
        <w:tc>
          <w:tcPr>
            <w:tcW w:w="138" w:type="pct"/>
            <w:gridSpan w:val="3"/>
            <w:tcBorders>
              <w:top w:val="nil"/>
              <w:left w:val="nil"/>
              <w:bottom w:val="nil"/>
              <w:right w:val="nil"/>
            </w:tcBorders>
            <w:shd w:val="clear" w:color="auto" w:fill="auto"/>
            <w:vAlign w:val="center"/>
          </w:tcPr>
          <w:p w14:paraId="19350062" w14:textId="77777777" w:rsidR="00A23633" w:rsidRPr="007B5BAC" w:rsidRDefault="00A23633" w:rsidP="002100D8">
            <w:pPr>
              <w:adjustRightInd w:val="0"/>
              <w:jc w:val="center"/>
              <w:rPr>
                <w:rFonts w:ascii="Arial" w:hAnsi="Arial" w:cs="Arial"/>
                <w:strike/>
                <w:color w:val="FF0000"/>
                <w:sz w:val="16"/>
                <w:szCs w:val="16"/>
                <w:lang w:val="es-BO"/>
              </w:rPr>
            </w:pPr>
          </w:p>
        </w:tc>
        <w:tc>
          <w:tcPr>
            <w:tcW w:w="3271" w:type="pct"/>
            <w:gridSpan w:val="21"/>
            <w:tcBorders>
              <w:top w:val="nil"/>
              <w:left w:val="nil"/>
              <w:bottom w:val="nil"/>
              <w:right w:val="single" w:sz="4" w:space="0" w:color="auto"/>
            </w:tcBorders>
            <w:shd w:val="clear" w:color="auto" w:fill="auto"/>
            <w:vAlign w:val="center"/>
          </w:tcPr>
          <w:p w14:paraId="215C6421" w14:textId="77777777" w:rsidR="00A23633" w:rsidRPr="007B5BAC" w:rsidRDefault="00A23633" w:rsidP="002100D8">
            <w:pPr>
              <w:adjustRightInd w:val="0"/>
              <w:rPr>
                <w:rFonts w:ascii="Arial" w:hAnsi="Arial" w:cs="Arial"/>
                <w:strike/>
                <w:color w:val="FF0000"/>
                <w:sz w:val="16"/>
                <w:szCs w:val="16"/>
                <w:lang w:val="es-BO"/>
              </w:rPr>
            </w:pPr>
          </w:p>
        </w:tc>
      </w:tr>
      <w:tr w:rsidR="00A23633" w:rsidRPr="00AD6FF4" w14:paraId="564632FD" w14:textId="77777777" w:rsidTr="002100D8">
        <w:trPr>
          <w:trHeight w:val="425"/>
          <w:jc w:val="center"/>
        </w:trPr>
        <w:tc>
          <w:tcPr>
            <w:tcW w:w="1447" w:type="pct"/>
            <w:gridSpan w:val="3"/>
            <w:vMerge w:val="restart"/>
            <w:tcBorders>
              <w:top w:val="nil"/>
              <w:left w:val="single" w:sz="4" w:space="0" w:color="auto"/>
              <w:right w:val="nil"/>
            </w:tcBorders>
            <w:shd w:val="clear" w:color="auto" w:fill="auto"/>
            <w:tcMar>
              <w:left w:w="0" w:type="dxa"/>
              <w:right w:w="0" w:type="dxa"/>
            </w:tcMar>
            <w:vAlign w:val="center"/>
          </w:tcPr>
          <w:p w14:paraId="1449E60D" w14:textId="77777777" w:rsidR="00A23633" w:rsidRPr="00AD6FF4" w:rsidRDefault="00A23633" w:rsidP="002100D8">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2" w:type="pct"/>
            <w:gridSpan w:val="2"/>
            <w:vMerge w:val="restart"/>
            <w:tcBorders>
              <w:top w:val="nil"/>
              <w:left w:val="nil"/>
              <w:right w:val="nil"/>
            </w:tcBorders>
            <w:shd w:val="clear" w:color="auto" w:fill="auto"/>
            <w:vAlign w:val="center"/>
          </w:tcPr>
          <w:p w14:paraId="720B2DE7" w14:textId="77777777" w:rsidR="00A23633" w:rsidRPr="00AD6FF4" w:rsidRDefault="00A23633" w:rsidP="002100D8">
            <w:pPr>
              <w:rPr>
                <w:rFonts w:ascii="Arial" w:hAnsi="Arial" w:cs="Arial"/>
                <w:sz w:val="16"/>
                <w:szCs w:val="16"/>
                <w:lang w:val="es-BO"/>
              </w:rPr>
            </w:pPr>
            <w:r w:rsidRPr="00AD6FF4">
              <w:rPr>
                <w:rFonts w:ascii="Arial" w:hAnsi="Arial" w:cs="Arial"/>
                <w:sz w:val="16"/>
                <w:szCs w:val="16"/>
                <w:lang w:val="es-BO"/>
              </w:rPr>
              <w:t>:</w:t>
            </w:r>
          </w:p>
        </w:tc>
        <w:tc>
          <w:tcPr>
            <w:tcW w:w="72" w:type="pct"/>
            <w:tcBorders>
              <w:top w:val="nil"/>
              <w:left w:val="nil"/>
              <w:bottom w:val="nil"/>
            </w:tcBorders>
            <w:shd w:val="clear" w:color="auto" w:fill="auto"/>
            <w:vAlign w:val="center"/>
          </w:tcPr>
          <w:p w14:paraId="31ECE510" w14:textId="77777777" w:rsidR="00A23633" w:rsidRPr="00AD6FF4" w:rsidRDefault="00A23633" w:rsidP="002100D8">
            <w:pPr>
              <w:rPr>
                <w:rFonts w:ascii="Arial" w:hAnsi="Arial" w:cs="Arial"/>
                <w:sz w:val="16"/>
                <w:szCs w:val="16"/>
                <w:lang w:val="es-BO"/>
              </w:rPr>
            </w:pPr>
          </w:p>
        </w:tc>
        <w:tc>
          <w:tcPr>
            <w:tcW w:w="138" w:type="pct"/>
            <w:gridSpan w:val="3"/>
            <w:tcBorders>
              <w:top w:val="single" w:sz="4" w:space="0" w:color="auto"/>
              <w:left w:val="single" w:sz="4" w:space="0" w:color="auto"/>
              <w:bottom w:val="single" w:sz="4" w:space="0" w:color="auto"/>
            </w:tcBorders>
            <w:shd w:val="clear" w:color="auto" w:fill="DBE5F1"/>
            <w:vAlign w:val="center"/>
          </w:tcPr>
          <w:p w14:paraId="681C7140" w14:textId="77777777" w:rsidR="00A23633" w:rsidRPr="00D136CF" w:rsidRDefault="00A23633" w:rsidP="002100D8">
            <w:pPr>
              <w:rPr>
                <w:rFonts w:ascii="Verdana" w:hAnsi="Verdana" w:cs="Arial"/>
                <w:b/>
                <w:bCs/>
                <w:sz w:val="16"/>
                <w:szCs w:val="16"/>
                <w:lang w:val="es-BO"/>
              </w:rPr>
            </w:pPr>
            <w:r w:rsidRPr="00D136CF">
              <w:rPr>
                <w:rFonts w:ascii="Verdana" w:hAnsi="Verdana" w:cs="Arial"/>
                <w:b/>
                <w:bCs/>
                <w:sz w:val="16"/>
                <w:szCs w:val="16"/>
                <w:lang w:val="es-BO"/>
              </w:rPr>
              <w:t>X</w:t>
            </w:r>
          </w:p>
        </w:tc>
        <w:tc>
          <w:tcPr>
            <w:tcW w:w="570" w:type="pct"/>
            <w:gridSpan w:val="2"/>
            <w:tcBorders>
              <w:top w:val="nil"/>
              <w:left w:val="single" w:sz="4" w:space="0" w:color="auto"/>
              <w:bottom w:val="nil"/>
              <w:right w:val="nil"/>
            </w:tcBorders>
            <w:shd w:val="clear" w:color="auto" w:fill="auto"/>
            <w:vAlign w:val="center"/>
          </w:tcPr>
          <w:p w14:paraId="2631874F" w14:textId="77777777" w:rsidR="00A23633" w:rsidRPr="00AD6FF4" w:rsidRDefault="00A23633" w:rsidP="002100D8">
            <w:pPr>
              <w:rPr>
                <w:rFonts w:ascii="Arial" w:hAnsi="Arial" w:cs="Arial"/>
                <w:sz w:val="16"/>
                <w:szCs w:val="16"/>
                <w:lang w:val="es-BO"/>
              </w:rPr>
            </w:pPr>
            <w:r w:rsidRPr="00AD6FF4">
              <w:rPr>
                <w:rFonts w:ascii="Arial" w:hAnsi="Arial" w:cs="Arial"/>
                <w:sz w:val="16"/>
                <w:szCs w:val="16"/>
                <w:lang w:val="es-BO"/>
              </w:rPr>
              <w:t>a) Boleta de Garantía</w:t>
            </w:r>
          </w:p>
        </w:tc>
        <w:tc>
          <w:tcPr>
            <w:tcW w:w="202" w:type="pct"/>
            <w:gridSpan w:val="3"/>
            <w:tcBorders>
              <w:top w:val="nil"/>
              <w:left w:val="nil"/>
              <w:bottom w:val="nil"/>
              <w:right w:val="nil"/>
            </w:tcBorders>
            <w:shd w:val="clear" w:color="auto" w:fill="auto"/>
            <w:vAlign w:val="center"/>
          </w:tcPr>
          <w:p w14:paraId="55209A1F" w14:textId="77777777" w:rsidR="00A23633" w:rsidRPr="007B5BAC" w:rsidRDefault="00A23633" w:rsidP="002100D8">
            <w:pPr>
              <w:rPr>
                <w:rFonts w:ascii="Arial" w:hAnsi="Arial" w:cs="Arial"/>
                <w:strike/>
                <w:color w:val="FF0000"/>
                <w:sz w:val="16"/>
                <w:szCs w:val="16"/>
                <w:lang w:val="es-BO"/>
              </w:rPr>
            </w:pPr>
          </w:p>
        </w:tc>
        <w:tc>
          <w:tcPr>
            <w:tcW w:w="2499" w:type="pct"/>
            <w:gridSpan w:val="16"/>
            <w:tcBorders>
              <w:top w:val="nil"/>
              <w:left w:val="nil"/>
              <w:bottom w:val="nil"/>
              <w:right w:val="single" w:sz="4" w:space="0" w:color="auto"/>
            </w:tcBorders>
            <w:shd w:val="clear" w:color="auto" w:fill="auto"/>
            <w:vAlign w:val="center"/>
          </w:tcPr>
          <w:p w14:paraId="5EC5687C" w14:textId="77777777" w:rsidR="00A23633" w:rsidRPr="007B5BAC" w:rsidRDefault="00A23633" w:rsidP="002100D8">
            <w:pPr>
              <w:rPr>
                <w:rFonts w:ascii="Arial" w:hAnsi="Arial" w:cs="Arial"/>
                <w:strike/>
                <w:color w:val="FF0000"/>
                <w:sz w:val="16"/>
                <w:szCs w:val="16"/>
                <w:lang w:val="es-BO"/>
              </w:rPr>
            </w:pPr>
          </w:p>
        </w:tc>
      </w:tr>
      <w:tr w:rsidR="00A23633" w:rsidRPr="00AD6FF4" w14:paraId="0CFECC63" w14:textId="77777777" w:rsidTr="002100D8">
        <w:trPr>
          <w:trHeight w:val="225"/>
          <w:jc w:val="center"/>
        </w:trPr>
        <w:tc>
          <w:tcPr>
            <w:tcW w:w="1447" w:type="pct"/>
            <w:gridSpan w:val="3"/>
            <w:vMerge/>
            <w:tcBorders>
              <w:left w:val="single" w:sz="4" w:space="0" w:color="auto"/>
              <w:right w:val="nil"/>
            </w:tcBorders>
            <w:shd w:val="clear" w:color="auto" w:fill="auto"/>
            <w:tcMar>
              <w:left w:w="0" w:type="dxa"/>
              <w:right w:w="0" w:type="dxa"/>
            </w:tcMar>
            <w:vAlign w:val="center"/>
          </w:tcPr>
          <w:p w14:paraId="5E1EFADC" w14:textId="77777777" w:rsidR="00A23633" w:rsidRPr="00AD6FF4" w:rsidRDefault="00A23633" w:rsidP="002100D8">
            <w:pPr>
              <w:rPr>
                <w:rFonts w:ascii="Arial" w:hAnsi="Arial" w:cs="Arial"/>
                <w:sz w:val="16"/>
                <w:szCs w:val="16"/>
                <w:lang w:val="es-BO"/>
              </w:rPr>
            </w:pPr>
          </w:p>
        </w:tc>
        <w:tc>
          <w:tcPr>
            <w:tcW w:w="72" w:type="pct"/>
            <w:gridSpan w:val="2"/>
            <w:vMerge/>
            <w:tcBorders>
              <w:left w:val="nil"/>
              <w:right w:val="nil"/>
            </w:tcBorders>
            <w:shd w:val="clear" w:color="auto" w:fill="auto"/>
            <w:vAlign w:val="center"/>
          </w:tcPr>
          <w:p w14:paraId="658AB9CA" w14:textId="77777777" w:rsidR="00A23633" w:rsidRPr="00AD6FF4" w:rsidRDefault="00A23633" w:rsidP="002100D8">
            <w:pPr>
              <w:rPr>
                <w:rFonts w:ascii="Arial" w:hAnsi="Arial" w:cs="Arial"/>
                <w:sz w:val="16"/>
                <w:szCs w:val="16"/>
                <w:lang w:val="es-BO"/>
              </w:rPr>
            </w:pPr>
          </w:p>
        </w:tc>
        <w:tc>
          <w:tcPr>
            <w:tcW w:w="72" w:type="pct"/>
            <w:tcBorders>
              <w:top w:val="nil"/>
              <w:left w:val="nil"/>
              <w:bottom w:val="nil"/>
              <w:right w:val="nil"/>
            </w:tcBorders>
            <w:shd w:val="clear" w:color="auto" w:fill="auto"/>
            <w:vAlign w:val="center"/>
          </w:tcPr>
          <w:p w14:paraId="16065B7E" w14:textId="77777777" w:rsidR="00A23633" w:rsidRPr="00AD6FF4" w:rsidRDefault="00A23633" w:rsidP="002100D8">
            <w:pPr>
              <w:rPr>
                <w:rFonts w:ascii="Arial" w:hAnsi="Arial" w:cs="Arial"/>
                <w:sz w:val="16"/>
                <w:szCs w:val="16"/>
                <w:lang w:val="es-BO"/>
              </w:rPr>
            </w:pPr>
          </w:p>
        </w:tc>
        <w:tc>
          <w:tcPr>
            <w:tcW w:w="138" w:type="pct"/>
            <w:gridSpan w:val="3"/>
            <w:tcBorders>
              <w:top w:val="nil"/>
              <w:left w:val="nil"/>
              <w:bottom w:val="nil"/>
              <w:right w:val="nil"/>
            </w:tcBorders>
            <w:shd w:val="clear" w:color="auto" w:fill="auto"/>
            <w:vAlign w:val="center"/>
          </w:tcPr>
          <w:p w14:paraId="0CF0B3D6" w14:textId="77777777" w:rsidR="00A23633" w:rsidRPr="00AD6FF4" w:rsidRDefault="00A23633" w:rsidP="002100D8">
            <w:pPr>
              <w:rPr>
                <w:rFonts w:ascii="Arial" w:hAnsi="Arial" w:cs="Arial"/>
                <w:sz w:val="16"/>
                <w:szCs w:val="16"/>
                <w:lang w:val="es-BO"/>
              </w:rPr>
            </w:pPr>
          </w:p>
        </w:tc>
        <w:tc>
          <w:tcPr>
            <w:tcW w:w="3271" w:type="pct"/>
            <w:gridSpan w:val="21"/>
            <w:vMerge w:val="restart"/>
            <w:tcBorders>
              <w:top w:val="nil"/>
              <w:left w:val="nil"/>
              <w:right w:val="single" w:sz="4" w:space="0" w:color="auto"/>
            </w:tcBorders>
            <w:shd w:val="clear" w:color="auto" w:fill="auto"/>
            <w:vAlign w:val="center"/>
          </w:tcPr>
          <w:p w14:paraId="092FE207" w14:textId="77777777" w:rsidR="00A23633" w:rsidRPr="00AD6FF4" w:rsidRDefault="00A23633" w:rsidP="002100D8">
            <w:pPr>
              <w:rPr>
                <w:rFonts w:ascii="Arial" w:hAnsi="Arial" w:cs="Arial"/>
                <w:color w:val="FF0000"/>
                <w:sz w:val="16"/>
                <w:szCs w:val="16"/>
                <w:lang w:val="es-BO"/>
              </w:rPr>
            </w:pPr>
          </w:p>
        </w:tc>
      </w:tr>
      <w:tr w:rsidR="00A23633" w:rsidRPr="00AD6FF4" w14:paraId="41B2C69F" w14:textId="77777777" w:rsidTr="002100D8">
        <w:trPr>
          <w:trHeight w:val="225"/>
          <w:jc w:val="center"/>
        </w:trPr>
        <w:tc>
          <w:tcPr>
            <w:tcW w:w="1447" w:type="pct"/>
            <w:gridSpan w:val="3"/>
            <w:vMerge/>
            <w:tcBorders>
              <w:left w:val="single" w:sz="4" w:space="0" w:color="auto"/>
              <w:bottom w:val="nil"/>
              <w:right w:val="nil"/>
            </w:tcBorders>
            <w:shd w:val="clear" w:color="auto" w:fill="auto"/>
            <w:tcMar>
              <w:left w:w="0" w:type="dxa"/>
              <w:right w:w="0" w:type="dxa"/>
            </w:tcMar>
            <w:vAlign w:val="center"/>
          </w:tcPr>
          <w:p w14:paraId="25F39B07" w14:textId="77777777" w:rsidR="00A23633" w:rsidRPr="00AD6FF4" w:rsidRDefault="00A23633" w:rsidP="002100D8">
            <w:pPr>
              <w:rPr>
                <w:rFonts w:ascii="Arial" w:hAnsi="Arial" w:cs="Arial"/>
                <w:sz w:val="16"/>
                <w:szCs w:val="16"/>
                <w:lang w:val="es-BO"/>
              </w:rPr>
            </w:pPr>
          </w:p>
        </w:tc>
        <w:tc>
          <w:tcPr>
            <w:tcW w:w="72" w:type="pct"/>
            <w:gridSpan w:val="2"/>
            <w:vMerge/>
            <w:tcBorders>
              <w:left w:val="nil"/>
              <w:bottom w:val="nil"/>
              <w:right w:val="nil"/>
            </w:tcBorders>
            <w:shd w:val="clear" w:color="auto" w:fill="auto"/>
            <w:vAlign w:val="center"/>
          </w:tcPr>
          <w:p w14:paraId="0D8F23B4" w14:textId="77777777" w:rsidR="00A23633" w:rsidRPr="00AD6FF4" w:rsidRDefault="00A23633" w:rsidP="002100D8">
            <w:pPr>
              <w:rPr>
                <w:rFonts w:ascii="Arial" w:hAnsi="Arial" w:cs="Arial"/>
                <w:sz w:val="16"/>
                <w:szCs w:val="16"/>
                <w:lang w:val="es-BO"/>
              </w:rPr>
            </w:pPr>
          </w:p>
        </w:tc>
        <w:tc>
          <w:tcPr>
            <w:tcW w:w="72" w:type="pct"/>
            <w:tcBorders>
              <w:top w:val="nil"/>
              <w:left w:val="nil"/>
              <w:bottom w:val="nil"/>
              <w:right w:val="nil"/>
            </w:tcBorders>
            <w:shd w:val="clear" w:color="auto" w:fill="auto"/>
            <w:vAlign w:val="center"/>
          </w:tcPr>
          <w:p w14:paraId="475960CB" w14:textId="77777777" w:rsidR="00A23633" w:rsidRPr="00AD6FF4" w:rsidRDefault="00A23633" w:rsidP="002100D8">
            <w:pPr>
              <w:adjustRightInd w:val="0"/>
              <w:rPr>
                <w:rFonts w:ascii="Arial" w:hAnsi="Arial" w:cs="Arial"/>
                <w:sz w:val="16"/>
                <w:szCs w:val="16"/>
                <w:lang w:val="es-BO"/>
              </w:rPr>
            </w:pPr>
          </w:p>
        </w:tc>
        <w:tc>
          <w:tcPr>
            <w:tcW w:w="138" w:type="pct"/>
            <w:gridSpan w:val="3"/>
            <w:tcBorders>
              <w:top w:val="nil"/>
              <w:left w:val="nil"/>
              <w:bottom w:val="single" w:sz="4" w:space="0" w:color="auto"/>
              <w:right w:val="nil"/>
            </w:tcBorders>
            <w:shd w:val="clear" w:color="auto" w:fill="auto"/>
            <w:vAlign w:val="center"/>
          </w:tcPr>
          <w:p w14:paraId="4AE3329F" w14:textId="77777777" w:rsidR="00A23633" w:rsidRPr="007B5BAC" w:rsidRDefault="00A23633" w:rsidP="002100D8">
            <w:pPr>
              <w:adjustRightInd w:val="0"/>
              <w:jc w:val="center"/>
              <w:rPr>
                <w:rFonts w:ascii="Arial" w:hAnsi="Arial" w:cs="Arial"/>
                <w:strike/>
                <w:color w:val="FF0000"/>
                <w:sz w:val="16"/>
                <w:szCs w:val="16"/>
                <w:lang w:val="es-BO"/>
              </w:rPr>
            </w:pPr>
          </w:p>
        </w:tc>
        <w:tc>
          <w:tcPr>
            <w:tcW w:w="3271" w:type="pct"/>
            <w:gridSpan w:val="21"/>
            <w:vMerge/>
            <w:tcBorders>
              <w:left w:val="nil"/>
              <w:bottom w:val="nil"/>
              <w:right w:val="single" w:sz="4" w:space="0" w:color="auto"/>
            </w:tcBorders>
            <w:shd w:val="clear" w:color="auto" w:fill="auto"/>
            <w:vAlign w:val="center"/>
          </w:tcPr>
          <w:p w14:paraId="0919E6AA" w14:textId="77777777" w:rsidR="00A23633" w:rsidRPr="007B5BAC" w:rsidRDefault="00A23633" w:rsidP="002100D8">
            <w:pPr>
              <w:rPr>
                <w:rFonts w:ascii="Arial" w:hAnsi="Arial" w:cs="Arial"/>
                <w:strike/>
                <w:color w:val="FF0000"/>
                <w:sz w:val="16"/>
                <w:szCs w:val="16"/>
                <w:lang w:val="es-BO"/>
              </w:rPr>
            </w:pPr>
          </w:p>
        </w:tc>
      </w:tr>
      <w:tr w:rsidR="00A23633" w:rsidRPr="00AD6FF4" w14:paraId="5353DCB6" w14:textId="77777777" w:rsidTr="002100D8">
        <w:trPr>
          <w:trHeight w:val="411"/>
          <w:jc w:val="center"/>
        </w:trPr>
        <w:tc>
          <w:tcPr>
            <w:tcW w:w="1447" w:type="pct"/>
            <w:gridSpan w:val="3"/>
            <w:vMerge w:val="restart"/>
            <w:tcBorders>
              <w:top w:val="nil"/>
              <w:left w:val="single" w:sz="4" w:space="0" w:color="auto"/>
              <w:right w:val="nil"/>
            </w:tcBorders>
            <w:shd w:val="clear" w:color="auto" w:fill="auto"/>
            <w:tcMar>
              <w:left w:w="0" w:type="dxa"/>
              <w:right w:w="0" w:type="dxa"/>
            </w:tcMar>
            <w:vAlign w:val="center"/>
          </w:tcPr>
          <w:p w14:paraId="027AAAD1"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2" w:type="pct"/>
            <w:gridSpan w:val="2"/>
            <w:vMerge w:val="restart"/>
            <w:tcBorders>
              <w:top w:val="nil"/>
              <w:left w:val="nil"/>
              <w:right w:val="nil"/>
            </w:tcBorders>
            <w:shd w:val="clear" w:color="auto" w:fill="auto"/>
            <w:vAlign w:val="center"/>
          </w:tcPr>
          <w:p w14:paraId="36F7BA5D"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right w:val="single" w:sz="4" w:space="0" w:color="auto"/>
            </w:tcBorders>
            <w:shd w:val="clear" w:color="auto" w:fill="auto"/>
            <w:vAlign w:val="center"/>
          </w:tcPr>
          <w:p w14:paraId="58B56298" w14:textId="77777777" w:rsidR="00A23633" w:rsidRPr="00AD6FF4" w:rsidRDefault="00A23633" w:rsidP="002100D8">
            <w:pPr>
              <w:rPr>
                <w:rFonts w:ascii="Arial" w:hAnsi="Arial" w:cs="Arial"/>
                <w:sz w:val="16"/>
                <w:szCs w:val="16"/>
                <w:lang w:val="es-BO"/>
              </w:rPr>
            </w:pPr>
          </w:p>
        </w:tc>
        <w:tc>
          <w:tcPr>
            <w:tcW w:w="138"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419445C6" w14:textId="77777777" w:rsidR="00A23633" w:rsidRPr="00D136CF" w:rsidRDefault="00A23633" w:rsidP="002100D8">
            <w:pPr>
              <w:rPr>
                <w:rFonts w:ascii="Verdana" w:hAnsi="Verdana" w:cs="Arial"/>
                <w:b/>
                <w:sz w:val="16"/>
                <w:szCs w:val="16"/>
                <w:lang w:val="es-BO"/>
              </w:rPr>
            </w:pPr>
            <w:r w:rsidRPr="00D136CF">
              <w:rPr>
                <w:rFonts w:ascii="Verdana" w:hAnsi="Verdana" w:cs="Arial"/>
                <w:b/>
                <w:sz w:val="16"/>
                <w:szCs w:val="16"/>
                <w:lang w:val="es-BO"/>
              </w:rPr>
              <w:t>X</w:t>
            </w:r>
          </w:p>
        </w:tc>
        <w:tc>
          <w:tcPr>
            <w:tcW w:w="570" w:type="pct"/>
            <w:gridSpan w:val="2"/>
            <w:tcBorders>
              <w:top w:val="nil"/>
              <w:left w:val="single" w:sz="4" w:space="0" w:color="auto"/>
              <w:bottom w:val="nil"/>
              <w:right w:val="nil"/>
            </w:tcBorders>
            <w:shd w:val="clear" w:color="auto" w:fill="auto"/>
            <w:vAlign w:val="center"/>
          </w:tcPr>
          <w:p w14:paraId="70458DA0" w14:textId="77777777" w:rsidR="00A23633" w:rsidRPr="00AD6FF4" w:rsidRDefault="00A23633" w:rsidP="002100D8">
            <w:pPr>
              <w:rPr>
                <w:rFonts w:ascii="Arial" w:hAnsi="Arial" w:cs="Arial"/>
                <w:sz w:val="16"/>
                <w:szCs w:val="16"/>
                <w:lang w:val="es-BO"/>
              </w:rPr>
            </w:pPr>
            <w:r w:rsidRPr="00AD6FF4">
              <w:rPr>
                <w:rFonts w:ascii="Arial" w:hAnsi="Arial" w:cs="Arial"/>
                <w:sz w:val="16"/>
                <w:szCs w:val="16"/>
                <w:lang w:val="es-BO"/>
              </w:rPr>
              <w:t>a) Boleta de Garantía</w:t>
            </w:r>
          </w:p>
        </w:tc>
        <w:tc>
          <w:tcPr>
            <w:tcW w:w="202" w:type="pct"/>
            <w:gridSpan w:val="3"/>
            <w:tcBorders>
              <w:top w:val="nil"/>
              <w:left w:val="nil"/>
              <w:bottom w:val="nil"/>
              <w:right w:val="nil"/>
            </w:tcBorders>
            <w:shd w:val="clear" w:color="auto" w:fill="auto"/>
            <w:vAlign w:val="center"/>
          </w:tcPr>
          <w:p w14:paraId="37572504" w14:textId="77777777" w:rsidR="00A23633" w:rsidRPr="007B5BAC" w:rsidRDefault="00A23633" w:rsidP="002100D8">
            <w:pPr>
              <w:rPr>
                <w:rFonts w:ascii="Arial" w:hAnsi="Arial" w:cs="Arial"/>
                <w:strike/>
                <w:color w:val="FF0000"/>
                <w:sz w:val="16"/>
                <w:szCs w:val="16"/>
                <w:lang w:val="es-BO"/>
              </w:rPr>
            </w:pPr>
          </w:p>
        </w:tc>
        <w:tc>
          <w:tcPr>
            <w:tcW w:w="2499" w:type="pct"/>
            <w:gridSpan w:val="16"/>
            <w:tcBorders>
              <w:top w:val="nil"/>
              <w:left w:val="nil"/>
              <w:bottom w:val="nil"/>
              <w:right w:val="nil"/>
            </w:tcBorders>
            <w:shd w:val="clear" w:color="auto" w:fill="auto"/>
            <w:vAlign w:val="center"/>
          </w:tcPr>
          <w:p w14:paraId="2533E7E4" w14:textId="77777777" w:rsidR="00A23633" w:rsidRPr="007B5BAC" w:rsidRDefault="00A23633" w:rsidP="002100D8">
            <w:pPr>
              <w:rPr>
                <w:rFonts w:ascii="Arial" w:hAnsi="Arial" w:cs="Arial"/>
                <w:strike/>
                <w:color w:val="FF0000"/>
                <w:sz w:val="16"/>
                <w:szCs w:val="16"/>
                <w:lang w:val="es-BO"/>
              </w:rPr>
            </w:pPr>
          </w:p>
        </w:tc>
      </w:tr>
      <w:tr w:rsidR="00A23633" w:rsidRPr="00AD6FF4" w14:paraId="1BB0AC1F" w14:textId="77777777" w:rsidTr="002100D8">
        <w:trPr>
          <w:trHeight w:val="225"/>
          <w:jc w:val="center"/>
        </w:trPr>
        <w:tc>
          <w:tcPr>
            <w:tcW w:w="1447" w:type="pct"/>
            <w:gridSpan w:val="3"/>
            <w:vMerge/>
            <w:tcBorders>
              <w:left w:val="single" w:sz="4" w:space="0" w:color="auto"/>
              <w:right w:val="nil"/>
            </w:tcBorders>
            <w:shd w:val="clear" w:color="auto" w:fill="auto"/>
            <w:tcMar>
              <w:left w:w="0" w:type="dxa"/>
              <w:right w:w="0" w:type="dxa"/>
            </w:tcMar>
            <w:vAlign w:val="center"/>
          </w:tcPr>
          <w:p w14:paraId="53470583" w14:textId="77777777" w:rsidR="00A23633" w:rsidRPr="00AD6FF4" w:rsidRDefault="00A23633" w:rsidP="002100D8">
            <w:pPr>
              <w:rPr>
                <w:rFonts w:ascii="Arial" w:hAnsi="Arial" w:cs="Arial"/>
                <w:b/>
                <w:sz w:val="16"/>
                <w:szCs w:val="16"/>
                <w:lang w:val="es-BO"/>
              </w:rPr>
            </w:pPr>
          </w:p>
        </w:tc>
        <w:tc>
          <w:tcPr>
            <w:tcW w:w="72" w:type="pct"/>
            <w:gridSpan w:val="2"/>
            <w:vMerge/>
            <w:tcBorders>
              <w:left w:val="nil"/>
              <w:right w:val="nil"/>
            </w:tcBorders>
            <w:shd w:val="clear" w:color="auto" w:fill="auto"/>
            <w:vAlign w:val="center"/>
          </w:tcPr>
          <w:p w14:paraId="66AB52CC" w14:textId="77777777" w:rsidR="00A23633" w:rsidRPr="00AD6FF4" w:rsidRDefault="00A23633" w:rsidP="002100D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55943EA4" w14:textId="77777777" w:rsidR="00A23633" w:rsidRPr="00AD6FF4" w:rsidRDefault="00A23633" w:rsidP="002100D8">
            <w:pPr>
              <w:rPr>
                <w:rFonts w:ascii="Arial" w:hAnsi="Arial" w:cs="Arial"/>
                <w:sz w:val="16"/>
                <w:szCs w:val="16"/>
                <w:lang w:val="es-BO"/>
              </w:rPr>
            </w:pPr>
          </w:p>
        </w:tc>
        <w:tc>
          <w:tcPr>
            <w:tcW w:w="138" w:type="pct"/>
            <w:gridSpan w:val="3"/>
            <w:tcBorders>
              <w:top w:val="single" w:sz="4" w:space="0" w:color="auto"/>
              <w:left w:val="nil"/>
              <w:bottom w:val="nil"/>
              <w:right w:val="nil"/>
            </w:tcBorders>
            <w:shd w:val="clear" w:color="auto" w:fill="FFFFFF" w:themeFill="background1"/>
            <w:vAlign w:val="center"/>
          </w:tcPr>
          <w:p w14:paraId="3333EDF3" w14:textId="77777777" w:rsidR="00A23633" w:rsidRPr="00AD6FF4" w:rsidRDefault="00A23633" w:rsidP="002100D8">
            <w:pPr>
              <w:rPr>
                <w:rFonts w:ascii="Arial" w:hAnsi="Arial" w:cs="Arial"/>
                <w:b/>
                <w:sz w:val="16"/>
                <w:szCs w:val="16"/>
                <w:lang w:val="es-BO"/>
              </w:rPr>
            </w:pPr>
          </w:p>
        </w:tc>
        <w:tc>
          <w:tcPr>
            <w:tcW w:w="570" w:type="pct"/>
            <w:gridSpan w:val="2"/>
            <w:tcBorders>
              <w:top w:val="nil"/>
              <w:left w:val="nil"/>
              <w:bottom w:val="nil"/>
              <w:right w:val="nil"/>
            </w:tcBorders>
            <w:shd w:val="clear" w:color="auto" w:fill="FFFFFF" w:themeFill="background1"/>
            <w:vAlign w:val="center"/>
          </w:tcPr>
          <w:p w14:paraId="6A3C4AFB" w14:textId="77777777" w:rsidR="00A23633" w:rsidRPr="00AD6FF4" w:rsidRDefault="00A23633" w:rsidP="002100D8">
            <w:pPr>
              <w:rPr>
                <w:rFonts w:ascii="Arial" w:hAnsi="Arial" w:cs="Arial"/>
                <w:sz w:val="16"/>
                <w:szCs w:val="16"/>
                <w:lang w:val="es-BO"/>
              </w:rPr>
            </w:pPr>
          </w:p>
        </w:tc>
        <w:tc>
          <w:tcPr>
            <w:tcW w:w="202" w:type="pct"/>
            <w:gridSpan w:val="3"/>
            <w:tcBorders>
              <w:top w:val="nil"/>
              <w:left w:val="nil"/>
              <w:bottom w:val="nil"/>
              <w:right w:val="nil"/>
            </w:tcBorders>
            <w:shd w:val="clear" w:color="auto" w:fill="auto"/>
            <w:vAlign w:val="center"/>
          </w:tcPr>
          <w:p w14:paraId="261578DE" w14:textId="77777777" w:rsidR="00A23633" w:rsidRPr="007B5BAC" w:rsidRDefault="00A23633" w:rsidP="002100D8">
            <w:pPr>
              <w:rPr>
                <w:rFonts w:ascii="Arial" w:hAnsi="Arial" w:cs="Arial"/>
                <w:strike/>
                <w:color w:val="FF0000"/>
                <w:sz w:val="16"/>
                <w:szCs w:val="16"/>
                <w:lang w:val="es-BO"/>
              </w:rPr>
            </w:pPr>
          </w:p>
        </w:tc>
        <w:tc>
          <w:tcPr>
            <w:tcW w:w="2499" w:type="pct"/>
            <w:gridSpan w:val="16"/>
            <w:tcBorders>
              <w:top w:val="nil"/>
              <w:left w:val="nil"/>
              <w:bottom w:val="nil"/>
              <w:right w:val="single" w:sz="4" w:space="0" w:color="auto"/>
            </w:tcBorders>
            <w:shd w:val="clear" w:color="auto" w:fill="auto"/>
            <w:vAlign w:val="center"/>
          </w:tcPr>
          <w:p w14:paraId="20CAB5E4" w14:textId="77777777" w:rsidR="00A23633" w:rsidRPr="007B5BAC" w:rsidRDefault="00A23633" w:rsidP="002100D8">
            <w:pPr>
              <w:rPr>
                <w:rFonts w:ascii="Arial" w:hAnsi="Arial" w:cs="Arial"/>
                <w:strike/>
                <w:color w:val="FF0000"/>
                <w:sz w:val="16"/>
                <w:szCs w:val="16"/>
                <w:lang w:val="es-BO"/>
              </w:rPr>
            </w:pPr>
          </w:p>
        </w:tc>
      </w:tr>
      <w:tr w:rsidR="00A23633" w:rsidRPr="00AD6FF4" w14:paraId="03E45147" w14:textId="77777777" w:rsidTr="002100D8">
        <w:trPr>
          <w:trHeight w:val="225"/>
          <w:jc w:val="center"/>
        </w:trPr>
        <w:tc>
          <w:tcPr>
            <w:tcW w:w="1447" w:type="pct"/>
            <w:gridSpan w:val="3"/>
            <w:vMerge/>
            <w:tcBorders>
              <w:left w:val="single" w:sz="4" w:space="0" w:color="auto"/>
              <w:bottom w:val="nil"/>
              <w:right w:val="nil"/>
            </w:tcBorders>
            <w:shd w:val="clear" w:color="auto" w:fill="auto"/>
            <w:tcMar>
              <w:left w:w="0" w:type="dxa"/>
              <w:right w:w="0" w:type="dxa"/>
            </w:tcMar>
            <w:vAlign w:val="center"/>
          </w:tcPr>
          <w:p w14:paraId="63C7CEE4" w14:textId="77777777" w:rsidR="00A23633" w:rsidRPr="00AD6FF4" w:rsidRDefault="00A23633" w:rsidP="002100D8">
            <w:pPr>
              <w:rPr>
                <w:rFonts w:ascii="Arial" w:hAnsi="Arial" w:cs="Arial"/>
                <w:b/>
                <w:sz w:val="16"/>
                <w:szCs w:val="16"/>
                <w:lang w:val="es-BO"/>
              </w:rPr>
            </w:pPr>
          </w:p>
        </w:tc>
        <w:tc>
          <w:tcPr>
            <w:tcW w:w="72" w:type="pct"/>
            <w:gridSpan w:val="2"/>
            <w:vMerge/>
            <w:tcBorders>
              <w:left w:val="nil"/>
              <w:bottom w:val="nil"/>
              <w:right w:val="nil"/>
            </w:tcBorders>
            <w:shd w:val="clear" w:color="auto" w:fill="auto"/>
            <w:vAlign w:val="center"/>
          </w:tcPr>
          <w:p w14:paraId="0358F26C" w14:textId="77777777" w:rsidR="00A23633" w:rsidRPr="00AD6FF4" w:rsidRDefault="00A23633" w:rsidP="002100D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0658DACD" w14:textId="77777777" w:rsidR="00A23633" w:rsidRPr="00AD6FF4" w:rsidRDefault="00A23633" w:rsidP="002100D8">
            <w:pPr>
              <w:rPr>
                <w:rFonts w:ascii="Arial" w:hAnsi="Arial" w:cs="Arial"/>
                <w:sz w:val="16"/>
                <w:szCs w:val="16"/>
                <w:lang w:val="es-BO"/>
              </w:rPr>
            </w:pPr>
          </w:p>
        </w:tc>
        <w:tc>
          <w:tcPr>
            <w:tcW w:w="138" w:type="pct"/>
            <w:gridSpan w:val="3"/>
            <w:tcBorders>
              <w:top w:val="nil"/>
              <w:left w:val="nil"/>
              <w:bottom w:val="nil"/>
              <w:right w:val="nil"/>
            </w:tcBorders>
            <w:shd w:val="clear" w:color="auto" w:fill="auto"/>
            <w:vAlign w:val="center"/>
          </w:tcPr>
          <w:p w14:paraId="19CE9B7A" w14:textId="77777777" w:rsidR="00A23633" w:rsidRPr="00C74660" w:rsidRDefault="00A23633" w:rsidP="002100D8">
            <w:pPr>
              <w:jc w:val="center"/>
              <w:rPr>
                <w:rFonts w:ascii="Arial" w:hAnsi="Arial" w:cs="Arial"/>
                <w:sz w:val="16"/>
                <w:szCs w:val="16"/>
                <w:lang w:val="es-BO"/>
              </w:rPr>
            </w:pPr>
          </w:p>
        </w:tc>
        <w:tc>
          <w:tcPr>
            <w:tcW w:w="3271" w:type="pct"/>
            <w:gridSpan w:val="21"/>
            <w:tcBorders>
              <w:top w:val="nil"/>
              <w:left w:val="nil"/>
              <w:bottom w:val="nil"/>
              <w:right w:val="single" w:sz="4" w:space="0" w:color="auto"/>
            </w:tcBorders>
            <w:shd w:val="clear" w:color="auto" w:fill="auto"/>
            <w:vAlign w:val="center"/>
          </w:tcPr>
          <w:p w14:paraId="262F6938" w14:textId="77777777" w:rsidR="00A23633" w:rsidRPr="007B5BAC" w:rsidRDefault="00A23633" w:rsidP="002100D8">
            <w:pPr>
              <w:rPr>
                <w:rFonts w:ascii="Arial" w:hAnsi="Arial" w:cs="Arial"/>
                <w:strike/>
                <w:color w:val="FF0000"/>
                <w:sz w:val="16"/>
                <w:szCs w:val="16"/>
                <w:lang w:val="es-BO"/>
              </w:rPr>
            </w:pPr>
          </w:p>
        </w:tc>
      </w:tr>
      <w:tr w:rsidR="00A23633" w:rsidRPr="00AD6FF4" w14:paraId="57D425F1" w14:textId="77777777" w:rsidTr="002100D8">
        <w:trPr>
          <w:trHeight w:val="863"/>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690ED2A7" w14:textId="77777777" w:rsidR="00A23633" w:rsidRPr="00AD6FF4" w:rsidRDefault="00A23633" w:rsidP="002100D8">
            <w:pPr>
              <w:rPr>
                <w:rFonts w:ascii="Arial" w:hAnsi="Arial" w:cs="Arial"/>
                <w:b/>
                <w:sz w:val="16"/>
                <w:szCs w:val="16"/>
                <w:lang w:val="es-BO"/>
              </w:rPr>
            </w:pPr>
            <w:r w:rsidRPr="00D136CF">
              <w:rPr>
                <w:rFonts w:ascii="Arial" w:hAnsi="Arial" w:cs="Arial"/>
                <w:bCs/>
                <w:sz w:val="16"/>
                <w:szCs w:val="16"/>
                <w:lang w:val="es-BO"/>
              </w:rPr>
              <w:t>Organismos</w:t>
            </w:r>
            <w:r w:rsidRPr="00AD6FF4">
              <w:rPr>
                <w:rFonts w:ascii="Arial" w:hAnsi="Arial" w:cs="Arial"/>
                <w:b/>
                <w:sz w:val="16"/>
                <w:szCs w:val="16"/>
                <w:lang w:val="es-BO"/>
              </w:rPr>
              <w:t xml:space="preserve"> Financiadores</w:t>
            </w:r>
          </w:p>
        </w:tc>
        <w:tc>
          <w:tcPr>
            <w:tcW w:w="72" w:type="pct"/>
            <w:gridSpan w:val="2"/>
            <w:tcBorders>
              <w:top w:val="nil"/>
              <w:left w:val="nil"/>
              <w:bottom w:val="nil"/>
              <w:right w:val="nil"/>
            </w:tcBorders>
            <w:shd w:val="clear" w:color="auto" w:fill="auto"/>
            <w:vAlign w:val="center"/>
          </w:tcPr>
          <w:p w14:paraId="78B443E8"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right w:val="nil"/>
            </w:tcBorders>
            <w:shd w:val="clear" w:color="auto" w:fill="auto"/>
            <w:vAlign w:val="center"/>
          </w:tcPr>
          <w:p w14:paraId="369E030F" w14:textId="77777777" w:rsidR="00A23633" w:rsidRPr="00AD6FF4" w:rsidRDefault="00A23633" w:rsidP="002100D8">
            <w:pPr>
              <w:rPr>
                <w:rFonts w:ascii="Arial" w:hAnsi="Arial" w:cs="Arial"/>
                <w:sz w:val="16"/>
                <w:szCs w:val="16"/>
                <w:lang w:val="es-BO"/>
              </w:rPr>
            </w:pPr>
          </w:p>
        </w:tc>
        <w:tc>
          <w:tcPr>
            <w:tcW w:w="138" w:type="pct"/>
            <w:gridSpan w:val="3"/>
            <w:tcBorders>
              <w:top w:val="single" w:sz="4" w:space="0" w:color="auto"/>
              <w:left w:val="nil"/>
              <w:bottom w:val="nil"/>
              <w:right w:val="nil"/>
            </w:tcBorders>
            <w:shd w:val="clear" w:color="auto" w:fill="auto"/>
            <w:vAlign w:val="center"/>
          </w:tcPr>
          <w:p w14:paraId="66E81FF4"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w:t>
            </w:r>
          </w:p>
        </w:tc>
        <w:tc>
          <w:tcPr>
            <w:tcW w:w="73" w:type="pct"/>
            <w:tcBorders>
              <w:top w:val="nil"/>
              <w:left w:val="nil"/>
              <w:bottom w:val="nil"/>
              <w:right w:val="nil"/>
            </w:tcBorders>
            <w:shd w:val="clear" w:color="auto" w:fill="auto"/>
            <w:vAlign w:val="center"/>
          </w:tcPr>
          <w:p w14:paraId="721EB4BF" w14:textId="77777777" w:rsidR="00A23633" w:rsidRPr="00AD6FF4" w:rsidRDefault="00A23633" w:rsidP="002100D8">
            <w:pPr>
              <w:rPr>
                <w:rFonts w:ascii="Arial" w:hAnsi="Arial" w:cs="Arial"/>
                <w:b/>
                <w:sz w:val="16"/>
                <w:szCs w:val="16"/>
                <w:lang w:val="es-BO"/>
              </w:rPr>
            </w:pPr>
          </w:p>
          <w:p w14:paraId="1F08ECD0" w14:textId="77777777" w:rsidR="00A23633" w:rsidRPr="00AD6FF4" w:rsidRDefault="00A23633" w:rsidP="002100D8">
            <w:pPr>
              <w:rPr>
                <w:i/>
                <w:sz w:val="16"/>
                <w:szCs w:val="16"/>
                <w:lang w:val="es-BO"/>
              </w:rPr>
            </w:pPr>
          </w:p>
        </w:tc>
        <w:tc>
          <w:tcPr>
            <w:tcW w:w="1202" w:type="pct"/>
            <w:gridSpan w:val="8"/>
            <w:tcBorders>
              <w:top w:val="nil"/>
              <w:left w:val="nil"/>
              <w:bottom w:val="single" w:sz="4" w:space="0" w:color="auto"/>
              <w:right w:val="nil"/>
            </w:tcBorders>
            <w:shd w:val="clear" w:color="auto" w:fill="auto"/>
            <w:vAlign w:val="center"/>
          </w:tcPr>
          <w:p w14:paraId="3471B0EB"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Nombre del Organismo Financiador</w:t>
            </w:r>
          </w:p>
          <w:p w14:paraId="089CFA8C" w14:textId="77777777" w:rsidR="00A23633" w:rsidRPr="00AD6FF4" w:rsidRDefault="00A23633" w:rsidP="002100D8">
            <w:pPr>
              <w:rPr>
                <w:i/>
                <w:sz w:val="16"/>
                <w:szCs w:val="16"/>
                <w:lang w:val="es-BO"/>
              </w:rPr>
            </w:pPr>
            <w:r w:rsidRPr="00AD6FF4">
              <w:rPr>
                <w:i/>
                <w:sz w:val="16"/>
                <w:szCs w:val="16"/>
                <w:lang w:val="es-BO"/>
              </w:rPr>
              <w:t>(de acuerdo al clasificador vigente)</w:t>
            </w:r>
          </w:p>
        </w:tc>
        <w:tc>
          <w:tcPr>
            <w:tcW w:w="125" w:type="pct"/>
            <w:gridSpan w:val="2"/>
            <w:tcBorders>
              <w:top w:val="nil"/>
              <w:left w:val="nil"/>
              <w:bottom w:val="nil"/>
              <w:right w:val="nil"/>
            </w:tcBorders>
            <w:shd w:val="clear" w:color="auto" w:fill="auto"/>
            <w:vAlign w:val="center"/>
          </w:tcPr>
          <w:p w14:paraId="094471CD" w14:textId="77777777" w:rsidR="00A23633" w:rsidRPr="00AD6FF4" w:rsidRDefault="00A23633" w:rsidP="002100D8">
            <w:pPr>
              <w:rPr>
                <w:rFonts w:ascii="Arial" w:hAnsi="Arial" w:cs="Arial"/>
                <w:sz w:val="16"/>
                <w:szCs w:val="16"/>
                <w:lang w:val="es-BO"/>
              </w:rPr>
            </w:pPr>
          </w:p>
        </w:tc>
        <w:tc>
          <w:tcPr>
            <w:tcW w:w="1007" w:type="pct"/>
            <w:gridSpan w:val="6"/>
            <w:tcBorders>
              <w:top w:val="nil"/>
              <w:left w:val="nil"/>
              <w:bottom w:val="single" w:sz="4" w:space="0" w:color="auto"/>
              <w:right w:val="nil"/>
            </w:tcBorders>
            <w:shd w:val="clear" w:color="auto" w:fill="auto"/>
            <w:vAlign w:val="center"/>
          </w:tcPr>
          <w:p w14:paraId="21CE8E01"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 de Financiamiento</w:t>
            </w:r>
          </w:p>
        </w:tc>
        <w:tc>
          <w:tcPr>
            <w:tcW w:w="864" w:type="pct"/>
            <w:gridSpan w:val="4"/>
            <w:tcBorders>
              <w:top w:val="nil"/>
              <w:left w:val="nil"/>
              <w:bottom w:val="nil"/>
              <w:right w:val="single" w:sz="4" w:space="0" w:color="auto"/>
            </w:tcBorders>
            <w:shd w:val="clear" w:color="auto" w:fill="auto"/>
            <w:vAlign w:val="center"/>
          </w:tcPr>
          <w:p w14:paraId="0C2A8F9D" w14:textId="77777777" w:rsidR="00A23633" w:rsidRPr="00AD6FF4" w:rsidRDefault="00A23633" w:rsidP="002100D8">
            <w:pPr>
              <w:rPr>
                <w:rFonts w:ascii="Arial" w:hAnsi="Arial" w:cs="Arial"/>
                <w:sz w:val="16"/>
                <w:szCs w:val="16"/>
                <w:lang w:val="es-BO"/>
              </w:rPr>
            </w:pPr>
          </w:p>
        </w:tc>
      </w:tr>
      <w:tr w:rsidR="00A23633" w:rsidRPr="00AD6FF4" w14:paraId="02F388E4" w14:textId="77777777" w:rsidTr="002100D8">
        <w:trPr>
          <w:trHeight w:val="440"/>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00C07954" w14:textId="77777777" w:rsidR="00A23633" w:rsidRPr="00AD6FF4" w:rsidRDefault="00A23633" w:rsidP="002100D8">
            <w:pPr>
              <w:rPr>
                <w:rFonts w:ascii="Arial" w:hAnsi="Arial" w:cs="Arial"/>
                <w:b/>
                <w:sz w:val="16"/>
                <w:szCs w:val="16"/>
                <w:lang w:val="es-BO"/>
              </w:rPr>
            </w:pPr>
          </w:p>
        </w:tc>
        <w:tc>
          <w:tcPr>
            <w:tcW w:w="72" w:type="pct"/>
            <w:gridSpan w:val="2"/>
            <w:tcBorders>
              <w:top w:val="nil"/>
              <w:left w:val="nil"/>
              <w:bottom w:val="nil"/>
              <w:right w:val="nil"/>
            </w:tcBorders>
            <w:shd w:val="clear" w:color="auto" w:fill="auto"/>
            <w:vAlign w:val="center"/>
          </w:tcPr>
          <w:p w14:paraId="72FB38C5" w14:textId="77777777" w:rsidR="00A23633" w:rsidRPr="00AD6FF4" w:rsidRDefault="00A23633" w:rsidP="002100D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2ABDD2AF" w14:textId="77777777" w:rsidR="00A23633" w:rsidRPr="00AD6FF4" w:rsidRDefault="00A23633" w:rsidP="002100D8">
            <w:pPr>
              <w:rPr>
                <w:rFonts w:ascii="Arial" w:hAnsi="Arial" w:cs="Arial"/>
                <w:sz w:val="16"/>
                <w:szCs w:val="16"/>
                <w:lang w:val="es-BO"/>
              </w:rPr>
            </w:pPr>
          </w:p>
        </w:tc>
        <w:tc>
          <w:tcPr>
            <w:tcW w:w="138" w:type="pct"/>
            <w:gridSpan w:val="3"/>
            <w:tcBorders>
              <w:top w:val="nil"/>
              <w:left w:val="nil"/>
              <w:bottom w:val="nil"/>
              <w:right w:val="nil"/>
            </w:tcBorders>
            <w:shd w:val="clear" w:color="auto" w:fill="auto"/>
            <w:vAlign w:val="center"/>
          </w:tcPr>
          <w:p w14:paraId="4F483EFE" w14:textId="77777777" w:rsidR="00A23633" w:rsidRPr="00AD6FF4" w:rsidRDefault="00A23633" w:rsidP="002100D8">
            <w:pPr>
              <w:rPr>
                <w:rFonts w:ascii="Arial" w:hAnsi="Arial" w:cs="Arial"/>
                <w:sz w:val="16"/>
                <w:szCs w:val="16"/>
                <w:lang w:val="es-BO"/>
              </w:rPr>
            </w:pPr>
            <w:r w:rsidRPr="00AD6FF4">
              <w:rPr>
                <w:rFonts w:ascii="Arial" w:hAnsi="Arial" w:cs="Arial"/>
                <w:sz w:val="16"/>
                <w:szCs w:val="16"/>
                <w:lang w:val="es-BO"/>
              </w:rPr>
              <w:t>1</w:t>
            </w:r>
          </w:p>
        </w:tc>
        <w:tc>
          <w:tcPr>
            <w:tcW w:w="73" w:type="pct"/>
            <w:tcBorders>
              <w:top w:val="nil"/>
              <w:left w:val="nil"/>
              <w:bottom w:val="nil"/>
              <w:right w:val="single" w:sz="4" w:space="0" w:color="auto"/>
            </w:tcBorders>
            <w:shd w:val="clear" w:color="auto" w:fill="auto"/>
            <w:vAlign w:val="center"/>
          </w:tcPr>
          <w:p w14:paraId="21A571B0" w14:textId="77777777" w:rsidR="00A23633" w:rsidRPr="00AD6FF4" w:rsidRDefault="00A23633" w:rsidP="002100D8">
            <w:pPr>
              <w:rPr>
                <w:rFonts w:ascii="Arial" w:hAnsi="Arial" w:cs="Arial"/>
                <w:sz w:val="16"/>
                <w:szCs w:val="16"/>
                <w:lang w:val="es-BO"/>
              </w:rPr>
            </w:pPr>
          </w:p>
        </w:tc>
        <w:tc>
          <w:tcPr>
            <w:tcW w:w="1202" w:type="pct"/>
            <w:gridSpan w:val="8"/>
            <w:tcBorders>
              <w:top w:val="single" w:sz="4" w:space="0" w:color="auto"/>
              <w:left w:val="single" w:sz="4" w:space="0" w:color="auto"/>
              <w:bottom w:val="single" w:sz="4" w:space="0" w:color="auto"/>
            </w:tcBorders>
            <w:shd w:val="clear" w:color="auto" w:fill="DBE5F1"/>
            <w:vAlign w:val="center"/>
          </w:tcPr>
          <w:p w14:paraId="6307377D" w14:textId="77777777" w:rsidR="00A23633" w:rsidRPr="00D136CF" w:rsidRDefault="00A23633" w:rsidP="002100D8">
            <w:pPr>
              <w:jc w:val="center"/>
              <w:rPr>
                <w:rFonts w:ascii="Verdana" w:hAnsi="Verdana" w:cs="Arial"/>
                <w:b/>
                <w:bCs/>
                <w:sz w:val="16"/>
                <w:szCs w:val="16"/>
                <w:lang w:val="es-BO"/>
              </w:rPr>
            </w:pPr>
            <w:r w:rsidRPr="00D136CF">
              <w:rPr>
                <w:rFonts w:ascii="Verdana" w:hAnsi="Verdana" w:cs="Arial"/>
                <w:b/>
                <w:bCs/>
                <w:sz w:val="16"/>
                <w:szCs w:val="16"/>
                <w:lang w:val="es-BO"/>
              </w:rPr>
              <w:t>Otros Recursos Específicos</w:t>
            </w:r>
          </w:p>
        </w:tc>
        <w:tc>
          <w:tcPr>
            <w:tcW w:w="125" w:type="pct"/>
            <w:gridSpan w:val="2"/>
            <w:tcBorders>
              <w:top w:val="nil"/>
              <w:left w:val="nil"/>
              <w:bottom w:val="nil"/>
            </w:tcBorders>
            <w:shd w:val="clear" w:color="auto" w:fill="auto"/>
            <w:vAlign w:val="center"/>
          </w:tcPr>
          <w:p w14:paraId="26E8AC59" w14:textId="77777777" w:rsidR="00A23633" w:rsidRPr="00311E67" w:rsidRDefault="00A23633" w:rsidP="002100D8">
            <w:pPr>
              <w:rPr>
                <w:rFonts w:ascii="Arial" w:hAnsi="Arial" w:cs="Arial"/>
                <w:sz w:val="16"/>
                <w:szCs w:val="16"/>
                <w:lang w:val="es-BO"/>
              </w:rPr>
            </w:pPr>
          </w:p>
        </w:tc>
        <w:tc>
          <w:tcPr>
            <w:tcW w:w="1007" w:type="pct"/>
            <w:gridSpan w:val="6"/>
            <w:tcBorders>
              <w:top w:val="single" w:sz="4" w:space="0" w:color="auto"/>
              <w:left w:val="nil"/>
              <w:bottom w:val="single" w:sz="4" w:space="0" w:color="auto"/>
            </w:tcBorders>
            <w:shd w:val="clear" w:color="auto" w:fill="DBE5F1"/>
            <w:vAlign w:val="center"/>
          </w:tcPr>
          <w:p w14:paraId="4728A86D" w14:textId="77777777" w:rsidR="00A23633" w:rsidRPr="00D136CF" w:rsidRDefault="00A23633" w:rsidP="002100D8">
            <w:pPr>
              <w:jc w:val="center"/>
              <w:rPr>
                <w:rFonts w:ascii="Verdana" w:hAnsi="Verdana" w:cs="Arial"/>
                <w:b/>
                <w:bCs/>
                <w:sz w:val="16"/>
                <w:szCs w:val="16"/>
                <w:lang w:val="es-BO"/>
              </w:rPr>
            </w:pPr>
            <w:r w:rsidRPr="00D136CF">
              <w:rPr>
                <w:rFonts w:ascii="Verdana" w:hAnsi="Verdana" w:cs="Arial"/>
                <w:b/>
                <w:bCs/>
                <w:sz w:val="16"/>
                <w:szCs w:val="16"/>
                <w:lang w:val="es-BO"/>
              </w:rPr>
              <w:t>100</w:t>
            </w:r>
          </w:p>
        </w:tc>
        <w:tc>
          <w:tcPr>
            <w:tcW w:w="864" w:type="pct"/>
            <w:gridSpan w:val="4"/>
            <w:tcBorders>
              <w:top w:val="nil"/>
              <w:left w:val="nil"/>
              <w:bottom w:val="nil"/>
              <w:right w:val="single" w:sz="4" w:space="0" w:color="auto"/>
            </w:tcBorders>
            <w:shd w:val="clear" w:color="auto" w:fill="auto"/>
            <w:vAlign w:val="center"/>
          </w:tcPr>
          <w:p w14:paraId="7DD22C1E" w14:textId="77777777" w:rsidR="00A23633" w:rsidRPr="00AD6FF4" w:rsidRDefault="00A23633" w:rsidP="002100D8">
            <w:pPr>
              <w:rPr>
                <w:rFonts w:ascii="Arial" w:hAnsi="Arial" w:cs="Arial"/>
                <w:sz w:val="16"/>
                <w:szCs w:val="16"/>
                <w:lang w:val="es-BO"/>
              </w:rPr>
            </w:pPr>
          </w:p>
        </w:tc>
      </w:tr>
      <w:tr w:rsidR="00A23633" w:rsidRPr="00AD6FF4" w14:paraId="35A6EBB4" w14:textId="77777777" w:rsidTr="002100D8">
        <w:trPr>
          <w:trHeight w:val="155"/>
          <w:jc w:val="center"/>
        </w:trPr>
        <w:tc>
          <w:tcPr>
            <w:tcW w:w="1447"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53D74E65" w14:textId="77777777" w:rsidR="00A23633" w:rsidRPr="00AD6FF4" w:rsidRDefault="00A23633" w:rsidP="002100D8">
            <w:pPr>
              <w:rPr>
                <w:rFonts w:ascii="Arial" w:hAnsi="Arial" w:cs="Arial"/>
                <w:b/>
                <w:sz w:val="16"/>
                <w:szCs w:val="16"/>
                <w:lang w:val="es-BO"/>
              </w:rPr>
            </w:pPr>
          </w:p>
        </w:tc>
        <w:tc>
          <w:tcPr>
            <w:tcW w:w="72" w:type="pct"/>
            <w:gridSpan w:val="2"/>
            <w:tcBorders>
              <w:top w:val="nil"/>
              <w:left w:val="nil"/>
              <w:bottom w:val="single" w:sz="4" w:space="0" w:color="auto"/>
              <w:right w:val="nil"/>
            </w:tcBorders>
            <w:shd w:val="clear" w:color="auto" w:fill="auto"/>
            <w:vAlign w:val="center"/>
          </w:tcPr>
          <w:p w14:paraId="05E7620C" w14:textId="77777777" w:rsidR="00A23633" w:rsidRPr="00AD6FF4" w:rsidRDefault="00A23633" w:rsidP="002100D8">
            <w:pPr>
              <w:rPr>
                <w:rFonts w:ascii="Arial" w:hAnsi="Arial" w:cs="Arial"/>
                <w:b/>
                <w:sz w:val="16"/>
                <w:szCs w:val="16"/>
                <w:lang w:val="es-BO"/>
              </w:rPr>
            </w:pPr>
          </w:p>
        </w:tc>
        <w:tc>
          <w:tcPr>
            <w:tcW w:w="72" w:type="pct"/>
            <w:tcBorders>
              <w:top w:val="nil"/>
              <w:left w:val="nil"/>
              <w:bottom w:val="single" w:sz="4" w:space="0" w:color="auto"/>
              <w:right w:val="nil"/>
            </w:tcBorders>
            <w:shd w:val="clear" w:color="auto" w:fill="auto"/>
            <w:vAlign w:val="center"/>
          </w:tcPr>
          <w:p w14:paraId="18A91950" w14:textId="77777777" w:rsidR="00A23633" w:rsidRPr="00AD6FF4" w:rsidRDefault="00A23633" w:rsidP="002100D8">
            <w:pPr>
              <w:rPr>
                <w:rFonts w:ascii="Arial" w:hAnsi="Arial" w:cs="Arial"/>
                <w:sz w:val="16"/>
                <w:szCs w:val="16"/>
                <w:lang w:val="es-BO"/>
              </w:rPr>
            </w:pPr>
          </w:p>
        </w:tc>
        <w:tc>
          <w:tcPr>
            <w:tcW w:w="138" w:type="pct"/>
            <w:gridSpan w:val="3"/>
            <w:tcBorders>
              <w:top w:val="nil"/>
              <w:left w:val="nil"/>
              <w:bottom w:val="single" w:sz="4" w:space="0" w:color="auto"/>
              <w:right w:val="nil"/>
            </w:tcBorders>
            <w:shd w:val="clear" w:color="auto" w:fill="auto"/>
            <w:vAlign w:val="center"/>
          </w:tcPr>
          <w:p w14:paraId="2A3CD952" w14:textId="77777777" w:rsidR="00A23633" w:rsidRPr="00AD6FF4" w:rsidRDefault="00A23633" w:rsidP="002100D8">
            <w:pPr>
              <w:rPr>
                <w:rFonts w:ascii="Arial" w:hAnsi="Arial" w:cs="Arial"/>
                <w:sz w:val="16"/>
                <w:szCs w:val="16"/>
                <w:lang w:val="es-BO"/>
              </w:rPr>
            </w:pPr>
          </w:p>
        </w:tc>
        <w:tc>
          <w:tcPr>
            <w:tcW w:w="73" w:type="pct"/>
            <w:tcBorders>
              <w:top w:val="nil"/>
              <w:left w:val="nil"/>
              <w:bottom w:val="single" w:sz="4" w:space="0" w:color="auto"/>
              <w:right w:val="nil"/>
            </w:tcBorders>
            <w:shd w:val="clear" w:color="auto" w:fill="auto"/>
            <w:vAlign w:val="center"/>
          </w:tcPr>
          <w:p w14:paraId="7B69EEA9" w14:textId="77777777" w:rsidR="00A23633" w:rsidRPr="00AD6FF4" w:rsidRDefault="00A23633" w:rsidP="002100D8">
            <w:pPr>
              <w:rPr>
                <w:rFonts w:ascii="Arial" w:hAnsi="Arial" w:cs="Arial"/>
                <w:sz w:val="16"/>
                <w:szCs w:val="16"/>
                <w:lang w:val="es-BO"/>
              </w:rPr>
            </w:pPr>
          </w:p>
        </w:tc>
        <w:tc>
          <w:tcPr>
            <w:tcW w:w="1202" w:type="pct"/>
            <w:gridSpan w:val="8"/>
            <w:tcBorders>
              <w:top w:val="single" w:sz="4" w:space="0" w:color="auto"/>
              <w:left w:val="nil"/>
              <w:bottom w:val="single" w:sz="4" w:space="0" w:color="auto"/>
              <w:right w:val="nil"/>
            </w:tcBorders>
            <w:shd w:val="clear" w:color="auto" w:fill="auto"/>
            <w:vAlign w:val="center"/>
          </w:tcPr>
          <w:p w14:paraId="29F5BB5D" w14:textId="77777777" w:rsidR="00A23633" w:rsidRPr="00AD6FF4" w:rsidRDefault="00A23633" w:rsidP="002100D8">
            <w:pPr>
              <w:rPr>
                <w:rFonts w:ascii="Arial" w:hAnsi="Arial" w:cs="Arial"/>
                <w:sz w:val="16"/>
                <w:szCs w:val="16"/>
                <w:lang w:val="es-BO"/>
              </w:rPr>
            </w:pPr>
          </w:p>
        </w:tc>
        <w:tc>
          <w:tcPr>
            <w:tcW w:w="125" w:type="pct"/>
            <w:gridSpan w:val="2"/>
            <w:tcBorders>
              <w:top w:val="nil"/>
              <w:left w:val="nil"/>
              <w:bottom w:val="single" w:sz="4" w:space="0" w:color="auto"/>
              <w:right w:val="nil"/>
            </w:tcBorders>
            <w:shd w:val="clear" w:color="auto" w:fill="auto"/>
            <w:vAlign w:val="center"/>
          </w:tcPr>
          <w:p w14:paraId="53219CE6" w14:textId="77777777" w:rsidR="00A23633" w:rsidRPr="00AD6FF4" w:rsidRDefault="00A23633" w:rsidP="002100D8">
            <w:pPr>
              <w:rPr>
                <w:rFonts w:ascii="Arial" w:hAnsi="Arial" w:cs="Arial"/>
                <w:sz w:val="16"/>
                <w:szCs w:val="16"/>
                <w:lang w:val="es-BO"/>
              </w:rPr>
            </w:pPr>
          </w:p>
        </w:tc>
        <w:tc>
          <w:tcPr>
            <w:tcW w:w="1007" w:type="pct"/>
            <w:gridSpan w:val="6"/>
            <w:tcBorders>
              <w:top w:val="single" w:sz="4" w:space="0" w:color="auto"/>
              <w:left w:val="nil"/>
              <w:bottom w:val="single" w:sz="4" w:space="0" w:color="auto"/>
              <w:right w:val="nil"/>
            </w:tcBorders>
            <w:shd w:val="clear" w:color="auto" w:fill="auto"/>
            <w:vAlign w:val="center"/>
          </w:tcPr>
          <w:p w14:paraId="4B8D13A6" w14:textId="77777777" w:rsidR="00A23633" w:rsidRPr="00AD6FF4" w:rsidRDefault="00A23633" w:rsidP="002100D8">
            <w:pPr>
              <w:rPr>
                <w:rFonts w:ascii="Arial" w:hAnsi="Arial" w:cs="Arial"/>
                <w:sz w:val="16"/>
                <w:szCs w:val="16"/>
                <w:lang w:val="es-BO"/>
              </w:rPr>
            </w:pPr>
          </w:p>
        </w:tc>
        <w:tc>
          <w:tcPr>
            <w:tcW w:w="864" w:type="pct"/>
            <w:gridSpan w:val="4"/>
            <w:tcBorders>
              <w:top w:val="nil"/>
              <w:left w:val="nil"/>
              <w:bottom w:val="single" w:sz="4" w:space="0" w:color="auto"/>
              <w:right w:val="single" w:sz="4" w:space="0" w:color="auto"/>
            </w:tcBorders>
            <w:shd w:val="clear" w:color="auto" w:fill="auto"/>
            <w:vAlign w:val="center"/>
          </w:tcPr>
          <w:p w14:paraId="7E3796F3" w14:textId="77777777" w:rsidR="00A23633" w:rsidRPr="00AD6FF4" w:rsidRDefault="00A23633" w:rsidP="002100D8">
            <w:pPr>
              <w:rPr>
                <w:rFonts w:ascii="Arial" w:hAnsi="Arial" w:cs="Arial"/>
                <w:sz w:val="16"/>
                <w:szCs w:val="16"/>
                <w:lang w:val="es-BO"/>
              </w:rPr>
            </w:pPr>
          </w:p>
        </w:tc>
      </w:tr>
      <w:tr w:rsidR="00A23633" w:rsidRPr="00653C8D" w14:paraId="10226D7E" w14:textId="77777777" w:rsidTr="002100D8">
        <w:tblPrEx>
          <w:tblCellMar>
            <w:left w:w="108" w:type="dxa"/>
            <w:right w:w="108" w:type="dxa"/>
          </w:tblCellMar>
        </w:tblPrEx>
        <w:trPr>
          <w:gridAfter w:val="1"/>
          <w:wAfter w:w="3" w:type="pct"/>
          <w:jc w:val="center"/>
        </w:trPr>
        <w:tc>
          <w:tcPr>
            <w:tcW w:w="4997" w:type="pct"/>
            <w:gridSpan w:val="29"/>
            <w:tcBorders>
              <w:top w:val="single" w:sz="4" w:space="0" w:color="auto"/>
              <w:left w:val="single" w:sz="4" w:space="0" w:color="auto"/>
              <w:bottom w:val="single" w:sz="12" w:space="0" w:color="auto"/>
              <w:right w:val="single" w:sz="4" w:space="0" w:color="auto"/>
            </w:tcBorders>
            <w:shd w:val="clear" w:color="auto" w:fill="17365D"/>
            <w:vAlign w:val="center"/>
          </w:tcPr>
          <w:p w14:paraId="5FAD22F1" w14:textId="77777777" w:rsidR="00A23633" w:rsidRPr="00653C8D" w:rsidRDefault="00A23633" w:rsidP="00A23633">
            <w:pPr>
              <w:numPr>
                <w:ilvl w:val="0"/>
                <w:numId w:val="28"/>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A23633" w:rsidRPr="00653C8D" w14:paraId="0F3378B7" w14:textId="77777777" w:rsidTr="002100D8">
        <w:trPr>
          <w:gridAfter w:val="1"/>
          <w:wAfter w:w="3" w:type="pct"/>
          <w:jc w:val="center"/>
        </w:trPr>
        <w:tc>
          <w:tcPr>
            <w:tcW w:w="1505" w:type="pct"/>
            <w:gridSpan w:val="4"/>
            <w:tcBorders>
              <w:top w:val="single" w:sz="12" w:space="0" w:color="auto"/>
              <w:left w:val="single" w:sz="4" w:space="0" w:color="auto"/>
              <w:bottom w:val="nil"/>
              <w:right w:val="nil"/>
            </w:tcBorders>
            <w:shd w:val="clear" w:color="auto" w:fill="auto"/>
            <w:tcMar>
              <w:left w:w="0" w:type="dxa"/>
              <w:right w:w="0" w:type="dxa"/>
            </w:tcMar>
            <w:vAlign w:val="center"/>
          </w:tcPr>
          <w:p w14:paraId="13CF2A81" w14:textId="77777777" w:rsidR="00A23633" w:rsidRPr="00DE311B" w:rsidRDefault="00A23633" w:rsidP="002100D8">
            <w:pPr>
              <w:jc w:val="right"/>
              <w:rPr>
                <w:b/>
                <w:sz w:val="16"/>
                <w:szCs w:val="16"/>
              </w:rPr>
            </w:pPr>
          </w:p>
        </w:tc>
        <w:tc>
          <w:tcPr>
            <w:tcW w:w="98" w:type="pct"/>
            <w:gridSpan w:val="3"/>
            <w:tcBorders>
              <w:top w:val="single" w:sz="12" w:space="0" w:color="auto"/>
              <w:left w:val="nil"/>
              <w:bottom w:val="nil"/>
              <w:right w:val="nil"/>
            </w:tcBorders>
            <w:shd w:val="clear" w:color="auto" w:fill="auto"/>
            <w:vAlign w:val="center"/>
          </w:tcPr>
          <w:p w14:paraId="0D9E6564" w14:textId="77777777" w:rsidR="00A23633" w:rsidRPr="00653C8D" w:rsidRDefault="00A23633" w:rsidP="002100D8">
            <w:pPr>
              <w:jc w:val="center"/>
              <w:rPr>
                <w:rFonts w:ascii="Arial" w:hAnsi="Arial" w:cs="Arial"/>
                <w:b/>
                <w:sz w:val="16"/>
                <w:szCs w:val="16"/>
                <w:lang w:val="es-BO"/>
              </w:rPr>
            </w:pPr>
          </w:p>
        </w:tc>
        <w:tc>
          <w:tcPr>
            <w:tcW w:w="3393" w:type="pct"/>
            <w:gridSpan w:val="22"/>
            <w:tcBorders>
              <w:top w:val="single" w:sz="12" w:space="0" w:color="auto"/>
              <w:left w:val="nil"/>
              <w:bottom w:val="nil"/>
              <w:right w:val="single" w:sz="4" w:space="0" w:color="auto"/>
            </w:tcBorders>
            <w:shd w:val="clear" w:color="auto" w:fill="auto"/>
            <w:vAlign w:val="center"/>
          </w:tcPr>
          <w:p w14:paraId="10A46E98" w14:textId="77777777" w:rsidR="00A23633" w:rsidRPr="00653C8D" w:rsidRDefault="00A23633" w:rsidP="002100D8">
            <w:pPr>
              <w:rPr>
                <w:rFonts w:ascii="Arial" w:hAnsi="Arial" w:cs="Arial"/>
                <w:sz w:val="16"/>
                <w:szCs w:val="16"/>
                <w:lang w:val="es-BO"/>
              </w:rPr>
            </w:pPr>
          </w:p>
        </w:tc>
      </w:tr>
      <w:tr w:rsidR="00A23633" w:rsidRPr="00653C8D" w14:paraId="4995B9E5" w14:textId="77777777" w:rsidTr="002100D8">
        <w:trPr>
          <w:gridAfter w:val="1"/>
          <w:wAfter w:w="3" w:type="pct"/>
          <w:jc w:val="center"/>
        </w:trPr>
        <w:tc>
          <w:tcPr>
            <w:tcW w:w="1505" w:type="pct"/>
            <w:gridSpan w:val="4"/>
            <w:tcBorders>
              <w:top w:val="nil"/>
              <w:left w:val="single" w:sz="4" w:space="0" w:color="auto"/>
              <w:bottom w:val="nil"/>
              <w:right w:val="nil"/>
            </w:tcBorders>
            <w:shd w:val="clear" w:color="auto" w:fill="auto"/>
            <w:tcMar>
              <w:left w:w="0" w:type="dxa"/>
              <w:right w:w="0" w:type="dxa"/>
            </w:tcMar>
            <w:vAlign w:val="center"/>
          </w:tcPr>
          <w:p w14:paraId="44AAC080" w14:textId="77777777" w:rsidR="00A23633" w:rsidRPr="00653C8D" w:rsidRDefault="00A23633" w:rsidP="002100D8">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8" w:type="pct"/>
            <w:gridSpan w:val="3"/>
            <w:tcBorders>
              <w:top w:val="nil"/>
              <w:left w:val="nil"/>
              <w:bottom w:val="nil"/>
              <w:right w:val="nil"/>
            </w:tcBorders>
            <w:shd w:val="clear" w:color="auto" w:fill="auto"/>
            <w:vAlign w:val="center"/>
          </w:tcPr>
          <w:p w14:paraId="65A7B4EE" w14:textId="77777777" w:rsidR="00A23633" w:rsidRPr="00653C8D" w:rsidRDefault="00A23633" w:rsidP="002100D8">
            <w:pPr>
              <w:jc w:val="center"/>
              <w:rPr>
                <w:rFonts w:ascii="Arial" w:hAnsi="Arial" w:cs="Arial"/>
                <w:b/>
                <w:sz w:val="16"/>
                <w:szCs w:val="16"/>
                <w:lang w:val="es-BO"/>
              </w:rPr>
            </w:pPr>
            <w:r w:rsidRPr="00653C8D">
              <w:rPr>
                <w:rFonts w:ascii="Arial" w:hAnsi="Arial" w:cs="Arial"/>
                <w:b/>
                <w:sz w:val="16"/>
                <w:szCs w:val="16"/>
                <w:lang w:val="es-BO"/>
              </w:rPr>
              <w:t>:</w:t>
            </w:r>
          </w:p>
        </w:tc>
        <w:tc>
          <w:tcPr>
            <w:tcW w:w="75" w:type="pct"/>
            <w:tcBorders>
              <w:top w:val="nil"/>
              <w:left w:val="nil"/>
              <w:bottom w:val="nil"/>
            </w:tcBorders>
            <w:shd w:val="clear" w:color="auto" w:fill="auto"/>
            <w:vAlign w:val="center"/>
          </w:tcPr>
          <w:p w14:paraId="6DD504C5" w14:textId="77777777" w:rsidR="00A23633" w:rsidRPr="00653C8D" w:rsidRDefault="00A23633" w:rsidP="002100D8">
            <w:pPr>
              <w:rPr>
                <w:rFonts w:ascii="Arial" w:hAnsi="Arial" w:cs="Arial"/>
                <w:sz w:val="16"/>
                <w:szCs w:val="16"/>
                <w:lang w:val="es-BO"/>
              </w:rPr>
            </w:pPr>
          </w:p>
        </w:tc>
        <w:tc>
          <w:tcPr>
            <w:tcW w:w="3184" w:type="pct"/>
            <w:gridSpan w:val="19"/>
            <w:tcBorders>
              <w:top w:val="single" w:sz="4" w:space="0" w:color="auto"/>
              <w:left w:val="nil"/>
              <w:bottom w:val="single" w:sz="4" w:space="0" w:color="auto"/>
            </w:tcBorders>
            <w:shd w:val="clear" w:color="auto" w:fill="DBE5F1"/>
            <w:vAlign w:val="center"/>
          </w:tcPr>
          <w:p w14:paraId="2024F281" w14:textId="77777777" w:rsidR="00A23633" w:rsidRPr="00D136CF" w:rsidRDefault="00A23633" w:rsidP="002100D8">
            <w:pPr>
              <w:rPr>
                <w:rFonts w:ascii="Verdana" w:hAnsi="Verdana" w:cs="Arial"/>
                <w:b/>
                <w:bCs/>
                <w:sz w:val="16"/>
                <w:szCs w:val="16"/>
                <w:lang w:val="es-BO"/>
              </w:rPr>
            </w:pPr>
            <w:r w:rsidRPr="00D136CF">
              <w:rPr>
                <w:rFonts w:ascii="Verdana" w:hAnsi="Verdana" w:cs="Arial"/>
                <w:b/>
                <w:bCs/>
                <w:sz w:val="18"/>
                <w:szCs w:val="18"/>
                <w:lang w:val="es-BO"/>
              </w:rPr>
              <w:t>AGENCIA ESTATAL DE VIVIENDA</w:t>
            </w:r>
          </w:p>
        </w:tc>
        <w:tc>
          <w:tcPr>
            <w:tcW w:w="135" w:type="pct"/>
            <w:gridSpan w:val="2"/>
            <w:tcBorders>
              <w:top w:val="nil"/>
              <w:left w:val="nil"/>
              <w:bottom w:val="nil"/>
              <w:right w:val="single" w:sz="4" w:space="0" w:color="auto"/>
            </w:tcBorders>
            <w:shd w:val="clear" w:color="auto" w:fill="auto"/>
            <w:vAlign w:val="center"/>
          </w:tcPr>
          <w:p w14:paraId="4477F8EF" w14:textId="77777777" w:rsidR="00A23633" w:rsidRPr="00653C8D" w:rsidRDefault="00A23633" w:rsidP="002100D8">
            <w:pPr>
              <w:rPr>
                <w:rFonts w:ascii="Arial" w:hAnsi="Arial" w:cs="Arial"/>
                <w:sz w:val="16"/>
                <w:szCs w:val="16"/>
                <w:lang w:val="es-BO"/>
              </w:rPr>
            </w:pPr>
          </w:p>
        </w:tc>
      </w:tr>
      <w:tr w:rsidR="00A23633" w:rsidRPr="00653C8D" w14:paraId="085889CE" w14:textId="77777777" w:rsidTr="002100D8">
        <w:trPr>
          <w:gridAfter w:val="1"/>
          <w:wAfter w:w="3" w:type="pct"/>
          <w:jc w:val="center"/>
        </w:trPr>
        <w:tc>
          <w:tcPr>
            <w:tcW w:w="1505" w:type="pct"/>
            <w:gridSpan w:val="4"/>
            <w:vMerge w:val="restart"/>
            <w:tcBorders>
              <w:top w:val="nil"/>
              <w:left w:val="single" w:sz="4" w:space="0" w:color="auto"/>
              <w:right w:val="nil"/>
            </w:tcBorders>
            <w:shd w:val="clear" w:color="auto" w:fill="auto"/>
            <w:tcMar>
              <w:left w:w="0" w:type="dxa"/>
              <w:right w:w="0" w:type="dxa"/>
            </w:tcMar>
            <w:vAlign w:val="center"/>
          </w:tcPr>
          <w:p w14:paraId="10097490" w14:textId="77777777" w:rsidR="00A23633" w:rsidRPr="00653C8D" w:rsidRDefault="00A23633" w:rsidP="002100D8">
            <w:pPr>
              <w:jc w:val="right"/>
              <w:rPr>
                <w:rFonts w:ascii="Arial" w:hAnsi="Arial" w:cs="Arial"/>
                <w:b/>
                <w:sz w:val="16"/>
                <w:szCs w:val="16"/>
                <w:lang w:val="es-BO"/>
              </w:rPr>
            </w:pPr>
            <w:r w:rsidRPr="00653C8D">
              <w:rPr>
                <w:rFonts w:ascii="Arial" w:hAnsi="Arial" w:cs="Arial"/>
                <w:b/>
                <w:sz w:val="16"/>
                <w:szCs w:val="16"/>
                <w:lang w:val="es-BO"/>
              </w:rPr>
              <w:t>Domicilio</w:t>
            </w:r>
          </w:p>
          <w:p w14:paraId="55C98124" w14:textId="77777777" w:rsidR="00A23633" w:rsidRPr="00653C8D" w:rsidRDefault="00A23633" w:rsidP="002100D8">
            <w:pPr>
              <w:ind w:left="-1673" w:right="-1"/>
              <w:jc w:val="right"/>
              <w:rPr>
                <w:i/>
                <w:sz w:val="16"/>
                <w:szCs w:val="16"/>
                <w:lang w:val="es-BO"/>
              </w:rPr>
            </w:pPr>
            <w:r w:rsidRPr="00653C8D">
              <w:rPr>
                <w:i/>
                <w:sz w:val="16"/>
                <w:szCs w:val="16"/>
                <w:lang w:val="es-BO"/>
              </w:rPr>
              <w:t>(fijado para el proceso de contratación)</w:t>
            </w:r>
          </w:p>
        </w:tc>
        <w:tc>
          <w:tcPr>
            <w:tcW w:w="98" w:type="pct"/>
            <w:gridSpan w:val="3"/>
            <w:vMerge w:val="restart"/>
            <w:tcBorders>
              <w:top w:val="nil"/>
              <w:left w:val="nil"/>
              <w:right w:val="nil"/>
            </w:tcBorders>
            <w:shd w:val="clear" w:color="auto" w:fill="auto"/>
            <w:vAlign w:val="center"/>
          </w:tcPr>
          <w:p w14:paraId="2E6C3133" w14:textId="77777777" w:rsidR="00A23633" w:rsidRPr="00653C8D" w:rsidRDefault="00A23633" w:rsidP="002100D8">
            <w:pPr>
              <w:jc w:val="center"/>
              <w:rPr>
                <w:b/>
                <w:sz w:val="16"/>
                <w:szCs w:val="16"/>
                <w:lang w:val="es-BO"/>
              </w:rPr>
            </w:pPr>
            <w:r w:rsidRPr="00653C8D">
              <w:rPr>
                <w:b/>
                <w:sz w:val="16"/>
                <w:szCs w:val="16"/>
                <w:lang w:val="es-BO"/>
              </w:rPr>
              <w:t>:</w:t>
            </w:r>
          </w:p>
        </w:tc>
        <w:tc>
          <w:tcPr>
            <w:tcW w:w="75" w:type="pct"/>
            <w:tcBorders>
              <w:top w:val="nil"/>
              <w:left w:val="nil"/>
              <w:bottom w:val="nil"/>
              <w:right w:val="nil"/>
            </w:tcBorders>
            <w:shd w:val="clear" w:color="auto" w:fill="auto"/>
            <w:vAlign w:val="center"/>
          </w:tcPr>
          <w:p w14:paraId="07A83351" w14:textId="77777777" w:rsidR="00A23633" w:rsidRPr="00653C8D" w:rsidRDefault="00A23633" w:rsidP="002100D8">
            <w:pPr>
              <w:rPr>
                <w:i/>
                <w:sz w:val="16"/>
                <w:szCs w:val="16"/>
                <w:lang w:val="es-BO"/>
              </w:rPr>
            </w:pPr>
          </w:p>
        </w:tc>
        <w:tc>
          <w:tcPr>
            <w:tcW w:w="698" w:type="pct"/>
            <w:gridSpan w:val="4"/>
            <w:tcBorders>
              <w:top w:val="nil"/>
              <w:left w:val="nil"/>
              <w:bottom w:val="nil"/>
              <w:right w:val="nil"/>
            </w:tcBorders>
            <w:shd w:val="clear" w:color="auto" w:fill="auto"/>
            <w:vAlign w:val="center"/>
          </w:tcPr>
          <w:p w14:paraId="5AC57055" w14:textId="77777777" w:rsidR="00A23633" w:rsidRPr="00653C8D" w:rsidRDefault="00A23633" w:rsidP="002100D8">
            <w:pPr>
              <w:jc w:val="center"/>
              <w:rPr>
                <w:i/>
                <w:sz w:val="16"/>
                <w:szCs w:val="16"/>
                <w:lang w:val="es-BO"/>
              </w:rPr>
            </w:pPr>
            <w:r w:rsidRPr="00653C8D">
              <w:rPr>
                <w:i/>
                <w:sz w:val="16"/>
                <w:szCs w:val="16"/>
                <w:lang w:val="es-BO"/>
              </w:rPr>
              <w:t>Ciudad</w:t>
            </w:r>
          </w:p>
        </w:tc>
        <w:tc>
          <w:tcPr>
            <w:tcW w:w="75" w:type="pct"/>
            <w:tcBorders>
              <w:top w:val="nil"/>
              <w:left w:val="nil"/>
              <w:bottom w:val="nil"/>
              <w:right w:val="nil"/>
            </w:tcBorders>
            <w:shd w:val="clear" w:color="auto" w:fill="auto"/>
            <w:vAlign w:val="center"/>
          </w:tcPr>
          <w:p w14:paraId="637358C6" w14:textId="77777777" w:rsidR="00A23633" w:rsidRPr="00653C8D" w:rsidRDefault="00A23633" w:rsidP="002100D8">
            <w:pPr>
              <w:jc w:val="center"/>
              <w:rPr>
                <w:i/>
                <w:sz w:val="16"/>
                <w:szCs w:val="16"/>
                <w:lang w:val="es-BO"/>
              </w:rPr>
            </w:pPr>
          </w:p>
        </w:tc>
        <w:tc>
          <w:tcPr>
            <w:tcW w:w="768" w:type="pct"/>
            <w:gridSpan w:val="8"/>
            <w:tcBorders>
              <w:top w:val="nil"/>
              <w:left w:val="nil"/>
              <w:bottom w:val="single" w:sz="4" w:space="0" w:color="auto"/>
              <w:right w:val="nil"/>
            </w:tcBorders>
            <w:shd w:val="clear" w:color="auto" w:fill="auto"/>
            <w:vAlign w:val="center"/>
          </w:tcPr>
          <w:p w14:paraId="5B219359" w14:textId="77777777" w:rsidR="00A23633" w:rsidRPr="00653C8D" w:rsidRDefault="00A23633" w:rsidP="002100D8">
            <w:pPr>
              <w:jc w:val="center"/>
              <w:rPr>
                <w:i/>
                <w:sz w:val="16"/>
                <w:szCs w:val="16"/>
                <w:lang w:val="es-BO"/>
              </w:rPr>
            </w:pPr>
            <w:r w:rsidRPr="00653C8D">
              <w:rPr>
                <w:i/>
                <w:sz w:val="16"/>
                <w:szCs w:val="16"/>
                <w:lang w:val="es-BO"/>
              </w:rPr>
              <w:t>Zona</w:t>
            </w:r>
          </w:p>
        </w:tc>
        <w:tc>
          <w:tcPr>
            <w:tcW w:w="75" w:type="pct"/>
            <w:gridSpan w:val="2"/>
            <w:tcBorders>
              <w:top w:val="nil"/>
              <w:left w:val="nil"/>
              <w:bottom w:val="nil"/>
              <w:right w:val="nil"/>
            </w:tcBorders>
            <w:shd w:val="clear" w:color="auto" w:fill="auto"/>
            <w:vAlign w:val="center"/>
          </w:tcPr>
          <w:p w14:paraId="321E9AFE" w14:textId="77777777" w:rsidR="00A23633" w:rsidRPr="00653C8D" w:rsidRDefault="00A23633" w:rsidP="002100D8">
            <w:pPr>
              <w:jc w:val="center"/>
              <w:rPr>
                <w:i/>
                <w:sz w:val="16"/>
                <w:szCs w:val="16"/>
                <w:lang w:val="es-BO"/>
              </w:rPr>
            </w:pPr>
          </w:p>
        </w:tc>
        <w:tc>
          <w:tcPr>
            <w:tcW w:w="1568" w:type="pct"/>
            <w:gridSpan w:val="4"/>
            <w:tcBorders>
              <w:top w:val="nil"/>
              <w:left w:val="nil"/>
              <w:bottom w:val="single" w:sz="4" w:space="0" w:color="auto"/>
              <w:right w:val="nil"/>
            </w:tcBorders>
            <w:shd w:val="clear" w:color="auto" w:fill="auto"/>
            <w:vAlign w:val="center"/>
          </w:tcPr>
          <w:p w14:paraId="5B2CDE0F" w14:textId="77777777" w:rsidR="00A23633" w:rsidRPr="00653C8D" w:rsidRDefault="00A23633" w:rsidP="002100D8">
            <w:pPr>
              <w:jc w:val="center"/>
              <w:rPr>
                <w:i/>
                <w:sz w:val="16"/>
                <w:szCs w:val="16"/>
                <w:lang w:val="es-BO"/>
              </w:rPr>
            </w:pPr>
            <w:r w:rsidRPr="00653C8D">
              <w:rPr>
                <w:i/>
                <w:sz w:val="16"/>
                <w:szCs w:val="16"/>
                <w:lang w:val="es-BO"/>
              </w:rPr>
              <w:t>Dirección</w:t>
            </w:r>
          </w:p>
        </w:tc>
        <w:tc>
          <w:tcPr>
            <w:tcW w:w="135" w:type="pct"/>
            <w:gridSpan w:val="2"/>
            <w:tcBorders>
              <w:top w:val="nil"/>
              <w:left w:val="nil"/>
              <w:bottom w:val="nil"/>
              <w:right w:val="single" w:sz="4" w:space="0" w:color="auto"/>
            </w:tcBorders>
            <w:shd w:val="clear" w:color="auto" w:fill="auto"/>
            <w:vAlign w:val="center"/>
          </w:tcPr>
          <w:p w14:paraId="634FD2D8" w14:textId="77777777" w:rsidR="00A23633" w:rsidRPr="00653C8D" w:rsidRDefault="00A23633" w:rsidP="002100D8">
            <w:pPr>
              <w:rPr>
                <w:i/>
                <w:sz w:val="16"/>
                <w:szCs w:val="16"/>
                <w:lang w:val="es-BO"/>
              </w:rPr>
            </w:pPr>
          </w:p>
        </w:tc>
      </w:tr>
      <w:tr w:rsidR="00A23633" w:rsidRPr="00653C8D" w14:paraId="052C3D8A" w14:textId="77777777" w:rsidTr="002100D8">
        <w:trPr>
          <w:gridAfter w:val="1"/>
          <w:wAfter w:w="3" w:type="pct"/>
          <w:jc w:val="center"/>
        </w:trPr>
        <w:tc>
          <w:tcPr>
            <w:tcW w:w="1505" w:type="pct"/>
            <w:gridSpan w:val="4"/>
            <w:vMerge/>
            <w:tcBorders>
              <w:left w:val="single" w:sz="4" w:space="0" w:color="auto"/>
              <w:bottom w:val="nil"/>
              <w:right w:val="nil"/>
            </w:tcBorders>
            <w:shd w:val="clear" w:color="auto" w:fill="auto"/>
            <w:tcMar>
              <w:left w:w="0" w:type="dxa"/>
              <w:right w:w="0" w:type="dxa"/>
            </w:tcMar>
            <w:vAlign w:val="center"/>
          </w:tcPr>
          <w:p w14:paraId="47AB5570" w14:textId="77777777" w:rsidR="00A23633" w:rsidRPr="00653C8D" w:rsidRDefault="00A23633" w:rsidP="002100D8">
            <w:pPr>
              <w:jc w:val="right"/>
              <w:rPr>
                <w:rFonts w:ascii="Arial" w:hAnsi="Arial" w:cs="Arial"/>
                <w:b/>
                <w:sz w:val="16"/>
                <w:szCs w:val="16"/>
                <w:lang w:val="es-BO"/>
              </w:rPr>
            </w:pPr>
          </w:p>
        </w:tc>
        <w:tc>
          <w:tcPr>
            <w:tcW w:w="98" w:type="pct"/>
            <w:gridSpan w:val="3"/>
            <w:vMerge/>
            <w:tcBorders>
              <w:left w:val="nil"/>
              <w:bottom w:val="nil"/>
              <w:right w:val="nil"/>
            </w:tcBorders>
            <w:shd w:val="clear" w:color="auto" w:fill="auto"/>
            <w:vAlign w:val="center"/>
          </w:tcPr>
          <w:p w14:paraId="12F98CF8" w14:textId="77777777" w:rsidR="00A23633" w:rsidRPr="00653C8D" w:rsidRDefault="00A23633" w:rsidP="002100D8">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14:paraId="0AA1D36C" w14:textId="77777777" w:rsidR="00A23633" w:rsidRPr="00653C8D" w:rsidRDefault="00A23633" w:rsidP="002100D8">
            <w:pPr>
              <w:rPr>
                <w:rFonts w:ascii="Arial" w:hAnsi="Arial" w:cs="Arial"/>
                <w:sz w:val="16"/>
                <w:szCs w:val="16"/>
                <w:lang w:val="es-BO"/>
              </w:rPr>
            </w:pPr>
          </w:p>
        </w:tc>
        <w:tc>
          <w:tcPr>
            <w:tcW w:w="698" w:type="pct"/>
            <w:gridSpan w:val="4"/>
            <w:tcBorders>
              <w:top w:val="single" w:sz="4" w:space="0" w:color="auto"/>
              <w:left w:val="nil"/>
              <w:bottom w:val="single" w:sz="4" w:space="0" w:color="auto"/>
            </w:tcBorders>
            <w:shd w:val="clear" w:color="auto" w:fill="DBE5F1"/>
            <w:vAlign w:val="center"/>
          </w:tcPr>
          <w:p w14:paraId="7D389B17" w14:textId="77777777" w:rsidR="00A23633" w:rsidRPr="00653C8D" w:rsidRDefault="00A23633" w:rsidP="002100D8">
            <w:pPr>
              <w:rPr>
                <w:rFonts w:ascii="Arial" w:hAnsi="Arial" w:cs="Arial"/>
                <w:sz w:val="16"/>
                <w:szCs w:val="16"/>
                <w:lang w:val="es-BO"/>
              </w:rPr>
            </w:pPr>
            <w:r w:rsidRPr="00D136CF">
              <w:rPr>
                <w:rFonts w:ascii="Arial" w:hAnsi="Arial" w:cs="Arial"/>
                <w:b/>
                <w:bCs/>
                <w:sz w:val="16"/>
                <w:szCs w:val="16"/>
                <w:lang w:val="es-BO"/>
              </w:rPr>
              <w:t>Cochabamba</w:t>
            </w:r>
          </w:p>
        </w:tc>
        <w:tc>
          <w:tcPr>
            <w:tcW w:w="75" w:type="pct"/>
            <w:tcBorders>
              <w:top w:val="nil"/>
              <w:left w:val="nil"/>
              <w:bottom w:val="nil"/>
            </w:tcBorders>
            <w:shd w:val="clear" w:color="auto" w:fill="auto"/>
            <w:vAlign w:val="center"/>
          </w:tcPr>
          <w:p w14:paraId="7FA2BEC8" w14:textId="77777777" w:rsidR="00A23633" w:rsidRPr="00653C8D" w:rsidRDefault="00A23633" w:rsidP="002100D8">
            <w:pPr>
              <w:rPr>
                <w:rFonts w:ascii="Arial" w:hAnsi="Arial" w:cs="Arial"/>
                <w:sz w:val="16"/>
                <w:szCs w:val="16"/>
                <w:lang w:val="es-BO"/>
              </w:rPr>
            </w:pPr>
          </w:p>
        </w:tc>
        <w:tc>
          <w:tcPr>
            <w:tcW w:w="768" w:type="pct"/>
            <w:gridSpan w:val="8"/>
            <w:tcBorders>
              <w:top w:val="single" w:sz="4" w:space="0" w:color="auto"/>
              <w:left w:val="nil"/>
              <w:bottom w:val="single" w:sz="4" w:space="0" w:color="auto"/>
            </w:tcBorders>
            <w:shd w:val="clear" w:color="auto" w:fill="DBE5F1"/>
            <w:vAlign w:val="center"/>
          </w:tcPr>
          <w:p w14:paraId="217E018F" w14:textId="77777777" w:rsidR="00A23633" w:rsidRPr="00653C8D" w:rsidRDefault="00A23633" w:rsidP="002100D8">
            <w:pPr>
              <w:jc w:val="center"/>
              <w:rPr>
                <w:rFonts w:ascii="Arial" w:hAnsi="Arial" w:cs="Arial"/>
                <w:sz w:val="16"/>
                <w:szCs w:val="16"/>
                <w:lang w:val="es-BO"/>
              </w:rPr>
            </w:pPr>
            <w:r>
              <w:rPr>
                <w:rFonts w:ascii="Arial" w:hAnsi="Arial" w:cs="Arial"/>
                <w:b/>
                <w:bCs/>
                <w:sz w:val="16"/>
                <w:szCs w:val="16"/>
                <w:lang w:val="es-BO"/>
              </w:rPr>
              <w:t>Hipódromo</w:t>
            </w:r>
          </w:p>
        </w:tc>
        <w:tc>
          <w:tcPr>
            <w:tcW w:w="75" w:type="pct"/>
            <w:gridSpan w:val="2"/>
            <w:tcBorders>
              <w:top w:val="nil"/>
              <w:left w:val="nil"/>
              <w:bottom w:val="nil"/>
            </w:tcBorders>
            <w:shd w:val="clear" w:color="auto" w:fill="auto"/>
            <w:vAlign w:val="center"/>
          </w:tcPr>
          <w:p w14:paraId="7A0E8B02" w14:textId="77777777" w:rsidR="00A23633" w:rsidRPr="00653C8D" w:rsidRDefault="00A23633" w:rsidP="002100D8">
            <w:pPr>
              <w:rPr>
                <w:rFonts w:ascii="Arial" w:hAnsi="Arial" w:cs="Arial"/>
                <w:sz w:val="16"/>
                <w:szCs w:val="16"/>
                <w:lang w:val="es-BO"/>
              </w:rPr>
            </w:pPr>
          </w:p>
        </w:tc>
        <w:tc>
          <w:tcPr>
            <w:tcW w:w="1568" w:type="pct"/>
            <w:gridSpan w:val="4"/>
            <w:tcBorders>
              <w:top w:val="single" w:sz="4" w:space="0" w:color="auto"/>
              <w:left w:val="nil"/>
              <w:bottom w:val="single" w:sz="4" w:space="0" w:color="auto"/>
            </w:tcBorders>
            <w:shd w:val="clear" w:color="auto" w:fill="DBE5F1"/>
            <w:vAlign w:val="center"/>
          </w:tcPr>
          <w:p w14:paraId="1AF7D78C" w14:textId="77777777" w:rsidR="00A23633" w:rsidRPr="00653C8D" w:rsidRDefault="00A23633" w:rsidP="002100D8">
            <w:pPr>
              <w:rPr>
                <w:rFonts w:ascii="Arial" w:hAnsi="Arial" w:cs="Arial"/>
                <w:sz w:val="16"/>
                <w:szCs w:val="16"/>
                <w:lang w:val="es-BO"/>
              </w:rPr>
            </w:pPr>
            <w:r w:rsidRPr="004040EE">
              <w:rPr>
                <w:rFonts w:ascii="Arial" w:hAnsi="Arial" w:cs="Arial"/>
                <w:b/>
                <w:bCs/>
                <w:sz w:val="16"/>
                <w:szCs w:val="16"/>
                <w:lang w:val="es-BO"/>
              </w:rPr>
              <w:t>Calle Antonio Villavicencio esq. Acre Nº 127</w:t>
            </w:r>
          </w:p>
        </w:tc>
        <w:tc>
          <w:tcPr>
            <w:tcW w:w="135" w:type="pct"/>
            <w:gridSpan w:val="2"/>
            <w:tcBorders>
              <w:top w:val="nil"/>
              <w:left w:val="nil"/>
              <w:bottom w:val="nil"/>
              <w:right w:val="single" w:sz="4" w:space="0" w:color="auto"/>
            </w:tcBorders>
            <w:shd w:val="clear" w:color="auto" w:fill="auto"/>
            <w:vAlign w:val="center"/>
          </w:tcPr>
          <w:p w14:paraId="3114C73D" w14:textId="77777777" w:rsidR="00A23633" w:rsidRPr="00653C8D" w:rsidRDefault="00A23633" w:rsidP="002100D8">
            <w:pPr>
              <w:rPr>
                <w:rFonts w:ascii="Arial" w:hAnsi="Arial" w:cs="Arial"/>
                <w:sz w:val="16"/>
                <w:szCs w:val="16"/>
                <w:lang w:val="es-BO"/>
              </w:rPr>
            </w:pPr>
          </w:p>
        </w:tc>
      </w:tr>
      <w:tr w:rsidR="00A23633" w:rsidRPr="00653C8D" w14:paraId="54BA303E" w14:textId="77777777" w:rsidTr="002100D8">
        <w:trPr>
          <w:gridAfter w:val="1"/>
          <w:wAfter w:w="3" w:type="pct"/>
          <w:jc w:val="center"/>
        </w:trPr>
        <w:tc>
          <w:tcPr>
            <w:tcW w:w="1505" w:type="pct"/>
            <w:gridSpan w:val="4"/>
            <w:tcBorders>
              <w:top w:val="nil"/>
              <w:left w:val="single" w:sz="4" w:space="0" w:color="auto"/>
              <w:bottom w:val="nil"/>
              <w:right w:val="nil"/>
            </w:tcBorders>
            <w:shd w:val="clear" w:color="auto" w:fill="auto"/>
            <w:tcMar>
              <w:left w:w="0" w:type="dxa"/>
              <w:right w:w="0" w:type="dxa"/>
            </w:tcMar>
            <w:vAlign w:val="center"/>
          </w:tcPr>
          <w:p w14:paraId="0D418A76" w14:textId="77777777" w:rsidR="00A23633" w:rsidRPr="00653C8D" w:rsidRDefault="00A23633" w:rsidP="002100D8">
            <w:pPr>
              <w:jc w:val="right"/>
              <w:rPr>
                <w:b/>
                <w:sz w:val="16"/>
                <w:szCs w:val="16"/>
                <w:lang w:val="es-BO"/>
              </w:rPr>
            </w:pPr>
          </w:p>
        </w:tc>
        <w:tc>
          <w:tcPr>
            <w:tcW w:w="98" w:type="pct"/>
            <w:gridSpan w:val="3"/>
            <w:tcBorders>
              <w:top w:val="nil"/>
              <w:left w:val="nil"/>
              <w:bottom w:val="nil"/>
              <w:right w:val="nil"/>
            </w:tcBorders>
            <w:shd w:val="clear" w:color="auto" w:fill="auto"/>
            <w:vAlign w:val="center"/>
          </w:tcPr>
          <w:p w14:paraId="2669949B" w14:textId="77777777" w:rsidR="00A23633" w:rsidRPr="00653C8D" w:rsidRDefault="00A23633" w:rsidP="002100D8">
            <w:pPr>
              <w:jc w:val="center"/>
              <w:rPr>
                <w:rFonts w:ascii="Arial" w:hAnsi="Arial" w:cs="Arial"/>
                <w:b/>
                <w:sz w:val="16"/>
                <w:szCs w:val="16"/>
                <w:lang w:val="es-BO"/>
              </w:rPr>
            </w:pPr>
          </w:p>
        </w:tc>
        <w:tc>
          <w:tcPr>
            <w:tcW w:w="3393" w:type="pct"/>
            <w:gridSpan w:val="22"/>
            <w:tcBorders>
              <w:top w:val="nil"/>
              <w:left w:val="nil"/>
              <w:bottom w:val="nil"/>
              <w:right w:val="single" w:sz="4" w:space="0" w:color="auto"/>
            </w:tcBorders>
            <w:shd w:val="clear" w:color="auto" w:fill="auto"/>
            <w:vAlign w:val="center"/>
          </w:tcPr>
          <w:p w14:paraId="3B76B994" w14:textId="77777777" w:rsidR="00A23633" w:rsidRPr="00653C8D" w:rsidRDefault="00A23633" w:rsidP="002100D8">
            <w:pPr>
              <w:rPr>
                <w:rFonts w:ascii="Arial" w:hAnsi="Arial" w:cs="Arial"/>
                <w:sz w:val="16"/>
                <w:szCs w:val="16"/>
                <w:lang w:val="es-BO"/>
              </w:rPr>
            </w:pPr>
          </w:p>
        </w:tc>
      </w:tr>
      <w:tr w:rsidR="00A23633" w:rsidRPr="00653C8D" w14:paraId="7D508D56" w14:textId="77777777" w:rsidTr="002100D8">
        <w:trPr>
          <w:gridAfter w:val="1"/>
          <w:wAfter w:w="3" w:type="pct"/>
          <w:jc w:val="center"/>
        </w:trPr>
        <w:tc>
          <w:tcPr>
            <w:tcW w:w="465" w:type="pct"/>
            <w:tcBorders>
              <w:top w:val="nil"/>
              <w:left w:val="single" w:sz="4" w:space="0" w:color="auto"/>
              <w:bottom w:val="nil"/>
              <w:right w:val="single" w:sz="2" w:space="0" w:color="auto"/>
            </w:tcBorders>
            <w:shd w:val="clear" w:color="auto" w:fill="auto"/>
            <w:tcMar>
              <w:left w:w="0" w:type="dxa"/>
              <w:right w:w="0" w:type="dxa"/>
            </w:tcMar>
            <w:vAlign w:val="center"/>
          </w:tcPr>
          <w:p w14:paraId="05D98D53" w14:textId="77777777" w:rsidR="00A23633" w:rsidRPr="00653C8D" w:rsidRDefault="00A23633" w:rsidP="002100D8">
            <w:pPr>
              <w:jc w:val="right"/>
              <w:rPr>
                <w:rFonts w:ascii="Arial" w:hAnsi="Arial" w:cs="Arial"/>
                <w:b/>
                <w:sz w:val="16"/>
                <w:szCs w:val="16"/>
                <w:lang w:val="es-BO"/>
              </w:rPr>
            </w:pPr>
            <w:r w:rsidRPr="00653C8D">
              <w:rPr>
                <w:rFonts w:ascii="Arial" w:hAnsi="Arial" w:cs="Arial"/>
                <w:b/>
                <w:sz w:val="16"/>
                <w:szCs w:val="16"/>
                <w:lang w:val="es-BO"/>
              </w:rPr>
              <w:t>Teléfono:</w:t>
            </w:r>
          </w:p>
        </w:tc>
        <w:tc>
          <w:tcPr>
            <w:tcW w:w="585" w:type="pct"/>
            <w:tcBorders>
              <w:top w:val="single" w:sz="2" w:space="0" w:color="auto"/>
              <w:left w:val="single" w:sz="2" w:space="0" w:color="auto"/>
              <w:bottom w:val="single" w:sz="2" w:space="0" w:color="auto"/>
              <w:right w:val="nil"/>
            </w:tcBorders>
            <w:shd w:val="clear" w:color="auto" w:fill="DBE5F1"/>
            <w:vAlign w:val="center"/>
          </w:tcPr>
          <w:p w14:paraId="060F519E" w14:textId="77777777" w:rsidR="00A23633" w:rsidRPr="00653C8D" w:rsidRDefault="00A23633" w:rsidP="002100D8">
            <w:pPr>
              <w:jc w:val="center"/>
              <w:rPr>
                <w:rFonts w:ascii="Arial" w:hAnsi="Arial" w:cs="Arial"/>
                <w:b/>
                <w:sz w:val="16"/>
                <w:szCs w:val="16"/>
                <w:lang w:val="es-BO"/>
              </w:rPr>
            </w:pPr>
            <w:r w:rsidRPr="00D136CF">
              <w:rPr>
                <w:rFonts w:ascii="Arial" w:hAnsi="Arial" w:cs="Arial"/>
                <w:b/>
                <w:sz w:val="16"/>
                <w:szCs w:val="16"/>
                <w:lang w:val="es-BO"/>
              </w:rPr>
              <w:t>4-124032</w:t>
            </w:r>
          </w:p>
        </w:tc>
        <w:tc>
          <w:tcPr>
            <w:tcW w:w="454" w:type="pct"/>
            <w:gridSpan w:val="2"/>
            <w:tcBorders>
              <w:top w:val="nil"/>
              <w:left w:val="single" w:sz="2" w:space="0" w:color="auto"/>
              <w:bottom w:val="nil"/>
              <w:right w:val="single" w:sz="4" w:space="0" w:color="auto"/>
            </w:tcBorders>
            <w:shd w:val="clear" w:color="auto" w:fill="auto"/>
            <w:vAlign w:val="center"/>
          </w:tcPr>
          <w:p w14:paraId="14BAD12D" w14:textId="77777777" w:rsidR="00A23633" w:rsidRPr="00653C8D" w:rsidRDefault="00A23633" w:rsidP="002100D8">
            <w:pPr>
              <w:jc w:val="right"/>
              <w:rPr>
                <w:rFonts w:ascii="Arial" w:hAnsi="Arial" w:cs="Arial"/>
                <w:b/>
                <w:sz w:val="16"/>
                <w:szCs w:val="16"/>
                <w:lang w:val="es-BO"/>
              </w:rPr>
            </w:pPr>
            <w:r w:rsidRPr="00653C8D">
              <w:rPr>
                <w:rFonts w:ascii="Arial" w:hAnsi="Arial" w:cs="Arial"/>
                <w:b/>
                <w:sz w:val="16"/>
                <w:szCs w:val="16"/>
                <w:lang w:val="es-BO"/>
              </w:rPr>
              <w:t>Fax:</w:t>
            </w:r>
          </w:p>
        </w:tc>
        <w:tc>
          <w:tcPr>
            <w:tcW w:w="871" w:type="pct"/>
            <w:gridSpan w:val="8"/>
            <w:tcBorders>
              <w:top w:val="single" w:sz="4" w:space="0" w:color="auto"/>
              <w:left w:val="single" w:sz="4" w:space="0" w:color="auto"/>
              <w:bottom w:val="single" w:sz="4" w:space="0" w:color="auto"/>
            </w:tcBorders>
            <w:shd w:val="clear" w:color="auto" w:fill="DBE5F1"/>
            <w:vAlign w:val="center"/>
          </w:tcPr>
          <w:p w14:paraId="5DF7565B" w14:textId="77777777" w:rsidR="00A23633" w:rsidRPr="00653C8D" w:rsidRDefault="00A23633" w:rsidP="002100D8">
            <w:pPr>
              <w:jc w:val="center"/>
              <w:rPr>
                <w:rFonts w:ascii="Arial" w:hAnsi="Arial" w:cs="Arial"/>
                <w:b/>
                <w:sz w:val="16"/>
                <w:szCs w:val="16"/>
                <w:lang w:val="es-BO"/>
              </w:rPr>
            </w:pPr>
            <w:r w:rsidRPr="00D136CF">
              <w:rPr>
                <w:rFonts w:ascii="Arial" w:hAnsi="Arial" w:cs="Arial"/>
                <w:b/>
                <w:sz w:val="16"/>
                <w:szCs w:val="16"/>
                <w:lang w:val="es-BO"/>
              </w:rPr>
              <w:t>4-124032</w:t>
            </w:r>
          </w:p>
        </w:tc>
        <w:tc>
          <w:tcPr>
            <w:tcW w:w="1082" w:type="pct"/>
            <w:gridSpan w:val="12"/>
            <w:tcBorders>
              <w:top w:val="nil"/>
              <w:left w:val="nil"/>
              <w:bottom w:val="nil"/>
            </w:tcBorders>
            <w:shd w:val="clear" w:color="auto" w:fill="auto"/>
            <w:vAlign w:val="center"/>
          </w:tcPr>
          <w:p w14:paraId="74B8C4EF" w14:textId="77777777" w:rsidR="00A23633" w:rsidRPr="00653C8D" w:rsidRDefault="00A23633" w:rsidP="002100D8">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404" w:type="pct"/>
            <w:gridSpan w:val="3"/>
            <w:tcBorders>
              <w:top w:val="single" w:sz="4" w:space="0" w:color="auto"/>
              <w:left w:val="nil"/>
              <w:bottom w:val="single" w:sz="4" w:space="0" w:color="auto"/>
            </w:tcBorders>
            <w:shd w:val="clear" w:color="auto" w:fill="DBE5F1"/>
            <w:vAlign w:val="center"/>
          </w:tcPr>
          <w:p w14:paraId="6F6809E5" w14:textId="77777777" w:rsidR="00A23633" w:rsidRPr="00653C8D" w:rsidRDefault="00A23633" w:rsidP="002100D8">
            <w:pPr>
              <w:jc w:val="center"/>
              <w:rPr>
                <w:rFonts w:ascii="Arial" w:hAnsi="Arial" w:cs="Arial"/>
                <w:sz w:val="16"/>
                <w:szCs w:val="16"/>
                <w:lang w:val="es-BO"/>
              </w:rPr>
            </w:pPr>
            <w:r>
              <w:rPr>
                <w:rFonts w:ascii="Arial" w:hAnsi="Arial" w:cs="Arial"/>
                <w:b/>
                <w:bCs/>
                <w:sz w:val="16"/>
                <w:szCs w:val="16"/>
                <w:lang w:val="es-BO"/>
              </w:rPr>
              <w:t>saul</w:t>
            </w:r>
            <w:r w:rsidRPr="00D136CF">
              <w:rPr>
                <w:rFonts w:ascii="Arial" w:hAnsi="Arial" w:cs="Arial"/>
                <w:b/>
                <w:bCs/>
                <w:sz w:val="16"/>
                <w:szCs w:val="16"/>
                <w:lang w:val="es-BO"/>
              </w:rPr>
              <w:t>.</w:t>
            </w:r>
            <w:r>
              <w:rPr>
                <w:rFonts w:ascii="Arial" w:hAnsi="Arial" w:cs="Arial"/>
                <w:b/>
                <w:bCs/>
                <w:sz w:val="16"/>
                <w:szCs w:val="16"/>
                <w:lang w:val="es-BO"/>
              </w:rPr>
              <w:t>sanchez</w:t>
            </w:r>
            <w:r w:rsidRPr="00D136CF">
              <w:rPr>
                <w:rFonts w:ascii="Arial" w:hAnsi="Arial" w:cs="Arial"/>
                <w:b/>
                <w:bCs/>
                <w:sz w:val="16"/>
                <w:szCs w:val="16"/>
                <w:lang w:val="es-BO"/>
              </w:rPr>
              <w:t>@aevivienda.gob.bo</w:t>
            </w:r>
          </w:p>
        </w:tc>
        <w:tc>
          <w:tcPr>
            <w:tcW w:w="135" w:type="pct"/>
            <w:gridSpan w:val="2"/>
            <w:tcBorders>
              <w:top w:val="nil"/>
              <w:left w:val="nil"/>
              <w:bottom w:val="nil"/>
              <w:right w:val="single" w:sz="4" w:space="0" w:color="auto"/>
            </w:tcBorders>
            <w:shd w:val="clear" w:color="auto" w:fill="auto"/>
            <w:vAlign w:val="center"/>
          </w:tcPr>
          <w:p w14:paraId="055086D0" w14:textId="77777777" w:rsidR="00A23633" w:rsidRPr="00653C8D" w:rsidRDefault="00A23633" w:rsidP="002100D8">
            <w:pPr>
              <w:rPr>
                <w:rFonts w:ascii="Arial" w:hAnsi="Arial" w:cs="Arial"/>
                <w:sz w:val="16"/>
                <w:szCs w:val="16"/>
                <w:lang w:val="es-BO"/>
              </w:rPr>
            </w:pPr>
          </w:p>
        </w:tc>
      </w:tr>
      <w:tr w:rsidR="00A23633" w:rsidRPr="00653C8D" w14:paraId="6526AB1E" w14:textId="77777777" w:rsidTr="002100D8">
        <w:trPr>
          <w:gridAfter w:val="1"/>
          <w:wAfter w:w="3" w:type="pct"/>
          <w:jc w:val="center"/>
        </w:trPr>
        <w:tc>
          <w:tcPr>
            <w:tcW w:w="1505" w:type="pct"/>
            <w:gridSpan w:val="4"/>
            <w:tcBorders>
              <w:top w:val="nil"/>
              <w:left w:val="single" w:sz="4" w:space="0" w:color="auto"/>
              <w:bottom w:val="single" w:sz="4" w:space="0" w:color="auto"/>
              <w:right w:val="nil"/>
            </w:tcBorders>
            <w:shd w:val="clear" w:color="auto" w:fill="auto"/>
            <w:tcMar>
              <w:left w:w="0" w:type="dxa"/>
              <w:right w:w="0" w:type="dxa"/>
            </w:tcMar>
            <w:vAlign w:val="center"/>
          </w:tcPr>
          <w:p w14:paraId="164B09CA" w14:textId="77777777" w:rsidR="00A23633" w:rsidRPr="00653C8D" w:rsidRDefault="00A23633" w:rsidP="002100D8">
            <w:pPr>
              <w:jc w:val="right"/>
              <w:rPr>
                <w:b/>
                <w:sz w:val="16"/>
                <w:szCs w:val="16"/>
                <w:lang w:val="es-BO"/>
              </w:rPr>
            </w:pPr>
          </w:p>
        </w:tc>
        <w:tc>
          <w:tcPr>
            <w:tcW w:w="98" w:type="pct"/>
            <w:gridSpan w:val="3"/>
            <w:tcBorders>
              <w:top w:val="nil"/>
              <w:left w:val="nil"/>
              <w:bottom w:val="single" w:sz="4" w:space="0" w:color="auto"/>
              <w:right w:val="nil"/>
            </w:tcBorders>
            <w:shd w:val="clear" w:color="auto" w:fill="auto"/>
            <w:vAlign w:val="center"/>
          </w:tcPr>
          <w:p w14:paraId="57C35370" w14:textId="77777777" w:rsidR="00A23633" w:rsidRPr="00653C8D" w:rsidRDefault="00A23633" w:rsidP="002100D8">
            <w:pPr>
              <w:jc w:val="center"/>
              <w:rPr>
                <w:rFonts w:ascii="Arial" w:hAnsi="Arial" w:cs="Arial"/>
                <w:b/>
                <w:sz w:val="16"/>
                <w:szCs w:val="16"/>
                <w:lang w:val="es-BO"/>
              </w:rPr>
            </w:pPr>
          </w:p>
        </w:tc>
        <w:tc>
          <w:tcPr>
            <w:tcW w:w="3393" w:type="pct"/>
            <w:gridSpan w:val="22"/>
            <w:tcBorders>
              <w:top w:val="nil"/>
              <w:left w:val="nil"/>
              <w:bottom w:val="single" w:sz="4" w:space="0" w:color="auto"/>
              <w:right w:val="single" w:sz="4" w:space="0" w:color="auto"/>
            </w:tcBorders>
            <w:shd w:val="clear" w:color="auto" w:fill="auto"/>
            <w:vAlign w:val="center"/>
          </w:tcPr>
          <w:p w14:paraId="7B64CD58" w14:textId="77777777" w:rsidR="00A23633" w:rsidRPr="00653C8D" w:rsidRDefault="00A23633" w:rsidP="002100D8">
            <w:pPr>
              <w:rPr>
                <w:rFonts w:ascii="Arial" w:hAnsi="Arial" w:cs="Arial"/>
                <w:sz w:val="16"/>
                <w:szCs w:val="16"/>
                <w:lang w:val="es-BO"/>
              </w:rPr>
            </w:pPr>
          </w:p>
        </w:tc>
      </w:tr>
    </w:tbl>
    <w:p w14:paraId="0E0E9BF4" w14:textId="4A8CDB5C" w:rsidR="008A489B" w:rsidRDefault="008A489B" w:rsidP="008A489B">
      <w:pPr>
        <w:rPr>
          <w:sz w:val="16"/>
          <w:szCs w:val="16"/>
        </w:rPr>
      </w:pPr>
    </w:p>
    <w:p w14:paraId="18C82D78" w14:textId="77777777" w:rsidR="00A23633" w:rsidRPr="00A23633" w:rsidRDefault="00A23633" w:rsidP="008A489B">
      <w:pPr>
        <w:rPr>
          <w:sz w:val="16"/>
          <w:szCs w:val="16"/>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605"/>
        <w:gridCol w:w="185"/>
        <w:gridCol w:w="140"/>
        <w:gridCol w:w="985"/>
        <w:gridCol w:w="140"/>
        <w:gridCol w:w="902"/>
        <w:gridCol w:w="140"/>
        <w:gridCol w:w="752"/>
        <w:gridCol w:w="538"/>
        <w:gridCol w:w="251"/>
        <w:gridCol w:w="2444"/>
        <w:gridCol w:w="164"/>
      </w:tblGrid>
      <w:tr w:rsidR="00A23633" w:rsidRPr="00653C8D" w14:paraId="13E7CB2D" w14:textId="77777777" w:rsidTr="002100D8">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226B92B4" w14:textId="77777777" w:rsidR="00A23633" w:rsidRPr="00653C8D" w:rsidRDefault="00A23633" w:rsidP="00A23633">
            <w:pPr>
              <w:numPr>
                <w:ilvl w:val="0"/>
                <w:numId w:val="28"/>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A23633" w:rsidRPr="00653C8D" w14:paraId="3A17E8F0" w14:textId="77777777" w:rsidTr="002100D8">
        <w:tblPrEx>
          <w:tblCellMar>
            <w:left w:w="57" w:type="dxa"/>
            <w:right w:w="57" w:type="dxa"/>
          </w:tblCellMar>
        </w:tblPrEx>
        <w:tc>
          <w:tcPr>
            <w:tcW w:w="1410" w:type="pct"/>
            <w:tcBorders>
              <w:top w:val="single" w:sz="12" w:space="0" w:color="auto"/>
              <w:left w:val="single" w:sz="4" w:space="0" w:color="auto"/>
              <w:bottom w:val="nil"/>
              <w:right w:val="nil"/>
            </w:tcBorders>
            <w:shd w:val="clear" w:color="auto" w:fill="auto"/>
            <w:tcMar>
              <w:left w:w="0" w:type="dxa"/>
              <w:right w:w="0" w:type="dxa"/>
            </w:tcMar>
            <w:vAlign w:val="center"/>
          </w:tcPr>
          <w:p w14:paraId="3E6A3146" w14:textId="77777777" w:rsidR="00A23633" w:rsidRPr="00653C8D" w:rsidRDefault="00A23633" w:rsidP="002100D8">
            <w:pPr>
              <w:jc w:val="right"/>
              <w:rPr>
                <w:rFonts w:ascii="Arial" w:hAnsi="Arial" w:cs="Arial"/>
                <w:b/>
                <w:sz w:val="16"/>
                <w:szCs w:val="16"/>
                <w:lang w:val="es-BO"/>
              </w:rPr>
            </w:pPr>
          </w:p>
        </w:tc>
        <w:tc>
          <w:tcPr>
            <w:tcW w:w="101" w:type="pct"/>
            <w:tcBorders>
              <w:top w:val="single" w:sz="12" w:space="0" w:color="auto"/>
              <w:left w:val="nil"/>
              <w:bottom w:val="nil"/>
              <w:right w:val="nil"/>
            </w:tcBorders>
            <w:shd w:val="clear" w:color="auto" w:fill="auto"/>
            <w:vAlign w:val="center"/>
          </w:tcPr>
          <w:p w14:paraId="0AF11F8D" w14:textId="77777777" w:rsidR="00A23633" w:rsidRPr="00653C8D" w:rsidRDefault="00A23633" w:rsidP="002100D8">
            <w:pPr>
              <w:jc w:val="center"/>
              <w:rPr>
                <w:rFonts w:ascii="Arial" w:hAnsi="Arial" w:cs="Arial"/>
                <w:b/>
                <w:sz w:val="16"/>
                <w:szCs w:val="16"/>
                <w:lang w:val="es-BO"/>
              </w:rPr>
            </w:pPr>
          </w:p>
        </w:tc>
        <w:tc>
          <w:tcPr>
            <w:tcW w:w="3489" w:type="pct"/>
            <w:gridSpan w:val="10"/>
            <w:tcBorders>
              <w:top w:val="single" w:sz="12" w:space="0" w:color="auto"/>
              <w:left w:val="nil"/>
              <w:bottom w:val="nil"/>
              <w:right w:val="single" w:sz="4" w:space="0" w:color="auto"/>
            </w:tcBorders>
            <w:shd w:val="clear" w:color="auto" w:fill="auto"/>
            <w:vAlign w:val="center"/>
          </w:tcPr>
          <w:p w14:paraId="5F5424E2" w14:textId="77777777" w:rsidR="00A23633" w:rsidRPr="00653C8D" w:rsidRDefault="00A23633" w:rsidP="002100D8">
            <w:pPr>
              <w:jc w:val="center"/>
              <w:rPr>
                <w:sz w:val="16"/>
                <w:szCs w:val="16"/>
                <w:lang w:val="es-BO"/>
              </w:rPr>
            </w:pPr>
          </w:p>
        </w:tc>
      </w:tr>
      <w:tr w:rsidR="00A23633" w:rsidRPr="00653C8D" w14:paraId="76F72192" w14:textId="77777777" w:rsidTr="002100D8">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42501C2C" w14:textId="77777777" w:rsidR="00A23633" w:rsidRPr="00653C8D" w:rsidRDefault="00A23633" w:rsidP="002100D8">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101" w:type="pct"/>
            <w:vMerge w:val="restart"/>
            <w:tcBorders>
              <w:top w:val="nil"/>
              <w:left w:val="nil"/>
              <w:bottom w:val="nil"/>
              <w:right w:val="nil"/>
            </w:tcBorders>
            <w:shd w:val="clear" w:color="auto" w:fill="auto"/>
            <w:vAlign w:val="bottom"/>
          </w:tcPr>
          <w:p w14:paraId="1655ADC9" w14:textId="77777777" w:rsidR="00A23633" w:rsidRPr="00653C8D" w:rsidRDefault="00A23633" w:rsidP="002100D8">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6FF8BDC6" w14:textId="77777777" w:rsidR="00A23633" w:rsidRPr="00653C8D" w:rsidRDefault="00A23633" w:rsidP="002100D8">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34955941" w14:textId="77777777" w:rsidR="00A23633" w:rsidRPr="00653C8D" w:rsidRDefault="00A23633" w:rsidP="002100D8">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608DE40F" w14:textId="77777777" w:rsidR="00A23633" w:rsidRPr="00653C8D" w:rsidRDefault="00A23633" w:rsidP="002100D8">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3E72FE4C" w14:textId="77777777" w:rsidR="00A23633" w:rsidRPr="00653C8D" w:rsidRDefault="00A23633" w:rsidP="002100D8">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5C928432" w14:textId="77777777" w:rsidR="00A23633" w:rsidRPr="00653C8D" w:rsidRDefault="00A23633" w:rsidP="002100D8">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7BE66327" w14:textId="77777777" w:rsidR="00A23633" w:rsidRPr="002D6CF6" w:rsidRDefault="00A23633" w:rsidP="002100D8">
            <w:pPr>
              <w:jc w:val="center"/>
              <w:rPr>
                <w:b/>
                <w:bCs/>
                <w:i/>
                <w:sz w:val="16"/>
                <w:szCs w:val="16"/>
                <w:lang w:val="es-BO"/>
              </w:rPr>
            </w:pPr>
            <w:r w:rsidRPr="00653C8D">
              <w:rPr>
                <w:i/>
                <w:sz w:val="16"/>
                <w:szCs w:val="16"/>
                <w:lang w:val="es-BO"/>
              </w:rPr>
              <w:t>Nombre(s</w:t>
            </w:r>
            <w:r>
              <w:rPr>
                <w:i/>
                <w:sz w:val="16"/>
                <w:szCs w:val="16"/>
                <w:lang w:val="es-BO"/>
              </w:rPr>
              <w:t>)</w:t>
            </w:r>
          </w:p>
        </w:tc>
        <w:tc>
          <w:tcPr>
            <w:tcW w:w="137" w:type="pct"/>
            <w:tcBorders>
              <w:top w:val="nil"/>
              <w:left w:val="nil"/>
              <w:bottom w:val="nil"/>
              <w:right w:val="nil"/>
            </w:tcBorders>
            <w:shd w:val="clear" w:color="auto" w:fill="auto"/>
            <w:vAlign w:val="center"/>
          </w:tcPr>
          <w:p w14:paraId="5076CC13" w14:textId="77777777" w:rsidR="00A23633" w:rsidRPr="00653C8D" w:rsidRDefault="00A23633" w:rsidP="002100D8">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787FC6F2" w14:textId="77777777" w:rsidR="00A23633" w:rsidRPr="00653C8D" w:rsidRDefault="00A23633" w:rsidP="002100D8">
            <w:pPr>
              <w:jc w:val="center"/>
              <w:rPr>
                <w:i/>
                <w:sz w:val="16"/>
                <w:szCs w:val="16"/>
                <w:lang w:val="es-BO"/>
              </w:rPr>
            </w:pPr>
            <w:r w:rsidRPr="00653C8D">
              <w:rPr>
                <w:i/>
                <w:sz w:val="16"/>
                <w:szCs w:val="16"/>
                <w:lang w:val="es-BO"/>
              </w:rPr>
              <w:t>Cargo</w:t>
            </w:r>
          </w:p>
        </w:tc>
        <w:tc>
          <w:tcPr>
            <w:tcW w:w="91" w:type="pct"/>
            <w:tcBorders>
              <w:top w:val="nil"/>
              <w:left w:val="nil"/>
              <w:bottom w:val="nil"/>
              <w:right w:val="single" w:sz="4" w:space="0" w:color="auto"/>
            </w:tcBorders>
            <w:shd w:val="clear" w:color="auto" w:fill="auto"/>
            <w:vAlign w:val="center"/>
          </w:tcPr>
          <w:p w14:paraId="59002E25" w14:textId="77777777" w:rsidR="00A23633" w:rsidRPr="00653C8D" w:rsidRDefault="00A23633" w:rsidP="002100D8">
            <w:pPr>
              <w:rPr>
                <w:rFonts w:ascii="Arial" w:hAnsi="Arial" w:cs="Arial"/>
                <w:sz w:val="16"/>
                <w:szCs w:val="16"/>
                <w:lang w:val="es-BO"/>
              </w:rPr>
            </w:pPr>
          </w:p>
        </w:tc>
      </w:tr>
      <w:tr w:rsidR="00A23633" w:rsidRPr="00653C8D" w14:paraId="1D953CD6" w14:textId="77777777" w:rsidTr="002100D8">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01CFDFF8" w14:textId="77777777" w:rsidR="00A23633" w:rsidRPr="00653C8D" w:rsidRDefault="00A23633" w:rsidP="002100D8">
            <w:pPr>
              <w:jc w:val="right"/>
              <w:rPr>
                <w:rFonts w:ascii="Arial" w:hAnsi="Arial" w:cs="Arial"/>
                <w:b/>
                <w:sz w:val="16"/>
                <w:szCs w:val="16"/>
                <w:lang w:val="es-BO"/>
              </w:rPr>
            </w:pPr>
          </w:p>
        </w:tc>
        <w:tc>
          <w:tcPr>
            <w:tcW w:w="101" w:type="pct"/>
            <w:vMerge/>
            <w:tcBorders>
              <w:top w:val="nil"/>
              <w:left w:val="nil"/>
              <w:bottom w:val="nil"/>
              <w:right w:val="nil"/>
            </w:tcBorders>
            <w:shd w:val="clear" w:color="auto" w:fill="auto"/>
            <w:vAlign w:val="bottom"/>
          </w:tcPr>
          <w:p w14:paraId="1ECFDF5F" w14:textId="77777777" w:rsidR="00A23633" w:rsidRPr="00653C8D" w:rsidRDefault="00A23633" w:rsidP="002100D8">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27B914C9" w14:textId="77777777" w:rsidR="00A23633" w:rsidRPr="00653C8D" w:rsidRDefault="00A23633" w:rsidP="002100D8">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025F2243" w14:textId="77777777" w:rsidR="00A23633" w:rsidRPr="00653C8D" w:rsidRDefault="00A23633" w:rsidP="002100D8">
            <w:pPr>
              <w:jc w:val="center"/>
              <w:rPr>
                <w:rFonts w:ascii="Arial" w:hAnsi="Arial" w:cs="Arial"/>
                <w:sz w:val="14"/>
                <w:szCs w:val="16"/>
                <w:lang w:val="es-BO"/>
              </w:rPr>
            </w:pPr>
            <w:r w:rsidRPr="00D136CF">
              <w:rPr>
                <w:rFonts w:ascii="Arial" w:hAnsi="Arial" w:cs="Arial"/>
                <w:b/>
                <w:bCs/>
                <w:sz w:val="14"/>
                <w:szCs w:val="16"/>
                <w:lang w:val="es-BO"/>
              </w:rPr>
              <w:t>ESPEJO</w:t>
            </w:r>
          </w:p>
        </w:tc>
        <w:tc>
          <w:tcPr>
            <w:tcW w:w="77" w:type="pct"/>
            <w:tcBorders>
              <w:top w:val="nil"/>
              <w:left w:val="single" w:sz="4" w:space="0" w:color="auto"/>
              <w:bottom w:val="nil"/>
              <w:right w:val="single" w:sz="4" w:space="0" w:color="auto"/>
            </w:tcBorders>
            <w:shd w:val="clear" w:color="auto" w:fill="auto"/>
            <w:vAlign w:val="center"/>
          </w:tcPr>
          <w:p w14:paraId="16B22382" w14:textId="77777777" w:rsidR="00A23633" w:rsidRPr="00653C8D" w:rsidRDefault="00A23633" w:rsidP="002100D8">
            <w:pPr>
              <w:jc w:val="center"/>
              <w:rPr>
                <w:rFonts w:ascii="Arial" w:hAnsi="Arial" w:cs="Arial"/>
                <w:sz w:val="14"/>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4B08EA6D" w14:textId="77777777" w:rsidR="00A23633" w:rsidRPr="00653C8D" w:rsidRDefault="00A23633" w:rsidP="002100D8">
            <w:pPr>
              <w:jc w:val="center"/>
              <w:rPr>
                <w:rFonts w:ascii="Arial" w:hAnsi="Arial" w:cs="Arial"/>
                <w:sz w:val="14"/>
                <w:szCs w:val="16"/>
                <w:lang w:val="es-BO"/>
              </w:rPr>
            </w:pPr>
            <w:r w:rsidRPr="00D136CF">
              <w:rPr>
                <w:rFonts w:ascii="Arial" w:hAnsi="Arial" w:cs="Arial"/>
                <w:b/>
                <w:bCs/>
                <w:sz w:val="14"/>
                <w:szCs w:val="16"/>
                <w:lang w:val="es-BO"/>
              </w:rPr>
              <w:t>CONDORI</w:t>
            </w:r>
          </w:p>
        </w:tc>
        <w:tc>
          <w:tcPr>
            <w:tcW w:w="77" w:type="pct"/>
            <w:tcBorders>
              <w:top w:val="nil"/>
              <w:left w:val="single" w:sz="4" w:space="0" w:color="auto"/>
              <w:bottom w:val="nil"/>
              <w:right w:val="single" w:sz="4" w:space="0" w:color="auto"/>
            </w:tcBorders>
            <w:shd w:val="clear" w:color="auto" w:fill="auto"/>
            <w:vAlign w:val="center"/>
          </w:tcPr>
          <w:p w14:paraId="30162AEB" w14:textId="77777777" w:rsidR="00A23633" w:rsidRPr="00653C8D" w:rsidRDefault="00A23633" w:rsidP="002100D8">
            <w:pPr>
              <w:jc w:val="center"/>
              <w:rPr>
                <w:rFonts w:ascii="Arial" w:hAnsi="Arial" w:cs="Arial"/>
                <w:sz w:val="14"/>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D79529C" w14:textId="77777777" w:rsidR="00A23633" w:rsidRPr="00653C8D" w:rsidRDefault="00A23633" w:rsidP="002100D8">
            <w:pPr>
              <w:jc w:val="center"/>
              <w:rPr>
                <w:rFonts w:ascii="Arial" w:hAnsi="Arial" w:cs="Arial"/>
                <w:sz w:val="14"/>
                <w:szCs w:val="16"/>
                <w:lang w:val="es-BO"/>
              </w:rPr>
            </w:pPr>
            <w:r w:rsidRPr="00D136CF">
              <w:rPr>
                <w:rFonts w:ascii="Arial" w:hAnsi="Arial" w:cs="Arial"/>
                <w:b/>
                <w:bCs/>
                <w:sz w:val="14"/>
                <w:szCs w:val="16"/>
                <w:lang w:val="es-BO"/>
              </w:rPr>
              <w:t>JUAN JOSE</w:t>
            </w:r>
          </w:p>
        </w:tc>
        <w:tc>
          <w:tcPr>
            <w:tcW w:w="137" w:type="pct"/>
            <w:tcBorders>
              <w:top w:val="nil"/>
              <w:left w:val="single" w:sz="4" w:space="0" w:color="auto"/>
              <w:bottom w:val="nil"/>
              <w:right w:val="single" w:sz="4" w:space="0" w:color="auto"/>
            </w:tcBorders>
            <w:shd w:val="clear" w:color="auto" w:fill="auto"/>
            <w:vAlign w:val="center"/>
          </w:tcPr>
          <w:p w14:paraId="12631154" w14:textId="77777777" w:rsidR="00A23633" w:rsidRPr="00653C8D" w:rsidRDefault="00A23633" w:rsidP="002100D8">
            <w:pPr>
              <w:jc w:val="center"/>
              <w:rPr>
                <w:rFonts w:ascii="Arial" w:hAnsi="Arial" w:cs="Arial"/>
                <w:sz w:val="14"/>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7D9C7125" w14:textId="77777777" w:rsidR="00A23633" w:rsidRPr="00653C8D" w:rsidRDefault="00A23633" w:rsidP="002100D8">
            <w:pPr>
              <w:jc w:val="center"/>
              <w:rPr>
                <w:rFonts w:ascii="Arial" w:hAnsi="Arial" w:cs="Arial"/>
                <w:sz w:val="14"/>
                <w:szCs w:val="16"/>
                <w:lang w:val="es-BO"/>
              </w:rPr>
            </w:pPr>
            <w:r w:rsidRPr="00D136CF">
              <w:rPr>
                <w:rFonts w:ascii="Arial" w:hAnsi="Arial" w:cs="Arial"/>
                <w:b/>
                <w:bCs/>
                <w:sz w:val="14"/>
                <w:szCs w:val="16"/>
                <w:lang w:val="es-BO"/>
              </w:rPr>
              <w:t>DIRECTOR GENERAL EJECUTIVO</w:t>
            </w:r>
          </w:p>
        </w:tc>
        <w:tc>
          <w:tcPr>
            <w:tcW w:w="91" w:type="pct"/>
            <w:tcBorders>
              <w:top w:val="nil"/>
              <w:left w:val="single" w:sz="4" w:space="0" w:color="auto"/>
              <w:bottom w:val="nil"/>
              <w:right w:val="single" w:sz="4" w:space="0" w:color="auto"/>
            </w:tcBorders>
            <w:shd w:val="clear" w:color="auto" w:fill="auto"/>
            <w:vAlign w:val="center"/>
          </w:tcPr>
          <w:p w14:paraId="75AD8A08" w14:textId="77777777" w:rsidR="00A23633" w:rsidRPr="00653C8D" w:rsidRDefault="00A23633" w:rsidP="002100D8">
            <w:pPr>
              <w:rPr>
                <w:rFonts w:ascii="Arial" w:hAnsi="Arial" w:cs="Arial"/>
                <w:sz w:val="16"/>
                <w:szCs w:val="16"/>
                <w:lang w:val="es-BO"/>
              </w:rPr>
            </w:pPr>
          </w:p>
        </w:tc>
      </w:tr>
      <w:tr w:rsidR="00A23633" w:rsidRPr="00653C8D" w14:paraId="4EE0853B" w14:textId="77777777" w:rsidTr="002100D8">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014B8ED3" w14:textId="77777777" w:rsidR="00A23633" w:rsidRPr="00653C8D" w:rsidRDefault="00A23633" w:rsidP="002100D8">
            <w:pPr>
              <w:jc w:val="right"/>
              <w:rPr>
                <w:rFonts w:ascii="Arial" w:hAnsi="Arial" w:cs="Arial"/>
                <w:b/>
                <w:sz w:val="16"/>
                <w:szCs w:val="16"/>
                <w:lang w:val="es-BO"/>
              </w:rPr>
            </w:pPr>
          </w:p>
        </w:tc>
        <w:tc>
          <w:tcPr>
            <w:tcW w:w="101" w:type="pct"/>
            <w:tcBorders>
              <w:top w:val="nil"/>
              <w:left w:val="nil"/>
              <w:bottom w:val="nil"/>
              <w:right w:val="nil"/>
            </w:tcBorders>
            <w:shd w:val="clear" w:color="auto" w:fill="auto"/>
            <w:vAlign w:val="bottom"/>
          </w:tcPr>
          <w:p w14:paraId="4AB2E727" w14:textId="77777777" w:rsidR="00A23633" w:rsidRPr="00653C8D" w:rsidRDefault="00A23633" w:rsidP="002100D8">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4C5AAD58" w14:textId="77777777" w:rsidR="00A23633" w:rsidRPr="00653C8D" w:rsidRDefault="00A23633" w:rsidP="002100D8">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4DB8D6AB" w14:textId="77777777" w:rsidR="00A23633" w:rsidRPr="00653C8D" w:rsidRDefault="00A23633" w:rsidP="002100D8">
            <w:pPr>
              <w:jc w:val="center"/>
              <w:rPr>
                <w:i/>
                <w:sz w:val="16"/>
                <w:szCs w:val="16"/>
                <w:lang w:val="es-BO"/>
              </w:rPr>
            </w:pPr>
          </w:p>
        </w:tc>
        <w:tc>
          <w:tcPr>
            <w:tcW w:w="77" w:type="pct"/>
            <w:tcBorders>
              <w:top w:val="nil"/>
              <w:left w:val="nil"/>
              <w:bottom w:val="nil"/>
              <w:right w:val="nil"/>
            </w:tcBorders>
            <w:shd w:val="clear" w:color="auto" w:fill="auto"/>
            <w:vAlign w:val="bottom"/>
          </w:tcPr>
          <w:p w14:paraId="471045D2" w14:textId="77777777" w:rsidR="00A23633" w:rsidRPr="00653C8D" w:rsidRDefault="00A23633" w:rsidP="002100D8">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5653721D" w14:textId="77777777" w:rsidR="00A23633" w:rsidRPr="00653C8D" w:rsidRDefault="00A23633" w:rsidP="002100D8">
            <w:pPr>
              <w:jc w:val="center"/>
              <w:rPr>
                <w:i/>
                <w:sz w:val="16"/>
                <w:szCs w:val="16"/>
                <w:lang w:val="es-BO"/>
              </w:rPr>
            </w:pPr>
          </w:p>
        </w:tc>
        <w:tc>
          <w:tcPr>
            <w:tcW w:w="77" w:type="pct"/>
            <w:tcBorders>
              <w:top w:val="nil"/>
              <w:left w:val="nil"/>
              <w:bottom w:val="nil"/>
              <w:right w:val="nil"/>
            </w:tcBorders>
            <w:shd w:val="clear" w:color="auto" w:fill="auto"/>
            <w:vAlign w:val="bottom"/>
          </w:tcPr>
          <w:p w14:paraId="5A4DA0CB" w14:textId="77777777" w:rsidR="00A23633" w:rsidRPr="00653C8D" w:rsidRDefault="00A23633" w:rsidP="002100D8">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6F1E78EA" w14:textId="77777777" w:rsidR="00A23633" w:rsidRPr="00653C8D" w:rsidRDefault="00A23633" w:rsidP="002100D8">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7F119BCB" w14:textId="77777777" w:rsidR="00A23633" w:rsidRPr="00653C8D" w:rsidRDefault="00A23633" w:rsidP="002100D8">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6192C570" w14:textId="77777777" w:rsidR="00A23633" w:rsidRPr="00653C8D" w:rsidRDefault="00A23633" w:rsidP="002100D8">
            <w:pPr>
              <w:jc w:val="center"/>
              <w:rPr>
                <w:i/>
                <w:sz w:val="16"/>
                <w:szCs w:val="16"/>
                <w:lang w:val="es-BO"/>
              </w:rPr>
            </w:pPr>
          </w:p>
        </w:tc>
        <w:tc>
          <w:tcPr>
            <w:tcW w:w="91" w:type="pct"/>
            <w:tcBorders>
              <w:top w:val="nil"/>
              <w:left w:val="nil"/>
              <w:bottom w:val="nil"/>
              <w:right w:val="single" w:sz="4" w:space="0" w:color="auto"/>
            </w:tcBorders>
            <w:shd w:val="clear" w:color="auto" w:fill="auto"/>
            <w:vAlign w:val="bottom"/>
          </w:tcPr>
          <w:p w14:paraId="56AD3BEB" w14:textId="77777777" w:rsidR="00A23633" w:rsidRPr="00653C8D" w:rsidRDefault="00A23633" w:rsidP="002100D8">
            <w:pPr>
              <w:jc w:val="center"/>
              <w:rPr>
                <w:sz w:val="16"/>
                <w:szCs w:val="16"/>
                <w:lang w:val="es-BO"/>
              </w:rPr>
            </w:pPr>
          </w:p>
        </w:tc>
      </w:tr>
      <w:tr w:rsidR="00A23633" w:rsidRPr="00653C8D" w14:paraId="167A0243" w14:textId="77777777" w:rsidTr="002100D8">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166400A1" w14:textId="77777777" w:rsidR="00A23633" w:rsidRPr="00653C8D" w:rsidRDefault="00A23633" w:rsidP="002100D8">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101" w:type="pct"/>
            <w:vMerge w:val="restart"/>
            <w:tcBorders>
              <w:top w:val="nil"/>
              <w:left w:val="nil"/>
              <w:bottom w:val="nil"/>
              <w:right w:val="nil"/>
            </w:tcBorders>
            <w:shd w:val="clear" w:color="auto" w:fill="auto"/>
            <w:vAlign w:val="bottom"/>
          </w:tcPr>
          <w:p w14:paraId="1578CBF3" w14:textId="77777777" w:rsidR="00A23633" w:rsidRPr="00653C8D" w:rsidRDefault="00A23633" w:rsidP="002100D8">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5634EA3D" w14:textId="77777777" w:rsidR="00A23633" w:rsidRPr="00653C8D" w:rsidRDefault="00A23633" w:rsidP="002100D8">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470B1282" w14:textId="77777777" w:rsidR="00A23633" w:rsidRPr="00653C8D" w:rsidRDefault="00A23633" w:rsidP="002100D8">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0ED1D1BB" w14:textId="77777777" w:rsidR="00A23633" w:rsidRPr="00653C8D" w:rsidRDefault="00A23633" w:rsidP="002100D8">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2267B7DF" w14:textId="77777777" w:rsidR="00A23633" w:rsidRPr="00653C8D" w:rsidRDefault="00A23633" w:rsidP="002100D8">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00059DB0" w14:textId="77777777" w:rsidR="00A23633" w:rsidRPr="00653C8D" w:rsidRDefault="00A23633" w:rsidP="002100D8">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727F1AD6" w14:textId="77777777" w:rsidR="00A23633" w:rsidRPr="00653C8D" w:rsidRDefault="00A23633" w:rsidP="002100D8">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113582E6" w14:textId="77777777" w:rsidR="00A23633" w:rsidRPr="00653C8D" w:rsidRDefault="00A23633" w:rsidP="002100D8">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4CEB7C42" w14:textId="77777777" w:rsidR="00A23633" w:rsidRPr="00653C8D" w:rsidRDefault="00A23633" w:rsidP="002100D8">
            <w:pPr>
              <w:jc w:val="center"/>
              <w:rPr>
                <w:i/>
                <w:sz w:val="16"/>
                <w:szCs w:val="16"/>
                <w:lang w:val="es-BO"/>
              </w:rPr>
            </w:pPr>
            <w:r w:rsidRPr="00653C8D">
              <w:rPr>
                <w:i/>
                <w:sz w:val="16"/>
                <w:szCs w:val="16"/>
                <w:lang w:val="es-BO"/>
              </w:rPr>
              <w:t>Cargo</w:t>
            </w:r>
          </w:p>
        </w:tc>
        <w:tc>
          <w:tcPr>
            <w:tcW w:w="91" w:type="pct"/>
            <w:tcBorders>
              <w:top w:val="nil"/>
              <w:left w:val="nil"/>
              <w:bottom w:val="nil"/>
              <w:right w:val="single" w:sz="4" w:space="0" w:color="auto"/>
            </w:tcBorders>
            <w:shd w:val="clear" w:color="auto" w:fill="auto"/>
            <w:vAlign w:val="center"/>
          </w:tcPr>
          <w:p w14:paraId="010ACD7E" w14:textId="77777777" w:rsidR="00A23633" w:rsidRPr="00653C8D" w:rsidRDefault="00A23633" w:rsidP="002100D8">
            <w:pPr>
              <w:rPr>
                <w:rFonts w:ascii="Arial" w:hAnsi="Arial" w:cs="Arial"/>
                <w:sz w:val="16"/>
                <w:szCs w:val="16"/>
                <w:lang w:val="es-BO"/>
              </w:rPr>
            </w:pPr>
          </w:p>
        </w:tc>
      </w:tr>
      <w:tr w:rsidR="00A23633" w:rsidRPr="001B5328" w14:paraId="7B4FB828" w14:textId="77777777" w:rsidTr="002100D8">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61B5939D" w14:textId="77777777" w:rsidR="00A23633" w:rsidRPr="00653C8D" w:rsidRDefault="00A23633" w:rsidP="002100D8">
            <w:pPr>
              <w:jc w:val="right"/>
              <w:rPr>
                <w:rFonts w:ascii="Arial" w:hAnsi="Arial" w:cs="Arial"/>
                <w:b/>
                <w:sz w:val="16"/>
                <w:szCs w:val="16"/>
                <w:lang w:val="es-BO"/>
              </w:rPr>
            </w:pPr>
          </w:p>
        </w:tc>
        <w:tc>
          <w:tcPr>
            <w:tcW w:w="101" w:type="pct"/>
            <w:vMerge/>
            <w:tcBorders>
              <w:top w:val="nil"/>
              <w:left w:val="nil"/>
              <w:bottom w:val="nil"/>
              <w:right w:val="nil"/>
            </w:tcBorders>
            <w:shd w:val="clear" w:color="auto" w:fill="auto"/>
            <w:vAlign w:val="bottom"/>
          </w:tcPr>
          <w:p w14:paraId="0DECDA1F" w14:textId="77777777" w:rsidR="00A23633" w:rsidRPr="00653C8D" w:rsidRDefault="00A23633" w:rsidP="002100D8">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52789E98" w14:textId="77777777" w:rsidR="00A23633" w:rsidRPr="00653C8D" w:rsidRDefault="00A23633" w:rsidP="002100D8">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7869040F" w14:textId="77777777" w:rsidR="00A23633" w:rsidRPr="00653C8D" w:rsidRDefault="00A23633" w:rsidP="002100D8">
            <w:pPr>
              <w:jc w:val="center"/>
              <w:rPr>
                <w:rFonts w:ascii="Arial" w:hAnsi="Arial" w:cs="Arial"/>
                <w:sz w:val="16"/>
                <w:szCs w:val="16"/>
                <w:lang w:val="es-BO"/>
              </w:rPr>
            </w:pPr>
            <w:r>
              <w:rPr>
                <w:rFonts w:ascii="Arial" w:hAnsi="Arial" w:cs="Arial"/>
                <w:b/>
                <w:bCs/>
                <w:sz w:val="16"/>
                <w:szCs w:val="16"/>
                <w:lang w:val="es-BO"/>
              </w:rPr>
              <w:t>BALTAZAR</w:t>
            </w:r>
          </w:p>
        </w:tc>
        <w:tc>
          <w:tcPr>
            <w:tcW w:w="77" w:type="pct"/>
            <w:tcBorders>
              <w:top w:val="nil"/>
              <w:left w:val="single" w:sz="4" w:space="0" w:color="auto"/>
              <w:bottom w:val="nil"/>
              <w:right w:val="single" w:sz="4" w:space="0" w:color="auto"/>
            </w:tcBorders>
            <w:shd w:val="clear" w:color="auto" w:fill="auto"/>
            <w:vAlign w:val="center"/>
          </w:tcPr>
          <w:p w14:paraId="6FCDA14B" w14:textId="77777777" w:rsidR="00A23633" w:rsidRPr="00653C8D" w:rsidRDefault="00A23633" w:rsidP="002100D8">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3EB19F2D" w14:textId="77777777" w:rsidR="00A23633" w:rsidRPr="00653C8D" w:rsidRDefault="00A23633" w:rsidP="002100D8">
            <w:pPr>
              <w:jc w:val="center"/>
              <w:rPr>
                <w:rFonts w:ascii="Arial" w:hAnsi="Arial" w:cs="Arial"/>
                <w:sz w:val="16"/>
                <w:szCs w:val="16"/>
                <w:lang w:val="es-BO"/>
              </w:rPr>
            </w:pPr>
            <w:r>
              <w:rPr>
                <w:rFonts w:ascii="Arial" w:hAnsi="Arial" w:cs="Arial"/>
                <w:b/>
                <w:bCs/>
                <w:sz w:val="16"/>
                <w:szCs w:val="16"/>
                <w:lang w:val="es-BO"/>
              </w:rPr>
              <w:t>CUBA</w:t>
            </w:r>
          </w:p>
        </w:tc>
        <w:tc>
          <w:tcPr>
            <w:tcW w:w="77" w:type="pct"/>
            <w:tcBorders>
              <w:top w:val="nil"/>
              <w:left w:val="single" w:sz="4" w:space="0" w:color="auto"/>
              <w:bottom w:val="nil"/>
              <w:right w:val="single" w:sz="4" w:space="0" w:color="auto"/>
            </w:tcBorders>
            <w:shd w:val="clear" w:color="auto" w:fill="auto"/>
            <w:vAlign w:val="center"/>
          </w:tcPr>
          <w:p w14:paraId="3F344E99" w14:textId="77777777" w:rsidR="00A23633" w:rsidRPr="00653C8D" w:rsidRDefault="00A23633" w:rsidP="002100D8">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4B827D6" w14:textId="77777777" w:rsidR="00A23633" w:rsidRPr="00653C8D" w:rsidRDefault="00A23633" w:rsidP="002100D8">
            <w:pPr>
              <w:jc w:val="center"/>
              <w:rPr>
                <w:rFonts w:ascii="Arial" w:hAnsi="Arial" w:cs="Arial"/>
                <w:sz w:val="16"/>
                <w:szCs w:val="16"/>
                <w:lang w:val="es-BO"/>
              </w:rPr>
            </w:pPr>
            <w:r>
              <w:rPr>
                <w:rFonts w:ascii="Arial" w:hAnsi="Arial" w:cs="Arial"/>
                <w:b/>
                <w:bCs/>
                <w:sz w:val="16"/>
                <w:szCs w:val="16"/>
                <w:lang w:val="es-BO"/>
              </w:rPr>
              <w:t>JOSE LUIS</w:t>
            </w:r>
          </w:p>
        </w:tc>
        <w:tc>
          <w:tcPr>
            <w:tcW w:w="137" w:type="pct"/>
            <w:tcBorders>
              <w:top w:val="nil"/>
              <w:left w:val="single" w:sz="4" w:space="0" w:color="auto"/>
              <w:bottom w:val="nil"/>
              <w:right w:val="single" w:sz="4" w:space="0" w:color="auto"/>
            </w:tcBorders>
            <w:shd w:val="clear" w:color="auto" w:fill="auto"/>
            <w:vAlign w:val="center"/>
          </w:tcPr>
          <w:p w14:paraId="37DD17EE" w14:textId="77777777" w:rsidR="00A23633" w:rsidRPr="00653C8D" w:rsidRDefault="00A23633" w:rsidP="002100D8">
            <w:pP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37EBE179" w14:textId="77777777" w:rsidR="00A23633" w:rsidRPr="00653C8D" w:rsidRDefault="00A23633" w:rsidP="002100D8">
            <w:pPr>
              <w:jc w:val="center"/>
              <w:rPr>
                <w:rFonts w:ascii="Arial" w:hAnsi="Arial" w:cs="Arial"/>
                <w:sz w:val="16"/>
                <w:szCs w:val="16"/>
                <w:lang w:val="es-BO"/>
              </w:rPr>
            </w:pPr>
            <w:r w:rsidRPr="00D136CF">
              <w:rPr>
                <w:rFonts w:ascii="Arial" w:hAnsi="Arial" w:cs="Arial"/>
                <w:b/>
                <w:bCs/>
                <w:sz w:val="16"/>
                <w:szCs w:val="16"/>
                <w:lang w:val="es-BO"/>
              </w:rPr>
              <w:t>DIRECTOR DEPARTAMENTAL COCHABAMBA</w:t>
            </w:r>
          </w:p>
        </w:tc>
        <w:tc>
          <w:tcPr>
            <w:tcW w:w="91" w:type="pct"/>
            <w:tcBorders>
              <w:top w:val="nil"/>
              <w:left w:val="single" w:sz="4" w:space="0" w:color="auto"/>
              <w:bottom w:val="nil"/>
              <w:right w:val="single" w:sz="4" w:space="0" w:color="auto"/>
            </w:tcBorders>
            <w:shd w:val="clear" w:color="auto" w:fill="auto"/>
            <w:vAlign w:val="center"/>
          </w:tcPr>
          <w:p w14:paraId="6F35BAE4" w14:textId="77777777" w:rsidR="00A23633" w:rsidRPr="00653C8D" w:rsidRDefault="00A23633" w:rsidP="002100D8">
            <w:pPr>
              <w:rPr>
                <w:rFonts w:ascii="Arial" w:hAnsi="Arial" w:cs="Arial"/>
                <w:sz w:val="16"/>
                <w:szCs w:val="16"/>
                <w:lang w:val="es-BO"/>
              </w:rPr>
            </w:pPr>
          </w:p>
        </w:tc>
      </w:tr>
      <w:tr w:rsidR="00A23633" w:rsidRPr="00653C8D" w14:paraId="47168DBA" w14:textId="77777777" w:rsidTr="002100D8">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3C58D622" w14:textId="77777777" w:rsidR="00A23633" w:rsidRPr="00653C8D" w:rsidRDefault="00A23633" w:rsidP="002100D8">
            <w:pPr>
              <w:jc w:val="right"/>
              <w:rPr>
                <w:rFonts w:ascii="Arial" w:hAnsi="Arial" w:cs="Arial"/>
                <w:b/>
                <w:sz w:val="16"/>
                <w:szCs w:val="16"/>
                <w:lang w:val="es-BO"/>
              </w:rPr>
            </w:pPr>
          </w:p>
        </w:tc>
        <w:tc>
          <w:tcPr>
            <w:tcW w:w="101" w:type="pct"/>
            <w:tcBorders>
              <w:top w:val="nil"/>
              <w:left w:val="nil"/>
              <w:bottom w:val="nil"/>
              <w:right w:val="nil"/>
            </w:tcBorders>
            <w:shd w:val="clear" w:color="auto" w:fill="auto"/>
            <w:vAlign w:val="bottom"/>
          </w:tcPr>
          <w:p w14:paraId="371BBD14" w14:textId="77777777" w:rsidR="00A23633" w:rsidRPr="00653C8D" w:rsidRDefault="00A23633" w:rsidP="002100D8">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3E31833B" w14:textId="77777777" w:rsidR="00A23633" w:rsidRPr="00653C8D" w:rsidRDefault="00A23633" w:rsidP="002100D8">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0C84358B" w14:textId="77777777" w:rsidR="00A23633" w:rsidRPr="00653C8D" w:rsidRDefault="00A23633" w:rsidP="002100D8">
            <w:pPr>
              <w:jc w:val="center"/>
              <w:rPr>
                <w:i/>
                <w:sz w:val="16"/>
                <w:szCs w:val="16"/>
                <w:lang w:val="es-BO"/>
              </w:rPr>
            </w:pPr>
          </w:p>
        </w:tc>
        <w:tc>
          <w:tcPr>
            <w:tcW w:w="77" w:type="pct"/>
            <w:tcBorders>
              <w:top w:val="nil"/>
              <w:left w:val="nil"/>
              <w:bottom w:val="nil"/>
              <w:right w:val="nil"/>
            </w:tcBorders>
            <w:shd w:val="clear" w:color="auto" w:fill="auto"/>
            <w:vAlign w:val="bottom"/>
          </w:tcPr>
          <w:p w14:paraId="4706D76F" w14:textId="77777777" w:rsidR="00A23633" w:rsidRPr="00653C8D" w:rsidRDefault="00A23633" w:rsidP="002100D8">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6C83912B" w14:textId="77777777" w:rsidR="00A23633" w:rsidRPr="00653C8D" w:rsidRDefault="00A23633" w:rsidP="002100D8">
            <w:pPr>
              <w:jc w:val="center"/>
              <w:rPr>
                <w:i/>
                <w:sz w:val="16"/>
                <w:szCs w:val="16"/>
                <w:lang w:val="es-BO"/>
              </w:rPr>
            </w:pPr>
          </w:p>
        </w:tc>
        <w:tc>
          <w:tcPr>
            <w:tcW w:w="77" w:type="pct"/>
            <w:tcBorders>
              <w:top w:val="nil"/>
              <w:left w:val="nil"/>
              <w:bottom w:val="nil"/>
              <w:right w:val="nil"/>
            </w:tcBorders>
            <w:shd w:val="clear" w:color="auto" w:fill="auto"/>
            <w:vAlign w:val="bottom"/>
          </w:tcPr>
          <w:p w14:paraId="0E650247" w14:textId="77777777" w:rsidR="00A23633" w:rsidRPr="00653C8D" w:rsidRDefault="00A23633" w:rsidP="002100D8">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541527BF" w14:textId="77777777" w:rsidR="00A23633" w:rsidRPr="00653C8D" w:rsidRDefault="00A23633" w:rsidP="002100D8">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4AA2AEF1" w14:textId="77777777" w:rsidR="00A23633" w:rsidRPr="00653C8D" w:rsidRDefault="00A23633" w:rsidP="002100D8">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5E1E243F" w14:textId="77777777" w:rsidR="00A23633" w:rsidRPr="00653C8D" w:rsidRDefault="00A23633" w:rsidP="002100D8">
            <w:pPr>
              <w:jc w:val="center"/>
              <w:rPr>
                <w:i/>
                <w:sz w:val="16"/>
                <w:szCs w:val="16"/>
                <w:lang w:val="es-BO"/>
              </w:rPr>
            </w:pPr>
          </w:p>
        </w:tc>
        <w:tc>
          <w:tcPr>
            <w:tcW w:w="91" w:type="pct"/>
            <w:tcBorders>
              <w:top w:val="nil"/>
              <w:left w:val="nil"/>
              <w:bottom w:val="nil"/>
              <w:right w:val="single" w:sz="4" w:space="0" w:color="auto"/>
            </w:tcBorders>
            <w:shd w:val="clear" w:color="auto" w:fill="auto"/>
            <w:vAlign w:val="bottom"/>
          </w:tcPr>
          <w:p w14:paraId="456176C7" w14:textId="77777777" w:rsidR="00A23633" w:rsidRPr="00653C8D" w:rsidRDefault="00A23633" w:rsidP="002100D8">
            <w:pPr>
              <w:jc w:val="center"/>
              <w:rPr>
                <w:sz w:val="16"/>
                <w:szCs w:val="16"/>
                <w:lang w:val="es-BO"/>
              </w:rPr>
            </w:pPr>
          </w:p>
        </w:tc>
      </w:tr>
      <w:tr w:rsidR="00A23633" w:rsidRPr="00653C8D" w14:paraId="720D9D01" w14:textId="77777777" w:rsidTr="002100D8">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bottom"/>
          </w:tcPr>
          <w:p w14:paraId="474805D1" w14:textId="77777777" w:rsidR="00A23633" w:rsidRPr="00653C8D" w:rsidRDefault="00A23633" w:rsidP="002100D8">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101" w:type="pct"/>
            <w:tcBorders>
              <w:top w:val="nil"/>
              <w:left w:val="nil"/>
              <w:bottom w:val="nil"/>
              <w:right w:val="nil"/>
            </w:tcBorders>
            <w:shd w:val="clear" w:color="auto" w:fill="auto"/>
            <w:vAlign w:val="bottom"/>
          </w:tcPr>
          <w:p w14:paraId="3113F652" w14:textId="77777777" w:rsidR="00A23633" w:rsidRPr="00653C8D" w:rsidRDefault="00A23633" w:rsidP="002100D8">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65DD87FF" w14:textId="77777777" w:rsidR="00A23633" w:rsidRPr="00653C8D" w:rsidRDefault="00A23633" w:rsidP="002100D8">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7EB7242A" w14:textId="77777777" w:rsidR="00A23633" w:rsidRPr="00653C8D" w:rsidRDefault="00A23633" w:rsidP="002100D8">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52F359FD" w14:textId="77777777" w:rsidR="00A23633" w:rsidRPr="00653C8D" w:rsidRDefault="00A23633" w:rsidP="002100D8">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5CD02D21" w14:textId="77777777" w:rsidR="00A23633" w:rsidRPr="00653C8D" w:rsidRDefault="00A23633" w:rsidP="002100D8">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39602C3F" w14:textId="77777777" w:rsidR="00A23633" w:rsidRPr="00653C8D" w:rsidRDefault="00A23633" w:rsidP="002100D8">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398E3DE3" w14:textId="77777777" w:rsidR="00A23633" w:rsidRPr="00653C8D" w:rsidRDefault="00A23633" w:rsidP="002100D8">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20E8EE81" w14:textId="77777777" w:rsidR="00A23633" w:rsidRPr="00653C8D" w:rsidRDefault="00A23633" w:rsidP="002100D8">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231297D1" w14:textId="77777777" w:rsidR="00A23633" w:rsidRPr="00653C8D" w:rsidRDefault="00A23633" w:rsidP="002100D8">
            <w:pPr>
              <w:jc w:val="center"/>
              <w:rPr>
                <w:i/>
                <w:sz w:val="16"/>
                <w:szCs w:val="16"/>
                <w:lang w:val="es-BO"/>
              </w:rPr>
            </w:pPr>
            <w:r w:rsidRPr="00653C8D">
              <w:rPr>
                <w:i/>
                <w:sz w:val="16"/>
                <w:szCs w:val="16"/>
                <w:lang w:val="es-BO"/>
              </w:rPr>
              <w:t>Cargo</w:t>
            </w:r>
          </w:p>
        </w:tc>
        <w:tc>
          <w:tcPr>
            <w:tcW w:w="91" w:type="pct"/>
            <w:tcBorders>
              <w:top w:val="nil"/>
              <w:left w:val="nil"/>
              <w:bottom w:val="nil"/>
              <w:right w:val="single" w:sz="4" w:space="0" w:color="auto"/>
            </w:tcBorders>
            <w:shd w:val="clear" w:color="auto" w:fill="auto"/>
            <w:vAlign w:val="center"/>
          </w:tcPr>
          <w:p w14:paraId="1B56F54F" w14:textId="77777777" w:rsidR="00A23633" w:rsidRPr="00653C8D" w:rsidRDefault="00A23633" w:rsidP="002100D8">
            <w:pPr>
              <w:rPr>
                <w:rFonts w:ascii="Arial" w:hAnsi="Arial" w:cs="Arial"/>
                <w:sz w:val="16"/>
                <w:szCs w:val="16"/>
                <w:lang w:val="es-BO"/>
              </w:rPr>
            </w:pPr>
          </w:p>
        </w:tc>
      </w:tr>
      <w:tr w:rsidR="00A23633" w:rsidRPr="00653C8D" w14:paraId="3D19D25E" w14:textId="77777777" w:rsidTr="002100D8">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center"/>
          </w:tcPr>
          <w:p w14:paraId="0F4D303E" w14:textId="77777777" w:rsidR="00A23633" w:rsidRPr="00653C8D" w:rsidRDefault="00A23633" w:rsidP="002100D8">
            <w:pPr>
              <w:jc w:val="right"/>
              <w:rPr>
                <w:rFonts w:ascii="Arial" w:hAnsi="Arial" w:cs="Arial"/>
                <w:b/>
                <w:sz w:val="16"/>
                <w:szCs w:val="16"/>
                <w:lang w:val="es-BO"/>
              </w:rPr>
            </w:pPr>
          </w:p>
        </w:tc>
        <w:tc>
          <w:tcPr>
            <w:tcW w:w="101" w:type="pct"/>
            <w:tcBorders>
              <w:top w:val="nil"/>
              <w:left w:val="nil"/>
              <w:bottom w:val="nil"/>
              <w:right w:val="nil"/>
            </w:tcBorders>
            <w:shd w:val="clear" w:color="auto" w:fill="auto"/>
          </w:tcPr>
          <w:p w14:paraId="1F407E30" w14:textId="77777777" w:rsidR="00A23633" w:rsidRPr="00653C8D" w:rsidRDefault="00A23633" w:rsidP="002100D8">
            <w:pPr>
              <w:jc w:val="center"/>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0835ABBE" w14:textId="77777777" w:rsidR="00A23633" w:rsidRPr="00653C8D" w:rsidRDefault="00A23633" w:rsidP="002100D8">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0E0A4343" w14:textId="77777777" w:rsidR="00A23633" w:rsidRPr="00653C8D" w:rsidRDefault="00A23633" w:rsidP="002100D8">
            <w:pPr>
              <w:jc w:val="center"/>
              <w:rPr>
                <w:rFonts w:ascii="Arial" w:hAnsi="Arial" w:cs="Arial"/>
                <w:sz w:val="16"/>
                <w:szCs w:val="16"/>
                <w:lang w:val="es-BO"/>
              </w:rPr>
            </w:pPr>
            <w:r>
              <w:rPr>
                <w:rFonts w:ascii="Arial" w:hAnsi="Arial" w:cs="Arial"/>
                <w:b/>
                <w:bCs/>
                <w:sz w:val="16"/>
                <w:szCs w:val="16"/>
                <w:lang w:val="es-BO"/>
              </w:rPr>
              <w:t>SANCHEZ</w:t>
            </w:r>
          </w:p>
        </w:tc>
        <w:tc>
          <w:tcPr>
            <w:tcW w:w="77" w:type="pct"/>
            <w:tcBorders>
              <w:top w:val="nil"/>
              <w:left w:val="single" w:sz="4" w:space="0" w:color="auto"/>
              <w:bottom w:val="nil"/>
              <w:right w:val="single" w:sz="4" w:space="0" w:color="auto"/>
            </w:tcBorders>
            <w:shd w:val="clear" w:color="auto" w:fill="auto"/>
            <w:vAlign w:val="center"/>
          </w:tcPr>
          <w:p w14:paraId="3AC30D66" w14:textId="77777777" w:rsidR="00A23633" w:rsidRPr="00653C8D" w:rsidRDefault="00A23633" w:rsidP="002100D8">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67E5D466" w14:textId="77777777" w:rsidR="00A23633" w:rsidRPr="00653C8D" w:rsidRDefault="00A23633" w:rsidP="002100D8">
            <w:pPr>
              <w:jc w:val="center"/>
              <w:rPr>
                <w:rFonts w:ascii="Arial" w:hAnsi="Arial" w:cs="Arial"/>
                <w:sz w:val="16"/>
                <w:szCs w:val="16"/>
                <w:lang w:val="es-BO"/>
              </w:rPr>
            </w:pPr>
            <w:r>
              <w:rPr>
                <w:rFonts w:ascii="Arial" w:hAnsi="Arial" w:cs="Arial"/>
                <w:b/>
                <w:bCs/>
                <w:sz w:val="16"/>
                <w:szCs w:val="16"/>
                <w:lang w:val="es-BO"/>
              </w:rPr>
              <w:t>ORTIZ</w:t>
            </w:r>
          </w:p>
        </w:tc>
        <w:tc>
          <w:tcPr>
            <w:tcW w:w="77" w:type="pct"/>
            <w:tcBorders>
              <w:top w:val="nil"/>
              <w:left w:val="single" w:sz="4" w:space="0" w:color="auto"/>
              <w:bottom w:val="nil"/>
              <w:right w:val="single" w:sz="4" w:space="0" w:color="auto"/>
            </w:tcBorders>
            <w:shd w:val="clear" w:color="auto" w:fill="auto"/>
            <w:vAlign w:val="center"/>
          </w:tcPr>
          <w:p w14:paraId="77123ECB" w14:textId="77777777" w:rsidR="00A23633" w:rsidRPr="00653C8D" w:rsidRDefault="00A23633" w:rsidP="002100D8">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1FFE79D" w14:textId="77777777" w:rsidR="00A23633" w:rsidRPr="00653C8D" w:rsidRDefault="00A23633" w:rsidP="002100D8">
            <w:pPr>
              <w:jc w:val="center"/>
              <w:rPr>
                <w:rFonts w:ascii="Arial" w:hAnsi="Arial" w:cs="Arial"/>
                <w:sz w:val="16"/>
                <w:szCs w:val="16"/>
                <w:lang w:val="es-BO"/>
              </w:rPr>
            </w:pPr>
            <w:r>
              <w:rPr>
                <w:rFonts w:ascii="Arial" w:hAnsi="Arial" w:cs="Arial"/>
                <w:b/>
                <w:bCs/>
                <w:sz w:val="16"/>
                <w:szCs w:val="16"/>
                <w:lang w:val="es-BO"/>
              </w:rPr>
              <w:t>SAUL ALBERTO</w:t>
            </w:r>
          </w:p>
        </w:tc>
        <w:tc>
          <w:tcPr>
            <w:tcW w:w="137" w:type="pct"/>
            <w:tcBorders>
              <w:top w:val="nil"/>
              <w:left w:val="single" w:sz="4" w:space="0" w:color="auto"/>
              <w:bottom w:val="nil"/>
              <w:right w:val="single" w:sz="4" w:space="0" w:color="auto"/>
            </w:tcBorders>
            <w:shd w:val="clear" w:color="auto" w:fill="auto"/>
            <w:vAlign w:val="center"/>
          </w:tcPr>
          <w:p w14:paraId="21651AE0" w14:textId="77777777" w:rsidR="00A23633" w:rsidRPr="00653C8D" w:rsidRDefault="00A23633" w:rsidP="002100D8">
            <w:pPr>
              <w:jc w:val="cente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3EC4B6A0" w14:textId="77777777" w:rsidR="00A23633" w:rsidRPr="00653C8D" w:rsidRDefault="00A23633" w:rsidP="002100D8">
            <w:pPr>
              <w:jc w:val="center"/>
              <w:rPr>
                <w:rFonts w:ascii="Arial" w:hAnsi="Arial" w:cs="Arial"/>
                <w:sz w:val="16"/>
                <w:szCs w:val="16"/>
                <w:lang w:val="es-BO"/>
              </w:rPr>
            </w:pPr>
            <w:r w:rsidRPr="00D136CF">
              <w:rPr>
                <w:rFonts w:ascii="Arial" w:hAnsi="Arial" w:cs="Arial"/>
                <w:b/>
                <w:bCs/>
                <w:sz w:val="16"/>
                <w:szCs w:val="16"/>
                <w:lang w:val="es-BO"/>
              </w:rPr>
              <w:t>RESPONSABLE DE GESTION DE PROYECTOS</w:t>
            </w:r>
          </w:p>
        </w:tc>
        <w:tc>
          <w:tcPr>
            <w:tcW w:w="91" w:type="pct"/>
            <w:tcBorders>
              <w:top w:val="nil"/>
              <w:left w:val="single" w:sz="4" w:space="0" w:color="auto"/>
              <w:bottom w:val="nil"/>
              <w:right w:val="single" w:sz="4" w:space="0" w:color="auto"/>
            </w:tcBorders>
            <w:shd w:val="clear" w:color="auto" w:fill="auto"/>
            <w:vAlign w:val="center"/>
          </w:tcPr>
          <w:p w14:paraId="1B9EFB42" w14:textId="77777777" w:rsidR="00A23633" w:rsidRPr="00653C8D" w:rsidRDefault="00A23633" w:rsidP="002100D8">
            <w:pPr>
              <w:rPr>
                <w:rFonts w:ascii="Arial" w:hAnsi="Arial" w:cs="Arial"/>
                <w:sz w:val="16"/>
                <w:szCs w:val="16"/>
                <w:lang w:val="es-BO"/>
              </w:rPr>
            </w:pPr>
          </w:p>
        </w:tc>
      </w:tr>
      <w:tr w:rsidR="00A23633" w:rsidRPr="00653C8D" w14:paraId="6F40AC0E" w14:textId="77777777" w:rsidTr="00747414">
        <w:tblPrEx>
          <w:tblCellMar>
            <w:left w:w="57" w:type="dxa"/>
            <w:right w:w="57" w:type="dxa"/>
          </w:tblCellMar>
        </w:tblPrEx>
        <w:trPr>
          <w:trHeight w:val="70"/>
        </w:trPr>
        <w:tc>
          <w:tcPr>
            <w:tcW w:w="1410" w:type="pct"/>
            <w:tcBorders>
              <w:top w:val="nil"/>
              <w:left w:val="single" w:sz="4" w:space="0" w:color="auto"/>
              <w:bottom w:val="nil"/>
              <w:right w:val="nil"/>
            </w:tcBorders>
            <w:shd w:val="clear" w:color="auto" w:fill="auto"/>
            <w:tcMar>
              <w:left w:w="0" w:type="dxa"/>
              <w:right w:w="0" w:type="dxa"/>
            </w:tcMar>
            <w:vAlign w:val="center"/>
          </w:tcPr>
          <w:p w14:paraId="22A82D40" w14:textId="77777777" w:rsidR="00A23633" w:rsidRPr="00653C8D" w:rsidRDefault="00A23633" w:rsidP="002100D8">
            <w:pPr>
              <w:jc w:val="right"/>
              <w:rPr>
                <w:rFonts w:ascii="Arial" w:hAnsi="Arial" w:cs="Arial"/>
                <w:b/>
                <w:sz w:val="16"/>
                <w:szCs w:val="16"/>
                <w:lang w:val="es-BO"/>
              </w:rPr>
            </w:pPr>
          </w:p>
        </w:tc>
        <w:tc>
          <w:tcPr>
            <w:tcW w:w="101" w:type="pct"/>
            <w:tcBorders>
              <w:top w:val="nil"/>
              <w:left w:val="nil"/>
              <w:bottom w:val="nil"/>
              <w:right w:val="nil"/>
            </w:tcBorders>
            <w:shd w:val="clear" w:color="auto" w:fill="auto"/>
          </w:tcPr>
          <w:p w14:paraId="28DCC692" w14:textId="77777777" w:rsidR="00A23633" w:rsidRPr="00653C8D" w:rsidRDefault="00A23633" w:rsidP="002100D8">
            <w:pPr>
              <w:jc w:val="center"/>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38BA8C1B" w14:textId="77777777" w:rsidR="00A23633" w:rsidRPr="00653C8D" w:rsidRDefault="00A23633" w:rsidP="002100D8">
            <w:pPr>
              <w:jc w:val="center"/>
              <w:rPr>
                <w:rFonts w:ascii="Arial" w:hAnsi="Arial" w:cs="Arial"/>
                <w:sz w:val="16"/>
                <w:szCs w:val="16"/>
                <w:lang w:val="es-BO"/>
              </w:rPr>
            </w:pPr>
          </w:p>
        </w:tc>
        <w:tc>
          <w:tcPr>
            <w:tcW w:w="519" w:type="pct"/>
            <w:tcBorders>
              <w:top w:val="single" w:sz="4" w:space="0" w:color="auto"/>
              <w:left w:val="nil"/>
              <w:bottom w:val="single" w:sz="4" w:space="0" w:color="auto"/>
              <w:right w:val="nil"/>
            </w:tcBorders>
            <w:shd w:val="clear" w:color="auto" w:fill="FFFFFF" w:themeFill="background1"/>
            <w:vAlign w:val="center"/>
          </w:tcPr>
          <w:p w14:paraId="679DC312" w14:textId="77777777" w:rsidR="00A23633" w:rsidRPr="00653C8D" w:rsidRDefault="00A23633" w:rsidP="002100D8">
            <w:pPr>
              <w:jc w:val="center"/>
              <w:rPr>
                <w:rFonts w:ascii="Arial" w:hAnsi="Arial" w:cs="Arial"/>
                <w:sz w:val="16"/>
                <w:szCs w:val="16"/>
                <w:lang w:val="es-BO"/>
              </w:rPr>
            </w:pPr>
          </w:p>
        </w:tc>
        <w:tc>
          <w:tcPr>
            <w:tcW w:w="77" w:type="pct"/>
            <w:tcBorders>
              <w:top w:val="nil"/>
              <w:left w:val="nil"/>
              <w:bottom w:val="nil"/>
              <w:right w:val="nil"/>
            </w:tcBorders>
            <w:shd w:val="clear" w:color="auto" w:fill="FFFFFF" w:themeFill="background1"/>
            <w:vAlign w:val="center"/>
          </w:tcPr>
          <w:p w14:paraId="2A516C85" w14:textId="77777777" w:rsidR="00A23633" w:rsidRPr="00653C8D" w:rsidRDefault="00A23633" w:rsidP="002100D8">
            <w:pPr>
              <w:jc w:val="center"/>
              <w:rPr>
                <w:rFonts w:ascii="Arial" w:hAnsi="Arial" w:cs="Arial"/>
                <w:sz w:val="16"/>
                <w:szCs w:val="16"/>
                <w:lang w:val="es-BO"/>
              </w:rPr>
            </w:pPr>
          </w:p>
        </w:tc>
        <w:tc>
          <w:tcPr>
            <w:tcW w:w="489" w:type="pct"/>
            <w:tcBorders>
              <w:top w:val="single" w:sz="4" w:space="0" w:color="auto"/>
              <w:left w:val="nil"/>
              <w:bottom w:val="single" w:sz="4" w:space="0" w:color="auto"/>
              <w:right w:val="nil"/>
            </w:tcBorders>
            <w:shd w:val="clear" w:color="auto" w:fill="FFFFFF" w:themeFill="background1"/>
            <w:vAlign w:val="center"/>
          </w:tcPr>
          <w:p w14:paraId="10BD0223" w14:textId="77777777" w:rsidR="00A23633" w:rsidRPr="00653C8D" w:rsidRDefault="00A23633" w:rsidP="002100D8">
            <w:pPr>
              <w:jc w:val="center"/>
              <w:rPr>
                <w:rFonts w:ascii="Arial" w:hAnsi="Arial" w:cs="Arial"/>
                <w:sz w:val="16"/>
                <w:szCs w:val="16"/>
                <w:lang w:val="es-BO"/>
              </w:rPr>
            </w:pPr>
          </w:p>
        </w:tc>
        <w:tc>
          <w:tcPr>
            <w:tcW w:w="77" w:type="pct"/>
            <w:tcBorders>
              <w:top w:val="nil"/>
              <w:left w:val="nil"/>
              <w:bottom w:val="nil"/>
              <w:right w:val="nil"/>
            </w:tcBorders>
            <w:shd w:val="clear" w:color="auto" w:fill="FFFFFF" w:themeFill="background1"/>
            <w:vAlign w:val="center"/>
          </w:tcPr>
          <w:p w14:paraId="3E07A7B2" w14:textId="77777777" w:rsidR="00A23633" w:rsidRPr="00653C8D" w:rsidRDefault="00A23633" w:rsidP="002100D8">
            <w:pPr>
              <w:jc w:val="center"/>
              <w:rPr>
                <w:rFonts w:ascii="Arial" w:hAnsi="Arial" w:cs="Arial"/>
                <w:sz w:val="16"/>
                <w:szCs w:val="16"/>
                <w:lang w:val="es-BO"/>
              </w:rPr>
            </w:pPr>
          </w:p>
        </w:tc>
        <w:tc>
          <w:tcPr>
            <w:tcW w:w="700" w:type="pct"/>
            <w:gridSpan w:val="2"/>
            <w:tcBorders>
              <w:top w:val="single" w:sz="4" w:space="0" w:color="auto"/>
              <w:left w:val="nil"/>
              <w:bottom w:val="single" w:sz="4" w:space="0" w:color="auto"/>
              <w:right w:val="nil"/>
            </w:tcBorders>
            <w:shd w:val="clear" w:color="auto" w:fill="FFFFFF" w:themeFill="background1"/>
            <w:vAlign w:val="center"/>
          </w:tcPr>
          <w:p w14:paraId="46B92D3B" w14:textId="77777777" w:rsidR="00A23633" w:rsidRPr="00653C8D" w:rsidRDefault="00A23633" w:rsidP="002100D8">
            <w:pPr>
              <w:jc w:val="center"/>
              <w:rPr>
                <w:rFonts w:ascii="Arial" w:hAnsi="Arial" w:cs="Arial"/>
                <w:sz w:val="16"/>
                <w:szCs w:val="16"/>
                <w:lang w:val="es-BO"/>
              </w:rPr>
            </w:pPr>
          </w:p>
        </w:tc>
        <w:tc>
          <w:tcPr>
            <w:tcW w:w="137" w:type="pct"/>
            <w:tcBorders>
              <w:top w:val="nil"/>
              <w:left w:val="nil"/>
              <w:bottom w:val="nil"/>
              <w:right w:val="nil"/>
            </w:tcBorders>
            <w:shd w:val="clear" w:color="auto" w:fill="FFFFFF" w:themeFill="background1"/>
            <w:vAlign w:val="center"/>
          </w:tcPr>
          <w:p w14:paraId="49091AE8" w14:textId="77777777" w:rsidR="00A23633" w:rsidRPr="00653C8D" w:rsidRDefault="00A23633" w:rsidP="002100D8">
            <w:pPr>
              <w:jc w:val="center"/>
              <w:rPr>
                <w:rFonts w:ascii="Arial" w:hAnsi="Arial" w:cs="Arial"/>
                <w:sz w:val="16"/>
                <w:szCs w:val="16"/>
                <w:lang w:val="es-BO"/>
              </w:rPr>
            </w:pPr>
          </w:p>
        </w:tc>
        <w:tc>
          <w:tcPr>
            <w:tcW w:w="1323" w:type="pct"/>
            <w:tcBorders>
              <w:top w:val="single" w:sz="4" w:space="0" w:color="auto"/>
              <w:left w:val="nil"/>
              <w:bottom w:val="single" w:sz="4" w:space="0" w:color="auto"/>
              <w:right w:val="nil"/>
            </w:tcBorders>
            <w:shd w:val="clear" w:color="auto" w:fill="FFFFFF" w:themeFill="background1"/>
            <w:vAlign w:val="center"/>
          </w:tcPr>
          <w:p w14:paraId="7D5A1463" w14:textId="77777777" w:rsidR="00A23633" w:rsidRPr="00653C8D" w:rsidRDefault="00A23633" w:rsidP="002100D8">
            <w:pPr>
              <w:jc w:val="center"/>
              <w:rPr>
                <w:rFonts w:ascii="Arial" w:hAnsi="Arial" w:cs="Arial"/>
                <w:sz w:val="16"/>
                <w:szCs w:val="16"/>
                <w:lang w:val="es-BO"/>
              </w:rPr>
            </w:pPr>
          </w:p>
        </w:tc>
        <w:tc>
          <w:tcPr>
            <w:tcW w:w="91" w:type="pct"/>
            <w:tcBorders>
              <w:top w:val="nil"/>
              <w:left w:val="nil"/>
              <w:bottom w:val="nil"/>
              <w:right w:val="single" w:sz="4" w:space="0" w:color="auto"/>
            </w:tcBorders>
            <w:shd w:val="clear" w:color="auto" w:fill="auto"/>
            <w:vAlign w:val="center"/>
          </w:tcPr>
          <w:p w14:paraId="03CD1F91" w14:textId="77777777" w:rsidR="00A23633" w:rsidRPr="00653C8D" w:rsidRDefault="00A23633" w:rsidP="002100D8">
            <w:pPr>
              <w:rPr>
                <w:rFonts w:ascii="Arial" w:hAnsi="Arial" w:cs="Arial"/>
                <w:sz w:val="16"/>
                <w:szCs w:val="16"/>
                <w:lang w:val="es-BO"/>
              </w:rPr>
            </w:pPr>
          </w:p>
        </w:tc>
      </w:tr>
      <w:tr w:rsidR="00747414" w:rsidRPr="00653C8D" w14:paraId="44223BA8" w14:textId="77777777" w:rsidTr="002100D8">
        <w:tblPrEx>
          <w:tblCellMar>
            <w:left w:w="57" w:type="dxa"/>
            <w:right w:w="57" w:type="dxa"/>
          </w:tblCellMar>
        </w:tblPrEx>
        <w:trPr>
          <w:trHeight w:val="70"/>
        </w:trPr>
        <w:tc>
          <w:tcPr>
            <w:tcW w:w="1410" w:type="pct"/>
            <w:tcBorders>
              <w:top w:val="nil"/>
              <w:left w:val="single" w:sz="4" w:space="0" w:color="auto"/>
              <w:bottom w:val="single" w:sz="4" w:space="0" w:color="auto"/>
              <w:right w:val="nil"/>
            </w:tcBorders>
            <w:shd w:val="clear" w:color="auto" w:fill="auto"/>
            <w:tcMar>
              <w:left w:w="0" w:type="dxa"/>
              <w:right w:w="0" w:type="dxa"/>
            </w:tcMar>
            <w:vAlign w:val="center"/>
          </w:tcPr>
          <w:p w14:paraId="095E7143" w14:textId="77777777" w:rsidR="00747414" w:rsidRPr="00653C8D" w:rsidRDefault="00747414" w:rsidP="002100D8">
            <w:pPr>
              <w:jc w:val="right"/>
              <w:rPr>
                <w:rFonts w:ascii="Arial" w:hAnsi="Arial" w:cs="Arial"/>
                <w:b/>
                <w:sz w:val="16"/>
                <w:szCs w:val="16"/>
                <w:lang w:val="es-BO"/>
              </w:rPr>
            </w:pPr>
          </w:p>
        </w:tc>
        <w:tc>
          <w:tcPr>
            <w:tcW w:w="101" w:type="pct"/>
            <w:tcBorders>
              <w:top w:val="nil"/>
              <w:left w:val="nil"/>
              <w:bottom w:val="single" w:sz="4" w:space="0" w:color="auto"/>
              <w:right w:val="nil"/>
            </w:tcBorders>
            <w:shd w:val="clear" w:color="auto" w:fill="auto"/>
          </w:tcPr>
          <w:p w14:paraId="072BC0EE" w14:textId="77777777" w:rsidR="00747414" w:rsidRPr="00653C8D" w:rsidRDefault="00747414" w:rsidP="002100D8">
            <w:pPr>
              <w:jc w:val="center"/>
              <w:rPr>
                <w:rFonts w:ascii="Arial" w:hAnsi="Arial" w:cs="Arial"/>
                <w:b/>
                <w:sz w:val="16"/>
                <w:szCs w:val="16"/>
                <w:lang w:val="es-BO"/>
              </w:rPr>
            </w:pPr>
          </w:p>
        </w:tc>
        <w:tc>
          <w:tcPr>
            <w:tcW w:w="77" w:type="pct"/>
            <w:tcBorders>
              <w:top w:val="nil"/>
              <w:left w:val="nil"/>
              <w:bottom w:val="single" w:sz="4" w:space="0" w:color="auto"/>
              <w:right w:val="nil"/>
            </w:tcBorders>
            <w:shd w:val="clear" w:color="auto" w:fill="auto"/>
            <w:vAlign w:val="center"/>
          </w:tcPr>
          <w:p w14:paraId="349516AB" w14:textId="77777777" w:rsidR="00747414" w:rsidRPr="00653C8D" w:rsidRDefault="00747414" w:rsidP="002100D8">
            <w:pPr>
              <w:jc w:val="center"/>
              <w:rPr>
                <w:rFonts w:ascii="Arial" w:hAnsi="Arial" w:cs="Arial"/>
                <w:sz w:val="16"/>
                <w:szCs w:val="16"/>
                <w:lang w:val="es-BO"/>
              </w:rPr>
            </w:pPr>
          </w:p>
        </w:tc>
        <w:tc>
          <w:tcPr>
            <w:tcW w:w="519" w:type="pct"/>
            <w:tcBorders>
              <w:top w:val="single" w:sz="4" w:space="0" w:color="auto"/>
              <w:left w:val="nil"/>
              <w:bottom w:val="single" w:sz="4" w:space="0" w:color="auto"/>
              <w:right w:val="nil"/>
            </w:tcBorders>
            <w:shd w:val="clear" w:color="auto" w:fill="FFFFFF" w:themeFill="background1"/>
            <w:vAlign w:val="center"/>
          </w:tcPr>
          <w:p w14:paraId="56937E67" w14:textId="77777777" w:rsidR="00747414" w:rsidRPr="00653C8D" w:rsidRDefault="00747414" w:rsidP="002100D8">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73651EEA" w14:textId="77777777" w:rsidR="00747414" w:rsidRPr="00653C8D" w:rsidRDefault="00747414" w:rsidP="002100D8">
            <w:pPr>
              <w:jc w:val="center"/>
              <w:rPr>
                <w:rFonts w:ascii="Arial" w:hAnsi="Arial" w:cs="Arial"/>
                <w:sz w:val="16"/>
                <w:szCs w:val="16"/>
                <w:lang w:val="es-BO"/>
              </w:rPr>
            </w:pPr>
          </w:p>
        </w:tc>
        <w:tc>
          <w:tcPr>
            <w:tcW w:w="489" w:type="pct"/>
            <w:tcBorders>
              <w:top w:val="single" w:sz="4" w:space="0" w:color="auto"/>
              <w:left w:val="nil"/>
              <w:bottom w:val="single" w:sz="4" w:space="0" w:color="auto"/>
              <w:right w:val="nil"/>
            </w:tcBorders>
            <w:shd w:val="clear" w:color="auto" w:fill="FFFFFF" w:themeFill="background1"/>
            <w:vAlign w:val="center"/>
          </w:tcPr>
          <w:p w14:paraId="095FED9F" w14:textId="77777777" w:rsidR="00747414" w:rsidRPr="00653C8D" w:rsidRDefault="00747414" w:rsidP="002100D8">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402BB4EB" w14:textId="77777777" w:rsidR="00747414" w:rsidRPr="00653C8D" w:rsidRDefault="00747414" w:rsidP="002100D8">
            <w:pPr>
              <w:jc w:val="center"/>
              <w:rPr>
                <w:rFonts w:ascii="Arial" w:hAnsi="Arial" w:cs="Arial"/>
                <w:sz w:val="16"/>
                <w:szCs w:val="16"/>
                <w:lang w:val="es-BO"/>
              </w:rPr>
            </w:pPr>
          </w:p>
        </w:tc>
        <w:tc>
          <w:tcPr>
            <w:tcW w:w="700" w:type="pct"/>
            <w:gridSpan w:val="2"/>
            <w:tcBorders>
              <w:top w:val="single" w:sz="4" w:space="0" w:color="auto"/>
              <w:left w:val="nil"/>
              <w:bottom w:val="single" w:sz="4" w:space="0" w:color="auto"/>
              <w:right w:val="nil"/>
            </w:tcBorders>
            <w:shd w:val="clear" w:color="auto" w:fill="FFFFFF" w:themeFill="background1"/>
            <w:vAlign w:val="center"/>
          </w:tcPr>
          <w:p w14:paraId="67C87223" w14:textId="77777777" w:rsidR="00747414" w:rsidRPr="00653C8D" w:rsidRDefault="00747414" w:rsidP="002100D8">
            <w:pPr>
              <w:jc w:val="center"/>
              <w:rPr>
                <w:rFonts w:ascii="Arial" w:hAnsi="Arial" w:cs="Arial"/>
                <w:sz w:val="16"/>
                <w:szCs w:val="16"/>
                <w:lang w:val="es-BO"/>
              </w:rPr>
            </w:pPr>
          </w:p>
        </w:tc>
        <w:tc>
          <w:tcPr>
            <w:tcW w:w="137" w:type="pct"/>
            <w:tcBorders>
              <w:top w:val="nil"/>
              <w:left w:val="nil"/>
              <w:bottom w:val="single" w:sz="4" w:space="0" w:color="auto"/>
              <w:right w:val="nil"/>
            </w:tcBorders>
            <w:shd w:val="clear" w:color="auto" w:fill="FFFFFF" w:themeFill="background1"/>
            <w:vAlign w:val="center"/>
          </w:tcPr>
          <w:p w14:paraId="0FCF8F98" w14:textId="77777777" w:rsidR="00747414" w:rsidRPr="00653C8D" w:rsidRDefault="00747414" w:rsidP="002100D8">
            <w:pPr>
              <w:jc w:val="center"/>
              <w:rPr>
                <w:rFonts w:ascii="Arial" w:hAnsi="Arial" w:cs="Arial"/>
                <w:sz w:val="16"/>
                <w:szCs w:val="16"/>
                <w:lang w:val="es-BO"/>
              </w:rPr>
            </w:pPr>
          </w:p>
        </w:tc>
        <w:tc>
          <w:tcPr>
            <w:tcW w:w="1323" w:type="pct"/>
            <w:tcBorders>
              <w:top w:val="single" w:sz="4" w:space="0" w:color="auto"/>
              <w:left w:val="nil"/>
              <w:bottom w:val="single" w:sz="4" w:space="0" w:color="auto"/>
              <w:right w:val="nil"/>
            </w:tcBorders>
            <w:shd w:val="clear" w:color="auto" w:fill="FFFFFF" w:themeFill="background1"/>
            <w:vAlign w:val="center"/>
          </w:tcPr>
          <w:p w14:paraId="28C47CC2" w14:textId="77777777" w:rsidR="00747414" w:rsidRPr="00653C8D" w:rsidRDefault="00747414" w:rsidP="002100D8">
            <w:pPr>
              <w:jc w:val="center"/>
              <w:rPr>
                <w:rFonts w:ascii="Arial" w:hAnsi="Arial" w:cs="Arial"/>
                <w:sz w:val="16"/>
                <w:szCs w:val="16"/>
                <w:lang w:val="es-BO"/>
              </w:rPr>
            </w:pPr>
          </w:p>
        </w:tc>
        <w:tc>
          <w:tcPr>
            <w:tcW w:w="91" w:type="pct"/>
            <w:tcBorders>
              <w:top w:val="nil"/>
              <w:left w:val="nil"/>
              <w:bottom w:val="single" w:sz="4" w:space="0" w:color="auto"/>
              <w:right w:val="single" w:sz="4" w:space="0" w:color="auto"/>
            </w:tcBorders>
            <w:shd w:val="clear" w:color="auto" w:fill="auto"/>
            <w:vAlign w:val="center"/>
          </w:tcPr>
          <w:p w14:paraId="14F2DD58" w14:textId="77777777" w:rsidR="00747414" w:rsidRPr="00653C8D" w:rsidRDefault="00747414" w:rsidP="002100D8">
            <w:pPr>
              <w:rPr>
                <w:rFonts w:ascii="Arial" w:hAnsi="Arial" w:cs="Arial"/>
                <w:sz w:val="16"/>
                <w:szCs w:val="16"/>
                <w:lang w:val="es-BO"/>
              </w:rPr>
            </w:pPr>
          </w:p>
        </w:tc>
      </w:tr>
    </w:tbl>
    <w:p w14:paraId="1804B047" w14:textId="170936F2" w:rsidR="00A23633" w:rsidRPr="00653C8D" w:rsidRDefault="00A23633" w:rsidP="0066604D">
      <w:pPr>
        <w:rPr>
          <w:rFonts w:ascii="Verdana" w:hAnsi="Verdana"/>
          <w:sz w:val="10"/>
          <w:szCs w:val="10"/>
        </w:rPr>
      </w:pPr>
      <w:bookmarkStart w:id="26" w:name="_Toc347486252"/>
    </w:p>
    <w:p w14:paraId="3C9EA76D" w14:textId="77777777" w:rsidR="0066604D" w:rsidRPr="00653C8D" w:rsidRDefault="0066604D" w:rsidP="0066604D">
      <w:pPr>
        <w:rPr>
          <w:rFonts w:ascii="Verdana" w:hAnsi="Verdana"/>
          <w:sz w:val="2"/>
          <w:szCs w:val="2"/>
        </w:rPr>
      </w:pPr>
    </w:p>
    <w:p w14:paraId="2D89D9EA" w14:textId="77777777" w:rsidR="0066604D" w:rsidRPr="00653C8D" w:rsidRDefault="0066604D" w:rsidP="0066604D">
      <w:pPr>
        <w:rPr>
          <w:rFonts w:ascii="Verdana" w:hAnsi="Verdana"/>
          <w:sz w:val="2"/>
          <w:szCs w:val="2"/>
        </w:rPr>
      </w:pPr>
    </w:p>
    <w:p w14:paraId="1C79AD44" w14:textId="77777777" w:rsidR="0066604D" w:rsidRPr="00653C8D" w:rsidRDefault="0066604D" w:rsidP="0066604D">
      <w:pPr>
        <w:rPr>
          <w:rFonts w:ascii="Verdana" w:hAnsi="Verdana"/>
          <w:sz w:val="2"/>
          <w:szCs w:val="2"/>
        </w:rPr>
      </w:pPr>
    </w:p>
    <w:bookmarkEnd w:id="26"/>
    <w:p w14:paraId="3C9C5A63" w14:textId="4E3106C5" w:rsidR="008A489B"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7F7A4912" w14:textId="77777777" w:rsidR="00A23633" w:rsidRPr="00653C8D" w:rsidRDefault="00A23633" w:rsidP="008A489B">
      <w:pPr>
        <w:rPr>
          <w:rFonts w:ascii="Verdana" w:hAnsi="Verdana" w:cs="Arial"/>
          <w:b/>
          <w:sz w:val="16"/>
          <w:szCs w:val="16"/>
        </w:rPr>
      </w:pPr>
    </w:p>
    <w:p w14:paraId="3AB3D5A8" w14:textId="6D30ABBB"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7F391D7D" w14:textId="4D2D4EA7" w:rsidR="000631B3" w:rsidRDefault="000631B3" w:rsidP="008A489B">
      <w:pPr>
        <w:rPr>
          <w:rFonts w:ascii="Verdana" w:hAnsi="Verdana" w:cs="Arial"/>
          <w:sz w:val="18"/>
          <w:szCs w:val="18"/>
        </w:rPr>
      </w:pPr>
    </w:p>
    <w:tbl>
      <w:tblPr>
        <w:tblW w:w="1006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458"/>
        <w:gridCol w:w="3831"/>
        <w:gridCol w:w="132"/>
        <w:gridCol w:w="130"/>
        <w:gridCol w:w="343"/>
        <w:gridCol w:w="130"/>
        <w:gridCol w:w="363"/>
        <w:gridCol w:w="130"/>
        <w:gridCol w:w="496"/>
        <w:gridCol w:w="138"/>
        <w:gridCol w:w="130"/>
        <w:gridCol w:w="450"/>
        <w:gridCol w:w="229"/>
        <w:gridCol w:w="442"/>
        <w:gridCol w:w="132"/>
        <w:gridCol w:w="130"/>
        <w:gridCol w:w="2268"/>
        <w:gridCol w:w="135"/>
      </w:tblGrid>
      <w:tr w:rsidR="000631B3" w:rsidRPr="00C83BDE" w14:paraId="075A2C67" w14:textId="77777777" w:rsidTr="000631B3">
        <w:trPr>
          <w:trHeight w:val="269"/>
          <w:jc w:val="center"/>
        </w:trPr>
        <w:tc>
          <w:tcPr>
            <w:tcW w:w="5000" w:type="pct"/>
            <w:gridSpan w:val="18"/>
            <w:tcBorders>
              <w:top w:val="single" w:sz="12" w:space="0" w:color="000000"/>
              <w:left w:val="single" w:sz="12" w:space="0" w:color="000000"/>
              <w:bottom w:val="single" w:sz="12" w:space="0" w:color="000000"/>
              <w:right w:val="single" w:sz="12" w:space="0" w:color="000000"/>
            </w:tcBorders>
            <w:shd w:val="clear" w:color="auto" w:fill="BDD6EE"/>
            <w:noWrap/>
            <w:tcMar>
              <w:left w:w="0" w:type="dxa"/>
              <w:right w:w="0" w:type="dxa"/>
            </w:tcMar>
            <w:vAlign w:val="center"/>
          </w:tcPr>
          <w:p w14:paraId="194857BA" w14:textId="77777777" w:rsidR="000631B3" w:rsidRPr="00C83BDE" w:rsidRDefault="000631B3" w:rsidP="000631B3">
            <w:pPr>
              <w:adjustRightInd w:val="0"/>
              <w:snapToGrid w:val="0"/>
              <w:jc w:val="center"/>
              <w:rPr>
                <w:b/>
                <w:sz w:val="16"/>
                <w:szCs w:val="16"/>
                <w:lang w:val="es-BO" w:eastAsia="es-ES"/>
              </w:rPr>
            </w:pPr>
            <w:r w:rsidRPr="00C83BDE">
              <w:rPr>
                <w:b/>
                <w:szCs w:val="18"/>
                <w:lang w:val="es-BO" w:eastAsia="es-ES"/>
              </w:rPr>
              <w:t>CRONOGRAMA DE PLAZOS</w:t>
            </w:r>
          </w:p>
        </w:tc>
      </w:tr>
      <w:tr w:rsidR="000631B3" w:rsidRPr="00C83BDE" w14:paraId="0507A62D" w14:textId="77777777" w:rsidTr="000631B3">
        <w:trPr>
          <w:trHeight w:val="269"/>
          <w:jc w:val="center"/>
        </w:trPr>
        <w:tc>
          <w:tcPr>
            <w:tcW w:w="2174" w:type="pct"/>
            <w:gridSpan w:val="3"/>
            <w:tcBorders>
              <w:top w:val="single" w:sz="12" w:space="0" w:color="000000"/>
              <w:left w:val="single" w:sz="12" w:space="0" w:color="000000"/>
              <w:bottom w:val="single" w:sz="12" w:space="0" w:color="000000"/>
              <w:right w:val="single" w:sz="12" w:space="0" w:color="000000"/>
            </w:tcBorders>
            <w:shd w:val="clear" w:color="auto" w:fill="DEEAF6"/>
            <w:noWrap/>
            <w:tcMar>
              <w:left w:w="0" w:type="dxa"/>
              <w:right w:w="0" w:type="dxa"/>
            </w:tcMar>
            <w:vAlign w:val="center"/>
          </w:tcPr>
          <w:p w14:paraId="296616E1" w14:textId="77777777" w:rsidR="000631B3" w:rsidRPr="00C83BDE" w:rsidRDefault="000631B3" w:rsidP="000631B3">
            <w:pPr>
              <w:adjustRightInd w:val="0"/>
              <w:snapToGrid w:val="0"/>
              <w:jc w:val="center"/>
              <w:rPr>
                <w:b/>
                <w:sz w:val="18"/>
                <w:szCs w:val="16"/>
                <w:lang w:val="es-BO" w:eastAsia="es-ES"/>
              </w:rPr>
            </w:pPr>
            <w:r w:rsidRPr="00C83BDE">
              <w:rPr>
                <w:b/>
                <w:sz w:val="18"/>
                <w:szCs w:val="16"/>
                <w:lang w:val="es-BO" w:eastAsia="es-ES"/>
              </w:rPr>
              <w:t>ACTIVIDAD</w:t>
            </w:r>
          </w:p>
        </w:tc>
        <w:tc>
          <w:tcPr>
            <w:tcW w:w="870" w:type="pct"/>
            <w:gridSpan w:val="7"/>
            <w:tcBorders>
              <w:top w:val="single" w:sz="12" w:space="0" w:color="000000"/>
              <w:left w:val="single" w:sz="12" w:space="0" w:color="000000"/>
              <w:bottom w:val="single" w:sz="12" w:space="0" w:color="000000"/>
              <w:right w:val="single" w:sz="12" w:space="0" w:color="000000"/>
            </w:tcBorders>
            <w:shd w:val="clear" w:color="auto" w:fill="DEEAF6"/>
            <w:tcMar>
              <w:left w:w="0" w:type="dxa"/>
              <w:right w:w="0" w:type="dxa"/>
            </w:tcMar>
            <w:vAlign w:val="center"/>
          </w:tcPr>
          <w:p w14:paraId="4C8876B3" w14:textId="77777777" w:rsidR="000631B3" w:rsidRPr="00C83BDE" w:rsidRDefault="000631B3" w:rsidP="000631B3">
            <w:pPr>
              <w:adjustRightInd w:val="0"/>
              <w:snapToGrid w:val="0"/>
              <w:jc w:val="center"/>
              <w:rPr>
                <w:i/>
                <w:sz w:val="18"/>
                <w:szCs w:val="14"/>
                <w:lang w:val="es-BO" w:eastAsia="es-ES"/>
              </w:rPr>
            </w:pPr>
            <w:r w:rsidRPr="00C83BDE">
              <w:rPr>
                <w:b/>
                <w:sz w:val="18"/>
                <w:szCs w:val="16"/>
                <w:lang w:val="es-BO" w:eastAsia="es-ES"/>
              </w:rPr>
              <w:t>FECHA</w:t>
            </w:r>
          </w:p>
        </w:tc>
        <w:tc>
          <w:tcPr>
            <w:tcW w:w="694" w:type="pct"/>
            <w:gridSpan w:val="5"/>
            <w:tcBorders>
              <w:top w:val="single" w:sz="12" w:space="0" w:color="000000"/>
              <w:left w:val="single" w:sz="12" w:space="0" w:color="000000"/>
              <w:bottom w:val="single" w:sz="12" w:space="0" w:color="000000"/>
              <w:right w:val="single" w:sz="12" w:space="0" w:color="000000"/>
            </w:tcBorders>
            <w:shd w:val="clear" w:color="auto" w:fill="DEEAF6"/>
            <w:vAlign w:val="center"/>
          </w:tcPr>
          <w:p w14:paraId="2A3E9D60" w14:textId="77777777" w:rsidR="000631B3" w:rsidRPr="00C83BDE" w:rsidRDefault="000631B3" w:rsidP="000631B3">
            <w:pPr>
              <w:adjustRightInd w:val="0"/>
              <w:snapToGrid w:val="0"/>
              <w:jc w:val="center"/>
              <w:rPr>
                <w:i/>
                <w:sz w:val="18"/>
                <w:szCs w:val="14"/>
                <w:lang w:val="es-BO" w:eastAsia="es-ES"/>
              </w:rPr>
            </w:pPr>
            <w:r w:rsidRPr="00C83BDE">
              <w:rPr>
                <w:b/>
                <w:sz w:val="18"/>
                <w:szCs w:val="16"/>
                <w:lang w:val="es-BO" w:eastAsia="es-ES"/>
              </w:rPr>
              <w:t>HORA</w:t>
            </w:r>
          </w:p>
        </w:tc>
        <w:tc>
          <w:tcPr>
            <w:tcW w:w="1261" w:type="pct"/>
            <w:gridSpan w:val="3"/>
            <w:tcBorders>
              <w:top w:val="single" w:sz="12" w:space="0" w:color="000000"/>
              <w:left w:val="single" w:sz="12" w:space="0" w:color="000000"/>
              <w:bottom w:val="single" w:sz="12" w:space="0" w:color="000000"/>
              <w:right w:val="single" w:sz="12" w:space="0" w:color="000000"/>
            </w:tcBorders>
            <w:shd w:val="clear" w:color="auto" w:fill="DEEAF6"/>
            <w:vAlign w:val="center"/>
          </w:tcPr>
          <w:p w14:paraId="3F283861" w14:textId="77777777" w:rsidR="000631B3" w:rsidRPr="00C83BDE" w:rsidRDefault="000631B3" w:rsidP="000631B3">
            <w:pPr>
              <w:adjustRightInd w:val="0"/>
              <w:snapToGrid w:val="0"/>
              <w:jc w:val="center"/>
              <w:rPr>
                <w:sz w:val="18"/>
                <w:szCs w:val="16"/>
                <w:lang w:val="es-BO" w:eastAsia="es-ES"/>
              </w:rPr>
            </w:pPr>
            <w:r w:rsidRPr="00C83BDE">
              <w:rPr>
                <w:b/>
                <w:sz w:val="18"/>
                <w:szCs w:val="16"/>
                <w:lang w:val="es-BO" w:eastAsia="es-ES"/>
              </w:rPr>
              <w:t xml:space="preserve">LUGAR </w:t>
            </w:r>
          </w:p>
        </w:tc>
      </w:tr>
      <w:tr w:rsidR="000631B3" w:rsidRPr="00C83BDE" w14:paraId="42D47E0D" w14:textId="77777777" w:rsidTr="000631B3">
        <w:trPr>
          <w:trHeight w:val="53"/>
          <w:jc w:val="center"/>
        </w:trPr>
        <w:tc>
          <w:tcPr>
            <w:tcW w:w="203" w:type="pct"/>
            <w:vMerge w:val="restart"/>
            <w:tcBorders>
              <w:top w:val="single" w:sz="12" w:space="0" w:color="000000"/>
              <w:left w:val="single" w:sz="12" w:space="0" w:color="auto"/>
              <w:right w:val="single" w:sz="12" w:space="0" w:color="auto"/>
            </w:tcBorders>
            <w:shd w:val="clear" w:color="auto" w:fill="auto"/>
            <w:noWrap/>
            <w:tcMar>
              <w:left w:w="0" w:type="dxa"/>
              <w:right w:w="0" w:type="dxa"/>
            </w:tcMar>
            <w:vAlign w:val="center"/>
          </w:tcPr>
          <w:p w14:paraId="117EC406" w14:textId="77777777" w:rsidR="000631B3" w:rsidRPr="00C83BDE" w:rsidRDefault="000631B3" w:rsidP="000631B3">
            <w:pPr>
              <w:adjustRightInd w:val="0"/>
              <w:snapToGrid w:val="0"/>
              <w:jc w:val="center"/>
              <w:rPr>
                <w:sz w:val="14"/>
                <w:szCs w:val="14"/>
                <w:lang w:val="es-BO" w:eastAsia="es-ES"/>
              </w:rPr>
            </w:pPr>
            <w:r w:rsidRPr="00C83BDE">
              <w:rPr>
                <w:sz w:val="14"/>
                <w:szCs w:val="14"/>
                <w:lang w:val="es-BO" w:eastAsia="es-ES"/>
              </w:rPr>
              <w:t>1</w:t>
            </w:r>
          </w:p>
        </w:tc>
        <w:tc>
          <w:tcPr>
            <w:tcW w:w="1971" w:type="pct"/>
            <w:gridSpan w:val="2"/>
            <w:vMerge w:val="restart"/>
            <w:tcBorders>
              <w:top w:val="single" w:sz="12" w:space="0" w:color="000000"/>
              <w:left w:val="single" w:sz="12" w:space="0" w:color="auto"/>
              <w:right w:val="single" w:sz="12" w:space="0" w:color="auto"/>
            </w:tcBorders>
            <w:shd w:val="clear" w:color="auto" w:fill="auto"/>
            <w:tcMar>
              <w:left w:w="0" w:type="dxa"/>
              <w:right w:w="0" w:type="dxa"/>
            </w:tcMar>
            <w:vAlign w:val="center"/>
          </w:tcPr>
          <w:p w14:paraId="4732CC15" w14:textId="77777777" w:rsidR="000631B3" w:rsidRPr="00C83BDE" w:rsidRDefault="000631B3" w:rsidP="000631B3">
            <w:pPr>
              <w:adjustRightInd w:val="0"/>
              <w:snapToGrid w:val="0"/>
              <w:ind w:left="113" w:right="113"/>
              <w:jc w:val="both"/>
              <w:rPr>
                <w:b/>
                <w:sz w:val="16"/>
                <w:szCs w:val="16"/>
                <w:lang w:val="es-BO" w:eastAsia="es-ES"/>
              </w:rPr>
            </w:pPr>
            <w:r w:rsidRPr="00C83BDE">
              <w:rPr>
                <w:sz w:val="16"/>
                <w:szCs w:val="16"/>
                <w:lang w:val="es-BO" w:eastAsia="es-ES"/>
              </w:rPr>
              <w:t>Publicación en la página web de la AEVIVIENDA</w:t>
            </w:r>
          </w:p>
        </w:tc>
        <w:tc>
          <w:tcPr>
            <w:tcW w:w="66" w:type="pct"/>
            <w:tcBorders>
              <w:top w:val="single" w:sz="12" w:space="0" w:color="000000"/>
              <w:left w:val="single" w:sz="12" w:space="0" w:color="auto"/>
              <w:bottom w:val="nil"/>
              <w:right w:val="nil"/>
            </w:tcBorders>
            <w:shd w:val="clear" w:color="auto" w:fill="auto"/>
            <w:tcMar>
              <w:left w:w="0" w:type="dxa"/>
              <w:right w:w="0" w:type="dxa"/>
            </w:tcMar>
            <w:vAlign w:val="center"/>
          </w:tcPr>
          <w:p w14:paraId="02CC1A6C" w14:textId="77777777" w:rsidR="000631B3" w:rsidRPr="00C83BDE" w:rsidRDefault="000631B3" w:rsidP="000631B3">
            <w:pPr>
              <w:adjustRightInd w:val="0"/>
              <w:snapToGrid w:val="0"/>
              <w:jc w:val="center"/>
              <w:rPr>
                <w:sz w:val="16"/>
                <w:szCs w:val="16"/>
                <w:lang w:val="es-BO" w:eastAsia="es-ES"/>
              </w:rPr>
            </w:pPr>
          </w:p>
        </w:tc>
        <w:tc>
          <w:tcPr>
            <w:tcW w:w="172" w:type="pct"/>
            <w:tcBorders>
              <w:top w:val="single" w:sz="12" w:space="0" w:color="000000"/>
              <w:left w:val="nil"/>
              <w:bottom w:val="single" w:sz="4" w:space="0" w:color="auto"/>
              <w:right w:val="nil"/>
            </w:tcBorders>
            <w:shd w:val="clear" w:color="auto" w:fill="auto"/>
            <w:tcMar>
              <w:left w:w="0" w:type="dxa"/>
              <w:right w:w="0" w:type="dxa"/>
            </w:tcMar>
            <w:vAlign w:val="center"/>
          </w:tcPr>
          <w:p w14:paraId="6B1E5E13" w14:textId="77777777" w:rsidR="000631B3" w:rsidRPr="00C83BDE" w:rsidRDefault="000631B3" w:rsidP="000631B3">
            <w:pPr>
              <w:adjustRightInd w:val="0"/>
              <w:snapToGrid w:val="0"/>
              <w:jc w:val="center"/>
              <w:rPr>
                <w:i/>
                <w:sz w:val="14"/>
                <w:szCs w:val="14"/>
                <w:lang w:val="es-BO" w:eastAsia="es-ES"/>
              </w:rPr>
            </w:pPr>
            <w:r w:rsidRPr="00C83BDE">
              <w:rPr>
                <w:i/>
                <w:sz w:val="14"/>
                <w:szCs w:val="14"/>
                <w:lang w:val="es-BO" w:eastAsia="es-ES"/>
              </w:rPr>
              <w:t>Día</w:t>
            </w:r>
          </w:p>
        </w:tc>
        <w:tc>
          <w:tcPr>
            <w:tcW w:w="66" w:type="pct"/>
            <w:tcBorders>
              <w:top w:val="single" w:sz="12" w:space="0" w:color="000000"/>
              <w:left w:val="nil"/>
              <w:bottom w:val="nil"/>
              <w:right w:val="nil"/>
            </w:tcBorders>
            <w:shd w:val="clear" w:color="auto" w:fill="auto"/>
            <w:tcMar>
              <w:left w:w="0" w:type="dxa"/>
              <w:right w:w="0" w:type="dxa"/>
            </w:tcMar>
            <w:vAlign w:val="center"/>
          </w:tcPr>
          <w:p w14:paraId="070BEBA1" w14:textId="77777777" w:rsidR="000631B3" w:rsidRPr="00C83BDE" w:rsidRDefault="000631B3" w:rsidP="000631B3">
            <w:pPr>
              <w:adjustRightInd w:val="0"/>
              <w:snapToGrid w:val="0"/>
              <w:jc w:val="center"/>
              <w:rPr>
                <w:i/>
                <w:sz w:val="14"/>
                <w:szCs w:val="14"/>
                <w:lang w:val="es-BO" w:eastAsia="es-ES"/>
              </w:rPr>
            </w:pPr>
          </w:p>
        </w:tc>
        <w:tc>
          <w:tcPr>
            <w:tcW w:w="182" w:type="pct"/>
            <w:tcBorders>
              <w:top w:val="single" w:sz="12" w:space="0" w:color="000000"/>
              <w:left w:val="nil"/>
              <w:bottom w:val="single" w:sz="4" w:space="0" w:color="auto"/>
              <w:right w:val="nil"/>
            </w:tcBorders>
            <w:shd w:val="clear" w:color="auto" w:fill="auto"/>
            <w:tcMar>
              <w:left w:w="0" w:type="dxa"/>
              <w:right w:w="0" w:type="dxa"/>
            </w:tcMar>
            <w:vAlign w:val="center"/>
          </w:tcPr>
          <w:p w14:paraId="6F5B391B" w14:textId="77777777" w:rsidR="000631B3" w:rsidRPr="00C83BDE" w:rsidRDefault="000631B3" w:rsidP="000631B3">
            <w:pPr>
              <w:adjustRightInd w:val="0"/>
              <w:snapToGrid w:val="0"/>
              <w:jc w:val="center"/>
              <w:rPr>
                <w:i/>
                <w:sz w:val="14"/>
                <w:szCs w:val="14"/>
                <w:lang w:val="es-BO" w:eastAsia="es-ES"/>
              </w:rPr>
            </w:pPr>
            <w:r w:rsidRPr="00C83BDE">
              <w:rPr>
                <w:i/>
                <w:sz w:val="14"/>
                <w:szCs w:val="14"/>
                <w:lang w:val="es-BO" w:eastAsia="es-ES"/>
              </w:rPr>
              <w:t>Mes</w:t>
            </w:r>
          </w:p>
        </w:tc>
        <w:tc>
          <w:tcPr>
            <w:tcW w:w="66" w:type="pct"/>
            <w:tcBorders>
              <w:top w:val="single" w:sz="12" w:space="0" w:color="000000"/>
              <w:left w:val="nil"/>
              <w:bottom w:val="nil"/>
              <w:right w:val="nil"/>
            </w:tcBorders>
            <w:shd w:val="clear" w:color="auto" w:fill="auto"/>
            <w:tcMar>
              <w:left w:w="0" w:type="dxa"/>
              <w:right w:w="0" w:type="dxa"/>
            </w:tcMar>
            <w:vAlign w:val="center"/>
          </w:tcPr>
          <w:p w14:paraId="19AAB4CD" w14:textId="77777777" w:rsidR="000631B3" w:rsidRPr="00C83BDE" w:rsidRDefault="000631B3" w:rsidP="000631B3">
            <w:pPr>
              <w:adjustRightInd w:val="0"/>
              <w:snapToGrid w:val="0"/>
              <w:jc w:val="center"/>
              <w:rPr>
                <w:i/>
                <w:sz w:val="14"/>
                <w:szCs w:val="14"/>
                <w:lang w:val="es-BO" w:eastAsia="es-ES"/>
              </w:rPr>
            </w:pPr>
          </w:p>
        </w:tc>
        <w:tc>
          <w:tcPr>
            <w:tcW w:w="248" w:type="pct"/>
            <w:tcBorders>
              <w:top w:val="single" w:sz="12" w:space="0" w:color="000000"/>
              <w:left w:val="nil"/>
              <w:bottom w:val="single" w:sz="4" w:space="0" w:color="auto"/>
              <w:right w:val="nil"/>
            </w:tcBorders>
            <w:shd w:val="clear" w:color="auto" w:fill="auto"/>
            <w:tcMar>
              <w:left w:w="0" w:type="dxa"/>
              <w:right w:w="0" w:type="dxa"/>
            </w:tcMar>
            <w:vAlign w:val="center"/>
          </w:tcPr>
          <w:p w14:paraId="44E6D6D8" w14:textId="77777777" w:rsidR="000631B3" w:rsidRPr="00C83BDE" w:rsidRDefault="000631B3" w:rsidP="000631B3">
            <w:pPr>
              <w:adjustRightInd w:val="0"/>
              <w:snapToGrid w:val="0"/>
              <w:jc w:val="center"/>
              <w:rPr>
                <w:i/>
                <w:sz w:val="14"/>
                <w:szCs w:val="14"/>
                <w:lang w:val="es-BO" w:eastAsia="es-ES"/>
              </w:rPr>
            </w:pPr>
            <w:r w:rsidRPr="00C83BDE">
              <w:rPr>
                <w:i/>
                <w:sz w:val="14"/>
                <w:szCs w:val="14"/>
                <w:lang w:val="es-BO" w:eastAsia="es-ES"/>
              </w:rPr>
              <w:t>Año</w:t>
            </w:r>
          </w:p>
        </w:tc>
        <w:tc>
          <w:tcPr>
            <w:tcW w:w="69" w:type="pct"/>
            <w:tcBorders>
              <w:top w:val="single" w:sz="12" w:space="0" w:color="000000"/>
              <w:left w:val="nil"/>
              <w:bottom w:val="nil"/>
              <w:right w:val="single" w:sz="12" w:space="0" w:color="auto"/>
            </w:tcBorders>
            <w:shd w:val="clear" w:color="auto" w:fill="auto"/>
            <w:tcMar>
              <w:left w:w="0" w:type="dxa"/>
              <w:right w:w="0" w:type="dxa"/>
            </w:tcMar>
            <w:vAlign w:val="center"/>
          </w:tcPr>
          <w:p w14:paraId="66CCE30D" w14:textId="77777777" w:rsidR="000631B3" w:rsidRPr="00C83BDE" w:rsidRDefault="000631B3" w:rsidP="000631B3">
            <w:pPr>
              <w:adjustRightInd w:val="0"/>
              <w:snapToGrid w:val="0"/>
              <w:jc w:val="center"/>
              <w:rPr>
                <w:i/>
                <w:sz w:val="14"/>
                <w:szCs w:val="14"/>
                <w:lang w:val="es-BO" w:eastAsia="es-ES"/>
              </w:rPr>
            </w:pPr>
          </w:p>
        </w:tc>
        <w:tc>
          <w:tcPr>
            <w:tcW w:w="66" w:type="pct"/>
            <w:tcBorders>
              <w:top w:val="single" w:sz="12" w:space="0" w:color="000000"/>
              <w:left w:val="single" w:sz="12" w:space="0" w:color="auto"/>
              <w:bottom w:val="nil"/>
              <w:right w:val="nil"/>
            </w:tcBorders>
            <w:tcMar>
              <w:left w:w="0" w:type="dxa"/>
              <w:right w:w="0" w:type="dxa"/>
            </w:tcMar>
          </w:tcPr>
          <w:p w14:paraId="5D2F479B" w14:textId="77777777" w:rsidR="000631B3" w:rsidRPr="00C83BDE" w:rsidRDefault="000631B3" w:rsidP="000631B3">
            <w:pPr>
              <w:adjustRightInd w:val="0"/>
              <w:snapToGrid w:val="0"/>
              <w:jc w:val="center"/>
              <w:rPr>
                <w:i/>
                <w:sz w:val="14"/>
                <w:szCs w:val="14"/>
                <w:lang w:val="es-BO" w:eastAsia="es-ES"/>
              </w:rPr>
            </w:pPr>
          </w:p>
        </w:tc>
        <w:tc>
          <w:tcPr>
            <w:tcW w:w="225" w:type="pct"/>
            <w:tcBorders>
              <w:top w:val="single" w:sz="12" w:space="0" w:color="000000"/>
              <w:left w:val="nil"/>
              <w:bottom w:val="nil"/>
              <w:right w:val="nil"/>
            </w:tcBorders>
            <w:shd w:val="clear" w:color="auto" w:fill="auto"/>
            <w:tcMar>
              <w:left w:w="0" w:type="dxa"/>
              <w:right w:w="0" w:type="dxa"/>
            </w:tcMar>
            <w:vAlign w:val="center"/>
          </w:tcPr>
          <w:p w14:paraId="79DAF5FF" w14:textId="77777777" w:rsidR="000631B3" w:rsidRPr="00C83BDE" w:rsidRDefault="000631B3" w:rsidP="000631B3">
            <w:pPr>
              <w:adjustRightInd w:val="0"/>
              <w:snapToGrid w:val="0"/>
              <w:jc w:val="center"/>
              <w:rPr>
                <w:i/>
                <w:sz w:val="14"/>
                <w:szCs w:val="14"/>
                <w:lang w:val="es-BO" w:eastAsia="es-ES"/>
              </w:rPr>
            </w:pPr>
          </w:p>
        </w:tc>
        <w:tc>
          <w:tcPr>
            <w:tcW w:w="115" w:type="pct"/>
            <w:tcBorders>
              <w:top w:val="single" w:sz="12" w:space="0" w:color="000000"/>
              <w:left w:val="nil"/>
              <w:bottom w:val="nil"/>
              <w:right w:val="nil"/>
            </w:tcBorders>
            <w:shd w:val="clear" w:color="auto" w:fill="auto"/>
            <w:tcMar>
              <w:left w:w="0" w:type="dxa"/>
              <w:right w:w="0" w:type="dxa"/>
            </w:tcMar>
            <w:vAlign w:val="center"/>
          </w:tcPr>
          <w:p w14:paraId="601C3F08" w14:textId="77777777" w:rsidR="000631B3" w:rsidRPr="00C83BDE" w:rsidRDefault="000631B3" w:rsidP="000631B3">
            <w:pPr>
              <w:adjustRightInd w:val="0"/>
              <w:snapToGrid w:val="0"/>
              <w:jc w:val="center"/>
              <w:rPr>
                <w:i/>
                <w:sz w:val="14"/>
                <w:szCs w:val="14"/>
                <w:lang w:val="es-BO" w:eastAsia="es-ES"/>
              </w:rPr>
            </w:pPr>
          </w:p>
        </w:tc>
        <w:tc>
          <w:tcPr>
            <w:tcW w:w="221" w:type="pct"/>
            <w:tcBorders>
              <w:top w:val="single" w:sz="12" w:space="0" w:color="000000"/>
              <w:left w:val="nil"/>
              <w:bottom w:val="nil"/>
              <w:right w:val="nil"/>
            </w:tcBorders>
            <w:shd w:val="clear" w:color="auto" w:fill="auto"/>
            <w:tcMar>
              <w:left w:w="0" w:type="dxa"/>
              <w:right w:w="0" w:type="dxa"/>
            </w:tcMar>
            <w:vAlign w:val="center"/>
          </w:tcPr>
          <w:p w14:paraId="36AAF870" w14:textId="77777777" w:rsidR="000631B3" w:rsidRPr="00C83BDE" w:rsidRDefault="000631B3" w:rsidP="000631B3">
            <w:pPr>
              <w:adjustRightInd w:val="0"/>
              <w:snapToGrid w:val="0"/>
              <w:jc w:val="center"/>
              <w:rPr>
                <w:i/>
                <w:sz w:val="14"/>
                <w:szCs w:val="14"/>
                <w:lang w:val="es-BO" w:eastAsia="es-ES"/>
              </w:rPr>
            </w:pPr>
          </w:p>
        </w:tc>
        <w:tc>
          <w:tcPr>
            <w:tcW w:w="67" w:type="pct"/>
            <w:tcBorders>
              <w:top w:val="single" w:sz="12" w:space="0" w:color="000000"/>
              <w:left w:val="nil"/>
              <w:bottom w:val="nil"/>
              <w:right w:val="single" w:sz="12" w:space="0" w:color="auto"/>
            </w:tcBorders>
            <w:shd w:val="clear" w:color="auto" w:fill="auto"/>
            <w:vAlign w:val="center"/>
          </w:tcPr>
          <w:p w14:paraId="5809B50E" w14:textId="77777777" w:rsidR="000631B3" w:rsidRPr="00C83BDE" w:rsidRDefault="000631B3" w:rsidP="000631B3">
            <w:pPr>
              <w:adjustRightInd w:val="0"/>
              <w:snapToGrid w:val="0"/>
              <w:jc w:val="center"/>
              <w:rPr>
                <w:i/>
                <w:sz w:val="14"/>
                <w:szCs w:val="14"/>
                <w:lang w:val="es-BO" w:eastAsia="es-ES"/>
              </w:rPr>
            </w:pPr>
          </w:p>
        </w:tc>
        <w:tc>
          <w:tcPr>
            <w:tcW w:w="66" w:type="pct"/>
            <w:tcBorders>
              <w:top w:val="single" w:sz="12" w:space="0" w:color="000000"/>
              <w:left w:val="single" w:sz="12" w:space="0" w:color="auto"/>
              <w:bottom w:val="nil"/>
              <w:right w:val="nil"/>
            </w:tcBorders>
            <w:shd w:val="clear" w:color="auto" w:fill="auto"/>
            <w:vAlign w:val="center"/>
          </w:tcPr>
          <w:p w14:paraId="0773C829" w14:textId="77777777" w:rsidR="000631B3" w:rsidRPr="00C83BDE" w:rsidRDefault="000631B3" w:rsidP="000631B3">
            <w:pPr>
              <w:adjustRightInd w:val="0"/>
              <w:snapToGrid w:val="0"/>
              <w:jc w:val="center"/>
              <w:rPr>
                <w:i/>
                <w:sz w:val="14"/>
                <w:szCs w:val="14"/>
                <w:lang w:val="es-BO" w:eastAsia="es-ES"/>
              </w:rPr>
            </w:pPr>
          </w:p>
        </w:tc>
        <w:tc>
          <w:tcPr>
            <w:tcW w:w="1128" w:type="pct"/>
            <w:tcBorders>
              <w:top w:val="single" w:sz="12" w:space="0" w:color="000000"/>
              <w:left w:val="nil"/>
              <w:bottom w:val="nil"/>
              <w:right w:val="nil"/>
            </w:tcBorders>
            <w:shd w:val="clear" w:color="auto" w:fill="auto"/>
            <w:vAlign w:val="center"/>
          </w:tcPr>
          <w:p w14:paraId="7FD279D9" w14:textId="77777777" w:rsidR="000631B3" w:rsidRPr="00C83BDE" w:rsidRDefault="000631B3" w:rsidP="000631B3">
            <w:pPr>
              <w:adjustRightInd w:val="0"/>
              <w:snapToGrid w:val="0"/>
              <w:jc w:val="center"/>
              <w:rPr>
                <w:i/>
                <w:sz w:val="14"/>
                <w:szCs w:val="14"/>
                <w:lang w:val="es-BO" w:eastAsia="es-ES"/>
              </w:rPr>
            </w:pPr>
          </w:p>
        </w:tc>
        <w:tc>
          <w:tcPr>
            <w:tcW w:w="66" w:type="pct"/>
            <w:vMerge w:val="restart"/>
            <w:tcBorders>
              <w:top w:val="single" w:sz="12" w:space="0" w:color="000000"/>
              <w:left w:val="nil"/>
            </w:tcBorders>
            <w:shd w:val="clear" w:color="auto" w:fill="auto"/>
            <w:vAlign w:val="center"/>
          </w:tcPr>
          <w:p w14:paraId="4899796F" w14:textId="77777777" w:rsidR="000631B3" w:rsidRPr="00C83BDE" w:rsidRDefault="000631B3" w:rsidP="000631B3">
            <w:pPr>
              <w:adjustRightInd w:val="0"/>
              <w:snapToGrid w:val="0"/>
              <w:rPr>
                <w:sz w:val="16"/>
                <w:szCs w:val="16"/>
                <w:lang w:val="es-BO" w:eastAsia="es-ES"/>
              </w:rPr>
            </w:pPr>
          </w:p>
        </w:tc>
      </w:tr>
      <w:tr w:rsidR="000631B3" w:rsidRPr="00C83BDE" w14:paraId="73A84356" w14:textId="77777777" w:rsidTr="000631B3">
        <w:trPr>
          <w:trHeight w:val="49"/>
          <w:jc w:val="center"/>
        </w:trPr>
        <w:tc>
          <w:tcPr>
            <w:tcW w:w="203" w:type="pct"/>
            <w:vMerge/>
            <w:tcBorders>
              <w:left w:val="single" w:sz="12" w:space="0" w:color="auto"/>
              <w:bottom w:val="nil"/>
              <w:right w:val="single" w:sz="12" w:space="0" w:color="auto"/>
            </w:tcBorders>
            <w:shd w:val="clear" w:color="auto" w:fill="auto"/>
            <w:noWrap/>
            <w:tcMar>
              <w:left w:w="0" w:type="dxa"/>
              <w:right w:w="0" w:type="dxa"/>
            </w:tcMar>
            <w:vAlign w:val="center"/>
          </w:tcPr>
          <w:p w14:paraId="6CF493AF" w14:textId="77777777" w:rsidR="000631B3" w:rsidRPr="00C83BDE" w:rsidRDefault="000631B3" w:rsidP="000631B3">
            <w:pPr>
              <w:adjustRightInd w:val="0"/>
              <w:snapToGrid w:val="0"/>
              <w:jc w:val="center"/>
              <w:rPr>
                <w:sz w:val="14"/>
                <w:szCs w:val="14"/>
                <w:lang w:val="es-BO" w:eastAsia="es-ES"/>
              </w:rPr>
            </w:pPr>
          </w:p>
        </w:tc>
        <w:tc>
          <w:tcPr>
            <w:tcW w:w="1971" w:type="pct"/>
            <w:gridSpan w:val="2"/>
            <w:vMerge/>
            <w:tcBorders>
              <w:left w:val="single" w:sz="12" w:space="0" w:color="auto"/>
              <w:bottom w:val="nil"/>
              <w:right w:val="single" w:sz="12" w:space="0" w:color="auto"/>
            </w:tcBorders>
            <w:shd w:val="clear" w:color="auto" w:fill="auto"/>
            <w:vAlign w:val="bottom"/>
          </w:tcPr>
          <w:p w14:paraId="7DD28E0A" w14:textId="77777777" w:rsidR="000631B3" w:rsidRPr="00C83BDE" w:rsidRDefault="000631B3" w:rsidP="000631B3">
            <w:pPr>
              <w:adjustRightInd w:val="0"/>
              <w:snapToGrid w:val="0"/>
              <w:ind w:left="113" w:right="113"/>
              <w:jc w:val="both"/>
              <w:rPr>
                <w:b/>
                <w:sz w:val="16"/>
                <w:szCs w:val="16"/>
                <w:lang w:val="es-BO" w:eastAsia="es-ES"/>
              </w:rPr>
            </w:pPr>
          </w:p>
        </w:tc>
        <w:tc>
          <w:tcPr>
            <w:tcW w:w="66" w:type="pct"/>
            <w:tcBorders>
              <w:top w:val="nil"/>
              <w:left w:val="single" w:sz="12" w:space="0" w:color="auto"/>
              <w:bottom w:val="nil"/>
              <w:right w:val="single" w:sz="4" w:space="0" w:color="auto"/>
            </w:tcBorders>
            <w:shd w:val="clear" w:color="auto" w:fill="auto"/>
            <w:vAlign w:val="center"/>
          </w:tcPr>
          <w:p w14:paraId="11A02460" w14:textId="77777777" w:rsidR="000631B3" w:rsidRPr="00C83BDE" w:rsidRDefault="000631B3" w:rsidP="000631B3">
            <w:pPr>
              <w:adjustRightInd w:val="0"/>
              <w:snapToGrid w:val="0"/>
              <w:jc w:val="center"/>
              <w:rPr>
                <w:sz w:val="16"/>
                <w:szCs w:val="16"/>
                <w:lang w:val="es-BO" w:eastAsia="es-ES"/>
              </w:rPr>
            </w:pPr>
          </w:p>
        </w:tc>
        <w:tc>
          <w:tcPr>
            <w:tcW w:w="172" w:type="pct"/>
            <w:tcBorders>
              <w:top w:val="single" w:sz="4" w:space="0" w:color="auto"/>
              <w:left w:val="single" w:sz="4" w:space="0" w:color="auto"/>
              <w:bottom w:val="single" w:sz="4" w:space="0" w:color="auto"/>
              <w:right w:val="single" w:sz="4" w:space="0" w:color="auto"/>
            </w:tcBorders>
            <w:shd w:val="clear" w:color="auto" w:fill="DEEAF6"/>
            <w:vAlign w:val="center"/>
          </w:tcPr>
          <w:p w14:paraId="47A02B66" w14:textId="46E95861" w:rsidR="000631B3" w:rsidRPr="00C83BDE" w:rsidRDefault="00666FC1" w:rsidP="000631B3">
            <w:pPr>
              <w:adjustRightInd w:val="0"/>
              <w:snapToGrid w:val="0"/>
              <w:jc w:val="center"/>
              <w:rPr>
                <w:rFonts w:ascii="Arial Black" w:hAnsi="Arial Black"/>
                <w:sz w:val="16"/>
                <w:szCs w:val="16"/>
                <w:lang w:val="es-BO" w:eastAsia="es-ES"/>
              </w:rPr>
            </w:pPr>
            <w:r>
              <w:rPr>
                <w:rFonts w:ascii="Arial Black" w:hAnsi="Arial Black"/>
                <w:sz w:val="16"/>
                <w:szCs w:val="16"/>
                <w:lang w:val="es-BO" w:eastAsia="es-ES"/>
              </w:rPr>
              <w:t>16</w:t>
            </w:r>
          </w:p>
        </w:tc>
        <w:tc>
          <w:tcPr>
            <w:tcW w:w="66" w:type="pct"/>
            <w:tcBorders>
              <w:top w:val="nil"/>
              <w:left w:val="single" w:sz="4" w:space="0" w:color="auto"/>
              <w:bottom w:val="nil"/>
              <w:right w:val="single" w:sz="4" w:space="0" w:color="auto"/>
            </w:tcBorders>
            <w:shd w:val="clear" w:color="auto" w:fill="auto"/>
            <w:vAlign w:val="center"/>
          </w:tcPr>
          <w:p w14:paraId="66ADCE8E" w14:textId="77777777" w:rsidR="000631B3" w:rsidRPr="00C83BDE" w:rsidRDefault="000631B3" w:rsidP="000631B3">
            <w:pPr>
              <w:adjustRightInd w:val="0"/>
              <w:snapToGrid w:val="0"/>
              <w:jc w:val="center"/>
              <w:rPr>
                <w:sz w:val="16"/>
                <w:szCs w:val="16"/>
                <w:lang w:val="es-BO" w:eastAsia="es-ES"/>
              </w:rPr>
            </w:pPr>
          </w:p>
        </w:tc>
        <w:tc>
          <w:tcPr>
            <w:tcW w:w="182" w:type="pct"/>
            <w:tcBorders>
              <w:top w:val="single" w:sz="4" w:space="0" w:color="auto"/>
              <w:left w:val="single" w:sz="4" w:space="0" w:color="auto"/>
              <w:bottom w:val="single" w:sz="4" w:space="0" w:color="auto"/>
              <w:right w:val="single" w:sz="4" w:space="0" w:color="auto"/>
            </w:tcBorders>
            <w:shd w:val="clear" w:color="auto" w:fill="DEEAF6"/>
            <w:vAlign w:val="center"/>
          </w:tcPr>
          <w:p w14:paraId="34DA0A02" w14:textId="77777777" w:rsidR="000631B3" w:rsidRPr="00C83BDE" w:rsidRDefault="000631B3" w:rsidP="000631B3">
            <w:pPr>
              <w:adjustRightInd w:val="0"/>
              <w:snapToGrid w:val="0"/>
              <w:jc w:val="center"/>
              <w:rPr>
                <w:rFonts w:ascii="Arial Black" w:hAnsi="Arial Black"/>
                <w:sz w:val="16"/>
                <w:szCs w:val="16"/>
                <w:lang w:val="es-BO" w:eastAsia="es-ES"/>
              </w:rPr>
            </w:pPr>
            <w:r>
              <w:rPr>
                <w:rFonts w:ascii="Arial Black" w:hAnsi="Arial Black"/>
                <w:sz w:val="16"/>
                <w:szCs w:val="16"/>
                <w:lang w:val="es-BO" w:eastAsia="es-ES"/>
              </w:rPr>
              <w:t>02</w:t>
            </w:r>
          </w:p>
        </w:tc>
        <w:tc>
          <w:tcPr>
            <w:tcW w:w="66" w:type="pct"/>
            <w:tcBorders>
              <w:top w:val="nil"/>
              <w:left w:val="single" w:sz="4" w:space="0" w:color="auto"/>
              <w:bottom w:val="nil"/>
              <w:right w:val="single" w:sz="4" w:space="0" w:color="auto"/>
            </w:tcBorders>
            <w:shd w:val="clear" w:color="auto" w:fill="auto"/>
            <w:vAlign w:val="center"/>
          </w:tcPr>
          <w:p w14:paraId="2BBEC233" w14:textId="77777777" w:rsidR="000631B3" w:rsidRPr="00C83BDE" w:rsidRDefault="000631B3" w:rsidP="000631B3">
            <w:pPr>
              <w:adjustRightInd w:val="0"/>
              <w:snapToGrid w:val="0"/>
              <w:jc w:val="center"/>
              <w:rPr>
                <w:sz w:val="16"/>
                <w:szCs w:val="16"/>
                <w:lang w:val="es-BO" w:eastAsia="es-ES"/>
              </w:rPr>
            </w:pPr>
          </w:p>
        </w:tc>
        <w:tc>
          <w:tcPr>
            <w:tcW w:w="248" w:type="pct"/>
            <w:tcBorders>
              <w:top w:val="single" w:sz="4" w:space="0" w:color="auto"/>
              <w:left w:val="single" w:sz="4" w:space="0" w:color="auto"/>
              <w:bottom w:val="single" w:sz="4" w:space="0" w:color="auto"/>
              <w:right w:val="single" w:sz="4" w:space="0" w:color="auto"/>
            </w:tcBorders>
            <w:shd w:val="clear" w:color="auto" w:fill="DEEAF6"/>
            <w:vAlign w:val="center"/>
          </w:tcPr>
          <w:p w14:paraId="502CDF57" w14:textId="77777777" w:rsidR="000631B3" w:rsidRPr="00C83BDE" w:rsidRDefault="000631B3" w:rsidP="000631B3">
            <w:pPr>
              <w:adjustRightInd w:val="0"/>
              <w:snapToGrid w:val="0"/>
              <w:jc w:val="center"/>
              <w:rPr>
                <w:rFonts w:ascii="Arial Black" w:hAnsi="Arial Black"/>
                <w:sz w:val="16"/>
                <w:szCs w:val="16"/>
                <w:lang w:val="es-BO" w:eastAsia="es-ES"/>
              </w:rPr>
            </w:pPr>
            <w:r>
              <w:rPr>
                <w:rFonts w:ascii="Arial Black" w:hAnsi="Arial Black"/>
                <w:sz w:val="14"/>
                <w:szCs w:val="14"/>
                <w:lang w:val="es-BO" w:eastAsia="es-ES"/>
              </w:rPr>
              <w:t>2024</w:t>
            </w:r>
          </w:p>
        </w:tc>
        <w:tc>
          <w:tcPr>
            <w:tcW w:w="69" w:type="pct"/>
            <w:tcBorders>
              <w:top w:val="nil"/>
              <w:left w:val="single" w:sz="4" w:space="0" w:color="auto"/>
              <w:bottom w:val="nil"/>
              <w:right w:val="single" w:sz="12" w:space="0" w:color="auto"/>
            </w:tcBorders>
            <w:shd w:val="clear" w:color="auto" w:fill="auto"/>
            <w:vAlign w:val="center"/>
          </w:tcPr>
          <w:p w14:paraId="6480EB03" w14:textId="77777777" w:rsidR="000631B3" w:rsidRPr="00C83BDE" w:rsidRDefault="000631B3" w:rsidP="000631B3">
            <w:pPr>
              <w:adjustRightInd w:val="0"/>
              <w:snapToGrid w:val="0"/>
              <w:jc w:val="center"/>
              <w:rPr>
                <w:sz w:val="16"/>
                <w:szCs w:val="16"/>
                <w:lang w:val="es-BO" w:eastAsia="es-ES"/>
              </w:rPr>
            </w:pPr>
          </w:p>
        </w:tc>
        <w:tc>
          <w:tcPr>
            <w:tcW w:w="66" w:type="pct"/>
            <w:tcBorders>
              <w:top w:val="nil"/>
              <w:left w:val="single" w:sz="12" w:space="0" w:color="auto"/>
              <w:bottom w:val="nil"/>
              <w:right w:val="nil"/>
            </w:tcBorders>
          </w:tcPr>
          <w:p w14:paraId="40C4CD33" w14:textId="77777777" w:rsidR="000631B3" w:rsidRPr="00C83BDE" w:rsidRDefault="000631B3" w:rsidP="000631B3">
            <w:pPr>
              <w:adjustRightInd w:val="0"/>
              <w:snapToGrid w:val="0"/>
              <w:jc w:val="center"/>
              <w:rPr>
                <w:sz w:val="16"/>
                <w:szCs w:val="16"/>
                <w:lang w:val="es-BO" w:eastAsia="es-ES"/>
              </w:rPr>
            </w:pPr>
          </w:p>
        </w:tc>
        <w:tc>
          <w:tcPr>
            <w:tcW w:w="225" w:type="pct"/>
            <w:tcBorders>
              <w:top w:val="nil"/>
              <w:left w:val="nil"/>
              <w:bottom w:val="nil"/>
              <w:right w:val="nil"/>
            </w:tcBorders>
            <w:shd w:val="clear" w:color="auto" w:fill="auto"/>
            <w:vAlign w:val="center"/>
          </w:tcPr>
          <w:p w14:paraId="5900E1B6" w14:textId="77777777" w:rsidR="000631B3" w:rsidRPr="00C83BDE" w:rsidRDefault="000631B3" w:rsidP="000631B3">
            <w:pPr>
              <w:adjustRightInd w:val="0"/>
              <w:snapToGrid w:val="0"/>
              <w:jc w:val="center"/>
              <w:rPr>
                <w:sz w:val="16"/>
                <w:szCs w:val="16"/>
                <w:lang w:val="es-BO" w:eastAsia="es-ES"/>
              </w:rPr>
            </w:pPr>
          </w:p>
        </w:tc>
        <w:tc>
          <w:tcPr>
            <w:tcW w:w="115" w:type="pct"/>
            <w:tcBorders>
              <w:top w:val="nil"/>
              <w:left w:val="nil"/>
              <w:bottom w:val="nil"/>
              <w:right w:val="nil"/>
            </w:tcBorders>
            <w:shd w:val="clear" w:color="auto" w:fill="auto"/>
            <w:vAlign w:val="center"/>
          </w:tcPr>
          <w:p w14:paraId="11DFE833" w14:textId="77777777" w:rsidR="000631B3" w:rsidRPr="00C83BDE" w:rsidRDefault="000631B3" w:rsidP="000631B3">
            <w:pPr>
              <w:adjustRightInd w:val="0"/>
              <w:snapToGrid w:val="0"/>
              <w:jc w:val="center"/>
              <w:rPr>
                <w:sz w:val="16"/>
                <w:szCs w:val="16"/>
                <w:lang w:val="es-BO" w:eastAsia="es-ES"/>
              </w:rPr>
            </w:pPr>
          </w:p>
        </w:tc>
        <w:tc>
          <w:tcPr>
            <w:tcW w:w="221" w:type="pct"/>
            <w:tcBorders>
              <w:top w:val="nil"/>
              <w:left w:val="nil"/>
              <w:bottom w:val="nil"/>
              <w:right w:val="nil"/>
            </w:tcBorders>
            <w:shd w:val="clear" w:color="auto" w:fill="auto"/>
            <w:vAlign w:val="center"/>
          </w:tcPr>
          <w:p w14:paraId="55DBA147" w14:textId="77777777" w:rsidR="000631B3" w:rsidRPr="00C83BDE" w:rsidRDefault="000631B3" w:rsidP="000631B3">
            <w:pPr>
              <w:adjustRightInd w:val="0"/>
              <w:snapToGrid w:val="0"/>
              <w:jc w:val="center"/>
              <w:rPr>
                <w:sz w:val="16"/>
                <w:szCs w:val="16"/>
                <w:lang w:val="es-BO" w:eastAsia="es-ES"/>
              </w:rPr>
            </w:pPr>
          </w:p>
        </w:tc>
        <w:tc>
          <w:tcPr>
            <w:tcW w:w="67" w:type="pct"/>
            <w:tcBorders>
              <w:top w:val="nil"/>
              <w:left w:val="nil"/>
              <w:bottom w:val="nil"/>
              <w:right w:val="single" w:sz="12" w:space="0" w:color="auto"/>
            </w:tcBorders>
            <w:shd w:val="clear" w:color="auto" w:fill="auto"/>
            <w:vAlign w:val="center"/>
          </w:tcPr>
          <w:p w14:paraId="65C6F5D6" w14:textId="77777777" w:rsidR="000631B3" w:rsidRPr="00C83BDE" w:rsidRDefault="000631B3" w:rsidP="000631B3">
            <w:pPr>
              <w:adjustRightInd w:val="0"/>
              <w:snapToGrid w:val="0"/>
              <w:jc w:val="center"/>
              <w:rPr>
                <w:sz w:val="16"/>
                <w:szCs w:val="16"/>
                <w:lang w:val="es-BO" w:eastAsia="es-ES"/>
              </w:rPr>
            </w:pPr>
          </w:p>
        </w:tc>
        <w:tc>
          <w:tcPr>
            <w:tcW w:w="66" w:type="pct"/>
            <w:tcBorders>
              <w:top w:val="nil"/>
              <w:left w:val="single" w:sz="12" w:space="0" w:color="auto"/>
              <w:bottom w:val="nil"/>
              <w:right w:val="nil"/>
            </w:tcBorders>
            <w:shd w:val="clear" w:color="auto" w:fill="auto"/>
            <w:vAlign w:val="center"/>
          </w:tcPr>
          <w:p w14:paraId="1CD1F2CD" w14:textId="77777777" w:rsidR="000631B3" w:rsidRPr="00C83BDE" w:rsidRDefault="000631B3" w:rsidP="000631B3">
            <w:pPr>
              <w:adjustRightInd w:val="0"/>
              <w:snapToGrid w:val="0"/>
              <w:jc w:val="center"/>
              <w:rPr>
                <w:sz w:val="16"/>
                <w:szCs w:val="16"/>
                <w:lang w:val="es-BO" w:eastAsia="es-ES"/>
              </w:rPr>
            </w:pPr>
          </w:p>
        </w:tc>
        <w:tc>
          <w:tcPr>
            <w:tcW w:w="1128" w:type="pct"/>
            <w:tcBorders>
              <w:top w:val="nil"/>
              <w:left w:val="nil"/>
              <w:bottom w:val="nil"/>
              <w:right w:val="nil"/>
            </w:tcBorders>
            <w:shd w:val="clear" w:color="auto" w:fill="auto"/>
            <w:vAlign w:val="center"/>
          </w:tcPr>
          <w:p w14:paraId="3D5C7711" w14:textId="77777777" w:rsidR="000631B3" w:rsidRPr="00C83BDE" w:rsidRDefault="000631B3" w:rsidP="000631B3">
            <w:pPr>
              <w:adjustRightInd w:val="0"/>
              <w:snapToGrid w:val="0"/>
              <w:jc w:val="center"/>
              <w:rPr>
                <w:sz w:val="16"/>
                <w:szCs w:val="16"/>
                <w:lang w:val="es-BO" w:eastAsia="es-ES"/>
              </w:rPr>
            </w:pPr>
          </w:p>
        </w:tc>
        <w:tc>
          <w:tcPr>
            <w:tcW w:w="66" w:type="pct"/>
            <w:vMerge/>
            <w:tcBorders>
              <w:left w:val="nil"/>
            </w:tcBorders>
            <w:shd w:val="clear" w:color="auto" w:fill="auto"/>
            <w:vAlign w:val="center"/>
          </w:tcPr>
          <w:p w14:paraId="1F50A3CA" w14:textId="77777777" w:rsidR="000631B3" w:rsidRPr="00C83BDE" w:rsidRDefault="000631B3" w:rsidP="000631B3">
            <w:pPr>
              <w:adjustRightInd w:val="0"/>
              <w:snapToGrid w:val="0"/>
              <w:rPr>
                <w:sz w:val="16"/>
                <w:szCs w:val="16"/>
                <w:lang w:val="es-BO" w:eastAsia="es-ES"/>
              </w:rPr>
            </w:pPr>
          </w:p>
        </w:tc>
      </w:tr>
      <w:tr w:rsidR="000631B3" w:rsidRPr="00C83BDE" w14:paraId="264111A9" w14:textId="77777777" w:rsidTr="000631B3">
        <w:trPr>
          <w:trHeight w:val="72"/>
          <w:jc w:val="center"/>
        </w:trPr>
        <w:tc>
          <w:tcPr>
            <w:tcW w:w="203"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92C3AF9" w14:textId="77777777" w:rsidR="000631B3" w:rsidRPr="00C83BDE" w:rsidRDefault="000631B3" w:rsidP="000631B3">
            <w:pPr>
              <w:adjustRightInd w:val="0"/>
              <w:snapToGrid w:val="0"/>
              <w:jc w:val="center"/>
              <w:rPr>
                <w:sz w:val="14"/>
                <w:szCs w:val="14"/>
                <w:lang w:val="es-BO" w:eastAsia="es-ES"/>
              </w:rPr>
            </w:pPr>
          </w:p>
        </w:tc>
        <w:tc>
          <w:tcPr>
            <w:tcW w:w="1904" w:type="pct"/>
            <w:tcBorders>
              <w:top w:val="nil"/>
              <w:left w:val="single" w:sz="12" w:space="0" w:color="auto"/>
              <w:bottom w:val="nil"/>
              <w:right w:val="nil"/>
            </w:tcBorders>
            <w:shd w:val="clear" w:color="auto" w:fill="auto"/>
            <w:vAlign w:val="bottom"/>
          </w:tcPr>
          <w:p w14:paraId="50DF1854" w14:textId="77777777" w:rsidR="000631B3" w:rsidRPr="00C83BDE" w:rsidRDefault="000631B3" w:rsidP="000631B3">
            <w:pPr>
              <w:adjustRightInd w:val="0"/>
              <w:snapToGrid w:val="0"/>
              <w:ind w:left="113" w:right="113"/>
              <w:jc w:val="both"/>
              <w:rPr>
                <w:sz w:val="4"/>
                <w:szCs w:val="4"/>
                <w:lang w:val="es-BO" w:eastAsia="es-ES"/>
              </w:rPr>
            </w:pPr>
          </w:p>
        </w:tc>
        <w:tc>
          <w:tcPr>
            <w:tcW w:w="67" w:type="pct"/>
            <w:tcBorders>
              <w:top w:val="nil"/>
              <w:left w:val="nil"/>
              <w:bottom w:val="nil"/>
              <w:right w:val="single" w:sz="12" w:space="0" w:color="auto"/>
            </w:tcBorders>
            <w:shd w:val="clear" w:color="auto" w:fill="auto"/>
            <w:vAlign w:val="bottom"/>
          </w:tcPr>
          <w:p w14:paraId="19B53F5C" w14:textId="77777777" w:rsidR="000631B3" w:rsidRPr="00C83BDE" w:rsidRDefault="000631B3" w:rsidP="000631B3">
            <w:pPr>
              <w:adjustRightInd w:val="0"/>
              <w:snapToGrid w:val="0"/>
              <w:ind w:left="113" w:right="113"/>
              <w:jc w:val="both"/>
              <w:rPr>
                <w:b/>
                <w:sz w:val="4"/>
                <w:szCs w:val="4"/>
                <w:lang w:val="es-BO" w:eastAsia="es-ES"/>
              </w:rPr>
            </w:pPr>
          </w:p>
        </w:tc>
        <w:tc>
          <w:tcPr>
            <w:tcW w:w="66" w:type="pct"/>
            <w:tcBorders>
              <w:top w:val="nil"/>
              <w:left w:val="single" w:sz="12" w:space="0" w:color="auto"/>
              <w:bottom w:val="nil"/>
              <w:right w:val="nil"/>
            </w:tcBorders>
            <w:shd w:val="clear" w:color="auto" w:fill="auto"/>
            <w:vAlign w:val="center"/>
          </w:tcPr>
          <w:p w14:paraId="594C7507" w14:textId="77777777" w:rsidR="000631B3" w:rsidRPr="00C83BDE" w:rsidRDefault="000631B3" w:rsidP="000631B3">
            <w:pPr>
              <w:adjustRightInd w:val="0"/>
              <w:snapToGrid w:val="0"/>
              <w:jc w:val="center"/>
              <w:rPr>
                <w:sz w:val="4"/>
                <w:szCs w:val="4"/>
                <w:lang w:val="es-BO" w:eastAsia="es-ES"/>
              </w:rPr>
            </w:pPr>
          </w:p>
        </w:tc>
        <w:tc>
          <w:tcPr>
            <w:tcW w:w="172" w:type="pct"/>
            <w:tcBorders>
              <w:top w:val="nil"/>
              <w:left w:val="nil"/>
              <w:bottom w:val="nil"/>
              <w:right w:val="nil"/>
            </w:tcBorders>
            <w:shd w:val="clear" w:color="auto" w:fill="auto"/>
            <w:vAlign w:val="center"/>
          </w:tcPr>
          <w:p w14:paraId="653267C1" w14:textId="77777777" w:rsidR="000631B3" w:rsidRPr="00C83BDE" w:rsidRDefault="000631B3" w:rsidP="000631B3">
            <w:pPr>
              <w:adjustRightInd w:val="0"/>
              <w:snapToGrid w:val="0"/>
              <w:jc w:val="center"/>
              <w:rPr>
                <w:sz w:val="4"/>
                <w:szCs w:val="4"/>
                <w:lang w:val="es-BO" w:eastAsia="es-ES"/>
              </w:rPr>
            </w:pPr>
          </w:p>
        </w:tc>
        <w:tc>
          <w:tcPr>
            <w:tcW w:w="66" w:type="pct"/>
            <w:tcBorders>
              <w:top w:val="nil"/>
              <w:left w:val="nil"/>
              <w:bottom w:val="nil"/>
              <w:right w:val="nil"/>
            </w:tcBorders>
            <w:shd w:val="clear" w:color="auto" w:fill="auto"/>
            <w:vAlign w:val="center"/>
          </w:tcPr>
          <w:p w14:paraId="59C34BA0" w14:textId="77777777" w:rsidR="000631B3" w:rsidRPr="00C83BDE" w:rsidRDefault="000631B3" w:rsidP="000631B3">
            <w:pPr>
              <w:adjustRightInd w:val="0"/>
              <w:snapToGrid w:val="0"/>
              <w:jc w:val="center"/>
              <w:rPr>
                <w:sz w:val="4"/>
                <w:szCs w:val="4"/>
                <w:lang w:val="es-BO" w:eastAsia="es-ES"/>
              </w:rPr>
            </w:pPr>
          </w:p>
        </w:tc>
        <w:tc>
          <w:tcPr>
            <w:tcW w:w="182" w:type="pct"/>
            <w:tcBorders>
              <w:top w:val="nil"/>
              <w:left w:val="nil"/>
              <w:bottom w:val="nil"/>
              <w:right w:val="nil"/>
            </w:tcBorders>
            <w:shd w:val="clear" w:color="auto" w:fill="auto"/>
            <w:vAlign w:val="center"/>
          </w:tcPr>
          <w:p w14:paraId="34392446" w14:textId="77777777" w:rsidR="000631B3" w:rsidRPr="00C83BDE" w:rsidRDefault="000631B3" w:rsidP="000631B3">
            <w:pPr>
              <w:adjustRightInd w:val="0"/>
              <w:snapToGrid w:val="0"/>
              <w:rPr>
                <w:sz w:val="4"/>
                <w:szCs w:val="4"/>
                <w:lang w:val="es-BO" w:eastAsia="es-ES"/>
              </w:rPr>
            </w:pPr>
          </w:p>
        </w:tc>
        <w:tc>
          <w:tcPr>
            <w:tcW w:w="66" w:type="pct"/>
            <w:tcBorders>
              <w:top w:val="nil"/>
              <w:left w:val="nil"/>
              <w:bottom w:val="nil"/>
              <w:right w:val="nil"/>
            </w:tcBorders>
            <w:shd w:val="clear" w:color="auto" w:fill="auto"/>
            <w:vAlign w:val="center"/>
          </w:tcPr>
          <w:p w14:paraId="0F316188" w14:textId="77777777" w:rsidR="000631B3" w:rsidRPr="00C83BDE" w:rsidRDefault="000631B3" w:rsidP="000631B3">
            <w:pPr>
              <w:adjustRightInd w:val="0"/>
              <w:snapToGrid w:val="0"/>
              <w:jc w:val="center"/>
              <w:rPr>
                <w:sz w:val="4"/>
                <w:szCs w:val="4"/>
                <w:lang w:val="es-BO" w:eastAsia="es-ES"/>
              </w:rPr>
            </w:pPr>
          </w:p>
        </w:tc>
        <w:tc>
          <w:tcPr>
            <w:tcW w:w="248" w:type="pct"/>
            <w:tcBorders>
              <w:top w:val="nil"/>
              <w:left w:val="nil"/>
              <w:bottom w:val="nil"/>
              <w:right w:val="nil"/>
            </w:tcBorders>
            <w:shd w:val="clear" w:color="auto" w:fill="auto"/>
            <w:vAlign w:val="center"/>
          </w:tcPr>
          <w:p w14:paraId="7477588C" w14:textId="77777777" w:rsidR="000631B3" w:rsidRPr="00C83BDE" w:rsidRDefault="000631B3" w:rsidP="000631B3">
            <w:pPr>
              <w:adjustRightInd w:val="0"/>
              <w:snapToGrid w:val="0"/>
              <w:jc w:val="center"/>
              <w:rPr>
                <w:sz w:val="4"/>
                <w:szCs w:val="4"/>
                <w:lang w:val="es-BO" w:eastAsia="es-ES"/>
              </w:rPr>
            </w:pPr>
          </w:p>
        </w:tc>
        <w:tc>
          <w:tcPr>
            <w:tcW w:w="69" w:type="pct"/>
            <w:tcBorders>
              <w:top w:val="nil"/>
              <w:left w:val="nil"/>
              <w:bottom w:val="nil"/>
              <w:right w:val="single" w:sz="4" w:space="0" w:color="auto"/>
            </w:tcBorders>
            <w:shd w:val="clear" w:color="auto" w:fill="auto"/>
            <w:vAlign w:val="center"/>
          </w:tcPr>
          <w:p w14:paraId="218CF144" w14:textId="77777777" w:rsidR="000631B3" w:rsidRPr="00C83BDE" w:rsidRDefault="000631B3" w:rsidP="000631B3">
            <w:pPr>
              <w:adjustRightInd w:val="0"/>
              <w:snapToGrid w:val="0"/>
              <w:jc w:val="center"/>
              <w:rPr>
                <w:sz w:val="4"/>
                <w:szCs w:val="4"/>
                <w:lang w:val="es-BO" w:eastAsia="es-ES"/>
              </w:rPr>
            </w:pPr>
          </w:p>
        </w:tc>
        <w:tc>
          <w:tcPr>
            <w:tcW w:w="66" w:type="pct"/>
            <w:tcBorders>
              <w:top w:val="nil"/>
              <w:left w:val="single" w:sz="4" w:space="0" w:color="auto"/>
              <w:bottom w:val="nil"/>
              <w:right w:val="nil"/>
            </w:tcBorders>
          </w:tcPr>
          <w:p w14:paraId="371081AA" w14:textId="77777777" w:rsidR="000631B3" w:rsidRPr="00C83BDE" w:rsidRDefault="000631B3" w:rsidP="000631B3">
            <w:pPr>
              <w:adjustRightInd w:val="0"/>
              <w:snapToGrid w:val="0"/>
              <w:jc w:val="center"/>
              <w:rPr>
                <w:sz w:val="4"/>
                <w:szCs w:val="4"/>
                <w:lang w:val="es-BO" w:eastAsia="es-ES"/>
              </w:rPr>
            </w:pPr>
          </w:p>
        </w:tc>
        <w:tc>
          <w:tcPr>
            <w:tcW w:w="225" w:type="pct"/>
            <w:tcBorders>
              <w:top w:val="nil"/>
              <w:left w:val="nil"/>
              <w:bottom w:val="nil"/>
              <w:right w:val="nil"/>
            </w:tcBorders>
            <w:shd w:val="clear" w:color="auto" w:fill="auto"/>
            <w:vAlign w:val="center"/>
          </w:tcPr>
          <w:p w14:paraId="0F4B26EF" w14:textId="77777777" w:rsidR="000631B3" w:rsidRPr="00C83BDE" w:rsidRDefault="000631B3" w:rsidP="000631B3">
            <w:pPr>
              <w:adjustRightInd w:val="0"/>
              <w:snapToGrid w:val="0"/>
              <w:jc w:val="center"/>
              <w:rPr>
                <w:sz w:val="4"/>
                <w:szCs w:val="4"/>
                <w:lang w:val="es-BO" w:eastAsia="es-ES"/>
              </w:rPr>
            </w:pPr>
          </w:p>
        </w:tc>
        <w:tc>
          <w:tcPr>
            <w:tcW w:w="115" w:type="pct"/>
            <w:tcBorders>
              <w:top w:val="nil"/>
              <w:left w:val="nil"/>
              <w:bottom w:val="nil"/>
              <w:right w:val="nil"/>
            </w:tcBorders>
            <w:shd w:val="clear" w:color="auto" w:fill="auto"/>
            <w:vAlign w:val="center"/>
          </w:tcPr>
          <w:p w14:paraId="51215FF0" w14:textId="77777777" w:rsidR="000631B3" w:rsidRPr="00C83BDE" w:rsidRDefault="000631B3" w:rsidP="000631B3">
            <w:pPr>
              <w:adjustRightInd w:val="0"/>
              <w:snapToGrid w:val="0"/>
              <w:jc w:val="center"/>
              <w:rPr>
                <w:sz w:val="4"/>
                <w:szCs w:val="4"/>
                <w:lang w:val="es-BO" w:eastAsia="es-ES"/>
              </w:rPr>
            </w:pPr>
          </w:p>
        </w:tc>
        <w:tc>
          <w:tcPr>
            <w:tcW w:w="221" w:type="pct"/>
            <w:tcBorders>
              <w:top w:val="nil"/>
              <w:left w:val="nil"/>
              <w:bottom w:val="nil"/>
              <w:right w:val="nil"/>
            </w:tcBorders>
            <w:shd w:val="clear" w:color="auto" w:fill="auto"/>
            <w:vAlign w:val="center"/>
          </w:tcPr>
          <w:p w14:paraId="086A4E1C" w14:textId="77777777" w:rsidR="000631B3" w:rsidRPr="00C83BDE" w:rsidRDefault="000631B3" w:rsidP="000631B3">
            <w:pPr>
              <w:adjustRightInd w:val="0"/>
              <w:snapToGrid w:val="0"/>
              <w:jc w:val="center"/>
              <w:rPr>
                <w:sz w:val="4"/>
                <w:szCs w:val="4"/>
                <w:lang w:val="es-BO" w:eastAsia="es-ES"/>
              </w:rPr>
            </w:pPr>
          </w:p>
        </w:tc>
        <w:tc>
          <w:tcPr>
            <w:tcW w:w="67" w:type="pct"/>
            <w:tcBorders>
              <w:top w:val="nil"/>
              <w:left w:val="nil"/>
              <w:bottom w:val="nil"/>
              <w:right w:val="single" w:sz="12" w:space="0" w:color="auto"/>
            </w:tcBorders>
            <w:shd w:val="clear" w:color="auto" w:fill="auto"/>
            <w:vAlign w:val="center"/>
          </w:tcPr>
          <w:p w14:paraId="71434C6E" w14:textId="77777777" w:rsidR="000631B3" w:rsidRPr="00C83BDE" w:rsidRDefault="000631B3" w:rsidP="000631B3">
            <w:pPr>
              <w:adjustRightInd w:val="0"/>
              <w:snapToGrid w:val="0"/>
              <w:jc w:val="center"/>
              <w:rPr>
                <w:sz w:val="4"/>
                <w:szCs w:val="4"/>
                <w:lang w:val="es-BO" w:eastAsia="es-ES"/>
              </w:rPr>
            </w:pPr>
          </w:p>
        </w:tc>
        <w:tc>
          <w:tcPr>
            <w:tcW w:w="66" w:type="pct"/>
            <w:tcBorders>
              <w:top w:val="nil"/>
              <w:left w:val="single" w:sz="12" w:space="0" w:color="auto"/>
              <w:bottom w:val="nil"/>
              <w:right w:val="nil"/>
            </w:tcBorders>
            <w:shd w:val="clear" w:color="auto" w:fill="auto"/>
            <w:vAlign w:val="center"/>
          </w:tcPr>
          <w:p w14:paraId="3DD80402" w14:textId="77777777" w:rsidR="000631B3" w:rsidRPr="00C83BDE" w:rsidRDefault="000631B3" w:rsidP="000631B3">
            <w:pPr>
              <w:adjustRightInd w:val="0"/>
              <w:snapToGrid w:val="0"/>
              <w:jc w:val="center"/>
              <w:rPr>
                <w:sz w:val="4"/>
                <w:szCs w:val="4"/>
                <w:lang w:val="es-BO" w:eastAsia="es-ES"/>
              </w:rPr>
            </w:pPr>
          </w:p>
        </w:tc>
        <w:tc>
          <w:tcPr>
            <w:tcW w:w="1128" w:type="pct"/>
            <w:tcBorders>
              <w:top w:val="nil"/>
              <w:left w:val="nil"/>
              <w:bottom w:val="nil"/>
              <w:right w:val="nil"/>
            </w:tcBorders>
            <w:shd w:val="clear" w:color="auto" w:fill="auto"/>
            <w:vAlign w:val="center"/>
          </w:tcPr>
          <w:p w14:paraId="231E97DF" w14:textId="77777777" w:rsidR="000631B3" w:rsidRPr="00C83BDE" w:rsidRDefault="000631B3" w:rsidP="000631B3">
            <w:pPr>
              <w:adjustRightInd w:val="0"/>
              <w:snapToGrid w:val="0"/>
              <w:jc w:val="center"/>
              <w:rPr>
                <w:sz w:val="4"/>
                <w:szCs w:val="4"/>
                <w:lang w:val="es-BO" w:eastAsia="es-ES"/>
              </w:rPr>
            </w:pPr>
          </w:p>
        </w:tc>
        <w:tc>
          <w:tcPr>
            <w:tcW w:w="66" w:type="pct"/>
            <w:tcBorders>
              <w:top w:val="single" w:sz="4" w:space="0" w:color="auto"/>
              <w:left w:val="nil"/>
              <w:bottom w:val="nil"/>
            </w:tcBorders>
            <w:shd w:val="clear" w:color="auto" w:fill="auto"/>
            <w:vAlign w:val="center"/>
          </w:tcPr>
          <w:p w14:paraId="67B50300" w14:textId="77777777" w:rsidR="000631B3" w:rsidRPr="00C83BDE" w:rsidRDefault="000631B3" w:rsidP="000631B3">
            <w:pPr>
              <w:adjustRightInd w:val="0"/>
              <w:snapToGrid w:val="0"/>
              <w:rPr>
                <w:sz w:val="4"/>
                <w:szCs w:val="4"/>
                <w:lang w:val="es-BO" w:eastAsia="es-ES"/>
              </w:rPr>
            </w:pPr>
          </w:p>
        </w:tc>
      </w:tr>
      <w:tr w:rsidR="000631B3" w:rsidRPr="00C83BDE" w14:paraId="4FC7E2BF" w14:textId="77777777" w:rsidTr="000631B3">
        <w:trPr>
          <w:trHeight w:val="180"/>
          <w:jc w:val="center"/>
        </w:trPr>
        <w:tc>
          <w:tcPr>
            <w:tcW w:w="203"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94F4122" w14:textId="77777777" w:rsidR="000631B3" w:rsidRPr="00C83BDE" w:rsidRDefault="000631B3" w:rsidP="000631B3">
            <w:pPr>
              <w:adjustRightInd w:val="0"/>
              <w:snapToGrid w:val="0"/>
              <w:jc w:val="center"/>
              <w:rPr>
                <w:sz w:val="14"/>
                <w:szCs w:val="14"/>
                <w:lang w:val="es-BO" w:eastAsia="es-ES"/>
              </w:rPr>
            </w:pPr>
            <w:r w:rsidRPr="00C83BDE">
              <w:rPr>
                <w:sz w:val="14"/>
                <w:szCs w:val="14"/>
                <w:lang w:val="es-BO" w:eastAsia="es-ES"/>
              </w:rPr>
              <w:t>2</w:t>
            </w:r>
          </w:p>
        </w:tc>
        <w:tc>
          <w:tcPr>
            <w:tcW w:w="197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60828CCB" w14:textId="77777777" w:rsidR="000631B3" w:rsidRPr="00C83BDE" w:rsidRDefault="000631B3" w:rsidP="000631B3">
            <w:pPr>
              <w:adjustRightInd w:val="0"/>
              <w:snapToGrid w:val="0"/>
              <w:ind w:left="113" w:right="113"/>
              <w:jc w:val="both"/>
              <w:rPr>
                <w:b/>
                <w:sz w:val="16"/>
                <w:szCs w:val="16"/>
                <w:lang w:val="es-BO" w:eastAsia="es-ES"/>
              </w:rPr>
            </w:pPr>
            <w:r w:rsidRPr="00C83BDE">
              <w:rPr>
                <w:sz w:val="16"/>
                <w:szCs w:val="16"/>
                <w:lang w:val="es-BO" w:eastAsia="es-ES"/>
              </w:rPr>
              <w:t>Presentación y Apertura de Propuestas (fecha límite)</w:t>
            </w:r>
          </w:p>
        </w:tc>
        <w:tc>
          <w:tcPr>
            <w:tcW w:w="66" w:type="pct"/>
            <w:tcBorders>
              <w:top w:val="nil"/>
              <w:left w:val="single" w:sz="12" w:space="0" w:color="auto"/>
              <w:bottom w:val="nil"/>
              <w:right w:val="nil"/>
            </w:tcBorders>
            <w:shd w:val="clear" w:color="auto" w:fill="auto"/>
            <w:tcMar>
              <w:left w:w="0" w:type="dxa"/>
              <w:right w:w="0" w:type="dxa"/>
            </w:tcMar>
            <w:vAlign w:val="center"/>
          </w:tcPr>
          <w:p w14:paraId="0B60209D" w14:textId="77777777" w:rsidR="000631B3" w:rsidRPr="00C83BDE" w:rsidRDefault="000631B3" w:rsidP="000631B3">
            <w:pPr>
              <w:adjustRightInd w:val="0"/>
              <w:snapToGrid w:val="0"/>
              <w:jc w:val="center"/>
              <w:rPr>
                <w:sz w:val="16"/>
                <w:szCs w:val="16"/>
                <w:lang w:val="es-BO" w:eastAsia="es-ES"/>
              </w:rPr>
            </w:pPr>
          </w:p>
        </w:tc>
        <w:tc>
          <w:tcPr>
            <w:tcW w:w="172" w:type="pct"/>
            <w:tcBorders>
              <w:top w:val="nil"/>
              <w:left w:val="nil"/>
              <w:bottom w:val="single" w:sz="4" w:space="0" w:color="auto"/>
              <w:right w:val="nil"/>
            </w:tcBorders>
            <w:shd w:val="clear" w:color="auto" w:fill="auto"/>
            <w:tcMar>
              <w:left w:w="0" w:type="dxa"/>
              <w:right w:w="0" w:type="dxa"/>
            </w:tcMar>
            <w:vAlign w:val="center"/>
          </w:tcPr>
          <w:p w14:paraId="01CFEAD9" w14:textId="77777777" w:rsidR="000631B3" w:rsidRPr="00C83BDE" w:rsidRDefault="000631B3" w:rsidP="000631B3">
            <w:pPr>
              <w:adjustRightInd w:val="0"/>
              <w:snapToGrid w:val="0"/>
              <w:jc w:val="center"/>
              <w:rPr>
                <w:i/>
                <w:sz w:val="14"/>
                <w:szCs w:val="14"/>
                <w:lang w:val="es-BO" w:eastAsia="es-ES"/>
              </w:rPr>
            </w:pPr>
            <w:r w:rsidRPr="00C83BDE">
              <w:rPr>
                <w:i/>
                <w:sz w:val="14"/>
                <w:szCs w:val="14"/>
                <w:lang w:val="es-BO" w:eastAsia="es-ES"/>
              </w:rPr>
              <w:t>Día</w:t>
            </w:r>
          </w:p>
        </w:tc>
        <w:tc>
          <w:tcPr>
            <w:tcW w:w="66" w:type="pct"/>
            <w:tcBorders>
              <w:top w:val="nil"/>
              <w:left w:val="nil"/>
              <w:bottom w:val="nil"/>
              <w:right w:val="nil"/>
            </w:tcBorders>
            <w:shd w:val="clear" w:color="auto" w:fill="auto"/>
            <w:tcMar>
              <w:left w:w="0" w:type="dxa"/>
              <w:right w:w="0" w:type="dxa"/>
            </w:tcMar>
            <w:vAlign w:val="center"/>
          </w:tcPr>
          <w:p w14:paraId="20714912" w14:textId="77777777" w:rsidR="000631B3" w:rsidRPr="00C83BDE" w:rsidRDefault="000631B3" w:rsidP="000631B3">
            <w:pPr>
              <w:adjustRightInd w:val="0"/>
              <w:snapToGrid w:val="0"/>
              <w:jc w:val="center"/>
              <w:rPr>
                <w:i/>
                <w:sz w:val="14"/>
                <w:szCs w:val="14"/>
                <w:lang w:val="es-BO" w:eastAsia="es-ES"/>
              </w:rPr>
            </w:pPr>
          </w:p>
        </w:tc>
        <w:tc>
          <w:tcPr>
            <w:tcW w:w="182" w:type="pct"/>
            <w:tcBorders>
              <w:top w:val="nil"/>
              <w:left w:val="nil"/>
              <w:bottom w:val="single" w:sz="4" w:space="0" w:color="auto"/>
              <w:right w:val="nil"/>
            </w:tcBorders>
            <w:shd w:val="clear" w:color="auto" w:fill="auto"/>
            <w:tcMar>
              <w:left w:w="0" w:type="dxa"/>
              <w:right w:w="0" w:type="dxa"/>
            </w:tcMar>
            <w:vAlign w:val="center"/>
          </w:tcPr>
          <w:p w14:paraId="350D00E6" w14:textId="77777777" w:rsidR="000631B3" w:rsidRPr="00C83BDE" w:rsidRDefault="000631B3" w:rsidP="000631B3">
            <w:pPr>
              <w:adjustRightInd w:val="0"/>
              <w:snapToGrid w:val="0"/>
              <w:jc w:val="center"/>
              <w:rPr>
                <w:i/>
                <w:sz w:val="14"/>
                <w:szCs w:val="14"/>
                <w:lang w:val="es-BO" w:eastAsia="es-ES"/>
              </w:rPr>
            </w:pPr>
            <w:r w:rsidRPr="00C83BDE">
              <w:rPr>
                <w:i/>
                <w:sz w:val="14"/>
                <w:szCs w:val="14"/>
                <w:lang w:val="es-BO" w:eastAsia="es-ES"/>
              </w:rPr>
              <w:t>Mes</w:t>
            </w:r>
          </w:p>
        </w:tc>
        <w:tc>
          <w:tcPr>
            <w:tcW w:w="66" w:type="pct"/>
            <w:tcBorders>
              <w:top w:val="nil"/>
              <w:left w:val="nil"/>
              <w:bottom w:val="nil"/>
              <w:right w:val="nil"/>
            </w:tcBorders>
            <w:shd w:val="clear" w:color="auto" w:fill="auto"/>
            <w:tcMar>
              <w:left w:w="0" w:type="dxa"/>
              <w:right w:w="0" w:type="dxa"/>
            </w:tcMar>
            <w:vAlign w:val="center"/>
          </w:tcPr>
          <w:p w14:paraId="4EE83B5D" w14:textId="77777777" w:rsidR="000631B3" w:rsidRPr="00C83BDE" w:rsidRDefault="000631B3" w:rsidP="000631B3">
            <w:pPr>
              <w:adjustRightInd w:val="0"/>
              <w:snapToGrid w:val="0"/>
              <w:jc w:val="center"/>
              <w:rPr>
                <w:i/>
                <w:sz w:val="14"/>
                <w:szCs w:val="14"/>
                <w:lang w:val="es-BO" w:eastAsia="es-ES"/>
              </w:rPr>
            </w:pPr>
          </w:p>
        </w:tc>
        <w:tc>
          <w:tcPr>
            <w:tcW w:w="248" w:type="pct"/>
            <w:tcBorders>
              <w:top w:val="nil"/>
              <w:left w:val="nil"/>
              <w:bottom w:val="single" w:sz="4" w:space="0" w:color="auto"/>
              <w:right w:val="nil"/>
            </w:tcBorders>
            <w:shd w:val="clear" w:color="auto" w:fill="auto"/>
            <w:tcMar>
              <w:left w:w="0" w:type="dxa"/>
              <w:right w:w="0" w:type="dxa"/>
            </w:tcMar>
            <w:vAlign w:val="center"/>
          </w:tcPr>
          <w:p w14:paraId="3E3A4763" w14:textId="77777777" w:rsidR="000631B3" w:rsidRPr="00C83BDE" w:rsidRDefault="000631B3" w:rsidP="000631B3">
            <w:pPr>
              <w:adjustRightInd w:val="0"/>
              <w:snapToGrid w:val="0"/>
              <w:jc w:val="center"/>
              <w:rPr>
                <w:i/>
                <w:sz w:val="14"/>
                <w:szCs w:val="14"/>
                <w:lang w:val="es-BO" w:eastAsia="es-ES"/>
              </w:rPr>
            </w:pPr>
            <w:r w:rsidRPr="00C83BDE">
              <w:rPr>
                <w:i/>
                <w:sz w:val="14"/>
                <w:szCs w:val="14"/>
                <w:lang w:val="es-BO" w:eastAsia="es-ES"/>
              </w:rPr>
              <w:t>Año</w:t>
            </w:r>
          </w:p>
        </w:tc>
        <w:tc>
          <w:tcPr>
            <w:tcW w:w="69" w:type="pct"/>
            <w:tcBorders>
              <w:top w:val="nil"/>
              <w:left w:val="nil"/>
              <w:bottom w:val="nil"/>
              <w:right w:val="single" w:sz="12" w:space="0" w:color="auto"/>
            </w:tcBorders>
            <w:shd w:val="clear" w:color="auto" w:fill="auto"/>
            <w:tcMar>
              <w:left w:w="0" w:type="dxa"/>
              <w:right w:w="0" w:type="dxa"/>
            </w:tcMar>
            <w:vAlign w:val="center"/>
          </w:tcPr>
          <w:p w14:paraId="5CD16A51" w14:textId="77777777" w:rsidR="000631B3" w:rsidRPr="00C83BDE" w:rsidRDefault="000631B3" w:rsidP="000631B3">
            <w:pPr>
              <w:adjustRightInd w:val="0"/>
              <w:snapToGrid w:val="0"/>
              <w:jc w:val="center"/>
              <w:rPr>
                <w:i/>
                <w:sz w:val="14"/>
                <w:szCs w:val="14"/>
                <w:lang w:val="es-BO" w:eastAsia="es-ES"/>
              </w:rPr>
            </w:pPr>
          </w:p>
        </w:tc>
        <w:tc>
          <w:tcPr>
            <w:tcW w:w="66" w:type="pct"/>
            <w:tcBorders>
              <w:top w:val="nil"/>
              <w:left w:val="single" w:sz="12" w:space="0" w:color="auto"/>
              <w:bottom w:val="nil"/>
              <w:right w:val="nil"/>
            </w:tcBorders>
            <w:tcMar>
              <w:left w:w="0" w:type="dxa"/>
              <w:right w:w="0" w:type="dxa"/>
            </w:tcMar>
          </w:tcPr>
          <w:p w14:paraId="68E89EF5" w14:textId="77777777" w:rsidR="000631B3" w:rsidRPr="00C83BDE" w:rsidRDefault="000631B3" w:rsidP="000631B3">
            <w:pPr>
              <w:adjustRightInd w:val="0"/>
              <w:snapToGrid w:val="0"/>
              <w:jc w:val="center"/>
              <w:rPr>
                <w:i/>
                <w:sz w:val="14"/>
                <w:szCs w:val="14"/>
                <w:lang w:val="es-BO" w:eastAsia="es-ES"/>
              </w:rPr>
            </w:pPr>
          </w:p>
        </w:tc>
        <w:tc>
          <w:tcPr>
            <w:tcW w:w="225" w:type="pct"/>
            <w:tcBorders>
              <w:top w:val="nil"/>
              <w:left w:val="nil"/>
              <w:bottom w:val="single" w:sz="4" w:space="0" w:color="auto"/>
              <w:right w:val="nil"/>
            </w:tcBorders>
            <w:shd w:val="clear" w:color="auto" w:fill="auto"/>
            <w:tcMar>
              <w:left w:w="0" w:type="dxa"/>
              <w:right w:w="0" w:type="dxa"/>
            </w:tcMar>
            <w:vAlign w:val="center"/>
          </w:tcPr>
          <w:p w14:paraId="3F270EAC" w14:textId="77777777" w:rsidR="000631B3" w:rsidRPr="00C83BDE" w:rsidRDefault="000631B3" w:rsidP="000631B3">
            <w:pPr>
              <w:adjustRightInd w:val="0"/>
              <w:snapToGrid w:val="0"/>
              <w:jc w:val="center"/>
              <w:rPr>
                <w:i/>
                <w:sz w:val="14"/>
                <w:szCs w:val="14"/>
                <w:lang w:val="es-BO" w:eastAsia="es-ES"/>
              </w:rPr>
            </w:pPr>
            <w:r w:rsidRPr="00C83BDE">
              <w:rPr>
                <w:i/>
                <w:sz w:val="14"/>
                <w:szCs w:val="14"/>
                <w:lang w:val="es-BO" w:eastAsia="es-ES"/>
              </w:rPr>
              <w:t>Hora</w:t>
            </w:r>
          </w:p>
        </w:tc>
        <w:tc>
          <w:tcPr>
            <w:tcW w:w="115" w:type="pct"/>
            <w:tcBorders>
              <w:top w:val="nil"/>
              <w:left w:val="nil"/>
              <w:bottom w:val="nil"/>
              <w:right w:val="nil"/>
            </w:tcBorders>
            <w:shd w:val="clear" w:color="auto" w:fill="auto"/>
            <w:tcMar>
              <w:left w:w="0" w:type="dxa"/>
              <w:right w:w="0" w:type="dxa"/>
            </w:tcMar>
            <w:vAlign w:val="center"/>
          </w:tcPr>
          <w:p w14:paraId="586AA504" w14:textId="77777777" w:rsidR="000631B3" w:rsidRPr="00C83BDE" w:rsidRDefault="000631B3" w:rsidP="000631B3">
            <w:pPr>
              <w:adjustRightInd w:val="0"/>
              <w:snapToGrid w:val="0"/>
              <w:jc w:val="center"/>
              <w:rPr>
                <w:i/>
                <w:sz w:val="14"/>
                <w:szCs w:val="14"/>
                <w:lang w:val="es-BO" w:eastAsia="es-ES"/>
              </w:rPr>
            </w:pPr>
          </w:p>
        </w:tc>
        <w:tc>
          <w:tcPr>
            <w:tcW w:w="221" w:type="pct"/>
            <w:tcBorders>
              <w:top w:val="nil"/>
              <w:left w:val="nil"/>
              <w:bottom w:val="single" w:sz="4" w:space="0" w:color="auto"/>
              <w:right w:val="nil"/>
            </w:tcBorders>
            <w:shd w:val="clear" w:color="auto" w:fill="auto"/>
            <w:tcMar>
              <w:left w:w="0" w:type="dxa"/>
              <w:right w:w="0" w:type="dxa"/>
            </w:tcMar>
            <w:vAlign w:val="center"/>
          </w:tcPr>
          <w:p w14:paraId="0E495DB4" w14:textId="77777777" w:rsidR="000631B3" w:rsidRPr="00C83BDE" w:rsidRDefault="000631B3" w:rsidP="000631B3">
            <w:pPr>
              <w:adjustRightInd w:val="0"/>
              <w:snapToGrid w:val="0"/>
              <w:jc w:val="center"/>
              <w:rPr>
                <w:i/>
                <w:sz w:val="14"/>
                <w:szCs w:val="14"/>
                <w:lang w:val="es-BO" w:eastAsia="es-ES"/>
              </w:rPr>
            </w:pPr>
            <w:r w:rsidRPr="00C83BDE">
              <w:rPr>
                <w:i/>
                <w:sz w:val="14"/>
                <w:szCs w:val="14"/>
                <w:lang w:val="es-BO" w:eastAsia="es-ES"/>
              </w:rPr>
              <w:t>Min.</w:t>
            </w:r>
          </w:p>
        </w:tc>
        <w:tc>
          <w:tcPr>
            <w:tcW w:w="67" w:type="pct"/>
            <w:tcBorders>
              <w:top w:val="nil"/>
              <w:left w:val="nil"/>
              <w:bottom w:val="nil"/>
              <w:right w:val="single" w:sz="12" w:space="0" w:color="auto"/>
            </w:tcBorders>
            <w:shd w:val="clear" w:color="auto" w:fill="auto"/>
            <w:vAlign w:val="center"/>
          </w:tcPr>
          <w:p w14:paraId="2F9C6E4D" w14:textId="77777777" w:rsidR="000631B3" w:rsidRPr="00C83BDE" w:rsidRDefault="000631B3" w:rsidP="000631B3">
            <w:pPr>
              <w:adjustRightInd w:val="0"/>
              <w:snapToGrid w:val="0"/>
              <w:jc w:val="center"/>
              <w:rPr>
                <w:i/>
                <w:sz w:val="14"/>
                <w:szCs w:val="14"/>
                <w:lang w:val="es-BO" w:eastAsia="es-ES"/>
              </w:rPr>
            </w:pPr>
          </w:p>
        </w:tc>
        <w:tc>
          <w:tcPr>
            <w:tcW w:w="66" w:type="pct"/>
            <w:tcBorders>
              <w:top w:val="nil"/>
              <w:left w:val="single" w:sz="12" w:space="0" w:color="auto"/>
              <w:bottom w:val="nil"/>
              <w:right w:val="nil"/>
            </w:tcBorders>
            <w:shd w:val="clear" w:color="auto" w:fill="auto"/>
            <w:vAlign w:val="center"/>
          </w:tcPr>
          <w:p w14:paraId="1F404462" w14:textId="77777777" w:rsidR="000631B3" w:rsidRPr="00C83BDE" w:rsidRDefault="000631B3" w:rsidP="000631B3">
            <w:pPr>
              <w:adjustRightInd w:val="0"/>
              <w:snapToGrid w:val="0"/>
              <w:jc w:val="center"/>
              <w:rPr>
                <w:i/>
                <w:sz w:val="14"/>
                <w:szCs w:val="14"/>
                <w:lang w:val="es-BO" w:eastAsia="es-ES"/>
              </w:rPr>
            </w:pPr>
          </w:p>
        </w:tc>
        <w:tc>
          <w:tcPr>
            <w:tcW w:w="1128" w:type="pct"/>
            <w:tcBorders>
              <w:top w:val="nil"/>
              <w:left w:val="nil"/>
              <w:bottom w:val="single" w:sz="4" w:space="0" w:color="auto"/>
              <w:right w:val="nil"/>
            </w:tcBorders>
            <w:shd w:val="clear" w:color="auto" w:fill="auto"/>
            <w:vAlign w:val="center"/>
          </w:tcPr>
          <w:p w14:paraId="7F8C3738" w14:textId="77777777" w:rsidR="000631B3" w:rsidRPr="00C83BDE" w:rsidRDefault="000631B3" w:rsidP="000631B3">
            <w:pPr>
              <w:adjustRightInd w:val="0"/>
              <w:snapToGrid w:val="0"/>
              <w:jc w:val="center"/>
              <w:rPr>
                <w:i/>
                <w:sz w:val="14"/>
                <w:szCs w:val="14"/>
                <w:lang w:val="es-BO" w:eastAsia="es-ES"/>
              </w:rPr>
            </w:pPr>
          </w:p>
        </w:tc>
        <w:tc>
          <w:tcPr>
            <w:tcW w:w="66" w:type="pct"/>
            <w:vMerge w:val="restart"/>
            <w:tcBorders>
              <w:top w:val="nil"/>
              <w:left w:val="nil"/>
            </w:tcBorders>
            <w:shd w:val="clear" w:color="auto" w:fill="auto"/>
            <w:vAlign w:val="center"/>
          </w:tcPr>
          <w:p w14:paraId="412F5475" w14:textId="77777777" w:rsidR="000631B3" w:rsidRPr="00C83BDE" w:rsidRDefault="000631B3" w:rsidP="000631B3">
            <w:pPr>
              <w:adjustRightInd w:val="0"/>
              <w:snapToGrid w:val="0"/>
              <w:rPr>
                <w:sz w:val="16"/>
                <w:szCs w:val="16"/>
                <w:lang w:val="es-BO" w:eastAsia="es-ES"/>
              </w:rPr>
            </w:pPr>
          </w:p>
        </w:tc>
      </w:tr>
      <w:tr w:rsidR="000631B3" w:rsidRPr="00C83BDE" w14:paraId="4EFF0E82" w14:textId="77777777" w:rsidTr="000631B3">
        <w:trPr>
          <w:trHeight w:val="180"/>
          <w:jc w:val="center"/>
        </w:trPr>
        <w:tc>
          <w:tcPr>
            <w:tcW w:w="203" w:type="pct"/>
            <w:vMerge/>
            <w:tcBorders>
              <w:left w:val="single" w:sz="12" w:space="0" w:color="auto"/>
              <w:bottom w:val="nil"/>
              <w:right w:val="single" w:sz="12" w:space="0" w:color="auto"/>
            </w:tcBorders>
            <w:shd w:val="clear" w:color="auto" w:fill="auto"/>
            <w:noWrap/>
            <w:tcMar>
              <w:left w:w="0" w:type="dxa"/>
              <w:right w:w="0" w:type="dxa"/>
            </w:tcMar>
            <w:vAlign w:val="center"/>
          </w:tcPr>
          <w:p w14:paraId="425295D9" w14:textId="77777777" w:rsidR="000631B3" w:rsidRPr="00C83BDE" w:rsidRDefault="000631B3" w:rsidP="000631B3">
            <w:pPr>
              <w:adjustRightInd w:val="0"/>
              <w:snapToGrid w:val="0"/>
              <w:jc w:val="center"/>
              <w:rPr>
                <w:sz w:val="14"/>
                <w:szCs w:val="14"/>
                <w:lang w:val="es-BO" w:eastAsia="es-ES"/>
              </w:rPr>
            </w:pPr>
          </w:p>
        </w:tc>
        <w:tc>
          <w:tcPr>
            <w:tcW w:w="1971" w:type="pct"/>
            <w:gridSpan w:val="2"/>
            <w:vMerge/>
            <w:tcBorders>
              <w:left w:val="single" w:sz="12" w:space="0" w:color="auto"/>
              <w:bottom w:val="nil"/>
              <w:right w:val="single" w:sz="12" w:space="0" w:color="auto"/>
            </w:tcBorders>
            <w:shd w:val="clear" w:color="auto" w:fill="auto"/>
            <w:vAlign w:val="bottom"/>
          </w:tcPr>
          <w:p w14:paraId="754B8536" w14:textId="77777777" w:rsidR="000631B3" w:rsidRPr="00C83BDE" w:rsidRDefault="000631B3" w:rsidP="000631B3">
            <w:pPr>
              <w:adjustRightInd w:val="0"/>
              <w:snapToGrid w:val="0"/>
              <w:ind w:left="113" w:right="113"/>
              <w:jc w:val="both"/>
              <w:rPr>
                <w:b/>
                <w:sz w:val="16"/>
                <w:szCs w:val="16"/>
                <w:lang w:val="es-BO" w:eastAsia="es-ES"/>
              </w:rPr>
            </w:pPr>
          </w:p>
        </w:tc>
        <w:tc>
          <w:tcPr>
            <w:tcW w:w="66" w:type="pct"/>
            <w:tcBorders>
              <w:top w:val="nil"/>
              <w:left w:val="single" w:sz="12" w:space="0" w:color="auto"/>
              <w:bottom w:val="nil"/>
              <w:right w:val="single" w:sz="4" w:space="0" w:color="auto"/>
            </w:tcBorders>
            <w:shd w:val="clear" w:color="auto" w:fill="auto"/>
            <w:vAlign w:val="center"/>
          </w:tcPr>
          <w:p w14:paraId="6D427195" w14:textId="77777777" w:rsidR="000631B3" w:rsidRPr="00C83BDE" w:rsidRDefault="000631B3" w:rsidP="000631B3">
            <w:pPr>
              <w:adjustRightInd w:val="0"/>
              <w:snapToGrid w:val="0"/>
              <w:jc w:val="center"/>
              <w:rPr>
                <w:sz w:val="16"/>
                <w:szCs w:val="16"/>
                <w:lang w:val="es-BO" w:eastAsia="es-ES"/>
              </w:rPr>
            </w:pPr>
          </w:p>
        </w:tc>
        <w:tc>
          <w:tcPr>
            <w:tcW w:w="172" w:type="pct"/>
            <w:tcBorders>
              <w:top w:val="single" w:sz="4" w:space="0" w:color="auto"/>
              <w:left w:val="single" w:sz="4" w:space="0" w:color="auto"/>
              <w:bottom w:val="single" w:sz="4" w:space="0" w:color="auto"/>
              <w:right w:val="single" w:sz="4" w:space="0" w:color="auto"/>
            </w:tcBorders>
            <w:shd w:val="clear" w:color="auto" w:fill="DEEAF6"/>
            <w:vAlign w:val="center"/>
          </w:tcPr>
          <w:p w14:paraId="290C62D5" w14:textId="61AD0284" w:rsidR="000631B3" w:rsidRPr="00C83BDE" w:rsidRDefault="000631B3" w:rsidP="000631B3">
            <w:pPr>
              <w:adjustRightInd w:val="0"/>
              <w:snapToGrid w:val="0"/>
              <w:jc w:val="center"/>
              <w:rPr>
                <w:rFonts w:ascii="Arial Black" w:hAnsi="Arial Black"/>
                <w:sz w:val="16"/>
                <w:szCs w:val="16"/>
                <w:lang w:val="es-BO" w:eastAsia="es-ES"/>
              </w:rPr>
            </w:pPr>
            <w:r>
              <w:rPr>
                <w:rFonts w:ascii="Arial Black" w:hAnsi="Arial Black"/>
                <w:sz w:val="16"/>
                <w:szCs w:val="16"/>
                <w:lang w:val="es-BO" w:eastAsia="es-ES"/>
              </w:rPr>
              <w:t>2</w:t>
            </w:r>
            <w:r w:rsidR="00666FC1">
              <w:rPr>
                <w:rFonts w:ascii="Arial Black" w:hAnsi="Arial Black"/>
                <w:sz w:val="16"/>
                <w:szCs w:val="16"/>
                <w:lang w:val="es-BO" w:eastAsia="es-ES"/>
              </w:rPr>
              <w:t>6</w:t>
            </w:r>
          </w:p>
          <w:p w14:paraId="5B38490A" w14:textId="77777777" w:rsidR="000631B3" w:rsidRPr="00C83BDE" w:rsidRDefault="000631B3" w:rsidP="000631B3">
            <w:pPr>
              <w:adjustRightInd w:val="0"/>
              <w:snapToGrid w:val="0"/>
              <w:jc w:val="center"/>
              <w:rPr>
                <w:sz w:val="16"/>
                <w:szCs w:val="16"/>
                <w:lang w:val="es-BO" w:eastAsia="es-ES"/>
              </w:rPr>
            </w:pPr>
          </w:p>
          <w:p w14:paraId="1956DF4C" w14:textId="77777777" w:rsidR="000631B3" w:rsidRPr="00C83BDE" w:rsidRDefault="000631B3" w:rsidP="000631B3">
            <w:pPr>
              <w:adjustRightInd w:val="0"/>
              <w:snapToGrid w:val="0"/>
              <w:jc w:val="center"/>
              <w:rPr>
                <w:sz w:val="16"/>
                <w:szCs w:val="16"/>
                <w:lang w:val="es-BO" w:eastAsia="es-ES"/>
              </w:rPr>
            </w:pPr>
          </w:p>
          <w:p w14:paraId="34C13835" w14:textId="77777777" w:rsidR="000631B3" w:rsidRPr="00C83BDE" w:rsidRDefault="000631B3" w:rsidP="000631B3">
            <w:pPr>
              <w:adjustRightInd w:val="0"/>
              <w:snapToGrid w:val="0"/>
              <w:jc w:val="center"/>
              <w:rPr>
                <w:sz w:val="16"/>
                <w:szCs w:val="16"/>
                <w:lang w:val="es-BO" w:eastAsia="es-ES"/>
              </w:rPr>
            </w:pPr>
          </w:p>
          <w:p w14:paraId="73961BAC" w14:textId="77777777" w:rsidR="000631B3" w:rsidRPr="00C83BDE" w:rsidRDefault="000631B3" w:rsidP="000631B3">
            <w:pPr>
              <w:adjustRightInd w:val="0"/>
              <w:snapToGrid w:val="0"/>
              <w:jc w:val="center"/>
              <w:rPr>
                <w:sz w:val="16"/>
                <w:szCs w:val="16"/>
                <w:lang w:val="es-BO" w:eastAsia="es-ES"/>
              </w:rPr>
            </w:pPr>
          </w:p>
          <w:p w14:paraId="60B08E31" w14:textId="2C9CBAB6" w:rsidR="000631B3" w:rsidRPr="00C83BDE" w:rsidRDefault="000631B3" w:rsidP="000631B3">
            <w:pPr>
              <w:adjustRightInd w:val="0"/>
              <w:snapToGrid w:val="0"/>
              <w:jc w:val="center"/>
              <w:rPr>
                <w:b/>
                <w:bCs/>
                <w:sz w:val="16"/>
                <w:szCs w:val="16"/>
                <w:lang w:val="es-BO" w:eastAsia="es-ES"/>
              </w:rPr>
            </w:pPr>
            <w:r>
              <w:rPr>
                <w:rFonts w:ascii="Arial Black" w:hAnsi="Arial Black"/>
                <w:sz w:val="16"/>
                <w:szCs w:val="16"/>
                <w:lang w:val="es-BO" w:eastAsia="es-ES"/>
              </w:rPr>
              <w:t>2</w:t>
            </w:r>
            <w:r w:rsidR="00666FC1">
              <w:rPr>
                <w:rFonts w:ascii="Arial Black" w:hAnsi="Arial Black"/>
                <w:sz w:val="16"/>
                <w:szCs w:val="16"/>
                <w:lang w:val="es-BO" w:eastAsia="es-ES"/>
              </w:rPr>
              <w:t>6</w:t>
            </w:r>
          </w:p>
        </w:tc>
        <w:tc>
          <w:tcPr>
            <w:tcW w:w="66" w:type="pct"/>
            <w:tcBorders>
              <w:top w:val="nil"/>
              <w:left w:val="single" w:sz="4" w:space="0" w:color="auto"/>
              <w:bottom w:val="nil"/>
              <w:right w:val="single" w:sz="4" w:space="0" w:color="auto"/>
            </w:tcBorders>
            <w:shd w:val="clear" w:color="auto" w:fill="auto"/>
            <w:vAlign w:val="center"/>
          </w:tcPr>
          <w:p w14:paraId="704BDF9D" w14:textId="77777777" w:rsidR="000631B3" w:rsidRPr="00C83BDE" w:rsidRDefault="000631B3" w:rsidP="000631B3">
            <w:pPr>
              <w:adjustRightInd w:val="0"/>
              <w:snapToGrid w:val="0"/>
              <w:jc w:val="center"/>
              <w:rPr>
                <w:sz w:val="16"/>
                <w:szCs w:val="16"/>
                <w:lang w:val="es-BO" w:eastAsia="es-ES"/>
              </w:rPr>
            </w:pPr>
          </w:p>
        </w:tc>
        <w:tc>
          <w:tcPr>
            <w:tcW w:w="182" w:type="pct"/>
            <w:tcBorders>
              <w:top w:val="single" w:sz="4" w:space="0" w:color="auto"/>
              <w:left w:val="single" w:sz="4" w:space="0" w:color="auto"/>
              <w:bottom w:val="single" w:sz="4" w:space="0" w:color="auto"/>
              <w:right w:val="single" w:sz="4" w:space="0" w:color="auto"/>
            </w:tcBorders>
            <w:shd w:val="clear" w:color="auto" w:fill="DEEAF6"/>
            <w:vAlign w:val="center"/>
          </w:tcPr>
          <w:p w14:paraId="29CE86DE" w14:textId="77777777" w:rsidR="000631B3" w:rsidRPr="00C83BDE" w:rsidRDefault="000631B3" w:rsidP="000631B3">
            <w:pPr>
              <w:adjustRightInd w:val="0"/>
              <w:snapToGrid w:val="0"/>
              <w:jc w:val="center"/>
              <w:rPr>
                <w:rFonts w:ascii="Arial Black" w:hAnsi="Arial Black"/>
                <w:sz w:val="16"/>
                <w:szCs w:val="16"/>
                <w:lang w:val="es-BO" w:eastAsia="es-ES"/>
              </w:rPr>
            </w:pPr>
            <w:r>
              <w:rPr>
                <w:rFonts w:ascii="Arial Black" w:hAnsi="Arial Black"/>
                <w:sz w:val="16"/>
                <w:szCs w:val="16"/>
                <w:lang w:val="es-BO" w:eastAsia="es-ES"/>
              </w:rPr>
              <w:t>02</w:t>
            </w:r>
          </w:p>
          <w:p w14:paraId="7318BDCC" w14:textId="77777777" w:rsidR="000631B3" w:rsidRPr="00C83BDE" w:rsidRDefault="000631B3" w:rsidP="000631B3">
            <w:pPr>
              <w:adjustRightInd w:val="0"/>
              <w:snapToGrid w:val="0"/>
              <w:jc w:val="center"/>
              <w:rPr>
                <w:sz w:val="16"/>
                <w:szCs w:val="16"/>
                <w:lang w:val="es-BO" w:eastAsia="es-ES"/>
              </w:rPr>
            </w:pPr>
          </w:p>
          <w:p w14:paraId="1736426F" w14:textId="77777777" w:rsidR="000631B3" w:rsidRPr="00C83BDE" w:rsidRDefault="000631B3" w:rsidP="000631B3">
            <w:pPr>
              <w:adjustRightInd w:val="0"/>
              <w:snapToGrid w:val="0"/>
              <w:jc w:val="center"/>
              <w:rPr>
                <w:sz w:val="16"/>
                <w:szCs w:val="16"/>
                <w:lang w:val="es-BO" w:eastAsia="es-ES"/>
              </w:rPr>
            </w:pPr>
          </w:p>
          <w:p w14:paraId="179F519A" w14:textId="77777777" w:rsidR="000631B3" w:rsidRPr="00C83BDE" w:rsidRDefault="000631B3" w:rsidP="000631B3">
            <w:pPr>
              <w:adjustRightInd w:val="0"/>
              <w:snapToGrid w:val="0"/>
              <w:jc w:val="center"/>
              <w:rPr>
                <w:sz w:val="16"/>
                <w:szCs w:val="16"/>
                <w:lang w:val="es-BO" w:eastAsia="es-ES"/>
              </w:rPr>
            </w:pPr>
          </w:p>
          <w:p w14:paraId="560A3A0A" w14:textId="77777777" w:rsidR="000631B3" w:rsidRPr="00C83BDE" w:rsidRDefault="000631B3" w:rsidP="000631B3">
            <w:pPr>
              <w:adjustRightInd w:val="0"/>
              <w:snapToGrid w:val="0"/>
              <w:jc w:val="center"/>
              <w:rPr>
                <w:sz w:val="16"/>
                <w:szCs w:val="16"/>
                <w:lang w:val="es-BO" w:eastAsia="es-ES"/>
              </w:rPr>
            </w:pPr>
          </w:p>
          <w:p w14:paraId="61617B34" w14:textId="77777777" w:rsidR="000631B3" w:rsidRPr="00C83BDE" w:rsidRDefault="000631B3" w:rsidP="000631B3">
            <w:pPr>
              <w:adjustRightInd w:val="0"/>
              <w:snapToGrid w:val="0"/>
              <w:jc w:val="center"/>
              <w:rPr>
                <w:b/>
                <w:bCs/>
                <w:sz w:val="16"/>
                <w:szCs w:val="16"/>
                <w:lang w:val="es-BO" w:eastAsia="es-ES"/>
              </w:rPr>
            </w:pPr>
            <w:r>
              <w:rPr>
                <w:rFonts w:ascii="Arial Black" w:hAnsi="Arial Black"/>
                <w:sz w:val="16"/>
                <w:szCs w:val="16"/>
                <w:lang w:val="es-BO" w:eastAsia="es-ES"/>
              </w:rPr>
              <w:t>02</w:t>
            </w:r>
          </w:p>
        </w:tc>
        <w:tc>
          <w:tcPr>
            <w:tcW w:w="66" w:type="pct"/>
            <w:tcBorders>
              <w:top w:val="nil"/>
              <w:left w:val="single" w:sz="4" w:space="0" w:color="auto"/>
              <w:bottom w:val="nil"/>
              <w:right w:val="single" w:sz="4" w:space="0" w:color="auto"/>
            </w:tcBorders>
            <w:shd w:val="clear" w:color="auto" w:fill="auto"/>
            <w:vAlign w:val="center"/>
          </w:tcPr>
          <w:p w14:paraId="73C07778" w14:textId="77777777" w:rsidR="000631B3" w:rsidRPr="00C83BDE" w:rsidRDefault="000631B3" w:rsidP="000631B3">
            <w:pPr>
              <w:adjustRightInd w:val="0"/>
              <w:snapToGrid w:val="0"/>
              <w:jc w:val="center"/>
              <w:rPr>
                <w:sz w:val="16"/>
                <w:szCs w:val="16"/>
                <w:lang w:val="es-BO" w:eastAsia="es-ES"/>
              </w:rPr>
            </w:pPr>
          </w:p>
        </w:tc>
        <w:tc>
          <w:tcPr>
            <w:tcW w:w="248" w:type="pct"/>
            <w:tcBorders>
              <w:top w:val="single" w:sz="4" w:space="0" w:color="auto"/>
              <w:left w:val="single" w:sz="4" w:space="0" w:color="auto"/>
              <w:bottom w:val="single" w:sz="4" w:space="0" w:color="auto"/>
              <w:right w:val="single" w:sz="4" w:space="0" w:color="auto"/>
            </w:tcBorders>
            <w:shd w:val="clear" w:color="auto" w:fill="DEEAF6"/>
            <w:vAlign w:val="center"/>
          </w:tcPr>
          <w:p w14:paraId="39B420EB" w14:textId="77777777" w:rsidR="000631B3" w:rsidRPr="00C83BDE" w:rsidRDefault="000631B3" w:rsidP="000631B3">
            <w:pPr>
              <w:adjustRightInd w:val="0"/>
              <w:snapToGrid w:val="0"/>
              <w:jc w:val="center"/>
              <w:rPr>
                <w:rFonts w:ascii="Arial Black" w:hAnsi="Arial Black"/>
                <w:sz w:val="14"/>
                <w:szCs w:val="14"/>
                <w:lang w:val="es-BO" w:eastAsia="es-ES"/>
              </w:rPr>
            </w:pPr>
            <w:r w:rsidRPr="00C83BDE">
              <w:rPr>
                <w:rFonts w:ascii="Arial Black" w:hAnsi="Arial Black"/>
                <w:sz w:val="14"/>
                <w:szCs w:val="14"/>
                <w:lang w:val="es-BO" w:eastAsia="es-ES"/>
              </w:rPr>
              <w:t>202</w:t>
            </w:r>
            <w:r>
              <w:rPr>
                <w:rFonts w:ascii="Arial Black" w:hAnsi="Arial Black"/>
                <w:sz w:val="14"/>
                <w:szCs w:val="14"/>
                <w:lang w:val="es-BO" w:eastAsia="es-ES"/>
              </w:rPr>
              <w:t>4</w:t>
            </w:r>
          </w:p>
          <w:p w14:paraId="4E5FA79E" w14:textId="77777777" w:rsidR="000631B3" w:rsidRPr="00C83BDE" w:rsidRDefault="000631B3" w:rsidP="000631B3">
            <w:pPr>
              <w:adjustRightInd w:val="0"/>
              <w:snapToGrid w:val="0"/>
              <w:jc w:val="center"/>
              <w:rPr>
                <w:sz w:val="16"/>
                <w:szCs w:val="16"/>
                <w:lang w:val="es-BO" w:eastAsia="es-ES"/>
              </w:rPr>
            </w:pPr>
          </w:p>
          <w:p w14:paraId="46AE46D8" w14:textId="77777777" w:rsidR="000631B3" w:rsidRPr="00C83BDE" w:rsidRDefault="000631B3" w:rsidP="000631B3">
            <w:pPr>
              <w:adjustRightInd w:val="0"/>
              <w:snapToGrid w:val="0"/>
              <w:jc w:val="center"/>
              <w:rPr>
                <w:sz w:val="16"/>
                <w:szCs w:val="16"/>
                <w:lang w:val="es-BO" w:eastAsia="es-ES"/>
              </w:rPr>
            </w:pPr>
          </w:p>
          <w:p w14:paraId="26E09C45" w14:textId="77777777" w:rsidR="000631B3" w:rsidRPr="00C83BDE" w:rsidRDefault="000631B3" w:rsidP="000631B3">
            <w:pPr>
              <w:adjustRightInd w:val="0"/>
              <w:snapToGrid w:val="0"/>
              <w:jc w:val="center"/>
              <w:rPr>
                <w:sz w:val="16"/>
                <w:szCs w:val="16"/>
                <w:lang w:val="es-BO" w:eastAsia="es-ES"/>
              </w:rPr>
            </w:pPr>
          </w:p>
          <w:p w14:paraId="11D7C7B4" w14:textId="77777777" w:rsidR="000631B3" w:rsidRPr="00C83BDE" w:rsidRDefault="000631B3" w:rsidP="000631B3">
            <w:pPr>
              <w:adjustRightInd w:val="0"/>
              <w:snapToGrid w:val="0"/>
              <w:jc w:val="center"/>
              <w:rPr>
                <w:sz w:val="16"/>
                <w:szCs w:val="16"/>
                <w:lang w:val="es-BO" w:eastAsia="es-ES"/>
              </w:rPr>
            </w:pPr>
          </w:p>
          <w:p w14:paraId="1E15068E" w14:textId="77777777" w:rsidR="000631B3" w:rsidRPr="00C83BDE" w:rsidRDefault="000631B3" w:rsidP="000631B3">
            <w:pPr>
              <w:adjustRightInd w:val="0"/>
              <w:snapToGrid w:val="0"/>
              <w:jc w:val="center"/>
              <w:rPr>
                <w:b/>
                <w:bCs/>
                <w:sz w:val="16"/>
                <w:szCs w:val="16"/>
                <w:lang w:val="es-BO" w:eastAsia="es-ES"/>
              </w:rPr>
            </w:pPr>
            <w:r w:rsidRPr="00C83BDE">
              <w:rPr>
                <w:rFonts w:ascii="Arial Black" w:hAnsi="Arial Black"/>
                <w:sz w:val="14"/>
                <w:szCs w:val="14"/>
                <w:lang w:val="es-BO" w:eastAsia="es-ES"/>
              </w:rPr>
              <w:t>202</w:t>
            </w:r>
            <w:r>
              <w:rPr>
                <w:rFonts w:ascii="Arial Black" w:hAnsi="Arial Black"/>
                <w:sz w:val="14"/>
                <w:szCs w:val="14"/>
                <w:lang w:val="es-BO" w:eastAsia="es-ES"/>
              </w:rPr>
              <w:t>4</w:t>
            </w:r>
          </w:p>
        </w:tc>
        <w:tc>
          <w:tcPr>
            <w:tcW w:w="69" w:type="pct"/>
            <w:tcBorders>
              <w:top w:val="nil"/>
              <w:left w:val="single" w:sz="4" w:space="0" w:color="auto"/>
              <w:bottom w:val="nil"/>
              <w:right w:val="single" w:sz="12" w:space="0" w:color="auto"/>
            </w:tcBorders>
            <w:shd w:val="clear" w:color="auto" w:fill="auto"/>
            <w:vAlign w:val="center"/>
          </w:tcPr>
          <w:p w14:paraId="27A937F9" w14:textId="77777777" w:rsidR="000631B3" w:rsidRPr="00C83BDE" w:rsidRDefault="000631B3" w:rsidP="000631B3">
            <w:pPr>
              <w:adjustRightInd w:val="0"/>
              <w:snapToGrid w:val="0"/>
              <w:jc w:val="center"/>
              <w:rPr>
                <w:sz w:val="16"/>
                <w:szCs w:val="16"/>
                <w:lang w:val="es-BO" w:eastAsia="es-ES"/>
              </w:rPr>
            </w:pPr>
          </w:p>
        </w:tc>
        <w:tc>
          <w:tcPr>
            <w:tcW w:w="66" w:type="pct"/>
            <w:tcBorders>
              <w:top w:val="nil"/>
              <w:left w:val="single" w:sz="12" w:space="0" w:color="auto"/>
              <w:bottom w:val="nil"/>
              <w:right w:val="single" w:sz="4" w:space="0" w:color="auto"/>
            </w:tcBorders>
          </w:tcPr>
          <w:p w14:paraId="21D522C0" w14:textId="77777777" w:rsidR="000631B3" w:rsidRPr="00C83BDE" w:rsidRDefault="000631B3" w:rsidP="000631B3">
            <w:pPr>
              <w:adjustRightInd w:val="0"/>
              <w:snapToGrid w:val="0"/>
              <w:jc w:val="center"/>
              <w:rPr>
                <w:sz w:val="16"/>
                <w:szCs w:val="16"/>
                <w:lang w:val="es-BO" w:eastAsia="es-ES"/>
              </w:rPr>
            </w:pPr>
          </w:p>
        </w:tc>
        <w:tc>
          <w:tcPr>
            <w:tcW w:w="225" w:type="pct"/>
            <w:tcBorders>
              <w:top w:val="single" w:sz="4" w:space="0" w:color="auto"/>
              <w:left w:val="single" w:sz="4" w:space="0" w:color="auto"/>
              <w:bottom w:val="single" w:sz="4" w:space="0" w:color="auto"/>
              <w:right w:val="single" w:sz="4" w:space="0" w:color="auto"/>
            </w:tcBorders>
            <w:shd w:val="clear" w:color="auto" w:fill="DEEAF6"/>
            <w:vAlign w:val="center"/>
          </w:tcPr>
          <w:p w14:paraId="08A2EAAF" w14:textId="12C33478" w:rsidR="000631B3" w:rsidRPr="00C83BDE" w:rsidRDefault="000631B3" w:rsidP="000631B3">
            <w:pPr>
              <w:adjustRightInd w:val="0"/>
              <w:snapToGrid w:val="0"/>
              <w:jc w:val="center"/>
              <w:rPr>
                <w:rFonts w:ascii="Arial Black" w:hAnsi="Arial Black"/>
                <w:sz w:val="16"/>
                <w:szCs w:val="16"/>
                <w:lang w:val="es-BO" w:eastAsia="es-ES"/>
              </w:rPr>
            </w:pPr>
            <w:r>
              <w:rPr>
                <w:rFonts w:ascii="Arial Black" w:hAnsi="Arial Black"/>
                <w:sz w:val="16"/>
                <w:szCs w:val="16"/>
                <w:lang w:val="es-BO" w:eastAsia="es-ES"/>
              </w:rPr>
              <w:t>1</w:t>
            </w:r>
            <w:r w:rsidR="00D15C1E">
              <w:rPr>
                <w:rFonts w:ascii="Arial Black" w:hAnsi="Arial Black"/>
                <w:sz w:val="16"/>
                <w:szCs w:val="16"/>
                <w:lang w:val="es-BO" w:eastAsia="es-ES"/>
              </w:rPr>
              <w:t>1</w:t>
            </w:r>
          </w:p>
          <w:p w14:paraId="6D11E143" w14:textId="77777777" w:rsidR="000631B3" w:rsidRPr="00C83BDE" w:rsidRDefault="000631B3" w:rsidP="000631B3">
            <w:pPr>
              <w:adjustRightInd w:val="0"/>
              <w:snapToGrid w:val="0"/>
              <w:jc w:val="center"/>
              <w:rPr>
                <w:sz w:val="16"/>
                <w:szCs w:val="16"/>
                <w:lang w:val="es-BO" w:eastAsia="es-ES"/>
              </w:rPr>
            </w:pPr>
          </w:p>
          <w:p w14:paraId="61FBAF30" w14:textId="77777777" w:rsidR="000631B3" w:rsidRPr="00C83BDE" w:rsidRDefault="000631B3" w:rsidP="000631B3">
            <w:pPr>
              <w:adjustRightInd w:val="0"/>
              <w:snapToGrid w:val="0"/>
              <w:jc w:val="center"/>
              <w:rPr>
                <w:sz w:val="16"/>
                <w:szCs w:val="16"/>
                <w:lang w:val="es-BO" w:eastAsia="es-ES"/>
              </w:rPr>
            </w:pPr>
          </w:p>
          <w:p w14:paraId="0F7CBB5A" w14:textId="77777777" w:rsidR="000631B3" w:rsidRPr="00C83BDE" w:rsidRDefault="000631B3" w:rsidP="000631B3">
            <w:pPr>
              <w:adjustRightInd w:val="0"/>
              <w:snapToGrid w:val="0"/>
              <w:jc w:val="center"/>
              <w:rPr>
                <w:sz w:val="16"/>
                <w:szCs w:val="16"/>
                <w:lang w:val="es-BO" w:eastAsia="es-ES"/>
              </w:rPr>
            </w:pPr>
          </w:p>
          <w:p w14:paraId="3F2C2949" w14:textId="77777777" w:rsidR="000631B3" w:rsidRPr="00C83BDE" w:rsidRDefault="000631B3" w:rsidP="000631B3">
            <w:pPr>
              <w:adjustRightInd w:val="0"/>
              <w:snapToGrid w:val="0"/>
              <w:jc w:val="center"/>
              <w:rPr>
                <w:sz w:val="16"/>
                <w:szCs w:val="16"/>
                <w:lang w:val="es-BO" w:eastAsia="es-ES"/>
              </w:rPr>
            </w:pPr>
          </w:p>
          <w:p w14:paraId="1C38BB33" w14:textId="18176E41" w:rsidR="000631B3" w:rsidRPr="00C83BDE" w:rsidRDefault="000631B3" w:rsidP="000631B3">
            <w:pPr>
              <w:adjustRightInd w:val="0"/>
              <w:snapToGrid w:val="0"/>
              <w:jc w:val="center"/>
              <w:rPr>
                <w:b/>
                <w:bCs/>
                <w:sz w:val="16"/>
                <w:szCs w:val="16"/>
                <w:lang w:val="es-BO" w:eastAsia="es-ES"/>
              </w:rPr>
            </w:pPr>
            <w:r>
              <w:rPr>
                <w:rFonts w:ascii="Arial Black" w:hAnsi="Arial Black"/>
                <w:sz w:val="16"/>
                <w:szCs w:val="16"/>
                <w:lang w:val="es-BO" w:eastAsia="es-ES"/>
              </w:rPr>
              <w:t>1</w:t>
            </w:r>
            <w:r w:rsidR="00D15C1E">
              <w:rPr>
                <w:rFonts w:ascii="Arial Black" w:hAnsi="Arial Black"/>
                <w:sz w:val="16"/>
                <w:szCs w:val="16"/>
                <w:lang w:val="es-BO" w:eastAsia="es-ES"/>
              </w:rPr>
              <w:t>2</w:t>
            </w:r>
          </w:p>
        </w:tc>
        <w:tc>
          <w:tcPr>
            <w:tcW w:w="115" w:type="pct"/>
            <w:tcBorders>
              <w:top w:val="nil"/>
              <w:left w:val="single" w:sz="4" w:space="0" w:color="auto"/>
              <w:bottom w:val="nil"/>
              <w:right w:val="single" w:sz="4" w:space="0" w:color="auto"/>
            </w:tcBorders>
            <w:shd w:val="clear" w:color="auto" w:fill="auto"/>
            <w:vAlign w:val="center"/>
          </w:tcPr>
          <w:p w14:paraId="477259A9" w14:textId="77777777" w:rsidR="000631B3" w:rsidRPr="00C83BDE" w:rsidRDefault="000631B3" w:rsidP="000631B3">
            <w:pPr>
              <w:adjustRightInd w:val="0"/>
              <w:snapToGrid w:val="0"/>
              <w:jc w:val="center"/>
              <w:rPr>
                <w:sz w:val="16"/>
                <w:szCs w:val="16"/>
                <w:lang w:val="es-BO" w:eastAsia="es-ES"/>
              </w:rPr>
            </w:pPr>
          </w:p>
        </w:tc>
        <w:tc>
          <w:tcPr>
            <w:tcW w:w="221" w:type="pct"/>
            <w:tcBorders>
              <w:top w:val="single" w:sz="4" w:space="0" w:color="auto"/>
              <w:left w:val="single" w:sz="4" w:space="0" w:color="auto"/>
              <w:bottom w:val="single" w:sz="4" w:space="0" w:color="auto"/>
              <w:right w:val="single" w:sz="4" w:space="0" w:color="auto"/>
            </w:tcBorders>
            <w:shd w:val="clear" w:color="auto" w:fill="DEEAF6"/>
            <w:vAlign w:val="center"/>
          </w:tcPr>
          <w:p w14:paraId="08E682D6" w14:textId="2AAE2A7E" w:rsidR="000631B3" w:rsidRPr="00C83BDE" w:rsidRDefault="00D15C1E" w:rsidP="000631B3">
            <w:pPr>
              <w:adjustRightInd w:val="0"/>
              <w:snapToGrid w:val="0"/>
              <w:jc w:val="center"/>
              <w:rPr>
                <w:rFonts w:ascii="Arial Black" w:hAnsi="Arial Black"/>
                <w:sz w:val="16"/>
                <w:szCs w:val="16"/>
                <w:lang w:val="es-BO" w:eastAsia="es-ES"/>
              </w:rPr>
            </w:pPr>
            <w:r>
              <w:rPr>
                <w:rFonts w:ascii="Arial Black" w:hAnsi="Arial Black"/>
                <w:sz w:val="16"/>
                <w:szCs w:val="16"/>
                <w:lang w:val="es-BO" w:eastAsia="es-ES"/>
              </w:rPr>
              <w:t>3</w:t>
            </w:r>
            <w:r w:rsidR="000631B3">
              <w:rPr>
                <w:rFonts w:ascii="Arial Black" w:hAnsi="Arial Black"/>
                <w:sz w:val="16"/>
                <w:szCs w:val="16"/>
                <w:lang w:val="es-BO" w:eastAsia="es-ES"/>
              </w:rPr>
              <w:t>0</w:t>
            </w:r>
          </w:p>
          <w:p w14:paraId="0E360870" w14:textId="77777777" w:rsidR="000631B3" w:rsidRPr="00C83BDE" w:rsidRDefault="000631B3" w:rsidP="000631B3">
            <w:pPr>
              <w:adjustRightInd w:val="0"/>
              <w:snapToGrid w:val="0"/>
              <w:jc w:val="center"/>
              <w:rPr>
                <w:sz w:val="16"/>
                <w:szCs w:val="16"/>
                <w:lang w:val="es-BO" w:eastAsia="es-ES"/>
              </w:rPr>
            </w:pPr>
          </w:p>
          <w:p w14:paraId="49EE691C" w14:textId="77777777" w:rsidR="000631B3" w:rsidRPr="00C83BDE" w:rsidRDefault="000631B3" w:rsidP="000631B3">
            <w:pPr>
              <w:adjustRightInd w:val="0"/>
              <w:snapToGrid w:val="0"/>
              <w:jc w:val="center"/>
              <w:rPr>
                <w:sz w:val="16"/>
                <w:szCs w:val="16"/>
                <w:lang w:val="es-BO" w:eastAsia="es-ES"/>
              </w:rPr>
            </w:pPr>
          </w:p>
          <w:p w14:paraId="5A432865" w14:textId="77777777" w:rsidR="000631B3" w:rsidRPr="00C83BDE" w:rsidRDefault="000631B3" w:rsidP="000631B3">
            <w:pPr>
              <w:adjustRightInd w:val="0"/>
              <w:snapToGrid w:val="0"/>
              <w:jc w:val="center"/>
              <w:rPr>
                <w:sz w:val="16"/>
                <w:szCs w:val="16"/>
                <w:lang w:val="es-BO" w:eastAsia="es-ES"/>
              </w:rPr>
            </w:pPr>
          </w:p>
          <w:p w14:paraId="5D7180A2" w14:textId="77777777" w:rsidR="000631B3" w:rsidRPr="00C83BDE" w:rsidRDefault="000631B3" w:rsidP="000631B3">
            <w:pPr>
              <w:adjustRightInd w:val="0"/>
              <w:snapToGrid w:val="0"/>
              <w:jc w:val="center"/>
              <w:rPr>
                <w:sz w:val="16"/>
                <w:szCs w:val="16"/>
                <w:lang w:val="es-BO" w:eastAsia="es-ES"/>
              </w:rPr>
            </w:pPr>
          </w:p>
          <w:p w14:paraId="6660ADCD" w14:textId="11F453DF" w:rsidR="000631B3" w:rsidRPr="00C83BDE" w:rsidRDefault="00D15C1E" w:rsidP="000631B3">
            <w:pPr>
              <w:adjustRightInd w:val="0"/>
              <w:snapToGrid w:val="0"/>
              <w:jc w:val="center"/>
              <w:rPr>
                <w:b/>
                <w:bCs/>
                <w:sz w:val="16"/>
                <w:szCs w:val="16"/>
                <w:lang w:val="es-BO" w:eastAsia="es-ES"/>
              </w:rPr>
            </w:pPr>
            <w:r>
              <w:rPr>
                <w:rFonts w:ascii="Arial Black" w:hAnsi="Arial Black"/>
                <w:sz w:val="16"/>
                <w:szCs w:val="16"/>
                <w:lang w:val="es-BO" w:eastAsia="es-ES"/>
              </w:rPr>
              <w:t>0</w:t>
            </w:r>
            <w:r w:rsidR="000631B3">
              <w:rPr>
                <w:rFonts w:ascii="Arial Black" w:hAnsi="Arial Black"/>
                <w:sz w:val="16"/>
                <w:szCs w:val="16"/>
                <w:lang w:val="es-BO" w:eastAsia="es-ES"/>
              </w:rPr>
              <w:t>0</w:t>
            </w:r>
          </w:p>
        </w:tc>
        <w:tc>
          <w:tcPr>
            <w:tcW w:w="67" w:type="pct"/>
            <w:tcBorders>
              <w:top w:val="nil"/>
              <w:left w:val="single" w:sz="4" w:space="0" w:color="auto"/>
              <w:bottom w:val="nil"/>
              <w:right w:val="single" w:sz="12" w:space="0" w:color="auto"/>
            </w:tcBorders>
            <w:shd w:val="clear" w:color="auto" w:fill="auto"/>
            <w:vAlign w:val="center"/>
          </w:tcPr>
          <w:p w14:paraId="25F88158" w14:textId="77777777" w:rsidR="000631B3" w:rsidRPr="00C83BDE" w:rsidRDefault="000631B3" w:rsidP="000631B3">
            <w:pPr>
              <w:adjustRightInd w:val="0"/>
              <w:snapToGrid w:val="0"/>
              <w:jc w:val="center"/>
              <w:rPr>
                <w:sz w:val="16"/>
                <w:szCs w:val="16"/>
                <w:lang w:val="es-BO" w:eastAsia="es-ES"/>
              </w:rPr>
            </w:pPr>
          </w:p>
        </w:tc>
        <w:tc>
          <w:tcPr>
            <w:tcW w:w="66" w:type="pct"/>
            <w:tcBorders>
              <w:top w:val="nil"/>
              <w:left w:val="single" w:sz="12" w:space="0" w:color="auto"/>
              <w:bottom w:val="nil"/>
              <w:right w:val="single" w:sz="4" w:space="0" w:color="auto"/>
            </w:tcBorders>
            <w:shd w:val="clear" w:color="auto" w:fill="auto"/>
            <w:vAlign w:val="center"/>
          </w:tcPr>
          <w:p w14:paraId="4986C7B6" w14:textId="77777777" w:rsidR="000631B3" w:rsidRPr="00C83BDE" w:rsidRDefault="000631B3" w:rsidP="000631B3">
            <w:pPr>
              <w:adjustRightInd w:val="0"/>
              <w:snapToGrid w:val="0"/>
              <w:jc w:val="center"/>
              <w:rPr>
                <w:sz w:val="16"/>
                <w:szCs w:val="16"/>
                <w:lang w:val="es-BO" w:eastAsia="es-ES"/>
              </w:rPr>
            </w:pPr>
          </w:p>
        </w:tc>
        <w:tc>
          <w:tcPr>
            <w:tcW w:w="1128" w:type="pct"/>
            <w:tcBorders>
              <w:top w:val="single" w:sz="4" w:space="0" w:color="auto"/>
              <w:left w:val="single" w:sz="4" w:space="0" w:color="auto"/>
              <w:bottom w:val="single" w:sz="4" w:space="0" w:color="auto"/>
              <w:right w:val="single" w:sz="4" w:space="0" w:color="auto"/>
            </w:tcBorders>
            <w:shd w:val="clear" w:color="auto" w:fill="DEEAF6"/>
            <w:vAlign w:val="center"/>
          </w:tcPr>
          <w:p w14:paraId="52A87A8A" w14:textId="77777777" w:rsidR="000631B3" w:rsidRPr="00C83BDE" w:rsidRDefault="000631B3" w:rsidP="000631B3">
            <w:pPr>
              <w:adjustRightInd w:val="0"/>
              <w:snapToGrid w:val="0"/>
              <w:jc w:val="center"/>
              <w:rPr>
                <w:iCs/>
                <w:sz w:val="16"/>
                <w:szCs w:val="16"/>
                <w:lang w:val="es-BO" w:eastAsia="es-ES"/>
              </w:rPr>
            </w:pPr>
            <w:r w:rsidRPr="00C83BDE">
              <w:rPr>
                <w:b/>
                <w:bCs/>
                <w:iCs/>
                <w:sz w:val="16"/>
                <w:szCs w:val="16"/>
                <w:lang w:val="es-BO" w:eastAsia="es-ES"/>
              </w:rPr>
              <w:t>PRESENTACION:</w:t>
            </w:r>
            <w:r w:rsidRPr="00C83BDE">
              <w:rPr>
                <w:iCs/>
                <w:sz w:val="16"/>
                <w:szCs w:val="16"/>
                <w:lang w:val="es-BO" w:eastAsia="es-ES"/>
              </w:rPr>
              <w:t xml:space="preserve"> </w:t>
            </w:r>
          </w:p>
          <w:p w14:paraId="2471EFC7" w14:textId="77777777" w:rsidR="000631B3" w:rsidRPr="00C83BDE" w:rsidRDefault="000631B3" w:rsidP="000631B3">
            <w:pPr>
              <w:adjustRightInd w:val="0"/>
              <w:snapToGrid w:val="0"/>
              <w:jc w:val="center"/>
              <w:rPr>
                <w:iCs/>
                <w:sz w:val="14"/>
                <w:szCs w:val="14"/>
                <w:lang w:val="es-BO" w:eastAsia="es-ES"/>
              </w:rPr>
            </w:pPr>
            <w:r w:rsidRPr="00C83BDE">
              <w:rPr>
                <w:iCs/>
                <w:sz w:val="14"/>
                <w:szCs w:val="14"/>
                <w:lang w:val="es-BO" w:eastAsia="es-ES"/>
              </w:rPr>
              <w:t>Oficina Aevivienda ubicada en la Calle Antonio Villavicencio esq. Acre Nº 127 (Zona Hipódromo)</w:t>
            </w:r>
          </w:p>
          <w:p w14:paraId="4208717F" w14:textId="77777777" w:rsidR="000631B3" w:rsidRPr="00C83BDE" w:rsidRDefault="000631B3" w:rsidP="000631B3">
            <w:pPr>
              <w:adjustRightInd w:val="0"/>
              <w:snapToGrid w:val="0"/>
              <w:jc w:val="center"/>
              <w:rPr>
                <w:iCs/>
                <w:sz w:val="16"/>
                <w:szCs w:val="16"/>
                <w:lang w:val="es-BO" w:eastAsia="es-ES"/>
              </w:rPr>
            </w:pPr>
          </w:p>
          <w:p w14:paraId="58F6E48F" w14:textId="77777777" w:rsidR="000631B3" w:rsidRPr="00C83BDE" w:rsidRDefault="000631B3" w:rsidP="000631B3">
            <w:pPr>
              <w:adjustRightInd w:val="0"/>
              <w:snapToGrid w:val="0"/>
              <w:jc w:val="center"/>
              <w:rPr>
                <w:b/>
                <w:bCs/>
                <w:iCs/>
                <w:sz w:val="16"/>
                <w:szCs w:val="16"/>
                <w:lang w:val="es-BO" w:eastAsia="es-ES"/>
              </w:rPr>
            </w:pPr>
            <w:r w:rsidRPr="00C83BDE">
              <w:rPr>
                <w:b/>
                <w:bCs/>
                <w:iCs/>
                <w:sz w:val="16"/>
                <w:szCs w:val="16"/>
                <w:lang w:val="es-BO" w:eastAsia="es-ES"/>
              </w:rPr>
              <w:t xml:space="preserve">APERTURA: </w:t>
            </w:r>
          </w:p>
          <w:p w14:paraId="12AB3079" w14:textId="77777777" w:rsidR="000631B3" w:rsidRPr="00C83BDE" w:rsidRDefault="000631B3" w:rsidP="000631B3">
            <w:pPr>
              <w:adjustRightInd w:val="0"/>
              <w:snapToGrid w:val="0"/>
              <w:jc w:val="center"/>
              <w:rPr>
                <w:iCs/>
                <w:sz w:val="14"/>
                <w:szCs w:val="14"/>
                <w:lang w:val="es-BO" w:eastAsia="es-ES"/>
              </w:rPr>
            </w:pPr>
            <w:r w:rsidRPr="00C83BDE">
              <w:rPr>
                <w:iCs/>
                <w:sz w:val="14"/>
                <w:szCs w:val="14"/>
                <w:lang w:val="es-BO" w:eastAsia="es-ES"/>
              </w:rPr>
              <w:t>Oficina Aevivienda ubicada en la Calle Antonio Villavicencio esq. Acre Nº 127 (Zona Hipódromo)</w:t>
            </w:r>
          </w:p>
          <w:p w14:paraId="4C6F425C" w14:textId="77777777" w:rsidR="000631B3" w:rsidRPr="006034C5" w:rsidRDefault="000631B3" w:rsidP="000631B3">
            <w:pPr>
              <w:adjustRightInd w:val="0"/>
              <w:snapToGrid w:val="0"/>
              <w:jc w:val="center"/>
              <w:rPr>
                <w:sz w:val="16"/>
                <w:szCs w:val="16"/>
                <w:lang w:val="es-BO" w:eastAsia="es-ES"/>
              </w:rPr>
            </w:pPr>
            <w:r w:rsidRPr="00666FC1">
              <w:rPr>
                <w:color w:val="FF0000"/>
                <w:sz w:val="16"/>
                <w:szCs w:val="16"/>
                <w:highlight w:val="yellow"/>
              </w:rPr>
              <w:t>https://meet.google.com/mnh-aqst-ecc</w:t>
            </w:r>
          </w:p>
        </w:tc>
        <w:tc>
          <w:tcPr>
            <w:tcW w:w="66" w:type="pct"/>
            <w:vMerge/>
            <w:tcBorders>
              <w:left w:val="single" w:sz="4" w:space="0" w:color="auto"/>
            </w:tcBorders>
            <w:shd w:val="clear" w:color="auto" w:fill="auto"/>
            <w:vAlign w:val="center"/>
          </w:tcPr>
          <w:p w14:paraId="6351AA4C" w14:textId="77777777" w:rsidR="000631B3" w:rsidRPr="00C83BDE" w:rsidRDefault="000631B3" w:rsidP="000631B3">
            <w:pPr>
              <w:adjustRightInd w:val="0"/>
              <w:snapToGrid w:val="0"/>
              <w:rPr>
                <w:sz w:val="16"/>
                <w:szCs w:val="16"/>
                <w:lang w:val="es-BO" w:eastAsia="es-ES"/>
              </w:rPr>
            </w:pPr>
          </w:p>
        </w:tc>
      </w:tr>
      <w:tr w:rsidR="000631B3" w:rsidRPr="00C83BDE" w14:paraId="295416AE" w14:textId="77777777" w:rsidTr="000631B3">
        <w:trPr>
          <w:trHeight w:val="156"/>
          <w:jc w:val="center"/>
        </w:trPr>
        <w:tc>
          <w:tcPr>
            <w:tcW w:w="203"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9DC7675" w14:textId="77777777" w:rsidR="000631B3" w:rsidRPr="00C83BDE" w:rsidRDefault="000631B3" w:rsidP="000631B3">
            <w:pPr>
              <w:adjustRightInd w:val="0"/>
              <w:snapToGrid w:val="0"/>
              <w:jc w:val="center"/>
              <w:rPr>
                <w:sz w:val="14"/>
                <w:szCs w:val="14"/>
                <w:lang w:val="es-BO" w:eastAsia="es-ES"/>
              </w:rPr>
            </w:pPr>
            <w:r w:rsidRPr="00C83BDE">
              <w:rPr>
                <w:sz w:val="14"/>
                <w:szCs w:val="14"/>
                <w:lang w:val="es-BO" w:eastAsia="es-ES"/>
              </w:rPr>
              <w:t xml:space="preserve"> </w:t>
            </w:r>
          </w:p>
        </w:tc>
        <w:tc>
          <w:tcPr>
            <w:tcW w:w="1904" w:type="pct"/>
            <w:tcBorders>
              <w:top w:val="nil"/>
              <w:left w:val="single" w:sz="12" w:space="0" w:color="auto"/>
              <w:bottom w:val="nil"/>
              <w:right w:val="nil"/>
            </w:tcBorders>
            <w:shd w:val="clear" w:color="auto" w:fill="auto"/>
            <w:vAlign w:val="bottom"/>
          </w:tcPr>
          <w:p w14:paraId="09B92932" w14:textId="77777777" w:rsidR="000631B3" w:rsidRPr="00C83BDE" w:rsidRDefault="000631B3" w:rsidP="000631B3">
            <w:pPr>
              <w:adjustRightInd w:val="0"/>
              <w:snapToGrid w:val="0"/>
              <w:ind w:left="113" w:right="113"/>
              <w:jc w:val="both"/>
              <w:rPr>
                <w:sz w:val="4"/>
                <w:szCs w:val="4"/>
                <w:lang w:val="es-BO" w:eastAsia="es-ES"/>
              </w:rPr>
            </w:pPr>
          </w:p>
        </w:tc>
        <w:tc>
          <w:tcPr>
            <w:tcW w:w="67" w:type="pct"/>
            <w:tcBorders>
              <w:top w:val="nil"/>
              <w:left w:val="nil"/>
              <w:bottom w:val="nil"/>
              <w:right w:val="single" w:sz="12" w:space="0" w:color="auto"/>
            </w:tcBorders>
            <w:shd w:val="clear" w:color="auto" w:fill="auto"/>
            <w:vAlign w:val="bottom"/>
          </w:tcPr>
          <w:p w14:paraId="1F6E099B" w14:textId="77777777" w:rsidR="000631B3" w:rsidRPr="00C83BDE" w:rsidRDefault="000631B3" w:rsidP="000631B3">
            <w:pPr>
              <w:adjustRightInd w:val="0"/>
              <w:snapToGrid w:val="0"/>
              <w:ind w:left="113" w:right="113"/>
              <w:jc w:val="both"/>
              <w:rPr>
                <w:b/>
                <w:sz w:val="4"/>
                <w:szCs w:val="4"/>
                <w:lang w:val="es-BO" w:eastAsia="es-ES"/>
              </w:rPr>
            </w:pPr>
          </w:p>
        </w:tc>
        <w:tc>
          <w:tcPr>
            <w:tcW w:w="66" w:type="pct"/>
            <w:tcBorders>
              <w:top w:val="nil"/>
              <w:left w:val="single" w:sz="12" w:space="0" w:color="auto"/>
              <w:bottom w:val="nil"/>
              <w:right w:val="nil"/>
            </w:tcBorders>
            <w:shd w:val="clear" w:color="auto" w:fill="auto"/>
            <w:vAlign w:val="center"/>
          </w:tcPr>
          <w:p w14:paraId="5B7339C0" w14:textId="77777777" w:rsidR="000631B3" w:rsidRPr="00C83BDE" w:rsidRDefault="000631B3" w:rsidP="000631B3">
            <w:pPr>
              <w:adjustRightInd w:val="0"/>
              <w:snapToGrid w:val="0"/>
              <w:jc w:val="center"/>
              <w:rPr>
                <w:sz w:val="4"/>
                <w:szCs w:val="4"/>
                <w:lang w:val="es-BO" w:eastAsia="es-ES"/>
              </w:rPr>
            </w:pPr>
          </w:p>
        </w:tc>
        <w:tc>
          <w:tcPr>
            <w:tcW w:w="172" w:type="pct"/>
            <w:tcBorders>
              <w:top w:val="single" w:sz="4" w:space="0" w:color="auto"/>
              <w:left w:val="nil"/>
              <w:bottom w:val="nil"/>
              <w:right w:val="nil"/>
            </w:tcBorders>
            <w:shd w:val="clear" w:color="auto" w:fill="auto"/>
            <w:vAlign w:val="center"/>
          </w:tcPr>
          <w:p w14:paraId="6E7B6EA9" w14:textId="77777777" w:rsidR="000631B3" w:rsidRPr="00C83BDE" w:rsidRDefault="000631B3" w:rsidP="000631B3">
            <w:pPr>
              <w:adjustRightInd w:val="0"/>
              <w:snapToGrid w:val="0"/>
              <w:jc w:val="center"/>
              <w:rPr>
                <w:sz w:val="4"/>
                <w:szCs w:val="4"/>
                <w:lang w:val="es-BO" w:eastAsia="es-ES"/>
              </w:rPr>
            </w:pPr>
          </w:p>
        </w:tc>
        <w:tc>
          <w:tcPr>
            <w:tcW w:w="66" w:type="pct"/>
            <w:tcBorders>
              <w:top w:val="nil"/>
              <w:left w:val="nil"/>
              <w:bottom w:val="nil"/>
              <w:right w:val="nil"/>
            </w:tcBorders>
            <w:shd w:val="clear" w:color="auto" w:fill="auto"/>
            <w:vAlign w:val="center"/>
          </w:tcPr>
          <w:p w14:paraId="10514986" w14:textId="77777777" w:rsidR="000631B3" w:rsidRPr="00C83BDE" w:rsidRDefault="000631B3" w:rsidP="000631B3">
            <w:pPr>
              <w:adjustRightInd w:val="0"/>
              <w:snapToGrid w:val="0"/>
              <w:jc w:val="center"/>
              <w:rPr>
                <w:sz w:val="4"/>
                <w:szCs w:val="4"/>
                <w:lang w:val="es-BO" w:eastAsia="es-ES"/>
              </w:rPr>
            </w:pPr>
          </w:p>
        </w:tc>
        <w:tc>
          <w:tcPr>
            <w:tcW w:w="182" w:type="pct"/>
            <w:tcBorders>
              <w:top w:val="single" w:sz="4" w:space="0" w:color="auto"/>
              <w:left w:val="nil"/>
              <w:bottom w:val="nil"/>
              <w:right w:val="nil"/>
            </w:tcBorders>
            <w:shd w:val="clear" w:color="auto" w:fill="auto"/>
            <w:vAlign w:val="center"/>
          </w:tcPr>
          <w:p w14:paraId="197E6489" w14:textId="77777777" w:rsidR="000631B3" w:rsidRPr="00C83BDE" w:rsidRDefault="000631B3" w:rsidP="000631B3">
            <w:pPr>
              <w:adjustRightInd w:val="0"/>
              <w:snapToGrid w:val="0"/>
              <w:jc w:val="center"/>
              <w:rPr>
                <w:sz w:val="4"/>
                <w:szCs w:val="4"/>
                <w:lang w:val="es-BO" w:eastAsia="es-ES"/>
              </w:rPr>
            </w:pPr>
          </w:p>
        </w:tc>
        <w:tc>
          <w:tcPr>
            <w:tcW w:w="66" w:type="pct"/>
            <w:tcBorders>
              <w:top w:val="nil"/>
              <w:left w:val="nil"/>
              <w:bottom w:val="nil"/>
              <w:right w:val="nil"/>
            </w:tcBorders>
            <w:shd w:val="clear" w:color="auto" w:fill="auto"/>
            <w:vAlign w:val="center"/>
          </w:tcPr>
          <w:p w14:paraId="20E3A0DB" w14:textId="77777777" w:rsidR="000631B3" w:rsidRPr="00C83BDE" w:rsidRDefault="000631B3" w:rsidP="000631B3">
            <w:pPr>
              <w:adjustRightInd w:val="0"/>
              <w:snapToGrid w:val="0"/>
              <w:jc w:val="center"/>
              <w:rPr>
                <w:sz w:val="4"/>
                <w:szCs w:val="4"/>
                <w:lang w:val="es-BO" w:eastAsia="es-ES"/>
              </w:rPr>
            </w:pPr>
          </w:p>
        </w:tc>
        <w:tc>
          <w:tcPr>
            <w:tcW w:w="248" w:type="pct"/>
            <w:tcBorders>
              <w:top w:val="single" w:sz="4" w:space="0" w:color="auto"/>
              <w:left w:val="nil"/>
              <w:bottom w:val="nil"/>
              <w:right w:val="nil"/>
            </w:tcBorders>
            <w:shd w:val="clear" w:color="auto" w:fill="auto"/>
            <w:vAlign w:val="center"/>
          </w:tcPr>
          <w:p w14:paraId="579EB72A" w14:textId="77777777" w:rsidR="000631B3" w:rsidRPr="00C83BDE" w:rsidRDefault="000631B3" w:rsidP="000631B3">
            <w:pPr>
              <w:adjustRightInd w:val="0"/>
              <w:snapToGrid w:val="0"/>
              <w:jc w:val="center"/>
              <w:rPr>
                <w:sz w:val="4"/>
                <w:szCs w:val="4"/>
                <w:lang w:val="es-BO" w:eastAsia="es-ES"/>
              </w:rPr>
            </w:pPr>
          </w:p>
        </w:tc>
        <w:tc>
          <w:tcPr>
            <w:tcW w:w="69" w:type="pct"/>
            <w:tcBorders>
              <w:top w:val="nil"/>
              <w:left w:val="nil"/>
              <w:bottom w:val="nil"/>
              <w:right w:val="single" w:sz="12" w:space="0" w:color="auto"/>
            </w:tcBorders>
            <w:shd w:val="clear" w:color="auto" w:fill="auto"/>
            <w:vAlign w:val="center"/>
          </w:tcPr>
          <w:p w14:paraId="7EE5BCA4" w14:textId="77777777" w:rsidR="000631B3" w:rsidRPr="00C83BDE" w:rsidRDefault="000631B3" w:rsidP="000631B3">
            <w:pPr>
              <w:adjustRightInd w:val="0"/>
              <w:snapToGrid w:val="0"/>
              <w:jc w:val="center"/>
              <w:rPr>
                <w:sz w:val="4"/>
                <w:szCs w:val="4"/>
                <w:lang w:val="es-BO" w:eastAsia="es-ES"/>
              </w:rPr>
            </w:pPr>
          </w:p>
        </w:tc>
        <w:tc>
          <w:tcPr>
            <w:tcW w:w="66" w:type="pct"/>
            <w:tcBorders>
              <w:top w:val="nil"/>
              <w:left w:val="single" w:sz="12" w:space="0" w:color="auto"/>
              <w:bottom w:val="nil"/>
              <w:right w:val="nil"/>
            </w:tcBorders>
          </w:tcPr>
          <w:p w14:paraId="4E82DF7B" w14:textId="77777777" w:rsidR="000631B3" w:rsidRPr="00C83BDE" w:rsidRDefault="000631B3" w:rsidP="000631B3">
            <w:pPr>
              <w:adjustRightInd w:val="0"/>
              <w:snapToGrid w:val="0"/>
              <w:jc w:val="center"/>
              <w:rPr>
                <w:sz w:val="4"/>
                <w:szCs w:val="4"/>
                <w:lang w:val="es-BO" w:eastAsia="es-ES"/>
              </w:rPr>
            </w:pPr>
          </w:p>
        </w:tc>
        <w:tc>
          <w:tcPr>
            <w:tcW w:w="225" w:type="pct"/>
            <w:tcBorders>
              <w:top w:val="single" w:sz="4" w:space="0" w:color="auto"/>
              <w:left w:val="nil"/>
              <w:bottom w:val="nil"/>
              <w:right w:val="nil"/>
            </w:tcBorders>
            <w:shd w:val="clear" w:color="auto" w:fill="auto"/>
            <w:vAlign w:val="center"/>
          </w:tcPr>
          <w:p w14:paraId="0DC44DEC" w14:textId="77777777" w:rsidR="000631B3" w:rsidRPr="00C83BDE" w:rsidRDefault="000631B3" w:rsidP="000631B3">
            <w:pPr>
              <w:adjustRightInd w:val="0"/>
              <w:snapToGrid w:val="0"/>
              <w:jc w:val="center"/>
              <w:rPr>
                <w:sz w:val="4"/>
                <w:szCs w:val="4"/>
                <w:lang w:val="es-BO" w:eastAsia="es-ES"/>
              </w:rPr>
            </w:pPr>
          </w:p>
        </w:tc>
        <w:tc>
          <w:tcPr>
            <w:tcW w:w="115" w:type="pct"/>
            <w:tcBorders>
              <w:top w:val="nil"/>
              <w:left w:val="nil"/>
              <w:bottom w:val="nil"/>
              <w:right w:val="nil"/>
            </w:tcBorders>
            <w:shd w:val="clear" w:color="auto" w:fill="auto"/>
            <w:vAlign w:val="center"/>
          </w:tcPr>
          <w:p w14:paraId="3EEE2137" w14:textId="77777777" w:rsidR="000631B3" w:rsidRPr="00C83BDE" w:rsidRDefault="000631B3" w:rsidP="000631B3">
            <w:pPr>
              <w:adjustRightInd w:val="0"/>
              <w:snapToGrid w:val="0"/>
              <w:jc w:val="center"/>
              <w:rPr>
                <w:sz w:val="4"/>
                <w:szCs w:val="4"/>
                <w:lang w:val="es-BO" w:eastAsia="es-ES"/>
              </w:rPr>
            </w:pPr>
          </w:p>
        </w:tc>
        <w:tc>
          <w:tcPr>
            <w:tcW w:w="221" w:type="pct"/>
            <w:tcBorders>
              <w:top w:val="single" w:sz="4" w:space="0" w:color="auto"/>
              <w:left w:val="nil"/>
              <w:bottom w:val="nil"/>
              <w:right w:val="nil"/>
            </w:tcBorders>
            <w:shd w:val="clear" w:color="auto" w:fill="auto"/>
            <w:vAlign w:val="center"/>
          </w:tcPr>
          <w:p w14:paraId="507D0396" w14:textId="77777777" w:rsidR="000631B3" w:rsidRPr="00C83BDE" w:rsidRDefault="000631B3" w:rsidP="000631B3">
            <w:pPr>
              <w:adjustRightInd w:val="0"/>
              <w:snapToGrid w:val="0"/>
              <w:jc w:val="center"/>
              <w:rPr>
                <w:sz w:val="4"/>
                <w:szCs w:val="4"/>
                <w:lang w:val="es-BO" w:eastAsia="es-ES"/>
              </w:rPr>
            </w:pPr>
          </w:p>
        </w:tc>
        <w:tc>
          <w:tcPr>
            <w:tcW w:w="67" w:type="pct"/>
            <w:tcBorders>
              <w:top w:val="nil"/>
              <w:left w:val="nil"/>
              <w:bottom w:val="nil"/>
              <w:right w:val="single" w:sz="12" w:space="0" w:color="auto"/>
            </w:tcBorders>
            <w:shd w:val="clear" w:color="auto" w:fill="auto"/>
            <w:vAlign w:val="center"/>
          </w:tcPr>
          <w:p w14:paraId="66FF6BB4" w14:textId="77777777" w:rsidR="000631B3" w:rsidRPr="00C83BDE" w:rsidRDefault="000631B3" w:rsidP="000631B3">
            <w:pPr>
              <w:adjustRightInd w:val="0"/>
              <w:snapToGrid w:val="0"/>
              <w:jc w:val="center"/>
              <w:rPr>
                <w:sz w:val="4"/>
                <w:szCs w:val="4"/>
                <w:lang w:val="es-BO" w:eastAsia="es-ES"/>
              </w:rPr>
            </w:pPr>
          </w:p>
        </w:tc>
        <w:tc>
          <w:tcPr>
            <w:tcW w:w="66" w:type="pct"/>
            <w:tcBorders>
              <w:top w:val="nil"/>
              <w:left w:val="single" w:sz="12" w:space="0" w:color="auto"/>
              <w:bottom w:val="nil"/>
              <w:right w:val="nil"/>
            </w:tcBorders>
            <w:shd w:val="clear" w:color="auto" w:fill="auto"/>
            <w:vAlign w:val="center"/>
          </w:tcPr>
          <w:p w14:paraId="6FD3CCE7" w14:textId="77777777" w:rsidR="000631B3" w:rsidRPr="00C83BDE" w:rsidRDefault="000631B3" w:rsidP="000631B3">
            <w:pPr>
              <w:adjustRightInd w:val="0"/>
              <w:snapToGrid w:val="0"/>
              <w:jc w:val="center"/>
              <w:rPr>
                <w:sz w:val="4"/>
                <w:szCs w:val="4"/>
                <w:lang w:val="es-BO" w:eastAsia="es-ES"/>
              </w:rPr>
            </w:pPr>
          </w:p>
        </w:tc>
        <w:tc>
          <w:tcPr>
            <w:tcW w:w="1128" w:type="pct"/>
            <w:tcBorders>
              <w:top w:val="single" w:sz="4" w:space="0" w:color="auto"/>
              <w:left w:val="nil"/>
              <w:bottom w:val="nil"/>
              <w:right w:val="nil"/>
            </w:tcBorders>
            <w:shd w:val="clear" w:color="auto" w:fill="auto"/>
            <w:vAlign w:val="center"/>
          </w:tcPr>
          <w:p w14:paraId="2B68A511" w14:textId="77777777" w:rsidR="000631B3" w:rsidRPr="00C83BDE" w:rsidRDefault="000631B3" w:rsidP="000631B3">
            <w:pPr>
              <w:adjustRightInd w:val="0"/>
              <w:snapToGrid w:val="0"/>
              <w:jc w:val="center"/>
              <w:rPr>
                <w:sz w:val="4"/>
                <w:szCs w:val="4"/>
                <w:lang w:val="es-BO" w:eastAsia="es-ES"/>
              </w:rPr>
            </w:pPr>
          </w:p>
        </w:tc>
        <w:tc>
          <w:tcPr>
            <w:tcW w:w="66" w:type="pct"/>
            <w:vMerge/>
            <w:tcBorders>
              <w:left w:val="nil"/>
            </w:tcBorders>
            <w:shd w:val="clear" w:color="auto" w:fill="auto"/>
            <w:vAlign w:val="center"/>
          </w:tcPr>
          <w:p w14:paraId="68914D6C" w14:textId="77777777" w:rsidR="000631B3" w:rsidRPr="00C83BDE" w:rsidRDefault="000631B3" w:rsidP="000631B3">
            <w:pPr>
              <w:adjustRightInd w:val="0"/>
              <w:snapToGrid w:val="0"/>
              <w:rPr>
                <w:sz w:val="4"/>
                <w:szCs w:val="4"/>
                <w:lang w:val="es-BO" w:eastAsia="es-ES"/>
              </w:rPr>
            </w:pPr>
          </w:p>
        </w:tc>
      </w:tr>
      <w:tr w:rsidR="000631B3" w:rsidRPr="00C83BDE" w14:paraId="597D1B36" w14:textId="77777777" w:rsidTr="000631B3">
        <w:trPr>
          <w:trHeight w:val="180"/>
          <w:jc w:val="center"/>
        </w:trPr>
        <w:tc>
          <w:tcPr>
            <w:tcW w:w="203"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9F6E103" w14:textId="77777777" w:rsidR="000631B3" w:rsidRPr="00C83BDE" w:rsidRDefault="000631B3" w:rsidP="000631B3">
            <w:pPr>
              <w:adjustRightInd w:val="0"/>
              <w:snapToGrid w:val="0"/>
              <w:jc w:val="center"/>
              <w:rPr>
                <w:sz w:val="14"/>
                <w:szCs w:val="14"/>
                <w:lang w:val="es-BO" w:eastAsia="es-ES"/>
              </w:rPr>
            </w:pPr>
            <w:r w:rsidRPr="00C83BDE">
              <w:rPr>
                <w:sz w:val="14"/>
                <w:szCs w:val="14"/>
                <w:lang w:val="es-BO" w:eastAsia="es-ES"/>
              </w:rPr>
              <w:t>3</w:t>
            </w:r>
          </w:p>
        </w:tc>
        <w:tc>
          <w:tcPr>
            <w:tcW w:w="197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2F22F4BA" w14:textId="77777777" w:rsidR="000631B3" w:rsidRPr="00C83BDE" w:rsidRDefault="000631B3" w:rsidP="000631B3">
            <w:pPr>
              <w:adjustRightInd w:val="0"/>
              <w:snapToGrid w:val="0"/>
              <w:ind w:left="113" w:right="113"/>
              <w:jc w:val="both"/>
              <w:rPr>
                <w:b/>
                <w:sz w:val="16"/>
                <w:szCs w:val="16"/>
                <w:lang w:val="es-BO" w:eastAsia="es-ES"/>
              </w:rPr>
            </w:pPr>
            <w:r w:rsidRPr="00C83BDE">
              <w:rPr>
                <w:sz w:val="16"/>
                <w:szCs w:val="16"/>
                <w:lang w:val="es-BO" w:eastAsia="es-ES"/>
              </w:rPr>
              <w:t>Informe de Evaluación y Recomendación de Adjudicación o Declaratoria Desierta (fecha límite)</w:t>
            </w:r>
          </w:p>
        </w:tc>
        <w:tc>
          <w:tcPr>
            <w:tcW w:w="66" w:type="pct"/>
            <w:tcBorders>
              <w:top w:val="nil"/>
              <w:left w:val="single" w:sz="12" w:space="0" w:color="auto"/>
              <w:bottom w:val="nil"/>
              <w:right w:val="nil"/>
            </w:tcBorders>
            <w:shd w:val="clear" w:color="auto" w:fill="auto"/>
            <w:tcMar>
              <w:left w:w="0" w:type="dxa"/>
              <w:right w:w="0" w:type="dxa"/>
            </w:tcMar>
            <w:vAlign w:val="center"/>
          </w:tcPr>
          <w:p w14:paraId="6B1345BB" w14:textId="77777777" w:rsidR="000631B3" w:rsidRPr="00C83BDE" w:rsidRDefault="000631B3" w:rsidP="000631B3">
            <w:pPr>
              <w:adjustRightInd w:val="0"/>
              <w:snapToGrid w:val="0"/>
              <w:jc w:val="center"/>
              <w:rPr>
                <w:sz w:val="16"/>
                <w:szCs w:val="16"/>
                <w:lang w:val="es-BO" w:eastAsia="es-ES"/>
              </w:rPr>
            </w:pPr>
          </w:p>
        </w:tc>
        <w:tc>
          <w:tcPr>
            <w:tcW w:w="172" w:type="pct"/>
            <w:tcBorders>
              <w:top w:val="nil"/>
              <w:left w:val="nil"/>
              <w:bottom w:val="single" w:sz="4" w:space="0" w:color="auto"/>
              <w:right w:val="nil"/>
            </w:tcBorders>
            <w:shd w:val="clear" w:color="auto" w:fill="auto"/>
            <w:tcMar>
              <w:left w:w="0" w:type="dxa"/>
              <w:right w:w="0" w:type="dxa"/>
            </w:tcMar>
            <w:vAlign w:val="center"/>
          </w:tcPr>
          <w:p w14:paraId="5D66FFAF" w14:textId="77777777" w:rsidR="000631B3" w:rsidRPr="00C83BDE" w:rsidRDefault="000631B3" w:rsidP="000631B3">
            <w:pPr>
              <w:adjustRightInd w:val="0"/>
              <w:snapToGrid w:val="0"/>
              <w:jc w:val="center"/>
              <w:rPr>
                <w:i/>
                <w:sz w:val="14"/>
                <w:szCs w:val="14"/>
                <w:lang w:val="es-BO" w:eastAsia="es-ES"/>
              </w:rPr>
            </w:pPr>
            <w:r w:rsidRPr="00C83BDE">
              <w:rPr>
                <w:i/>
                <w:sz w:val="14"/>
                <w:szCs w:val="14"/>
                <w:lang w:val="es-BO" w:eastAsia="es-ES"/>
              </w:rPr>
              <w:t>Día</w:t>
            </w:r>
          </w:p>
        </w:tc>
        <w:tc>
          <w:tcPr>
            <w:tcW w:w="66" w:type="pct"/>
            <w:tcBorders>
              <w:top w:val="nil"/>
              <w:left w:val="nil"/>
              <w:bottom w:val="nil"/>
              <w:right w:val="nil"/>
            </w:tcBorders>
            <w:shd w:val="clear" w:color="auto" w:fill="auto"/>
            <w:tcMar>
              <w:left w:w="0" w:type="dxa"/>
              <w:right w:w="0" w:type="dxa"/>
            </w:tcMar>
            <w:vAlign w:val="center"/>
          </w:tcPr>
          <w:p w14:paraId="536BB404" w14:textId="77777777" w:rsidR="000631B3" w:rsidRPr="00C83BDE" w:rsidRDefault="000631B3" w:rsidP="000631B3">
            <w:pPr>
              <w:adjustRightInd w:val="0"/>
              <w:snapToGrid w:val="0"/>
              <w:jc w:val="center"/>
              <w:rPr>
                <w:i/>
                <w:sz w:val="14"/>
                <w:szCs w:val="14"/>
                <w:lang w:val="es-BO" w:eastAsia="es-ES"/>
              </w:rPr>
            </w:pPr>
          </w:p>
        </w:tc>
        <w:tc>
          <w:tcPr>
            <w:tcW w:w="182" w:type="pct"/>
            <w:tcBorders>
              <w:top w:val="nil"/>
              <w:left w:val="nil"/>
              <w:bottom w:val="single" w:sz="4" w:space="0" w:color="auto"/>
              <w:right w:val="nil"/>
            </w:tcBorders>
            <w:shd w:val="clear" w:color="auto" w:fill="auto"/>
            <w:tcMar>
              <w:left w:w="0" w:type="dxa"/>
              <w:right w:w="0" w:type="dxa"/>
            </w:tcMar>
            <w:vAlign w:val="center"/>
          </w:tcPr>
          <w:p w14:paraId="65E5D651" w14:textId="77777777" w:rsidR="000631B3" w:rsidRPr="00C83BDE" w:rsidRDefault="000631B3" w:rsidP="000631B3">
            <w:pPr>
              <w:adjustRightInd w:val="0"/>
              <w:snapToGrid w:val="0"/>
              <w:jc w:val="center"/>
              <w:rPr>
                <w:i/>
                <w:sz w:val="14"/>
                <w:szCs w:val="14"/>
                <w:lang w:val="es-BO" w:eastAsia="es-ES"/>
              </w:rPr>
            </w:pPr>
            <w:r w:rsidRPr="00C83BDE">
              <w:rPr>
                <w:i/>
                <w:sz w:val="14"/>
                <w:szCs w:val="14"/>
                <w:lang w:val="es-BO" w:eastAsia="es-ES"/>
              </w:rPr>
              <w:t>Mes</w:t>
            </w:r>
          </w:p>
        </w:tc>
        <w:tc>
          <w:tcPr>
            <w:tcW w:w="66" w:type="pct"/>
            <w:tcBorders>
              <w:top w:val="nil"/>
              <w:left w:val="nil"/>
              <w:bottom w:val="nil"/>
              <w:right w:val="nil"/>
            </w:tcBorders>
            <w:shd w:val="clear" w:color="auto" w:fill="auto"/>
            <w:tcMar>
              <w:left w:w="0" w:type="dxa"/>
              <w:right w:w="0" w:type="dxa"/>
            </w:tcMar>
            <w:vAlign w:val="center"/>
          </w:tcPr>
          <w:p w14:paraId="3D5BCB9A" w14:textId="77777777" w:rsidR="000631B3" w:rsidRPr="00C83BDE" w:rsidRDefault="000631B3" w:rsidP="000631B3">
            <w:pPr>
              <w:adjustRightInd w:val="0"/>
              <w:snapToGrid w:val="0"/>
              <w:jc w:val="center"/>
              <w:rPr>
                <w:i/>
                <w:sz w:val="14"/>
                <w:szCs w:val="14"/>
                <w:lang w:val="es-BO" w:eastAsia="es-ES"/>
              </w:rPr>
            </w:pPr>
          </w:p>
        </w:tc>
        <w:tc>
          <w:tcPr>
            <w:tcW w:w="248" w:type="pct"/>
            <w:tcBorders>
              <w:top w:val="nil"/>
              <w:left w:val="nil"/>
              <w:bottom w:val="single" w:sz="4" w:space="0" w:color="auto"/>
              <w:right w:val="nil"/>
            </w:tcBorders>
            <w:shd w:val="clear" w:color="auto" w:fill="auto"/>
            <w:tcMar>
              <w:left w:w="0" w:type="dxa"/>
              <w:right w:w="0" w:type="dxa"/>
            </w:tcMar>
            <w:vAlign w:val="center"/>
          </w:tcPr>
          <w:p w14:paraId="059E9530" w14:textId="77777777" w:rsidR="000631B3" w:rsidRPr="00C83BDE" w:rsidRDefault="000631B3" w:rsidP="000631B3">
            <w:pPr>
              <w:adjustRightInd w:val="0"/>
              <w:snapToGrid w:val="0"/>
              <w:jc w:val="center"/>
              <w:rPr>
                <w:i/>
                <w:sz w:val="14"/>
                <w:szCs w:val="14"/>
                <w:lang w:val="es-BO" w:eastAsia="es-ES"/>
              </w:rPr>
            </w:pPr>
            <w:r w:rsidRPr="00C83BDE">
              <w:rPr>
                <w:i/>
                <w:sz w:val="14"/>
                <w:szCs w:val="14"/>
                <w:lang w:val="es-BO" w:eastAsia="es-ES"/>
              </w:rPr>
              <w:t>Año</w:t>
            </w:r>
          </w:p>
        </w:tc>
        <w:tc>
          <w:tcPr>
            <w:tcW w:w="69" w:type="pct"/>
            <w:tcBorders>
              <w:top w:val="nil"/>
              <w:left w:val="nil"/>
              <w:bottom w:val="nil"/>
              <w:right w:val="single" w:sz="12" w:space="0" w:color="auto"/>
            </w:tcBorders>
            <w:shd w:val="clear" w:color="auto" w:fill="auto"/>
            <w:tcMar>
              <w:left w:w="0" w:type="dxa"/>
              <w:right w:w="0" w:type="dxa"/>
            </w:tcMar>
            <w:vAlign w:val="center"/>
          </w:tcPr>
          <w:p w14:paraId="2FCDF56E" w14:textId="77777777" w:rsidR="000631B3" w:rsidRPr="00C83BDE" w:rsidRDefault="000631B3" w:rsidP="000631B3">
            <w:pPr>
              <w:adjustRightInd w:val="0"/>
              <w:snapToGrid w:val="0"/>
              <w:jc w:val="center"/>
              <w:rPr>
                <w:i/>
                <w:sz w:val="14"/>
                <w:szCs w:val="14"/>
                <w:lang w:val="es-BO" w:eastAsia="es-ES"/>
              </w:rPr>
            </w:pPr>
          </w:p>
        </w:tc>
        <w:tc>
          <w:tcPr>
            <w:tcW w:w="66" w:type="pct"/>
            <w:tcBorders>
              <w:top w:val="nil"/>
              <w:left w:val="single" w:sz="12" w:space="0" w:color="auto"/>
              <w:bottom w:val="nil"/>
              <w:right w:val="nil"/>
            </w:tcBorders>
            <w:tcMar>
              <w:left w:w="0" w:type="dxa"/>
              <w:right w:w="0" w:type="dxa"/>
            </w:tcMar>
          </w:tcPr>
          <w:p w14:paraId="0B4D5023" w14:textId="77777777" w:rsidR="000631B3" w:rsidRPr="00C83BDE" w:rsidRDefault="000631B3" w:rsidP="000631B3">
            <w:pPr>
              <w:adjustRightInd w:val="0"/>
              <w:snapToGrid w:val="0"/>
              <w:jc w:val="center"/>
              <w:rPr>
                <w:i/>
                <w:sz w:val="14"/>
                <w:szCs w:val="14"/>
                <w:lang w:val="es-BO" w:eastAsia="es-ES"/>
              </w:rPr>
            </w:pPr>
          </w:p>
        </w:tc>
        <w:tc>
          <w:tcPr>
            <w:tcW w:w="225" w:type="pct"/>
            <w:tcBorders>
              <w:top w:val="nil"/>
              <w:left w:val="nil"/>
              <w:bottom w:val="nil"/>
              <w:right w:val="nil"/>
            </w:tcBorders>
            <w:shd w:val="clear" w:color="auto" w:fill="auto"/>
            <w:tcMar>
              <w:left w:w="0" w:type="dxa"/>
              <w:right w:w="0" w:type="dxa"/>
            </w:tcMar>
            <w:vAlign w:val="center"/>
          </w:tcPr>
          <w:p w14:paraId="3007F3A8" w14:textId="77777777" w:rsidR="000631B3" w:rsidRPr="00C83BDE" w:rsidRDefault="000631B3" w:rsidP="000631B3">
            <w:pPr>
              <w:adjustRightInd w:val="0"/>
              <w:snapToGrid w:val="0"/>
              <w:jc w:val="center"/>
              <w:rPr>
                <w:i/>
                <w:sz w:val="14"/>
                <w:szCs w:val="14"/>
                <w:lang w:val="es-BO" w:eastAsia="es-ES"/>
              </w:rPr>
            </w:pPr>
          </w:p>
        </w:tc>
        <w:tc>
          <w:tcPr>
            <w:tcW w:w="115" w:type="pct"/>
            <w:tcBorders>
              <w:top w:val="nil"/>
              <w:left w:val="nil"/>
              <w:bottom w:val="nil"/>
              <w:right w:val="nil"/>
            </w:tcBorders>
            <w:shd w:val="clear" w:color="auto" w:fill="auto"/>
            <w:tcMar>
              <w:left w:w="0" w:type="dxa"/>
              <w:right w:w="0" w:type="dxa"/>
            </w:tcMar>
            <w:vAlign w:val="center"/>
          </w:tcPr>
          <w:p w14:paraId="3C1B3C90" w14:textId="77777777" w:rsidR="000631B3" w:rsidRPr="00C83BDE" w:rsidRDefault="000631B3" w:rsidP="000631B3">
            <w:pPr>
              <w:adjustRightInd w:val="0"/>
              <w:snapToGrid w:val="0"/>
              <w:jc w:val="center"/>
              <w:rPr>
                <w:i/>
                <w:sz w:val="14"/>
                <w:szCs w:val="14"/>
                <w:lang w:val="es-BO" w:eastAsia="es-ES"/>
              </w:rPr>
            </w:pPr>
          </w:p>
        </w:tc>
        <w:tc>
          <w:tcPr>
            <w:tcW w:w="221" w:type="pct"/>
            <w:tcBorders>
              <w:top w:val="nil"/>
              <w:left w:val="nil"/>
              <w:bottom w:val="nil"/>
              <w:right w:val="nil"/>
            </w:tcBorders>
            <w:shd w:val="clear" w:color="auto" w:fill="auto"/>
            <w:tcMar>
              <w:left w:w="0" w:type="dxa"/>
              <w:right w:w="0" w:type="dxa"/>
            </w:tcMar>
            <w:vAlign w:val="center"/>
          </w:tcPr>
          <w:p w14:paraId="7BEF338E" w14:textId="77777777" w:rsidR="000631B3" w:rsidRPr="00C83BDE" w:rsidRDefault="000631B3" w:rsidP="000631B3">
            <w:pPr>
              <w:adjustRightInd w:val="0"/>
              <w:snapToGrid w:val="0"/>
              <w:jc w:val="center"/>
              <w:rPr>
                <w:i/>
                <w:sz w:val="14"/>
                <w:szCs w:val="14"/>
                <w:lang w:val="es-BO" w:eastAsia="es-ES"/>
              </w:rPr>
            </w:pPr>
          </w:p>
        </w:tc>
        <w:tc>
          <w:tcPr>
            <w:tcW w:w="67" w:type="pct"/>
            <w:tcBorders>
              <w:top w:val="nil"/>
              <w:left w:val="nil"/>
              <w:bottom w:val="nil"/>
              <w:right w:val="single" w:sz="12" w:space="0" w:color="auto"/>
            </w:tcBorders>
            <w:shd w:val="clear" w:color="auto" w:fill="auto"/>
            <w:vAlign w:val="center"/>
          </w:tcPr>
          <w:p w14:paraId="2299C739" w14:textId="77777777" w:rsidR="000631B3" w:rsidRPr="00C83BDE" w:rsidRDefault="000631B3" w:rsidP="000631B3">
            <w:pPr>
              <w:adjustRightInd w:val="0"/>
              <w:snapToGrid w:val="0"/>
              <w:jc w:val="center"/>
              <w:rPr>
                <w:i/>
                <w:sz w:val="14"/>
                <w:szCs w:val="14"/>
                <w:lang w:val="es-BO" w:eastAsia="es-ES"/>
              </w:rPr>
            </w:pPr>
          </w:p>
        </w:tc>
        <w:tc>
          <w:tcPr>
            <w:tcW w:w="66" w:type="pct"/>
            <w:tcBorders>
              <w:top w:val="nil"/>
              <w:left w:val="single" w:sz="12" w:space="0" w:color="auto"/>
              <w:bottom w:val="nil"/>
              <w:right w:val="nil"/>
            </w:tcBorders>
            <w:shd w:val="clear" w:color="auto" w:fill="auto"/>
            <w:vAlign w:val="center"/>
          </w:tcPr>
          <w:p w14:paraId="007C9A45" w14:textId="77777777" w:rsidR="000631B3" w:rsidRPr="00C83BDE" w:rsidRDefault="000631B3" w:rsidP="000631B3">
            <w:pPr>
              <w:adjustRightInd w:val="0"/>
              <w:snapToGrid w:val="0"/>
              <w:jc w:val="center"/>
              <w:rPr>
                <w:i/>
                <w:sz w:val="14"/>
                <w:szCs w:val="14"/>
                <w:lang w:val="es-BO" w:eastAsia="es-ES"/>
              </w:rPr>
            </w:pPr>
          </w:p>
        </w:tc>
        <w:tc>
          <w:tcPr>
            <w:tcW w:w="1128" w:type="pct"/>
            <w:tcBorders>
              <w:top w:val="nil"/>
              <w:left w:val="nil"/>
              <w:bottom w:val="nil"/>
              <w:right w:val="nil"/>
            </w:tcBorders>
            <w:shd w:val="clear" w:color="auto" w:fill="auto"/>
            <w:vAlign w:val="center"/>
          </w:tcPr>
          <w:p w14:paraId="47370442" w14:textId="77777777" w:rsidR="000631B3" w:rsidRPr="00C83BDE" w:rsidRDefault="000631B3" w:rsidP="000631B3">
            <w:pPr>
              <w:adjustRightInd w:val="0"/>
              <w:snapToGrid w:val="0"/>
              <w:jc w:val="center"/>
              <w:rPr>
                <w:i/>
                <w:sz w:val="14"/>
                <w:szCs w:val="14"/>
                <w:lang w:val="es-BO" w:eastAsia="es-ES"/>
              </w:rPr>
            </w:pPr>
          </w:p>
        </w:tc>
        <w:tc>
          <w:tcPr>
            <w:tcW w:w="66" w:type="pct"/>
            <w:vMerge/>
            <w:tcBorders>
              <w:left w:val="nil"/>
            </w:tcBorders>
            <w:shd w:val="clear" w:color="auto" w:fill="auto"/>
            <w:vAlign w:val="center"/>
          </w:tcPr>
          <w:p w14:paraId="24AB44DA" w14:textId="77777777" w:rsidR="000631B3" w:rsidRPr="00C83BDE" w:rsidRDefault="000631B3" w:rsidP="000631B3">
            <w:pPr>
              <w:adjustRightInd w:val="0"/>
              <w:snapToGrid w:val="0"/>
              <w:rPr>
                <w:sz w:val="16"/>
                <w:szCs w:val="16"/>
                <w:lang w:val="es-BO" w:eastAsia="es-ES"/>
              </w:rPr>
            </w:pPr>
          </w:p>
        </w:tc>
      </w:tr>
      <w:tr w:rsidR="000631B3" w:rsidRPr="00C83BDE" w14:paraId="1224AFF3" w14:textId="77777777" w:rsidTr="000631B3">
        <w:trPr>
          <w:trHeight w:val="180"/>
          <w:jc w:val="center"/>
        </w:trPr>
        <w:tc>
          <w:tcPr>
            <w:tcW w:w="203" w:type="pct"/>
            <w:vMerge/>
            <w:tcBorders>
              <w:left w:val="single" w:sz="12" w:space="0" w:color="auto"/>
              <w:bottom w:val="nil"/>
              <w:right w:val="single" w:sz="12" w:space="0" w:color="auto"/>
            </w:tcBorders>
            <w:shd w:val="clear" w:color="auto" w:fill="auto"/>
            <w:noWrap/>
            <w:tcMar>
              <w:left w:w="0" w:type="dxa"/>
              <w:right w:w="0" w:type="dxa"/>
            </w:tcMar>
            <w:vAlign w:val="center"/>
          </w:tcPr>
          <w:p w14:paraId="2F89D36A" w14:textId="77777777" w:rsidR="000631B3" w:rsidRPr="00C83BDE" w:rsidRDefault="000631B3" w:rsidP="000631B3">
            <w:pPr>
              <w:adjustRightInd w:val="0"/>
              <w:snapToGrid w:val="0"/>
              <w:jc w:val="center"/>
              <w:rPr>
                <w:sz w:val="14"/>
                <w:szCs w:val="14"/>
                <w:lang w:val="es-BO" w:eastAsia="es-ES"/>
              </w:rPr>
            </w:pPr>
          </w:p>
        </w:tc>
        <w:tc>
          <w:tcPr>
            <w:tcW w:w="1971" w:type="pct"/>
            <w:gridSpan w:val="2"/>
            <w:vMerge/>
            <w:tcBorders>
              <w:left w:val="single" w:sz="12" w:space="0" w:color="auto"/>
              <w:bottom w:val="nil"/>
              <w:right w:val="single" w:sz="12" w:space="0" w:color="auto"/>
            </w:tcBorders>
            <w:shd w:val="clear" w:color="auto" w:fill="auto"/>
            <w:vAlign w:val="bottom"/>
          </w:tcPr>
          <w:p w14:paraId="55805975" w14:textId="77777777" w:rsidR="000631B3" w:rsidRPr="00C83BDE" w:rsidRDefault="000631B3" w:rsidP="000631B3">
            <w:pPr>
              <w:adjustRightInd w:val="0"/>
              <w:snapToGrid w:val="0"/>
              <w:ind w:left="113" w:right="113"/>
              <w:jc w:val="both"/>
              <w:rPr>
                <w:b/>
                <w:sz w:val="16"/>
                <w:szCs w:val="16"/>
                <w:lang w:val="es-BO" w:eastAsia="es-ES"/>
              </w:rPr>
            </w:pPr>
          </w:p>
        </w:tc>
        <w:tc>
          <w:tcPr>
            <w:tcW w:w="66" w:type="pct"/>
            <w:tcBorders>
              <w:top w:val="nil"/>
              <w:left w:val="single" w:sz="12" w:space="0" w:color="auto"/>
              <w:bottom w:val="nil"/>
              <w:right w:val="single" w:sz="4" w:space="0" w:color="auto"/>
            </w:tcBorders>
            <w:shd w:val="clear" w:color="auto" w:fill="auto"/>
            <w:vAlign w:val="center"/>
          </w:tcPr>
          <w:p w14:paraId="37F4B013" w14:textId="77777777" w:rsidR="000631B3" w:rsidRPr="00C83BDE" w:rsidRDefault="000631B3" w:rsidP="000631B3">
            <w:pPr>
              <w:adjustRightInd w:val="0"/>
              <w:snapToGrid w:val="0"/>
              <w:jc w:val="center"/>
              <w:rPr>
                <w:sz w:val="16"/>
                <w:szCs w:val="16"/>
                <w:lang w:val="es-BO" w:eastAsia="es-ES"/>
              </w:rPr>
            </w:pPr>
          </w:p>
        </w:tc>
        <w:tc>
          <w:tcPr>
            <w:tcW w:w="172" w:type="pct"/>
            <w:tcBorders>
              <w:top w:val="single" w:sz="4" w:space="0" w:color="auto"/>
              <w:left w:val="single" w:sz="4" w:space="0" w:color="auto"/>
              <w:bottom w:val="single" w:sz="4" w:space="0" w:color="auto"/>
              <w:right w:val="single" w:sz="4" w:space="0" w:color="auto"/>
            </w:tcBorders>
            <w:shd w:val="clear" w:color="auto" w:fill="DEEAF6"/>
            <w:vAlign w:val="center"/>
          </w:tcPr>
          <w:p w14:paraId="4113A92F" w14:textId="334FCFED" w:rsidR="000631B3" w:rsidRPr="00C83BDE" w:rsidRDefault="00666FC1" w:rsidP="000631B3">
            <w:pPr>
              <w:adjustRightInd w:val="0"/>
              <w:snapToGrid w:val="0"/>
              <w:jc w:val="center"/>
              <w:rPr>
                <w:b/>
                <w:bCs/>
                <w:sz w:val="16"/>
                <w:szCs w:val="16"/>
                <w:lang w:val="es-BO" w:eastAsia="es-ES"/>
              </w:rPr>
            </w:pPr>
            <w:r>
              <w:rPr>
                <w:rFonts w:ascii="Arial Black" w:hAnsi="Arial Black"/>
                <w:sz w:val="16"/>
                <w:szCs w:val="16"/>
                <w:lang w:val="es-BO" w:eastAsia="es-ES"/>
              </w:rPr>
              <w:t>01</w:t>
            </w:r>
          </w:p>
        </w:tc>
        <w:tc>
          <w:tcPr>
            <w:tcW w:w="66" w:type="pct"/>
            <w:tcBorders>
              <w:top w:val="nil"/>
              <w:left w:val="single" w:sz="4" w:space="0" w:color="auto"/>
              <w:bottom w:val="nil"/>
              <w:right w:val="single" w:sz="4" w:space="0" w:color="auto"/>
            </w:tcBorders>
            <w:shd w:val="clear" w:color="auto" w:fill="auto"/>
            <w:vAlign w:val="center"/>
          </w:tcPr>
          <w:p w14:paraId="2A4E5993" w14:textId="77777777" w:rsidR="000631B3" w:rsidRPr="00C83BDE" w:rsidRDefault="000631B3" w:rsidP="000631B3">
            <w:pPr>
              <w:adjustRightInd w:val="0"/>
              <w:snapToGrid w:val="0"/>
              <w:jc w:val="center"/>
              <w:rPr>
                <w:sz w:val="16"/>
                <w:szCs w:val="16"/>
                <w:lang w:val="es-BO" w:eastAsia="es-ES"/>
              </w:rPr>
            </w:pPr>
          </w:p>
        </w:tc>
        <w:tc>
          <w:tcPr>
            <w:tcW w:w="182" w:type="pct"/>
            <w:tcBorders>
              <w:top w:val="single" w:sz="4" w:space="0" w:color="auto"/>
              <w:left w:val="single" w:sz="4" w:space="0" w:color="auto"/>
              <w:bottom w:val="single" w:sz="4" w:space="0" w:color="auto"/>
              <w:right w:val="single" w:sz="4" w:space="0" w:color="auto"/>
            </w:tcBorders>
            <w:shd w:val="clear" w:color="auto" w:fill="DEEAF6"/>
            <w:vAlign w:val="center"/>
          </w:tcPr>
          <w:p w14:paraId="1ACF2CA7" w14:textId="05C70A75" w:rsidR="000631B3" w:rsidRPr="00C83BDE" w:rsidRDefault="000631B3" w:rsidP="000631B3">
            <w:pPr>
              <w:adjustRightInd w:val="0"/>
              <w:snapToGrid w:val="0"/>
              <w:jc w:val="center"/>
              <w:rPr>
                <w:b/>
                <w:bCs/>
                <w:sz w:val="16"/>
                <w:szCs w:val="16"/>
                <w:lang w:val="es-BO" w:eastAsia="es-ES"/>
              </w:rPr>
            </w:pPr>
            <w:r>
              <w:rPr>
                <w:rFonts w:ascii="Arial Black" w:hAnsi="Arial Black"/>
                <w:sz w:val="16"/>
                <w:szCs w:val="16"/>
                <w:lang w:val="es-BO" w:eastAsia="es-ES"/>
              </w:rPr>
              <w:t>0</w:t>
            </w:r>
            <w:r w:rsidR="00666FC1">
              <w:rPr>
                <w:rFonts w:ascii="Arial Black" w:hAnsi="Arial Black"/>
                <w:sz w:val="16"/>
                <w:szCs w:val="16"/>
                <w:lang w:val="es-BO" w:eastAsia="es-ES"/>
              </w:rPr>
              <w:t>3</w:t>
            </w:r>
          </w:p>
        </w:tc>
        <w:tc>
          <w:tcPr>
            <w:tcW w:w="66" w:type="pct"/>
            <w:tcBorders>
              <w:top w:val="nil"/>
              <w:left w:val="single" w:sz="4" w:space="0" w:color="auto"/>
              <w:bottom w:val="nil"/>
              <w:right w:val="single" w:sz="4" w:space="0" w:color="auto"/>
            </w:tcBorders>
            <w:shd w:val="clear" w:color="auto" w:fill="auto"/>
            <w:vAlign w:val="center"/>
          </w:tcPr>
          <w:p w14:paraId="18F0CAC0" w14:textId="77777777" w:rsidR="000631B3" w:rsidRPr="00C83BDE" w:rsidRDefault="000631B3" w:rsidP="000631B3">
            <w:pPr>
              <w:adjustRightInd w:val="0"/>
              <w:snapToGrid w:val="0"/>
              <w:jc w:val="center"/>
              <w:rPr>
                <w:sz w:val="16"/>
                <w:szCs w:val="16"/>
                <w:lang w:val="es-BO" w:eastAsia="es-ES"/>
              </w:rPr>
            </w:pPr>
          </w:p>
        </w:tc>
        <w:tc>
          <w:tcPr>
            <w:tcW w:w="248" w:type="pct"/>
            <w:tcBorders>
              <w:top w:val="single" w:sz="4" w:space="0" w:color="auto"/>
              <w:left w:val="single" w:sz="4" w:space="0" w:color="auto"/>
              <w:bottom w:val="single" w:sz="4" w:space="0" w:color="auto"/>
              <w:right w:val="single" w:sz="4" w:space="0" w:color="auto"/>
            </w:tcBorders>
            <w:shd w:val="clear" w:color="auto" w:fill="DEEAF6"/>
            <w:vAlign w:val="center"/>
          </w:tcPr>
          <w:p w14:paraId="689EF78C" w14:textId="77777777" w:rsidR="000631B3" w:rsidRPr="00C83BDE" w:rsidRDefault="000631B3" w:rsidP="000631B3">
            <w:pPr>
              <w:adjustRightInd w:val="0"/>
              <w:snapToGrid w:val="0"/>
              <w:jc w:val="center"/>
              <w:rPr>
                <w:b/>
                <w:bCs/>
                <w:sz w:val="16"/>
                <w:szCs w:val="16"/>
                <w:lang w:val="es-BO" w:eastAsia="es-ES"/>
              </w:rPr>
            </w:pPr>
            <w:r w:rsidRPr="00C83BDE">
              <w:rPr>
                <w:rFonts w:ascii="Arial Black" w:hAnsi="Arial Black"/>
                <w:sz w:val="14"/>
                <w:szCs w:val="14"/>
                <w:lang w:val="es-BO" w:eastAsia="es-ES"/>
              </w:rPr>
              <w:t>202</w:t>
            </w:r>
            <w:r>
              <w:rPr>
                <w:rFonts w:ascii="Arial Black" w:hAnsi="Arial Black"/>
                <w:sz w:val="14"/>
                <w:szCs w:val="14"/>
                <w:lang w:val="es-BO" w:eastAsia="es-ES"/>
              </w:rPr>
              <w:t>4</w:t>
            </w:r>
          </w:p>
        </w:tc>
        <w:tc>
          <w:tcPr>
            <w:tcW w:w="69" w:type="pct"/>
            <w:tcBorders>
              <w:top w:val="nil"/>
              <w:left w:val="single" w:sz="4" w:space="0" w:color="auto"/>
              <w:bottom w:val="nil"/>
              <w:right w:val="single" w:sz="12" w:space="0" w:color="auto"/>
            </w:tcBorders>
            <w:shd w:val="clear" w:color="auto" w:fill="auto"/>
            <w:vAlign w:val="center"/>
          </w:tcPr>
          <w:p w14:paraId="358BA0DC" w14:textId="77777777" w:rsidR="000631B3" w:rsidRPr="00C83BDE" w:rsidRDefault="000631B3" w:rsidP="000631B3">
            <w:pPr>
              <w:adjustRightInd w:val="0"/>
              <w:snapToGrid w:val="0"/>
              <w:jc w:val="center"/>
              <w:rPr>
                <w:sz w:val="16"/>
                <w:szCs w:val="16"/>
                <w:lang w:val="es-BO" w:eastAsia="es-ES"/>
              </w:rPr>
            </w:pPr>
          </w:p>
        </w:tc>
        <w:tc>
          <w:tcPr>
            <w:tcW w:w="66" w:type="pct"/>
            <w:tcBorders>
              <w:top w:val="nil"/>
              <w:left w:val="single" w:sz="12" w:space="0" w:color="auto"/>
              <w:bottom w:val="nil"/>
              <w:right w:val="nil"/>
            </w:tcBorders>
          </w:tcPr>
          <w:p w14:paraId="48A6DA15" w14:textId="77777777" w:rsidR="000631B3" w:rsidRPr="00C83BDE" w:rsidRDefault="000631B3" w:rsidP="000631B3">
            <w:pPr>
              <w:adjustRightInd w:val="0"/>
              <w:snapToGrid w:val="0"/>
              <w:jc w:val="center"/>
              <w:rPr>
                <w:sz w:val="16"/>
                <w:szCs w:val="16"/>
                <w:lang w:val="es-BO" w:eastAsia="es-ES"/>
              </w:rPr>
            </w:pPr>
          </w:p>
        </w:tc>
        <w:tc>
          <w:tcPr>
            <w:tcW w:w="225" w:type="pct"/>
            <w:tcBorders>
              <w:top w:val="nil"/>
              <w:left w:val="nil"/>
              <w:bottom w:val="nil"/>
              <w:right w:val="nil"/>
            </w:tcBorders>
            <w:shd w:val="clear" w:color="auto" w:fill="auto"/>
            <w:vAlign w:val="center"/>
          </w:tcPr>
          <w:p w14:paraId="44094061" w14:textId="77777777" w:rsidR="000631B3" w:rsidRPr="00C83BDE" w:rsidRDefault="000631B3" w:rsidP="000631B3">
            <w:pPr>
              <w:adjustRightInd w:val="0"/>
              <w:snapToGrid w:val="0"/>
              <w:jc w:val="center"/>
              <w:rPr>
                <w:sz w:val="16"/>
                <w:szCs w:val="16"/>
                <w:lang w:val="es-BO" w:eastAsia="es-ES"/>
              </w:rPr>
            </w:pPr>
          </w:p>
        </w:tc>
        <w:tc>
          <w:tcPr>
            <w:tcW w:w="115" w:type="pct"/>
            <w:tcBorders>
              <w:top w:val="nil"/>
              <w:left w:val="nil"/>
              <w:bottom w:val="nil"/>
              <w:right w:val="nil"/>
            </w:tcBorders>
            <w:shd w:val="clear" w:color="auto" w:fill="auto"/>
            <w:vAlign w:val="center"/>
          </w:tcPr>
          <w:p w14:paraId="31F7A088" w14:textId="77777777" w:rsidR="000631B3" w:rsidRPr="00C83BDE" w:rsidRDefault="000631B3" w:rsidP="000631B3">
            <w:pPr>
              <w:adjustRightInd w:val="0"/>
              <w:snapToGrid w:val="0"/>
              <w:jc w:val="center"/>
              <w:rPr>
                <w:sz w:val="16"/>
                <w:szCs w:val="16"/>
                <w:lang w:val="es-BO" w:eastAsia="es-ES"/>
              </w:rPr>
            </w:pPr>
          </w:p>
        </w:tc>
        <w:tc>
          <w:tcPr>
            <w:tcW w:w="221" w:type="pct"/>
            <w:tcBorders>
              <w:top w:val="nil"/>
              <w:left w:val="nil"/>
              <w:bottom w:val="nil"/>
              <w:right w:val="nil"/>
            </w:tcBorders>
            <w:shd w:val="clear" w:color="auto" w:fill="auto"/>
            <w:vAlign w:val="center"/>
          </w:tcPr>
          <w:p w14:paraId="03D64C57" w14:textId="77777777" w:rsidR="000631B3" w:rsidRPr="00C83BDE" w:rsidRDefault="000631B3" w:rsidP="000631B3">
            <w:pPr>
              <w:adjustRightInd w:val="0"/>
              <w:snapToGrid w:val="0"/>
              <w:jc w:val="center"/>
              <w:rPr>
                <w:sz w:val="16"/>
                <w:szCs w:val="16"/>
                <w:lang w:val="es-BO" w:eastAsia="es-ES"/>
              </w:rPr>
            </w:pPr>
          </w:p>
        </w:tc>
        <w:tc>
          <w:tcPr>
            <w:tcW w:w="67" w:type="pct"/>
            <w:tcBorders>
              <w:top w:val="nil"/>
              <w:left w:val="nil"/>
              <w:bottom w:val="nil"/>
              <w:right w:val="single" w:sz="12" w:space="0" w:color="auto"/>
            </w:tcBorders>
            <w:shd w:val="clear" w:color="auto" w:fill="auto"/>
            <w:vAlign w:val="center"/>
          </w:tcPr>
          <w:p w14:paraId="4F3B4B4B" w14:textId="77777777" w:rsidR="000631B3" w:rsidRPr="00C83BDE" w:rsidRDefault="000631B3" w:rsidP="000631B3">
            <w:pPr>
              <w:adjustRightInd w:val="0"/>
              <w:snapToGrid w:val="0"/>
              <w:jc w:val="center"/>
              <w:rPr>
                <w:sz w:val="16"/>
                <w:szCs w:val="16"/>
                <w:lang w:val="es-BO" w:eastAsia="es-ES"/>
              </w:rPr>
            </w:pPr>
          </w:p>
        </w:tc>
        <w:tc>
          <w:tcPr>
            <w:tcW w:w="66" w:type="pct"/>
            <w:tcBorders>
              <w:top w:val="nil"/>
              <w:left w:val="single" w:sz="12" w:space="0" w:color="auto"/>
              <w:bottom w:val="nil"/>
              <w:right w:val="nil"/>
            </w:tcBorders>
            <w:shd w:val="clear" w:color="auto" w:fill="auto"/>
            <w:vAlign w:val="center"/>
          </w:tcPr>
          <w:p w14:paraId="30C46419" w14:textId="77777777" w:rsidR="000631B3" w:rsidRPr="00C83BDE" w:rsidRDefault="000631B3" w:rsidP="000631B3">
            <w:pPr>
              <w:adjustRightInd w:val="0"/>
              <w:snapToGrid w:val="0"/>
              <w:jc w:val="center"/>
              <w:rPr>
                <w:sz w:val="16"/>
                <w:szCs w:val="16"/>
                <w:lang w:val="es-BO" w:eastAsia="es-ES"/>
              </w:rPr>
            </w:pPr>
          </w:p>
        </w:tc>
        <w:tc>
          <w:tcPr>
            <w:tcW w:w="1128" w:type="pct"/>
            <w:tcBorders>
              <w:top w:val="nil"/>
              <w:left w:val="nil"/>
              <w:bottom w:val="nil"/>
              <w:right w:val="nil"/>
            </w:tcBorders>
            <w:shd w:val="clear" w:color="auto" w:fill="auto"/>
            <w:vAlign w:val="center"/>
          </w:tcPr>
          <w:p w14:paraId="7940E37A" w14:textId="77777777" w:rsidR="000631B3" w:rsidRPr="00C83BDE" w:rsidRDefault="000631B3" w:rsidP="000631B3">
            <w:pPr>
              <w:adjustRightInd w:val="0"/>
              <w:snapToGrid w:val="0"/>
              <w:jc w:val="center"/>
              <w:rPr>
                <w:sz w:val="16"/>
                <w:szCs w:val="16"/>
                <w:lang w:val="es-BO" w:eastAsia="es-ES"/>
              </w:rPr>
            </w:pPr>
          </w:p>
        </w:tc>
        <w:tc>
          <w:tcPr>
            <w:tcW w:w="66" w:type="pct"/>
            <w:vMerge/>
            <w:tcBorders>
              <w:left w:val="nil"/>
              <w:bottom w:val="nil"/>
            </w:tcBorders>
            <w:shd w:val="clear" w:color="auto" w:fill="auto"/>
            <w:vAlign w:val="center"/>
          </w:tcPr>
          <w:p w14:paraId="4963BBB3" w14:textId="77777777" w:rsidR="000631B3" w:rsidRPr="00C83BDE" w:rsidRDefault="000631B3" w:rsidP="000631B3">
            <w:pPr>
              <w:adjustRightInd w:val="0"/>
              <w:snapToGrid w:val="0"/>
              <w:rPr>
                <w:sz w:val="16"/>
                <w:szCs w:val="16"/>
                <w:lang w:val="es-BO" w:eastAsia="es-ES"/>
              </w:rPr>
            </w:pPr>
          </w:p>
        </w:tc>
      </w:tr>
      <w:tr w:rsidR="000631B3" w:rsidRPr="00C83BDE" w14:paraId="5D564808" w14:textId="77777777" w:rsidTr="000631B3">
        <w:trPr>
          <w:trHeight w:val="49"/>
          <w:jc w:val="center"/>
        </w:trPr>
        <w:tc>
          <w:tcPr>
            <w:tcW w:w="203"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47EC2AA" w14:textId="77777777" w:rsidR="000631B3" w:rsidRPr="00C83BDE" w:rsidRDefault="000631B3" w:rsidP="000631B3">
            <w:pPr>
              <w:adjustRightInd w:val="0"/>
              <w:snapToGrid w:val="0"/>
              <w:jc w:val="center"/>
              <w:rPr>
                <w:sz w:val="14"/>
                <w:szCs w:val="14"/>
                <w:lang w:val="es-BO" w:eastAsia="es-ES"/>
              </w:rPr>
            </w:pPr>
          </w:p>
        </w:tc>
        <w:tc>
          <w:tcPr>
            <w:tcW w:w="1904" w:type="pct"/>
            <w:tcBorders>
              <w:top w:val="nil"/>
              <w:left w:val="single" w:sz="12" w:space="0" w:color="auto"/>
              <w:bottom w:val="nil"/>
              <w:right w:val="nil"/>
            </w:tcBorders>
            <w:shd w:val="clear" w:color="auto" w:fill="auto"/>
            <w:vAlign w:val="bottom"/>
          </w:tcPr>
          <w:p w14:paraId="2DFEAEE1" w14:textId="77777777" w:rsidR="000631B3" w:rsidRPr="00C83BDE" w:rsidRDefault="000631B3" w:rsidP="000631B3">
            <w:pPr>
              <w:adjustRightInd w:val="0"/>
              <w:snapToGrid w:val="0"/>
              <w:ind w:left="113" w:right="113"/>
              <w:jc w:val="both"/>
              <w:rPr>
                <w:sz w:val="4"/>
                <w:szCs w:val="4"/>
                <w:lang w:val="es-BO" w:eastAsia="es-ES"/>
              </w:rPr>
            </w:pPr>
          </w:p>
        </w:tc>
        <w:tc>
          <w:tcPr>
            <w:tcW w:w="67" w:type="pct"/>
            <w:tcBorders>
              <w:top w:val="nil"/>
              <w:left w:val="nil"/>
              <w:bottom w:val="nil"/>
              <w:right w:val="single" w:sz="12" w:space="0" w:color="auto"/>
            </w:tcBorders>
            <w:shd w:val="clear" w:color="auto" w:fill="auto"/>
            <w:vAlign w:val="bottom"/>
          </w:tcPr>
          <w:p w14:paraId="1E87AD48" w14:textId="77777777" w:rsidR="000631B3" w:rsidRPr="00C83BDE" w:rsidRDefault="000631B3" w:rsidP="000631B3">
            <w:pPr>
              <w:adjustRightInd w:val="0"/>
              <w:snapToGrid w:val="0"/>
              <w:ind w:left="113" w:right="113"/>
              <w:jc w:val="both"/>
              <w:rPr>
                <w:b/>
                <w:sz w:val="4"/>
                <w:szCs w:val="4"/>
                <w:lang w:val="es-BO" w:eastAsia="es-ES"/>
              </w:rPr>
            </w:pPr>
          </w:p>
        </w:tc>
        <w:tc>
          <w:tcPr>
            <w:tcW w:w="66" w:type="pct"/>
            <w:tcBorders>
              <w:top w:val="nil"/>
              <w:left w:val="single" w:sz="12" w:space="0" w:color="auto"/>
              <w:bottom w:val="nil"/>
              <w:right w:val="nil"/>
            </w:tcBorders>
            <w:shd w:val="clear" w:color="auto" w:fill="auto"/>
            <w:vAlign w:val="center"/>
          </w:tcPr>
          <w:p w14:paraId="560F57D4" w14:textId="77777777" w:rsidR="000631B3" w:rsidRPr="00C83BDE" w:rsidRDefault="000631B3" w:rsidP="000631B3">
            <w:pPr>
              <w:adjustRightInd w:val="0"/>
              <w:snapToGrid w:val="0"/>
              <w:jc w:val="center"/>
              <w:rPr>
                <w:sz w:val="4"/>
                <w:szCs w:val="4"/>
                <w:lang w:val="es-BO" w:eastAsia="es-ES"/>
              </w:rPr>
            </w:pPr>
          </w:p>
        </w:tc>
        <w:tc>
          <w:tcPr>
            <w:tcW w:w="172" w:type="pct"/>
            <w:tcBorders>
              <w:top w:val="single" w:sz="4" w:space="0" w:color="auto"/>
              <w:left w:val="nil"/>
              <w:bottom w:val="nil"/>
              <w:right w:val="nil"/>
            </w:tcBorders>
            <w:shd w:val="clear" w:color="auto" w:fill="auto"/>
            <w:vAlign w:val="center"/>
          </w:tcPr>
          <w:p w14:paraId="25A95475" w14:textId="77777777" w:rsidR="000631B3" w:rsidRPr="00C83BDE" w:rsidRDefault="000631B3" w:rsidP="000631B3">
            <w:pPr>
              <w:adjustRightInd w:val="0"/>
              <w:snapToGrid w:val="0"/>
              <w:jc w:val="center"/>
              <w:rPr>
                <w:sz w:val="4"/>
                <w:szCs w:val="4"/>
                <w:lang w:val="es-BO" w:eastAsia="es-ES"/>
              </w:rPr>
            </w:pPr>
          </w:p>
        </w:tc>
        <w:tc>
          <w:tcPr>
            <w:tcW w:w="66" w:type="pct"/>
            <w:tcBorders>
              <w:top w:val="nil"/>
              <w:left w:val="nil"/>
              <w:bottom w:val="nil"/>
              <w:right w:val="nil"/>
            </w:tcBorders>
            <w:shd w:val="clear" w:color="auto" w:fill="auto"/>
            <w:vAlign w:val="center"/>
          </w:tcPr>
          <w:p w14:paraId="6C19CA51" w14:textId="77777777" w:rsidR="000631B3" w:rsidRPr="00C83BDE" w:rsidRDefault="000631B3" w:rsidP="000631B3">
            <w:pPr>
              <w:adjustRightInd w:val="0"/>
              <w:snapToGrid w:val="0"/>
              <w:jc w:val="center"/>
              <w:rPr>
                <w:sz w:val="4"/>
                <w:szCs w:val="4"/>
                <w:lang w:val="es-BO" w:eastAsia="es-ES"/>
              </w:rPr>
            </w:pPr>
          </w:p>
        </w:tc>
        <w:tc>
          <w:tcPr>
            <w:tcW w:w="182" w:type="pct"/>
            <w:tcBorders>
              <w:top w:val="single" w:sz="4" w:space="0" w:color="auto"/>
              <w:left w:val="nil"/>
              <w:bottom w:val="nil"/>
              <w:right w:val="nil"/>
            </w:tcBorders>
            <w:shd w:val="clear" w:color="auto" w:fill="auto"/>
            <w:vAlign w:val="center"/>
          </w:tcPr>
          <w:p w14:paraId="34738002" w14:textId="77777777" w:rsidR="000631B3" w:rsidRPr="00C83BDE" w:rsidRDefault="000631B3" w:rsidP="000631B3">
            <w:pPr>
              <w:adjustRightInd w:val="0"/>
              <w:snapToGrid w:val="0"/>
              <w:jc w:val="center"/>
              <w:rPr>
                <w:sz w:val="4"/>
                <w:szCs w:val="4"/>
                <w:lang w:val="es-BO" w:eastAsia="es-ES"/>
              </w:rPr>
            </w:pPr>
          </w:p>
        </w:tc>
        <w:tc>
          <w:tcPr>
            <w:tcW w:w="66" w:type="pct"/>
            <w:tcBorders>
              <w:top w:val="nil"/>
              <w:left w:val="nil"/>
              <w:bottom w:val="nil"/>
              <w:right w:val="nil"/>
            </w:tcBorders>
            <w:shd w:val="clear" w:color="auto" w:fill="auto"/>
            <w:vAlign w:val="center"/>
          </w:tcPr>
          <w:p w14:paraId="4E02ACDC" w14:textId="77777777" w:rsidR="000631B3" w:rsidRPr="00C83BDE" w:rsidRDefault="000631B3" w:rsidP="000631B3">
            <w:pPr>
              <w:adjustRightInd w:val="0"/>
              <w:snapToGrid w:val="0"/>
              <w:jc w:val="center"/>
              <w:rPr>
                <w:sz w:val="4"/>
                <w:szCs w:val="4"/>
                <w:lang w:val="es-BO" w:eastAsia="es-ES"/>
              </w:rPr>
            </w:pPr>
          </w:p>
        </w:tc>
        <w:tc>
          <w:tcPr>
            <w:tcW w:w="248" w:type="pct"/>
            <w:tcBorders>
              <w:top w:val="single" w:sz="4" w:space="0" w:color="auto"/>
              <w:left w:val="nil"/>
              <w:bottom w:val="nil"/>
              <w:right w:val="nil"/>
            </w:tcBorders>
            <w:shd w:val="clear" w:color="auto" w:fill="auto"/>
            <w:vAlign w:val="center"/>
          </w:tcPr>
          <w:p w14:paraId="57AE4F7C" w14:textId="77777777" w:rsidR="000631B3" w:rsidRPr="00C83BDE" w:rsidRDefault="000631B3" w:rsidP="000631B3">
            <w:pPr>
              <w:adjustRightInd w:val="0"/>
              <w:snapToGrid w:val="0"/>
              <w:jc w:val="center"/>
              <w:rPr>
                <w:sz w:val="4"/>
                <w:szCs w:val="4"/>
                <w:lang w:val="es-BO" w:eastAsia="es-ES"/>
              </w:rPr>
            </w:pPr>
          </w:p>
        </w:tc>
        <w:tc>
          <w:tcPr>
            <w:tcW w:w="69" w:type="pct"/>
            <w:tcBorders>
              <w:top w:val="nil"/>
              <w:left w:val="nil"/>
              <w:bottom w:val="nil"/>
              <w:right w:val="single" w:sz="12" w:space="0" w:color="auto"/>
            </w:tcBorders>
            <w:shd w:val="clear" w:color="auto" w:fill="auto"/>
            <w:vAlign w:val="center"/>
          </w:tcPr>
          <w:p w14:paraId="552C2089" w14:textId="77777777" w:rsidR="000631B3" w:rsidRPr="00C83BDE" w:rsidRDefault="000631B3" w:rsidP="000631B3">
            <w:pPr>
              <w:adjustRightInd w:val="0"/>
              <w:snapToGrid w:val="0"/>
              <w:jc w:val="center"/>
              <w:rPr>
                <w:sz w:val="4"/>
                <w:szCs w:val="4"/>
                <w:lang w:val="es-BO" w:eastAsia="es-ES"/>
              </w:rPr>
            </w:pPr>
          </w:p>
        </w:tc>
        <w:tc>
          <w:tcPr>
            <w:tcW w:w="66" w:type="pct"/>
            <w:tcBorders>
              <w:top w:val="nil"/>
              <w:left w:val="single" w:sz="12" w:space="0" w:color="auto"/>
              <w:bottom w:val="nil"/>
              <w:right w:val="nil"/>
            </w:tcBorders>
          </w:tcPr>
          <w:p w14:paraId="18E91578" w14:textId="77777777" w:rsidR="000631B3" w:rsidRPr="00C83BDE" w:rsidRDefault="000631B3" w:rsidP="000631B3">
            <w:pPr>
              <w:adjustRightInd w:val="0"/>
              <w:snapToGrid w:val="0"/>
              <w:jc w:val="center"/>
              <w:rPr>
                <w:sz w:val="4"/>
                <w:szCs w:val="4"/>
                <w:lang w:val="es-BO" w:eastAsia="es-ES"/>
              </w:rPr>
            </w:pPr>
          </w:p>
        </w:tc>
        <w:tc>
          <w:tcPr>
            <w:tcW w:w="225" w:type="pct"/>
            <w:tcBorders>
              <w:top w:val="nil"/>
              <w:left w:val="nil"/>
              <w:bottom w:val="nil"/>
              <w:right w:val="nil"/>
            </w:tcBorders>
            <w:shd w:val="clear" w:color="auto" w:fill="auto"/>
            <w:vAlign w:val="center"/>
          </w:tcPr>
          <w:p w14:paraId="40E94D13" w14:textId="77777777" w:rsidR="000631B3" w:rsidRPr="00C83BDE" w:rsidRDefault="000631B3" w:rsidP="000631B3">
            <w:pPr>
              <w:adjustRightInd w:val="0"/>
              <w:snapToGrid w:val="0"/>
              <w:jc w:val="center"/>
              <w:rPr>
                <w:sz w:val="4"/>
                <w:szCs w:val="4"/>
                <w:lang w:val="es-BO" w:eastAsia="es-ES"/>
              </w:rPr>
            </w:pPr>
          </w:p>
        </w:tc>
        <w:tc>
          <w:tcPr>
            <w:tcW w:w="115" w:type="pct"/>
            <w:tcBorders>
              <w:top w:val="nil"/>
              <w:left w:val="nil"/>
              <w:bottom w:val="nil"/>
              <w:right w:val="nil"/>
            </w:tcBorders>
            <w:shd w:val="clear" w:color="auto" w:fill="auto"/>
            <w:vAlign w:val="center"/>
          </w:tcPr>
          <w:p w14:paraId="513E9962" w14:textId="77777777" w:rsidR="000631B3" w:rsidRPr="00C83BDE" w:rsidRDefault="000631B3" w:rsidP="000631B3">
            <w:pPr>
              <w:adjustRightInd w:val="0"/>
              <w:snapToGrid w:val="0"/>
              <w:jc w:val="center"/>
              <w:rPr>
                <w:sz w:val="4"/>
                <w:szCs w:val="4"/>
                <w:lang w:val="es-BO" w:eastAsia="es-ES"/>
              </w:rPr>
            </w:pPr>
          </w:p>
        </w:tc>
        <w:tc>
          <w:tcPr>
            <w:tcW w:w="221" w:type="pct"/>
            <w:tcBorders>
              <w:top w:val="nil"/>
              <w:left w:val="nil"/>
              <w:bottom w:val="nil"/>
              <w:right w:val="nil"/>
            </w:tcBorders>
            <w:shd w:val="clear" w:color="auto" w:fill="auto"/>
            <w:vAlign w:val="center"/>
          </w:tcPr>
          <w:p w14:paraId="698F2961" w14:textId="77777777" w:rsidR="000631B3" w:rsidRPr="00C83BDE" w:rsidRDefault="000631B3" w:rsidP="000631B3">
            <w:pPr>
              <w:adjustRightInd w:val="0"/>
              <w:snapToGrid w:val="0"/>
              <w:jc w:val="center"/>
              <w:rPr>
                <w:sz w:val="4"/>
                <w:szCs w:val="4"/>
                <w:lang w:val="es-BO" w:eastAsia="es-ES"/>
              </w:rPr>
            </w:pPr>
          </w:p>
        </w:tc>
        <w:tc>
          <w:tcPr>
            <w:tcW w:w="67" w:type="pct"/>
            <w:tcBorders>
              <w:top w:val="nil"/>
              <w:left w:val="nil"/>
              <w:bottom w:val="nil"/>
              <w:right w:val="single" w:sz="12" w:space="0" w:color="auto"/>
            </w:tcBorders>
            <w:shd w:val="clear" w:color="auto" w:fill="auto"/>
            <w:vAlign w:val="center"/>
          </w:tcPr>
          <w:p w14:paraId="343353D8" w14:textId="77777777" w:rsidR="000631B3" w:rsidRPr="00C83BDE" w:rsidRDefault="000631B3" w:rsidP="000631B3">
            <w:pPr>
              <w:adjustRightInd w:val="0"/>
              <w:snapToGrid w:val="0"/>
              <w:jc w:val="center"/>
              <w:rPr>
                <w:sz w:val="4"/>
                <w:szCs w:val="4"/>
                <w:lang w:val="es-BO" w:eastAsia="es-ES"/>
              </w:rPr>
            </w:pPr>
          </w:p>
        </w:tc>
        <w:tc>
          <w:tcPr>
            <w:tcW w:w="66" w:type="pct"/>
            <w:tcBorders>
              <w:top w:val="nil"/>
              <w:left w:val="single" w:sz="12" w:space="0" w:color="auto"/>
              <w:bottom w:val="nil"/>
              <w:right w:val="nil"/>
            </w:tcBorders>
            <w:shd w:val="clear" w:color="auto" w:fill="auto"/>
            <w:vAlign w:val="center"/>
          </w:tcPr>
          <w:p w14:paraId="302444A2" w14:textId="77777777" w:rsidR="000631B3" w:rsidRPr="00C83BDE" w:rsidRDefault="000631B3" w:rsidP="000631B3">
            <w:pPr>
              <w:adjustRightInd w:val="0"/>
              <w:snapToGrid w:val="0"/>
              <w:jc w:val="center"/>
              <w:rPr>
                <w:sz w:val="4"/>
                <w:szCs w:val="4"/>
                <w:lang w:val="es-BO" w:eastAsia="es-ES"/>
              </w:rPr>
            </w:pPr>
          </w:p>
        </w:tc>
        <w:tc>
          <w:tcPr>
            <w:tcW w:w="1128" w:type="pct"/>
            <w:tcBorders>
              <w:top w:val="nil"/>
              <w:left w:val="nil"/>
              <w:bottom w:val="nil"/>
              <w:right w:val="nil"/>
            </w:tcBorders>
            <w:shd w:val="clear" w:color="auto" w:fill="auto"/>
            <w:vAlign w:val="center"/>
          </w:tcPr>
          <w:p w14:paraId="7A69D968" w14:textId="77777777" w:rsidR="000631B3" w:rsidRPr="00C83BDE" w:rsidRDefault="000631B3" w:rsidP="000631B3">
            <w:pPr>
              <w:adjustRightInd w:val="0"/>
              <w:snapToGrid w:val="0"/>
              <w:jc w:val="center"/>
              <w:rPr>
                <w:sz w:val="4"/>
                <w:szCs w:val="4"/>
                <w:lang w:val="es-BO" w:eastAsia="es-ES"/>
              </w:rPr>
            </w:pPr>
          </w:p>
        </w:tc>
        <w:tc>
          <w:tcPr>
            <w:tcW w:w="66" w:type="pct"/>
            <w:tcBorders>
              <w:top w:val="nil"/>
              <w:left w:val="nil"/>
              <w:bottom w:val="nil"/>
              <w:right w:val="single" w:sz="12" w:space="0" w:color="auto"/>
            </w:tcBorders>
            <w:shd w:val="clear" w:color="auto" w:fill="auto"/>
            <w:vAlign w:val="center"/>
          </w:tcPr>
          <w:p w14:paraId="49C673D3" w14:textId="77777777" w:rsidR="000631B3" w:rsidRPr="00C83BDE" w:rsidRDefault="000631B3" w:rsidP="000631B3">
            <w:pPr>
              <w:adjustRightInd w:val="0"/>
              <w:snapToGrid w:val="0"/>
              <w:rPr>
                <w:sz w:val="4"/>
                <w:szCs w:val="4"/>
                <w:lang w:val="es-BO" w:eastAsia="es-ES"/>
              </w:rPr>
            </w:pPr>
          </w:p>
        </w:tc>
      </w:tr>
      <w:tr w:rsidR="000631B3" w:rsidRPr="00C83BDE" w14:paraId="5744B933" w14:textId="77777777" w:rsidTr="000631B3">
        <w:trPr>
          <w:trHeight w:val="69"/>
          <w:jc w:val="center"/>
        </w:trPr>
        <w:tc>
          <w:tcPr>
            <w:tcW w:w="203"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21647B4" w14:textId="77777777" w:rsidR="000631B3" w:rsidRPr="00C83BDE" w:rsidRDefault="000631B3" w:rsidP="000631B3">
            <w:pPr>
              <w:adjustRightInd w:val="0"/>
              <w:snapToGrid w:val="0"/>
              <w:jc w:val="center"/>
              <w:rPr>
                <w:sz w:val="14"/>
                <w:szCs w:val="14"/>
                <w:lang w:val="es-BO" w:eastAsia="es-ES"/>
              </w:rPr>
            </w:pPr>
            <w:r w:rsidRPr="00C83BDE">
              <w:rPr>
                <w:sz w:val="14"/>
                <w:szCs w:val="14"/>
                <w:lang w:val="es-BO" w:eastAsia="es-ES"/>
              </w:rPr>
              <w:t>4</w:t>
            </w:r>
          </w:p>
        </w:tc>
        <w:tc>
          <w:tcPr>
            <w:tcW w:w="1971" w:type="pct"/>
            <w:gridSpan w:val="2"/>
            <w:vMerge w:val="restart"/>
            <w:tcBorders>
              <w:top w:val="nil"/>
              <w:left w:val="single" w:sz="12" w:space="0" w:color="auto"/>
              <w:right w:val="single" w:sz="12" w:space="0" w:color="auto"/>
            </w:tcBorders>
            <w:shd w:val="clear" w:color="auto" w:fill="auto"/>
            <w:vAlign w:val="center"/>
          </w:tcPr>
          <w:p w14:paraId="3BC99457" w14:textId="77777777" w:rsidR="000631B3" w:rsidRPr="00C83BDE" w:rsidRDefault="000631B3" w:rsidP="000631B3">
            <w:pPr>
              <w:adjustRightInd w:val="0"/>
              <w:snapToGrid w:val="0"/>
              <w:ind w:left="113" w:right="113"/>
              <w:jc w:val="both"/>
              <w:rPr>
                <w:b/>
                <w:sz w:val="14"/>
                <w:szCs w:val="14"/>
                <w:lang w:val="es-BO" w:eastAsia="es-ES"/>
              </w:rPr>
            </w:pPr>
            <w:r w:rsidRPr="00C83BDE">
              <w:rPr>
                <w:sz w:val="16"/>
                <w:szCs w:val="16"/>
                <w:lang w:val="es-BO" w:eastAsia="es-ES"/>
              </w:rPr>
              <w:t>Adjudicación o Declaratoria Desierta (fecha límite)</w:t>
            </w:r>
          </w:p>
        </w:tc>
        <w:tc>
          <w:tcPr>
            <w:tcW w:w="66" w:type="pct"/>
            <w:tcBorders>
              <w:top w:val="nil"/>
              <w:left w:val="single" w:sz="12" w:space="0" w:color="auto"/>
              <w:bottom w:val="nil"/>
              <w:right w:val="nil"/>
            </w:tcBorders>
            <w:shd w:val="clear" w:color="auto" w:fill="auto"/>
            <w:vAlign w:val="center"/>
          </w:tcPr>
          <w:p w14:paraId="3F4CA02D" w14:textId="77777777" w:rsidR="000631B3" w:rsidRPr="00C83BDE" w:rsidRDefault="000631B3" w:rsidP="000631B3">
            <w:pPr>
              <w:adjustRightInd w:val="0"/>
              <w:snapToGrid w:val="0"/>
              <w:jc w:val="center"/>
              <w:rPr>
                <w:sz w:val="14"/>
                <w:szCs w:val="14"/>
                <w:lang w:val="es-BO" w:eastAsia="es-ES"/>
              </w:rPr>
            </w:pPr>
          </w:p>
        </w:tc>
        <w:tc>
          <w:tcPr>
            <w:tcW w:w="172" w:type="pct"/>
            <w:tcBorders>
              <w:top w:val="nil"/>
              <w:left w:val="nil"/>
              <w:bottom w:val="single" w:sz="4" w:space="0" w:color="auto"/>
              <w:right w:val="nil"/>
            </w:tcBorders>
            <w:shd w:val="clear" w:color="auto" w:fill="auto"/>
            <w:vAlign w:val="center"/>
          </w:tcPr>
          <w:p w14:paraId="79A9BEA1" w14:textId="77777777" w:rsidR="000631B3" w:rsidRPr="00C83BDE" w:rsidRDefault="000631B3" w:rsidP="000631B3">
            <w:pPr>
              <w:adjustRightInd w:val="0"/>
              <w:snapToGrid w:val="0"/>
              <w:jc w:val="center"/>
              <w:rPr>
                <w:i/>
                <w:sz w:val="14"/>
                <w:szCs w:val="14"/>
                <w:lang w:val="es-BO" w:eastAsia="es-ES"/>
              </w:rPr>
            </w:pPr>
            <w:r w:rsidRPr="00C83BDE">
              <w:rPr>
                <w:i/>
                <w:sz w:val="14"/>
                <w:szCs w:val="14"/>
                <w:lang w:val="es-BO" w:eastAsia="es-ES"/>
              </w:rPr>
              <w:t>Día</w:t>
            </w:r>
          </w:p>
        </w:tc>
        <w:tc>
          <w:tcPr>
            <w:tcW w:w="66" w:type="pct"/>
            <w:tcBorders>
              <w:top w:val="nil"/>
              <w:left w:val="nil"/>
              <w:bottom w:val="nil"/>
              <w:right w:val="nil"/>
            </w:tcBorders>
            <w:shd w:val="clear" w:color="auto" w:fill="auto"/>
            <w:vAlign w:val="center"/>
          </w:tcPr>
          <w:p w14:paraId="00030FFE" w14:textId="77777777" w:rsidR="000631B3" w:rsidRPr="00C83BDE" w:rsidRDefault="000631B3" w:rsidP="000631B3">
            <w:pPr>
              <w:adjustRightInd w:val="0"/>
              <w:snapToGrid w:val="0"/>
              <w:jc w:val="center"/>
              <w:rPr>
                <w:i/>
                <w:sz w:val="14"/>
                <w:szCs w:val="14"/>
                <w:lang w:val="es-BO" w:eastAsia="es-ES"/>
              </w:rPr>
            </w:pPr>
          </w:p>
        </w:tc>
        <w:tc>
          <w:tcPr>
            <w:tcW w:w="182" w:type="pct"/>
            <w:tcBorders>
              <w:top w:val="nil"/>
              <w:left w:val="nil"/>
              <w:bottom w:val="single" w:sz="4" w:space="0" w:color="auto"/>
              <w:right w:val="nil"/>
            </w:tcBorders>
            <w:shd w:val="clear" w:color="auto" w:fill="auto"/>
            <w:vAlign w:val="center"/>
          </w:tcPr>
          <w:p w14:paraId="10892D29" w14:textId="77777777" w:rsidR="000631B3" w:rsidRPr="00C83BDE" w:rsidRDefault="000631B3" w:rsidP="000631B3">
            <w:pPr>
              <w:adjustRightInd w:val="0"/>
              <w:snapToGrid w:val="0"/>
              <w:jc w:val="center"/>
              <w:rPr>
                <w:i/>
                <w:sz w:val="14"/>
                <w:szCs w:val="14"/>
                <w:lang w:val="es-BO" w:eastAsia="es-ES"/>
              </w:rPr>
            </w:pPr>
            <w:r w:rsidRPr="00C83BDE">
              <w:rPr>
                <w:i/>
                <w:sz w:val="14"/>
                <w:szCs w:val="14"/>
                <w:lang w:val="es-BO" w:eastAsia="es-ES"/>
              </w:rPr>
              <w:t>Mes</w:t>
            </w:r>
          </w:p>
        </w:tc>
        <w:tc>
          <w:tcPr>
            <w:tcW w:w="66" w:type="pct"/>
            <w:tcBorders>
              <w:top w:val="nil"/>
              <w:left w:val="nil"/>
              <w:bottom w:val="nil"/>
              <w:right w:val="nil"/>
            </w:tcBorders>
            <w:shd w:val="clear" w:color="auto" w:fill="auto"/>
            <w:vAlign w:val="center"/>
          </w:tcPr>
          <w:p w14:paraId="799645F9" w14:textId="77777777" w:rsidR="000631B3" w:rsidRPr="00C83BDE" w:rsidRDefault="000631B3" w:rsidP="000631B3">
            <w:pPr>
              <w:adjustRightInd w:val="0"/>
              <w:snapToGrid w:val="0"/>
              <w:jc w:val="center"/>
              <w:rPr>
                <w:i/>
                <w:sz w:val="14"/>
                <w:szCs w:val="14"/>
                <w:lang w:val="es-BO" w:eastAsia="es-ES"/>
              </w:rPr>
            </w:pPr>
          </w:p>
        </w:tc>
        <w:tc>
          <w:tcPr>
            <w:tcW w:w="248" w:type="pct"/>
            <w:tcBorders>
              <w:top w:val="nil"/>
              <w:left w:val="nil"/>
              <w:bottom w:val="single" w:sz="4" w:space="0" w:color="auto"/>
              <w:right w:val="nil"/>
            </w:tcBorders>
            <w:shd w:val="clear" w:color="auto" w:fill="auto"/>
            <w:vAlign w:val="center"/>
          </w:tcPr>
          <w:p w14:paraId="15076572" w14:textId="77777777" w:rsidR="000631B3" w:rsidRPr="00C83BDE" w:rsidRDefault="000631B3" w:rsidP="000631B3">
            <w:pPr>
              <w:adjustRightInd w:val="0"/>
              <w:snapToGrid w:val="0"/>
              <w:jc w:val="center"/>
              <w:rPr>
                <w:i/>
                <w:sz w:val="14"/>
                <w:szCs w:val="14"/>
                <w:lang w:val="es-BO" w:eastAsia="es-ES"/>
              </w:rPr>
            </w:pPr>
            <w:r w:rsidRPr="00C83BDE">
              <w:rPr>
                <w:i/>
                <w:sz w:val="14"/>
                <w:szCs w:val="14"/>
                <w:lang w:val="es-BO" w:eastAsia="es-ES"/>
              </w:rPr>
              <w:t>Año</w:t>
            </w:r>
          </w:p>
        </w:tc>
        <w:tc>
          <w:tcPr>
            <w:tcW w:w="69" w:type="pct"/>
            <w:tcBorders>
              <w:top w:val="nil"/>
              <w:left w:val="nil"/>
              <w:bottom w:val="nil"/>
              <w:right w:val="single" w:sz="12" w:space="0" w:color="auto"/>
            </w:tcBorders>
            <w:shd w:val="clear" w:color="auto" w:fill="auto"/>
            <w:vAlign w:val="center"/>
          </w:tcPr>
          <w:p w14:paraId="57CB8B92" w14:textId="77777777" w:rsidR="000631B3" w:rsidRPr="00C83BDE" w:rsidRDefault="000631B3" w:rsidP="000631B3">
            <w:pPr>
              <w:adjustRightInd w:val="0"/>
              <w:snapToGrid w:val="0"/>
              <w:jc w:val="center"/>
              <w:rPr>
                <w:sz w:val="14"/>
                <w:szCs w:val="14"/>
                <w:lang w:val="es-BO" w:eastAsia="es-ES"/>
              </w:rPr>
            </w:pPr>
          </w:p>
        </w:tc>
        <w:tc>
          <w:tcPr>
            <w:tcW w:w="66" w:type="pct"/>
            <w:tcBorders>
              <w:top w:val="nil"/>
              <w:left w:val="single" w:sz="12" w:space="0" w:color="auto"/>
              <w:bottom w:val="nil"/>
              <w:right w:val="nil"/>
            </w:tcBorders>
          </w:tcPr>
          <w:p w14:paraId="36B652FB" w14:textId="77777777" w:rsidR="000631B3" w:rsidRPr="00C83BDE" w:rsidRDefault="000631B3" w:rsidP="000631B3">
            <w:pPr>
              <w:adjustRightInd w:val="0"/>
              <w:snapToGrid w:val="0"/>
              <w:jc w:val="center"/>
              <w:rPr>
                <w:sz w:val="14"/>
                <w:szCs w:val="14"/>
                <w:lang w:val="es-BO" w:eastAsia="es-ES"/>
              </w:rPr>
            </w:pPr>
          </w:p>
        </w:tc>
        <w:tc>
          <w:tcPr>
            <w:tcW w:w="225" w:type="pct"/>
            <w:tcBorders>
              <w:top w:val="nil"/>
              <w:left w:val="nil"/>
              <w:bottom w:val="nil"/>
              <w:right w:val="nil"/>
            </w:tcBorders>
            <w:shd w:val="clear" w:color="auto" w:fill="auto"/>
            <w:vAlign w:val="center"/>
          </w:tcPr>
          <w:p w14:paraId="0B9A3317" w14:textId="77777777" w:rsidR="000631B3" w:rsidRPr="00C83BDE" w:rsidRDefault="000631B3" w:rsidP="000631B3">
            <w:pPr>
              <w:adjustRightInd w:val="0"/>
              <w:snapToGrid w:val="0"/>
              <w:jc w:val="center"/>
              <w:rPr>
                <w:sz w:val="14"/>
                <w:szCs w:val="14"/>
                <w:lang w:val="es-BO" w:eastAsia="es-ES"/>
              </w:rPr>
            </w:pPr>
          </w:p>
        </w:tc>
        <w:tc>
          <w:tcPr>
            <w:tcW w:w="115" w:type="pct"/>
            <w:tcBorders>
              <w:top w:val="nil"/>
              <w:left w:val="nil"/>
              <w:bottom w:val="nil"/>
              <w:right w:val="nil"/>
            </w:tcBorders>
            <w:shd w:val="clear" w:color="auto" w:fill="auto"/>
            <w:vAlign w:val="center"/>
          </w:tcPr>
          <w:p w14:paraId="35A6ACE8" w14:textId="77777777" w:rsidR="000631B3" w:rsidRPr="00C83BDE" w:rsidRDefault="000631B3" w:rsidP="000631B3">
            <w:pPr>
              <w:adjustRightInd w:val="0"/>
              <w:snapToGrid w:val="0"/>
              <w:jc w:val="center"/>
              <w:rPr>
                <w:sz w:val="14"/>
                <w:szCs w:val="14"/>
                <w:lang w:val="es-BO" w:eastAsia="es-ES"/>
              </w:rPr>
            </w:pPr>
          </w:p>
        </w:tc>
        <w:tc>
          <w:tcPr>
            <w:tcW w:w="221" w:type="pct"/>
            <w:tcBorders>
              <w:top w:val="nil"/>
              <w:left w:val="nil"/>
              <w:bottom w:val="nil"/>
              <w:right w:val="nil"/>
            </w:tcBorders>
            <w:shd w:val="clear" w:color="auto" w:fill="auto"/>
            <w:vAlign w:val="center"/>
          </w:tcPr>
          <w:p w14:paraId="564418EC" w14:textId="77777777" w:rsidR="000631B3" w:rsidRPr="00C83BDE" w:rsidRDefault="000631B3" w:rsidP="000631B3">
            <w:pPr>
              <w:adjustRightInd w:val="0"/>
              <w:snapToGrid w:val="0"/>
              <w:jc w:val="center"/>
              <w:rPr>
                <w:sz w:val="14"/>
                <w:szCs w:val="14"/>
                <w:lang w:val="es-BO" w:eastAsia="es-ES"/>
              </w:rPr>
            </w:pPr>
          </w:p>
        </w:tc>
        <w:tc>
          <w:tcPr>
            <w:tcW w:w="67" w:type="pct"/>
            <w:tcBorders>
              <w:top w:val="nil"/>
              <w:left w:val="nil"/>
              <w:bottom w:val="nil"/>
              <w:right w:val="single" w:sz="12" w:space="0" w:color="auto"/>
            </w:tcBorders>
            <w:shd w:val="clear" w:color="auto" w:fill="auto"/>
            <w:vAlign w:val="center"/>
          </w:tcPr>
          <w:p w14:paraId="0D7CEB02" w14:textId="77777777" w:rsidR="000631B3" w:rsidRPr="00C83BDE" w:rsidRDefault="000631B3" w:rsidP="000631B3">
            <w:pPr>
              <w:adjustRightInd w:val="0"/>
              <w:snapToGrid w:val="0"/>
              <w:jc w:val="center"/>
              <w:rPr>
                <w:sz w:val="14"/>
                <w:szCs w:val="14"/>
                <w:lang w:val="es-BO" w:eastAsia="es-ES"/>
              </w:rPr>
            </w:pPr>
          </w:p>
        </w:tc>
        <w:tc>
          <w:tcPr>
            <w:tcW w:w="66" w:type="pct"/>
            <w:tcBorders>
              <w:top w:val="nil"/>
              <w:left w:val="single" w:sz="12" w:space="0" w:color="auto"/>
              <w:bottom w:val="nil"/>
              <w:right w:val="nil"/>
            </w:tcBorders>
            <w:shd w:val="clear" w:color="auto" w:fill="auto"/>
            <w:vAlign w:val="center"/>
          </w:tcPr>
          <w:p w14:paraId="0C5053F7" w14:textId="77777777" w:rsidR="000631B3" w:rsidRPr="00C83BDE" w:rsidRDefault="000631B3" w:rsidP="000631B3">
            <w:pPr>
              <w:adjustRightInd w:val="0"/>
              <w:snapToGrid w:val="0"/>
              <w:jc w:val="center"/>
              <w:rPr>
                <w:sz w:val="14"/>
                <w:szCs w:val="14"/>
                <w:lang w:val="es-BO" w:eastAsia="es-ES"/>
              </w:rPr>
            </w:pPr>
          </w:p>
        </w:tc>
        <w:tc>
          <w:tcPr>
            <w:tcW w:w="1128" w:type="pct"/>
            <w:tcBorders>
              <w:top w:val="nil"/>
              <w:left w:val="nil"/>
              <w:bottom w:val="nil"/>
              <w:right w:val="nil"/>
            </w:tcBorders>
            <w:shd w:val="clear" w:color="auto" w:fill="auto"/>
            <w:vAlign w:val="center"/>
          </w:tcPr>
          <w:p w14:paraId="00B1F2F7" w14:textId="77777777" w:rsidR="000631B3" w:rsidRPr="00C83BDE" w:rsidRDefault="000631B3" w:rsidP="000631B3">
            <w:pPr>
              <w:adjustRightInd w:val="0"/>
              <w:snapToGrid w:val="0"/>
              <w:jc w:val="center"/>
              <w:rPr>
                <w:sz w:val="14"/>
                <w:szCs w:val="14"/>
                <w:lang w:val="es-BO" w:eastAsia="es-ES"/>
              </w:rPr>
            </w:pPr>
          </w:p>
        </w:tc>
        <w:tc>
          <w:tcPr>
            <w:tcW w:w="66" w:type="pct"/>
            <w:tcBorders>
              <w:top w:val="nil"/>
              <w:left w:val="nil"/>
              <w:bottom w:val="nil"/>
              <w:right w:val="single" w:sz="12" w:space="0" w:color="auto"/>
            </w:tcBorders>
            <w:shd w:val="clear" w:color="auto" w:fill="auto"/>
            <w:vAlign w:val="center"/>
          </w:tcPr>
          <w:p w14:paraId="45C2A51A" w14:textId="77777777" w:rsidR="000631B3" w:rsidRPr="00C83BDE" w:rsidRDefault="000631B3" w:rsidP="000631B3">
            <w:pPr>
              <w:adjustRightInd w:val="0"/>
              <w:snapToGrid w:val="0"/>
              <w:rPr>
                <w:sz w:val="14"/>
                <w:szCs w:val="14"/>
                <w:lang w:val="es-BO" w:eastAsia="es-ES"/>
              </w:rPr>
            </w:pPr>
          </w:p>
        </w:tc>
      </w:tr>
      <w:tr w:rsidR="000631B3" w:rsidRPr="00C83BDE" w14:paraId="709F53D3" w14:textId="77777777" w:rsidTr="000631B3">
        <w:trPr>
          <w:trHeight w:val="180"/>
          <w:jc w:val="center"/>
        </w:trPr>
        <w:tc>
          <w:tcPr>
            <w:tcW w:w="203" w:type="pct"/>
            <w:vMerge/>
            <w:tcBorders>
              <w:left w:val="single" w:sz="12" w:space="0" w:color="auto"/>
              <w:bottom w:val="nil"/>
              <w:right w:val="single" w:sz="12" w:space="0" w:color="auto"/>
            </w:tcBorders>
            <w:shd w:val="clear" w:color="auto" w:fill="auto"/>
            <w:noWrap/>
            <w:tcMar>
              <w:left w:w="0" w:type="dxa"/>
              <w:right w:w="0" w:type="dxa"/>
            </w:tcMar>
            <w:vAlign w:val="center"/>
          </w:tcPr>
          <w:p w14:paraId="0281CE45" w14:textId="77777777" w:rsidR="000631B3" w:rsidRPr="00C83BDE" w:rsidRDefault="000631B3" w:rsidP="000631B3">
            <w:pPr>
              <w:adjustRightInd w:val="0"/>
              <w:snapToGrid w:val="0"/>
              <w:jc w:val="center"/>
              <w:rPr>
                <w:sz w:val="14"/>
                <w:szCs w:val="14"/>
                <w:lang w:val="es-BO" w:eastAsia="es-ES"/>
              </w:rPr>
            </w:pPr>
          </w:p>
        </w:tc>
        <w:tc>
          <w:tcPr>
            <w:tcW w:w="1971" w:type="pct"/>
            <w:gridSpan w:val="2"/>
            <w:vMerge/>
            <w:tcBorders>
              <w:left w:val="single" w:sz="12" w:space="0" w:color="auto"/>
              <w:bottom w:val="nil"/>
              <w:right w:val="single" w:sz="12" w:space="0" w:color="auto"/>
            </w:tcBorders>
            <w:shd w:val="clear" w:color="auto" w:fill="auto"/>
            <w:vAlign w:val="bottom"/>
          </w:tcPr>
          <w:p w14:paraId="48D2E064" w14:textId="77777777" w:rsidR="000631B3" w:rsidRPr="00C83BDE" w:rsidRDefault="000631B3" w:rsidP="000631B3">
            <w:pPr>
              <w:adjustRightInd w:val="0"/>
              <w:snapToGrid w:val="0"/>
              <w:ind w:left="113" w:right="113"/>
              <w:jc w:val="both"/>
              <w:rPr>
                <w:b/>
                <w:sz w:val="16"/>
                <w:szCs w:val="16"/>
                <w:lang w:val="es-BO" w:eastAsia="es-ES"/>
              </w:rPr>
            </w:pPr>
          </w:p>
        </w:tc>
        <w:tc>
          <w:tcPr>
            <w:tcW w:w="66" w:type="pct"/>
            <w:tcBorders>
              <w:top w:val="nil"/>
              <w:left w:val="single" w:sz="12" w:space="0" w:color="auto"/>
              <w:bottom w:val="nil"/>
              <w:right w:val="single" w:sz="4" w:space="0" w:color="auto"/>
            </w:tcBorders>
            <w:shd w:val="clear" w:color="auto" w:fill="auto"/>
            <w:vAlign w:val="center"/>
          </w:tcPr>
          <w:p w14:paraId="5CF7466D" w14:textId="77777777" w:rsidR="000631B3" w:rsidRPr="00C83BDE" w:rsidRDefault="000631B3" w:rsidP="000631B3">
            <w:pPr>
              <w:adjustRightInd w:val="0"/>
              <w:snapToGrid w:val="0"/>
              <w:jc w:val="center"/>
              <w:rPr>
                <w:sz w:val="16"/>
                <w:szCs w:val="16"/>
                <w:lang w:val="es-BO" w:eastAsia="es-ES"/>
              </w:rPr>
            </w:pPr>
          </w:p>
        </w:tc>
        <w:tc>
          <w:tcPr>
            <w:tcW w:w="172" w:type="pct"/>
            <w:tcBorders>
              <w:top w:val="single" w:sz="4" w:space="0" w:color="auto"/>
              <w:left w:val="single" w:sz="4" w:space="0" w:color="auto"/>
              <w:bottom w:val="single" w:sz="4" w:space="0" w:color="auto"/>
              <w:right w:val="single" w:sz="4" w:space="0" w:color="auto"/>
            </w:tcBorders>
            <w:shd w:val="clear" w:color="auto" w:fill="auto"/>
            <w:vAlign w:val="center"/>
          </w:tcPr>
          <w:p w14:paraId="1555BC3C" w14:textId="7A11E0F0" w:rsidR="000631B3" w:rsidRPr="00A93F32" w:rsidRDefault="00666FC1" w:rsidP="000631B3">
            <w:pPr>
              <w:adjustRightInd w:val="0"/>
              <w:snapToGrid w:val="0"/>
              <w:jc w:val="center"/>
              <w:rPr>
                <w:rFonts w:ascii="Arial Black" w:hAnsi="Arial Black"/>
                <w:b/>
                <w:bCs/>
                <w:sz w:val="16"/>
                <w:szCs w:val="16"/>
                <w:lang w:val="es-BO" w:eastAsia="es-ES"/>
              </w:rPr>
            </w:pPr>
            <w:r>
              <w:rPr>
                <w:rFonts w:ascii="Arial Black" w:hAnsi="Arial Black"/>
                <w:b/>
                <w:bCs/>
                <w:sz w:val="16"/>
                <w:szCs w:val="16"/>
                <w:lang w:val="es-BO" w:eastAsia="es-ES"/>
              </w:rPr>
              <w:t>05</w:t>
            </w:r>
          </w:p>
        </w:tc>
        <w:tc>
          <w:tcPr>
            <w:tcW w:w="66" w:type="pct"/>
            <w:tcBorders>
              <w:top w:val="nil"/>
              <w:left w:val="single" w:sz="4" w:space="0" w:color="auto"/>
              <w:bottom w:val="nil"/>
              <w:right w:val="single" w:sz="4" w:space="0" w:color="auto"/>
            </w:tcBorders>
            <w:shd w:val="clear" w:color="auto" w:fill="auto"/>
            <w:vAlign w:val="center"/>
          </w:tcPr>
          <w:p w14:paraId="15230E36" w14:textId="77777777" w:rsidR="000631B3" w:rsidRPr="00C83BDE" w:rsidRDefault="000631B3" w:rsidP="000631B3">
            <w:pPr>
              <w:adjustRightInd w:val="0"/>
              <w:snapToGrid w:val="0"/>
              <w:jc w:val="center"/>
              <w:rPr>
                <w:sz w:val="16"/>
                <w:szCs w:val="16"/>
                <w:lang w:val="es-BO" w:eastAsia="es-ES"/>
              </w:rPr>
            </w:pPr>
          </w:p>
        </w:tc>
        <w:tc>
          <w:tcPr>
            <w:tcW w:w="182" w:type="pct"/>
            <w:tcBorders>
              <w:top w:val="single" w:sz="4" w:space="0" w:color="auto"/>
              <w:left w:val="single" w:sz="4" w:space="0" w:color="auto"/>
              <w:bottom w:val="single" w:sz="4" w:space="0" w:color="auto"/>
              <w:right w:val="single" w:sz="4" w:space="0" w:color="auto"/>
            </w:tcBorders>
            <w:shd w:val="clear" w:color="auto" w:fill="auto"/>
            <w:vAlign w:val="center"/>
          </w:tcPr>
          <w:p w14:paraId="7CE4DADF" w14:textId="25958E9E" w:rsidR="000631B3" w:rsidRPr="00C83BDE" w:rsidRDefault="000631B3" w:rsidP="000631B3">
            <w:pPr>
              <w:adjustRightInd w:val="0"/>
              <w:snapToGrid w:val="0"/>
              <w:jc w:val="center"/>
              <w:rPr>
                <w:b/>
                <w:bCs/>
                <w:sz w:val="16"/>
                <w:szCs w:val="16"/>
                <w:lang w:val="es-BO" w:eastAsia="es-ES"/>
              </w:rPr>
            </w:pPr>
            <w:r>
              <w:rPr>
                <w:rFonts w:ascii="Arial Black" w:hAnsi="Arial Black"/>
                <w:sz w:val="16"/>
                <w:szCs w:val="16"/>
                <w:lang w:val="es-BO" w:eastAsia="es-ES"/>
              </w:rPr>
              <w:t>0</w:t>
            </w:r>
            <w:r w:rsidR="00666FC1">
              <w:rPr>
                <w:rFonts w:ascii="Arial Black" w:hAnsi="Arial Black"/>
                <w:sz w:val="16"/>
                <w:szCs w:val="16"/>
                <w:lang w:val="es-BO" w:eastAsia="es-ES"/>
              </w:rPr>
              <w:t>3</w:t>
            </w:r>
          </w:p>
        </w:tc>
        <w:tc>
          <w:tcPr>
            <w:tcW w:w="66" w:type="pct"/>
            <w:tcBorders>
              <w:top w:val="nil"/>
              <w:left w:val="single" w:sz="4" w:space="0" w:color="auto"/>
              <w:bottom w:val="nil"/>
              <w:right w:val="single" w:sz="4" w:space="0" w:color="auto"/>
            </w:tcBorders>
            <w:shd w:val="clear" w:color="auto" w:fill="auto"/>
            <w:vAlign w:val="center"/>
          </w:tcPr>
          <w:p w14:paraId="72AD921F" w14:textId="77777777" w:rsidR="000631B3" w:rsidRPr="00C83BDE" w:rsidRDefault="000631B3" w:rsidP="000631B3">
            <w:pPr>
              <w:adjustRightInd w:val="0"/>
              <w:snapToGrid w:val="0"/>
              <w:jc w:val="center"/>
              <w:rPr>
                <w:sz w:val="16"/>
                <w:szCs w:val="16"/>
                <w:lang w:val="es-BO" w:eastAsia="es-ES"/>
              </w:rPr>
            </w:pPr>
          </w:p>
        </w:tc>
        <w:tc>
          <w:tcPr>
            <w:tcW w:w="248" w:type="pct"/>
            <w:tcBorders>
              <w:top w:val="single" w:sz="4" w:space="0" w:color="auto"/>
              <w:left w:val="single" w:sz="4" w:space="0" w:color="auto"/>
              <w:bottom w:val="single" w:sz="4" w:space="0" w:color="auto"/>
              <w:right w:val="single" w:sz="4" w:space="0" w:color="auto"/>
            </w:tcBorders>
            <w:shd w:val="clear" w:color="auto" w:fill="auto"/>
            <w:vAlign w:val="center"/>
          </w:tcPr>
          <w:p w14:paraId="07CBABDF" w14:textId="77777777" w:rsidR="000631B3" w:rsidRPr="00C83BDE" w:rsidRDefault="000631B3" w:rsidP="000631B3">
            <w:pPr>
              <w:adjustRightInd w:val="0"/>
              <w:snapToGrid w:val="0"/>
              <w:jc w:val="center"/>
              <w:rPr>
                <w:b/>
                <w:bCs/>
                <w:sz w:val="16"/>
                <w:szCs w:val="16"/>
                <w:lang w:val="es-BO" w:eastAsia="es-ES"/>
              </w:rPr>
            </w:pPr>
            <w:r>
              <w:rPr>
                <w:rFonts w:ascii="Arial Black" w:hAnsi="Arial Black"/>
                <w:sz w:val="14"/>
                <w:szCs w:val="14"/>
                <w:lang w:val="es-BO" w:eastAsia="es-ES"/>
              </w:rPr>
              <w:t>2024</w:t>
            </w:r>
          </w:p>
        </w:tc>
        <w:tc>
          <w:tcPr>
            <w:tcW w:w="69" w:type="pct"/>
            <w:tcBorders>
              <w:top w:val="nil"/>
              <w:left w:val="single" w:sz="4" w:space="0" w:color="auto"/>
              <w:bottom w:val="nil"/>
              <w:right w:val="single" w:sz="12" w:space="0" w:color="auto"/>
            </w:tcBorders>
            <w:shd w:val="clear" w:color="auto" w:fill="auto"/>
            <w:vAlign w:val="center"/>
          </w:tcPr>
          <w:p w14:paraId="2B8D4030" w14:textId="77777777" w:rsidR="000631B3" w:rsidRPr="00C83BDE" w:rsidRDefault="000631B3" w:rsidP="000631B3">
            <w:pPr>
              <w:adjustRightInd w:val="0"/>
              <w:snapToGrid w:val="0"/>
              <w:jc w:val="center"/>
              <w:rPr>
                <w:sz w:val="16"/>
                <w:szCs w:val="16"/>
                <w:lang w:val="es-BO" w:eastAsia="es-ES"/>
              </w:rPr>
            </w:pPr>
          </w:p>
        </w:tc>
        <w:tc>
          <w:tcPr>
            <w:tcW w:w="66" w:type="pct"/>
            <w:tcBorders>
              <w:top w:val="nil"/>
              <w:left w:val="single" w:sz="12" w:space="0" w:color="auto"/>
              <w:bottom w:val="nil"/>
              <w:right w:val="nil"/>
            </w:tcBorders>
          </w:tcPr>
          <w:p w14:paraId="64E4316D" w14:textId="77777777" w:rsidR="000631B3" w:rsidRPr="00C83BDE" w:rsidRDefault="000631B3" w:rsidP="000631B3">
            <w:pPr>
              <w:adjustRightInd w:val="0"/>
              <w:snapToGrid w:val="0"/>
              <w:jc w:val="center"/>
              <w:rPr>
                <w:sz w:val="16"/>
                <w:szCs w:val="16"/>
                <w:lang w:val="es-BO" w:eastAsia="es-ES"/>
              </w:rPr>
            </w:pPr>
          </w:p>
        </w:tc>
        <w:tc>
          <w:tcPr>
            <w:tcW w:w="225" w:type="pct"/>
            <w:tcBorders>
              <w:top w:val="nil"/>
              <w:left w:val="nil"/>
              <w:bottom w:val="nil"/>
              <w:right w:val="nil"/>
            </w:tcBorders>
            <w:shd w:val="clear" w:color="auto" w:fill="auto"/>
            <w:vAlign w:val="center"/>
          </w:tcPr>
          <w:p w14:paraId="21490116" w14:textId="77777777" w:rsidR="000631B3" w:rsidRPr="00C83BDE" w:rsidRDefault="000631B3" w:rsidP="000631B3">
            <w:pPr>
              <w:adjustRightInd w:val="0"/>
              <w:snapToGrid w:val="0"/>
              <w:jc w:val="center"/>
              <w:rPr>
                <w:sz w:val="16"/>
                <w:szCs w:val="16"/>
                <w:lang w:val="es-BO" w:eastAsia="es-ES"/>
              </w:rPr>
            </w:pPr>
          </w:p>
        </w:tc>
        <w:tc>
          <w:tcPr>
            <w:tcW w:w="115" w:type="pct"/>
            <w:tcBorders>
              <w:top w:val="nil"/>
              <w:left w:val="nil"/>
              <w:bottom w:val="nil"/>
              <w:right w:val="nil"/>
            </w:tcBorders>
            <w:shd w:val="clear" w:color="auto" w:fill="auto"/>
            <w:vAlign w:val="center"/>
          </w:tcPr>
          <w:p w14:paraId="08BB5E58" w14:textId="77777777" w:rsidR="000631B3" w:rsidRPr="00C83BDE" w:rsidRDefault="000631B3" w:rsidP="000631B3">
            <w:pPr>
              <w:adjustRightInd w:val="0"/>
              <w:snapToGrid w:val="0"/>
              <w:jc w:val="center"/>
              <w:rPr>
                <w:sz w:val="16"/>
                <w:szCs w:val="16"/>
                <w:lang w:val="es-BO" w:eastAsia="es-ES"/>
              </w:rPr>
            </w:pPr>
          </w:p>
        </w:tc>
        <w:tc>
          <w:tcPr>
            <w:tcW w:w="221" w:type="pct"/>
            <w:tcBorders>
              <w:top w:val="nil"/>
              <w:left w:val="nil"/>
              <w:bottom w:val="nil"/>
              <w:right w:val="nil"/>
            </w:tcBorders>
            <w:shd w:val="clear" w:color="auto" w:fill="auto"/>
            <w:vAlign w:val="center"/>
          </w:tcPr>
          <w:p w14:paraId="171F1609" w14:textId="77777777" w:rsidR="000631B3" w:rsidRPr="00C83BDE" w:rsidRDefault="000631B3" w:rsidP="000631B3">
            <w:pPr>
              <w:adjustRightInd w:val="0"/>
              <w:snapToGrid w:val="0"/>
              <w:jc w:val="center"/>
              <w:rPr>
                <w:sz w:val="16"/>
                <w:szCs w:val="16"/>
                <w:lang w:val="es-BO" w:eastAsia="es-ES"/>
              </w:rPr>
            </w:pPr>
          </w:p>
        </w:tc>
        <w:tc>
          <w:tcPr>
            <w:tcW w:w="67" w:type="pct"/>
            <w:tcBorders>
              <w:top w:val="nil"/>
              <w:left w:val="nil"/>
              <w:bottom w:val="nil"/>
              <w:right w:val="single" w:sz="12" w:space="0" w:color="auto"/>
            </w:tcBorders>
            <w:shd w:val="clear" w:color="auto" w:fill="auto"/>
            <w:vAlign w:val="center"/>
          </w:tcPr>
          <w:p w14:paraId="1E9D165D" w14:textId="77777777" w:rsidR="000631B3" w:rsidRPr="00C83BDE" w:rsidRDefault="000631B3" w:rsidP="000631B3">
            <w:pPr>
              <w:adjustRightInd w:val="0"/>
              <w:snapToGrid w:val="0"/>
              <w:jc w:val="center"/>
              <w:rPr>
                <w:sz w:val="16"/>
                <w:szCs w:val="16"/>
                <w:lang w:val="es-BO" w:eastAsia="es-ES"/>
              </w:rPr>
            </w:pPr>
          </w:p>
        </w:tc>
        <w:tc>
          <w:tcPr>
            <w:tcW w:w="66" w:type="pct"/>
            <w:tcBorders>
              <w:top w:val="nil"/>
              <w:left w:val="single" w:sz="12" w:space="0" w:color="auto"/>
              <w:bottom w:val="nil"/>
              <w:right w:val="nil"/>
            </w:tcBorders>
            <w:shd w:val="clear" w:color="auto" w:fill="auto"/>
            <w:vAlign w:val="center"/>
          </w:tcPr>
          <w:p w14:paraId="0B6F9F04" w14:textId="77777777" w:rsidR="000631B3" w:rsidRPr="00C83BDE" w:rsidRDefault="000631B3" w:rsidP="000631B3">
            <w:pPr>
              <w:adjustRightInd w:val="0"/>
              <w:snapToGrid w:val="0"/>
              <w:jc w:val="center"/>
              <w:rPr>
                <w:sz w:val="16"/>
                <w:szCs w:val="16"/>
                <w:lang w:val="es-BO" w:eastAsia="es-ES"/>
              </w:rPr>
            </w:pPr>
          </w:p>
        </w:tc>
        <w:tc>
          <w:tcPr>
            <w:tcW w:w="1128" w:type="pct"/>
            <w:tcBorders>
              <w:top w:val="nil"/>
              <w:left w:val="nil"/>
              <w:bottom w:val="nil"/>
              <w:right w:val="nil"/>
            </w:tcBorders>
            <w:shd w:val="clear" w:color="auto" w:fill="auto"/>
            <w:vAlign w:val="center"/>
          </w:tcPr>
          <w:p w14:paraId="54341CE4" w14:textId="77777777" w:rsidR="000631B3" w:rsidRPr="00C83BDE" w:rsidRDefault="000631B3" w:rsidP="000631B3">
            <w:pPr>
              <w:adjustRightInd w:val="0"/>
              <w:snapToGrid w:val="0"/>
              <w:jc w:val="center"/>
              <w:rPr>
                <w:sz w:val="16"/>
                <w:szCs w:val="16"/>
                <w:lang w:val="es-BO" w:eastAsia="es-ES"/>
              </w:rPr>
            </w:pPr>
          </w:p>
        </w:tc>
        <w:tc>
          <w:tcPr>
            <w:tcW w:w="66" w:type="pct"/>
            <w:tcBorders>
              <w:top w:val="nil"/>
              <w:left w:val="nil"/>
              <w:bottom w:val="nil"/>
              <w:right w:val="single" w:sz="12" w:space="0" w:color="auto"/>
            </w:tcBorders>
            <w:shd w:val="clear" w:color="auto" w:fill="auto"/>
            <w:vAlign w:val="center"/>
          </w:tcPr>
          <w:p w14:paraId="6E4538C2" w14:textId="77777777" w:rsidR="000631B3" w:rsidRPr="00C83BDE" w:rsidRDefault="000631B3" w:rsidP="000631B3">
            <w:pPr>
              <w:adjustRightInd w:val="0"/>
              <w:snapToGrid w:val="0"/>
              <w:rPr>
                <w:sz w:val="16"/>
                <w:szCs w:val="16"/>
                <w:lang w:val="es-BO" w:eastAsia="es-ES"/>
              </w:rPr>
            </w:pPr>
          </w:p>
        </w:tc>
      </w:tr>
      <w:tr w:rsidR="000631B3" w:rsidRPr="00C83BDE" w14:paraId="1F26FD6C" w14:textId="77777777" w:rsidTr="000631B3">
        <w:trPr>
          <w:trHeight w:val="141"/>
          <w:jc w:val="center"/>
        </w:trPr>
        <w:tc>
          <w:tcPr>
            <w:tcW w:w="203"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B5FAE7B" w14:textId="77777777" w:rsidR="000631B3" w:rsidRPr="00C83BDE" w:rsidRDefault="000631B3" w:rsidP="000631B3">
            <w:pPr>
              <w:adjustRightInd w:val="0"/>
              <w:snapToGrid w:val="0"/>
              <w:jc w:val="center"/>
              <w:rPr>
                <w:sz w:val="14"/>
                <w:szCs w:val="14"/>
                <w:lang w:val="es-BO" w:eastAsia="es-ES"/>
              </w:rPr>
            </w:pPr>
          </w:p>
        </w:tc>
        <w:tc>
          <w:tcPr>
            <w:tcW w:w="1904" w:type="pct"/>
            <w:tcBorders>
              <w:top w:val="nil"/>
              <w:left w:val="single" w:sz="12" w:space="0" w:color="auto"/>
              <w:bottom w:val="nil"/>
              <w:right w:val="nil"/>
            </w:tcBorders>
            <w:shd w:val="clear" w:color="auto" w:fill="auto"/>
            <w:vAlign w:val="bottom"/>
          </w:tcPr>
          <w:p w14:paraId="10B55CA9" w14:textId="77777777" w:rsidR="000631B3" w:rsidRPr="00C83BDE" w:rsidRDefault="000631B3" w:rsidP="000631B3">
            <w:pPr>
              <w:adjustRightInd w:val="0"/>
              <w:snapToGrid w:val="0"/>
              <w:ind w:left="113" w:right="113"/>
              <w:jc w:val="both"/>
              <w:rPr>
                <w:sz w:val="4"/>
                <w:szCs w:val="4"/>
                <w:lang w:val="es-BO" w:eastAsia="es-ES"/>
              </w:rPr>
            </w:pPr>
          </w:p>
        </w:tc>
        <w:tc>
          <w:tcPr>
            <w:tcW w:w="67" w:type="pct"/>
            <w:tcBorders>
              <w:top w:val="nil"/>
              <w:left w:val="nil"/>
              <w:bottom w:val="nil"/>
              <w:right w:val="single" w:sz="12" w:space="0" w:color="auto"/>
            </w:tcBorders>
            <w:shd w:val="clear" w:color="auto" w:fill="auto"/>
            <w:vAlign w:val="bottom"/>
          </w:tcPr>
          <w:p w14:paraId="18B066CF" w14:textId="77777777" w:rsidR="000631B3" w:rsidRPr="00C83BDE" w:rsidRDefault="000631B3" w:rsidP="000631B3">
            <w:pPr>
              <w:adjustRightInd w:val="0"/>
              <w:snapToGrid w:val="0"/>
              <w:ind w:left="113" w:right="113"/>
              <w:jc w:val="both"/>
              <w:rPr>
                <w:b/>
                <w:sz w:val="4"/>
                <w:szCs w:val="4"/>
                <w:lang w:val="es-BO" w:eastAsia="es-ES"/>
              </w:rPr>
            </w:pPr>
          </w:p>
        </w:tc>
        <w:tc>
          <w:tcPr>
            <w:tcW w:w="66" w:type="pct"/>
            <w:tcBorders>
              <w:top w:val="nil"/>
              <w:left w:val="single" w:sz="12" w:space="0" w:color="auto"/>
              <w:bottom w:val="nil"/>
              <w:right w:val="nil"/>
            </w:tcBorders>
            <w:shd w:val="clear" w:color="auto" w:fill="auto"/>
            <w:vAlign w:val="center"/>
          </w:tcPr>
          <w:p w14:paraId="4264DB81" w14:textId="77777777" w:rsidR="000631B3" w:rsidRPr="00C83BDE" w:rsidRDefault="000631B3" w:rsidP="000631B3">
            <w:pPr>
              <w:adjustRightInd w:val="0"/>
              <w:snapToGrid w:val="0"/>
              <w:jc w:val="center"/>
              <w:rPr>
                <w:sz w:val="4"/>
                <w:szCs w:val="4"/>
                <w:lang w:val="es-BO" w:eastAsia="es-ES"/>
              </w:rPr>
            </w:pPr>
          </w:p>
        </w:tc>
        <w:tc>
          <w:tcPr>
            <w:tcW w:w="172" w:type="pct"/>
            <w:tcBorders>
              <w:top w:val="single" w:sz="4" w:space="0" w:color="auto"/>
              <w:left w:val="nil"/>
              <w:bottom w:val="nil"/>
              <w:right w:val="nil"/>
            </w:tcBorders>
            <w:shd w:val="clear" w:color="auto" w:fill="auto"/>
            <w:vAlign w:val="center"/>
          </w:tcPr>
          <w:p w14:paraId="3245C891" w14:textId="77777777" w:rsidR="000631B3" w:rsidRPr="00C83BDE" w:rsidRDefault="000631B3" w:rsidP="000631B3">
            <w:pPr>
              <w:adjustRightInd w:val="0"/>
              <w:snapToGrid w:val="0"/>
              <w:jc w:val="center"/>
              <w:rPr>
                <w:sz w:val="4"/>
                <w:szCs w:val="4"/>
                <w:lang w:val="es-BO" w:eastAsia="es-ES"/>
              </w:rPr>
            </w:pPr>
          </w:p>
        </w:tc>
        <w:tc>
          <w:tcPr>
            <w:tcW w:w="66" w:type="pct"/>
            <w:tcBorders>
              <w:top w:val="nil"/>
              <w:left w:val="nil"/>
              <w:bottom w:val="nil"/>
              <w:right w:val="nil"/>
            </w:tcBorders>
            <w:shd w:val="clear" w:color="auto" w:fill="auto"/>
            <w:vAlign w:val="center"/>
          </w:tcPr>
          <w:p w14:paraId="3A2C4150" w14:textId="77777777" w:rsidR="000631B3" w:rsidRPr="00C83BDE" w:rsidRDefault="000631B3" w:rsidP="000631B3">
            <w:pPr>
              <w:adjustRightInd w:val="0"/>
              <w:snapToGrid w:val="0"/>
              <w:jc w:val="center"/>
              <w:rPr>
                <w:sz w:val="4"/>
                <w:szCs w:val="4"/>
                <w:lang w:val="es-BO" w:eastAsia="es-ES"/>
              </w:rPr>
            </w:pPr>
          </w:p>
        </w:tc>
        <w:tc>
          <w:tcPr>
            <w:tcW w:w="182" w:type="pct"/>
            <w:tcBorders>
              <w:top w:val="single" w:sz="4" w:space="0" w:color="auto"/>
              <w:left w:val="nil"/>
              <w:bottom w:val="nil"/>
              <w:right w:val="nil"/>
            </w:tcBorders>
            <w:shd w:val="clear" w:color="auto" w:fill="auto"/>
            <w:vAlign w:val="center"/>
          </w:tcPr>
          <w:p w14:paraId="4ED25D59" w14:textId="77777777" w:rsidR="000631B3" w:rsidRPr="00C83BDE" w:rsidRDefault="000631B3" w:rsidP="000631B3">
            <w:pPr>
              <w:adjustRightInd w:val="0"/>
              <w:snapToGrid w:val="0"/>
              <w:jc w:val="center"/>
              <w:rPr>
                <w:sz w:val="4"/>
                <w:szCs w:val="4"/>
                <w:lang w:val="es-BO" w:eastAsia="es-ES"/>
              </w:rPr>
            </w:pPr>
          </w:p>
        </w:tc>
        <w:tc>
          <w:tcPr>
            <w:tcW w:w="66" w:type="pct"/>
            <w:tcBorders>
              <w:top w:val="nil"/>
              <w:left w:val="nil"/>
              <w:bottom w:val="nil"/>
              <w:right w:val="nil"/>
            </w:tcBorders>
            <w:shd w:val="clear" w:color="auto" w:fill="auto"/>
            <w:vAlign w:val="center"/>
          </w:tcPr>
          <w:p w14:paraId="7753FD84" w14:textId="77777777" w:rsidR="000631B3" w:rsidRPr="00C83BDE" w:rsidRDefault="000631B3" w:rsidP="000631B3">
            <w:pPr>
              <w:adjustRightInd w:val="0"/>
              <w:snapToGrid w:val="0"/>
              <w:jc w:val="center"/>
              <w:rPr>
                <w:sz w:val="4"/>
                <w:szCs w:val="4"/>
                <w:lang w:val="es-BO" w:eastAsia="es-ES"/>
              </w:rPr>
            </w:pPr>
          </w:p>
        </w:tc>
        <w:tc>
          <w:tcPr>
            <w:tcW w:w="248" w:type="pct"/>
            <w:tcBorders>
              <w:top w:val="single" w:sz="4" w:space="0" w:color="auto"/>
              <w:left w:val="nil"/>
              <w:bottom w:val="nil"/>
              <w:right w:val="nil"/>
            </w:tcBorders>
            <w:shd w:val="clear" w:color="auto" w:fill="auto"/>
            <w:vAlign w:val="center"/>
          </w:tcPr>
          <w:p w14:paraId="6C319727" w14:textId="77777777" w:rsidR="000631B3" w:rsidRPr="00C83BDE" w:rsidRDefault="000631B3" w:rsidP="000631B3">
            <w:pPr>
              <w:adjustRightInd w:val="0"/>
              <w:snapToGrid w:val="0"/>
              <w:jc w:val="center"/>
              <w:rPr>
                <w:sz w:val="4"/>
                <w:szCs w:val="4"/>
                <w:lang w:val="es-BO" w:eastAsia="es-ES"/>
              </w:rPr>
            </w:pPr>
          </w:p>
        </w:tc>
        <w:tc>
          <w:tcPr>
            <w:tcW w:w="69" w:type="pct"/>
            <w:tcBorders>
              <w:top w:val="nil"/>
              <w:left w:val="nil"/>
              <w:bottom w:val="nil"/>
              <w:right w:val="single" w:sz="12" w:space="0" w:color="auto"/>
            </w:tcBorders>
            <w:shd w:val="clear" w:color="auto" w:fill="auto"/>
            <w:vAlign w:val="center"/>
          </w:tcPr>
          <w:p w14:paraId="4580AA14" w14:textId="77777777" w:rsidR="000631B3" w:rsidRPr="00C83BDE" w:rsidRDefault="000631B3" w:rsidP="000631B3">
            <w:pPr>
              <w:adjustRightInd w:val="0"/>
              <w:snapToGrid w:val="0"/>
              <w:jc w:val="center"/>
              <w:rPr>
                <w:sz w:val="4"/>
                <w:szCs w:val="4"/>
                <w:lang w:val="es-BO" w:eastAsia="es-ES"/>
              </w:rPr>
            </w:pPr>
          </w:p>
        </w:tc>
        <w:tc>
          <w:tcPr>
            <w:tcW w:w="66" w:type="pct"/>
            <w:tcBorders>
              <w:top w:val="nil"/>
              <w:left w:val="single" w:sz="12" w:space="0" w:color="auto"/>
              <w:bottom w:val="nil"/>
              <w:right w:val="nil"/>
            </w:tcBorders>
          </w:tcPr>
          <w:p w14:paraId="7409A54B" w14:textId="77777777" w:rsidR="000631B3" w:rsidRPr="00C83BDE" w:rsidRDefault="000631B3" w:rsidP="000631B3">
            <w:pPr>
              <w:adjustRightInd w:val="0"/>
              <w:snapToGrid w:val="0"/>
              <w:jc w:val="center"/>
              <w:rPr>
                <w:sz w:val="4"/>
                <w:szCs w:val="4"/>
                <w:lang w:val="es-BO" w:eastAsia="es-ES"/>
              </w:rPr>
            </w:pPr>
          </w:p>
        </w:tc>
        <w:tc>
          <w:tcPr>
            <w:tcW w:w="225" w:type="pct"/>
            <w:tcBorders>
              <w:top w:val="nil"/>
              <w:left w:val="nil"/>
              <w:bottom w:val="nil"/>
              <w:right w:val="nil"/>
            </w:tcBorders>
            <w:shd w:val="clear" w:color="auto" w:fill="auto"/>
            <w:vAlign w:val="center"/>
          </w:tcPr>
          <w:p w14:paraId="31171AE5" w14:textId="77777777" w:rsidR="000631B3" w:rsidRPr="00C83BDE" w:rsidRDefault="000631B3" w:rsidP="000631B3">
            <w:pPr>
              <w:adjustRightInd w:val="0"/>
              <w:snapToGrid w:val="0"/>
              <w:jc w:val="center"/>
              <w:rPr>
                <w:sz w:val="4"/>
                <w:szCs w:val="4"/>
                <w:lang w:val="es-BO" w:eastAsia="es-ES"/>
              </w:rPr>
            </w:pPr>
          </w:p>
        </w:tc>
        <w:tc>
          <w:tcPr>
            <w:tcW w:w="115" w:type="pct"/>
            <w:tcBorders>
              <w:top w:val="nil"/>
              <w:left w:val="nil"/>
              <w:bottom w:val="nil"/>
              <w:right w:val="nil"/>
            </w:tcBorders>
            <w:shd w:val="clear" w:color="auto" w:fill="auto"/>
            <w:vAlign w:val="center"/>
          </w:tcPr>
          <w:p w14:paraId="5E6F855A" w14:textId="77777777" w:rsidR="000631B3" w:rsidRPr="00C83BDE" w:rsidRDefault="000631B3" w:rsidP="000631B3">
            <w:pPr>
              <w:adjustRightInd w:val="0"/>
              <w:snapToGrid w:val="0"/>
              <w:jc w:val="center"/>
              <w:rPr>
                <w:sz w:val="4"/>
                <w:szCs w:val="4"/>
                <w:lang w:val="es-BO" w:eastAsia="es-ES"/>
              </w:rPr>
            </w:pPr>
          </w:p>
        </w:tc>
        <w:tc>
          <w:tcPr>
            <w:tcW w:w="221" w:type="pct"/>
            <w:tcBorders>
              <w:top w:val="nil"/>
              <w:left w:val="nil"/>
              <w:bottom w:val="nil"/>
              <w:right w:val="nil"/>
            </w:tcBorders>
            <w:shd w:val="clear" w:color="auto" w:fill="auto"/>
            <w:vAlign w:val="center"/>
          </w:tcPr>
          <w:p w14:paraId="775BB671" w14:textId="77777777" w:rsidR="000631B3" w:rsidRPr="00C83BDE" w:rsidRDefault="000631B3" w:rsidP="000631B3">
            <w:pPr>
              <w:adjustRightInd w:val="0"/>
              <w:snapToGrid w:val="0"/>
              <w:jc w:val="center"/>
              <w:rPr>
                <w:sz w:val="4"/>
                <w:szCs w:val="4"/>
                <w:lang w:val="es-BO" w:eastAsia="es-ES"/>
              </w:rPr>
            </w:pPr>
          </w:p>
        </w:tc>
        <w:tc>
          <w:tcPr>
            <w:tcW w:w="67" w:type="pct"/>
            <w:tcBorders>
              <w:top w:val="nil"/>
              <w:left w:val="nil"/>
              <w:bottom w:val="nil"/>
              <w:right w:val="single" w:sz="12" w:space="0" w:color="auto"/>
            </w:tcBorders>
            <w:shd w:val="clear" w:color="auto" w:fill="auto"/>
            <w:vAlign w:val="center"/>
          </w:tcPr>
          <w:p w14:paraId="14730AB5" w14:textId="77777777" w:rsidR="000631B3" w:rsidRPr="00C83BDE" w:rsidRDefault="000631B3" w:rsidP="000631B3">
            <w:pPr>
              <w:adjustRightInd w:val="0"/>
              <w:snapToGrid w:val="0"/>
              <w:jc w:val="center"/>
              <w:rPr>
                <w:sz w:val="4"/>
                <w:szCs w:val="4"/>
                <w:lang w:val="es-BO" w:eastAsia="es-ES"/>
              </w:rPr>
            </w:pPr>
          </w:p>
        </w:tc>
        <w:tc>
          <w:tcPr>
            <w:tcW w:w="66" w:type="pct"/>
            <w:tcBorders>
              <w:top w:val="nil"/>
              <w:left w:val="single" w:sz="12" w:space="0" w:color="auto"/>
              <w:bottom w:val="nil"/>
              <w:right w:val="nil"/>
            </w:tcBorders>
            <w:shd w:val="clear" w:color="auto" w:fill="auto"/>
            <w:vAlign w:val="center"/>
          </w:tcPr>
          <w:p w14:paraId="1C6E8CC2" w14:textId="77777777" w:rsidR="000631B3" w:rsidRPr="00C83BDE" w:rsidRDefault="000631B3" w:rsidP="000631B3">
            <w:pPr>
              <w:adjustRightInd w:val="0"/>
              <w:snapToGrid w:val="0"/>
              <w:jc w:val="center"/>
              <w:rPr>
                <w:sz w:val="4"/>
                <w:szCs w:val="4"/>
                <w:lang w:val="es-BO" w:eastAsia="es-ES"/>
              </w:rPr>
            </w:pPr>
          </w:p>
        </w:tc>
        <w:tc>
          <w:tcPr>
            <w:tcW w:w="1128" w:type="pct"/>
            <w:tcBorders>
              <w:top w:val="nil"/>
              <w:left w:val="nil"/>
              <w:bottom w:val="nil"/>
              <w:right w:val="nil"/>
            </w:tcBorders>
            <w:shd w:val="clear" w:color="auto" w:fill="auto"/>
            <w:vAlign w:val="center"/>
          </w:tcPr>
          <w:p w14:paraId="581AC17F" w14:textId="77777777" w:rsidR="000631B3" w:rsidRPr="00C83BDE" w:rsidRDefault="000631B3" w:rsidP="000631B3">
            <w:pPr>
              <w:adjustRightInd w:val="0"/>
              <w:snapToGrid w:val="0"/>
              <w:jc w:val="center"/>
              <w:rPr>
                <w:sz w:val="4"/>
                <w:szCs w:val="4"/>
                <w:lang w:val="es-BO" w:eastAsia="es-ES"/>
              </w:rPr>
            </w:pPr>
          </w:p>
        </w:tc>
        <w:tc>
          <w:tcPr>
            <w:tcW w:w="66" w:type="pct"/>
            <w:vMerge w:val="restart"/>
            <w:tcBorders>
              <w:top w:val="nil"/>
              <w:left w:val="nil"/>
              <w:bottom w:val="nil"/>
            </w:tcBorders>
            <w:shd w:val="clear" w:color="auto" w:fill="auto"/>
            <w:vAlign w:val="center"/>
          </w:tcPr>
          <w:p w14:paraId="157E08DF" w14:textId="77777777" w:rsidR="000631B3" w:rsidRPr="00C83BDE" w:rsidRDefault="000631B3" w:rsidP="000631B3">
            <w:pPr>
              <w:adjustRightInd w:val="0"/>
              <w:snapToGrid w:val="0"/>
              <w:rPr>
                <w:sz w:val="4"/>
                <w:szCs w:val="4"/>
                <w:lang w:val="es-BO" w:eastAsia="es-ES"/>
              </w:rPr>
            </w:pPr>
          </w:p>
        </w:tc>
      </w:tr>
      <w:tr w:rsidR="000631B3" w:rsidRPr="00C83BDE" w14:paraId="1E18D439" w14:textId="77777777" w:rsidTr="000631B3">
        <w:trPr>
          <w:trHeight w:val="180"/>
          <w:jc w:val="center"/>
        </w:trPr>
        <w:tc>
          <w:tcPr>
            <w:tcW w:w="203"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35D4EABB" w14:textId="77777777" w:rsidR="000631B3" w:rsidRPr="00C83BDE" w:rsidRDefault="000631B3" w:rsidP="000631B3">
            <w:pPr>
              <w:adjustRightInd w:val="0"/>
              <w:snapToGrid w:val="0"/>
              <w:jc w:val="center"/>
              <w:rPr>
                <w:sz w:val="14"/>
                <w:szCs w:val="14"/>
                <w:lang w:val="es-BO" w:eastAsia="es-ES"/>
              </w:rPr>
            </w:pPr>
            <w:r w:rsidRPr="00C83BDE">
              <w:rPr>
                <w:sz w:val="14"/>
                <w:szCs w:val="14"/>
                <w:lang w:val="es-BO" w:eastAsia="es-ES"/>
              </w:rPr>
              <w:t>5</w:t>
            </w:r>
          </w:p>
        </w:tc>
        <w:tc>
          <w:tcPr>
            <w:tcW w:w="197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443DE140" w14:textId="77777777" w:rsidR="000631B3" w:rsidRPr="00C83BDE" w:rsidRDefault="000631B3" w:rsidP="000631B3">
            <w:pPr>
              <w:adjustRightInd w:val="0"/>
              <w:snapToGrid w:val="0"/>
              <w:ind w:left="113" w:right="113"/>
              <w:jc w:val="both"/>
              <w:rPr>
                <w:b/>
                <w:sz w:val="16"/>
                <w:szCs w:val="16"/>
                <w:lang w:val="es-BO" w:eastAsia="es-ES"/>
              </w:rPr>
            </w:pPr>
            <w:r w:rsidRPr="00C83BDE">
              <w:rPr>
                <w:sz w:val="16"/>
                <w:szCs w:val="16"/>
                <w:lang w:val="es-BO" w:eastAsia="es-ES"/>
              </w:rPr>
              <w:t>Notificación de la adjudicación o declaratoria desierta (fecha límite)</w:t>
            </w:r>
          </w:p>
        </w:tc>
        <w:tc>
          <w:tcPr>
            <w:tcW w:w="66" w:type="pct"/>
            <w:tcBorders>
              <w:top w:val="nil"/>
              <w:left w:val="single" w:sz="12" w:space="0" w:color="auto"/>
              <w:bottom w:val="nil"/>
              <w:right w:val="nil"/>
            </w:tcBorders>
            <w:shd w:val="clear" w:color="auto" w:fill="auto"/>
            <w:tcMar>
              <w:left w:w="0" w:type="dxa"/>
              <w:right w:w="0" w:type="dxa"/>
            </w:tcMar>
            <w:vAlign w:val="center"/>
          </w:tcPr>
          <w:p w14:paraId="14F71B82" w14:textId="77777777" w:rsidR="000631B3" w:rsidRPr="00C83BDE" w:rsidRDefault="000631B3" w:rsidP="000631B3">
            <w:pPr>
              <w:adjustRightInd w:val="0"/>
              <w:snapToGrid w:val="0"/>
              <w:jc w:val="center"/>
              <w:rPr>
                <w:sz w:val="16"/>
                <w:szCs w:val="16"/>
                <w:lang w:val="es-BO" w:eastAsia="es-ES"/>
              </w:rPr>
            </w:pPr>
          </w:p>
        </w:tc>
        <w:tc>
          <w:tcPr>
            <w:tcW w:w="172" w:type="pct"/>
            <w:tcBorders>
              <w:top w:val="nil"/>
              <w:left w:val="nil"/>
              <w:bottom w:val="single" w:sz="4" w:space="0" w:color="auto"/>
              <w:right w:val="nil"/>
            </w:tcBorders>
            <w:shd w:val="clear" w:color="auto" w:fill="auto"/>
            <w:tcMar>
              <w:left w:w="0" w:type="dxa"/>
              <w:right w:w="0" w:type="dxa"/>
            </w:tcMar>
            <w:vAlign w:val="center"/>
          </w:tcPr>
          <w:p w14:paraId="66E71A19" w14:textId="77777777" w:rsidR="000631B3" w:rsidRPr="00C83BDE" w:rsidRDefault="000631B3" w:rsidP="000631B3">
            <w:pPr>
              <w:adjustRightInd w:val="0"/>
              <w:snapToGrid w:val="0"/>
              <w:jc w:val="center"/>
              <w:rPr>
                <w:i/>
                <w:sz w:val="14"/>
                <w:szCs w:val="14"/>
                <w:lang w:val="es-BO" w:eastAsia="es-ES"/>
              </w:rPr>
            </w:pPr>
            <w:r w:rsidRPr="00C83BDE">
              <w:rPr>
                <w:i/>
                <w:sz w:val="14"/>
                <w:szCs w:val="14"/>
                <w:lang w:val="es-BO" w:eastAsia="es-ES"/>
              </w:rPr>
              <w:t>Día</w:t>
            </w:r>
          </w:p>
        </w:tc>
        <w:tc>
          <w:tcPr>
            <w:tcW w:w="66" w:type="pct"/>
            <w:tcBorders>
              <w:top w:val="nil"/>
              <w:left w:val="nil"/>
              <w:bottom w:val="nil"/>
              <w:right w:val="nil"/>
            </w:tcBorders>
            <w:shd w:val="clear" w:color="auto" w:fill="auto"/>
            <w:tcMar>
              <w:left w:w="0" w:type="dxa"/>
              <w:right w:w="0" w:type="dxa"/>
            </w:tcMar>
            <w:vAlign w:val="center"/>
          </w:tcPr>
          <w:p w14:paraId="4AE1230C" w14:textId="77777777" w:rsidR="000631B3" w:rsidRPr="00C83BDE" w:rsidRDefault="000631B3" w:rsidP="000631B3">
            <w:pPr>
              <w:adjustRightInd w:val="0"/>
              <w:snapToGrid w:val="0"/>
              <w:jc w:val="center"/>
              <w:rPr>
                <w:i/>
                <w:sz w:val="14"/>
                <w:szCs w:val="14"/>
                <w:lang w:val="es-BO" w:eastAsia="es-ES"/>
              </w:rPr>
            </w:pPr>
          </w:p>
        </w:tc>
        <w:tc>
          <w:tcPr>
            <w:tcW w:w="182" w:type="pct"/>
            <w:tcBorders>
              <w:top w:val="nil"/>
              <w:left w:val="nil"/>
              <w:bottom w:val="single" w:sz="4" w:space="0" w:color="auto"/>
              <w:right w:val="nil"/>
            </w:tcBorders>
            <w:shd w:val="clear" w:color="auto" w:fill="auto"/>
            <w:tcMar>
              <w:left w:w="0" w:type="dxa"/>
              <w:right w:w="0" w:type="dxa"/>
            </w:tcMar>
            <w:vAlign w:val="center"/>
          </w:tcPr>
          <w:p w14:paraId="3A0A67C4" w14:textId="77777777" w:rsidR="000631B3" w:rsidRPr="00C83BDE" w:rsidRDefault="000631B3" w:rsidP="000631B3">
            <w:pPr>
              <w:adjustRightInd w:val="0"/>
              <w:snapToGrid w:val="0"/>
              <w:jc w:val="center"/>
              <w:rPr>
                <w:i/>
                <w:sz w:val="14"/>
                <w:szCs w:val="14"/>
                <w:lang w:val="es-BO" w:eastAsia="es-ES"/>
              </w:rPr>
            </w:pPr>
            <w:r w:rsidRPr="00C83BDE">
              <w:rPr>
                <w:i/>
                <w:sz w:val="14"/>
                <w:szCs w:val="14"/>
                <w:lang w:val="es-BO" w:eastAsia="es-ES"/>
              </w:rPr>
              <w:t>Mes</w:t>
            </w:r>
          </w:p>
        </w:tc>
        <w:tc>
          <w:tcPr>
            <w:tcW w:w="66" w:type="pct"/>
            <w:tcBorders>
              <w:top w:val="nil"/>
              <w:left w:val="nil"/>
              <w:bottom w:val="nil"/>
              <w:right w:val="nil"/>
            </w:tcBorders>
            <w:shd w:val="clear" w:color="auto" w:fill="auto"/>
            <w:tcMar>
              <w:left w:w="0" w:type="dxa"/>
              <w:right w:w="0" w:type="dxa"/>
            </w:tcMar>
            <w:vAlign w:val="center"/>
          </w:tcPr>
          <w:p w14:paraId="3C3B8CF7" w14:textId="77777777" w:rsidR="000631B3" w:rsidRPr="00C83BDE" w:rsidRDefault="000631B3" w:rsidP="000631B3">
            <w:pPr>
              <w:adjustRightInd w:val="0"/>
              <w:snapToGrid w:val="0"/>
              <w:jc w:val="center"/>
              <w:rPr>
                <w:i/>
                <w:sz w:val="14"/>
                <w:szCs w:val="14"/>
                <w:lang w:val="es-BO" w:eastAsia="es-ES"/>
              </w:rPr>
            </w:pPr>
          </w:p>
        </w:tc>
        <w:tc>
          <w:tcPr>
            <w:tcW w:w="248" w:type="pct"/>
            <w:tcBorders>
              <w:top w:val="nil"/>
              <w:left w:val="nil"/>
              <w:bottom w:val="single" w:sz="4" w:space="0" w:color="auto"/>
              <w:right w:val="nil"/>
            </w:tcBorders>
            <w:shd w:val="clear" w:color="auto" w:fill="auto"/>
            <w:tcMar>
              <w:left w:w="0" w:type="dxa"/>
              <w:right w:w="0" w:type="dxa"/>
            </w:tcMar>
            <w:vAlign w:val="center"/>
          </w:tcPr>
          <w:p w14:paraId="539BB380" w14:textId="77777777" w:rsidR="000631B3" w:rsidRPr="00C83BDE" w:rsidRDefault="000631B3" w:rsidP="000631B3">
            <w:pPr>
              <w:adjustRightInd w:val="0"/>
              <w:snapToGrid w:val="0"/>
              <w:jc w:val="center"/>
              <w:rPr>
                <w:i/>
                <w:sz w:val="14"/>
                <w:szCs w:val="14"/>
                <w:lang w:val="es-BO" w:eastAsia="es-ES"/>
              </w:rPr>
            </w:pPr>
            <w:r w:rsidRPr="00C83BDE">
              <w:rPr>
                <w:i/>
                <w:sz w:val="14"/>
                <w:szCs w:val="14"/>
                <w:lang w:val="es-BO" w:eastAsia="es-ES"/>
              </w:rPr>
              <w:t>Año</w:t>
            </w:r>
          </w:p>
        </w:tc>
        <w:tc>
          <w:tcPr>
            <w:tcW w:w="69" w:type="pct"/>
            <w:tcBorders>
              <w:top w:val="nil"/>
              <w:left w:val="nil"/>
              <w:bottom w:val="nil"/>
              <w:right w:val="single" w:sz="12" w:space="0" w:color="auto"/>
            </w:tcBorders>
            <w:shd w:val="clear" w:color="auto" w:fill="auto"/>
            <w:tcMar>
              <w:left w:w="0" w:type="dxa"/>
              <w:right w:w="0" w:type="dxa"/>
            </w:tcMar>
            <w:vAlign w:val="center"/>
          </w:tcPr>
          <w:p w14:paraId="17421230" w14:textId="77777777" w:rsidR="000631B3" w:rsidRPr="00C83BDE" w:rsidRDefault="000631B3" w:rsidP="000631B3">
            <w:pPr>
              <w:adjustRightInd w:val="0"/>
              <w:snapToGrid w:val="0"/>
              <w:jc w:val="center"/>
              <w:rPr>
                <w:i/>
                <w:sz w:val="14"/>
                <w:szCs w:val="14"/>
                <w:lang w:val="es-BO" w:eastAsia="es-ES"/>
              </w:rPr>
            </w:pPr>
          </w:p>
        </w:tc>
        <w:tc>
          <w:tcPr>
            <w:tcW w:w="66" w:type="pct"/>
            <w:tcBorders>
              <w:top w:val="nil"/>
              <w:left w:val="single" w:sz="12" w:space="0" w:color="auto"/>
              <w:bottom w:val="nil"/>
              <w:right w:val="nil"/>
            </w:tcBorders>
            <w:tcMar>
              <w:left w:w="0" w:type="dxa"/>
              <w:right w:w="0" w:type="dxa"/>
            </w:tcMar>
          </w:tcPr>
          <w:p w14:paraId="5CC0895D" w14:textId="77777777" w:rsidR="000631B3" w:rsidRPr="00C83BDE" w:rsidRDefault="000631B3" w:rsidP="000631B3">
            <w:pPr>
              <w:adjustRightInd w:val="0"/>
              <w:snapToGrid w:val="0"/>
              <w:jc w:val="center"/>
              <w:rPr>
                <w:i/>
                <w:sz w:val="14"/>
                <w:szCs w:val="14"/>
                <w:lang w:val="es-BO" w:eastAsia="es-ES"/>
              </w:rPr>
            </w:pPr>
          </w:p>
        </w:tc>
        <w:tc>
          <w:tcPr>
            <w:tcW w:w="225" w:type="pct"/>
            <w:tcBorders>
              <w:top w:val="nil"/>
              <w:left w:val="nil"/>
              <w:bottom w:val="nil"/>
              <w:right w:val="nil"/>
            </w:tcBorders>
            <w:shd w:val="clear" w:color="auto" w:fill="auto"/>
            <w:tcMar>
              <w:left w:w="0" w:type="dxa"/>
              <w:right w:w="0" w:type="dxa"/>
            </w:tcMar>
            <w:vAlign w:val="center"/>
          </w:tcPr>
          <w:p w14:paraId="61628B07" w14:textId="77777777" w:rsidR="000631B3" w:rsidRPr="00C83BDE" w:rsidRDefault="000631B3" w:rsidP="000631B3">
            <w:pPr>
              <w:adjustRightInd w:val="0"/>
              <w:snapToGrid w:val="0"/>
              <w:jc w:val="center"/>
              <w:rPr>
                <w:i/>
                <w:sz w:val="14"/>
                <w:szCs w:val="14"/>
                <w:lang w:val="es-BO" w:eastAsia="es-ES"/>
              </w:rPr>
            </w:pPr>
          </w:p>
        </w:tc>
        <w:tc>
          <w:tcPr>
            <w:tcW w:w="115" w:type="pct"/>
            <w:tcBorders>
              <w:top w:val="nil"/>
              <w:left w:val="nil"/>
              <w:bottom w:val="nil"/>
              <w:right w:val="nil"/>
            </w:tcBorders>
            <w:shd w:val="clear" w:color="auto" w:fill="auto"/>
            <w:tcMar>
              <w:left w:w="0" w:type="dxa"/>
              <w:right w:w="0" w:type="dxa"/>
            </w:tcMar>
            <w:vAlign w:val="center"/>
          </w:tcPr>
          <w:p w14:paraId="1C7C6802" w14:textId="77777777" w:rsidR="000631B3" w:rsidRPr="00C83BDE" w:rsidRDefault="000631B3" w:rsidP="000631B3">
            <w:pPr>
              <w:adjustRightInd w:val="0"/>
              <w:snapToGrid w:val="0"/>
              <w:jc w:val="center"/>
              <w:rPr>
                <w:i/>
                <w:sz w:val="14"/>
                <w:szCs w:val="14"/>
                <w:lang w:val="es-BO" w:eastAsia="es-ES"/>
              </w:rPr>
            </w:pPr>
          </w:p>
        </w:tc>
        <w:tc>
          <w:tcPr>
            <w:tcW w:w="221" w:type="pct"/>
            <w:tcBorders>
              <w:top w:val="nil"/>
              <w:left w:val="nil"/>
              <w:bottom w:val="nil"/>
              <w:right w:val="nil"/>
            </w:tcBorders>
            <w:shd w:val="clear" w:color="auto" w:fill="auto"/>
            <w:tcMar>
              <w:left w:w="0" w:type="dxa"/>
              <w:right w:w="0" w:type="dxa"/>
            </w:tcMar>
            <w:vAlign w:val="center"/>
          </w:tcPr>
          <w:p w14:paraId="6BAECDBF" w14:textId="77777777" w:rsidR="000631B3" w:rsidRPr="00C83BDE" w:rsidRDefault="000631B3" w:rsidP="000631B3">
            <w:pPr>
              <w:adjustRightInd w:val="0"/>
              <w:snapToGrid w:val="0"/>
              <w:jc w:val="center"/>
              <w:rPr>
                <w:i/>
                <w:sz w:val="14"/>
                <w:szCs w:val="14"/>
                <w:lang w:val="es-BO" w:eastAsia="es-ES"/>
              </w:rPr>
            </w:pPr>
          </w:p>
        </w:tc>
        <w:tc>
          <w:tcPr>
            <w:tcW w:w="67" w:type="pct"/>
            <w:tcBorders>
              <w:top w:val="nil"/>
              <w:left w:val="nil"/>
              <w:bottom w:val="nil"/>
              <w:right w:val="single" w:sz="12" w:space="0" w:color="auto"/>
            </w:tcBorders>
            <w:shd w:val="clear" w:color="auto" w:fill="auto"/>
            <w:vAlign w:val="center"/>
          </w:tcPr>
          <w:p w14:paraId="2C17FAFE" w14:textId="77777777" w:rsidR="000631B3" w:rsidRPr="00C83BDE" w:rsidRDefault="000631B3" w:rsidP="000631B3">
            <w:pPr>
              <w:adjustRightInd w:val="0"/>
              <w:snapToGrid w:val="0"/>
              <w:jc w:val="center"/>
              <w:rPr>
                <w:i/>
                <w:sz w:val="14"/>
                <w:szCs w:val="14"/>
                <w:lang w:val="es-BO" w:eastAsia="es-ES"/>
              </w:rPr>
            </w:pPr>
          </w:p>
        </w:tc>
        <w:tc>
          <w:tcPr>
            <w:tcW w:w="66" w:type="pct"/>
            <w:tcBorders>
              <w:top w:val="nil"/>
              <w:left w:val="single" w:sz="12" w:space="0" w:color="auto"/>
              <w:bottom w:val="nil"/>
              <w:right w:val="nil"/>
            </w:tcBorders>
            <w:shd w:val="clear" w:color="auto" w:fill="auto"/>
            <w:vAlign w:val="center"/>
          </w:tcPr>
          <w:p w14:paraId="2F04BD9D" w14:textId="77777777" w:rsidR="000631B3" w:rsidRPr="00C83BDE" w:rsidRDefault="000631B3" w:rsidP="000631B3">
            <w:pPr>
              <w:adjustRightInd w:val="0"/>
              <w:snapToGrid w:val="0"/>
              <w:jc w:val="center"/>
              <w:rPr>
                <w:i/>
                <w:sz w:val="14"/>
                <w:szCs w:val="14"/>
                <w:lang w:val="es-BO" w:eastAsia="es-ES"/>
              </w:rPr>
            </w:pPr>
          </w:p>
        </w:tc>
        <w:tc>
          <w:tcPr>
            <w:tcW w:w="1128" w:type="pct"/>
            <w:tcBorders>
              <w:top w:val="nil"/>
              <w:left w:val="nil"/>
              <w:bottom w:val="nil"/>
              <w:right w:val="nil"/>
            </w:tcBorders>
            <w:shd w:val="clear" w:color="auto" w:fill="auto"/>
            <w:vAlign w:val="center"/>
          </w:tcPr>
          <w:p w14:paraId="63EAF39E" w14:textId="77777777" w:rsidR="000631B3" w:rsidRPr="00C83BDE" w:rsidRDefault="000631B3" w:rsidP="000631B3">
            <w:pPr>
              <w:adjustRightInd w:val="0"/>
              <w:snapToGrid w:val="0"/>
              <w:jc w:val="center"/>
              <w:rPr>
                <w:i/>
                <w:sz w:val="14"/>
                <w:szCs w:val="14"/>
                <w:lang w:val="es-BO" w:eastAsia="es-ES"/>
              </w:rPr>
            </w:pPr>
          </w:p>
        </w:tc>
        <w:tc>
          <w:tcPr>
            <w:tcW w:w="66" w:type="pct"/>
            <w:vMerge/>
            <w:tcBorders>
              <w:top w:val="nil"/>
              <w:left w:val="nil"/>
            </w:tcBorders>
            <w:shd w:val="clear" w:color="auto" w:fill="auto"/>
            <w:vAlign w:val="center"/>
          </w:tcPr>
          <w:p w14:paraId="4790EE75" w14:textId="77777777" w:rsidR="000631B3" w:rsidRPr="00C83BDE" w:rsidRDefault="000631B3" w:rsidP="000631B3">
            <w:pPr>
              <w:adjustRightInd w:val="0"/>
              <w:snapToGrid w:val="0"/>
              <w:rPr>
                <w:sz w:val="16"/>
                <w:szCs w:val="16"/>
                <w:lang w:val="es-BO" w:eastAsia="es-ES"/>
              </w:rPr>
            </w:pPr>
          </w:p>
        </w:tc>
      </w:tr>
      <w:tr w:rsidR="000631B3" w:rsidRPr="00C83BDE" w14:paraId="04F79834" w14:textId="77777777" w:rsidTr="000631B3">
        <w:trPr>
          <w:trHeight w:val="163"/>
          <w:jc w:val="center"/>
        </w:trPr>
        <w:tc>
          <w:tcPr>
            <w:tcW w:w="203" w:type="pct"/>
            <w:vMerge/>
            <w:tcBorders>
              <w:left w:val="single" w:sz="12" w:space="0" w:color="auto"/>
              <w:right w:val="single" w:sz="12" w:space="0" w:color="auto"/>
            </w:tcBorders>
            <w:shd w:val="clear" w:color="auto" w:fill="auto"/>
            <w:noWrap/>
            <w:tcMar>
              <w:left w:w="0" w:type="dxa"/>
              <w:right w:w="0" w:type="dxa"/>
            </w:tcMar>
            <w:vAlign w:val="center"/>
          </w:tcPr>
          <w:p w14:paraId="399260C1" w14:textId="77777777" w:rsidR="000631B3" w:rsidRPr="00C83BDE" w:rsidRDefault="000631B3" w:rsidP="000631B3">
            <w:pPr>
              <w:adjustRightInd w:val="0"/>
              <w:snapToGrid w:val="0"/>
              <w:jc w:val="center"/>
              <w:rPr>
                <w:sz w:val="14"/>
                <w:szCs w:val="14"/>
                <w:lang w:val="es-BO" w:eastAsia="es-ES"/>
              </w:rPr>
            </w:pPr>
          </w:p>
        </w:tc>
        <w:tc>
          <w:tcPr>
            <w:tcW w:w="1971" w:type="pct"/>
            <w:gridSpan w:val="2"/>
            <w:vMerge/>
            <w:tcBorders>
              <w:left w:val="single" w:sz="12" w:space="0" w:color="auto"/>
              <w:right w:val="single" w:sz="12" w:space="0" w:color="auto"/>
            </w:tcBorders>
            <w:shd w:val="clear" w:color="auto" w:fill="auto"/>
            <w:vAlign w:val="bottom"/>
          </w:tcPr>
          <w:p w14:paraId="3F96A1FB" w14:textId="77777777" w:rsidR="000631B3" w:rsidRPr="00C83BDE" w:rsidRDefault="000631B3" w:rsidP="000631B3">
            <w:pPr>
              <w:adjustRightInd w:val="0"/>
              <w:snapToGrid w:val="0"/>
              <w:ind w:left="113" w:right="113"/>
              <w:jc w:val="both"/>
              <w:rPr>
                <w:b/>
                <w:sz w:val="16"/>
                <w:szCs w:val="16"/>
                <w:lang w:val="es-BO" w:eastAsia="es-ES"/>
              </w:rPr>
            </w:pPr>
          </w:p>
        </w:tc>
        <w:tc>
          <w:tcPr>
            <w:tcW w:w="66" w:type="pct"/>
            <w:vMerge w:val="restart"/>
            <w:tcBorders>
              <w:top w:val="nil"/>
              <w:left w:val="single" w:sz="12" w:space="0" w:color="auto"/>
              <w:right w:val="single" w:sz="4" w:space="0" w:color="auto"/>
            </w:tcBorders>
            <w:shd w:val="clear" w:color="auto" w:fill="auto"/>
            <w:vAlign w:val="center"/>
          </w:tcPr>
          <w:p w14:paraId="10D0FA2C" w14:textId="77777777" w:rsidR="000631B3" w:rsidRPr="00C83BDE" w:rsidRDefault="000631B3" w:rsidP="000631B3">
            <w:pPr>
              <w:adjustRightInd w:val="0"/>
              <w:snapToGrid w:val="0"/>
              <w:jc w:val="center"/>
              <w:rPr>
                <w:sz w:val="16"/>
                <w:szCs w:val="16"/>
                <w:lang w:val="es-BO" w:eastAsia="es-ES"/>
              </w:rPr>
            </w:pPr>
          </w:p>
        </w:tc>
        <w:tc>
          <w:tcPr>
            <w:tcW w:w="172" w:type="pct"/>
            <w:tcBorders>
              <w:top w:val="single" w:sz="4" w:space="0" w:color="auto"/>
              <w:left w:val="single" w:sz="4" w:space="0" w:color="auto"/>
              <w:bottom w:val="single" w:sz="4" w:space="0" w:color="auto"/>
              <w:right w:val="single" w:sz="4" w:space="0" w:color="auto"/>
            </w:tcBorders>
            <w:shd w:val="clear" w:color="auto" w:fill="DEEAF6"/>
            <w:vAlign w:val="center"/>
          </w:tcPr>
          <w:p w14:paraId="3C1A113F" w14:textId="7CBA62F8" w:rsidR="000631B3" w:rsidRPr="00A93F32" w:rsidRDefault="000631B3" w:rsidP="000631B3">
            <w:pPr>
              <w:adjustRightInd w:val="0"/>
              <w:snapToGrid w:val="0"/>
              <w:jc w:val="center"/>
              <w:rPr>
                <w:rFonts w:ascii="Arial Black" w:hAnsi="Arial Black"/>
                <w:b/>
                <w:bCs/>
                <w:sz w:val="16"/>
                <w:szCs w:val="16"/>
                <w:lang w:val="es-BO" w:eastAsia="es-ES"/>
              </w:rPr>
            </w:pPr>
            <w:r>
              <w:rPr>
                <w:rFonts w:ascii="Arial Black" w:hAnsi="Arial Black"/>
                <w:b/>
                <w:bCs/>
                <w:sz w:val="16"/>
                <w:szCs w:val="16"/>
                <w:lang w:val="es-BO" w:eastAsia="es-ES"/>
              </w:rPr>
              <w:t>0</w:t>
            </w:r>
            <w:r w:rsidR="00666FC1">
              <w:rPr>
                <w:rFonts w:ascii="Arial Black" w:hAnsi="Arial Black"/>
                <w:b/>
                <w:bCs/>
                <w:sz w:val="16"/>
                <w:szCs w:val="16"/>
                <w:lang w:val="es-BO" w:eastAsia="es-ES"/>
              </w:rPr>
              <w:t>6</w:t>
            </w:r>
          </w:p>
        </w:tc>
        <w:tc>
          <w:tcPr>
            <w:tcW w:w="66" w:type="pct"/>
            <w:vMerge w:val="restart"/>
            <w:tcBorders>
              <w:top w:val="nil"/>
              <w:left w:val="single" w:sz="4" w:space="0" w:color="auto"/>
              <w:right w:val="single" w:sz="4" w:space="0" w:color="auto"/>
            </w:tcBorders>
            <w:shd w:val="clear" w:color="auto" w:fill="auto"/>
            <w:vAlign w:val="center"/>
          </w:tcPr>
          <w:p w14:paraId="4F147E9E" w14:textId="77777777" w:rsidR="000631B3" w:rsidRPr="00C83BDE" w:rsidRDefault="000631B3" w:rsidP="000631B3">
            <w:pPr>
              <w:adjustRightInd w:val="0"/>
              <w:snapToGrid w:val="0"/>
              <w:jc w:val="center"/>
              <w:rPr>
                <w:sz w:val="16"/>
                <w:szCs w:val="16"/>
                <w:lang w:val="es-BO" w:eastAsia="es-ES"/>
              </w:rPr>
            </w:pPr>
          </w:p>
        </w:tc>
        <w:tc>
          <w:tcPr>
            <w:tcW w:w="182" w:type="pct"/>
            <w:tcBorders>
              <w:top w:val="single" w:sz="4" w:space="0" w:color="auto"/>
              <w:left w:val="single" w:sz="4" w:space="0" w:color="auto"/>
              <w:bottom w:val="single" w:sz="4" w:space="0" w:color="auto"/>
              <w:right w:val="single" w:sz="4" w:space="0" w:color="auto"/>
            </w:tcBorders>
            <w:shd w:val="clear" w:color="auto" w:fill="DEEAF6"/>
            <w:vAlign w:val="center"/>
          </w:tcPr>
          <w:p w14:paraId="604A6058" w14:textId="77777777" w:rsidR="000631B3" w:rsidRPr="00C83BDE" w:rsidRDefault="000631B3" w:rsidP="000631B3">
            <w:pPr>
              <w:adjustRightInd w:val="0"/>
              <w:snapToGrid w:val="0"/>
              <w:jc w:val="center"/>
              <w:rPr>
                <w:b/>
                <w:bCs/>
                <w:sz w:val="16"/>
                <w:szCs w:val="16"/>
                <w:lang w:val="es-BO" w:eastAsia="es-ES"/>
              </w:rPr>
            </w:pPr>
            <w:r>
              <w:rPr>
                <w:rFonts w:ascii="Arial Black" w:hAnsi="Arial Black"/>
                <w:sz w:val="16"/>
                <w:szCs w:val="16"/>
                <w:lang w:val="es-BO" w:eastAsia="es-ES"/>
              </w:rPr>
              <w:t>03</w:t>
            </w:r>
          </w:p>
        </w:tc>
        <w:tc>
          <w:tcPr>
            <w:tcW w:w="66" w:type="pct"/>
            <w:vMerge w:val="restart"/>
            <w:tcBorders>
              <w:top w:val="nil"/>
              <w:left w:val="single" w:sz="4" w:space="0" w:color="auto"/>
              <w:right w:val="single" w:sz="4" w:space="0" w:color="auto"/>
            </w:tcBorders>
            <w:shd w:val="clear" w:color="auto" w:fill="auto"/>
            <w:vAlign w:val="center"/>
          </w:tcPr>
          <w:p w14:paraId="205EEDDB" w14:textId="77777777" w:rsidR="000631B3" w:rsidRPr="00C83BDE" w:rsidRDefault="000631B3" w:rsidP="000631B3">
            <w:pPr>
              <w:adjustRightInd w:val="0"/>
              <w:snapToGrid w:val="0"/>
              <w:jc w:val="center"/>
              <w:rPr>
                <w:sz w:val="16"/>
                <w:szCs w:val="16"/>
                <w:lang w:val="es-BO" w:eastAsia="es-ES"/>
              </w:rPr>
            </w:pPr>
          </w:p>
        </w:tc>
        <w:tc>
          <w:tcPr>
            <w:tcW w:w="248" w:type="pct"/>
            <w:tcBorders>
              <w:top w:val="single" w:sz="4" w:space="0" w:color="auto"/>
              <w:left w:val="single" w:sz="4" w:space="0" w:color="auto"/>
              <w:bottom w:val="single" w:sz="4" w:space="0" w:color="auto"/>
              <w:right w:val="single" w:sz="4" w:space="0" w:color="auto"/>
            </w:tcBorders>
            <w:shd w:val="clear" w:color="auto" w:fill="DEEAF6"/>
            <w:vAlign w:val="center"/>
          </w:tcPr>
          <w:p w14:paraId="74D7B4E2" w14:textId="77777777" w:rsidR="000631B3" w:rsidRPr="00C83BDE" w:rsidRDefault="000631B3" w:rsidP="000631B3">
            <w:pPr>
              <w:adjustRightInd w:val="0"/>
              <w:snapToGrid w:val="0"/>
              <w:jc w:val="center"/>
              <w:rPr>
                <w:b/>
                <w:bCs/>
                <w:sz w:val="16"/>
                <w:szCs w:val="16"/>
                <w:lang w:val="es-BO" w:eastAsia="es-ES"/>
              </w:rPr>
            </w:pPr>
            <w:r>
              <w:rPr>
                <w:rFonts w:ascii="Arial Black" w:hAnsi="Arial Black"/>
                <w:sz w:val="14"/>
                <w:szCs w:val="14"/>
                <w:lang w:val="es-BO" w:eastAsia="es-ES"/>
              </w:rPr>
              <w:t>2024</w:t>
            </w:r>
          </w:p>
        </w:tc>
        <w:tc>
          <w:tcPr>
            <w:tcW w:w="69" w:type="pct"/>
            <w:vMerge w:val="restart"/>
            <w:tcBorders>
              <w:top w:val="nil"/>
              <w:left w:val="single" w:sz="4" w:space="0" w:color="auto"/>
              <w:right w:val="single" w:sz="12" w:space="0" w:color="auto"/>
            </w:tcBorders>
            <w:shd w:val="clear" w:color="auto" w:fill="auto"/>
            <w:vAlign w:val="center"/>
          </w:tcPr>
          <w:p w14:paraId="12434980" w14:textId="77777777" w:rsidR="000631B3" w:rsidRPr="00C83BDE" w:rsidRDefault="000631B3" w:rsidP="000631B3">
            <w:pPr>
              <w:adjustRightInd w:val="0"/>
              <w:snapToGrid w:val="0"/>
              <w:jc w:val="center"/>
              <w:rPr>
                <w:sz w:val="16"/>
                <w:szCs w:val="16"/>
                <w:lang w:val="es-BO" w:eastAsia="es-ES"/>
              </w:rPr>
            </w:pPr>
          </w:p>
        </w:tc>
        <w:tc>
          <w:tcPr>
            <w:tcW w:w="66" w:type="pct"/>
            <w:vMerge w:val="restart"/>
            <w:tcBorders>
              <w:top w:val="nil"/>
              <w:left w:val="single" w:sz="12" w:space="0" w:color="auto"/>
              <w:right w:val="nil"/>
            </w:tcBorders>
          </w:tcPr>
          <w:p w14:paraId="3A676FAB" w14:textId="77777777" w:rsidR="000631B3" w:rsidRPr="00C83BDE" w:rsidRDefault="000631B3" w:rsidP="000631B3">
            <w:pPr>
              <w:adjustRightInd w:val="0"/>
              <w:snapToGrid w:val="0"/>
              <w:jc w:val="center"/>
              <w:rPr>
                <w:sz w:val="16"/>
                <w:szCs w:val="16"/>
                <w:lang w:val="es-BO" w:eastAsia="es-ES"/>
              </w:rPr>
            </w:pPr>
          </w:p>
        </w:tc>
        <w:tc>
          <w:tcPr>
            <w:tcW w:w="225" w:type="pct"/>
            <w:vMerge w:val="restart"/>
            <w:tcBorders>
              <w:top w:val="nil"/>
              <w:left w:val="nil"/>
              <w:right w:val="nil"/>
            </w:tcBorders>
            <w:shd w:val="clear" w:color="auto" w:fill="auto"/>
            <w:vAlign w:val="center"/>
          </w:tcPr>
          <w:p w14:paraId="2D33C77E" w14:textId="77777777" w:rsidR="000631B3" w:rsidRPr="00C83BDE" w:rsidRDefault="000631B3" w:rsidP="000631B3">
            <w:pPr>
              <w:adjustRightInd w:val="0"/>
              <w:snapToGrid w:val="0"/>
              <w:jc w:val="center"/>
              <w:rPr>
                <w:sz w:val="16"/>
                <w:szCs w:val="16"/>
                <w:lang w:val="es-BO" w:eastAsia="es-ES"/>
              </w:rPr>
            </w:pPr>
          </w:p>
        </w:tc>
        <w:tc>
          <w:tcPr>
            <w:tcW w:w="115" w:type="pct"/>
            <w:vMerge w:val="restart"/>
            <w:tcBorders>
              <w:top w:val="nil"/>
              <w:left w:val="nil"/>
              <w:right w:val="nil"/>
            </w:tcBorders>
            <w:shd w:val="clear" w:color="auto" w:fill="auto"/>
            <w:vAlign w:val="center"/>
          </w:tcPr>
          <w:p w14:paraId="3678F47B" w14:textId="77777777" w:rsidR="000631B3" w:rsidRPr="00C83BDE" w:rsidRDefault="000631B3" w:rsidP="000631B3">
            <w:pPr>
              <w:adjustRightInd w:val="0"/>
              <w:snapToGrid w:val="0"/>
              <w:jc w:val="center"/>
              <w:rPr>
                <w:sz w:val="16"/>
                <w:szCs w:val="16"/>
                <w:lang w:val="es-BO" w:eastAsia="es-ES"/>
              </w:rPr>
            </w:pPr>
          </w:p>
        </w:tc>
        <w:tc>
          <w:tcPr>
            <w:tcW w:w="221" w:type="pct"/>
            <w:vMerge w:val="restart"/>
            <w:tcBorders>
              <w:top w:val="nil"/>
              <w:left w:val="nil"/>
              <w:right w:val="nil"/>
            </w:tcBorders>
            <w:shd w:val="clear" w:color="auto" w:fill="auto"/>
            <w:vAlign w:val="center"/>
          </w:tcPr>
          <w:p w14:paraId="5947E601" w14:textId="77777777" w:rsidR="000631B3" w:rsidRPr="00C83BDE" w:rsidRDefault="000631B3" w:rsidP="000631B3">
            <w:pPr>
              <w:adjustRightInd w:val="0"/>
              <w:snapToGrid w:val="0"/>
              <w:jc w:val="center"/>
              <w:rPr>
                <w:sz w:val="16"/>
                <w:szCs w:val="16"/>
                <w:lang w:val="es-BO" w:eastAsia="es-ES"/>
              </w:rPr>
            </w:pPr>
          </w:p>
        </w:tc>
        <w:tc>
          <w:tcPr>
            <w:tcW w:w="67" w:type="pct"/>
            <w:vMerge w:val="restart"/>
            <w:tcBorders>
              <w:top w:val="nil"/>
              <w:left w:val="nil"/>
              <w:right w:val="single" w:sz="12" w:space="0" w:color="auto"/>
            </w:tcBorders>
            <w:shd w:val="clear" w:color="auto" w:fill="auto"/>
            <w:vAlign w:val="center"/>
          </w:tcPr>
          <w:p w14:paraId="364F8D9B" w14:textId="77777777" w:rsidR="000631B3" w:rsidRPr="00C83BDE" w:rsidRDefault="000631B3" w:rsidP="000631B3">
            <w:pPr>
              <w:adjustRightInd w:val="0"/>
              <w:snapToGrid w:val="0"/>
              <w:jc w:val="center"/>
              <w:rPr>
                <w:sz w:val="16"/>
                <w:szCs w:val="16"/>
                <w:lang w:val="es-BO" w:eastAsia="es-ES"/>
              </w:rPr>
            </w:pPr>
          </w:p>
        </w:tc>
        <w:tc>
          <w:tcPr>
            <w:tcW w:w="66" w:type="pct"/>
            <w:vMerge w:val="restart"/>
            <w:tcBorders>
              <w:top w:val="nil"/>
              <w:left w:val="single" w:sz="12" w:space="0" w:color="auto"/>
              <w:bottom w:val="nil"/>
              <w:right w:val="nil"/>
            </w:tcBorders>
            <w:shd w:val="clear" w:color="auto" w:fill="auto"/>
            <w:vAlign w:val="center"/>
          </w:tcPr>
          <w:p w14:paraId="24F83399" w14:textId="77777777" w:rsidR="000631B3" w:rsidRPr="00C83BDE" w:rsidRDefault="000631B3" w:rsidP="000631B3">
            <w:pPr>
              <w:adjustRightInd w:val="0"/>
              <w:snapToGrid w:val="0"/>
              <w:jc w:val="center"/>
              <w:rPr>
                <w:sz w:val="16"/>
                <w:szCs w:val="16"/>
                <w:lang w:val="es-BO" w:eastAsia="es-ES"/>
              </w:rPr>
            </w:pPr>
          </w:p>
        </w:tc>
        <w:tc>
          <w:tcPr>
            <w:tcW w:w="1128" w:type="pct"/>
            <w:vMerge w:val="restart"/>
            <w:tcBorders>
              <w:top w:val="nil"/>
              <w:left w:val="nil"/>
              <w:right w:val="nil"/>
            </w:tcBorders>
            <w:shd w:val="clear" w:color="auto" w:fill="auto"/>
            <w:vAlign w:val="center"/>
          </w:tcPr>
          <w:p w14:paraId="60E04893" w14:textId="77777777" w:rsidR="000631B3" w:rsidRPr="00C83BDE" w:rsidRDefault="000631B3" w:rsidP="000631B3">
            <w:pPr>
              <w:adjustRightInd w:val="0"/>
              <w:snapToGrid w:val="0"/>
              <w:jc w:val="center"/>
              <w:rPr>
                <w:sz w:val="16"/>
                <w:szCs w:val="16"/>
                <w:lang w:val="es-BO" w:eastAsia="es-ES"/>
              </w:rPr>
            </w:pPr>
          </w:p>
        </w:tc>
        <w:tc>
          <w:tcPr>
            <w:tcW w:w="66" w:type="pct"/>
            <w:vMerge/>
            <w:tcBorders>
              <w:left w:val="nil"/>
            </w:tcBorders>
            <w:shd w:val="clear" w:color="auto" w:fill="auto"/>
            <w:vAlign w:val="center"/>
          </w:tcPr>
          <w:p w14:paraId="174D20FF" w14:textId="77777777" w:rsidR="000631B3" w:rsidRPr="00C83BDE" w:rsidRDefault="000631B3" w:rsidP="000631B3">
            <w:pPr>
              <w:adjustRightInd w:val="0"/>
              <w:snapToGrid w:val="0"/>
              <w:rPr>
                <w:sz w:val="16"/>
                <w:szCs w:val="16"/>
                <w:lang w:val="es-BO" w:eastAsia="es-ES"/>
              </w:rPr>
            </w:pPr>
          </w:p>
        </w:tc>
      </w:tr>
      <w:tr w:rsidR="000631B3" w:rsidRPr="00C83BDE" w14:paraId="7367B004" w14:textId="77777777" w:rsidTr="000631B3">
        <w:trPr>
          <w:trHeight w:val="49"/>
          <w:jc w:val="center"/>
        </w:trPr>
        <w:tc>
          <w:tcPr>
            <w:tcW w:w="203" w:type="pct"/>
            <w:vMerge/>
            <w:tcBorders>
              <w:left w:val="single" w:sz="12" w:space="0" w:color="auto"/>
              <w:bottom w:val="nil"/>
              <w:right w:val="single" w:sz="12" w:space="0" w:color="auto"/>
            </w:tcBorders>
            <w:shd w:val="clear" w:color="auto" w:fill="auto"/>
            <w:noWrap/>
            <w:tcMar>
              <w:left w:w="0" w:type="dxa"/>
              <w:right w:w="0" w:type="dxa"/>
            </w:tcMar>
            <w:vAlign w:val="center"/>
          </w:tcPr>
          <w:p w14:paraId="2996B3E5" w14:textId="77777777" w:rsidR="000631B3" w:rsidRPr="00C83BDE" w:rsidRDefault="000631B3" w:rsidP="000631B3">
            <w:pPr>
              <w:adjustRightInd w:val="0"/>
              <w:snapToGrid w:val="0"/>
              <w:jc w:val="center"/>
              <w:rPr>
                <w:sz w:val="14"/>
                <w:szCs w:val="14"/>
                <w:lang w:val="es-BO" w:eastAsia="es-ES"/>
              </w:rPr>
            </w:pPr>
          </w:p>
        </w:tc>
        <w:tc>
          <w:tcPr>
            <w:tcW w:w="1971" w:type="pct"/>
            <w:gridSpan w:val="2"/>
            <w:vMerge/>
            <w:tcBorders>
              <w:left w:val="single" w:sz="12" w:space="0" w:color="auto"/>
              <w:bottom w:val="nil"/>
              <w:right w:val="single" w:sz="12" w:space="0" w:color="auto"/>
            </w:tcBorders>
            <w:shd w:val="clear" w:color="auto" w:fill="auto"/>
            <w:vAlign w:val="bottom"/>
          </w:tcPr>
          <w:p w14:paraId="15802A17" w14:textId="77777777" w:rsidR="000631B3" w:rsidRPr="00C83BDE" w:rsidRDefault="000631B3" w:rsidP="000631B3">
            <w:pPr>
              <w:adjustRightInd w:val="0"/>
              <w:snapToGrid w:val="0"/>
              <w:ind w:left="113" w:right="113"/>
              <w:jc w:val="both"/>
              <w:rPr>
                <w:b/>
                <w:sz w:val="16"/>
                <w:szCs w:val="16"/>
                <w:lang w:val="es-BO" w:eastAsia="es-ES"/>
              </w:rPr>
            </w:pPr>
          </w:p>
        </w:tc>
        <w:tc>
          <w:tcPr>
            <w:tcW w:w="66" w:type="pct"/>
            <w:vMerge/>
            <w:tcBorders>
              <w:left w:val="single" w:sz="12" w:space="0" w:color="auto"/>
              <w:bottom w:val="nil"/>
              <w:right w:val="nil"/>
            </w:tcBorders>
            <w:shd w:val="clear" w:color="auto" w:fill="auto"/>
            <w:vAlign w:val="center"/>
          </w:tcPr>
          <w:p w14:paraId="70DB7C49" w14:textId="77777777" w:rsidR="000631B3" w:rsidRPr="00C83BDE" w:rsidRDefault="000631B3" w:rsidP="000631B3">
            <w:pPr>
              <w:adjustRightInd w:val="0"/>
              <w:snapToGrid w:val="0"/>
              <w:jc w:val="center"/>
              <w:rPr>
                <w:sz w:val="16"/>
                <w:szCs w:val="16"/>
                <w:lang w:val="es-BO" w:eastAsia="es-ES"/>
              </w:rPr>
            </w:pPr>
          </w:p>
        </w:tc>
        <w:tc>
          <w:tcPr>
            <w:tcW w:w="172" w:type="pct"/>
            <w:tcBorders>
              <w:top w:val="single" w:sz="4" w:space="0" w:color="auto"/>
              <w:left w:val="nil"/>
              <w:bottom w:val="nil"/>
              <w:right w:val="nil"/>
            </w:tcBorders>
            <w:shd w:val="clear" w:color="auto" w:fill="auto"/>
            <w:vAlign w:val="center"/>
          </w:tcPr>
          <w:p w14:paraId="2F3BE4BF" w14:textId="77777777" w:rsidR="000631B3" w:rsidRPr="00C83BDE" w:rsidRDefault="000631B3" w:rsidP="000631B3">
            <w:pPr>
              <w:adjustRightInd w:val="0"/>
              <w:snapToGrid w:val="0"/>
              <w:jc w:val="center"/>
              <w:rPr>
                <w:sz w:val="2"/>
                <w:szCs w:val="2"/>
                <w:lang w:val="es-BO" w:eastAsia="es-ES"/>
              </w:rPr>
            </w:pPr>
          </w:p>
        </w:tc>
        <w:tc>
          <w:tcPr>
            <w:tcW w:w="66" w:type="pct"/>
            <w:vMerge/>
            <w:tcBorders>
              <w:left w:val="nil"/>
              <w:bottom w:val="nil"/>
              <w:right w:val="nil"/>
            </w:tcBorders>
            <w:shd w:val="clear" w:color="auto" w:fill="auto"/>
            <w:vAlign w:val="center"/>
          </w:tcPr>
          <w:p w14:paraId="27C34057" w14:textId="77777777" w:rsidR="000631B3" w:rsidRPr="00C83BDE" w:rsidRDefault="000631B3" w:rsidP="000631B3">
            <w:pPr>
              <w:adjustRightInd w:val="0"/>
              <w:snapToGrid w:val="0"/>
              <w:jc w:val="center"/>
              <w:rPr>
                <w:sz w:val="2"/>
                <w:szCs w:val="2"/>
                <w:lang w:val="es-BO" w:eastAsia="es-ES"/>
              </w:rPr>
            </w:pPr>
          </w:p>
        </w:tc>
        <w:tc>
          <w:tcPr>
            <w:tcW w:w="182" w:type="pct"/>
            <w:tcBorders>
              <w:top w:val="single" w:sz="4" w:space="0" w:color="auto"/>
              <w:left w:val="nil"/>
              <w:bottom w:val="nil"/>
              <w:right w:val="nil"/>
            </w:tcBorders>
            <w:shd w:val="clear" w:color="auto" w:fill="auto"/>
            <w:vAlign w:val="center"/>
          </w:tcPr>
          <w:p w14:paraId="088811FD" w14:textId="77777777" w:rsidR="000631B3" w:rsidRPr="00C83BDE" w:rsidRDefault="000631B3" w:rsidP="000631B3">
            <w:pPr>
              <w:adjustRightInd w:val="0"/>
              <w:snapToGrid w:val="0"/>
              <w:jc w:val="center"/>
              <w:rPr>
                <w:sz w:val="2"/>
                <w:szCs w:val="2"/>
                <w:lang w:val="es-BO" w:eastAsia="es-ES"/>
              </w:rPr>
            </w:pPr>
          </w:p>
        </w:tc>
        <w:tc>
          <w:tcPr>
            <w:tcW w:w="66" w:type="pct"/>
            <w:vMerge/>
            <w:tcBorders>
              <w:left w:val="nil"/>
              <w:bottom w:val="nil"/>
              <w:right w:val="nil"/>
            </w:tcBorders>
            <w:shd w:val="clear" w:color="auto" w:fill="auto"/>
            <w:vAlign w:val="center"/>
          </w:tcPr>
          <w:p w14:paraId="6726DC37" w14:textId="77777777" w:rsidR="000631B3" w:rsidRPr="00C83BDE" w:rsidRDefault="000631B3" w:rsidP="000631B3">
            <w:pPr>
              <w:adjustRightInd w:val="0"/>
              <w:snapToGrid w:val="0"/>
              <w:jc w:val="center"/>
              <w:rPr>
                <w:sz w:val="2"/>
                <w:szCs w:val="2"/>
                <w:lang w:val="es-BO" w:eastAsia="es-ES"/>
              </w:rPr>
            </w:pPr>
          </w:p>
        </w:tc>
        <w:tc>
          <w:tcPr>
            <w:tcW w:w="248" w:type="pct"/>
            <w:tcBorders>
              <w:top w:val="single" w:sz="4" w:space="0" w:color="auto"/>
              <w:left w:val="nil"/>
              <w:bottom w:val="nil"/>
              <w:right w:val="nil"/>
            </w:tcBorders>
            <w:shd w:val="clear" w:color="auto" w:fill="auto"/>
            <w:vAlign w:val="center"/>
          </w:tcPr>
          <w:p w14:paraId="58DB2ADB" w14:textId="77777777" w:rsidR="000631B3" w:rsidRPr="00C83BDE" w:rsidRDefault="000631B3" w:rsidP="000631B3">
            <w:pPr>
              <w:adjustRightInd w:val="0"/>
              <w:snapToGrid w:val="0"/>
              <w:jc w:val="center"/>
              <w:rPr>
                <w:sz w:val="2"/>
                <w:szCs w:val="2"/>
                <w:lang w:val="es-BO" w:eastAsia="es-ES"/>
              </w:rPr>
            </w:pPr>
          </w:p>
        </w:tc>
        <w:tc>
          <w:tcPr>
            <w:tcW w:w="69" w:type="pct"/>
            <w:vMerge/>
            <w:tcBorders>
              <w:left w:val="nil"/>
              <w:bottom w:val="nil"/>
              <w:right w:val="single" w:sz="12" w:space="0" w:color="auto"/>
            </w:tcBorders>
            <w:shd w:val="clear" w:color="auto" w:fill="auto"/>
            <w:vAlign w:val="center"/>
          </w:tcPr>
          <w:p w14:paraId="6B07FD94" w14:textId="77777777" w:rsidR="000631B3" w:rsidRPr="00C83BDE" w:rsidRDefault="000631B3" w:rsidP="000631B3">
            <w:pPr>
              <w:adjustRightInd w:val="0"/>
              <w:snapToGrid w:val="0"/>
              <w:jc w:val="center"/>
              <w:rPr>
                <w:sz w:val="16"/>
                <w:szCs w:val="16"/>
                <w:lang w:val="es-BO" w:eastAsia="es-ES"/>
              </w:rPr>
            </w:pPr>
          </w:p>
        </w:tc>
        <w:tc>
          <w:tcPr>
            <w:tcW w:w="66" w:type="pct"/>
            <w:vMerge/>
            <w:tcBorders>
              <w:left w:val="single" w:sz="12" w:space="0" w:color="auto"/>
              <w:bottom w:val="nil"/>
              <w:right w:val="nil"/>
            </w:tcBorders>
          </w:tcPr>
          <w:p w14:paraId="2C9817CB" w14:textId="77777777" w:rsidR="000631B3" w:rsidRPr="00C83BDE" w:rsidRDefault="000631B3" w:rsidP="000631B3">
            <w:pPr>
              <w:adjustRightInd w:val="0"/>
              <w:snapToGrid w:val="0"/>
              <w:jc w:val="center"/>
              <w:rPr>
                <w:sz w:val="16"/>
                <w:szCs w:val="16"/>
                <w:lang w:val="es-BO" w:eastAsia="es-ES"/>
              </w:rPr>
            </w:pPr>
          </w:p>
        </w:tc>
        <w:tc>
          <w:tcPr>
            <w:tcW w:w="225" w:type="pct"/>
            <w:vMerge/>
            <w:tcBorders>
              <w:left w:val="nil"/>
              <w:bottom w:val="nil"/>
              <w:right w:val="nil"/>
            </w:tcBorders>
            <w:shd w:val="clear" w:color="auto" w:fill="auto"/>
            <w:vAlign w:val="center"/>
          </w:tcPr>
          <w:p w14:paraId="61D5987E" w14:textId="77777777" w:rsidR="000631B3" w:rsidRPr="00C83BDE" w:rsidRDefault="000631B3" w:rsidP="000631B3">
            <w:pPr>
              <w:adjustRightInd w:val="0"/>
              <w:snapToGrid w:val="0"/>
              <w:jc w:val="center"/>
              <w:rPr>
                <w:sz w:val="16"/>
                <w:szCs w:val="16"/>
                <w:lang w:val="es-BO" w:eastAsia="es-ES"/>
              </w:rPr>
            </w:pPr>
          </w:p>
        </w:tc>
        <w:tc>
          <w:tcPr>
            <w:tcW w:w="115" w:type="pct"/>
            <w:vMerge/>
            <w:tcBorders>
              <w:left w:val="nil"/>
              <w:bottom w:val="nil"/>
              <w:right w:val="nil"/>
            </w:tcBorders>
            <w:shd w:val="clear" w:color="auto" w:fill="auto"/>
            <w:vAlign w:val="center"/>
          </w:tcPr>
          <w:p w14:paraId="5A47FA21" w14:textId="77777777" w:rsidR="000631B3" w:rsidRPr="00C83BDE" w:rsidRDefault="000631B3" w:rsidP="000631B3">
            <w:pPr>
              <w:adjustRightInd w:val="0"/>
              <w:snapToGrid w:val="0"/>
              <w:jc w:val="center"/>
              <w:rPr>
                <w:sz w:val="16"/>
                <w:szCs w:val="16"/>
                <w:lang w:val="es-BO" w:eastAsia="es-ES"/>
              </w:rPr>
            </w:pPr>
          </w:p>
        </w:tc>
        <w:tc>
          <w:tcPr>
            <w:tcW w:w="221" w:type="pct"/>
            <w:vMerge/>
            <w:tcBorders>
              <w:left w:val="nil"/>
              <w:bottom w:val="nil"/>
              <w:right w:val="nil"/>
            </w:tcBorders>
            <w:shd w:val="clear" w:color="auto" w:fill="auto"/>
            <w:vAlign w:val="center"/>
          </w:tcPr>
          <w:p w14:paraId="1653B475" w14:textId="77777777" w:rsidR="000631B3" w:rsidRPr="00C83BDE" w:rsidRDefault="000631B3" w:rsidP="000631B3">
            <w:pPr>
              <w:adjustRightInd w:val="0"/>
              <w:snapToGrid w:val="0"/>
              <w:jc w:val="center"/>
              <w:rPr>
                <w:sz w:val="16"/>
                <w:szCs w:val="16"/>
                <w:lang w:val="es-BO" w:eastAsia="es-ES"/>
              </w:rPr>
            </w:pPr>
          </w:p>
        </w:tc>
        <w:tc>
          <w:tcPr>
            <w:tcW w:w="67" w:type="pct"/>
            <w:vMerge/>
            <w:tcBorders>
              <w:left w:val="nil"/>
              <w:bottom w:val="nil"/>
              <w:right w:val="single" w:sz="12" w:space="0" w:color="auto"/>
            </w:tcBorders>
            <w:shd w:val="clear" w:color="auto" w:fill="auto"/>
            <w:vAlign w:val="center"/>
          </w:tcPr>
          <w:p w14:paraId="243EB8A2" w14:textId="77777777" w:rsidR="000631B3" w:rsidRPr="00C83BDE" w:rsidRDefault="000631B3" w:rsidP="000631B3">
            <w:pPr>
              <w:adjustRightInd w:val="0"/>
              <w:snapToGrid w:val="0"/>
              <w:jc w:val="center"/>
              <w:rPr>
                <w:sz w:val="16"/>
                <w:szCs w:val="16"/>
                <w:lang w:val="es-BO" w:eastAsia="es-ES"/>
              </w:rPr>
            </w:pPr>
          </w:p>
        </w:tc>
        <w:tc>
          <w:tcPr>
            <w:tcW w:w="66" w:type="pct"/>
            <w:vMerge/>
            <w:tcBorders>
              <w:top w:val="nil"/>
              <w:left w:val="single" w:sz="12" w:space="0" w:color="auto"/>
              <w:bottom w:val="nil"/>
              <w:right w:val="nil"/>
            </w:tcBorders>
            <w:shd w:val="clear" w:color="auto" w:fill="auto"/>
            <w:vAlign w:val="center"/>
          </w:tcPr>
          <w:p w14:paraId="153DE74F" w14:textId="77777777" w:rsidR="000631B3" w:rsidRPr="00C83BDE" w:rsidRDefault="000631B3" w:rsidP="000631B3">
            <w:pPr>
              <w:adjustRightInd w:val="0"/>
              <w:snapToGrid w:val="0"/>
              <w:jc w:val="center"/>
              <w:rPr>
                <w:sz w:val="16"/>
                <w:szCs w:val="16"/>
                <w:lang w:val="es-BO" w:eastAsia="es-ES"/>
              </w:rPr>
            </w:pPr>
          </w:p>
        </w:tc>
        <w:tc>
          <w:tcPr>
            <w:tcW w:w="1128" w:type="pct"/>
            <w:vMerge/>
            <w:tcBorders>
              <w:left w:val="nil"/>
              <w:bottom w:val="nil"/>
              <w:right w:val="nil"/>
            </w:tcBorders>
            <w:shd w:val="clear" w:color="auto" w:fill="auto"/>
            <w:vAlign w:val="center"/>
          </w:tcPr>
          <w:p w14:paraId="02DF8DFB" w14:textId="77777777" w:rsidR="000631B3" w:rsidRPr="00C83BDE" w:rsidRDefault="000631B3" w:rsidP="000631B3">
            <w:pPr>
              <w:adjustRightInd w:val="0"/>
              <w:snapToGrid w:val="0"/>
              <w:jc w:val="center"/>
              <w:rPr>
                <w:sz w:val="16"/>
                <w:szCs w:val="16"/>
                <w:lang w:val="es-BO" w:eastAsia="es-ES"/>
              </w:rPr>
            </w:pPr>
          </w:p>
        </w:tc>
        <w:tc>
          <w:tcPr>
            <w:tcW w:w="66" w:type="pct"/>
            <w:vMerge/>
            <w:tcBorders>
              <w:left w:val="nil"/>
            </w:tcBorders>
            <w:shd w:val="clear" w:color="auto" w:fill="auto"/>
            <w:vAlign w:val="center"/>
          </w:tcPr>
          <w:p w14:paraId="55568636" w14:textId="77777777" w:rsidR="000631B3" w:rsidRPr="00C83BDE" w:rsidRDefault="000631B3" w:rsidP="000631B3">
            <w:pPr>
              <w:adjustRightInd w:val="0"/>
              <w:snapToGrid w:val="0"/>
              <w:rPr>
                <w:sz w:val="16"/>
                <w:szCs w:val="16"/>
                <w:lang w:val="es-BO" w:eastAsia="es-ES"/>
              </w:rPr>
            </w:pPr>
          </w:p>
        </w:tc>
      </w:tr>
      <w:tr w:rsidR="000631B3" w:rsidRPr="00C83BDE" w14:paraId="114A5E04" w14:textId="77777777" w:rsidTr="000631B3">
        <w:trPr>
          <w:trHeight w:val="141"/>
          <w:jc w:val="center"/>
        </w:trPr>
        <w:tc>
          <w:tcPr>
            <w:tcW w:w="203"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6BD87798" w14:textId="77777777" w:rsidR="000631B3" w:rsidRPr="00C83BDE" w:rsidRDefault="000631B3" w:rsidP="000631B3">
            <w:pPr>
              <w:adjustRightInd w:val="0"/>
              <w:snapToGrid w:val="0"/>
              <w:jc w:val="center"/>
              <w:rPr>
                <w:sz w:val="14"/>
                <w:szCs w:val="14"/>
                <w:lang w:val="es-BO" w:eastAsia="es-ES"/>
              </w:rPr>
            </w:pPr>
          </w:p>
        </w:tc>
        <w:tc>
          <w:tcPr>
            <w:tcW w:w="1904" w:type="pct"/>
            <w:tcBorders>
              <w:top w:val="nil"/>
              <w:left w:val="single" w:sz="12" w:space="0" w:color="auto"/>
              <w:bottom w:val="nil"/>
              <w:right w:val="nil"/>
            </w:tcBorders>
            <w:shd w:val="clear" w:color="auto" w:fill="auto"/>
            <w:vAlign w:val="bottom"/>
          </w:tcPr>
          <w:p w14:paraId="6A710305" w14:textId="77777777" w:rsidR="000631B3" w:rsidRPr="00C83BDE" w:rsidRDefault="000631B3" w:rsidP="000631B3">
            <w:pPr>
              <w:adjustRightInd w:val="0"/>
              <w:snapToGrid w:val="0"/>
              <w:ind w:left="113" w:right="113"/>
              <w:jc w:val="both"/>
              <w:rPr>
                <w:sz w:val="4"/>
                <w:szCs w:val="4"/>
                <w:lang w:val="es-BO" w:eastAsia="es-ES"/>
              </w:rPr>
            </w:pPr>
          </w:p>
        </w:tc>
        <w:tc>
          <w:tcPr>
            <w:tcW w:w="67" w:type="pct"/>
            <w:tcBorders>
              <w:top w:val="nil"/>
              <w:left w:val="nil"/>
              <w:bottom w:val="nil"/>
              <w:right w:val="single" w:sz="12" w:space="0" w:color="auto"/>
            </w:tcBorders>
            <w:shd w:val="clear" w:color="auto" w:fill="auto"/>
            <w:vAlign w:val="bottom"/>
          </w:tcPr>
          <w:p w14:paraId="0C8DB9F3" w14:textId="77777777" w:rsidR="000631B3" w:rsidRPr="00C83BDE" w:rsidRDefault="000631B3" w:rsidP="000631B3">
            <w:pPr>
              <w:adjustRightInd w:val="0"/>
              <w:snapToGrid w:val="0"/>
              <w:ind w:left="113" w:right="113"/>
              <w:jc w:val="both"/>
              <w:rPr>
                <w:b/>
                <w:sz w:val="4"/>
                <w:szCs w:val="4"/>
                <w:lang w:val="es-BO" w:eastAsia="es-ES"/>
              </w:rPr>
            </w:pPr>
          </w:p>
        </w:tc>
        <w:tc>
          <w:tcPr>
            <w:tcW w:w="66" w:type="pct"/>
            <w:tcBorders>
              <w:top w:val="nil"/>
              <w:left w:val="single" w:sz="12" w:space="0" w:color="auto"/>
              <w:bottom w:val="nil"/>
              <w:right w:val="nil"/>
            </w:tcBorders>
            <w:shd w:val="clear" w:color="auto" w:fill="auto"/>
            <w:vAlign w:val="center"/>
          </w:tcPr>
          <w:p w14:paraId="34235EAB" w14:textId="77777777" w:rsidR="000631B3" w:rsidRPr="00C83BDE" w:rsidRDefault="000631B3" w:rsidP="000631B3">
            <w:pPr>
              <w:adjustRightInd w:val="0"/>
              <w:snapToGrid w:val="0"/>
              <w:jc w:val="center"/>
              <w:rPr>
                <w:sz w:val="4"/>
                <w:szCs w:val="4"/>
                <w:lang w:val="es-BO" w:eastAsia="es-ES"/>
              </w:rPr>
            </w:pPr>
          </w:p>
        </w:tc>
        <w:tc>
          <w:tcPr>
            <w:tcW w:w="172" w:type="pct"/>
            <w:tcBorders>
              <w:top w:val="nil"/>
              <w:left w:val="nil"/>
              <w:bottom w:val="nil"/>
              <w:right w:val="nil"/>
            </w:tcBorders>
            <w:shd w:val="clear" w:color="auto" w:fill="auto"/>
            <w:vAlign w:val="center"/>
          </w:tcPr>
          <w:p w14:paraId="4BF39339" w14:textId="77777777" w:rsidR="000631B3" w:rsidRPr="00C83BDE" w:rsidRDefault="000631B3" w:rsidP="000631B3">
            <w:pPr>
              <w:adjustRightInd w:val="0"/>
              <w:snapToGrid w:val="0"/>
              <w:jc w:val="center"/>
              <w:rPr>
                <w:sz w:val="4"/>
                <w:szCs w:val="4"/>
                <w:lang w:val="es-BO" w:eastAsia="es-ES"/>
              </w:rPr>
            </w:pPr>
          </w:p>
        </w:tc>
        <w:tc>
          <w:tcPr>
            <w:tcW w:w="66" w:type="pct"/>
            <w:tcBorders>
              <w:top w:val="nil"/>
              <w:left w:val="nil"/>
              <w:bottom w:val="nil"/>
              <w:right w:val="nil"/>
            </w:tcBorders>
            <w:shd w:val="clear" w:color="auto" w:fill="auto"/>
            <w:vAlign w:val="center"/>
          </w:tcPr>
          <w:p w14:paraId="5A63C806" w14:textId="77777777" w:rsidR="000631B3" w:rsidRPr="00C83BDE" w:rsidRDefault="000631B3" w:rsidP="000631B3">
            <w:pPr>
              <w:adjustRightInd w:val="0"/>
              <w:snapToGrid w:val="0"/>
              <w:jc w:val="center"/>
              <w:rPr>
                <w:sz w:val="4"/>
                <w:szCs w:val="4"/>
                <w:lang w:val="es-BO" w:eastAsia="es-ES"/>
              </w:rPr>
            </w:pPr>
          </w:p>
        </w:tc>
        <w:tc>
          <w:tcPr>
            <w:tcW w:w="182" w:type="pct"/>
            <w:tcBorders>
              <w:top w:val="nil"/>
              <w:left w:val="nil"/>
              <w:bottom w:val="nil"/>
              <w:right w:val="nil"/>
            </w:tcBorders>
            <w:shd w:val="clear" w:color="auto" w:fill="auto"/>
            <w:vAlign w:val="center"/>
          </w:tcPr>
          <w:p w14:paraId="40FD719C" w14:textId="77777777" w:rsidR="000631B3" w:rsidRPr="00C83BDE" w:rsidRDefault="000631B3" w:rsidP="000631B3">
            <w:pPr>
              <w:adjustRightInd w:val="0"/>
              <w:snapToGrid w:val="0"/>
              <w:jc w:val="center"/>
              <w:rPr>
                <w:sz w:val="4"/>
                <w:szCs w:val="4"/>
                <w:lang w:val="es-BO" w:eastAsia="es-ES"/>
              </w:rPr>
            </w:pPr>
          </w:p>
        </w:tc>
        <w:tc>
          <w:tcPr>
            <w:tcW w:w="66" w:type="pct"/>
            <w:tcBorders>
              <w:top w:val="nil"/>
              <w:left w:val="nil"/>
              <w:bottom w:val="nil"/>
              <w:right w:val="nil"/>
            </w:tcBorders>
            <w:shd w:val="clear" w:color="auto" w:fill="auto"/>
            <w:vAlign w:val="center"/>
          </w:tcPr>
          <w:p w14:paraId="55FC48EF" w14:textId="77777777" w:rsidR="000631B3" w:rsidRPr="00C83BDE" w:rsidRDefault="000631B3" w:rsidP="000631B3">
            <w:pPr>
              <w:adjustRightInd w:val="0"/>
              <w:snapToGrid w:val="0"/>
              <w:jc w:val="center"/>
              <w:rPr>
                <w:sz w:val="4"/>
                <w:szCs w:val="4"/>
                <w:lang w:val="es-BO" w:eastAsia="es-ES"/>
              </w:rPr>
            </w:pPr>
          </w:p>
        </w:tc>
        <w:tc>
          <w:tcPr>
            <w:tcW w:w="248" w:type="pct"/>
            <w:tcBorders>
              <w:top w:val="nil"/>
              <w:left w:val="nil"/>
              <w:bottom w:val="nil"/>
              <w:right w:val="nil"/>
            </w:tcBorders>
            <w:shd w:val="clear" w:color="auto" w:fill="auto"/>
            <w:vAlign w:val="center"/>
          </w:tcPr>
          <w:p w14:paraId="4A86DBCE" w14:textId="77777777" w:rsidR="000631B3" w:rsidRPr="00C83BDE" w:rsidRDefault="000631B3" w:rsidP="000631B3">
            <w:pPr>
              <w:adjustRightInd w:val="0"/>
              <w:snapToGrid w:val="0"/>
              <w:jc w:val="center"/>
              <w:rPr>
                <w:sz w:val="4"/>
                <w:szCs w:val="4"/>
                <w:lang w:val="es-BO" w:eastAsia="es-ES"/>
              </w:rPr>
            </w:pPr>
          </w:p>
        </w:tc>
        <w:tc>
          <w:tcPr>
            <w:tcW w:w="69" w:type="pct"/>
            <w:tcBorders>
              <w:top w:val="nil"/>
              <w:left w:val="nil"/>
              <w:bottom w:val="nil"/>
              <w:right w:val="single" w:sz="12" w:space="0" w:color="auto"/>
            </w:tcBorders>
            <w:shd w:val="clear" w:color="auto" w:fill="auto"/>
            <w:vAlign w:val="center"/>
          </w:tcPr>
          <w:p w14:paraId="32AB45A7" w14:textId="77777777" w:rsidR="000631B3" w:rsidRPr="00C83BDE" w:rsidRDefault="000631B3" w:rsidP="000631B3">
            <w:pPr>
              <w:adjustRightInd w:val="0"/>
              <w:snapToGrid w:val="0"/>
              <w:jc w:val="center"/>
              <w:rPr>
                <w:sz w:val="4"/>
                <w:szCs w:val="4"/>
                <w:lang w:val="es-BO" w:eastAsia="es-ES"/>
              </w:rPr>
            </w:pPr>
          </w:p>
        </w:tc>
        <w:tc>
          <w:tcPr>
            <w:tcW w:w="66" w:type="pct"/>
            <w:tcBorders>
              <w:top w:val="nil"/>
              <w:left w:val="single" w:sz="12" w:space="0" w:color="auto"/>
              <w:bottom w:val="nil"/>
              <w:right w:val="nil"/>
            </w:tcBorders>
          </w:tcPr>
          <w:p w14:paraId="6F9BED02" w14:textId="77777777" w:rsidR="000631B3" w:rsidRPr="00C83BDE" w:rsidRDefault="000631B3" w:rsidP="000631B3">
            <w:pPr>
              <w:adjustRightInd w:val="0"/>
              <w:snapToGrid w:val="0"/>
              <w:jc w:val="center"/>
              <w:rPr>
                <w:sz w:val="4"/>
                <w:szCs w:val="4"/>
                <w:lang w:val="es-BO" w:eastAsia="es-ES"/>
              </w:rPr>
            </w:pPr>
          </w:p>
        </w:tc>
        <w:tc>
          <w:tcPr>
            <w:tcW w:w="225" w:type="pct"/>
            <w:tcBorders>
              <w:top w:val="nil"/>
              <w:left w:val="nil"/>
              <w:bottom w:val="nil"/>
              <w:right w:val="nil"/>
            </w:tcBorders>
            <w:shd w:val="clear" w:color="auto" w:fill="auto"/>
            <w:vAlign w:val="center"/>
          </w:tcPr>
          <w:p w14:paraId="4BE061A8" w14:textId="77777777" w:rsidR="000631B3" w:rsidRPr="00C83BDE" w:rsidRDefault="000631B3" w:rsidP="000631B3">
            <w:pPr>
              <w:adjustRightInd w:val="0"/>
              <w:snapToGrid w:val="0"/>
              <w:jc w:val="center"/>
              <w:rPr>
                <w:sz w:val="4"/>
                <w:szCs w:val="4"/>
                <w:lang w:val="es-BO" w:eastAsia="es-ES"/>
              </w:rPr>
            </w:pPr>
          </w:p>
        </w:tc>
        <w:tc>
          <w:tcPr>
            <w:tcW w:w="115" w:type="pct"/>
            <w:tcBorders>
              <w:top w:val="nil"/>
              <w:left w:val="nil"/>
              <w:bottom w:val="nil"/>
              <w:right w:val="nil"/>
            </w:tcBorders>
            <w:shd w:val="clear" w:color="auto" w:fill="auto"/>
            <w:vAlign w:val="center"/>
          </w:tcPr>
          <w:p w14:paraId="7A0F54A7" w14:textId="77777777" w:rsidR="000631B3" w:rsidRPr="00C83BDE" w:rsidRDefault="000631B3" w:rsidP="000631B3">
            <w:pPr>
              <w:adjustRightInd w:val="0"/>
              <w:snapToGrid w:val="0"/>
              <w:jc w:val="center"/>
              <w:rPr>
                <w:sz w:val="4"/>
                <w:szCs w:val="4"/>
                <w:lang w:val="es-BO" w:eastAsia="es-ES"/>
              </w:rPr>
            </w:pPr>
          </w:p>
        </w:tc>
        <w:tc>
          <w:tcPr>
            <w:tcW w:w="221" w:type="pct"/>
            <w:tcBorders>
              <w:top w:val="nil"/>
              <w:left w:val="nil"/>
              <w:bottom w:val="nil"/>
              <w:right w:val="nil"/>
            </w:tcBorders>
            <w:shd w:val="clear" w:color="auto" w:fill="auto"/>
            <w:vAlign w:val="center"/>
          </w:tcPr>
          <w:p w14:paraId="392F76B7" w14:textId="77777777" w:rsidR="000631B3" w:rsidRPr="00C83BDE" w:rsidRDefault="000631B3" w:rsidP="000631B3">
            <w:pPr>
              <w:adjustRightInd w:val="0"/>
              <w:snapToGrid w:val="0"/>
              <w:jc w:val="center"/>
              <w:rPr>
                <w:sz w:val="4"/>
                <w:szCs w:val="4"/>
                <w:lang w:val="es-BO" w:eastAsia="es-ES"/>
              </w:rPr>
            </w:pPr>
          </w:p>
        </w:tc>
        <w:tc>
          <w:tcPr>
            <w:tcW w:w="67" w:type="pct"/>
            <w:tcBorders>
              <w:top w:val="nil"/>
              <w:left w:val="nil"/>
              <w:bottom w:val="nil"/>
              <w:right w:val="single" w:sz="12" w:space="0" w:color="auto"/>
            </w:tcBorders>
            <w:shd w:val="clear" w:color="auto" w:fill="auto"/>
            <w:vAlign w:val="center"/>
          </w:tcPr>
          <w:p w14:paraId="6CEA219F" w14:textId="77777777" w:rsidR="000631B3" w:rsidRPr="00C83BDE" w:rsidRDefault="000631B3" w:rsidP="000631B3">
            <w:pPr>
              <w:adjustRightInd w:val="0"/>
              <w:snapToGrid w:val="0"/>
              <w:jc w:val="center"/>
              <w:rPr>
                <w:sz w:val="4"/>
                <w:szCs w:val="4"/>
                <w:lang w:val="es-BO" w:eastAsia="es-ES"/>
              </w:rPr>
            </w:pPr>
          </w:p>
        </w:tc>
        <w:tc>
          <w:tcPr>
            <w:tcW w:w="66" w:type="pct"/>
            <w:tcBorders>
              <w:top w:val="nil"/>
              <w:left w:val="single" w:sz="12" w:space="0" w:color="auto"/>
              <w:bottom w:val="nil"/>
              <w:right w:val="nil"/>
            </w:tcBorders>
            <w:shd w:val="clear" w:color="auto" w:fill="auto"/>
            <w:vAlign w:val="center"/>
          </w:tcPr>
          <w:p w14:paraId="6D18B41D" w14:textId="77777777" w:rsidR="000631B3" w:rsidRPr="00C83BDE" w:rsidRDefault="000631B3" w:rsidP="000631B3">
            <w:pPr>
              <w:adjustRightInd w:val="0"/>
              <w:snapToGrid w:val="0"/>
              <w:jc w:val="center"/>
              <w:rPr>
                <w:sz w:val="4"/>
                <w:szCs w:val="4"/>
                <w:lang w:val="es-BO" w:eastAsia="es-ES"/>
              </w:rPr>
            </w:pPr>
          </w:p>
        </w:tc>
        <w:tc>
          <w:tcPr>
            <w:tcW w:w="1128" w:type="pct"/>
            <w:tcBorders>
              <w:top w:val="nil"/>
              <w:left w:val="nil"/>
              <w:bottom w:val="nil"/>
              <w:right w:val="nil"/>
            </w:tcBorders>
            <w:shd w:val="clear" w:color="auto" w:fill="auto"/>
            <w:vAlign w:val="center"/>
          </w:tcPr>
          <w:p w14:paraId="67C2B757" w14:textId="77777777" w:rsidR="000631B3" w:rsidRPr="00C83BDE" w:rsidRDefault="000631B3" w:rsidP="000631B3">
            <w:pPr>
              <w:adjustRightInd w:val="0"/>
              <w:snapToGrid w:val="0"/>
              <w:jc w:val="center"/>
              <w:rPr>
                <w:sz w:val="4"/>
                <w:szCs w:val="4"/>
                <w:lang w:val="es-BO" w:eastAsia="es-ES"/>
              </w:rPr>
            </w:pPr>
          </w:p>
        </w:tc>
        <w:tc>
          <w:tcPr>
            <w:tcW w:w="66" w:type="pct"/>
            <w:vMerge/>
            <w:tcBorders>
              <w:left w:val="nil"/>
              <w:bottom w:val="nil"/>
            </w:tcBorders>
            <w:shd w:val="clear" w:color="auto" w:fill="auto"/>
            <w:vAlign w:val="center"/>
          </w:tcPr>
          <w:p w14:paraId="340079B8" w14:textId="77777777" w:rsidR="000631B3" w:rsidRPr="00C83BDE" w:rsidRDefault="000631B3" w:rsidP="000631B3">
            <w:pPr>
              <w:adjustRightInd w:val="0"/>
              <w:snapToGrid w:val="0"/>
              <w:rPr>
                <w:sz w:val="4"/>
                <w:szCs w:val="4"/>
                <w:lang w:val="es-BO" w:eastAsia="es-ES"/>
              </w:rPr>
            </w:pPr>
          </w:p>
        </w:tc>
      </w:tr>
      <w:tr w:rsidR="000631B3" w:rsidRPr="00C83BDE" w14:paraId="658EF2EC" w14:textId="77777777" w:rsidTr="000631B3">
        <w:trPr>
          <w:trHeight w:val="180"/>
          <w:jc w:val="center"/>
        </w:trPr>
        <w:tc>
          <w:tcPr>
            <w:tcW w:w="203"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D056E95" w14:textId="77777777" w:rsidR="000631B3" w:rsidRPr="00C83BDE" w:rsidRDefault="000631B3" w:rsidP="000631B3">
            <w:pPr>
              <w:tabs>
                <w:tab w:val="left" w:pos="540"/>
              </w:tabs>
              <w:adjustRightInd w:val="0"/>
              <w:snapToGrid w:val="0"/>
              <w:jc w:val="center"/>
              <w:rPr>
                <w:sz w:val="14"/>
                <w:szCs w:val="14"/>
                <w:lang w:val="es-BO" w:eastAsia="es-ES"/>
              </w:rPr>
            </w:pPr>
            <w:r w:rsidRPr="00C83BDE">
              <w:rPr>
                <w:sz w:val="14"/>
                <w:szCs w:val="14"/>
                <w:lang w:val="es-BO" w:eastAsia="es-ES"/>
              </w:rPr>
              <w:t>6</w:t>
            </w:r>
          </w:p>
        </w:tc>
        <w:tc>
          <w:tcPr>
            <w:tcW w:w="197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4702DA3" w14:textId="77777777" w:rsidR="000631B3" w:rsidRPr="00C83BDE" w:rsidRDefault="000631B3" w:rsidP="000631B3">
            <w:pPr>
              <w:adjustRightInd w:val="0"/>
              <w:snapToGrid w:val="0"/>
              <w:ind w:left="113" w:right="113"/>
              <w:jc w:val="both"/>
              <w:rPr>
                <w:b/>
                <w:sz w:val="16"/>
                <w:szCs w:val="16"/>
                <w:lang w:val="es-BO" w:eastAsia="es-ES"/>
              </w:rPr>
            </w:pPr>
            <w:r w:rsidRPr="00C83BDE">
              <w:rPr>
                <w:sz w:val="16"/>
                <w:szCs w:val="16"/>
                <w:lang w:val="es-BO" w:eastAsia="es-ES"/>
              </w:rPr>
              <w:t>Presentación de documentos para suscripción de contrato (fecha límite)</w:t>
            </w:r>
          </w:p>
        </w:tc>
        <w:tc>
          <w:tcPr>
            <w:tcW w:w="66" w:type="pct"/>
            <w:tcBorders>
              <w:top w:val="nil"/>
              <w:left w:val="single" w:sz="12" w:space="0" w:color="auto"/>
              <w:bottom w:val="nil"/>
              <w:right w:val="nil"/>
            </w:tcBorders>
            <w:shd w:val="clear" w:color="auto" w:fill="auto"/>
            <w:tcMar>
              <w:left w:w="0" w:type="dxa"/>
              <w:right w:w="0" w:type="dxa"/>
            </w:tcMar>
            <w:vAlign w:val="center"/>
          </w:tcPr>
          <w:p w14:paraId="5E938215" w14:textId="77777777" w:rsidR="000631B3" w:rsidRPr="00C83BDE" w:rsidRDefault="000631B3" w:rsidP="000631B3">
            <w:pPr>
              <w:adjustRightInd w:val="0"/>
              <w:snapToGrid w:val="0"/>
              <w:jc w:val="center"/>
              <w:rPr>
                <w:sz w:val="16"/>
                <w:szCs w:val="16"/>
                <w:lang w:val="es-BO" w:eastAsia="es-ES"/>
              </w:rPr>
            </w:pPr>
          </w:p>
        </w:tc>
        <w:tc>
          <w:tcPr>
            <w:tcW w:w="172" w:type="pct"/>
            <w:tcBorders>
              <w:top w:val="nil"/>
              <w:left w:val="nil"/>
              <w:bottom w:val="single" w:sz="4" w:space="0" w:color="auto"/>
              <w:right w:val="nil"/>
            </w:tcBorders>
            <w:shd w:val="clear" w:color="auto" w:fill="auto"/>
            <w:tcMar>
              <w:left w:w="0" w:type="dxa"/>
              <w:right w:w="0" w:type="dxa"/>
            </w:tcMar>
            <w:vAlign w:val="center"/>
          </w:tcPr>
          <w:p w14:paraId="5BF23E7D" w14:textId="77777777" w:rsidR="000631B3" w:rsidRPr="00C83BDE" w:rsidRDefault="000631B3" w:rsidP="000631B3">
            <w:pPr>
              <w:adjustRightInd w:val="0"/>
              <w:snapToGrid w:val="0"/>
              <w:jc w:val="center"/>
              <w:rPr>
                <w:i/>
                <w:sz w:val="14"/>
                <w:szCs w:val="14"/>
                <w:lang w:val="es-BO" w:eastAsia="es-ES"/>
              </w:rPr>
            </w:pPr>
            <w:r w:rsidRPr="00C83BDE">
              <w:rPr>
                <w:i/>
                <w:sz w:val="14"/>
                <w:szCs w:val="14"/>
                <w:lang w:val="es-BO" w:eastAsia="es-ES"/>
              </w:rPr>
              <w:t>Día</w:t>
            </w:r>
          </w:p>
        </w:tc>
        <w:tc>
          <w:tcPr>
            <w:tcW w:w="66" w:type="pct"/>
            <w:tcBorders>
              <w:top w:val="nil"/>
              <w:left w:val="nil"/>
              <w:bottom w:val="nil"/>
              <w:right w:val="nil"/>
            </w:tcBorders>
            <w:shd w:val="clear" w:color="auto" w:fill="auto"/>
            <w:tcMar>
              <w:left w:w="0" w:type="dxa"/>
              <w:right w:w="0" w:type="dxa"/>
            </w:tcMar>
            <w:vAlign w:val="center"/>
          </w:tcPr>
          <w:p w14:paraId="77541999" w14:textId="77777777" w:rsidR="000631B3" w:rsidRPr="00C83BDE" w:rsidRDefault="000631B3" w:rsidP="000631B3">
            <w:pPr>
              <w:adjustRightInd w:val="0"/>
              <w:snapToGrid w:val="0"/>
              <w:jc w:val="center"/>
              <w:rPr>
                <w:i/>
                <w:sz w:val="14"/>
                <w:szCs w:val="14"/>
                <w:lang w:val="es-BO" w:eastAsia="es-ES"/>
              </w:rPr>
            </w:pPr>
          </w:p>
        </w:tc>
        <w:tc>
          <w:tcPr>
            <w:tcW w:w="182" w:type="pct"/>
            <w:tcBorders>
              <w:top w:val="nil"/>
              <w:left w:val="nil"/>
              <w:bottom w:val="single" w:sz="4" w:space="0" w:color="auto"/>
              <w:right w:val="nil"/>
            </w:tcBorders>
            <w:shd w:val="clear" w:color="auto" w:fill="auto"/>
            <w:tcMar>
              <w:left w:w="0" w:type="dxa"/>
              <w:right w:w="0" w:type="dxa"/>
            </w:tcMar>
            <w:vAlign w:val="center"/>
          </w:tcPr>
          <w:p w14:paraId="7066FAC4" w14:textId="77777777" w:rsidR="000631B3" w:rsidRPr="00C83BDE" w:rsidRDefault="000631B3" w:rsidP="000631B3">
            <w:pPr>
              <w:adjustRightInd w:val="0"/>
              <w:snapToGrid w:val="0"/>
              <w:jc w:val="center"/>
              <w:rPr>
                <w:i/>
                <w:sz w:val="14"/>
                <w:szCs w:val="14"/>
                <w:lang w:val="es-BO" w:eastAsia="es-ES"/>
              </w:rPr>
            </w:pPr>
            <w:r w:rsidRPr="00C83BDE">
              <w:rPr>
                <w:i/>
                <w:sz w:val="14"/>
                <w:szCs w:val="14"/>
                <w:lang w:val="es-BO" w:eastAsia="es-ES"/>
              </w:rPr>
              <w:t>Mes</w:t>
            </w:r>
          </w:p>
        </w:tc>
        <w:tc>
          <w:tcPr>
            <w:tcW w:w="66" w:type="pct"/>
            <w:tcBorders>
              <w:top w:val="nil"/>
              <w:left w:val="nil"/>
              <w:bottom w:val="nil"/>
              <w:right w:val="nil"/>
            </w:tcBorders>
            <w:shd w:val="clear" w:color="auto" w:fill="auto"/>
            <w:tcMar>
              <w:left w:w="0" w:type="dxa"/>
              <w:right w:w="0" w:type="dxa"/>
            </w:tcMar>
            <w:vAlign w:val="center"/>
          </w:tcPr>
          <w:p w14:paraId="39AF1888" w14:textId="77777777" w:rsidR="000631B3" w:rsidRPr="00C83BDE" w:rsidRDefault="000631B3" w:rsidP="000631B3">
            <w:pPr>
              <w:adjustRightInd w:val="0"/>
              <w:snapToGrid w:val="0"/>
              <w:jc w:val="center"/>
              <w:rPr>
                <w:i/>
                <w:sz w:val="14"/>
                <w:szCs w:val="14"/>
                <w:lang w:val="es-BO" w:eastAsia="es-ES"/>
              </w:rPr>
            </w:pPr>
          </w:p>
        </w:tc>
        <w:tc>
          <w:tcPr>
            <w:tcW w:w="248" w:type="pct"/>
            <w:tcBorders>
              <w:top w:val="nil"/>
              <w:left w:val="nil"/>
              <w:bottom w:val="single" w:sz="4" w:space="0" w:color="auto"/>
              <w:right w:val="nil"/>
            </w:tcBorders>
            <w:shd w:val="clear" w:color="auto" w:fill="auto"/>
            <w:tcMar>
              <w:left w:w="0" w:type="dxa"/>
              <w:right w:w="0" w:type="dxa"/>
            </w:tcMar>
            <w:vAlign w:val="center"/>
          </w:tcPr>
          <w:p w14:paraId="0D4CDF78" w14:textId="77777777" w:rsidR="000631B3" w:rsidRPr="00C83BDE" w:rsidRDefault="000631B3" w:rsidP="000631B3">
            <w:pPr>
              <w:adjustRightInd w:val="0"/>
              <w:snapToGrid w:val="0"/>
              <w:jc w:val="center"/>
              <w:rPr>
                <w:i/>
                <w:sz w:val="14"/>
                <w:szCs w:val="14"/>
                <w:lang w:val="es-BO" w:eastAsia="es-ES"/>
              </w:rPr>
            </w:pPr>
            <w:r w:rsidRPr="00C83BDE">
              <w:rPr>
                <w:i/>
                <w:sz w:val="14"/>
                <w:szCs w:val="14"/>
                <w:lang w:val="es-BO" w:eastAsia="es-ES"/>
              </w:rPr>
              <w:t>Año</w:t>
            </w:r>
          </w:p>
        </w:tc>
        <w:tc>
          <w:tcPr>
            <w:tcW w:w="69" w:type="pct"/>
            <w:tcBorders>
              <w:top w:val="nil"/>
              <w:left w:val="nil"/>
              <w:bottom w:val="nil"/>
              <w:right w:val="single" w:sz="12" w:space="0" w:color="auto"/>
            </w:tcBorders>
            <w:shd w:val="clear" w:color="auto" w:fill="auto"/>
            <w:tcMar>
              <w:left w:w="0" w:type="dxa"/>
              <w:right w:w="0" w:type="dxa"/>
            </w:tcMar>
            <w:vAlign w:val="center"/>
          </w:tcPr>
          <w:p w14:paraId="5925ABB3" w14:textId="77777777" w:rsidR="000631B3" w:rsidRPr="00C83BDE" w:rsidRDefault="000631B3" w:rsidP="000631B3">
            <w:pPr>
              <w:adjustRightInd w:val="0"/>
              <w:snapToGrid w:val="0"/>
              <w:jc w:val="center"/>
              <w:rPr>
                <w:i/>
                <w:sz w:val="14"/>
                <w:szCs w:val="14"/>
                <w:lang w:val="es-BO" w:eastAsia="es-ES"/>
              </w:rPr>
            </w:pPr>
          </w:p>
        </w:tc>
        <w:tc>
          <w:tcPr>
            <w:tcW w:w="66" w:type="pct"/>
            <w:tcBorders>
              <w:top w:val="nil"/>
              <w:left w:val="single" w:sz="12" w:space="0" w:color="auto"/>
              <w:bottom w:val="nil"/>
              <w:right w:val="nil"/>
            </w:tcBorders>
            <w:tcMar>
              <w:left w:w="0" w:type="dxa"/>
              <w:right w:w="0" w:type="dxa"/>
            </w:tcMar>
          </w:tcPr>
          <w:p w14:paraId="1538D935" w14:textId="77777777" w:rsidR="000631B3" w:rsidRPr="00C83BDE" w:rsidRDefault="000631B3" w:rsidP="000631B3">
            <w:pPr>
              <w:adjustRightInd w:val="0"/>
              <w:snapToGrid w:val="0"/>
              <w:jc w:val="center"/>
              <w:rPr>
                <w:i/>
                <w:sz w:val="14"/>
                <w:szCs w:val="14"/>
                <w:lang w:val="es-BO" w:eastAsia="es-ES"/>
              </w:rPr>
            </w:pPr>
          </w:p>
        </w:tc>
        <w:tc>
          <w:tcPr>
            <w:tcW w:w="225" w:type="pct"/>
            <w:tcBorders>
              <w:top w:val="nil"/>
              <w:left w:val="nil"/>
              <w:bottom w:val="nil"/>
              <w:right w:val="nil"/>
            </w:tcBorders>
            <w:shd w:val="clear" w:color="auto" w:fill="auto"/>
            <w:tcMar>
              <w:left w:w="0" w:type="dxa"/>
              <w:right w:w="0" w:type="dxa"/>
            </w:tcMar>
            <w:vAlign w:val="center"/>
          </w:tcPr>
          <w:p w14:paraId="40F17E4D" w14:textId="77777777" w:rsidR="000631B3" w:rsidRPr="00C83BDE" w:rsidRDefault="000631B3" w:rsidP="000631B3">
            <w:pPr>
              <w:adjustRightInd w:val="0"/>
              <w:snapToGrid w:val="0"/>
              <w:jc w:val="center"/>
              <w:rPr>
                <w:i/>
                <w:sz w:val="14"/>
                <w:szCs w:val="14"/>
                <w:lang w:val="es-BO" w:eastAsia="es-ES"/>
              </w:rPr>
            </w:pPr>
          </w:p>
        </w:tc>
        <w:tc>
          <w:tcPr>
            <w:tcW w:w="115" w:type="pct"/>
            <w:tcBorders>
              <w:top w:val="nil"/>
              <w:left w:val="nil"/>
              <w:bottom w:val="nil"/>
              <w:right w:val="nil"/>
            </w:tcBorders>
            <w:shd w:val="clear" w:color="auto" w:fill="auto"/>
            <w:tcMar>
              <w:left w:w="0" w:type="dxa"/>
              <w:right w:w="0" w:type="dxa"/>
            </w:tcMar>
            <w:vAlign w:val="center"/>
          </w:tcPr>
          <w:p w14:paraId="0B8724B8" w14:textId="77777777" w:rsidR="000631B3" w:rsidRPr="00C83BDE" w:rsidRDefault="000631B3" w:rsidP="000631B3">
            <w:pPr>
              <w:adjustRightInd w:val="0"/>
              <w:snapToGrid w:val="0"/>
              <w:jc w:val="center"/>
              <w:rPr>
                <w:i/>
                <w:sz w:val="14"/>
                <w:szCs w:val="14"/>
                <w:lang w:val="es-BO" w:eastAsia="es-ES"/>
              </w:rPr>
            </w:pPr>
          </w:p>
        </w:tc>
        <w:tc>
          <w:tcPr>
            <w:tcW w:w="221" w:type="pct"/>
            <w:tcBorders>
              <w:top w:val="nil"/>
              <w:left w:val="nil"/>
              <w:bottom w:val="nil"/>
              <w:right w:val="nil"/>
            </w:tcBorders>
            <w:shd w:val="clear" w:color="auto" w:fill="auto"/>
            <w:tcMar>
              <w:left w:w="0" w:type="dxa"/>
              <w:right w:w="0" w:type="dxa"/>
            </w:tcMar>
            <w:vAlign w:val="center"/>
          </w:tcPr>
          <w:p w14:paraId="5A986B07" w14:textId="77777777" w:rsidR="000631B3" w:rsidRPr="00C83BDE" w:rsidRDefault="000631B3" w:rsidP="000631B3">
            <w:pPr>
              <w:adjustRightInd w:val="0"/>
              <w:snapToGrid w:val="0"/>
              <w:jc w:val="center"/>
              <w:rPr>
                <w:i/>
                <w:sz w:val="14"/>
                <w:szCs w:val="14"/>
                <w:lang w:val="es-BO" w:eastAsia="es-ES"/>
              </w:rPr>
            </w:pPr>
          </w:p>
        </w:tc>
        <w:tc>
          <w:tcPr>
            <w:tcW w:w="67" w:type="pct"/>
            <w:tcBorders>
              <w:top w:val="nil"/>
              <w:left w:val="nil"/>
              <w:bottom w:val="nil"/>
              <w:right w:val="single" w:sz="12" w:space="0" w:color="auto"/>
            </w:tcBorders>
            <w:shd w:val="clear" w:color="auto" w:fill="auto"/>
            <w:vAlign w:val="center"/>
          </w:tcPr>
          <w:p w14:paraId="244ED0A0" w14:textId="77777777" w:rsidR="000631B3" w:rsidRPr="00C83BDE" w:rsidRDefault="000631B3" w:rsidP="000631B3">
            <w:pPr>
              <w:adjustRightInd w:val="0"/>
              <w:snapToGrid w:val="0"/>
              <w:jc w:val="center"/>
              <w:rPr>
                <w:i/>
                <w:sz w:val="14"/>
                <w:szCs w:val="14"/>
                <w:lang w:val="es-BO" w:eastAsia="es-ES"/>
              </w:rPr>
            </w:pPr>
          </w:p>
        </w:tc>
        <w:tc>
          <w:tcPr>
            <w:tcW w:w="66" w:type="pct"/>
            <w:tcBorders>
              <w:top w:val="nil"/>
              <w:left w:val="single" w:sz="12" w:space="0" w:color="auto"/>
              <w:bottom w:val="nil"/>
              <w:right w:val="nil"/>
            </w:tcBorders>
            <w:shd w:val="clear" w:color="auto" w:fill="auto"/>
            <w:vAlign w:val="center"/>
          </w:tcPr>
          <w:p w14:paraId="7EA63EDF" w14:textId="77777777" w:rsidR="000631B3" w:rsidRPr="00C83BDE" w:rsidRDefault="000631B3" w:rsidP="000631B3">
            <w:pPr>
              <w:adjustRightInd w:val="0"/>
              <w:snapToGrid w:val="0"/>
              <w:jc w:val="center"/>
              <w:rPr>
                <w:i/>
                <w:sz w:val="14"/>
                <w:szCs w:val="14"/>
                <w:lang w:val="es-BO" w:eastAsia="es-ES"/>
              </w:rPr>
            </w:pPr>
          </w:p>
        </w:tc>
        <w:tc>
          <w:tcPr>
            <w:tcW w:w="1128" w:type="pct"/>
            <w:tcBorders>
              <w:top w:val="nil"/>
              <w:left w:val="nil"/>
              <w:bottom w:val="nil"/>
              <w:right w:val="nil"/>
            </w:tcBorders>
            <w:shd w:val="clear" w:color="auto" w:fill="auto"/>
            <w:vAlign w:val="center"/>
          </w:tcPr>
          <w:p w14:paraId="4AC6EC6B" w14:textId="77777777" w:rsidR="000631B3" w:rsidRPr="00C83BDE" w:rsidRDefault="000631B3" w:rsidP="000631B3">
            <w:pPr>
              <w:adjustRightInd w:val="0"/>
              <w:snapToGrid w:val="0"/>
              <w:jc w:val="center"/>
              <w:rPr>
                <w:i/>
                <w:sz w:val="14"/>
                <w:szCs w:val="14"/>
                <w:lang w:val="es-BO" w:eastAsia="es-ES"/>
              </w:rPr>
            </w:pPr>
          </w:p>
        </w:tc>
        <w:tc>
          <w:tcPr>
            <w:tcW w:w="66" w:type="pct"/>
            <w:vMerge w:val="restart"/>
            <w:tcBorders>
              <w:top w:val="nil"/>
              <w:left w:val="nil"/>
              <w:bottom w:val="single" w:sz="12" w:space="0" w:color="auto"/>
            </w:tcBorders>
            <w:shd w:val="clear" w:color="auto" w:fill="auto"/>
            <w:vAlign w:val="center"/>
          </w:tcPr>
          <w:p w14:paraId="4C68A501" w14:textId="77777777" w:rsidR="000631B3" w:rsidRPr="00C83BDE" w:rsidRDefault="000631B3" w:rsidP="000631B3">
            <w:pPr>
              <w:adjustRightInd w:val="0"/>
              <w:snapToGrid w:val="0"/>
              <w:rPr>
                <w:sz w:val="16"/>
                <w:szCs w:val="16"/>
                <w:lang w:val="es-BO" w:eastAsia="es-ES"/>
              </w:rPr>
            </w:pPr>
          </w:p>
        </w:tc>
      </w:tr>
      <w:tr w:rsidR="000631B3" w:rsidRPr="00C83BDE" w14:paraId="76B22404" w14:textId="77777777" w:rsidTr="000631B3">
        <w:trPr>
          <w:trHeight w:val="180"/>
          <w:jc w:val="center"/>
        </w:trPr>
        <w:tc>
          <w:tcPr>
            <w:tcW w:w="203" w:type="pct"/>
            <w:vMerge/>
            <w:tcBorders>
              <w:left w:val="single" w:sz="12" w:space="0" w:color="auto"/>
              <w:bottom w:val="nil"/>
              <w:right w:val="single" w:sz="12" w:space="0" w:color="auto"/>
            </w:tcBorders>
            <w:shd w:val="clear" w:color="auto" w:fill="auto"/>
            <w:noWrap/>
            <w:tcMar>
              <w:left w:w="0" w:type="dxa"/>
              <w:right w:w="0" w:type="dxa"/>
            </w:tcMar>
            <w:vAlign w:val="center"/>
          </w:tcPr>
          <w:p w14:paraId="380A4697" w14:textId="77777777" w:rsidR="000631B3" w:rsidRPr="00C83BDE" w:rsidRDefault="000631B3" w:rsidP="000631B3">
            <w:pPr>
              <w:adjustRightInd w:val="0"/>
              <w:snapToGrid w:val="0"/>
              <w:jc w:val="center"/>
              <w:rPr>
                <w:sz w:val="14"/>
                <w:szCs w:val="14"/>
                <w:lang w:val="es-BO" w:eastAsia="es-ES"/>
              </w:rPr>
            </w:pPr>
          </w:p>
        </w:tc>
        <w:tc>
          <w:tcPr>
            <w:tcW w:w="1971" w:type="pct"/>
            <w:gridSpan w:val="2"/>
            <w:vMerge/>
            <w:tcBorders>
              <w:left w:val="single" w:sz="12" w:space="0" w:color="auto"/>
              <w:bottom w:val="nil"/>
              <w:right w:val="single" w:sz="12" w:space="0" w:color="auto"/>
            </w:tcBorders>
            <w:shd w:val="clear" w:color="auto" w:fill="auto"/>
            <w:vAlign w:val="bottom"/>
          </w:tcPr>
          <w:p w14:paraId="7D42D62F" w14:textId="77777777" w:rsidR="000631B3" w:rsidRPr="00C83BDE" w:rsidRDefault="000631B3" w:rsidP="000631B3">
            <w:pPr>
              <w:adjustRightInd w:val="0"/>
              <w:snapToGrid w:val="0"/>
              <w:ind w:left="113" w:right="113"/>
              <w:jc w:val="both"/>
              <w:rPr>
                <w:b/>
                <w:sz w:val="16"/>
                <w:szCs w:val="16"/>
                <w:lang w:val="es-BO" w:eastAsia="es-ES"/>
              </w:rPr>
            </w:pPr>
          </w:p>
        </w:tc>
        <w:tc>
          <w:tcPr>
            <w:tcW w:w="66" w:type="pct"/>
            <w:tcBorders>
              <w:top w:val="nil"/>
              <w:left w:val="single" w:sz="12" w:space="0" w:color="auto"/>
              <w:bottom w:val="nil"/>
              <w:right w:val="single" w:sz="4" w:space="0" w:color="auto"/>
            </w:tcBorders>
            <w:shd w:val="clear" w:color="auto" w:fill="auto"/>
            <w:vAlign w:val="center"/>
          </w:tcPr>
          <w:p w14:paraId="081FC648" w14:textId="77777777" w:rsidR="000631B3" w:rsidRPr="00C83BDE" w:rsidRDefault="000631B3" w:rsidP="000631B3">
            <w:pPr>
              <w:adjustRightInd w:val="0"/>
              <w:snapToGrid w:val="0"/>
              <w:jc w:val="center"/>
              <w:rPr>
                <w:sz w:val="16"/>
                <w:szCs w:val="16"/>
                <w:lang w:val="es-BO" w:eastAsia="es-ES"/>
              </w:rPr>
            </w:pPr>
          </w:p>
        </w:tc>
        <w:tc>
          <w:tcPr>
            <w:tcW w:w="172" w:type="pct"/>
            <w:tcBorders>
              <w:top w:val="single" w:sz="4" w:space="0" w:color="auto"/>
              <w:left w:val="single" w:sz="4" w:space="0" w:color="auto"/>
              <w:bottom w:val="single" w:sz="4" w:space="0" w:color="auto"/>
              <w:right w:val="single" w:sz="4" w:space="0" w:color="auto"/>
            </w:tcBorders>
            <w:shd w:val="clear" w:color="auto" w:fill="DEEAF6"/>
            <w:vAlign w:val="center"/>
          </w:tcPr>
          <w:p w14:paraId="46067FB6" w14:textId="1DC1A02C" w:rsidR="000631B3" w:rsidRPr="00A93F32" w:rsidRDefault="00666FC1" w:rsidP="000631B3">
            <w:pPr>
              <w:adjustRightInd w:val="0"/>
              <w:snapToGrid w:val="0"/>
              <w:jc w:val="center"/>
              <w:rPr>
                <w:rFonts w:ascii="Arial Black" w:hAnsi="Arial Black"/>
                <w:b/>
                <w:bCs/>
                <w:sz w:val="16"/>
                <w:szCs w:val="16"/>
                <w:lang w:val="es-BO" w:eastAsia="es-ES"/>
              </w:rPr>
            </w:pPr>
            <w:r>
              <w:rPr>
                <w:rFonts w:ascii="Arial Black" w:hAnsi="Arial Black"/>
                <w:b/>
                <w:bCs/>
                <w:sz w:val="16"/>
                <w:szCs w:val="16"/>
                <w:lang w:val="es-BO" w:eastAsia="es-ES"/>
              </w:rPr>
              <w:t>13</w:t>
            </w:r>
          </w:p>
        </w:tc>
        <w:tc>
          <w:tcPr>
            <w:tcW w:w="66" w:type="pct"/>
            <w:tcBorders>
              <w:top w:val="nil"/>
              <w:left w:val="single" w:sz="4" w:space="0" w:color="auto"/>
              <w:bottom w:val="nil"/>
              <w:right w:val="single" w:sz="4" w:space="0" w:color="auto"/>
            </w:tcBorders>
            <w:shd w:val="clear" w:color="auto" w:fill="auto"/>
            <w:vAlign w:val="center"/>
          </w:tcPr>
          <w:p w14:paraId="025E54DE" w14:textId="77777777" w:rsidR="000631B3" w:rsidRPr="00C83BDE" w:rsidRDefault="000631B3" w:rsidP="000631B3">
            <w:pPr>
              <w:adjustRightInd w:val="0"/>
              <w:snapToGrid w:val="0"/>
              <w:jc w:val="center"/>
              <w:rPr>
                <w:sz w:val="16"/>
                <w:szCs w:val="16"/>
                <w:lang w:val="es-BO" w:eastAsia="es-ES"/>
              </w:rPr>
            </w:pPr>
          </w:p>
        </w:tc>
        <w:tc>
          <w:tcPr>
            <w:tcW w:w="182" w:type="pct"/>
            <w:tcBorders>
              <w:top w:val="single" w:sz="4" w:space="0" w:color="auto"/>
              <w:left w:val="single" w:sz="4" w:space="0" w:color="auto"/>
              <w:bottom w:val="single" w:sz="4" w:space="0" w:color="auto"/>
              <w:right w:val="single" w:sz="4" w:space="0" w:color="auto"/>
            </w:tcBorders>
            <w:shd w:val="clear" w:color="auto" w:fill="DEEAF6"/>
            <w:vAlign w:val="center"/>
          </w:tcPr>
          <w:p w14:paraId="77EA83C4" w14:textId="77777777" w:rsidR="000631B3" w:rsidRPr="00C83BDE" w:rsidRDefault="000631B3" w:rsidP="000631B3">
            <w:pPr>
              <w:adjustRightInd w:val="0"/>
              <w:snapToGrid w:val="0"/>
              <w:jc w:val="center"/>
              <w:rPr>
                <w:b/>
                <w:bCs/>
                <w:sz w:val="16"/>
                <w:szCs w:val="16"/>
                <w:lang w:val="es-BO" w:eastAsia="es-ES"/>
              </w:rPr>
            </w:pPr>
            <w:r>
              <w:rPr>
                <w:rFonts w:ascii="Arial Black" w:hAnsi="Arial Black"/>
                <w:sz w:val="16"/>
                <w:szCs w:val="16"/>
                <w:lang w:val="es-BO" w:eastAsia="es-ES"/>
              </w:rPr>
              <w:t>03</w:t>
            </w:r>
          </w:p>
        </w:tc>
        <w:tc>
          <w:tcPr>
            <w:tcW w:w="66" w:type="pct"/>
            <w:tcBorders>
              <w:top w:val="nil"/>
              <w:left w:val="single" w:sz="4" w:space="0" w:color="auto"/>
              <w:bottom w:val="nil"/>
              <w:right w:val="single" w:sz="4" w:space="0" w:color="auto"/>
            </w:tcBorders>
            <w:shd w:val="clear" w:color="auto" w:fill="auto"/>
            <w:vAlign w:val="center"/>
          </w:tcPr>
          <w:p w14:paraId="7ACDDC1B" w14:textId="77777777" w:rsidR="000631B3" w:rsidRPr="00C83BDE" w:rsidRDefault="000631B3" w:rsidP="000631B3">
            <w:pPr>
              <w:adjustRightInd w:val="0"/>
              <w:snapToGrid w:val="0"/>
              <w:jc w:val="center"/>
              <w:rPr>
                <w:sz w:val="16"/>
                <w:szCs w:val="16"/>
                <w:lang w:val="es-BO" w:eastAsia="es-ES"/>
              </w:rPr>
            </w:pPr>
          </w:p>
        </w:tc>
        <w:tc>
          <w:tcPr>
            <w:tcW w:w="248" w:type="pct"/>
            <w:tcBorders>
              <w:top w:val="single" w:sz="4" w:space="0" w:color="auto"/>
              <w:left w:val="single" w:sz="4" w:space="0" w:color="auto"/>
              <w:bottom w:val="single" w:sz="4" w:space="0" w:color="auto"/>
              <w:right w:val="single" w:sz="4" w:space="0" w:color="auto"/>
            </w:tcBorders>
            <w:shd w:val="clear" w:color="auto" w:fill="DEEAF6"/>
            <w:vAlign w:val="center"/>
          </w:tcPr>
          <w:p w14:paraId="4681E9ED" w14:textId="77777777" w:rsidR="000631B3" w:rsidRPr="00C83BDE" w:rsidRDefault="000631B3" w:rsidP="000631B3">
            <w:pPr>
              <w:adjustRightInd w:val="0"/>
              <w:snapToGrid w:val="0"/>
              <w:jc w:val="center"/>
              <w:rPr>
                <w:b/>
                <w:bCs/>
                <w:sz w:val="16"/>
                <w:szCs w:val="16"/>
                <w:lang w:val="es-BO" w:eastAsia="es-ES"/>
              </w:rPr>
            </w:pPr>
            <w:r w:rsidRPr="00C83BDE">
              <w:rPr>
                <w:rFonts w:ascii="Arial Black" w:hAnsi="Arial Black"/>
                <w:sz w:val="14"/>
                <w:szCs w:val="14"/>
                <w:lang w:val="es-BO" w:eastAsia="es-ES"/>
              </w:rPr>
              <w:t>202</w:t>
            </w:r>
            <w:r>
              <w:rPr>
                <w:rFonts w:ascii="Arial Black" w:hAnsi="Arial Black"/>
                <w:sz w:val="14"/>
                <w:szCs w:val="14"/>
                <w:lang w:val="es-BO" w:eastAsia="es-ES"/>
              </w:rPr>
              <w:t>4</w:t>
            </w:r>
          </w:p>
        </w:tc>
        <w:tc>
          <w:tcPr>
            <w:tcW w:w="69" w:type="pct"/>
            <w:tcBorders>
              <w:top w:val="nil"/>
              <w:left w:val="single" w:sz="4" w:space="0" w:color="auto"/>
              <w:bottom w:val="nil"/>
              <w:right w:val="single" w:sz="12" w:space="0" w:color="auto"/>
            </w:tcBorders>
            <w:shd w:val="clear" w:color="auto" w:fill="auto"/>
            <w:vAlign w:val="center"/>
          </w:tcPr>
          <w:p w14:paraId="00F7F527" w14:textId="77777777" w:rsidR="000631B3" w:rsidRPr="00C83BDE" w:rsidRDefault="000631B3" w:rsidP="000631B3">
            <w:pPr>
              <w:adjustRightInd w:val="0"/>
              <w:snapToGrid w:val="0"/>
              <w:jc w:val="center"/>
              <w:rPr>
                <w:sz w:val="16"/>
                <w:szCs w:val="16"/>
                <w:lang w:val="es-BO" w:eastAsia="es-ES"/>
              </w:rPr>
            </w:pPr>
          </w:p>
        </w:tc>
        <w:tc>
          <w:tcPr>
            <w:tcW w:w="66" w:type="pct"/>
            <w:tcBorders>
              <w:top w:val="nil"/>
              <w:left w:val="single" w:sz="12" w:space="0" w:color="auto"/>
              <w:bottom w:val="nil"/>
              <w:right w:val="nil"/>
            </w:tcBorders>
          </w:tcPr>
          <w:p w14:paraId="43849AA8" w14:textId="77777777" w:rsidR="000631B3" w:rsidRPr="00C83BDE" w:rsidRDefault="000631B3" w:rsidP="000631B3">
            <w:pPr>
              <w:adjustRightInd w:val="0"/>
              <w:snapToGrid w:val="0"/>
              <w:jc w:val="center"/>
              <w:rPr>
                <w:sz w:val="16"/>
                <w:szCs w:val="16"/>
                <w:lang w:val="es-BO" w:eastAsia="es-ES"/>
              </w:rPr>
            </w:pPr>
          </w:p>
        </w:tc>
        <w:tc>
          <w:tcPr>
            <w:tcW w:w="225" w:type="pct"/>
            <w:tcBorders>
              <w:top w:val="nil"/>
              <w:left w:val="nil"/>
              <w:bottom w:val="nil"/>
              <w:right w:val="nil"/>
            </w:tcBorders>
            <w:shd w:val="clear" w:color="auto" w:fill="auto"/>
            <w:vAlign w:val="center"/>
          </w:tcPr>
          <w:p w14:paraId="512DEF6E" w14:textId="77777777" w:rsidR="000631B3" w:rsidRPr="00C83BDE" w:rsidRDefault="000631B3" w:rsidP="000631B3">
            <w:pPr>
              <w:adjustRightInd w:val="0"/>
              <w:snapToGrid w:val="0"/>
              <w:jc w:val="center"/>
              <w:rPr>
                <w:sz w:val="16"/>
                <w:szCs w:val="16"/>
                <w:lang w:val="es-BO" w:eastAsia="es-ES"/>
              </w:rPr>
            </w:pPr>
          </w:p>
        </w:tc>
        <w:tc>
          <w:tcPr>
            <w:tcW w:w="115" w:type="pct"/>
            <w:tcBorders>
              <w:top w:val="nil"/>
              <w:left w:val="nil"/>
              <w:bottom w:val="nil"/>
              <w:right w:val="nil"/>
            </w:tcBorders>
            <w:shd w:val="clear" w:color="auto" w:fill="auto"/>
            <w:vAlign w:val="center"/>
          </w:tcPr>
          <w:p w14:paraId="6A473071" w14:textId="77777777" w:rsidR="000631B3" w:rsidRPr="00C83BDE" w:rsidRDefault="000631B3" w:rsidP="000631B3">
            <w:pPr>
              <w:adjustRightInd w:val="0"/>
              <w:snapToGrid w:val="0"/>
              <w:jc w:val="center"/>
              <w:rPr>
                <w:sz w:val="16"/>
                <w:szCs w:val="16"/>
                <w:lang w:val="es-BO" w:eastAsia="es-ES"/>
              </w:rPr>
            </w:pPr>
          </w:p>
        </w:tc>
        <w:tc>
          <w:tcPr>
            <w:tcW w:w="221" w:type="pct"/>
            <w:tcBorders>
              <w:top w:val="nil"/>
              <w:left w:val="nil"/>
              <w:bottom w:val="nil"/>
              <w:right w:val="nil"/>
            </w:tcBorders>
            <w:shd w:val="clear" w:color="auto" w:fill="auto"/>
            <w:vAlign w:val="center"/>
          </w:tcPr>
          <w:p w14:paraId="481A44F4" w14:textId="77777777" w:rsidR="000631B3" w:rsidRPr="00C83BDE" w:rsidRDefault="000631B3" w:rsidP="000631B3">
            <w:pPr>
              <w:adjustRightInd w:val="0"/>
              <w:snapToGrid w:val="0"/>
              <w:jc w:val="center"/>
              <w:rPr>
                <w:sz w:val="16"/>
                <w:szCs w:val="16"/>
                <w:lang w:val="es-BO" w:eastAsia="es-ES"/>
              </w:rPr>
            </w:pPr>
          </w:p>
        </w:tc>
        <w:tc>
          <w:tcPr>
            <w:tcW w:w="67" w:type="pct"/>
            <w:tcBorders>
              <w:top w:val="nil"/>
              <w:left w:val="nil"/>
              <w:bottom w:val="nil"/>
              <w:right w:val="single" w:sz="12" w:space="0" w:color="auto"/>
            </w:tcBorders>
            <w:shd w:val="clear" w:color="auto" w:fill="auto"/>
            <w:vAlign w:val="center"/>
          </w:tcPr>
          <w:p w14:paraId="32D41FAE" w14:textId="77777777" w:rsidR="000631B3" w:rsidRPr="00C83BDE" w:rsidRDefault="000631B3" w:rsidP="000631B3">
            <w:pPr>
              <w:adjustRightInd w:val="0"/>
              <w:snapToGrid w:val="0"/>
              <w:jc w:val="center"/>
              <w:rPr>
                <w:sz w:val="16"/>
                <w:szCs w:val="16"/>
                <w:lang w:val="es-BO" w:eastAsia="es-ES"/>
              </w:rPr>
            </w:pPr>
          </w:p>
        </w:tc>
        <w:tc>
          <w:tcPr>
            <w:tcW w:w="66" w:type="pct"/>
            <w:tcBorders>
              <w:top w:val="nil"/>
              <w:left w:val="single" w:sz="12" w:space="0" w:color="auto"/>
              <w:bottom w:val="nil"/>
              <w:right w:val="nil"/>
            </w:tcBorders>
            <w:shd w:val="clear" w:color="auto" w:fill="auto"/>
            <w:vAlign w:val="center"/>
          </w:tcPr>
          <w:p w14:paraId="0ED0244A" w14:textId="77777777" w:rsidR="000631B3" w:rsidRPr="00C83BDE" w:rsidRDefault="000631B3" w:rsidP="000631B3">
            <w:pPr>
              <w:adjustRightInd w:val="0"/>
              <w:snapToGrid w:val="0"/>
              <w:jc w:val="center"/>
              <w:rPr>
                <w:sz w:val="16"/>
                <w:szCs w:val="16"/>
                <w:lang w:val="es-BO" w:eastAsia="es-ES"/>
              </w:rPr>
            </w:pPr>
          </w:p>
        </w:tc>
        <w:tc>
          <w:tcPr>
            <w:tcW w:w="1128" w:type="pct"/>
            <w:tcBorders>
              <w:top w:val="nil"/>
              <w:left w:val="nil"/>
              <w:bottom w:val="nil"/>
              <w:right w:val="nil"/>
            </w:tcBorders>
            <w:shd w:val="clear" w:color="auto" w:fill="auto"/>
            <w:vAlign w:val="center"/>
          </w:tcPr>
          <w:p w14:paraId="620CE8B2" w14:textId="77777777" w:rsidR="000631B3" w:rsidRPr="00C83BDE" w:rsidRDefault="000631B3" w:rsidP="000631B3">
            <w:pPr>
              <w:adjustRightInd w:val="0"/>
              <w:snapToGrid w:val="0"/>
              <w:jc w:val="center"/>
              <w:rPr>
                <w:sz w:val="16"/>
                <w:szCs w:val="16"/>
                <w:lang w:val="es-BO" w:eastAsia="es-ES"/>
              </w:rPr>
            </w:pPr>
          </w:p>
        </w:tc>
        <w:tc>
          <w:tcPr>
            <w:tcW w:w="66" w:type="pct"/>
            <w:vMerge/>
            <w:tcBorders>
              <w:top w:val="single" w:sz="4" w:space="0" w:color="auto"/>
              <w:left w:val="nil"/>
              <w:bottom w:val="single" w:sz="12" w:space="0" w:color="auto"/>
            </w:tcBorders>
            <w:shd w:val="clear" w:color="auto" w:fill="auto"/>
            <w:vAlign w:val="center"/>
          </w:tcPr>
          <w:p w14:paraId="2447EF40" w14:textId="77777777" w:rsidR="000631B3" w:rsidRPr="00C83BDE" w:rsidRDefault="000631B3" w:rsidP="000631B3">
            <w:pPr>
              <w:adjustRightInd w:val="0"/>
              <w:snapToGrid w:val="0"/>
              <w:rPr>
                <w:sz w:val="16"/>
                <w:szCs w:val="16"/>
                <w:lang w:val="es-BO" w:eastAsia="es-ES"/>
              </w:rPr>
            </w:pPr>
          </w:p>
        </w:tc>
      </w:tr>
      <w:tr w:rsidR="000631B3" w:rsidRPr="00C83BDE" w14:paraId="574EA48C" w14:textId="77777777" w:rsidTr="000631B3">
        <w:trPr>
          <w:trHeight w:val="141"/>
          <w:jc w:val="center"/>
        </w:trPr>
        <w:tc>
          <w:tcPr>
            <w:tcW w:w="203"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B1CAF61" w14:textId="77777777" w:rsidR="000631B3" w:rsidRPr="00C83BDE" w:rsidRDefault="000631B3" w:rsidP="000631B3">
            <w:pPr>
              <w:adjustRightInd w:val="0"/>
              <w:snapToGrid w:val="0"/>
              <w:jc w:val="center"/>
              <w:rPr>
                <w:sz w:val="14"/>
                <w:szCs w:val="14"/>
                <w:lang w:val="es-BO" w:eastAsia="es-ES"/>
              </w:rPr>
            </w:pPr>
          </w:p>
        </w:tc>
        <w:tc>
          <w:tcPr>
            <w:tcW w:w="1904" w:type="pct"/>
            <w:tcBorders>
              <w:top w:val="nil"/>
              <w:left w:val="single" w:sz="12" w:space="0" w:color="auto"/>
              <w:bottom w:val="nil"/>
              <w:right w:val="nil"/>
            </w:tcBorders>
            <w:shd w:val="clear" w:color="auto" w:fill="auto"/>
            <w:vAlign w:val="bottom"/>
          </w:tcPr>
          <w:p w14:paraId="0680F4E2" w14:textId="77777777" w:rsidR="000631B3" w:rsidRPr="00C83BDE" w:rsidRDefault="000631B3" w:rsidP="000631B3">
            <w:pPr>
              <w:adjustRightInd w:val="0"/>
              <w:snapToGrid w:val="0"/>
              <w:ind w:left="113" w:right="113"/>
              <w:jc w:val="both"/>
              <w:rPr>
                <w:sz w:val="4"/>
                <w:szCs w:val="4"/>
                <w:lang w:val="es-BO" w:eastAsia="es-ES"/>
              </w:rPr>
            </w:pPr>
          </w:p>
        </w:tc>
        <w:tc>
          <w:tcPr>
            <w:tcW w:w="67" w:type="pct"/>
            <w:tcBorders>
              <w:top w:val="nil"/>
              <w:left w:val="nil"/>
              <w:bottom w:val="nil"/>
              <w:right w:val="single" w:sz="12" w:space="0" w:color="auto"/>
            </w:tcBorders>
            <w:shd w:val="clear" w:color="auto" w:fill="auto"/>
            <w:vAlign w:val="bottom"/>
          </w:tcPr>
          <w:p w14:paraId="1C3F3102" w14:textId="77777777" w:rsidR="000631B3" w:rsidRPr="00C83BDE" w:rsidRDefault="000631B3" w:rsidP="000631B3">
            <w:pPr>
              <w:adjustRightInd w:val="0"/>
              <w:snapToGrid w:val="0"/>
              <w:ind w:left="113" w:right="113"/>
              <w:jc w:val="both"/>
              <w:rPr>
                <w:b/>
                <w:sz w:val="4"/>
                <w:szCs w:val="4"/>
                <w:lang w:val="es-BO" w:eastAsia="es-ES"/>
              </w:rPr>
            </w:pPr>
          </w:p>
        </w:tc>
        <w:tc>
          <w:tcPr>
            <w:tcW w:w="66" w:type="pct"/>
            <w:tcBorders>
              <w:top w:val="nil"/>
              <w:left w:val="single" w:sz="12" w:space="0" w:color="auto"/>
              <w:bottom w:val="nil"/>
              <w:right w:val="nil"/>
            </w:tcBorders>
            <w:shd w:val="clear" w:color="auto" w:fill="auto"/>
            <w:vAlign w:val="center"/>
          </w:tcPr>
          <w:p w14:paraId="3F47E854" w14:textId="77777777" w:rsidR="000631B3" w:rsidRPr="00C83BDE" w:rsidRDefault="000631B3" w:rsidP="000631B3">
            <w:pPr>
              <w:adjustRightInd w:val="0"/>
              <w:snapToGrid w:val="0"/>
              <w:jc w:val="center"/>
              <w:rPr>
                <w:sz w:val="4"/>
                <w:szCs w:val="4"/>
                <w:lang w:val="es-BO" w:eastAsia="es-ES"/>
              </w:rPr>
            </w:pPr>
          </w:p>
        </w:tc>
        <w:tc>
          <w:tcPr>
            <w:tcW w:w="172" w:type="pct"/>
            <w:tcBorders>
              <w:top w:val="single" w:sz="4" w:space="0" w:color="auto"/>
              <w:left w:val="nil"/>
              <w:bottom w:val="nil"/>
              <w:right w:val="nil"/>
            </w:tcBorders>
            <w:shd w:val="clear" w:color="auto" w:fill="auto"/>
            <w:vAlign w:val="center"/>
          </w:tcPr>
          <w:p w14:paraId="44A8A6BF" w14:textId="77777777" w:rsidR="000631B3" w:rsidRPr="00C83BDE" w:rsidRDefault="000631B3" w:rsidP="000631B3">
            <w:pPr>
              <w:adjustRightInd w:val="0"/>
              <w:snapToGrid w:val="0"/>
              <w:jc w:val="center"/>
              <w:rPr>
                <w:sz w:val="4"/>
                <w:szCs w:val="4"/>
                <w:lang w:val="es-BO" w:eastAsia="es-ES"/>
              </w:rPr>
            </w:pPr>
          </w:p>
        </w:tc>
        <w:tc>
          <w:tcPr>
            <w:tcW w:w="66" w:type="pct"/>
            <w:tcBorders>
              <w:top w:val="nil"/>
              <w:left w:val="nil"/>
              <w:bottom w:val="nil"/>
              <w:right w:val="nil"/>
            </w:tcBorders>
            <w:shd w:val="clear" w:color="auto" w:fill="auto"/>
            <w:vAlign w:val="center"/>
          </w:tcPr>
          <w:p w14:paraId="1511CB20" w14:textId="77777777" w:rsidR="000631B3" w:rsidRPr="00C83BDE" w:rsidRDefault="000631B3" w:rsidP="000631B3">
            <w:pPr>
              <w:adjustRightInd w:val="0"/>
              <w:snapToGrid w:val="0"/>
              <w:jc w:val="center"/>
              <w:rPr>
                <w:sz w:val="4"/>
                <w:szCs w:val="4"/>
                <w:lang w:val="es-BO" w:eastAsia="es-ES"/>
              </w:rPr>
            </w:pPr>
          </w:p>
        </w:tc>
        <w:tc>
          <w:tcPr>
            <w:tcW w:w="182" w:type="pct"/>
            <w:tcBorders>
              <w:top w:val="single" w:sz="4" w:space="0" w:color="auto"/>
              <w:left w:val="nil"/>
              <w:bottom w:val="nil"/>
              <w:right w:val="nil"/>
            </w:tcBorders>
            <w:shd w:val="clear" w:color="auto" w:fill="auto"/>
            <w:vAlign w:val="center"/>
          </w:tcPr>
          <w:p w14:paraId="66AA4704" w14:textId="77777777" w:rsidR="000631B3" w:rsidRPr="00C83BDE" w:rsidRDefault="000631B3" w:rsidP="000631B3">
            <w:pPr>
              <w:adjustRightInd w:val="0"/>
              <w:snapToGrid w:val="0"/>
              <w:jc w:val="center"/>
              <w:rPr>
                <w:sz w:val="4"/>
                <w:szCs w:val="4"/>
                <w:lang w:val="es-BO" w:eastAsia="es-ES"/>
              </w:rPr>
            </w:pPr>
          </w:p>
        </w:tc>
        <w:tc>
          <w:tcPr>
            <w:tcW w:w="66" w:type="pct"/>
            <w:tcBorders>
              <w:top w:val="nil"/>
              <w:left w:val="nil"/>
              <w:bottom w:val="nil"/>
              <w:right w:val="nil"/>
            </w:tcBorders>
            <w:shd w:val="clear" w:color="auto" w:fill="auto"/>
            <w:vAlign w:val="center"/>
          </w:tcPr>
          <w:p w14:paraId="2D734DBB" w14:textId="77777777" w:rsidR="000631B3" w:rsidRPr="00C83BDE" w:rsidRDefault="000631B3" w:rsidP="000631B3">
            <w:pPr>
              <w:adjustRightInd w:val="0"/>
              <w:snapToGrid w:val="0"/>
              <w:jc w:val="center"/>
              <w:rPr>
                <w:sz w:val="4"/>
                <w:szCs w:val="4"/>
                <w:lang w:val="es-BO" w:eastAsia="es-ES"/>
              </w:rPr>
            </w:pPr>
          </w:p>
        </w:tc>
        <w:tc>
          <w:tcPr>
            <w:tcW w:w="248" w:type="pct"/>
            <w:tcBorders>
              <w:top w:val="single" w:sz="4" w:space="0" w:color="auto"/>
              <w:left w:val="nil"/>
              <w:bottom w:val="nil"/>
              <w:right w:val="nil"/>
            </w:tcBorders>
            <w:shd w:val="clear" w:color="auto" w:fill="auto"/>
            <w:vAlign w:val="center"/>
          </w:tcPr>
          <w:p w14:paraId="3B79BA47" w14:textId="77777777" w:rsidR="000631B3" w:rsidRPr="00C83BDE" w:rsidRDefault="000631B3" w:rsidP="000631B3">
            <w:pPr>
              <w:adjustRightInd w:val="0"/>
              <w:snapToGrid w:val="0"/>
              <w:jc w:val="center"/>
              <w:rPr>
                <w:sz w:val="4"/>
                <w:szCs w:val="4"/>
                <w:lang w:val="es-BO" w:eastAsia="es-ES"/>
              </w:rPr>
            </w:pPr>
          </w:p>
        </w:tc>
        <w:tc>
          <w:tcPr>
            <w:tcW w:w="69" w:type="pct"/>
            <w:tcBorders>
              <w:top w:val="nil"/>
              <w:left w:val="nil"/>
              <w:bottom w:val="nil"/>
              <w:right w:val="single" w:sz="12" w:space="0" w:color="auto"/>
            </w:tcBorders>
            <w:shd w:val="clear" w:color="auto" w:fill="auto"/>
            <w:vAlign w:val="center"/>
          </w:tcPr>
          <w:p w14:paraId="47EC0A3D" w14:textId="77777777" w:rsidR="000631B3" w:rsidRPr="00C83BDE" w:rsidRDefault="000631B3" w:rsidP="000631B3">
            <w:pPr>
              <w:adjustRightInd w:val="0"/>
              <w:snapToGrid w:val="0"/>
              <w:jc w:val="center"/>
              <w:rPr>
                <w:sz w:val="4"/>
                <w:szCs w:val="4"/>
                <w:lang w:val="es-BO" w:eastAsia="es-ES"/>
              </w:rPr>
            </w:pPr>
          </w:p>
        </w:tc>
        <w:tc>
          <w:tcPr>
            <w:tcW w:w="66" w:type="pct"/>
            <w:tcBorders>
              <w:top w:val="nil"/>
              <w:left w:val="single" w:sz="12" w:space="0" w:color="auto"/>
              <w:bottom w:val="nil"/>
              <w:right w:val="nil"/>
            </w:tcBorders>
          </w:tcPr>
          <w:p w14:paraId="455194D6" w14:textId="77777777" w:rsidR="000631B3" w:rsidRPr="00C83BDE" w:rsidRDefault="000631B3" w:rsidP="000631B3">
            <w:pPr>
              <w:adjustRightInd w:val="0"/>
              <w:snapToGrid w:val="0"/>
              <w:jc w:val="center"/>
              <w:rPr>
                <w:sz w:val="4"/>
                <w:szCs w:val="4"/>
                <w:lang w:val="es-BO" w:eastAsia="es-ES"/>
              </w:rPr>
            </w:pPr>
          </w:p>
        </w:tc>
        <w:tc>
          <w:tcPr>
            <w:tcW w:w="225" w:type="pct"/>
            <w:tcBorders>
              <w:top w:val="nil"/>
              <w:left w:val="nil"/>
              <w:bottom w:val="nil"/>
              <w:right w:val="nil"/>
            </w:tcBorders>
            <w:shd w:val="clear" w:color="auto" w:fill="auto"/>
            <w:vAlign w:val="center"/>
          </w:tcPr>
          <w:p w14:paraId="65C7A4F0" w14:textId="77777777" w:rsidR="000631B3" w:rsidRPr="00C83BDE" w:rsidRDefault="000631B3" w:rsidP="000631B3">
            <w:pPr>
              <w:adjustRightInd w:val="0"/>
              <w:snapToGrid w:val="0"/>
              <w:jc w:val="center"/>
              <w:rPr>
                <w:sz w:val="4"/>
                <w:szCs w:val="4"/>
                <w:lang w:val="es-BO" w:eastAsia="es-ES"/>
              </w:rPr>
            </w:pPr>
          </w:p>
        </w:tc>
        <w:tc>
          <w:tcPr>
            <w:tcW w:w="115" w:type="pct"/>
            <w:tcBorders>
              <w:top w:val="nil"/>
              <w:left w:val="nil"/>
              <w:bottom w:val="nil"/>
              <w:right w:val="nil"/>
            </w:tcBorders>
            <w:shd w:val="clear" w:color="auto" w:fill="auto"/>
            <w:vAlign w:val="center"/>
          </w:tcPr>
          <w:p w14:paraId="370F8B2A" w14:textId="77777777" w:rsidR="000631B3" w:rsidRPr="00C83BDE" w:rsidRDefault="000631B3" w:rsidP="000631B3">
            <w:pPr>
              <w:adjustRightInd w:val="0"/>
              <w:snapToGrid w:val="0"/>
              <w:jc w:val="center"/>
              <w:rPr>
                <w:sz w:val="4"/>
                <w:szCs w:val="4"/>
                <w:lang w:val="es-BO" w:eastAsia="es-ES"/>
              </w:rPr>
            </w:pPr>
          </w:p>
        </w:tc>
        <w:tc>
          <w:tcPr>
            <w:tcW w:w="221" w:type="pct"/>
            <w:tcBorders>
              <w:top w:val="nil"/>
              <w:left w:val="nil"/>
              <w:bottom w:val="nil"/>
              <w:right w:val="nil"/>
            </w:tcBorders>
            <w:shd w:val="clear" w:color="auto" w:fill="auto"/>
            <w:vAlign w:val="center"/>
          </w:tcPr>
          <w:p w14:paraId="6A5AAD63" w14:textId="77777777" w:rsidR="000631B3" w:rsidRPr="00C83BDE" w:rsidRDefault="000631B3" w:rsidP="000631B3">
            <w:pPr>
              <w:adjustRightInd w:val="0"/>
              <w:snapToGrid w:val="0"/>
              <w:jc w:val="center"/>
              <w:rPr>
                <w:sz w:val="4"/>
                <w:szCs w:val="4"/>
                <w:lang w:val="es-BO" w:eastAsia="es-ES"/>
              </w:rPr>
            </w:pPr>
          </w:p>
        </w:tc>
        <w:tc>
          <w:tcPr>
            <w:tcW w:w="67" w:type="pct"/>
            <w:tcBorders>
              <w:top w:val="nil"/>
              <w:left w:val="nil"/>
              <w:bottom w:val="nil"/>
              <w:right w:val="single" w:sz="12" w:space="0" w:color="auto"/>
            </w:tcBorders>
            <w:shd w:val="clear" w:color="auto" w:fill="auto"/>
            <w:vAlign w:val="center"/>
          </w:tcPr>
          <w:p w14:paraId="33BA94B8" w14:textId="77777777" w:rsidR="000631B3" w:rsidRPr="00C83BDE" w:rsidRDefault="000631B3" w:rsidP="000631B3">
            <w:pPr>
              <w:adjustRightInd w:val="0"/>
              <w:snapToGrid w:val="0"/>
              <w:jc w:val="center"/>
              <w:rPr>
                <w:sz w:val="4"/>
                <w:szCs w:val="4"/>
                <w:lang w:val="es-BO" w:eastAsia="es-ES"/>
              </w:rPr>
            </w:pPr>
          </w:p>
        </w:tc>
        <w:tc>
          <w:tcPr>
            <w:tcW w:w="66" w:type="pct"/>
            <w:tcBorders>
              <w:top w:val="nil"/>
              <w:left w:val="single" w:sz="12" w:space="0" w:color="auto"/>
              <w:bottom w:val="nil"/>
              <w:right w:val="nil"/>
            </w:tcBorders>
            <w:shd w:val="clear" w:color="auto" w:fill="auto"/>
            <w:vAlign w:val="center"/>
          </w:tcPr>
          <w:p w14:paraId="17E823F3" w14:textId="77777777" w:rsidR="000631B3" w:rsidRPr="00C83BDE" w:rsidRDefault="000631B3" w:rsidP="000631B3">
            <w:pPr>
              <w:adjustRightInd w:val="0"/>
              <w:snapToGrid w:val="0"/>
              <w:jc w:val="center"/>
              <w:rPr>
                <w:sz w:val="4"/>
                <w:szCs w:val="4"/>
                <w:lang w:val="es-BO" w:eastAsia="es-ES"/>
              </w:rPr>
            </w:pPr>
          </w:p>
        </w:tc>
        <w:tc>
          <w:tcPr>
            <w:tcW w:w="1128" w:type="pct"/>
            <w:tcBorders>
              <w:top w:val="nil"/>
              <w:left w:val="nil"/>
              <w:bottom w:val="nil"/>
              <w:right w:val="nil"/>
            </w:tcBorders>
            <w:shd w:val="clear" w:color="auto" w:fill="auto"/>
            <w:vAlign w:val="center"/>
          </w:tcPr>
          <w:p w14:paraId="3FB7D13B" w14:textId="77777777" w:rsidR="000631B3" w:rsidRPr="00C83BDE" w:rsidRDefault="000631B3" w:rsidP="000631B3">
            <w:pPr>
              <w:adjustRightInd w:val="0"/>
              <w:snapToGrid w:val="0"/>
              <w:jc w:val="center"/>
              <w:rPr>
                <w:sz w:val="4"/>
                <w:szCs w:val="4"/>
                <w:lang w:val="es-BO" w:eastAsia="es-ES"/>
              </w:rPr>
            </w:pPr>
          </w:p>
        </w:tc>
        <w:tc>
          <w:tcPr>
            <w:tcW w:w="66" w:type="pct"/>
            <w:vMerge/>
            <w:tcBorders>
              <w:top w:val="single" w:sz="4" w:space="0" w:color="auto"/>
              <w:left w:val="nil"/>
              <w:bottom w:val="single" w:sz="12" w:space="0" w:color="auto"/>
            </w:tcBorders>
            <w:shd w:val="clear" w:color="auto" w:fill="auto"/>
            <w:vAlign w:val="center"/>
          </w:tcPr>
          <w:p w14:paraId="09E2A7DE" w14:textId="77777777" w:rsidR="000631B3" w:rsidRPr="00C83BDE" w:rsidRDefault="000631B3" w:rsidP="000631B3">
            <w:pPr>
              <w:adjustRightInd w:val="0"/>
              <w:snapToGrid w:val="0"/>
              <w:rPr>
                <w:sz w:val="4"/>
                <w:szCs w:val="4"/>
                <w:lang w:val="es-BO" w:eastAsia="es-ES"/>
              </w:rPr>
            </w:pPr>
          </w:p>
        </w:tc>
      </w:tr>
      <w:tr w:rsidR="000631B3" w:rsidRPr="00C83BDE" w14:paraId="11CE7011" w14:textId="77777777" w:rsidTr="000631B3">
        <w:trPr>
          <w:trHeight w:val="180"/>
          <w:jc w:val="center"/>
        </w:trPr>
        <w:tc>
          <w:tcPr>
            <w:tcW w:w="203"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0B71D6" w14:textId="77777777" w:rsidR="000631B3" w:rsidRPr="00C83BDE" w:rsidRDefault="000631B3" w:rsidP="000631B3">
            <w:pPr>
              <w:tabs>
                <w:tab w:val="left" w:pos="540"/>
              </w:tabs>
              <w:adjustRightInd w:val="0"/>
              <w:snapToGrid w:val="0"/>
              <w:jc w:val="center"/>
              <w:rPr>
                <w:sz w:val="14"/>
                <w:szCs w:val="14"/>
                <w:lang w:val="es-BO" w:eastAsia="es-ES"/>
              </w:rPr>
            </w:pPr>
            <w:r w:rsidRPr="00C83BDE">
              <w:rPr>
                <w:sz w:val="14"/>
                <w:szCs w:val="14"/>
                <w:lang w:val="es-BO" w:eastAsia="es-ES"/>
              </w:rPr>
              <w:t>7</w:t>
            </w:r>
          </w:p>
        </w:tc>
        <w:tc>
          <w:tcPr>
            <w:tcW w:w="197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1B1CEB" w14:textId="77777777" w:rsidR="000631B3" w:rsidRPr="00C83BDE" w:rsidRDefault="000631B3" w:rsidP="000631B3">
            <w:pPr>
              <w:adjustRightInd w:val="0"/>
              <w:snapToGrid w:val="0"/>
              <w:ind w:left="113" w:right="113"/>
              <w:jc w:val="both"/>
              <w:rPr>
                <w:b/>
                <w:sz w:val="16"/>
                <w:szCs w:val="16"/>
                <w:lang w:val="es-BO" w:eastAsia="es-ES"/>
              </w:rPr>
            </w:pPr>
            <w:r w:rsidRPr="00C83BDE">
              <w:rPr>
                <w:sz w:val="16"/>
                <w:szCs w:val="16"/>
                <w:lang w:val="es-BO" w:eastAsia="es-ES"/>
              </w:rPr>
              <w:t>Suscripción de contrato (fecha límite)</w:t>
            </w:r>
          </w:p>
        </w:tc>
        <w:tc>
          <w:tcPr>
            <w:tcW w:w="66" w:type="pct"/>
            <w:tcBorders>
              <w:top w:val="nil"/>
              <w:left w:val="single" w:sz="12" w:space="0" w:color="auto"/>
              <w:bottom w:val="nil"/>
              <w:right w:val="nil"/>
            </w:tcBorders>
            <w:shd w:val="clear" w:color="auto" w:fill="auto"/>
            <w:tcMar>
              <w:left w:w="0" w:type="dxa"/>
              <w:right w:w="0" w:type="dxa"/>
            </w:tcMar>
            <w:vAlign w:val="center"/>
          </w:tcPr>
          <w:p w14:paraId="2C315F14" w14:textId="77777777" w:rsidR="000631B3" w:rsidRPr="00C83BDE" w:rsidRDefault="000631B3" w:rsidP="000631B3">
            <w:pPr>
              <w:adjustRightInd w:val="0"/>
              <w:snapToGrid w:val="0"/>
              <w:jc w:val="center"/>
              <w:rPr>
                <w:sz w:val="16"/>
                <w:szCs w:val="16"/>
                <w:lang w:val="es-BO" w:eastAsia="es-ES"/>
              </w:rPr>
            </w:pPr>
          </w:p>
        </w:tc>
        <w:tc>
          <w:tcPr>
            <w:tcW w:w="172" w:type="pct"/>
            <w:tcBorders>
              <w:top w:val="nil"/>
              <w:left w:val="nil"/>
              <w:bottom w:val="single" w:sz="4" w:space="0" w:color="auto"/>
              <w:right w:val="nil"/>
            </w:tcBorders>
            <w:shd w:val="clear" w:color="auto" w:fill="auto"/>
            <w:tcMar>
              <w:left w:w="0" w:type="dxa"/>
              <w:right w:w="0" w:type="dxa"/>
            </w:tcMar>
            <w:vAlign w:val="center"/>
          </w:tcPr>
          <w:p w14:paraId="7D1957E8" w14:textId="77777777" w:rsidR="000631B3" w:rsidRPr="00C83BDE" w:rsidRDefault="000631B3" w:rsidP="000631B3">
            <w:pPr>
              <w:adjustRightInd w:val="0"/>
              <w:snapToGrid w:val="0"/>
              <w:jc w:val="center"/>
              <w:rPr>
                <w:i/>
                <w:sz w:val="14"/>
                <w:szCs w:val="14"/>
                <w:lang w:val="es-BO" w:eastAsia="es-ES"/>
              </w:rPr>
            </w:pPr>
            <w:r w:rsidRPr="00C83BDE">
              <w:rPr>
                <w:i/>
                <w:sz w:val="14"/>
                <w:szCs w:val="14"/>
                <w:lang w:val="es-BO" w:eastAsia="es-ES"/>
              </w:rPr>
              <w:t>Día</w:t>
            </w:r>
          </w:p>
        </w:tc>
        <w:tc>
          <w:tcPr>
            <w:tcW w:w="66" w:type="pct"/>
            <w:tcBorders>
              <w:top w:val="nil"/>
              <w:left w:val="nil"/>
              <w:bottom w:val="nil"/>
              <w:right w:val="nil"/>
            </w:tcBorders>
            <w:shd w:val="clear" w:color="auto" w:fill="auto"/>
            <w:tcMar>
              <w:left w:w="0" w:type="dxa"/>
              <w:right w:w="0" w:type="dxa"/>
            </w:tcMar>
            <w:vAlign w:val="center"/>
          </w:tcPr>
          <w:p w14:paraId="504E50B9" w14:textId="77777777" w:rsidR="000631B3" w:rsidRPr="00C83BDE" w:rsidRDefault="000631B3" w:rsidP="000631B3">
            <w:pPr>
              <w:adjustRightInd w:val="0"/>
              <w:snapToGrid w:val="0"/>
              <w:jc w:val="center"/>
              <w:rPr>
                <w:i/>
                <w:sz w:val="14"/>
                <w:szCs w:val="14"/>
                <w:lang w:val="es-BO" w:eastAsia="es-ES"/>
              </w:rPr>
            </w:pPr>
          </w:p>
        </w:tc>
        <w:tc>
          <w:tcPr>
            <w:tcW w:w="182" w:type="pct"/>
            <w:tcBorders>
              <w:top w:val="nil"/>
              <w:left w:val="nil"/>
              <w:bottom w:val="single" w:sz="4" w:space="0" w:color="auto"/>
              <w:right w:val="nil"/>
            </w:tcBorders>
            <w:shd w:val="clear" w:color="auto" w:fill="auto"/>
            <w:tcMar>
              <w:left w:w="0" w:type="dxa"/>
              <w:right w:w="0" w:type="dxa"/>
            </w:tcMar>
            <w:vAlign w:val="center"/>
          </w:tcPr>
          <w:p w14:paraId="677BA358" w14:textId="77777777" w:rsidR="000631B3" w:rsidRPr="00C83BDE" w:rsidRDefault="000631B3" w:rsidP="000631B3">
            <w:pPr>
              <w:adjustRightInd w:val="0"/>
              <w:snapToGrid w:val="0"/>
              <w:jc w:val="center"/>
              <w:rPr>
                <w:i/>
                <w:sz w:val="14"/>
                <w:szCs w:val="14"/>
                <w:lang w:val="es-BO" w:eastAsia="es-ES"/>
              </w:rPr>
            </w:pPr>
            <w:r w:rsidRPr="00C83BDE">
              <w:rPr>
                <w:i/>
                <w:sz w:val="14"/>
                <w:szCs w:val="14"/>
                <w:lang w:val="es-BO" w:eastAsia="es-ES"/>
              </w:rPr>
              <w:t>Mes</w:t>
            </w:r>
          </w:p>
        </w:tc>
        <w:tc>
          <w:tcPr>
            <w:tcW w:w="66" w:type="pct"/>
            <w:tcBorders>
              <w:top w:val="nil"/>
              <w:left w:val="nil"/>
              <w:bottom w:val="nil"/>
              <w:right w:val="nil"/>
            </w:tcBorders>
            <w:shd w:val="clear" w:color="auto" w:fill="auto"/>
            <w:tcMar>
              <w:left w:w="0" w:type="dxa"/>
              <w:right w:w="0" w:type="dxa"/>
            </w:tcMar>
            <w:vAlign w:val="center"/>
          </w:tcPr>
          <w:p w14:paraId="0D365484" w14:textId="77777777" w:rsidR="000631B3" w:rsidRPr="00C83BDE" w:rsidRDefault="000631B3" w:rsidP="000631B3">
            <w:pPr>
              <w:adjustRightInd w:val="0"/>
              <w:snapToGrid w:val="0"/>
              <w:jc w:val="center"/>
              <w:rPr>
                <w:i/>
                <w:sz w:val="14"/>
                <w:szCs w:val="14"/>
                <w:lang w:val="es-BO" w:eastAsia="es-ES"/>
              </w:rPr>
            </w:pPr>
          </w:p>
        </w:tc>
        <w:tc>
          <w:tcPr>
            <w:tcW w:w="248" w:type="pct"/>
            <w:tcBorders>
              <w:top w:val="nil"/>
              <w:left w:val="nil"/>
              <w:bottom w:val="single" w:sz="4" w:space="0" w:color="auto"/>
              <w:right w:val="nil"/>
            </w:tcBorders>
            <w:shd w:val="clear" w:color="auto" w:fill="auto"/>
            <w:tcMar>
              <w:left w:w="0" w:type="dxa"/>
              <w:right w:w="0" w:type="dxa"/>
            </w:tcMar>
            <w:vAlign w:val="center"/>
          </w:tcPr>
          <w:p w14:paraId="785514DB" w14:textId="77777777" w:rsidR="000631B3" w:rsidRPr="00C83BDE" w:rsidRDefault="000631B3" w:rsidP="000631B3">
            <w:pPr>
              <w:adjustRightInd w:val="0"/>
              <w:snapToGrid w:val="0"/>
              <w:jc w:val="center"/>
              <w:rPr>
                <w:i/>
                <w:sz w:val="14"/>
                <w:szCs w:val="14"/>
                <w:lang w:val="es-BO" w:eastAsia="es-ES"/>
              </w:rPr>
            </w:pPr>
            <w:r w:rsidRPr="00C83BDE">
              <w:rPr>
                <w:i/>
                <w:sz w:val="14"/>
                <w:szCs w:val="14"/>
                <w:lang w:val="es-BO" w:eastAsia="es-ES"/>
              </w:rPr>
              <w:t>Año</w:t>
            </w:r>
          </w:p>
        </w:tc>
        <w:tc>
          <w:tcPr>
            <w:tcW w:w="69" w:type="pct"/>
            <w:tcBorders>
              <w:top w:val="nil"/>
              <w:left w:val="nil"/>
              <w:bottom w:val="nil"/>
              <w:right w:val="single" w:sz="12" w:space="0" w:color="auto"/>
            </w:tcBorders>
            <w:shd w:val="clear" w:color="auto" w:fill="auto"/>
            <w:tcMar>
              <w:left w:w="0" w:type="dxa"/>
              <w:right w:w="0" w:type="dxa"/>
            </w:tcMar>
            <w:vAlign w:val="center"/>
          </w:tcPr>
          <w:p w14:paraId="730E0BA5" w14:textId="77777777" w:rsidR="000631B3" w:rsidRPr="00C83BDE" w:rsidRDefault="000631B3" w:rsidP="000631B3">
            <w:pPr>
              <w:adjustRightInd w:val="0"/>
              <w:snapToGrid w:val="0"/>
              <w:jc w:val="center"/>
              <w:rPr>
                <w:i/>
                <w:sz w:val="14"/>
                <w:szCs w:val="14"/>
                <w:lang w:val="es-BO" w:eastAsia="es-ES"/>
              </w:rPr>
            </w:pPr>
          </w:p>
        </w:tc>
        <w:tc>
          <w:tcPr>
            <w:tcW w:w="66" w:type="pct"/>
            <w:tcBorders>
              <w:top w:val="nil"/>
              <w:left w:val="single" w:sz="12" w:space="0" w:color="auto"/>
              <w:bottom w:val="nil"/>
              <w:right w:val="nil"/>
            </w:tcBorders>
            <w:tcMar>
              <w:left w:w="0" w:type="dxa"/>
              <w:right w:w="0" w:type="dxa"/>
            </w:tcMar>
          </w:tcPr>
          <w:p w14:paraId="7CE19CF8" w14:textId="77777777" w:rsidR="000631B3" w:rsidRPr="00C83BDE" w:rsidRDefault="000631B3" w:rsidP="000631B3">
            <w:pPr>
              <w:adjustRightInd w:val="0"/>
              <w:snapToGrid w:val="0"/>
              <w:jc w:val="center"/>
              <w:rPr>
                <w:i/>
                <w:sz w:val="14"/>
                <w:szCs w:val="14"/>
                <w:lang w:val="es-BO" w:eastAsia="es-ES"/>
              </w:rPr>
            </w:pPr>
          </w:p>
        </w:tc>
        <w:tc>
          <w:tcPr>
            <w:tcW w:w="225" w:type="pct"/>
            <w:tcBorders>
              <w:top w:val="nil"/>
              <w:left w:val="nil"/>
              <w:bottom w:val="nil"/>
              <w:right w:val="nil"/>
            </w:tcBorders>
            <w:shd w:val="clear" w:color="auto" w:fill="auto"/>
            <w:tcMar>
              <w:left w:w="0" w:type="dxa"/>
              <w:right w:w="0" w:type="dxa"/>
            </w:tcMar>
            <w:vAlign w:val="center"/>
          </w:tcPr>
          <w:p w14:paraId="764FC2D0" w14:textId="77777777" w:rsidR="000631B3" w:rsidRPr="00C83BDE" w:rsidRDefault="000631B3" w:rsidP="000631B3">
            <w:pPr>
              <w:adjustRightInd w:val="0"/>
              <w:snapToGrid w:val="0"/>
              <w:jc w:val="center"/>
              <w:rPr>
                <w:i/>
                <w:sz w:val="14"/>
                <w:szCs w:val="14"/>
                <w:lang w:val="es-BO" w:eastAsia="es-ES"/>
              </w:rPr>
            </w:pPr>
          </w:p>
        </w:tc>
        <w:tc>
          <w:tcPr>
            <w:tcW w:w="115" w:type="pct"/>
            <w:tcBorders>
              <w:top w:val="nil"/>
              <w:left w:val="nil"/>
              <w:bottom w:val="nil"/>
              <w:right w:val="nil"/>
            </w:tcBorders>
            <w:shd w:val="clear" w:color="auto" w:fill="auto"/>
            <w:tcMar>
              <w:left w:w="0" w:type="dxa"/>
              <w:right w:w="0" w:type="dxa"/>
            </w:tcMar>
            <w:vAlign w:val="center"/>
          </w:tcPr>
          <w:p w14:paraId="6CF194FA" w14:textId="77777777" w:rsidR="000631B3" w:rsidRPr="00C83BDE" w:rsidRDefault="000631B3" w:rsidP="000631B3">
            <w:pPr>
              <w:adjustRightInd w:val="0"/>
              <w:snapToGrid w:val="0"/>
              <w:jc w:val="center"/>
              <w:rPr>
                <w:i/>
                <w:sz w:val="14"/>
                <w:szCs w:val="14"/>
                <w:lang w:val="es-BO" w:eastAsia="es-ES"/>
              </w:rPr>
            </w:pPr>
          </w:p>
        </w:tc>
        <w:tc>
          <w:tcPr>
            <w:tcW w:w="221" w:type="pct"/>
            <w:tcBorders>
              <w:top w:val="nil"/>
              <w:left w:val="nil"/>
              <w:bottom w:val="nil"/>
              <w:right w:val="nil"/>
            </w:tcBorders>
            <w:shd w:val="clear" w:color="auto" w:fill="auto"/>
            <w:tcMar>
              <w:left w:w="0" w:type="dxa"/>
              <w:right w:w="0" w:type="dxa"/>
            </w:tcMar>
            <w:vAlign w:val="center"/>
          </w:tcPr>
          <w:p w14:paraId="0AED3EEC" w14:textId="77777777" w:rsidR="000631B3" w:rsidRPr="00C83BDE" w:rsidRDefault="000631B3" w:rsidP="000631B3">
            <w:pPr>
              <w:adjustRightInd w:val="0"/>
              <w:snapToGrid w:val="0"/>
              <w:jc w:val="center"/>
              <w:rPr>
                <w:i/>
                <w:sz w:val="14"/>
                <w:szCs w:val="14"/>
                <w:lang w:val="es-BO" w:eastAsia="es-ES"/>
              </w:rPr>
            </w:pPr>
          </w:p>
        </w:tc>
        <w:tc>
          <w:tcPr>
            <w:tcW w:w="67" w:type="pct"/>
            <w:tcBorders>
              <w:top w:val="nil"/>
              <w:left w:val="nil"/>
              <w:bottom w:val="nil"/>
              <w:right w:val="single" w:sz="12" w:space="0" w:color="auto"/>
            </w:tcBorders>
            <w:shd w:val="clear" w:color="auto" w:fill="auto"/>
            <w:vAlign w:val="center"/>
          </w:tcPr>
          <w:p w14:paraId="4A93A034" w14:textId="77777777" w:rsidR="000631B3" w:rsidRPr="00C83BDE" w:rsidRDefault="000631B3" w:rsidP="000631B3">
            <w:pPr>
              <w:adjustRightInd w:val="0"/>
              <w:snapToGrid w:val="0"/>
              <w:jc w:val="center"/>
              <w:rPr>
                <w:i/>
                <w:sz w:val="14"/>
                <w:szCs w:val="14"/>
                <w:lang w:val="es-BO" w:eastAsia="es-ES"/>
              </w:rPr>
            </w:pPr>
          </w:p>
        </w:tc>
        <w:tc>
          <w:tcPr>
            <w:tcW w:w="66" w:type="pct"/>
            <w:tcBorders>
              <w:top w:val="nil"/>
              <w:left w:val="single" w:sz="12" w:space="0" w:color="auto"/>
              <w:bottom w:val="nil"/>
              <w:right w:val="nil"/>
            </w:tcBorders>
            <w:shd w:val="clear" w:color="auto" w:fill="auto"/>
            <w:vAlign w:val="center"/>
          </w:tcPr>
          <w:p w14:paraId="1C75B4C6" w14:textId="77777777" w:rsidR="000631B3" w:rsidRPr="00C83BDE" w:rsidRDefault="000631B3" w:rsidP="000631B3">
            <w:pPr>
              <w:adjustRightInd w:val="0"/>
              <w:snapToGrid w:val="0"/>
              <w:jc w:val="center"/>
              <w:rPr>
                <w:i/>
                <w:sz w:val="14"/>
                <w:szCs w:val="14"/>
                <w:lang w:val="es-BO" w:eastAsia="es-ES"/>
              </w:rPr>
            </w:pPr>
          </w:p>
        </w:tc>
        <w:tc>
          <w:tcPr>
            <w:tcW w:w="1128" w:type="pct"/>
            <w:tcBorders>
              <w:top w:val="nil"/>
              <w:left w:val="nil"/>
              <w:bottom w:val="nil"/>
              <w:right w:val="nil"/>
            </w:tcBorders>
            <w:shd w:val="clear" w:color="auto" w:fill="auto"/>
            <w:vAlign w:val="center"/>
          </w:tcPr>
          <w:p w14:paraId="6AA4C726" w14:textId="77777777" w:rsidR="000631B3" w:rsidRPr="00C83BDE" w:rsidRDefault="000631B3" w:rsidP="000631B3">
            <w:pPr>
              <w:adjustRightInd w:val="0"/>
              <w:snapToGrid w:val="0"/>
              <w:jc w:val="center"/>
              <w:rPr>
                <w:i/>
                <w:sz w:val="14"/>
                <w:szCs w:val="14"/>
                <w:lang w:val="es-BO" w:eastAsia="es-ES"/>
              </w:rPr>
            </w:pPr>
          </w:p>
        </w:tc>
        <w:tc>
          <w:tcPr>
            <w:tcW w:w="66" w:type="pct"/>
            <w:vMerge/>
            <w:tcBorders>
              <w:top w:val="single" w:sz="4" w:space="0" w:color="auto"/>
              <w:left w:val="nil"/>
              <w:bottom w:val="single" w:sz="12" w:space="0" w:color="auto"/>
            </w:tcBorders>
            <w:shd w:val="clear" w:color="auto" w:fill="auto"/>
            <w:vAlign w:val="center"/>
          </w:tcPr>
          <w:p w14:paraId="4E78F7FC" w14:textId="77777777" w:rsidR="000631B3" w:rsidRPr="00C83BDE" w:rsidRDefault="000631B3" w:rsidP="000631B3">
            <w:pPr>
              <w:adjustRightInd w:val="0"/>
              <w:snapToGrid w:val="0"/>
              <w:rPr>
                <w:sz w:val="16"/>
                <w:szCs w:val="16"/>
                <w:lang w:val="es-BO" w:eastAsia="es-ES"/>
              </w:rPr>
            </w:pPr>
          </w:p>
        </w:tc>
      </w:tr>
      <w:tr w:rsidR="000631B3" w:rsidRPr="00C83BDE" w14:paraId="6A926003" w14:textId="77777777" w:rsidTr="000631B3">
        <w:trPr>
          <w:trHeight w:val="180"/>
          <w:jc w:val="center"/>
        </w:trPr>
        <w:tc>
          <w:tcPr>
            <w:tcW w:w="203" w:type="pct"/>
            <w:vMerge/>
            <w:tcBorders>
              <w:left w:val="single" w:sz="12" w:space="0" w:color="auto"/>
              <w:bottom w:val="nil"/>
              <w:right w:val="single" w:sz="12" w:space="0" w:color="auto"/>
            </w:tcBorders>
            <w:shd w:val="clear" w:color="auto" w:fill="auto"/>
            <w:tcMar>
              <w:left w:w="0" w:type="dxa"/>
              <w:right w:w="0" w:type="dxa"/>
            </w:tcMar>
            <w:tcFitText/>
            <w:vAlign w:val="bottom"/>
          </w:tcPr>
          <w:p w14:paraId="37ADF6C5" w14:textId="77777777" w:rsidR="000631B3" w:rsidRPr="00C83BDE" w:rsidRDefault="000631B3" w:rsidP="000631B3">
            <w:pPr>
              <w:adjustRightInd w:val="0"/>
              <w:snapToGrid w:val="0"/>
              <w:jc w:val="right"/>
              <w:rPr>
                <w:sz w:val="16"/>
                <w:szCs w:val="16"/>
                <w:lang w:val="es-BO" w:eastAsia="es-ES"/>
              </w:rPr>
            </w:pPr>
          </w:p>
        </w:tc>
        <w:tc>
          <w:tcPr>
            <w:tcW w:w="1971" w:type="pct"/>
            <w:gridSpan w:val="2"/>
            <w:vMerge/>
            <w:tcBorders>
              <w:left w:val="single" w:sz="12" w:space="0" w:color="auto"/>
              <w:bottom w:val="nil"/>
              <w:right w:val="single" w:sz="12" w:space="0" w:color="auto"/>
            </w:tcBorders>
            <w:shd w:val="clear" w:color="auto" w:fill="auto"/>
            <w:vAlign w:val="bottom"/>
          </w:tcPr>
          <w:p w14:paraId="27E0BF0E" w14:textId="77777777" w:rsidR="000631B3" w:rsidRPr="00C83BDE" w:rsidRDefault="000631B3" w:rsidP="000631B3">
            <w:pPr>
              <w:adjustRightInd w:val="0"/>
              <w:snapToGrid w:val="0"/>
              <w:jc w:val="right"/>
              <w:rPr>
                <w:b/>
                <w:sz w:val="16"/>
                <w:szCs w:val="16"/>
                <w:lang w:val="es-BO" w:eastAsia="es-ES"/>
              </w:rPr>
            </w:pPr>
          </w:p>
        </w:tc>
        <w:tc>
          <w:tcPr>
            <w:tcW w:w="66" w:type="pct"/>
            <w:tcBorders>
              <w:top w:val="nil"/>
              <w:left w:val="single" w:sz="12" w:space="0" w:color="auto"/>
              <w:bottom w:val="nil"/>
              <w:right w:val="single" w:sz="4" w:space="0" w:color="auto"/>
            </w:tcBorders>
            <w:shd w:val="clear" w:color="auto" w:fill="auto"/>
            <w:vAlign w:val="center"/>
          </w:tcPr>
          <w:p w14:paraId="740E4D9B" w14:textId="77777777" w:rsidR="000631B3" w:rsidRPr="00C83BDE" w:rsidRDefault="000631B3" w:rsidP="000631B3">
            <w:pPr>
              <w:adjustRightInd w:val="0"/>
              <w:snapToGrid w:val="0"/>
              <w:jc w:val="center"/>
              <w:rPr>
                <w:sz w:val="16"/>
                <w:szCs w:val="16"/>
                <w:lang w:val="es-BO" w:eastAsia="es-ES"/>
              </w:rPr>
            </w:pPr>
          </w:p>
        </w:tc>
        <w:tc>
          <w:tcPr>
            <w:tcW w:w="172" w:type="pct"/>
            <w:tcBorders>
              <w:top w:val="single" w:sz="4" w:space="0" w:color="auto"/>
              <w:left w:val="single" w:sz="4" w:space="0" w:color="auto"/>
              <w:bottom w:val="single" w:sz="4" w:space="0" w:color="auto"/>
              <w:right w:val="single" w:sz="4" w:space="0" w:color="auto"/>
            </w:tcBorders>
            <w:shd w:val="clear" w:color="auto" w:fill="DEEAF6"/>
            <w:vAlign w:val="center"/>
          </w:tcPr>
          <w:p w14:paraId="63C4251F" w14:textId="4AEA3466" w:rsidR="000631B3" w:rsidRPr="00C83BDE" w:rsidRDefault="000631B3" w:rsidP="000631B3">
            <w:pPr>
              <w:adjustRightInd w:val="0"/>
              <w:snapToGrid w:val="0"/>
              <w:jc w:val="center"/>
              <w:rPr>
                <w:rFonts w:ascii="Arial Black" w:hAnsi="Arial Black"/>
                <w:b/>
                <w:bCs/>
                <w:sz w:val="16"/>
                <w:szCs w:val="16"/>
                <w:lang w:val="es-BO" w:eastAsia="es-ES"/>
              </w:rPr>
            </w:pPr>
            <w:r>
              <w:rPr>
                <w:rFonts w:ascii="Arial Black" w:hAnsi="Arial Black"/>
                <w:b/>
                <w:bCs/>
                <w:sz w:val="16"/>
                <w:szCs w:val="16"/>
                <w:lang w:val="es-BO" w:eastAsia="es-ES"/>
              </w:rPr>
              <w:t>1</w:t>
            </w:r>
            <w:r w:rsidR="00666FC1">
              <w:rPr>
                <w:rFonts w:ascii="Arial Black" w:hAnsi="Arial Black"/>
                <w:b/>
                <w:bCs/>
                <w:sz w:val="16"/>
                <w:szCs w:val="16"/>
                <w:lang w:val="es-BO" w:eastAsia="es-ES"/>
              </w:rPr>
              <w:t>9</w:t>
            </w:r>
          </w:p>
        </w:tc>
        <w:tc>
          <w:tcPr>
            <w:tcW w:w="66" w:type="pct"/>
            <w:tcBorders>
              <w:top w:val="nil"/>
              <w:left w:val="single" w:sz="4" w:space="0" w:color="auto"/>
              <w:bottom w:val="nil"/>
              <w:right w:val="single" w:sz="4" w:space="0" w:color="auto"/>
            </w:tcBorders>
            <w:shd w:val="clear" w:color="auto" w:fill="auto"/>
            <w:vAlign w:val="center"/>
          </w:tcPr>
          <w:p w14:paraId="76D1132A" w14:textId="77777777" w:rsidR="000631B3" w:rsidRPr="00C83BDE" w:rsidRDefault="000631B3" w:rsidP="000631B3">
            <w:pPr>
              <w:adjustRightInd w:val="0"/>
              <w:snapToGrid w:val="0"/>
              <w:jc w:val="center"/>
              <w:rPr>
                <w:sz w:val="16"/>
                <w:szCs w:val="16"/>
                <w:lang w:val="es-BO" w:eastAsia="es-ES"/>
              </w:rPr>
            </w:pPr>
          </w:p>
        </w:tc>
        <w:tc>
          <w:tcPr>
            <w:tcW w:w="182" w:type="pct"/>
            <w:tcBorders>
              <w:top w:val="single" w:sz="4" w:space="0" w:color="auto"/>
              <w:left w:val="single" w:sz="4" w:space="0" w:color="auto"/>
              <w:bottom w:val="single" w:sz="4" w:space="0" w:color="auto"/>
              <w:right w:val="single" w:sz="4" w:space="0" w:color="auto"/>
            </w:tcBorders>
            <w:shd w:val="clear" w:color="auto" w:fill="DEEAF6"/>
            <w:vAlign w:val="center"/>
          </w:tcPr>
          <w:p w14:paraId="4DD92A98" w14:textId="77777777" w:rsidR="000631B3" w:rsidRPr="00C83BDE" w:rsidRDefault="000631B3" w:rsidP="000631B3">
            <w:pPr>
              <w:adjustRightInd w:val="0"/>
              <w:snapToGrid w:val="0"/>
              <w:jc w:val="center"/>
              <w:rPr>
                <w:b/>
                <w:bCs/>
                <w:sz w:val="16"/>
                <w:szCs w:val="16"/>
                <w:lang w:val="es-BO" w:eastAsia="es-ES"/>
              </w:rPr>
            </w:pPr>
            <w:r>
              <w:rPr>
                <w:rFonts w:ascii="Arial Black" w:hAnsi="Arial Black"/>
                <w:sz w:val="16"/>
                <w:szCs w:val="16"/>
                <w:lang w:val="es-BO" w:eastAsia="es-ES"/>
              </w:rPr>
              <w:t>03</w:t>
            </w:r>
          </w:p>
        </w:tc>
        <w:tc>
          <w:tcPr>
            <w:tcW w:w="66" w:type="pct"/>
            <w:tcBorders>
              <w:top w:val="nil"/>
              <w:left w:val="single" w:sz="4" w:space="0" w:color="auto"/>
              <w:bottom w:val="nil"/>
              <w:right w:val="single" w:sz="4" w:space="0" w:color="auto"/>
            </w:tcBorders>
            <w:shd w:val="clear" w:color="auto" w:fill="auto"/>
            <w:vAlign w:val="center"/>
          </w:tcPr>
          <w:p w14:paraId="1F43D845" w14:textId="77777777" w:rsidR="000631B3" w:rsidRPr="00C83BDE" w:rsidRDefault="000631B3" w:rsidP="000631B3">
            <w:pPr>
              <w:adjustRightInd w:val="0"/>
              <w:snapToGrid w:val="0"/>
              <w:jc w:val="center"/>
              <w:rPr>
                <w:sz w:val="16"/>
                <w:szCs w:val="16"/>
                <w:lang w:val="es-BO" w:eastAsia="es-ES"/>
              </w:rPr>
            </w:pPr>
          </w:p>
        </w:tc>
        <w:tc>
          <w:tcPr>
            <w:tcW w:w="248" w:type="pct"/>
            <w:tcBorders>
              <w:top w:val="single" w:sz="4" w:space="0" w:color="auto"/>
              <w:left w:val="single" w:sz="4" w:space="0" w:color="auto"/>
              <w:bottom w:val="single" w:sz="4" w:space="0" w:color="auto"/>
              <w:right w:val="single" w:sz="4" w:space="0" w:color="auto"/>
            </w:tcBorders>
            <w:shd w:val="clear" w:color="auto" w:fill="DEEAF6"/>
            <w:vAlign w:val="center"/>
          </w:tcPr>
          <w:p w14:paraId="08CC9ABF" w14:textId="77777777" w:rsidR="000631B3" w:rsidRPr="00C83BDE" w:rsidRDefault="000631B3" w:rsidP="000631B3">
            <w:pPr>
              <w:adjustRightInd w:val="0"/>
              <w:snapToGrid w:val="0"/>
              <w:jc w:val="center"/>
              <w:rPr>
                <w:b/>
                <w:bCs/>
                <w:sz w:val="16"/>
                <w:szCs w:val="16"/>
                <w:lang w:val="es-BO" w:eastAsia="es-ES"/>
              </w:rPr>
            </w:pPr>
            <w:r w:rsidRPr="00C83BDE">
              <w:rPr>
                <w:rFonts w:ascii="Arial Black" w:hAnsi="Arial Black"/>
                <w:sz w:val="14"/>
                <w:szCs w:val="14"/>
                <w:lang w:val="es-BO" w:eastAsia="es-ES"/>
              </w:rPr>
              <w:t>202</w:t>
            </w:r>
            <w:r>
              <w:rPr>
                <w:rFonts w:ascii="Arial Black" w:hAnsi="Arial Black"/>
                <w:sz w:val="14"/>
                <w:szCs w:val="14"/>
                <w:lang w:val="es-BO" w:eastAsia="es-ES"/>
              </w:rPr>
              <w:t>4</w:t>
            </w:r>
          </w:p>
        </w:tc>
        <w:tc>
          <w:tcPr>
            <w:tcW w:w="69" w:type="pct"/>
            <w:tcBorders>
              <w:top w:val="nil"/>
              <w:left w:val="single" w:sz="4" w:space="0" w:color="auto"/>
              <w:bottom w:val="nil"/>
              <w:right w:val="single" w:sz="12" w:space="0" w:color="auto"/>
            </w:tcBorders>
            <w:shd w:val="clear" w:color="auto" w:fill="auto"/>
            <w:vAlign w:val="center"/>
          </w:tcPr>
          <w:p w14:paraId="2C595666" w14:textId="77777777" w:rsidR="000631B3" w:rsidRPr="00C83BDE" w:rsidRDefault="000631B3" w:rsidP="000631B3">
            <w:pPr>
              <w:adjustRightInd w:val="0"/>
              <w:snapToGrid w:val="0"/>
              <w:jc w:val="center"/>
              <w:rPr>
                <w:sz w:val="16"/>
                <w:szCs w:val="16"/>
                <w:lang w:val="es-BO" w:eastAsia="es-ES"/>
              </w:rPr>
            </w:pPr>
          </w:p>
        </w:tc>
        <w:tc>
          <w:tcPr>
            <w:tcW w:w="66" w:type="pct"/>
            <w:tcBorders>
              <w:top w:val="nil"/>
              <w:left w:val="single" w:sz="12" w:space="0" w:color="auto"/>
              <w:bottom w:val="nil"/>
              <w:right w:val="nil"/>
            </w:tcBorders>
          </w:tcPr>
          <w:p w14:paraId="7A5445B1" w14:textId="77777777" w:rsidR="000631B3" w:rsidRPr="00C83BDE" w:rsidRDefault="000631B3" w:rsidP="000631B3">
            <w:pPr>
              <w:adjustRightInd w:val="0"/>
              <w:snapToGrid w:val="0"/>
              <w:jc w:val="center"/>
              <w:rPr>
                <w:sz w:val="16"/>
                <w:szCs w:val="16"/>
                <w:lang w:val="es-BO" w:eastAsia="es-ES"/>
              </w:rPr>
            </w:pPr>
          </w:p>
        </w:tc>
        <w:tc>
          <w:tcPr>
            <w:tcW w:w="225" w:type="pct"/>
            <w:tcBorders>
              <w:top w:val="nil"/>
              <w:left w:val="nil"/>
              <w:bottom w:val="nil"/>
              <w:right w:val="nil"/>
            </w:tcBorders>
            <w:shd w:val="clear" w:color="auto" w:fill="auto"/>
            <w:vAlign w:val="center"/>
          </w:tcPr>
          <w:p w14:paraId="0E0291D0" w14:textId="77777777" w:rsidR="000631B3" w:rsidRPr="00C83BDE" w:rsidRDefault="000631B3" w:rsidP="000631B3">
            <w:pPr>
              <w:adjustRightInd w:val="0"/>
              <w:snapToGrid w:val="0"/>
              <w:jc w:val="center"/>
              <w:rPr>
                <w:sz w:val="16"/>
                <w:szCs w:val="16"/>
                <w:lang w:val="es-BO" w:eastAsia="es-ES"/>
              </w:rPr>
            </w:pPr>
          </w:p>
        </w:tc>
        <w:tc>
          <w:tcPr>
            <w:tcW w:w="115" w:type="pct"/>
            <w:tcBorders>
              <w:top w:val="nil"/>
              <w:left w:val="nil"/>
              <w:bottom w:val="nil"/>
              <w:right w:val="nil"/>
            </w:tcBorders>
            <w:shd w:val="clear" w:color="auto" w:fill="auto"/>
            <w:vAlign w:val="center"/>
          </w:tcPr>
          <w:p w14:paraId="13A08B71" w14:textId="77777777" w:rsidR="000631B3" w:rsidRPr="00C83BDE" w:rsidRDefault="000631B3" w:rsidP="000631B3">
            <w:pPr>
              <w:adjustRightInd w:val="0"/>
              <w:snapToGrid w:val="0"/>
              <w:jc w:val="center"/>
              <w:rPr>
                <w:sz w:val="16"/>
                <w:szCs w:val="16"/>
                <w:lang w:val="es-BO" w:eastAsia="es-ES"/>
              </w:rPr>
            </w:pPr>
          </w:p>
        </w:tc>
        <w:tc>
          <w:tcPr>
            <w:tcW w:w="221" w:type="pct"/>
            <w:tcBorders>
              <w:top w:val="nil"/>
              <w:left w:val="nil"/>
              <w:bottom w:val="nil"/>
              <w:right w:val="nil"/>
            </w:tcBorders>
            <w:shd w:val="clear" w:color="auto" w:fill="auto"/>
            <w:vAlign w:val="center"/>
          </w:tcPr>
          <w:p w14:paraId="11122E58" w14:textId="77777777" w:rsidR="000631B3" w:rsidRPr="00C83BDE" w:rsidRDefault="000631B3" w:rsidP="000631B3">
            <w:pPr>
              <w:adjustRightInd w:val="0"/>
              <w:snapToGrid w:val="0"/>
              <w:jc w:val="center"/>
              <w:rPr>
                <w:sz w:val="16"/>
                <w:szCs w:val="16"/>
                <w:lang w:val="es-BO" w:eastAsia="es-ES"/>
              </w:rPr>
            </w:pPr>
          </w:p>
        </w:tc>
        <w:tc>
          <w:tcPr>
            <w:tcW w:w="67" w:type="pct"/>
            <w:tcBorders>
              <w:top w:val="nil"/>
              <w:left w:val="nil"/>
              <w:bottom w:val="nil"/>
              <w:right w:val="single" w:sz="12" w:space="0" w:color="auto"/>
            </w:tcBorders>
            <w:shd w:val="clear" w:color="auto" w:fill="auto"/>
            <w:vAlign w:val="center"/>
          </w:tcPr>
          <w:p w14:paraId="0188939B" w14:textId="77777777" w:rsidR="000631B3" w:rsidRPr="00C83BDE" w:rsidRDefault="000631B3" w:rsidP="000631B3">
            <w:pPr>
              <w:adjustRightInd w:val="0"/>
              <w:snapToGrid w:val="0"/>
              <w:jc w:val="center"/>
              <w:rPr>
                <w:sz w:val="16"/>
                <w:szCs w:val="16"/>
                <w:lang w:val="es-BO" w:eastAsia="es-ES"/>
              </w:rPr>
            </w:pPr>
          </w:p>
        </w:tc>
        <w:tc>
          <w:tcPr>
            <w:tcW w:w="66" w:type="pct"/>
            <w:tcBorders>
              <w:top w:val="nil"/>
              <w:left w:val="single" w:sz="12" w:space="0" w:color="auto"/>
              <w:bottom w:val="nil"/>
              <w:right w:val="nil"/>
            </w:tcBorders>
            <w:shd w:val="clear" w:color="auto" w:fill="auto"/>
            <w:vAlign w:val="center"/>
          </w:tcPr>
          <w:p w14:paraId="6F93462C" w14:textId="77777777" w:rsidR="000631B3" w:rsidRPr="00C83BDE" w:rsidRDefault="000631B3" w:rsidP="000631B3">
            <w:pPr>
              <w:adjustRightInd w:val="0"/>
              <w:snapToGrid w:val="0"/>
              <w:jc w:val="center"/>
              <w:rPr>
                <w:sz w:val="16"/>
                <w:szCs w:val="16"/>
                <w:lang w:val="es-BO" w:eastAsia="es-ES"/>
              </w:rPr>
            </w:pPr>
          </w:p>
        </w:tc>
        <w:tc>
          <w:tcPr>
            <w:tcW w:w="1128" w:type="pct"/>
            <w:tcBorders>
              <w:top w:val="nil"/>
              <w:left w:val="nil"/>
              <w:bottom w:val="nil"/>
              <w:right w:val="nil"/>
            </w:tcBorders>
            <w:shd w:val="clear" w:color="auto" w:fill="auto"/>
            <w:vAlign w:val="center"/>
          </w:tcPr>
          <w:p w14:paraId="7FF7EDE8" w14:textId="77777777" w:rsidR="000631B3" w:rsidRPr="00C83BDE" w:rsidRDefault="000631B3" w:rsidP="000631B3">
            <w:pPr>
              <w:adjustRightInd w:val="0"/>
              <w:snapToGrid w:val="0"/>
              <w:jc w:val="center"/>
              <w:rPr>
                <w:sz w:val="16"/>
                <w:szCs w:val="16"/>
                <w:lang w:val="es-BO" w:eastAsia="es-ES"/>
              </w:rPr>
            </w:pPr>
          </w:p>
        </w:tc>
        <w:tc>
          <w:tcPr>
            <w:tcW w:w="66" w:type="pct"/>
            <w:vMerge/>
            <w:tcBorders>
              <w:top w:val="single" w:sz="4" w:space="0" w:color="auto"/>
              <w:left w:val="nil"/>
              <w:bottom w:val="single" w:sz="12" w:space="0" w:color="auto"/>
            </w:tcBorders>
            <w:shd w:val="clear" w:color="auto" w:fill="auto"/>
            <w:vAlign w:val="center"/>
          </w:tcPr>
          <w:p w14:paraId="656EE69F" w14:textId="77777777" w:rsidR="000631B3" w:rsidRPr="00C83BDE" w:rsidRDefault="000631B3" w:rsidP="000631B3">
            <w:pPr>
              <w:adjustRightInd w:val="0"/>
              <w:snapToGrid w:val="0"/>
              <w:rPr>
                <w:sz w:val="16"/>
                <w:szCs w:val="16"/>
                <w:lang w:val="es-BO" w:eastAsia="es-ES"/>
              </w:rPr>
            </w:pPr>
          </w:p>
        </w:tc>
      </w:tr>
      <w:tr w:rsidR="000631B3" w:rsidRPr="00C83BDE" w14:paraId="2A1EF3D8" w14:textId="77777777" w:rsidTr="000631B3">
        <w:trPr>
          <w:trHeight w:val="42"/>
          <w:jc w:val="center"/>
        </w:trPr>
        <w:tc>
          <w:tcPr>
            <w:tcW w:w="203"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C7A55C5" w14:textId="77777777" w:rsidR="000631B3" w:rsidRPr="00C83BDE" w:rsidRDefault="000631B3" w:rsidP="000631B3">
            <w:pPr>
              <w:adjustRightInd w:val="0"/>
              <w:snapToGrid w:val="0"/>
              <w:jc w:val="right"/>
              <w:rPr>
                <w:sz w:val="4"/>
                <w:szCs w:val="4"/>
                <w:lang w:val="es-BO" w:eastAsia="es-ES"/>
              </w:rPr>
            </w:pPr>
          </w:p>
        </w:tc>
        <w:tc>
          <w:tcPr>
            <w:tcW w:w="1904" w:type="pct"/>
            <w:tcBorders>
              <w:top w:val="nil"/>
              <w:left w:val="single" w:sz="12" w:space="0" w:color="auto"/>
              <w:bottom w:val="single" w:sz="12" w:space="0" w:color="auto"/>
              <w:right w:val="nil"/>
            </w:tcBorders>
            <w:shd w:val="clear" w:color="auto" w:fill="auto"/>
            <w:vAlign w:val="bottom"/>
          </w:tcPr>
          <w:p w14:paraId="4C3911A6" w14:textId="77777777" w:rsidR="000631B3" w:rsidRPr="00C83BDE" w:rsidRDefault="000631B3" w:rsidP="000631B3">
            <w:pPr>
              <w:adjustRightInd w:val="0"/>
              <w:snapToGrid w:val="0"/>
              <w:jc w:val="right"/>
              <w:rPr>
                <w:sz w:val="4"/>
                <w:szCs w:val="4"/>
                <w:lang w:val="es-BO" w:eastAsia="es-ES"/>
              </w:rPr>
            </w:pPr>
          </w:p>
        </w:tc>
        <w:tc>
          <w:tcPr>
            <w:tcW w:w="67" w:type="pct"/>
            <w:tcBorders>
              <w:top w:val="nil"/>
              <w:left w:val="nil"/>
              <w:bottom w:val="single" w:sz="12" w:space="0" w:color="auto"/>
              <w:right w:val="single" w:sz="12" w:space="0" w:color="auto"/>
            </w:tcBorders>
            <w:shd w:val="clear" w:color="auto" w:fill="auto"/>
            <w:vAlign w:val="bottom"/>
          </w:tcPr>
          <w:p w14:paraId="4466F827" w14:textId="77777777" w:rsidR="000631B3" w:rsidRPr="00C83BDE" w:rsidRDefault="000631B3" w:rsidP="000631B3">
            <w:pPr>
              <w:adjustRightInd w:val="0"/>
              <w:snapToGrid w:val="0"/>
              <w:jc w:val="right"/>
              <w:rPr>
                <w:b/>
                <w:sz w:val="4"/>
                <w:szCs w:val="4"/>
                <w:lang w:val="es-BO" w:eastAsia="es-ES"/>
              </w:rPr>
            </w:pPr>
          </w:p>
        </w:tc>
        <w:tc>
          <w:tcPr>
            <w:tcW w:w="66" w:type="pct"/>
            <w:tcBorders>
              <w:top w:val="nil"/>
              <w:left w:val="single" w:sz="12" w:space="0" w:color="auto"/>
              <w:bottom w:val="single" w:sz="12" w:space="0" w:color="auto"/>
              <w:right w:val="nil"/>
            </w:tcBorders>
            <w:shd w:val="clear" w:color="auto" w:fill="auto"/>
            <w:vAlign w:val="center"/>
          </w:tcPr>
          <w:p w14:paraId="3D4ACAC2" w14:textId="77777777" w:rsidR="000631B3" w:rsidRPr="00C83BDE" w:rsidRDefault="000631B3" w:rsidP="000631B3">
            <w:pPr>
              <w:adjustRightInd w:val="0"/>
              <w:snapToGrid w:val="0"/>
              <w:jc w:val="center"/>
              <w:rPr>
                <w:sz w:val="4"/>
                <w:szCs w:val="4"/>
                <w:lang w:val="es-BO" w:eastAsia="es-ES"/>
              </w:rPr>
            </w:pPr>
          </w:p>
        </w:tc>
        <w:tc>
          <w:tcPr>
            <w:tcW w:w="172" w:type="pct"/>
            <w:tcBorders>
              <w:top w:val="single" w:sz="4" w:space="0" w:color="auto"/>
              <w:left w:val="nil"/>
              <w:bottom w:val="single" w:sz="12" w:space="0" w:color="auto"/>
              <w:right w:val="nil"/>
            </w:tcBorders>
            <w:shd w:val="clear" w:color="auto" w:fill="auto"/>
            <w:vAlign w:val="center"/>
          </w:tcPr>
          <w:p w14:paraId="79513F1A" w14:textId="77777777" w:rsidR="000631B3" w:rsidRPr="00C83BDE" w:rsidRDefault="000631B3" w:rsidP="000631B3">
            <w:pPr>
              <w:adjustRightInd w:val="0"/>
              <w:snapToGrid w:val="0"/>
              <w:jc w:val="center"/>
              <w:rPr>
                <w:sz w:val="4"/>
                <w:szCs w:val="4"/>
                <w:lang w:val="es-BO" w:eastAsia="es-ES"/>
              </w:rPr>
            </w:pPr>
          </w:p>
        </w:tc>
        <w:tc>
          <w:tcPr>
            <w:tcW w:w="66" w:type="pct"/>
            <w:tcBorders>
              <w:top w:val="nil"/>
              <w:left w:val="nil"/>
              <w:bottom w:val="single" w:sz="12" w:space="0" w:color="auto"/>
              <w:right w:val="nil"/>
            </w:tcBorders>
            <w:shd w:val="clear" w:color="auto" w:fill="auto"/>
            <w:vAlign w:val="center"/>
          </w:tcPr>
          <w:p w14:paraId="3CEEC55A" w14:textId="77777777" w:rsidR="000631B3" w:rsidRPr="00C83BDE" w:rsidRDefault="000631B3" w:rsidP="000631B3">
            <w:pPr>
              <w:adjustRightInd w:val="0"/>
              <w:snapToGrid w:val="0"/>
              <w:jc w:val="center"/>
              <w:rPr>
                <w:sz w:val="4"/>
                <w:szCs w:val="4"/>
                <w:lang w:val="es-BO" w:eastAsia="es-ES"/>
              </w:rPr>
            </w:pPr>
          </w:p>
        </w:tc>
        <w:tc>
          <w:tcPr>
            <w:tcW w:w="182" w:type="pct"/>
            <w:tcBorders>
              <w:top w:val="single" w:sz="4" w:space="0" w:color="auto"/>
              <w:left w:val="nil"/>
              <w:bottom w:val="single" w:sz="12" w:space="0" w:color="auto"/>
              <w:right w:val="nil"/>
            </w:tcBorders>
            <w:shd w:val="clear" w:color="auto" w:fill="auto"/>
            <w:vAlign w:val="center"/>
          </w:tcPr>
          <w:p w14:paraId="2F15DFBE" w14:textId="77777777" w:rsidR="000631B3" w:rsidRPr="00C83BDE" w:rsidRDefault="000631B3" w:rsidP="000631B3">
            <w:pPr>
              <w:adjustRightInd w:val="0"/>
              <w:snapToGrid w:val="0"/>
              <w:jc w:val="center"/>
              <w:rPr>
                <w:sz w:val="4"/>
                <w:szCs w:val="4"/>
                <w:lang w:val="es-BO" w:eastAsia="es-ES"/>
              </w:rPr>
            </w:pPr>
          </w:p>
        </w:tc>
        <w:tc>
          <w:tcPr>
            <w:tcW w:w="66" w:type="pct"/>
            <w:tcBorders>
              <w:top w:val="nil"/>
              <w:left w:val="nil"/>
              <w:bottom w:val="single" w:sz="12" w:space="0" w:color="auto"/>
              <w:right w:val="nil"/>
            </w:tcBorders>
            <w:shd w:val="clear" w:color="auto" w:fill="auto"/>
            <w:vAlign w:val="center"/>
          </w:tcPr>
          <w:p w14:paraId="753551E3" w14:textId="77777777" w:rsidR="000631B3" w:rsidRPr="00C83BDE" w:rsidRDefault="000631B3" w:rsidP="000631B3">
            <w:pPr>
              <w:adjustRightInd w:val="0"/>
              <w:snapToGrid w:val="0"/>
              <w:jc w:val="center"/>
              <w:rPr>
                <w:sz w:val="4"/>
                <w:szCs w:val="4"/>
                <w:lang w:val="es-BO" w:eastAsia="es-ES"/>
              </w:rPr>
            </w:pPr>
          </w:p>
        </w:tc>
        <w:tc>
          <w:tcPr>
            <w:tcW w:w="248" w:type="pct"/>
            <w:tcBorders>
              <w:top w:val="single" w:sz="4" w:space="0" w:color="auto"/>
              <w:left w:val="nil"/>
              <w:bottom w:val="single" w:sz="12" w:space="0" w:color="auto"/>
              <w:right w:val="nil"/>
            </w:tcBorders>
            <w:shd w:val="clear" w:color="auto" w:fill="auto"/>
            <w:vAlign w:val="center"/>
          </w:tcPr>
          <w:p w14:paraId="199377D0" w14:textId="77777777" w:rsidR="000631B3" w:rsidRPr="00C83BDE" w:rsidRDefault="000631B3" w:rsidP="000631B3">
            <w:pPr>
              <w:adjustRightInd w:val="0"/>
              <w:snapToGrid w:val="0"/>
              <w:jc w:val="center"/>
              <w:rPr>
                <w:sz w:val="4"/>
                <w:szCs w:val="4"/>
                <w:lang w:val="es-BO" w:eastAsia="es-ES"/>
              </w:rPr>
            </w:pPr>
          </w:p>
        </w:tc>
        <w:tc>
          <w:tcPr>
            <w:tcW w:w="69" w:type="pct"/>
            <w:tcBorders>
              <w:top w:val="nil"/>
              <w:left w:val="nil"/>
              <w:bottom w:val="single" w:sz="12" w:space="0" w:color="auto"/>
              <w:right w:val="single" w:sz="12" w:space="0" w:color="auto"/>
            </w:tcBorders>
            <w:shd w:val="clear" w:color="auto" w:fill="auto"/>
            <w:vAlign w:val="center"/>
          </w:tcPr>
          <w:p w14:paraId="49683443" w14:textId="77777777" w:rsidR="000631B3" w:rsidRPr="00C83BDE" w:rsidRDefault="000631B3" w:rsidP="000631B3">
            <w:pPr>
              <w:adjustRightInd w:val="0"/>
              <w:snapToGrid w:val="0"/>
              <w:jc w:val="center"/>
              <w:rPr>
                <w:sz w:val="4"/>
                <w:szCs w:val="4"/>
                <w:lang w:val="es-BO" w:eastAsia="es-ES"/>
              </w:rPr>
            </w:pPr>
          </w:p>
        </w:tc>
        <w:tc>
          <w:tcPr>
            <w:tcW w:w="66" w:type="pct"/>
            <w:tcBorders>
              <w:top w:val="nil"/>
              <w:left w:val="single" w:sz="12" w:space="0" w:color="auto"/>
              <w:bottom w:val="single" w:sz="12" w:space="0" w:color="auto"/>
              <w:right w:val="nil"/>
            </w:tcBorders>
          </w:tcPr>
          <w:p w14:paraId="3DA9D60B" w14:textId="77777777" w:rsidR="000631B3" w:rsidRPr="00C83BDE" w:rsidRDefault="000631B3" w:rsidP="000631B3">
            <w:pPr>
              <w:adjustRightInd w:val="0"/>
              <w:snapToGrid w:val="0"/>
              <w:jc w:val="center"/>
              <w:rPr>
                <w:sz w:val="4"/>
                <w:szCs w:val="4"/>
                <w:lang w:val="es-BO" w:eastAsia="es-ES"/>
              </w:rPr>
            </w:pPr>
          </w:p>
        </w:tc>
        <w:tc>
          <w:tcPr>
            <w:tcW w:w="225" w:type="pct"/>
            <w:tcBorders>
              <w:top w:val="nil"/>
              <w:left w:val="nil"/>
              <w:bottom w:val="single" w:sz="12" w:space="0" w:color="auto"/>
              <w:right w:val="nil"/>
            </w:tcBorders>
            <w:shd w:val="clear" w:color="auto" w:fill="auto"/>
            <w:vAlign w:val="center"/>
          </w:tcPr>
          <w:p w14:paraId="37852675" w14:textId="77777777" w:rsidR="000631B3" w:rsidRPr="00C83BDE" w:rsidRDefault="000631B3" w:rsidP="000631B3">
            <w:pPr>
              <w:adjustRightInd w:val="0"/>
              <w:snapToGrid w:val="0"/>
              <w:jc w:val="center"/>
              <w:rPr>
                <w:sz w:val="4"/>
                <w:szCs w:val="4"/>
                <w:lang w:val="es-BO" w:eastAsia="es-ES"/>
              </w:rPr>
            </w:pPr>
          </w:p>
        </w:tc>
        <w:tc>
          <w:tcPr>
            <w:tcW w:w="115" w:type="pct"/>
            <w:tcBorders>
              <w:top w:val="nil"/>
              <w:left w:val="nil"/>
              <w:bottom w:val="single" w:sz="12" w:space="0" w:color="auto"/>
              <w:right w:val="nil"/>
            </w:tcBorders>
            <w:shd w:val="clear" w:color="auto" w:fill="auto"/>
            <w:vAlign w:val="center"/>
          </w:tcPr>
          <w:p w14:paraId="0A2134C4" w14:textId="77777777" w:rsidR="000631B3" w:rsidRPr="00C83BDE" w:rsidRDefault="000631B3" w:rsidP="000631B3">
            <w:pPr>
              <w:adjustRightInd w:val="0"/>
              <w:snapToGrid w:val="0"/>
              <w:jc w:val="center"/>
              <w:rPr>
                <w:sz w:val="4"/>
                <w:szCs w:val="4"/>
                <w:lang w:val="es-BO" w:eastAsia="es-ES"/>
              </w:rPr>
            </w:pPr>
          </w:p>
        </w:tc>
        <w:tc>
          <w:tcPr>
            <w:tcW w:w="221" w:type="pct"/>
            <w:tcBorders>
              <w:top w:val="nil"/>
              <w:left w:val="nil"/>
              <w:bottom w:val="single" w:sz="12" w:space="0" w:color="auto"/>
              <w:right w:val="nil"/>
            </w:tcBorders>
            <w:shd w:val="clear" w:color="auto" w:fill="auto"/>
            <w:vAlign w:val="center"/>
          </w:tcPr>
          <w:p w14:paraId="36F20A03" w14:textId="77777777" w:rsidR="000631B3" w:rsidRPr="00C83BDE" w:rsidRDefault="000631B3" w:rsidP="000631B3">
            <w:pPr>
              <w:adjustRightInd w:val="0"/>
              <w:snapToGrid w:val="0"/>
              <w:jc w:val="center"/>
              <w:rPr>
                <w:sz w:val="4"/>
                <w:szCs w:val="4"/>
                <w:lang w:val="es-BO" w:eastAsia="es-ES"/>
              </w:rPr>
            </w:pPr>
          </w:p>
        </w:tc>
        <w:tc>
          <w:tcPr>
            <w:tcW w:w="67" w:type="pct"/>
            <w:tcBorders>
              <w:top w:val="nil"/>
              <w:left w:val="nil"/>
              <w:bottom w:val="single" w:sz="12" w:space="0" w:color="auto"/>
              <w:right w:val="single" w:sz="12" w:space="0" w:color="auto"/>
            </w:tcBorders>
            <w:shd w:val="clear" w:color="auto" w:fill="auto"/>
            <w:vAlign w:val="center"/>
          </w:tcPr>
          <w:p w14:paraId="7E76E183" w14:textId="77777777" w:rsidR="000631B3" w:rsidRPr="00C83BDE" w:rsidRDefault="000631B3" w:rsidP="000631B3">
            <w:pPr>
              <w:adjustRightInd w:val="0"/>
              <w:snapToGrid w:val="0"/>
              <w:jc w:val="center"/>
              <w:rPr>
                <w:sz w:val="4"/>
                <w:szCs w:val="4"/>
                <w:lang w:val="es-BO" w:eastAsia="es-ES"/>
              </w:rPr>
            </w:pPr>
          </w:p>
        </w:tc>
        <w:tc>
          <w:tcPr>
            <w:tcW w:w="66" w:type="pct"/>
            <w:tcBorders>
              <w:top w:val="nil"/>
              <w:left w:val="single" w:sz="12" w:space="0" w:color="auto"/>
              <w:bottom w:val="single" w:sz="12" w:space="0" w:color="auto"/>
              <w:right w:val="nil"/>
            </w:tcBorders>
            <w:shd w:val="clear" w:color="auto" w:fill="auto"/>
            <w:vAlign w:val="center"/>
          </w:tcPr>
          <w:p w14:paraId="31B66949" w14:textId="77777777" w:rsidR="000631B3" w:rsidRPr="00C83BDE" w:rsidRDefault="000631B3" w:rsidP="000631B3">
            <w:pPr>
              <w:adjustRightInd w:val="0"/>
              <w:snapToGrid w:val="0"/>
              <w:jc w:val="center"/>
              <w:rPr>
                <w:sz w:val="4"/>
                <w:szCs w:val="4"/>
                <w:lang w:val="es-BO" w:eastAsia="es-ES"/>
              </w:rPr>
            </w:pPr>
          </w:p>
        </w:tc>
        <w:tc>
          <w:tcPr>
            <w:tcW w:w="1128" w:type="pct"/>
            <w:tcBorders>
              <w:top w:val="nil"/>
              <w:left w:val="nil"/>
              <w:bottom w:val="single" w:sz="12" w:space="0" w:color="auto"/>
              <w:right w:val="nil"/>
            </w:tcBorders>
            <w:shd w:val="clear" w:color="auto" w:fill="auto"/>
            <w:vAlign w:val="center"/>
          </w:tcPr>
          <w:p w14:paraId="3DF1D163" w14:textId="77777777" w:rsidR="000631B3" w:rsidRPr="00C83BDE" w:rsidRDefault="000631B3" w:rsidP="000631B3">
            <w:pPr>
              <w:adjustRightInd w:val="0"/>
              <w:snapToGrid w:val="0"/>
              <w:jc w:val="center"/>
              <w:rPr>
                <w:sz w:val="4"/>
                <w:szCs w:val="4"/>
                <w:lang w:val="es-BO" w:eastAsia="es-ES"/>
              </w:rPr>
            </w:pPr>
          </w:p>
        </w:tc>
        <w:tc>
          <w:tcPr>
            <w:tcW w:w="66" w:type="pct"/>
            <w:vMerge/>
            <w:tcBorders>
              <w:top w:val="single" w:sz="4" w:space="0" w:color="auto"/>
              <w:left w:val="nil"/>
              <w:bottom w:val="single" w:sz="12" w:space="0" w:color="auto"/>
            </w:tcBorders>
            <w:shd w:val="clear" w:color="auto" w:fill="auto"/>
            <w:vAlign w:val="center"/>
          </w:tcPr>
          <w:p w14:paraId="00FAA1D4" w14:textId="77777777" w:rsidR="000631B3" w:rsidRPr="00C83BDE" w:rsidRDefault="000631B3" w:rsidP="000631B3">
            <w:pPr>
              <w:adjustRightInd w:val="0"/>
              <w:snapToGrid w:val="0"/>
              <w:rPr>
                <w:sz w:val="4"/>
                <w:szCs w:val="4"/>
                <w:lang w:val="es-BO" w:eastAsia="es-ES"/>
              </w:rPr>
            </w:pPr>
          </w:p>
        </w:tc>
      </w:tr>
    </w:tbl>
    <w:p w14:paraId="5E2F3B73" w14:textId="5508A25D" w:rsidR="000631B3" w:rsidRDefault="000631B3" w:rsidP="008A489B">
      <w:pPr>
        <w:rPr>
          <w:rFonts w:ascii="Verdana" w:hAnsi="Verdana" w:cs="Arial"/>
          <w:sz w:val="18"/>
          <w:szCs w:val="18"/>
        </w:rPr>
      </w:pPr>
    </w:p>
    <w:p w14:paraId="47499FBA" w14:textId="6E818985" w:rsidR="000631B3" w:rsidRDefault="000631B3" w:rsidP="008A489B">
      <w:pPr>
        <w:rPr>
          <w:rFonts w:ascii="Verdana" w:hAnsi="Verdana" w:cs="Arial"/>
          <w:sz w:val="18"/>
          <w:szCs w:val="18"/>
        </w:rPr>
      </w:pPr>
    </w:p>
    <w:p w14:paraId="1112B4D9" w14:textId="77777777" w:rsidR="008A489B" w:rsidRPr="00653C8D" w:rsidRDefault="008A489B" w:rsidP="00B1031B">
      <w:pPr>
        <w:pStyle w:val="Prrafodelista"/>
        <w:numPr>
          <w:ilvl w:val="0"/>
          <w:numId w:val="20"/>
        </w:numPr>
        <w:ind w:left="714" w:hanging="357"/>
        <w:jc w:val="both"/>
        <w:rPr>
          <w:rFonts w:ascii="Verdana" w:hAnsi="Verdana" w:cs="Arial"/>
          <w:color w:val="0000FF"/>
          <w:sz w:val="18"/>
          <w:szCs w:val="18"/>
        </w:rPr>
      </w:pPr>
      <w:r w:rsidRPr="00653C8D">
        <w:rPr>
          <w:rFonts w:ascii="Verdana" w:hAnsi="Verdana" w:cs="Arial"/>
          <w:color w:val="0000FF"/>
          <w:sz w:val="18"/>
          <w:szCs w:val="18"/>
        </w:rPr>
        <w:t>Todos los plazos son de cumplimiento obligatorio.</w:t>
      </w:r>
    </w:p>
    <w:p w14:paraId="1AA39E40" w14:textId="6660403A" w:rsidR="006D4EE1" w:rsidRDefault="008A489B" w:rsidP="006D4EE1">
      <w:pPr>
        <w:pStyle w:val="Prrafodelista"/>
        <w:numPr>
          <w:ilvl w:val="0"/>
          <w:numId w:val="20"/>
        </w:numPr>
        <w:ind w:left="714" w:hanging="357"/>
        <w:jc w:val="both"/>
        <w:rPr>
          <w:rFonts w:ascii="Verdana" w:hAnsi="Verdana" w:cs="Arial"/>
          <w:color w:val="0000FF"/>
          <w:sz w:val="18"/>
          <w:szCs w:val="18"/>
        </w:rPr>
      </w:pPr>
      <w:r w:rsidRPr="00653C8D">
        <w:rPr>
          <w:rFonts w:ascii="Verdana" w:hAnsi="Verdana" w:cs="Arial"/>
          <w:color w:val="0000FF"/>
          <w:sz w:val="18"/>
          <w:szCs w:val="18"/>
        </w:rPr>
        <w:t xml:space="preserve">Posterior a la presentación y apertura de propuestas, si la actividad fuese </w:t>
      </w:r>
      <w:r w:rsidR="00632123" w:rsidRPr="00653C8D">
        <w:rPr>
          <w:rFonts w:ascii="Verdana" w:hAnsi="Verdana" w:cs="Arial"/>
          <w:color w:val="0000FF"/>
          <w:sz w:val="18"/>
          <w:szCs w:val="18"/>
        </w:rPr>
        <w:t>realizada</w:t>
      </w:r>
      <w:r w:rsidRPr="00653C8D">
        <w:rPr>
          <w:rFonts w:ascii="Verdana" w:hAnsi="Verdana" w:cs="Arial"/>
          <w:color w:val="0000FF"/>
          <w:sz w:val="18"/>
          <w:szCs w:val="18"/>
        </w:rPr>
        <w:t xml:space="preserve"> antes del plazo establecido, el proceso deberá continuar</w:t>
      </w:r>
      <w:r w:rsidR="00632123">
        <w:rPr>
          <w:rFonts w:ascii="Verdana" w:hAnsi="Verdana" w:cs="Arial"/>
          <w:color w:val="0000FF"/>
          <w:sz w:val="18"/>
          <w:szCs w:val="18"/>
        </w:rPr>
        <w:t>.</w:t>
      </w:r>
    </w:p>
    <w:p w14:paraId="158CCDAF" w14:textId="705768D5" w:rsidR="00996B62" w:rsidRDefault="00996B62" w:rsidP="00996B62">
      <w:pPr>
        <w:pStyle w:val="Prrafodelista"/>
        <w:ind w:left="714"/>
        <w:jc w:val="both"/>
        <w:rPr>
          <w:rFonts w:ascii="Verdana" w:hAnsi="Verdana" w:cs="Arial"/>
          <w:color w:val="0000FF"/>
          <w:sz w:val="18"/>
          <w:szCs w:val="18"/>
        </w:rPr>
      </w:pPr>
    </w:p>
    <w:p w14:paraId="645D942F" w14:textId="1A35E0B4" w:rsidR="00747414" w:rsidRDefault="00747414" w:rsidP="00996B62">
      <w:pPr>
        <w:pStyle w:val="Prrafodelista"/>
        <w:ind w:left="714"/>
        <w:jc w:val="both"/>
        <w:rPr>
          <w:rFonts w:ascii="Verdana" w:hAnsi="Verdana" w:cs="Arial"/>
          <w:color w:val="0000FF"/>
          <w:sz w:val="18"/>
          <w:szCs w:val="18"/>
        </w:rPr>
      </w:pPr>
    </w:p>
    <w:p w14:paraId="1FFA1E7A" w14:textId="596FF3ED" w:rsidR="00747414" w:rsidRDefault="00747414" w:rsidP="00996B62">
      <w:pPr>
        <w:pStyle w:val="Prrafodelista"/>
        <w:ind w:left="714"/>
        <w:jc w:val="both"/>
        <w:rPr>
          <w:rFonts w:ascii="Verdana" w:hAnsi="Verdana" w:cs="Arial"/>
          <w:color w:val="0000FF"/>
          <w:sz w:val="18"/>
          <w:szCs w:val="18"/>
        </w:rPr>
      </w:pPr>
    </w:p>
    <w:p w14:paraId="36EDC17C" w14:textId="5A248B96" w:rsidR="00747414" w:rsidRDefault="00747414" w:rsidP="00996B62">
      <w:pPr>
        <w:pStyle w:val="Prrafodelista"/>
        <w:ind w:left="714"/>
        <w:jc w:val="both"/>
        <w:rPr>
          <w:rFonts w:ascii="Verdana" w:hAnsi="Verdana" w:cs="Arial"/>
          <w:color w:val="0000FF"/>
          <w:sz w:val="18"/>
          <w:szCs w:val="18"/>
        </w:rPr>
      </w:pPr>
    </w:p>
    <w:p w14:paraId="470BD5A7" w14:textId="2C10518B" w:rsidR="00747414" w:rsidRDefault="00747414" w:rsidP="00996B62">
      <w:pPr>
        <w:pStyle w:val="Prrafodelista"/>
        <w:ind w:left="714"/>
        <w:jc w:val="both"/>
        <w:rPr>
          <w:rFonts w:ascii="Verdana" w:hAnsi="Verdana" w:cs="Arial"/>
          <w:color w:val="0000FF"/>
          <w:sz w:val="18"/>
          <w:szCs w:val="18"/>
        </w:rPr>
      </w:pPr>
    </w:p>
    <w:p w14:paraId="09150E3A" w14:textId="07CF7A8D" w:rsidR="00747414" w:rsidRDefault="00747414" w:rsidP="00996B62">
      <w:pPr>
        <w:pStyle w:val="Prrafodelista"/>
        <w:ind w:left="714"/>
        <w:jc w:val="both"/>
        <w:rPr>
          <w:rFonts w:ascii="Verdana" w:hAnsi="Verdana" w:cs="Arial"/>
          <w:color w:val="0000FF"/>
          <w:sz w:val="18"/>
          <w:szCs w:val="18"/>
        </w:rPr>
      </w:pPr>
    </w:p>
    <w:p w14:paraId="3D9D1E88" w14:textId="4FA920CC" w:rsidR="00747414" w:rsidRDefault="00747414" w:rsidP="00996B62">
      <w:pPr>
        <w:pStyle w:val="Prrafodelista"/>
        <w:ind w:left="714"/>
        <w:jc w:val="both"/>
        <w:rPr>
          <w:rFonts w:ascii="Verdana" w:hAnsi="Verdana" w:cs="Arial"/>
          <w:color w:val="0000FF"/>
          <w:sz w:val="18"/>
          <w:szCs w:val="18"/>
        </w:rPr>
      </w:pPr>
    </w:p>
    <w:p w14:paraId="265C0056" w14:textId="3285AEFF" w:rsidR="00747414" w:rsidRDefault="00747414" w:rsidP="00996B62">
      <w:pPr>
        <w:pStyle w:val="Prrafodelista"/>
        <w:ind w:left="714"/>
        <w:jc w:val="both"/>
        <w:rPr>
          <w:rFonts w:ascii="Verdana" w:hAnsi="Verdana" w:cs="Arial"/>
          <w:color w:val="0000FF"/>
          <w:sz w:val="18"/>
          <w:szCs w:val="18"/>
        </w:rPr>
      </w:pPr>
    </w:p>
    <w:p w14:paraId="4D97389D" w14:textId="3D63BFEB" w:rsidR="00747414" w:rsidRDefault="00747414" w:rsidP="00996B62">
      <w:pPr>
        <w:pStyle w:val="Prrafodelista"/>
        <w:ind w:left="714"/>
        <w:jc w:val="both"/>
        <w:rPr>
          <w:rFonts w:ascii="Verdana" w:hAnsi="Verdana" w:cs="Arial"/>
          <w:color w:val="0000FF"/>
          <w:sz w:val="18"/>
          <w:szCs w:val="18"/>
        </w:rPr>
      </w:pPr>
    </w:p>
    <w:p w14:paraId="36C66EE4" w14:textId="7598F678" w:rsidR="00747414" w:rsidRDefault="00747414" w:rsidP="00996B62">
      <w:pPr>
        <w:pStyle w:val="Prrafodelista"/>
        <w:ind w:left="714"/>
        <w:jc w:val="both"/>
        <w:rPr>
          <w:rFonts w:ascii="Verdana" w:hAnsi="Verdana" w:cs="Arial"/>
          <w:color w:val="0000FF"/>
          <w:sz w:val="18"/>
          <w:szCs w:val="18"/>
        </w:rPr>
      </w:pPr>
    </w:p>
    <w:p w14:paraId="08344B0A" w14:textId="592F7268" w:rsidR="00747414" w:rsidRDefault="00747414" w:rsidP="00996B62">
      <w:pPr>
        <w:pStyle w:val="Prrafodelista"/>
        <w:ind w:left="714"/>
        <w:jc w:val="both"/>
        <w:rPr>
          <w:rFonts w:ascii="Verdana" w:hAnsi="Verdana" w:cs="Arial"/>
          <w:color w:val="0000FF"/>
          <w:sz w:val="18"/>
          <w:szCs w:val="18"/>
        </w:rPr>
      </w:pPr>
    </w:p>
    <w:p w14:paraId="0C44ED54" w14:textId="4B51786C" w:rsidR="00747414" w:rsidRDefault="00747414" w:rsidP="00996B62">
      <w:pPr>
        <w:pStyle w:val="Prrafodelista"/>
        <w:ind w:left="714"/>
        <w:jc w:val="both"/>
        <w:rPr>
          <w:rFonts w:ascii="Verdana" w:hAnsi="Verdana" w:cs="Arial"/>
          <w:color w:val="0000FF"/>
          <w:sz w:val="18"/>
          <w:szCs w:val="18"/>
        </w:rPr>
      </w:pPr>
    </w:p>
    <w:p w14:paraId="0F8596F6" w14:textId="12FD1909" w:rsidR="00747414" w:rsidRDefault="00747414" w:rsidP="00996B62">
      <w:pPr>
        <w:pStyle w:val="Prrafodelista"/>
        <w:ind w:left="714"/>
        <w:jc w:val="both"/>
        <w:rPr>
          <w:rFonts w:ascii="Verdana" w:hAnsi="Verdana" w:cs="Arial"/>
          <w:color w:val="0000FF"/>
          <w:sz w:val="18"/>
          <w:szCs w:val="18"/>
        </w:rPr>
      </w:pPr>
    </w:p>
    <w:p w14:paraId="12B6348E" w14:textId="730AED98" w:rsidR="00747414" w:rsidRDefault="00747414" w:rsidP="00996B62">
      <w:pPr>
        <w:pStyle w:val="Prrafodelista"/>
        <w:ind w:left="714"/>
        <w:jc w:val="both"/>
        <w:rPr>
          <w:rFonts w:ascii="Verdana" w:hAnsi="Verdana" w:cs="Arial"/>
          <w:color w:val="0000FF"/>
          <w:sz w:val="18"/>
          <w:szCs w:val="18"/>
        </w:rPr>
      </w:pPr>
    </w:p>
    <w:p w14:paraId="0549E166" w14:textId="7E58BF39" w:rsidR="00747414" w:rsidRDefault="00747414" w:rsidP="00996B62">
      <w:pPr>
        <w:pStyle w:val="Prrafodelista"/>
        <w:ind w:left="714"/>
        <w:jc w:val="both"/>
        <w:rPr>
          <w:rFonts w:ascii="Verdana" w:hAnsi="Verdana" w:cs="Arial"/>
          <w:color w:val="0000FF"/>
          <w:sz w:val="18"/>
          <w:szCs w:val="18"/>
        </w:rPr>
      </w:pPr>
    </w:p>
    <w:p w14:paraId="2DACDE40" w14:textId="5BD7107E" w:rsidR="00747414" w:rsidRDefault="00747414" w:rsidP="00996B62">
      <w:pPr>
        <w:pStyle w:val="Prrafodelista"/>
        <w:ind w:left="714"/>
        <w:jc w:val="both"/>
        <w:rPr>
          <w:rFonts w:ascii="Verdana" w:hAnsi="Verdana" w:cs="Arial"/>
          <w:color w:val="0000FF"/>
          <w:sz w:val="18"/>
          <w:szCs w:val="18"/>
        </w:rPr>
      </w:pPr>
    </w:p>
    <w:p w14:paraId="64A0AA68" w14:textId="02B6428F" w:rsidR="00747414" w:rsidRDefault="00747414" w:rsidP="00996B62">
      <w:pPr>
        <w:pStyle w:val="Prrafodelista"/>
        <w:ind w:left="714"/>
        <w:jc w:val="both"/>
        <w:rPr>
          <w:rFonts w:ascii="Verdana" w:hAnsi="Verdana" w:cs="Arial"/>
          <w:color w:val="0000FF"/>
          <w:sz w:val="18"/>
          <w:szCs w:val="18"/>
        </w:rPr>
      </w:pPr>
    </w:p>
    <w:p w14:paraId="25241535" w14:textId="285EBD44" w:rsidR="00747414" w:rsidRDefault="00747414" w:rsidP="00996B62">
      <w:pPr>
        <w:pStyle w:val="Prrafodelista"/>
        <w:ind w:left="714"/>
        <w:jc w:val="both"/>
        <w:rPr>
          <w:rFonts w:ascii="Verdana" w:hAnsi="Verdana" w:cs="Arial"/>
          <w:color w:val="0000FF"/>
          <w:sz w:val="18"/>
          <w:szCs w:val="18"/>
        </w:rPr>
      </w:pPr>
    </w:p>
    <w:p w14:paraId="62C2BFF9" w14:textId="644B97B6" w:rsidR="00307246" w:rsidRDefault="00307246" w:rsidP="00996B62">
      <w:pPr>
        <w:pStyle w:val="Prrafodelista"/>
        <w:ind w:left="714"/>
        <w:jc w:val="both"/>
        <w:rPr>
          <w:rFonts w:ascii="Verdana" w:hAnsi="Verdana" w:cs="Arial"/>
          <w:color w:val="0000FF"/>
          <w:sz w:val="18"/>
          <w:szCs w:val="18"/>
        </w:rPr>
      </w:pPr>
    </w:p>
    <w:p w14:paraId="7DEC5088" w14:textId="77777777" w:rsidR="00747414" w:rsidRPr="00996B62" w:rsidRDefault="00747414" w:rsidP="00996B62">
      <w:pPr>
        <w:pStyle w:val="Prrafodelista"/>
        <w:ind w:left="714"/>
        <w:jc w:val="both"/>
        <w:rPr>
          <w:rFonts w:ascii="Verdana" w:hAnsi="Verdana" w:cs="Arial"/>
          <w:color w:val="0000FF"/>
          <w:sz w:val="18"/>
          <w:szCs w:val="18"/>
        </w:rPr>
      </w:pPr>
    </w:p>
    <w:p w14:paraId="6B71FF3B" w14:textId="77777777" w:rsidR="006D4EE1" w:rsidRPr="006D4EE1" w:rsidRDefault="006D4EE1" w:rsidP="006D4EE1">
      <w:pPr>
        <w:jc w:val="both"/>
        <w:rPr>
          <w:rFonts w:ascii="Verdana" w:hAnsi="Verdana" w:cs="Arial"/>
          <w:color w:val="0000FF"/>
          <w:sz w:val="18"/>
          <w:szCs w:val="18"/>
        </w:rPr>
      </w:pPr>
    </w:p>
    <w:p w14:paraId="0D7A7EDA" w14:textId="53DFD3B4" w:rsidR="006D4EE1" w:rsidRPr="002267A5" w:rsidRDefault="002C09D7" w:rsidP="006D4EE1">
      <w:pPr>
        <w:pStyle w:val="Ttulo10"/>
        <w:numPr>
          <w:ilvl w:val="0"/>
          <w:numId w:val="14"/>
        </w:numPr>
        <w:spacing w:before="0" w:after="0"/>
        <w:jc w:val="both"/>
        <w:rPr>
          <w:rFonts w:ascii="Verdana" w:hAnsi="Verdana"/>
          <w:sz w:val="18"/>
          <w:szCs w:val="16"/>
        </w:rPr>
      </w:pPr>
      <w:bookmarkStart w:id="27" w:name="_Toc347486253"/>
      <w:r w:rsidRPr="00653C8D">
        <w:rPr>
          <w:rFonts w:ascii="Verdana" w:hAnsi="Verdana"/>
          <w:sz w:val="18"/>
        </w:rPr>
        <w:lastRenderedPageBreak/>
        <w:t>TÉRMINOS DE REFERENCIA</w:t>
      </w:r>
      <w:bookmarkEnd w:id="27"/>
    </w:p>
    <w:p w14:paraId="2068C2BD" w14:textId="77777777" w:rsidR="006D4EE1" w:rsidRPr="006D4EE1" w:rsidRDefault="006D4EE1" w:rsidP="006D4EE1">
      <w:pPr>
        <w:pStyle w:val="Ttulo10"/>
        <w:spacing w:before="0" w:after="0"/>
        <w:ind w:left="432"/>
        <w:jc w:val="both"/>
        <w:rPr>
          <w:rFonts w:ascii="Verdana" w:hAnsi="Verdana"/>
          <w:sz w:val="18"/>
          <w:szCs w:val="16"/>
        </w:rPr>
      </w:pPr>
    </w:p>
    <w:p w14:paraId="6FDC22EB" w14:textId="77777777" w:rsidR="00267BC9" w:rsidRPr="00882269" w:rsidRDefault="00267BC9" w:rsidP="00267BC9">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TÉRMINOS DE REFERENCIA</w:t>
      </w:r>
    </w:p>
    <w:p w14:paraId="6B3486EE" w14:textId="77777777" w:rsidR="00267BC9" w:rsidRPr="00882269" w:rsidRDefault="00267BC9" w:rsidP="00267BC9">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267BC9" w:rsidRPr="00882269" w14:paraId="223583C4" w14:textId="77777777" w:rsidTr="005D7D26">
        <w:trPr>
          <w:trHeight w:val="615"/>
        </w:trPr>
        <w:tc>
          <w:tcPr>
            <w:tcW w:w="8788" w:type="dxa"/>
            <w:shd w:val="clear" w:color="auto" w:fill="2E74B5" w:themeFill="accent1" w:themeFillShade="BF"/>
            <w:vAlign w:val="center"/>
          </w:tcPr>
          <w:p w14:paraId="59295883" w14:textId="77777777" w:rsidR="00267BC9" w:rsidRPr="00882269" w:rsidRDefault="00267BC9" w:rsidP="005D7D26">
            <w:pPr>
              <w:autoSpaceDE w:val="0"/>
              <w:autoSpaceDN w:val="0"/>
              <w:adjustRightInd w:val="0"/>
              <w:jc w:val="center"/>
              <w:rPr>
                <w:rFonts w:ascii="Tahoma" w:eastAsia="Calibri" w:hAnsi="Tahoma" w:cs="Tahoma"/>
                <w:b/>
                <w:bCs/>
                <w:sz w:val="14"/>
                <w:szCs w:val="14"/>
              </w:rPr>
            </w:pPr>
            <w:r w:rsidRPr="00E879A4">
              <w:rPr>
                <w:rFonts w:ascii="Tahoma" w:hAnsi="Tahoma" w:cs="Tahoma"/>
                <w:b/>
                <w:color w:val="FFFFFF" w:themeColor="background1"/>
              </w:rPr>
              <w:t>PROYECTO DE VIVIENDA CUALITATIVA EN EL MUNICIPIO DE QUILLACOLLO -FASE(XXVIII) 2023- COCHABAMBA</w:t>
            </w:r>
          </w:p>
        </w:tc>
      </w:tr>
    </w:tbl>
    <w:p w14:paraId="7A0CB870" w14:textId="77777777" w:rsidR="00267BC9" w:rsidRPr="00882269" w:rsidRDefault="00267BC9" w:rsidP="00267BC9">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267BC9" w:rsidRPr="00882269" w14:paraId="292313D1" w14:textId="77777777" w:rsidTr="005D7D26">
        <w:tc>
          <w:tcPr>
            <w:tcW w:w="5070" w:type="dxa"/>
            <w:shd w:val="clear" w:color="auto" w:fill="auto"/>
            <w:vAlign w:val="center"/>
          </w:tcPr>
          <w:p w14:paraId="550C9068" w14:textId="77777777" w:rsidR="00267BC9" w:rsidRPr="00882269" w:rsidRDefault="00267BC9" w:rsidP="005D7D26">
            <w:pPr>
              <w:spacing w:afterLines="100" w:after="240"/>
              <w:ind w:right="616"/>
              <w:rPr>
                <w:rFonts w:ascii="Tahoma" w:hAnsi="Tahoma" w:cs="Tahoma"/>
                <w:b/>
                <w:color w:val="FF0000"/>
                <w:lang w:val="es-ES_tradnl"/>
              </w:rPr>
            </w:pPr>
            <w:r w:rsidRPr="00882269">
              <w:rPr>
                <w:rFonts w:ascii="Tahoma" w:hAnsi="Tahoma" w:cs="Tahoma"/>
                <w:b/>
                <w:lang w:val="es-ES_tradnl"/>
              </w:rPr>
              <w:t>Modalidad de Proyecto:</w:t>
            </w:r>
          </w:p>
        </w:tc>
        <w:tc>
          <w:tcPr>
            <w:tcW w:w="3365" w:type="dxa"/>
            <w:shd w:val="clear" w:color="auto" w:fill="auto"/>
            <w:vAlign w:val="center"/>
          </w:tcPr>
          <w:p w14:paraId="5E0CB906" w14:textId="77777777" w:rsidR="00267BC9" w:rsidRPr="00882269" w:rsidRDefault="00267BC9" w:rsidP="005D7D26">
            <w:pPr>
              <w:spacing w:afterLines="100" w:after="240"/>
              <w:ind w:right="616"/>
              <w:rPr>
                <w:rFonts w:ascii="Tahoma" w:hAnsi="Tahoma" w:cs="Tahoma"/>
                <w:b/>
                <w:lang w:val="es-ES_tradnl"/>
              </w:rPr>
            </w:pPr>
            <w:r w:rsidRPr="00882269">
              <w:rPr>
                <w:rFonts w:ascii="Tahoma" w:hAnsi="Tahoma" w:cs="Tahoma"/>
                <w:b/>
                <w:lang w:val="es-ES_tradnl"/>
              </w:rPr>
              <w:t>A Solicitud</w:t>
            </w:r>
          </w:p>
        </w:tc>
      </w:tr>
      <w:tr w:rsidR="00267BC9" w:rsidRPr="00882269" w14:paraId="6DEBB008" w14:textId="77777777" w:rsidTr="005D7D26">
        <w:tc>
          <w:tcPr>
            <w:tcW w:w="5070" w:type="dxa"/>
            <w:shd w:val="clear" w:color="auto" w:fill="auto"/>
            <w:vAlign w:val="center"/>
          </w:tcPr>
          <w:p w14:paraId="41BBFD56" w14:textId="77777777" w:rsidR="00267BC9" w:rsidRPr="00882269" w:rsidRDefault="00267BC9" w:rsidP="005D7D26">
            <w:pPr>
              <w:spacing w:afterLines="100" w:after="240"/>
              <w:ind w:right="616"/>
              <w:rPr>
                <w:rFonts w:ascii="Tahoma" w:hAnsi="Tahoma" w:cs="Tahoma"/>
                <w:b/>
                <w:color w:val="FF0000"/>
                <w:lang w:val="es-ES_tradnl"/>
              </w:rPr>
            </w:pPr>
            <w:r w:rsidRPr="00882269">
              <w:rPr>
                <w:rFonts w:ascii="Tahoma" w:hAnsi="Tahoma" w:cs="Tahoma"/>
                <w:b/>
                <w:lang w:val="es-ES_tradnl"/>
              </w:rPr>
              <w:t>Tipo de Proponente:</w:t>
            </w:r>
          </w:p>
        </w:tc>
        <w:tc>
          <w:tcPr>
            <w:tcW w:w="3365" w:type="dxa"/>
            <w:shd w:val="clear" w:color="auto" w:fill="auto"/>
            <w:vAlign w:val="center"/>
          </w:tcPr>
          <w:p w14:paraId="63F29FDC" w14:textId="77777777" w:rsidR="00267BC9" w:rsidRPr="00882269" w:rsidRDefault="00267BC9" w:rsidP="005D7D26">
            <w:pPr>
              <w:spacing w:afterLines="100" w:after="240"/>
              <w:ind w:right="616"/>
              <w:rPr>
                <w:rFonts w:ascii="Tahoma" w:hAnsi="Tahoma" w:cs="Tahoma"/>
                <w:b/>
                <w:lang w:val="es-ES_tradnl"/>
              </w:rPr>
            </w:pPr>
            <w:r w:rsidRPr="00882269">
              <w:rPr>
                <w:rFonts w:ascii="Tahoma" w:hAnsi="Tahoma" w:cs="Tahoma"/>
                <w:b/>
                <w:lang w:val="es-ES_tradnl"/>
              </w:rPr>
              <w:t>Persona Jurídica</w:t>
            </w:r>
          </w:p>
        </w:tc>
      </w:tr>
      <w:tr w:rsidR="00267BC9" w:rsidRPr="00882269" w14:paraId="794044F4" w14:textId="77777777" w:rsidTr="005D7D26">
        <w:tc>
          <w:tcPr>
            <w:tcW w:w="5070" w:type="dxa"/>
            <w:shd w:val="clear" w:color="auto" w:fill="auto"/>
            <w:vAlign w:val="center"/>
          </w:tcPr>
          <w:p w14:paraId="05CD1F71" w14:textId="77777777" w:rsidR="00267BC9" w:rsidRPr="00882269" w:rsidRDefault="00267BC9" w:rsidP="005D7D26">
            <w:pPr>
              <w:spacing w:afterLines="100" w:after="240"/>
              <w:ind w:right="616"/>
              <w:rPr>
                <w:rFonts w:ascii="Tahoma" w:hAnsi="Tahoma" w:cs="Tahoma"/>
                <w:b/>
                <w:color w:val="FF0000"/>
                <w:lang w:val="es-ES_tradnl"/>
              </w:rPr>
            </w:pPr>
            <w:r w:rsidRPr="00882269">
              <w:rPr>
                <w:rFonts w:ascii="Tahoma" w:hAnsi="Tahoma" w:cs="Tahoma"/>
                <w:b/>
                <w:lang w:val="es-ES_tradnl"/>
              </w:rPr>
              <w:t>Método de Selección y adjudicación:</w:t>
            </w:r>
          </w:p>
        </w:tc>
        <w:tc>
          <w:tcPr>
            <w:tcW w:w="3365" w:type="dxa"/>
            <w:shd w:val="clear" w:color="auto" w:fill="auto"/>
            <w:vAlign w:val="center"/>
          </w:tcPr>
          <w:p w14:paraId="293BE155" w14:textId="77777777" w:rsidR="00267BC9" w:rsidRPr="00882269" w:rsidRDefault="00267BC9" w:rsidP="005D7D26">
            <w:pPr>
              <w:spacing w:afterLines="100" w:after="240"/>
              <w:ind w:right="616"/>
              <w:rPr>
                <w:rFonts w:ascii="Tahoma" w:hAnsi="Tahoma" w:cs="Tahoma"/>
                <w:b/>
                <w:lang w:val="es-ES_tradnl"/>
              </w:rPr>
            </w:pPr>
            <w:r w:rsidRPr="00882269">
              <w:rPr>
                <w:rFonts w:ascii="Tahoma" w:hAnsi="Tahoma" w:cs="Tahoma"/>
                <w:b/>
                <w:lang w:val="es-ES_tradnl"/>
              </w:rPr>
              <w:t>Calidad, Propuesta Técnica, Costo</w:t>
            </w:r>
          </w:p>
        </w:tc>
      </w:tr>
      <w:tr w:rsidR="00267BC9" w:rsidRPr="00882269" w14:paraId="0CC7C61F" w14:textId="77777777" w:rsidTr="005D7D26">
        <w:tc>
          <w:tcPr>
            <w:tcW w:w="5070" w:type="dxa"/>
            <w:shd w:val="clear" w:color="auto" w:fill="auto"/>
            <w:vAlign w:val="center"/>
          </w:tcPr>
          <w:p w14:paraId="31A244FE" w14:textId="77777777" w:rsidR="00267BC9" w:rsidRPr="00882269" w:rsidRDefault="00267BC9" w:rsidP="005D7D26">
            <w:pPr>
              <w:spacing w:afterLines="100" w:after="240"/>
              <w:ind w:right="616"/>
              <w:rPr>
                <w:rFonts w:ascii="Tahoma" w:hAnsi="Tahoma" w:cs="Tahoma"/>
                <w:b/>
                <w:color w:val="FF0000"/>
                <w:lang w:val="es-ES_tradnl"/>
              </w:rPr>
            </w:pPr>
            <w:r w:rsidRPr="00882269">
              <w:rPr>
                <w:rFonts w:ascii="Tahoma" w:hAnsi="Tahoma" w:cs="Tahoma"/>
                <w:b/>
                <w:lang w:val="es-ES_tradnl"/>
              </w:rPr>
              <w:t>Forma de Adjudicación:</w:t>
            </w:r>
          </w:p>
        </w:tc>
        <w:tc>
          <w:tcPr>
            <w:tcW w:w="3365" w:type="dxa"/>
            <w:shd w:val="clear" w:color="auto" w:fill="auto"/>
            <w:vAlign w:val="center"/>
          </w:tcPr>
          <w:p w14:paraId="393DA3F5" w14:textId="77777777" w:rsidR="00267BC9" w:rsidRPr="00882269" w:rsidRDefault="00267BC9" w:rsidP="005D7D26">
            <w:pPr>
              <w:spacing w:afterLines="100" w:after="240"/>
              <w:ind w:right="616"/>
              <w:rPr>
                <w:rFonts w:ascii="Tahoma" w:hAnsi="Tahoma" w:cs="Tahoma"/>
                <w:b/>
                <w:lang w:val="es-ES_tradnl"/>
              </w:rPr>
            </w:pPr>
            <w:r w:rsidRPr="00882269">
              <w:rPr>
                <w:rFonts w:ascii="Tahoma" w:hAnsi="Tahoma" w:cs="Tahoma"/>
                <w:b/>
                <w:lang w:val="es-ES_tradnl"/>
              </w:rPr>
              <w:t>Por el Total</w:t>
            </w:r>
          </w:p>
        </w:tc>
      </w:tr>
    </w:tbl>
    <w:p w14:paraId="67085E1D" w14:textId="77777777" w:rsidR="00267BC9" w:rsidRPr="00882269" w:rsidRDefault="00267BC9" w:rsidP="00267BC9">
      <w:pPr>
        <w:rPr>
          <w:lang w:val="es-ES_tradnl"/>
        </w:rPr>
      </w:pPr>
    </w:p>
    <w:p w14:paraId="470F69FB" w14:textId="77777777" w:rsidR="00267BC9" w:rsidRPr="00882269" w:rsidRDefault="00267BC9" w:rsidP="00267BC9">
      <w:pPr>
        <w:rPr>
          <w:lang w:val="es-ES_tradnl"/>
        </w:rPr>
      </w:pPr>
    </w:p>
    <w:p w14:paraId="3561AE28" w14:textId="77777777" w:rsidR="00267BC9" w:rsidRPr="00882269" w:rsidRDefault="00267BC9" w:rsidP="00267BC9">
      <w:pPr>
        <w:rPr>
          <w:lang w:val="es-ES_tradnl"/>
        </w:rPr>
      </w:pPr>
    </w:p>
    <w:p w14:paraId="7F63048D" w14:textId="77777777" w:rsidR="00267BC9" w:rsidRPr="00882269" w:rsidRDefault="00267BC9" w:rsidP="00267BC9">
      <w:pPr>
        <w:rPr>
          <w:lang w:val="es-ES_tradnl"/>
        </w:rPr>
      </w:pPr>
    </w:p>
    <w:p w14:paraId="14B29521" w14:textId="77777777" w:rsidR="00267BC9" w:rsidRPr="00882269" w:rsidRDefault="00267BC9" w:rsidP="00267BC9">
      <w:pPr>
        <w:rPr>
          <w:lang w:val="es-ES_tradnl"/>
        </w:rPr>
      </w:pPr>
    </w:p>
    <w:p w14:paraId="220FC8DD" w14:textId="77777777" w:rsidR="00267BC9" w:rsidRPr="00882269" w:rsidRDefault="00267BC9" w:rsidP="00267BC9">
      <w:pPr>
        <w:rPr>
          <w:lang w:val="es-ES_tradnl"/>
        </w:rPr>
      </w:pPr>
    </w:p>
    <w:p w14:paraId="529990C3" w14:textId="77777777" w:rsidR="00267BC9" w:rsidRPr="00882269" w:rsidRDefault="00267BC9" w:rsidP="00267BC9">
      <w:pPr>
        <w:rPr>
          <w:rFonts w:ascii="Tahoma" w:hAnsi="Tahoma" w:cs="Tahoma"/>
          <w:b/>
          <w:u w:val="single"/>
          <w:lang w:val="es-ES_tradnl"/>
        </w:rPr>
      </w:pPr>
      <w:r w:rsidRPr="00882269">
        <w:rPr>
          <w:rFonts w:ascii="Tahoma" w:hAnsi="Tahoma" w:cs="Tahoma"/>
          <w:b/>
          <w:u w:val="single"/>
          <w:lang w:val="es-ES_tradnl"/>
        </w:rPr>
        <w:t>CONDICIONES GENERALES:</w:t>
      </w:r>
    </w:p>
    <w:p w14:paraId="685377CE" w14:textId="77777777" w:rsidR="00267BC9" w:rsidRPr="00882269" w:rsidRDefault="00267BC9" w:rsidP="00267BC9">
      <w:pPr>
        <w:keepNext/>
        <w:numPr>
          <w:ilvl w:val="0"/>
          <w:numId w:val="45"/>
        </w:numPr>
        <w:spacing w:before="240" w:after="60" w:line="260" w:lineRule="atLeast"/>
        <w:ind w:left="360" w:hanging="360"/>
        <w:outlineLvl w:val="0"/>
        <w:rPr>
          <w:rFonts w:ascii="Tahoma" w:hAnsi="Tahoma" w:cs="Tahoma"/>
          <w:bCs/>
          <w:color w:val="000000"/>
          <w:kern w:val="32"/>
          <w:sz w:val="32"/>
          <w:szCs w:val="32"/>
          <w:lang w:val="es-ES_tradnl"/>
        </w:rPr>
      </w:pPr>
      <w:bookmarkStart w:id="28" w:name="_Toc71811143"/>
      <w:r w:rsidRPr="00882269">
        <w:rPr>
          <w:rFonts w:ascii="Tahoma" w:hAnsi="Tahoma" w:cs="Tahoma"/>
          <w:b/>
          <w:bCs/>
          <w:color w:val="000000"/>
          <w:kern w:val="32"/>
          <w:lang w:val="es-ES_tradnl"/>
        </w:rPr>
        <w:t>ANTECEDENTES</w:t>
      </w:r>
      <w:r w:rsidRPr="00882269">
        <w:rPr>
          <w:rFonts w:ascii="Tahoma" w:hAnsi="Tahoma" w:cs="Tahoma"/>
          <w:bCs/>
          <w:color w:val="000000"/>
          <w:kern w:val="32"/>
          <w:sz w:val="32"/>
          <w:szCs w:val="32"/>
          <w:lang w:val="es-ES_tradnl"/>
        </w:rPr>
        <w:t>.</w:t>
      </w:r>
      <w:bookmarkEnd w:id="28"/>
    </w:p>
    <w:p w14:paraId="65281A69" w14:textId="77777777" w:rsidR="00267BC9" w:rsidRPr="00882269" w:rsidRDefault="00267BC9" w:rsidP="00267BC9">
      <w:pPr>
        <w:spacing w:line="260" w:lineRule="atLeast"/>
        <w:jc w:val="both"/>
        <w:rPr>
          <w:rFonts w:ascii="Tahoma" w:hAnsi="Tahoma" w:cs="Tahoma"/>
          <w:lang w:val="es-ES_tradnl"/>
        </w:rPr>
      </w:pPr>
      <w:r w:rsidRPr="00882269">
        <w:rPr>
          <w:rFonts w:ascii="Tahoma" w:hAnsi="Tahoma" w:cs="Tahoma"/>
          <w:lang w:val="es-ES_tradnl"/>
        </w:rPr>
        <w:t xml:space="preserve">Mediante Decreto Supremo Nº 0986 del 21 de septiembre de 2011, se creó la </w:t>
      </w:r>
      <w:r w:rsidRPr="00882269">
        <w:rPr>
          <w:rFonts w:ascii="Tahoma" w:hAnsi="Tahoma" w:cs="Tahoma"/>
          <w:b/>
          <w:lang w:val="es-ES_tradnl"/>
        </w:rPr>
        <w:t>Agencia Estatal de Vivienda - AEVIVIENDA,</w:t>
      </w:r>
      <w:r w:rsidRPr="00882269">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4E8A22A8" w14:textId="77777777" w:rsidR="00267BC9" w:rsidRPr="00882269" w:rsidRDefault="00267BC9" w:rsidP="00267BC9">
      <w:pPr>
        <w:spacing w:line="260" w:lineRule="atLeast"/>
        <w:jc w:val="both"/>
        <w:rPr>
          <w:rFonts w:ascii="Tahoma" w:hAnsi="Tahoma" w:cs="Tahoma"/>
          <w:lang w:val="es-ES_tradnl"/>
        </w:rPr>
      </w:pPr>
      <w:r w:rsidRPr="00882269">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2460722E" w14:textId="77777777" w:rsidR="00267BC9" w:rsidRPr="007F6518" w:rsidRDefault="00267BC9" w:rsidP="00267BC9">
      <w:pPr>
        <w:spacing w:line="260" w:lineRule="atLeast"/>
        <w:jc w:val="both"/>
        <w:rPr>
          <w:rFonts w:ascii="Tahoma" w:hAnsi="Tahoma" w:cs="Tahoma"/>
          <w:lang w:val="es-ES_tradnl"/>
        </w:rPr>
      </w:pPr>
      <w:r w:rsidRPr="00882269">
        <w:rPr>
          <w:rFonts w:ascii="Tahoma" w:hAnsi="Tahoma" w:cs="Tahoma"/>
          <w:lang w:val="es-ES_tradnl"/>
        </w:rPr>
        <w:t xml:space="preserve">Los proyectos de vivienda social a ser ejecutados por la AEVIVIENDA están encaminados a hacer frente de manera planificada y concertada la problemática del </w:t>
      </w:r>
      <w:r w:rsidRPr="00882269">
        <w:rPr>
          <w:rFonts w:ascii="Tahoma" w:hAnsi="Tahoma" w:cs="Tahoma"/>
          <w:b/>
          <w:lang w:val="es-ES_tradnl"/>
        </w:rPr>
        <w:t>déficit habitacional en el Estado Plurinacional de Bolivia</w:t>
      </w:r>
      <w:r w:rsidRPr="00882269">
        <w:rPr>
          <w:rFonts w:ascii="Tahoma" w:hAnsi="Tahoma" w:cs="Tahoma"/>
          <w:lang w:val="es-ES_tradnl"/>
        </w:rPr>
        <w:t xml:space="preserve">, mismo que se fracciona en dos tipos: </w:t>
      </w:r>
      <w:r w:rsidRPr="00882269">
        <w:rPr>
          <w:rFonts w:ascii="Tahoma" w:hAnsi="Tahoma" w:cs="Tahoma"/>
          <w:b/>
          <w:lang w:val="es-ES_tradnl"/>
        </w:rPr>
        <w:t>Cualitativo y Cuantitativo</w:t>
      </w:r>
      <w:r w:rsidRPr="00882269">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882269">
        <w:rPr>
          <w:rFonts w:ascii="Tahoma" w:hAnsi="Tahoma" w:cs="Tahoma"/>
          <w:b/>
          <w:lang w:val="es-ES_tradnl"/>
        </w:rPr>
        <w:t>Plan Plurianual de Reducción del Déficit Habitacional</w:t>
      </w:r>
      <w:r w:rsidRPr="00882269">
        <w:rPr>
          <w:rFonts w:ascii="Tahoma" w:hAnsi="Tahoma" w:cs="Tahoma"/>
          <w:lang w:val="es-ES_tradnl"/>
        </w:rPr>
        <w:t xml:space="preserve"> con participación de instancias públicas y privadas involucradas, en el cual se definirán metas de reducción del </w:t>
      </w:r>
      <w:r w:rsidRPr="00882269">
        <w:rPr>
          <w:rFonts w:ascii="Tahoma" w:hAnsi="Tahoma" w:cs="Tahoma"/>
          <w:b/>
          <w:lang w:val="es-ES_tradnl"/>
        </w:rPr>
        <w:t>déficit habitacional por municipio</w:t>
      </w:r>
      <w:r w:rsidRPr="00882269">
        <w:rPr>
          <w:rFonts w:ascii="Tahoma" w:hAnsi="Tahoma" w:cs="Tahoma"/>
          <w:lang w:val="es-ES_tradnl"/>
        </w:rPr>
        <w:t xml:space="preserve">, considerando prioritariamente criterios de equidad, atención de sectores de </w:t>
      </w:r>
      <w:r w:rsidRPr="007F6518">
        <w:rPr>
          <w:rFonts w:ascii="Tahoma" w:hAnsi="Tahoma" w:cs="Tahoma"/>
          <w:lang w:val="es-ES_tradnl"/>
        </w:rPr>
        <w:t>menores ingresos, mujeres jefas de hogar y población beneficiaria que cuente con terreno propio”.</w:t>
      </w:r>
    </w:p>
    <w:p w14:paraId="23091ED0" w14:textId="77777777" w:rsidR="00267BC9" w:rsidRPr="007F6518" w:rsidRDefault="00267BC9" w:rsidP="00267BC9">
      <w:pPr>
        <w:spacing w:line="260" w:lineRule="atLeast"/>
        <w:jc w:val="both"/>
        <w:rPr>
          <w:rFonts w:ascii="Tahoma" w:hAnsi="Tahoma" w:cs="Tahoma"/>
          <w:color w:val="000000"/>
        </w:rPr>
      </w:pPr>
      <w:r w:rsidRPr="007F6518">
        <w:rPr>
          <w:rFonts w:ascii="Tahoma" w:hAnsi="Tahoma" w:cs="Tahoma"/>
        </w:rPr>
        <w:t>En este sentido</w:t>
      </w:r>
      <w:r w:rsidRPr="007F6518">
        <w:rPr>
          <w:rFonts w:ascii="Tahoma" w:hAnsi="Tahoma" w:cs="Tahoma"/>
          <w:color w:val="000000"/>
        </w:rPr>
        <w:t>, en el marco de la normativa vigente, reglamento operativo y reglamento específico de la AEVIVIENDA; con el objetivo de incidir en la disminución del déficit habitacional</w:t>
      </w:r>
      <w:r w:rsidRPr="007F6518">
        <w:rPr>
          <w:rFonts w:ascii="Tahoma" w:hAnsi="Tahoma" w:cs="Tahoma"/>
          <w:b/>
          <w:color w:val="000000"/>
        </w:rPr>
        <w:t xml:space="preserve"> cualitativo </w:t>
      </w:r>
      <w:r w:rsidRPr="007F6518">
        <w:rPr>
          <w:rFonts w:ascii="Tahoma" w:hAnsi="Tahoma" w:cs="Tahoma"/>
          <w:color w:val="000000"/>
        </w:rPr>
        <w:t xml:space="preserve">se aprobó el proyecto: </w:t>
      </w:r>
    </w:p>
    <w:p w14:paraId="2FEFCBB5" w14:textId="77777777" w:rsidR="00267BC9" w:rsidRPr="007F6518" w:rsidRDefault="00267BC9" w:rsidP="00267BC9">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rPr>
      </w:pPr>
      <w:bookmarkStart w:id="29" w:name="_Toc71811144"/>
      <w:r w:rsidRPr="007F6518">
        <w:rPr>
          <w:rFonts w:ascii="Tahoma" w:hAnsi="Tahoma" w:cs="Tahoma"/>
          <w:b/>
        </w:rPr>
        <w:t xml:space="preserve">PROYECTO DE VIVIENDA CUALITATIVA EN EL MUNICIPIO DE </w:t>
      </w:r>
      <w:r w:rsidRPr="00862B78">
        <w:rPr>
          <w:rFonts w:ascii="Tahoma" w:eastAsiaTheme="majorEastAsia" w:hAnsi="Tahoma" w:cs="Tahoma"/>
          <w:b/>
          <w:color w:val="000000" w:themeColor="text1"/>
        </w:rPr>
        <w:t xml:space="preserve">QUILLACOLLO </w:t>
      </w:r>
      <w:r w:rsidRPr="007F6518">
        <w:rPr>
          <w:rFonts w:ascii="Tahoma" w:hAnsi="Tahoma" w:cs="Tahoma"/>
          <w:b/>
        </w:rPr>
        <w:t>– FASE (</w:t>
      </w:r>
      <w:r w:rsidRPr="00862B78">
        <w:rPr>
          <w:rFonts w:ascii="Tahoma" w:eastAsiaTheme="majorEastAsia" w:hAnsi="Tahoma" w:cs="Tahoma"/>
          <w:b/>
          <w:color w:val="000000" w:themeColor="text1"/>
        </w:rPr>
        <w:t>XXVIII</w:t>
      </w:r>
      <w:r w:rsidRPr="007F6518">
        <w:rPr>
          <w:rFonts w:ascii="Tahoma" w:hAnsi="Tahoma" w:cs="Tahoma"/>
          <w:b/>
        </w:rPr>
        <w:t xml:space="preserve">) </w:t>
      </w:r>
      <w:r w:rsidRPr="00862B78">
        <w:rPr>
          <w:rFonts w:ascii="Tahoma" w:eastAsiaTheme="majorEastAsia" w:hAnsi="Tahoma" w:cs="Tahoma"/>
          <w:b/>
          <w:color w:val="000000" w:themeColor="text1"/>
        </w:rPr>
        <w:t>2023</w:t>
      </w:r>
      <w:r w:rsidRPr="007F6518">
        <w:rPr>
          <w:rFonts w:ascii="Tahoma" w:hAnsi="Tahoma" w:cs="Tahoma"/>
          <w:b/>
        </w:rPr>
        <w:t xml:space="preserve"> – </w:t>
      </w:r>
      <w:r w:rsidRPr="00862B78">
        <w:rPr>
          <w:rFonts w:ascii="Tahoma" w:eastAsiaTheme="majorEastAsia" w:hAnsi="Tahoma" w:cs="Tahoma"/>
          <w:b/>
          <w:color w:val="000000" w:themeColor="text1"/>
        </w:rPr>
        <w:t>COCHABAMBA</w:t>
      </w:r>
    </w:p>
    <w:p w14:paraId="1D66B6CC" w14:textId="77777777" w:rsidR="00267BC9" w:rsidRPr="00882269" w:rsidRDefault="00267BC9" w:rsidP="00267BC9">
      <w:pPr>
        <w:keepNext/>
        <w:numPr>
          <w:ilvl w:val="0"/>
          <w:numId w:val="45"/>
        </w:numPr>
        <w:spacing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lastRenderedPageBreak/>
        <w:t>JUSTIFICACIÓN</w:t>
      </w:r>
      <w:r w:rsidRPr="00882269">
        <w:rPr>
          <w:rFonts w:ascii="Tahoma" w:hAnsi="Tahoma" w:cs="Tahoma"/>
          <w:bCs/>
          <w:color w:val="000000"/>
          <w:kern w:val="32"/>
          <w:sz w:val="32"/>
          <w:szCs w:val="32"/>
          <w:lang w:val="es-ES_tradnl"/>
        </w:rPr>
        <w:t>.</w:t>
      </w:r>
      <w:bookmarkEnd w:id="29"/>
    </w:p>
    <w:p w14:paraId="087F7400" w14:textId="77777777" w:rsidR="00267BC9" w:rsidRPr="00882269" w:rsidRDefault="00267BC9" w:rsidP="00267BC9">
      <w:pPr>
        <w:spacing w:line="260" w:lineRule="atLeast"/>
        <w:jc w:val="both"/>
        <w:rPr>
          <w:rFonts w:ascii="Tahoma" w:hAnsi="Tahoma" w:cs="Tahoma"/>
          <w:lang w:val="es-ES_tradnl"/>
        </w:rPr>
      </w:pPr>
      <w:r w:rsidRPr="00882269">
        <w:rPr>
          <w:rFonts w:ascii="Tahoma" w:hAnsi="Tahoma" w:cs="Tahoma"/>
          <w:lang w:val="es-ES_tradnl"/>
        </w:rPr>
        <w:t xml:space="preserve">El Municipio de </w:t>
      </w:r>
      <w:r>
        <w:rPr>
          <w:rFonts w:ascii="Tahoma" w:hAnsi="Tahoma" w:cs="Tahoma"/>
          <w:color w:val="FF0000"/>
          <w:lang w:val="es-ES_tradnl"/>
        </w:rPr>
        <w:t xml:space="preserve">QUILLACOLLO </w:t>
      </w:r>
      <w:r w:rsidRPr="00882269">
        <w:rPr>
          <w:rFonts w:ascii="Tahoma" w:hAnsi="Tahoma" w:cs="Tahoma"/>
          <w:lang w:val="es-ES_tradnl"/>
        </w:rPr>
        <w:t xml:space="preserve">del Departamento de </w:t>
      </w:r>
      <w:r>
        <w:rPr>
          <w:rFonts w:ascii="Tahoma" w:hAnsi="Tahoma" w:cs="Tahoma"/>
          <w:color w:val="FF0000"/>
          <w:lang w:val="es-ES_tradnl"/>
        </w:rPr>
        <w:t xml:space="preserve">COCHABAMBA </w:t>
      </w:r>
      <w:r w:rsidRPr="00882269">
        <w:rPr>
          <w:rFonts w:ascii="Tahoma" w:hAnsi="Tahoma" w:cs="Tahoma"/>
          <w:lang w:val="es-ES_tradnl"/>
        </w:rPr>
        <w:t xml:space="preserve">se encuentra inscrito en el </w:t>
      </w:r>
      <w:r w:rsidRPr="00882269">
        <w:rPr>
          <w:rFonts w:ascii="Tahoma" w:hAnsi="Tahoma" w:cs="Tahoma"/>
          <w:b/>
          <w:lang w:val="es-ES_tradnl"/>
        </w:rPr>
        <w:t xml:space="preserve">Plan Plurianual de Reducción del Déficit Habitacional – PPRDH </w:t>
      </w:r>
      <w:r w:rsidRPr="00882269">
        <w:rPr>
          <w:rFonts w:ascii="Tahoma" w:hAnsi="Tahoma" w:cs="Tahoma"/>
          <w:lang w:val="es-ES_tradnl"/>
        </w:rPr>
        <w:t xml:space="preserve">vigente; así mismo dentro del POA de la AEVIVIENDA. Los beneficiarios del proyecto cumplen con los requisitos de postulación establecidos por la AEVIVIENDA y con alguno o varios de los siguientes </w:t>
      </w:r>
      <w:r w:rsidRPr="00882269">
        <w:rPr>
          <w:rFonts w:ascii="Tahoma" w:hAnsi="Tahoma" w:cs="Tahoma"/>
          <w:b/>
          <w:lang w:val="es-ES_tradnl"/>
        </w:rPr>
        <w:t>Criterios de Priorización</w:t>
      </w:r>
      <w:r w:rsidRPr="00882269">
        <w:rPr>
          <w:rFonts w:ascii="Tahoma" w:hAnsi="Tahoma" w:cs="Tahoma"/>
          <w:lang w:val="es-ES_tradnl"/>
        </w:rPr>
        <w:t xml:space="preserve">: </w:t>
      </w:r>
    </w:p>
    <w:p w14:paraId="1C91C6D8" w14:textId="77777777" w:rsidR="00267BC9" w:rsidRPr="00882269" w:rsidRDefault="00267BC9" w:rsidP="00267BC9">
      <w:pPr>
        <w:numPr>
          <w:ilvl w:val="0"/>
          <w:numId w:val="65"/>
        </w:numPr>
        <w:spacing w:line="260" w:lineRule="atLeast"/>
        <w:jc w:val="both"/>
        <w:rPr>
          <w:rFonts w:ascii="Tahoma" w:hAnsi="Tahoma" w:cs="Tahoma"/>
          <w:lang w:val="es-ES_tradnl"/>
        </w:rPr>
      </w:pPr>
      <w:r w:rsidRPr="00882269">
        <w:rPr>
          <w:rFonts w:ascii="Tahoma" w:hAnsi="Tahoma" w:cs="Tahoma"/>
          <w:lang w:val="es-ES_tradnl"/>
        </w:rPr>
        <w:t>Número de miembros del núcleo familiar, en estado de hacinamiento,</w:t>
      </w:r>
    </w:p>
    <w:p w14:paraId="1F8611B4" w14:textId="77777777" w:rsidR="00267BC9" w:rsidRPr="00882269" w:rsidRDefault="00267BC9" w:rsidP="00267BC9">
      <w:pPr>
        <w:numPr>
          <w:ilvl w:val="0"/>
          <w:numId w:val="65"/>
        </w:numPr>
        <w:spacing w:line="260" w:lineRule="atLeast"/>
        <w:jc w:val="both"/>
        <w:rPr>
          <w:rFonts w:ascii="Tahoma" w:hAnsi="Tahoma" w:cs="Tahoma"/>
          <w:lang w:val="es-ES_tradnl"/>
        </w:rPr>
      </w:pPr>
      <w:r w:rsidRPr="00882269">
        <w:rPr>
          <w:rFonts w:ascii="Tahoma" w:hAnsi="Tahoma" w:cs="Tahoma"/>
          <w:lang w:val="es-ES_tradnl"/>
        </w:rPr>
        <w:t>Discapacidad del solicitante o de algún miembro de la familia,</w:t>
      </w:r>
    </w:p>
    <w:p w14:paraId="7561F9EF" w14:textId="77777777" w:rsidR="00267BC9" w:rsidRPr="00882269" w:rsidRDefault="00267BC9" w:rsidP="00267BC9">
      <w:pPr>
        <w:numPr>
          <w:ilvl w:val="0"/>
          <w:numId w:val="65"/>
        </w:numPr>
        <w:spacing w:line="260" w:lineRule="atLeast"/>
        <w:jc w:val="both"/>
        <w:rPr>
          <w:rFonts w:ascii="Tahoma" w:hAnsi="Tahoma" w:cs="Tahoma"/>
          <w:lang w:val="es-ES_tradnl"/>
        </w:rPr>
      </w:pPr>
      <w:r w:rsidRPr="00882269">
        <w:rPr>
          <w:rFonts w:ascii="Tahoma" w:hAnsi="Tahoma" w:cs="Tahoma"/>
          <w:lang w:val="es-ES_tradnl"/>
        </w:rPr>
        <w:t>Padre o madre soltera/o;</w:t>
      </w:r>
    </w:p>
    <w:p w14:paraId="4ABE33F8" w14:textId="77777777" w:rsidR="00267BC9" w:rsidRPr="00882269" w:rsidRDefault="00267BC9" w:rsidP="00267BC9">
      <w:pPr>
        <w:numPr>
          <w:ilvl w:val="0"/>
          <w:numId w:val="65"/>
        </w:numPr>
        <w:spacing w:line="260" w:lineRule="atLeast"/>
        <w:jc w:val="both"/>
        <w:rPr>
          <w:rFonts w:ascii="Tahoma" w:hAnsi="Tahoma" w:cs="Tahoma"/>
          <w:lang w:val="es-ES_tradnl"/>
        </w:rPr>
      </w:pPr>
      <w:r w:rsidRPr="00882269">
        <w:rPr>
          <w:rFonts w:ascii="Tahoma" w:hAnsi="Tahoma" w:cs="Tahoma"/>
          <w:lang w:val="es-ES_tradnl"/>
        </w:rPr>
        <w:t>Adulto mayor dependiente del solicitante</w:t>
      </w:r>
    </w:p>
    <w:p w14:paraId="7DDC8B87" w14:textId="77777777" w:rsidR="00267BC9" w:rsidRPr="00882269" w:rsidRDefault="00267BC9" w:rsidP="00267BC9">
      <w:pPr>
        <w:numPr>
          <w:ilvl w:val="0"/>
          <w:numId w:val="65"/>
        </w:numPr>
        <w:spacing w:line="260" w:lineRule="atLeast"/>
        <w:jc w:val="both"/>
        <w:rPr>
          <w:rFonts w:ascii="Tahoma" w:hAnsi="Tahoma" w:cs="Tahoma"/>
          <w:lang w:val="es-ES_tradnl"/>
        </w:rPr>
      </w:pPr>
      <w:r w:rsidRPr="00882269">
        <w:rPr>
          <w:rFonts w:ascii="Tahoma" w:hAnsi="Tahoma" w:cs="Tahoma"/>
          <w:lang w:val="es-ES_tradnl"/>
        </w:rPr>
        <w:t>Adulto mayor en situación de abandono</w:t>
      </w:r>
    </w:p>
    <w:p w14:paraId="10E1C377" w14:textId="77777777" w:rsidR="00267BC9" w:rsidRPr="00882269" w:rsidRDefault="00267BC9" w:rsidP="00267BC9">
      <w:pPr>
        <w:numPr>
          <w:ilvl w:val="0"/>
          <w:numId w:val="65"/>
        </w:numPr>
        <w:spacing w:line="260" w:lineRule="atLeast"/>
        <w:jc w:val="both"/>
        <w:rPr>
          <w:rFonts w:ascii="Tahoma" w:hAnsi="Tahoma" w:cs="Tahoma"/>
          <w:lang w:val="es-ES_tradnl"/>
        </w:rPr>
      </w:pPr>
      <w:r w:rsidRPr="00882269">
        <w:rPr>
          <w:rFonts w:ascii="Tahoma" w:hAnsi="Tahoma" w:cs="Tahoma"/>
          <w:lang w:val="es-ES_tradnl"/>
        </w:rPr>
        <w:t>Bajos ingresos económicos</w:t>
      </w:r>
    </w:p>
    <w:p w14:paraId="401464CD" w14:textId="77777777" w:rsidR="00267BC9" w:rsidRPr="00882269" w:rsidRDefault="00267BC9" w:rsidP="00267BC9">
      <w:pPr>
        <w:keepNext/>
        <w:numPr>
          <w:ilvl w:val="0"/>
          <w:numId w:val="45"/>
        </w:numPr>
        <w:spacing w:after="60"/>
        <w:ind w:left="360" w:hanging="360"/>
        <w:outlineLvl w:val="0"/>
        <w:rPr>
          <w:rFonts w:ascii="Tahoma" w:hAnsi="Tahoma" w:cs="Tahoma"/>
          <w:bCs/>
          <w:color w:val="000000"/>
          <w:kern w:val="32"/>
          <w:sz w:val="32"/>
          <w:szCs w:val="32"/>
          <w:lang w:val="es-ES_tradnl"/>
        </w:rPr>
      </w:pPr>
      <w:bookmarkStart w:id="30" w:name="_Toc71811145"/>
      <w:r w:rsidRPr="00882269">
        <w:rPr>
          <w:rFonts w:ascii="Tahoma" w:hAnsi="Tahoma" w:cs="Tahoma"/>
          <w:b/>
          <w:bCs/>
          <w:color w:val="000000"/>
          <w:kern w:val="32"/>
          <w:lang w:val="es-ES_tradnl"/>
        </w:rPr>
        <w:t>DESCRIPCIÓN DEL PROYECTO</w:t>
      </w:r>
      <w:r w:rsidRPr="00882269">
        <w:rPr>
          <w:rFonts w:ascii="Tahoma" w:hAnsi="Tahoma" w:cs="Tahoma"/>
          <w:bCs/>
          <w:color w:val="000000"/>
          <w:kern w:val="32"/>
          <w:sz w:val="32"/>
          <w:szCs w:val="32"/>
          <w:lang w:val="es-ES_tradnl"/>
        </w:rPr>
        <w:t>.</w:t>
      </w:r>
      <w:bookmarkEnd w:id="30"/>
    </w:p>
    <w:p w14:paraId="696BEBA1" w14:textId="77777777" w:rsidR="00267BC9" w:rsidRPr="007F6518" w:rsidRDefault="00267BC9" w:rsidP="00267BC9">
      <w:pPr>
        <w:spacing w:line="260" w:lineRule="atLeast"/>
        <w:jc w:val="both"/>
        <w:rPr>
          <w:rFonts w:ascii="Tahoma" w:hAnsi="Tahoma" w:cs="Tahoma"/>
        </w:rPr>
      </w:pPr>
      <w:r w:rsidRPr="007F6518">
        <w:rPr>
          <w:rFonts w:ascii="Tahoma" w:hAnsi="Tahoma" w:cs="Tahoma"/>
        </w:rPr>
        <w:t xml:space="preserve">El presente es un </w:t>
      </w:r>
      <w:r w:rsidRPr="007F6518">
        <w:rPr>
          <w:rFonts w:ascii="Tahoma" w:hAnsi="Tahoma" w:cs="Tahoma"/>
          <w:b/>
        </w:rPr>
        <w:t>Proyecto de Vivienda Cualitativa A Solicitud</w:t>
      </w:r>
      <w:r w:rsidRPr="007F6518">
        <w:rPr>
          <w:rFonts w:ascii="Tahoma" w:hAnsi="Tahoma" w:cs="Tahoma"/>
        </w:rPr>
        <w:t xml:space="preserve"> (cuenta con lista de beneficiarios aprobados por la AEVIVIENDA) bajo Administración </w:t>
      </w:r>
      <w:r w:rsidRPr="007F6518">
        <w:rPr>
          <w:rFonts w:ascii="Tahoma" w:hAnsi="Tahoma" w:cs="Tahoma"/>
          <w:b/>
        </w:rPr>
        <w:t>Instruida</w:t>
      </w:r>
      <w:r w:rsidRPr="007F6518">
        <w:rPr>
          <w:rFonts w:ascii="Tahoma" w:hAnsi="Tahoma" w:cs="Tahoma"/>
        </w:rPr>
        <w:t xml:space="preserve">, con la Modalidad de Financiamiento – </w:t>
      </w:r>
      <w:r w:rsidRPr="007F6518">
        <w:rPr>
          <w:rFonts w:ascii="Tahoma" w:hAnsi="Tahoma" w:cs="Tahoma"/>
          <w:b/>
        </w:rPr>
        <w:t>Subsidio</w:t>
      </w:r>
      <w:r w:rsidRPr="007F6518">
        <w:rPr>
          <w:rFonts w:ascii="Tahoma" w:hAnsi="Tahoma" w:cs="Tahoma"/>
        </w:rPr>
        <w:t xml:space="preserve">, contempla las siguientes Modalidades de Intervención en las viviendas de los beneficiarios: </w:t>
      </w:r>
      <w:r w:rsidRPr="007F6518">
        <w:rPr>
          <w:rFonts w:ascii="Tahoma" w:hAnsi="Tahoma" w:cs="Tahoma"/>
          <w:b/>
          <w:color w:val="FF0000"/>
        </w:rPr>
        <w:t>mejoramiento, ampliación, mejoramiento + ampliación y/o renovación</w:t>
      </w:r>
      <w:r w:rsidRPr="007F6518">
        <w:rPr>
          <w:rFonts w:ascii="Tahoma" w:hAnsi="Tahoma" w:cs="Tahoma"/>
        </w:rPr>
        <w:t>.</w:t>
      </w:r>
    </w:p>
    <w:p w14:paraId="6C3B738D" w14:textId="77777777" w:rsidR="00267BC9" w:rsidRPr="007F6518" w:rsidRDefault="00267BC9" w:rsidP="00267BC9">
      <w:pPr>
        <w:spacing w:line="260" w:lineRule="atLeast"/>
        <w:jc w:val="both"/>
        <w:rPr>
          <w:rFonts w:ascii="Tahoma" w:hAnsi="Tahoma" w:cs="Tahoma"/>
        </w:rPr>
      </w:pPr>
      <w:r w:rsidRPr="007F6518">
        <w:rPr>
          <w:rFonts w:ascii="Tahoma" w:hAnsi="Tahoma" w:cs="Tahoma"/>
        </w:rPr>
        <w:t xml:space="preserve">El proyecto se caracteriza por ser realizado mediante procesos de </w:t>
      </w:r>
      <w:r w:rsidRPr="007F6518">
        <w:rPr>
          <w:rFonts w:ascii="Tahoma" w:hAnsi="Tahoma" w:cs="Tahoma"/>
          <w:b/>
        </w:rPr>
        <w:t>Autoconstrucción Asistida</w:t>
      </w:r>
      <w:r w:rsidRPr="007F6518">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3FCCCFEC" w14:textId="77777777" w:rsidR="00267BC9" w:rsidRDefault="00267BC9" w:rsidP="00267BC9">
      <w:pPr>
        <w:spacing w:line="260" w:lineRule="atLeast"/>
        <w:jc w:val="both"/>
        <w:rPr>
          <w:rFonts w:ascii="Tahoma" w:hAnsi="Tahoma" w:cs="Tahoma"/>
          <w:b/>
          <w:color w:val="000000" w:themeColor="text1"/>
          <w:lang w:eastAsia="es-ES"/>
        </w:rPr>
      </w:pPr>
      <w:r w:rsidRPr="005B290D">
        <w:rPr>
          <w:rFonts w:ascii="Tahoma" w:hAnsi="Tahoma" w:cs="Tahoma"/>
          <w:b/>
          <w:lang w:eastAsia="es-ES"/>
        </w:rPr>
        <w:t>MODULO:</w:t>
      </w:r>
      <w:r w:rsidRPr="005B290D">
        <w:rPr>
          <w:rFonts w:ascii="Tahoma" w:hAnsi="Tahoma" w:cs="Tahoma"/>
          <w:b/>
          <w:color w:val="FF0000"/>
          <w:lang w:eastAsia="es-ES"/>
        </w:rPr>
        <w:t xml:space="preserve"> Renovación – </w:t>
      </w:r>
      <w:r w:rsidRPr="005B290D">
        <w:rPr>
          <w:rFonts w:ascii="Tahoma" w:hAnsi="Tahoma" w:cs="Tahoma"/>
          <w:b/>
          <w:color w:val="000000" w:themeColor="text1"/>
          <w:lang w:eastAsia="es-ES"/>
        </w:rPr>
        <w:t xml:space="preserve">CANTIDAD </w:t>
      </w:r>
      <w:r>
        <w:rPr>
          <w:rFonts w:ascii="Tahoma" w:hAnsi="Tahoma" w:cs="Tahoma"/>
          <w:b/>
          <w:color w:val="000000" w:themeColor="text1"/>
          <w:lang w:eastAsia="es-ES"/>
        </w:rPr>
        <w:t>03</w:t>
      </w:r>
    </w:p>
    <w:p w14:paraId="2F51798F" w14:textId="77777777" w:rsidR="00267BC9" w:rsidRPr="004B2E4E" w:rsidRDefault="00267BC9" w:rsidP="00267BC9">
      <w:pPr>
        <w:spacing w:line="260" w:lineRule="atLeast"/>
        <w:jc w:val="both"/>
        <w:rPr>
          <w:rFonts w:ascii="Tahoma" w:hAnsi="Tahoma" w:cs="Tahoma"/>
          <w:b/>
          <w:color w:val="7030A0"/>
          <w:lang w:val="es-ES_tradnl" w:eastAsia="es-ES"/>
        </w:rPr>
      </w:pPr>
      <w:r w:rsidRPr="00B42CCD">
        <w:rPr>
          <w:rFonts w:ascii="Tahoma" w:hAnsi="Tahoma" w:cs="Tahoma"/>
          <w:b/>
          <w:noProof/>
          <w:lang w:eastAsia="es-ES"/>
        </w:rPr>
        <w:drawing>
          <wp:anchor distT="0" distB="0" distL="114300" distR="114300" simplePos="0" relativeHeight="251697152" behindDoc="0" locked="0" layoutInCell="1" allowOverlap="1" wp14:anchorId="1529C92B" wp14:editId="7F172DC4">
            <wp:simplePos x="0" y="0"/>
            <wp:positionH relativeFrom="column">
              <wp:posOffset>3735350</wp:posOffset>
            </wp:positionH>
            <wp:positionV relativeFrom="paragraph">
              <wp:posOffset>48616</wp:posOffset>
            </wp:positionV>
            <wp:extent cx="1989950" cy="2459903"/>
            <wp:effectExtent l="0" t="0" r="0" b="0"/>
            <wp:wrapNone/>
            <wp:docPr id="31" name="Imagen 31" descr="C:\Users\SAUL\Desktop\01 PROYECTOS DISEÑO RUDY\726 COLOMI CUALITATVO\Planos Autocad\Renovacion\plan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UL\Desktop\01 PROYECTOS DISEÑO RUDY\726 COLOMI CUALITATVO\Planos Autocad\Renovacion\planta.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89950" cy="2459903"/>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4253" w:type="dxa"/>
        <w:tblInd w:w="-5" w:type="dxa"/>
        <w:tblCellMar>
          <w:left w:w="70" w:type="dxa"/>
          <w:right w:w="70" w:type="dxa"/>
        </w:tblCellMar>
        <w:tblLook w:val="04A0" w:firstRow="1" w:lastRow="0" w:firstColumn="1" w:lastColumn="0" w:noHBand="0" w:noVBand="1"/>
      </w:tblPr>
      <w:tblGrid>
        <w:gridCol w:w="2268"/>
        <w:gridCol w:w="1985"/>
      </w:tblGrid>
      <w:tr w:rsidR="00267BC9" w:rsidRPr="005B290D" w14:paraId="2CCED107" w14:textId="77777777" w:rsidTr="005D7D26">
        <w:trPr>
          <w:trHeight w:val="193"/>
        </w:trPr>
        <w:tc>
          <w:tcPr>
            <w:tcW w:w="2268"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63B14135" w14:textId="77777777" w:rsidR="00267BC9" w:rsidRPr="005B290D" w:rsidRDefault="00267BC9" w:rsidP="005D7D26">
            <w:pPr>
              <w:jc w:val="center"/>
              <w:rPr>
                <w:rFonts w:ascii="Tahoma" w:hAnsi="Tahoma" w:cs="Tahoma"/>
                <w:b/>
                <w:color w:val="FFFFFF"/>
                <w:lang w:eastAsia="es-BO"/>
              </w:rPr>
            </w:pPr>
            <w:r w:rsidRPr="005B290D">
              <w:rPr>
                <w:rFonts w:ascii="Tahoma" w:hAnsi="Tahoma" w:cs="Tahoma"/>
                <w:b/>
                <w:color w:val="FFFFFF"/>
                <w:lang w:eastAsia="es-BO"/>
              </w:rPr>
              <w:t xml:space="preserve">Tipo de Ambiente </w:t>
            </w:r>
          </w:p>
        </w:tc>
        <w:tc>
          <w:tcPr>
            <w:tcW w:w="1985" w:type="dxa"/>
            <w:tcBorders>
              <w:top w:val="single" w:sz="4" w:space="0" w:color="auto"/>
              <w:left w:val="nil"/>
              <w:bottom w:val="single" w:sz="4" w:space="0" w:color="auto"/>
              <w:right w:val="single" w:sz="4" w:space="0" w:color="auto"/>
            </w:tcBorders>
            <w:shd w:val="clear" w:color="auto" w:fill="394877"/>
            <w:noWrap/>
            <w:vAlign w:val="bottom"/>
            <w:hideMark/>
          </w:tcPr>
          <w:p w14:paraId="221F7B6D" w14:textId="77777777" w:rsidR="00267BC9" w:rsidRPr="005B290D" w:rsidRDefault="00267BC9" w:rsidP="005D7D26">
            <w:pPr>
              <w:jc w:val="center"/>
              <w:rPr>
                <w:rFonts w:ascii="Tahoma" w:hAnsi="Tahoma" w:cs="Tahoma"/>
                <w:b/>
                <w:color w:val="FFFFFF"/>
                <w:lang w:eastAsia="es-BO"/>
              </w:rPr>
            </w:pPr>
            <w:r w:rsidRPr="005B290D">
              <w:rPr>
                <w:rFonts w:ascii="Tahoma" w:hAnsi="Tahoma" w:cs="Tahoma"/>
                <w:b/>
                <w:color w:val="FFFFFF"/>
                <w:lang w:eastAsia="es-BO"/>
              </w:rPr>
              <w:t>Área Útil (M2)</w:t>
            </w:r>
          </w:p>
        </w:tc>
      </w:tr>
      <w:tr w:rsidR="00267BC9" w:rsidRPr="005B290D" w14:paraId="1BF2FF7F" w14:textId="77777777" w:rsidTr="005D7D26">
        <w:trPr>
          <w:trHeight w:val="193"/>
        </w:trPr>
        <w:tc>
          <w:tcPr>
            <w:tcW w:w="2268" w:type="dxa"/>
            <w:tcBorders>
              <w:top w:val="nil"/>
              <w:left w:val="single" w:sz="4" w:space="0" w:color="auto"/>
              <w:bottom w:val="single" w:sz="4" w:space="0" w:color="auto"/>
              <w:right w:val="single" w:sz="4" w:space="0" w:color="auto"/>
            </w:tcBorders>
            <w:shd w:val="clear" w:color="auto" w:fill="auto"/>
            <w:noWrap/>
            <w:vAlign w:val="bottom"/>
            <w:hideMark/>
          </w:tcPr>
          <w:p w14:paraId="1535B783" w14:textId="77777777" w:rsidR="00267BC9" w:rsidRPr="005B290D" w:rsidRDefault="00267BC9" w:rsidP="005D7D26">
            <w:pPr>
              <w:rPr>
                <w:rFonts w:ascii="Tahoma" w:hAnsi="Tahoma" w:cs="Tahoma"/>
                <w:color w:val="FF0000"/>
                <w:lang w:eastAsia="es-BO"/>
              </w:rPr>
            </w:pPr>
            <w:r w:rsidRPr="005B290D">
              <w:rPr>
                <w:rFonts w:ascii="Tahoma" w:hAnsi="Tahoma" w:cs="Tahoma"/>
                <w:color w:val="FF0000"/>
                <w:lang w:eastAsia="es-BO"/>
              </w:rPr>
              <w:t>Dormitorio 1</w:t>
            </w:r>
          </w:p>
        </w:tc>
        <w:tc>
          <w:tcPr>
            <w:tcW w:w="1985" w:type="dxa"/>
            <w:tcBorders>
              <w:top w:val="nil"/>
              <w:left w:val="nil"/>
              <w:bottom w:val="single" w:sz="4" w:space="0" w:color="auto"/>
              <w:right w:val="single" w:sz="4" w:space="0" w:color="auto"/>
            </w:tcBorders>
            <w:shd w:val="clear" w:color="auto" w:fill="auto"/>
            <w:noWrap/>
            <w:vAlign w:val="center"/>
            <w:hideMark/>
          </w:tcPr>
          <w:p w14:paraId="48CDD862" w14:textId="77777777" w:rsidR="00267BC9" w:rsidRPr="005B290D" w:rsidRDefault="00267BC9" w:rsidP="005D7D26">
            <w:pPr>
              <w:jc w:val="right"/>
              <w:rPr>
                <w:rFonts w:ascii="Tahoma" w:hAnsi="Tahoma" w:cs="Tahoma"/>
                <w:color w:val="FF0000"/>
                <w:lang w:eastAsia="es-BO"/>
              </w:rPr>
            </w:pPr>
            <w:r w:rsidRPr="005B290D">
              <w:rPr>
                <w:rFonts w:ascii="Tahoma" w:hAnsi="Tahoma" w:cs="Tahoma"/>
                <w:color w:val="FF0000"/>
                <w:lang w:eastAsia="es-BO"/>
              </w:rPr>
              <w:t>11.20</w:t>
            </w:r>
          </w:p>
        </w:tc>
      </w:tr>
      <w:tr w:rsidR="00267BC9" w:rsidRPr="005B290D" w14:paraId="616F6589" w14:textId="77777777" w:rsidTr="005D7D26">
        <w:trPr>
          <w:trHeight w:val="193"/>
        </w:trPr>
        <w:tc>
          <w:tcPr>
            <w:tcW w:w="2268" w:type="dxa"/>
            <w:tcBorders>
              <w:top w:val="nil"/>
              <w:left w:val="single" w:sz="4" w:space="0" w:color="auto"/>
              <w:bottom w:val="single" w:sz="4" w:space="0" w:color="auto"/>
              <w:right w:val="single" w:sz="4" w:space="0" w:color="auto"/>
            </w:tcBorders>
            <w:shd w:val="clear" w:color="auto" w:fill="auto"/>
            <w:noWrap/>
            <w:vAlign w:val="bottom"/>
          </w:tcPr>
          <w:p w14:paraId="54406116" w14:textId="77777777" w:rsidR="00267BC9" w:rsidRPr="005B290D" w:rsidRDefault="00267BC9" w:rsidP="005D7D26">
            <w:pPr>
              <w:rPr>
                <w:rFonts w:ascii="Tahoma" w:hAnsi="Tahoma" w:cs="Tahoma"/>
                <w:color w:val="FF0000"/>
                <w:lang w:eastAsia="es-BO"/>
              </w:rPr>
            </w:pPr>
            <w:r w:rsidRPr="005B290D">
              <w:rPr>
                <w:rFonts w:ascii="Tahoma" w:hAnsi="Tahoma" w:cs="Tahoma"/>
                <w:color w:val="FF0000"/>
                <w:lang w:eastAsia="es-BO"/>
              </w:rPr>
              <w:t>Dormitorio 2</w:t>
            </w:r>
          </w:p>
        </w:tc>
        <w:tc>
          <w:tcPr>
            <w:tcW w:w="1985" w:type="dxa"/>
            <w:tcBorders>
              <w:top w:val="nil"/>
              <w:left w:val="nil"/>
              <w:bottom w:val="single" w:sz="4" w:space="0" w:color="auto"/>
              <w:right w:val="single" w:sz="4" w:space="0" w:color="auto"/>
            </w:tcBorders>
            <w:shd w:val="clear" w:color="auto" w:fill="auto"/>
            <w:noWrap/>
            <w:vAlign w:val="center"/>
          </w:tcPr>
          <w:p w14:paraId="44D95A70" w14:textId="77777777" w:rsidR="00267BC9" w:rsidRPr="005B290D" w:rsidRDefault="00267BC9" w:rsidP="005D7D26">
            <w:pPr>
              <w:jc w:val="right"/>
              <w:rPr>
                <w:rFonts w:ascii="Tahoma" w:hAnsi="Tahoma" w:cs="Tahoma"/>
                <w:color w:val="FF0000"/>
                <w:lang w:eastAsia="es-BO"/>
              </w:rPr>
            </w:pPr>
            <w:r w:rsidRPr="005B290D">
              <w:rPr>
                <w:rFonts w:ascii="Tahoma" w:hAnsi="Tahoma" w:cs="Tahoma"/>
                <w:color w:val="FF0000"/>
                <w:lang w:eastAsia="es-BO"/>
              </w:rPr>
              <w:t>11.20</w:t>
            </w:r>
          </w:p>
        </w:tc>
      </w:tr>
      <w:tr w:rsidR="00267BC9" w:rsidRPr="005B290D" w14:paraId="23537844" w14:textId="77777777" w:rsidTr="005D7D26">
        <w:trPr>
          <w:trHeight w:val="193"/>
        </w:trPr>
        <w:tc>
          <w:tcPr>
            <w:tcW w:w="2268" w:type="dxa"/>
            <w:tcBorders>
              <w:top w:val="nil"/>
              <w:left w:val="single" w:sz="4" w:space="0" w:color="auto"/>
              <w:bottom w:val="single" w:sz="4" w:space="0" w:color="auto"/>
              <w:right w:val="single" w:sz="4" w:space="0" w:color="auto"/>
            </w:tcBorders>
            <w:shd w:val="clear" w:color="auto" w:fill="auto"/>
            <w:noWrap/>
            <w:vAlign w:val="bottom"/>
            <w:hideMark/>
          </w:tcPr>
          <w:p w14:paraId="0997135D" w14:textId="77777777" w:rsidR="00267BC9" w:rsidRPr="005B290D" w:rsidRDefault="00267BC9" w:rsidP="005D7D26">
            <w:pPr>
              <w:rPr>
                <w:rFonts w:ascii="Tahoma" w:hAnsi="Tahoma" w:cs="Tahoma"/>
                <w:color w:val="FF0000"/>
                <w:lang w:eastAsia="es-BO"/>
              </w:rPr>
            </w:pPr>
            <w:r w:rsidRPr="005B290D">
              <w:rPr>
                <w:rFonts w:ascii="Tahoma" w:hAnsi="Tahoma" w:cs="Tahoma"/>
                <w:color w:val="FF0000"/>
                <w:lang w:eastAsia="es-BO"/>
              </w:rPr>
              <w:t>Baño</w:t>
            </w:r>
          </w:p>
        </w:tc>
        <w:tc>
          <w:tcPr>
            <w:tcW w:w="1985" w:type="dxa"/>
            <w:tcBorders>
              <w:top w:val="nil"/>
              <w:left w:val="nil"/>
              <w:bottom w:val="single" w:sz="4" w:space="0" w:color="auto"/>
              <w:right w:val="single" w:sz="4" w:space="0" w:color="auto"/>
            </w:tcBorders>
            <w:shd w:val="clear" w:color="auto" w:fill="auto"/>
            <w:noWrap/>
            <w:vAlign w:val="center"/>
            <w:hideMark/>
          </w:tcPr>
          <w:p w14:paraId="03CE7B0E" w14:textId="77777777" w:rsidR="00267BC9" w:rsidRPr="005B290D" w:rsidRDefault="00267BC9" w:rsidP="005D7D26">
            <w:pPr>
              <w:jc w:val="right"/>
              <w:rPr>
                <w:rFonts w:ascii="Tahoma" w:hAnsi="Tahoma" w:cs="Tahoma"/>
                <w:color w:val="FF0000"/>
                <w:lang w:eastAsia="es-BO"/>
              </w:rPr>
            </w:pPr>
            <w:r w:rsidRPr="005B290D">
              <w:rPr>
                <w:rFonts w:ascii="Tahoma" w:hAnsi="Tahoma" w:cs="Tahoma"/>
                <w:color w:val="FF0000"/>
                <w:lang w:eastAsia="es-BO"/>
              </w:rPr>
              <w:t>3.50</w:t>
            </w:r>
          </w:p>
        </w:tc>
      </w:tr>
      <w:tr w:rsidR="00267BC9" w:rsidRPr="005B290D" w14:paraId="45E95C7E" w14:textId="77777777" w:rsidTr="005D7D26">
        <w:trPr>
          <w:trHeight w:val="193"/>
        </w:trPr>
        <w:tc>
          <w:tcPr>
            <w:tcW w:w="2268" w:type="dxa"/>
            <w:tcBorders>
              <w:top w:val="nil"/>
              <w:left w:val="single" w:sz="4" w:space="0" w:color="auto"/>
              <w:bottom w:val="single" w:sz="4" w:space="0" w:color="auto"/>
              <w:right w:val="single" w:sz="4" w:space="0" w:color="auto"/>
            </w:tcBorders>
            <w:shd w:val="clear" w:color="auto" w:fill="auto"/>
            <w:noWrap/>
            <w:vAlign w:val="bottom"/>
            <w:hideMark/>
          </w:tcPr>
          <w:p w14:paraId="54399AAC" w14:textId="77777777" w:rsidR="00267BC9" w:rsidRPr="005B290D" w:rsidRDefault="00267BC9" w:rsidP="005D7D26">
            <w:pPr>
              <w:rPr>
                <w:rFonts w:ascii="Tahoma" w:hAnsi="Tahoma" w:cs="Tahoma"/>
                <w:color w:val="FF0000"/>
                <w:lang w:eastAsia="es-BO"/>
              </w:rPr>
            </w:pPr>
            <w:r w:rsidRPr="005B290D">
              <w:rPr>
                <w:rFonts w:ascii="Tahoma" w:hAnsi="Tahoma" w:cs="Tahoma"/>
                <w:color w:val="FF0000"/>
                <w:lang w:eastAsia="es-BO"/>
              </w:rPr>
              <w:t>Cocina</w:t>
            </w:r>
          </w:p>
        </w:tc>
        <w:tc>
          <w:tcPr>
            <w:tcW w:w="1985" w:type="dxa"/>
            <w:tcBorders>
              <w:top w:val="nil"/>
              <w:left w:val="nil"/>
              <w:bottom w:val="single" w:sz="4" w:space="0" w:color="auto"/>
              <w:right w:val="single" w:sz="4" w:space="0" w:color="auto"/>
            </w:tcBorders>
            <w:shd w:val="clear" w:color="auto" w:fill="auto"/>
            <w:noWrap/>
            <w:vAlign w:val="center"/>
            <w:hideMark/>
          </w:tcPr>
          <w:p w14:paraId="40EFADBF" w14:textId="77777777" w:rsidR="00267BC9" w:rsidRPr="005B290D" w:rsidRDefault="00267BC9" w:rsidP="005D7D26">
            <w:pPr>
              <w:jc w:val="right"/>
              <w:rPr>
                <w:rFonts w:ascii="Tahoma" w:hAnsi="Tahoma" w:cs="Tahoma"/>
                <w:color w:val="FF0000"/>
                <w:lang w:eastAsia="es-BO"/>
              </w:rPr>
            </w:pPr>
            <w:r w:rsidRPr="005B290D">
              <w:rPr>
                <w:rFonts w:ascii="Tahoma" w:hAnsi="Tahoma" w:cs="Tahoma"/>
                <w:color w:val="FF0000"/>
                <w:lang w:eastAsia="es-BO"/>
              </w:rPr>
              <w:t>5.10</w:t>
            </w:r>
          </w:p>
        </w:tc>
      </w:tr>
      <w:tr w:rsidR="00267BC9" w:rsidRPr="005B290D" w14:paraId="3D9E1283" w14:textId="77777777" w:rsidTr="005D7D26">
        <w:trPr>
          <w:trHeight w:val="193"/>
        </w:trPr>
        <w:tc>
          <w:tcPr>
            <w:tcW w:w="2268" w:type="dxa"/>
            <w:tcBorders>
              <w:top w:val="nil"/>
              <w:left w:val="single" w:sz="4" w:space="0" w:color="auto"/>
              <w:bottom w:val="single" w:sz="4" w:space="0" w:color="auto"/>
              <w:right w:val="single" w:sz="4" w:space="0" w:color="auto"/>
            </w:tcBorders>
            <w:shd w:val="clear" w:color="auto" w:fill="auto"/>
            <w:noWrap/>
            <w:vAlign w:val="bottom"/>
          </w:tcPr>
          <w:p w14:paraId="248E1B07" w14:textId="77777777" w:rsidR="00267BC9" w:rsidRPr="005B290D" w:rsidRDefault="00267BC9" w:rsidP="005D7D26">
            <w:pPr>
              <w:rPr>
                <w:rFonts w:ascii="Tahoma" w:hAnsi="Tahoma" w:cs="Tahoma"/>
                <w:color w:val="FF0000"/>
                <w:lang w:eastAsia="es-BO"/>
              </w:rPr>
            </w:pPr>
            <w:r w:rsidRPr="005B290D">
              <w:rPr>
                <w:rFonts w:ascii="Tahoma" w:hAnsi="Tahoma" w:cs="Tahoma"/>
                <w:color w:val="FF0000"/>
                <w:lang w:eastAsia="es-BO"/>
              </w:rPr>
              <w:t>Área Común</w:t>
            </w:r>
          </w:p>
        </w:tc>
        <w:tc>
          <w:tcPr>
            <w:tcW w:w="1985" w:type="dxa"/>
            <w:tcBorders>
              <w:top w:val="nil"/>
              <w:left w:val="nil"/>
              <w:bottom w:val="single" w:sz="4" w:space="0" w:color="auto"/>
              <w:right w:val="single" w:sz="4" w:space="0" w:color="auto"/>
            </w:tcBorders>
            <w:shd w:val="clear" w:color="auto" w:fill="auto"/>
            <w:noWrap/>
            <w:vAlign w:val="center"/>
          </w:tcPr>
          <w:p w14:paraId="7AAF996E" w14:textId="77777777" w:rsidR="00267BC9" w:rsidRPr="005B290D" w:rsidRDefault="00267BC9" w:rsidP="005D7D26">
            <w:pPr>
              <w:jc w:val="right"/>
              <w:rPr>
                <w:rFonts w:ascii="Tahoma" w:hAnsi="Tahoma" w:cs="Tahoma"/>
                <w:color w:val="FF0000"/>
                <w:lang w:eastAsia="es-BO"/>
              </w:rPr>
            </w:pPr>
            <w:r w:rsidRPr="005B290D">
              <w:rPr>
                <w:rFonts w:ascii="Tahoma" w:hAnsi="Tahoma" w:cs="Tahoma"/>
                <w:color w:val="FF0000"/>
                <w:lang w:eastAsia="es-BO"/>
              </w:rPr>
              <w:t>14.57</w:t>
            </w:r>
          </w:p>
        </w:tc>
      </w:tr>
      <w:tr w:rsidR="00267BC9" w:rsidRPr="005B290D" w14:paraId="4EEE6EF6" w14:textId="77777777" w:rsidTr="005D7D26">
        <w:trPr>
          <w:trHeight w:val="193"/>
        </w:trPr>
        <w:tc>
          <w:tcPr>
            <w:tcW w:w="2268" w:type="dxa"/>
            <w:tcBorders>
              <w:top w:val="nil"/>
              <w:left w:val="single" w:sz="4" w:space="0" w:color="auto"/>
              <w:bottom w:val="single" w:sz="4" w:space="0" w:color="auto"/>
              <w:right w:val="single" w:sz="4" w:space="0" w:color="auto"/>
            </w:tcBorders>
            <w:shd w:val="clear" w:color="auto" w:fill="auto"/>
            <w:noWrap/>
            <w:vAlign w:val="bottom"/>
          </w:tcPr>
          <w:p w14:paraId="743907AD" w14:textId="77777777" w:rsidR="00267BC9" w:rsidRPr="005B290D" w:rsidRDefault="00267BC9" w:rsidP="005D7D26">
            <w:pPr>
              <w:rPr>
                <w:rFonts w:ascii="Tahoma" w:hAnsi="Tahoma" w:cs="Tahoma"/>
                <w:color w:val="FF0000"/>
                <w:lang w:eastAsia="es-BO"/>
              </w:rPr>
            </w:pPr>
            <w:r w:rsidRPr="005B290D">
              <w:rPr>
                <w:rFonts w:ascii="Tahoma" w:hAnsi="Tahoma" w:cs="Tahoma"/>
                <w:color w:val="FF0000"/>
                <w:lang w:eastAsia="es-BO"/>
              </w:rPr>
              <w:t xml:space="preserve">Galería </w:t>
            </w:r>
          </w:p>
        </w:tc>
        <w:tc>
          <w:tcPr>
            <w:tcW w:w="1985" w:type="dxa"/>
            <w:tcBorders>
              <w:top w:val="nil"/>
              <w:left w:val="nil"/>
              <w:bottom w:val="single" w:sz="4" w:space="0" w:color="auto"/>
              <w:right w:val="single" w:sz="4" w:space="0" w:color="auto"/>
            </w:tcBorders>
            <w:shd w:val="clear" w:color="auto" w:fill="auto"/>
            <w:noWrap/>
            <w:vAlign w:val="center"/>
          </w:tcPr>
          <w:p w14:paraId="4AE85AC1" w14:textId="77777777" w:rsidR="00267BC9" w:rsidRPr="005B290D" w:rsidRDefault="00267BC9" w:rsidP="005D7D26">
            <w:pPr>
              <w:jc w:val="right"/>
              <w:rPr>
                <w:rFonts w:ascii="Tahoma" w:hAnsi="Tahoma" w:cs="Tahoma"/>
                <w:color w:val="FF0000"/>
                <w:lang w:eastAsia="es-BO"/>
              </w:rPr>
            </w:pPr>
            <w:r w:rsidRPr="005B290D">
              <w:rPr>
                <w:rFonts w:ascii="Tahoma" w:hAnsi="Tahoma" w:cs="Tahoma"/>
                <w:color w:val="FF0000"/>
                <w:lang w:eastAsia="es-BO"/>
              </w:rPr>
              <w:t>5.10</w:t>
            </w:r>
          </w:p>
        </w:tc>
      </w:tr>
      <w:tr w:rsidR="00267BC9" w:rsidRPr="005B290D" w14:paraId="70E29B08" w14:textId="77777777" w:rsidTr="005D7D26">
        <w:trPr>
          <w:trHeight w:val="193"/>
        </w:trPr>
        <w:tc>
          <w:tcPr>
            <w:tcW w:w="2268" w:type="dxa"/>
            <w:tcBorders>
              <w:top w:val="nil"/>
              <w:left w:val="single" w:sz="4" w:space="0" w:color="auto"/>
              <w:bottom w:val="single" w:sz="4" w:space="0" w:color="auto"/>
              <w:right w:val="single" w:sz="4" w:space="0" w:color="auto"/>
            </w:tcBorders>
            <w:shd w:val="clear" w:color="auto" w:fill="auto"/>
            <w:noWrap/>
            <w:vAlign w:val="bottom"/>
          </w:tcPr>
          <w:p w14:paraId="2C23ACD5" w14:textId="77777777" w:rsidR="00267BC9" w:rsidRPr="005B290D" w:rsidRDefault="00267BC9" w:rsidP="005D7D26">
            <w:pPr>
              <w:rPr>
                <w:rFonts w:ascii="Tahoma" w:hAnsi="Tahoma" w:cs="Tahoma"/>
                <w:color w:val="FF0000"/>
                <w:lang w:eastAsia="es-BO"/>
              </w:rPr>
            </w:pPr>
            <w:r w:rsidRPr="005B290D">
              <w:rPr>
                <w:rFonts w:ascii="Tahoma" w:hAnsi="Tahoma" w:cs="Tahoma"/>
                <w:color w:val="FF0000"/>
                <w:lang w:eastAsia="es-BO"/>
              </w:rPr>
              <w:t>Pasillo</w:t>
            </w:r>
          </w:p>
        </w:tc>
        <w:tc>
          <w:tcPr>
            <w:tcW w:w="1985" w:type="dxa"/>
            <w:tcBorders>
              <w:top w:val="nil"/>
              <w:left w:val="nil"/>
              <w:bottom w:val="single" w:sz="4" w:space="0" w:color="auto"/>
              <w:right w:val="single" w:sz="4" w:space="0" w:color="auto"/>
            </w:tcBorders>
            <w:shd w:val="clear" w:color="auto" w:fill="auto"/>
            <w:noWrap/>
            <w:vAlign w:val="center"/>
          </w:tcPr>
          <w:p w14:paraId="6FAA3C92" w14:textId="77777777" w:rsidR="00267BC9" w:rsidRPr="005B290D" w:rsidRDefault="00267BC9" w:rsidP="005D7D26">
            <w:pPr>
              <w:jc w:val="right"/>
              <w:rPr>
                <w:rFonts w:ascii="Tahoma" w:hAnsi="Tahoma" w:cs="Tahoma"/>
                <w:color w:val="FF0000"/>
                <w:lang w:eastAsia="es-BO"/>
              </w:rPr>
            </w:pPr>
            <w:r w:rsidRPr="005B290D">
              <w:rPr>
                <w:rFonts w:ascii="Tahoma" w:hAnsi="Tahoma" w:cs="Tahoma"/>
                <w:color w:val="FF0000"/>
                <w:lang w:eastAsia="es-BO"/>
              </w:rPr>
              <w:t>3.05</w:t>
            </w:r>
          </w:p>
        </w:tc>
      </w:tr>
      <w:tr w:rsidR="00267BC9" w:rsidRPr="005B290D" w14:paraId="329FCC69" w14:textId="77777777" w:rsidTr="005D7D26">
        <w:trPr>
          <w:trHeight w:val="193"/>
        </w:trPr>
        <w:tc>
          <w:tcPr>
            <w:tcW w:w="2268" w:type="dxa"/>
            <w:tcBorders>
              <w:top w:val="nil"/>
              <w:left w:val="single" w:sz="4" w:space="0" w:color="auto"/>
              <w:bottom w:val="single" w:sz="4" w:space="0" w:color="auto"/>
              <w:right w:val="single" w:sz="4" w:space="0" w:color="auto"/>
            </w:tcBorders>
            <w:shd w:val="clear" w:color="auto" w:fill="auto"/>
            <w:noWrap/>
            <w:vAlign w:val="bottom"/>
          </w:tcPr>
          <w:p w14:paraId="4062749F" w14:textId="77777777" w:rsidR="00267BC9" w:rsidRPr="005B290D" w:rsidRDefault="00267BC9" w:rsidP="005D7D26">
            <w:pPr>
              <w:rPr>
                <w:rFonts w:ascii="Tahoma" w:hAnsi="Tahoma" w:cs="Tahoma"/>
                <w:color w:val="FF0000"/>
                <w:lang w:eastAsia="es-BO"/>
              </w:rPr>
            </w:pPr>
            <w:r w:rsidRPr="005B290D">
              <w:rPr>
                <w:rFonts w:ascii="Tahoma" w:hAnsi="Tahoma" w:cs="Tahoma"/>
                <w:color w:val="FF0000"/>
                <w:lang w:eastAsia="es-BO"/>
              </w:rPr>
              <w:t>Patio</w:t>
            </w:r>
          </w:p>
        </w:tc>
        <w:tc>
          <w:tcPr>
            <w:tcW w:w="1985" w:type="dxa"/>
            <w:tcBorders>
              <w:top w:val="nil"/>
              <w:left w:val="nil"/>
              <w:bottom w:val="single" w:sz="4" w:space="0" w:color="auto"/>
              <w:right w:val="single" w:sz="4" w:space="0" w:color="auto"/>
            </w:tcBorders>
            <w:shd w:val="clear" w:color="auto" w:fill="auto"/>
            <w:noWrap/>
            <w:vAlign w:val="center"/>
          </w:tcPr>
          <w:p w14:paraId="1C20D533" w14:textId="77777777" w:rsidR="00267BC9" w:rsidRPr="005B290D" w:rsidRDefault="00267BC9" w:rsidP="005D7D26">
            <w:pPr>
              <w:jc w:val="right"/>
              <w:rPr>
                <w:rFonts w:ascii="Tahoma" w:hAnsi="Tahoma" w:cs="Tahoma"/>
                <w:color w:val="FF0000"/>
                <w:lang w:eastAsia="es-BO"/>
              </w:rPr>
            </w:pPr>
            <w:r w:rsidRPr="005B290D">
              <w:rPr>
                <w:rFonts w:ascii="Tahoma" w:hAnsi="Tahoma" w:cs="Tahoma"/>
                <w:color w:val="FF0000"/>
                <w:lang w:eastAsia="es-BO"/>
              </w:rPr>
              <w:t>7.75</w:t>
            </w:r>
          </w:p>
        </w:tc>
      </w:tr>
      <w:tr w:rsidR="00267BC9" w:rsidRPr="005B290D" w14:paraId="79DCC522" w14:textId="77777777" w:rsidTr="005D7D26">
        <w:trPr>
          <w:trHeight w:val="193"/>
        </w:trPr>
        <w:tc>
          <w:tcPr>
            <w:tcW w:w="2268" w:type="dxa"/>
            <w:tcBorders>
              <w:top w:val="nil"/>
              <w:left w:val="single" w:sz="4" w:space="0" w:color="auto"/>
              <w:bottom w:val="single" w:sz="4" w:space="0" w:color="auto"/>
              <w:right w:val="single" w:sz="4" w:space="0" w:color="auto"/>
            </w:tcBorders>
            <w:shd w:val="clear" w:color="auto" w:fill="394877"/>
            <w:noWrap/>
            <w:vAlign w:val="bottom"/>
            <w:hideMark/>
          </w:tcPr>
          <w:p w14:paraId="3771AB8A" w14:textId="77777777" w:rsidR="00267BC9" w:rsidRPr="005B290D" w:rsidRDefault="00267BC9" w:rsidP="005D7D26">
            <w:pPr>
              <w:rPr>
                <w:rFonts w:ascii="Tahoma" w:hAnsi="Tahoma" w:cs="Tahoma"/>
                <w:b/>
                <w:color w:val="FF0000"/>
                <w:lang w:eastAsia="es-BO"/>
              </w:rPr>
            </w:pPr>
            <w:r w:rsidRPr="005B290D">
              <w:rPr>
                <w:rFonts w:ascii="Tahoma" w:hAnsi="Tahoma" w:cs="Tahoma"/>
                <w:b/>
                <w:lang w:eastAsia="es-BO"/>
              </w:rPr>
              <w:t>Total</w:t>
            </w:r>
          </w:p>
        </w:tc>
        <w:tc>
          <w:tcPr>
            <w:tcW w:w="1985" w:type="dxa"/>
            <w:tcBorders>
              <w:top w:val="nil"/>
              <w:left w:val="nil"/>
              <w:bottom w:val="single" w:sz="4" w:space="0" w:color="auto"/>
              <w:right w:val="single" w:sz="4" w:space="0" w:color="auto"/>
            </w:tcBorders>
            <w:shd w:val="clear" w:color="auto" w:fill="394877"/>
            <w:noWrap/>
            <w:vAlign w:val="center"/>
            <w:hideMark/>
          </w:tcPr>
          <w:p w14:paraId="1ECEAD58" w14:textId="77777777" w:rsidR="00267BC9" w:rsidRPr="005B290D" w:rsidRDefault="00267BC9" w:rsidP="005D7D26">
            <w:pPr>
              <w:jc w:val="right"/>
              <w:rPr>
                <w:rFonts w:ascii="Tahoma" w:hAnsi="Tahoma" w:cs="Tahoma"/>
                <w:b/>
                <w:color w:val="FF0000"/>
                <w:lang w:eastAsia="es-BO"/>
              </w:rPr>
            </w:pPr>
            <w:r w:rsidRPr="005B290D">
              <w:rPr>
                <w:rFonts w:ascii="Tahoma" w:hAnsi="Tahoma" w:cs="Tahoma"/>
                <w:b/>
                <w:color w:val="FF0000"/>
                <w:lang w:eastAsia="es-BO"/>
              </w:rPr>
              <w:t>61.47</w:t>
            </w:r>
          </w:p>
        </w:tc>
      </w:tr>
    </w:tbl>
    <w:p w14:paraId="2583A416" w14:textId="77777777" w:rsidR="00267BC9" w:rsidRDefault="00267BC9" w:rsidP="00267BC9">
      <w:pPr>
        <w:spacing w:line="260" w:lineRule="atLeast"/>
        <w:rPr>
          <w:rFonts w:ascii="Tahoma" w:hAnsi="Tahoma" w:cs="Tahoma"/>
          <w:b/>
          <w:lang w:eastAsia="es-ES"/>
        </w:rPr>
      </w:pPr>
      <w:r>
        <w:rPr>
          <w:rFonts w:ascii="Tahoma" w:hAnsi="Tahoma" w:cs="Tahoma"/>
          <w:b/>
          <w:lang w:eastAsia="es-ES"/>
        </w:rPr>
        <w:t xml:space="preserve">    </w:t>
      </w:r>
    </w:p>
    <w:p w14:paraId="463AA7D9" w14:textId="77777777" w:rsidR="00267BC9" w:rsidRDefault="00267BC9" w:rsidP="00267BC9">
      <w:pPr>
        <w:spacing w:line="260" w:lineRule="atLeast"/>
        <w:rPr>
          <w:rFonts w:ascii="Tahoma" w:hAnsi="Tahoma" w:cs="Tahoma"/>
          <w:b/>
          <w:lang w:eastAsia="es-ES"/>
        </w:rPr>
      </w:pPr>
      <w:r w:rsidRPr="00B42CCD">
        <w:rPr>
          <w:noProof/>
          <w:snapToGrid w:val="0"/>
          <w:color w:val="000000"/>
          <w:w w:val="0"/>
          <w:sz w:val="0"/>
          <w:szCs w:val="0"/>
          <w:u w:color="000000"/>
          <w:bdr w:val="none" w:sz="0" w:space="0" w:color="000000"/>
          <w:shd w:val="clear" w:color="000000" w:fill="000000"/>
          <w:lang w:eastAsia="es-ES"/>
        </w:rPr>
        <w:drawing>
          <wp:anchor distT="0" distB="0" distL="114300" distR="114300" simplePos="0" relativeHeight="251699200" behindDoc="0" locked="0" layoutInCell="1" allowOverlap="1" wp14:anchorId="3743AC6B" wp14:editId="3A3A5439">
            <wp:simplePos x="0" y="0"/>
            <wp:positionH relativeFrom="column">
              <wp:posOffset>186055</wp:posOffset>
            </wp:positionH>
            <wp:positionV relativeFrom="paragraph">
              <wp:posOffset>178334</wp:posOffset>
            </wp:positionV>
            <wp:extent cx="2962850" cy="1742141"/>
            <wp:effectExtent l="0" t="0" r="9525" b="0"/>
            <wp:wrapNone/>
            <wp:docPr id="532024417" name="Imagen 532024417" descr="C:\Users\SAUL\Desktop\01 PROYECTOS DISEÑO RUDY\726 COLOMI CUALITATVO\Planos Autocad\Renovacion\later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UL\Desktop\01 PROYECTOS DISEÑO RUDY\726 COLOMI CUALITATVO\Planos Autocad\Renovacion\lateral.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62850" cy="1742141"/>
                    </a:xfrm>
                    <a:prstGeom prst="rect">
                      <a:avLst/>
                    </a:prstGeom>
                    <a:noFill/>
                    <a:ln>
                      <a:noFill/>
                    </a:ln>
                  </pic:spPr>
                </pic:pic>
              </a:graphicData>
            </a:graphic>
            <wp14:sizeRelH relativeFrom="page">
              <wp14:pctWidth>0</wp14:pctWidth>
            </wp14:sizeRelH>
            <wp14:sizeRelV relativeFrom="page">
              <wp14:pctHeight>0</wp14:pctHeight>
            </wp14:sizeRelV>
          </wp:anchor>
        </w:drawing>
      </w:r>
      <w:r w:rsidRPr="00B42CCD">
        <w:rPr>
          <w:rFonts w:ascii="Tahoma" w:hAnsi="Tahoma" w:cs="Tahoma"/>
          <w:b/>
          <w:noProof/>
          <w:lang w:eastAsia="es-ES"/>
        </w:rPr>
        <w:drawing>
          <wp:anchor distT="0" distB="0" distL="114300" distR="114300" simplePos="0" relativeHeight="251698176" behindDoc="0" locked="0" layoutInCell="1" allowOverlap="1" wp14:anchorId="6ABDCFE4" wp14:editId="0EDD5F15">
            <wp:simplePos x="0" y="0"/>
            <wp:positionH relativeFrom="column">
              <wp:posOffset>3412490</wp:posOffset>
            </wp:positionH>
            <wp:positionV relativeFrom="paragraph">
              <wp:posOffset>203530</wp:posOffset>
            </wp:positionV>
            <wp:extent cx="2635885" cy="1862455"/>
            <wp:effectExtent l="0" t="0" r="0" b="4445"/>
            <wp:wrapNone/>
            <wp:docPr id="2" name="Imagen 2" descr="C:\Users\SAUL\Desktop\01 PROYECTOS DISEÑO RUDY\726 COLOMI CUALITATVO\Planos Autocad\Renovacion\fron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UL\Desktop\01 PROYECTOS DISEÑO RUDY\726 COLOMI CUALITATVO\Planos Autocad\Renovacion\frontal.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35885" cy="18624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461117" w14:textId="77777777" w:rsidR="00267BC9" w:rsidRDefault="00267BC9" w:rsidP="00267BC9">
      <w:pPr>
        <w:spacing w:line="260" w:lineRule="atLeast"/>
        <w:rPr>
          <w:rFonts w:ascii="Tahoma" w:hAnsi="Tahoma" w:cs="Tahoma"/>
          <w:b/>
          <w:lang w:eastAsia="es-ES"/>
        </w:rPr>
      </w:pPr>
    </w:p>
    <w:p w14:paraId="420A705A" w14:textId="77777777" w:rsidR="00267BC9" w:rsidRDefault="00267BC9" w:rsidP="00267BC9">
      <w:pPr>
        <w:spacing w:line="260" w:lineRule="atLeast"/>
        <w:rPr>
          <w:rFonts w:ascii="Tahoma" w:hAnsi="Tahoma" w:cs="Tahoma"/>
          <w:b/>
          <w:lang w:eastAsia="es-ES"/>
        </w:rPr>
      </w:pPr>
    </w:p>
    <w:p w14:paraId="25851419" w14:textId="77777777" w:rsidR="00267BC9" w:rsidRDefault="00267BC9" w:rsidP="00267BC9">
      <w:pPr>
        <w:spacing w:line="260" w:lineRule="atLeast"/>
        <w:rPr>
          <w:rFonts w:ascii="Tahoma" w:hAnsi="Tahoma" w:cs="Tahoma"/>
          <w:b/>
          <w:lang w:eastAsia="es-ES"/>
        </w:rPr>
      </w:pPr>
      <w:r>
        <w:rPr>
          <w:rFonts w:ascii="Tahoma" w:hAnsi="Tahoma" w:cs="Tahoma"/>
          <w:b/>
          <w:lang w:eastAsia="es-ES"/>
        </w:rPr>
        <w:t xml:space="preserve">        </w:t>
      </w:r>
    </w:p>
    <w:p w14:paraId="7D60D008" w14:textId="77777777" w:rsidR="00267BC9" w:rsidRDefault="00267BC9" w:rsidP="00267BC9">
      <w:pPr>
        <w:spacing w:line="260" w:lineRule="atLeast"/>
        <w:rPr>
          <w:rFonts w:ascii="Tahoma" w:hAnsi="Tahoma" w:cs="Tahoma"/>
          <w:b/>
          <w:lang w:eastAsia="es-ES"/>
        </w:rPr>
      </w:pPr>
    </w:p>
    <w:p w14:paraId="0619B1A7" w14:textId="77777777" w:rsidR="00267BC9" w:rsidRDefault="00267BC9" w:rsidP="00267BC9">
      <w:pPr>
        <w:spacing w:line="260" w:lineRule="atLeast"/>
        <w:rPr>
          <w:rFonts w:ascii="Tahoma" w:hAnsi="Tahoma" w:cs="Tahoma"/>
          <w:b/>
          <w:lang w:eastAsia="es-ES"/>
        </w:rPr>
      </w:pPr>
    </w:p>
    <w:p w14:paraId="22C11921" w14:textId="77777777" w:rsidR="00267BC9" w:rsidRDefault="00267BC9" w:rsidP="00267BC9">
      <w:pPr>
        <w:spacing w:line="260" w:lineRule="atLeast"/>
        <w:rPr>
          <w:rFonts w:ascii="Tahoma" w:hAnsi="Tahoma" w:cs="Tahoma"/>
          <w:b/>
          <w:lang w:eastAsia="es-ES"/>
        </w:rPr>
      </w:pPr>
    </w:p>
    <w:p w14:paraId="64EDC913" w14:textId="77777777" w:rsidR="00267BC9" w:rsidRDefault="00267BC9" w:rsidP="00267BC9">
      <w:pPr>
        <w:spacing w:line="260" w:lineRule="atLeast"/>
        <w:rPr>
          <w:rFonts w:ascii="Tahoma" w:hAnsi="Tahoma" w:cs="Tahoma"/>
          <w:b/>
          <w:lang w:eastAsia="es-ES"/>
        </w:rPr>
      </w:pPr>
    </w:p>
    <w:p w14:paraId="1147BFB0" w14:textId="77777777" w:rsidR="00267BC9" w:rsidRDefault="00267BC9" w:rsidP="00267BC9">
      <w:pPr>
        <w:spacing w:line="260" w:lineRule="atLeast"/>
        <w:rPr>
          <w:rFonts w:ascii="Tahoma" w:hAnsi="Tahoma" w:cs="Tahoma"/>
          <w:b/>
          <w:lang w:eastAsia="es-ES"/>
        </w:rPr>
      </w:pPr>
    </w:p>
    <w:p w14:paraId="089177FE" w14:textId="77777777" w:rsidR="00267BC9" w:rsidRDefault="00267BC9" w:rsidP="00267BC9">
      <w:pPr>
        <w:spacing w:line="260" w:lineRule="atLeast"/>
        <w:jc w:val="both"/>
        <w:rPr>
          <w:rFonts w:ascii="Tahoma" w:hAnsi="Tahoma" w:cs="Tahoma"/>
          <w:b/>
          <w:color w:val="7030A0"/>
          <w:lang w:val="es-ES_tradnl" w:eastAsia="es-ES"/>
        </w:rPr>
      </w:pPr>
    </w:p>
    <w:p w14:paraId="4FB4EF77" w14:textId="77777777" w:rsidR="00267BC9" w:rsidRDefault="00267BC9" w:rsidP="00267BC9">
      <w:pPr>
        <w:spacing w:line="260" w:lineRule="atLeast"/>
        <w:jc w:val="both"/>
        <w:rPr>
          <w:rFonts w:ascii="Tahoma" w:hAnsi="Tahoma" w:cs="Tahoma"/>
          <w:b/>
          <w:color w:val="7030A0"/>
          <w:lang w:val="es-ES_tradnl" w:eastAsia="es-ES"/>
        </w:rPr>
      </w:pPr>
    </w:p>
    <w:p w14:paraId="6B5377CD" w14:textId="77777777" w:rsidR="00267BC9" w:rsidRPr="005B290D" w:rsidRDefault="00267BC9" w:rsidP="00267BC9">
      <w:pPr>
        <w:spacing w:line="260" w:lineRule="atLeast"/>
        <w:rPr>
          <w:rFonts w:ascii="Tahoma" w:hAnsi="Tahoma" w:cs="Tahoma"/>
          <w:b/>
          <w:color w:val="FF0000"/>
          <w:lang w:eastAsia="es-ES"/>
        </w:rPr>
      </w:pPr>
      <w:r w:rsidRPr="00B42CCD">
        <w:rPr>
          <w:rFonts w:ascii="Tahoma" w:hAnsi="Tahoma" w:cs="Tahoma"/>
          <w:b/>
          <w:noProof/>
          <w:lang w:eastAsia="es-ES"/>
        </w:rPr>
        <w:drawing>
          <wp:anchor distT="0" distB="0" distL="114300" distR="114300" simplePos="0" relativeHeight="251702272" behindDoc="0" locked="0" layoutInCell="1" allowOverlap="1" wp14:anchorId="5D9568C4" wp14:editId="47E113A0">
            <wp:simplePos x="0" y="0"/>
            <wp:positionH relativeFrom="column">
              <wp:posOffset>3520413</wp:posOffset>
            </wp:positionH>
            <wp:positionV relativeFrom="paragraph">
              <wp:posOffset>5715</wp:posOffset>
            </wp:positionV>
            <wp:extent cx="1894047" cy="1447137"/>
            <wp:effectExtent l="0" t="0" r="0" b="1270"/>
            <wp:wrapNone/>
            <wp:docPr id="18" name="Imagen 18" descr="C:\Users\SAUL\Pictures\ANZALDO\AMPLIACION\PLAN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AUL\Pictures\ANZALDO\AMPLIACION\PLANTA.PN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r="17072" b="43361"/>
                    <a:stretch/>
                  </pic:blipFill>
                  <pic:spPr bwMode="auto">
                    <a:xfrm>
                      <a:off x="0" y="0"/>
                      <a:ext cx="1894047" cy="144713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B290D">
        <w:rPr>
          <w:rFonts w:ascii="Tahoma" w:hAnsi="Tahoma" w:cs="Tahoma"/>
          <w:b/>
          <w:lang w:eastAsia="es-ES"/>
        </w:rPr>
        <w:t>MODULO:</w:t>
      </w:r>
      <w:r w:rsidRPr="005B290D">
        <w:rPr>
          <w:rFonts w:ascii="Tahoma" w:hAnsi="Tahoma" w:cs="Tahoma"/>
          <w:b/>
          <w:color w:val="FF0000"/>
          <w:lang w:eastAsia="es-ES"/>
        </w:rPr>
        <w:t xml:space="preserve"> Ampliación Tipo 3 </w:t>
      </w:r>
      <w:r>
        <w:rPr>
          <w:rFonts w:ascii="Tahoma" w:hAnsi="Tahoma" w:cs="Tahoma"/>
          <w:b/>
          <w:color w:val="FF0000"/>
          <w:lang w:eastAsia="es-ES"/>
        </w:rPr>
        <w:t xml:space="preserve">- </w:t>
      </w:r>
      <w:r w:rsidRPr="005B290D">
        <w:rPr>
          <w:rFonts w:ascii="Tahoma" w:hAnsi="Tahoma" w:cs="Tahoma"/>
          <w:b/>
          <w:color w:val="000000" w:themeColor="text1"/>
          <w:lang w:eastAsia="es-ES"/>
        </w:rPr>
        <w:t xml:space="preserve">CANTIDAD </w:t>
      </w:r>
      <w:r>
        <w:rPr>
          <w:rFonts w:ascii="Tahoma" w:hAnsi="Tahoma" w:cs="Tahoma"/>
          <w:b/>
          <w:color w:val="000000" w:themeColor="text1"/>
          <w:lang w:eastAsia="es-ES"/>
        </w:rPr>
        <w:t>14</w:t>
      </w:r>
    </w:p>
    <w:tbl>
      <w:tblPr>
        <w:tblW w:w="4395" w:type="dxa"/>
        <w:tblInd w:w="-5" w:type="dxa"/>
        <w:tblCellMar>
          <w:left w:w="70" w:type="dxa"/>
          <w:right w:w="70" w:type="dxa"/>
        </w:tblCellMar>
        <w:tblLook w:val="04A0" w:firstRow="1" w:lastRow="0" w:firstColumn="1" w:lastColumn="0" w:noHBand="0" w:noVBand="1"/>
      </w:tblPr>
      <w:tblGrid>
        <w:gridCol w:w="2268"/>
        <w:gridCol w:w="2127"/>
      </w:tblGrid>
      <w:tr w:rsidR="00267BC9" w:rsidRPr="005B290D" w14:paraId="756ECA1E" w14:textId="77777777" w:rsidTr="005D7D26">
        <w:trPr>
          <w:trHeight w:val="254"/>
        </w:trPr>
        <w:tc>
          <w:tcPr>
            <w:tcW w:w="2268"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7C27EFED" w14:textId="77777777" w:rsidR="00267BC9" w:rsidRPr="005B290D" w:rsidRDefault="00267BC9" w:rsidP="005D7D26">
            <w:pPr>
              <w:jc w:val="center"/>
              <w:rPr>
                <w:rFonts w:ascii="Tahoma" w:hAnsi="Tahoma" w:cs="Tahoma"/>
                <w:b/>
                <w:color w:val="FFFFFF"/>
                <w:lang w:eastAsia="es-BO"/>
              </w:rPr>
            </w:pPr>
            <w:r w:rsidRPr="005B290D">
              <w:rPr>
                <w:rFonts w:ascii="Tahoma" w:hAnsi="Tahoma" w:cs="Tahoma"/>
                <w:b/>
                <w:color w:val="FFFFFF"/>
                <w:lang w:eastAsia="es-BO"/>
              </w:rPr>
              <w:t xml:space="preserve">Tipo de Ambiente </w:t>
            </w:r>
          </w:p>
        </w:tc>
        <w:tc>
          <w:tcPr>
            <w:tcW w:w="2127" w:type="dxa"/>
            <w:tcBorders>
              <w:top w:val="single" w:sz="4" w:space="0" w:color="auto"/>
              <w:left w:val="nil"/>
              <w:bottom w:val="single" w:sz="4" w:space="0" w:color="auto"/>
              <w:right w:val="single" w:sz="4" w:space="0" w:color="auto"/>
            </w:tcBorders>
            <w:shd w:val="clear" w:color="auto" w:fill="394877"/>
            <w:noWrap/>
            <w:vAlign w:val="bottom"/>
            <w:hideMark/>
          </w:tcPr>
          <w:p w14:paraId="232C4C10" w14:textId="77777777" w:rsidR="00267BC9" w:rsidRPr="005B290D" w:rsidRDefault="00267BC9" w:rsidP="005D7D26">
            <w:pPr>
              <w:jc w:val="center"/>
              <w:rPr>
                <w:rFonts w:ascii="Tahoma" w:hAnsi="Tahoma" w:cs="Tahoma"/>
                <w:b/>
                <w:color w:val="FFFFFF"/>
                <w:lang w:eastAsia="es-BO"/>
              </w:rPr>
            </w:pPr>
            <w:r w:rsidRPr="005B290D">
              <w:rPr>
                <w:rFonts w:ascii="Tahoma" w:hAnsi="Tahoma" w:cs="Tahoma"/>
                <w:b/>
                <w:color w:val="FFFFFF"/>
                <w:lang w:eastAsia="es-BO"/>
              </w:rPr>
              <w:t>Área Útil (M2)</w:t>
            </w:r>
          </w:p>
        </w:tc>
      </w:tr>
      <w:tr w:rsidR="00267BC9" w:rsidRPr="005B290D" w14:paraId="17D5AE6B" w14:textId="77777777" w:rsidTr="005D7D26">
        <w:trPr>
          <w:trHeight w:val="254"/>
        </w:trPr>
        <w:tc>
          <w:tcPr>
            <w:tcW w:w="2268" w:type="dxa"/>
            <w:tcBorders>
              <w:top w:val="nil"/>
              <w:left w:val="single" w:sz="4" w:space="0" w:color="auto"/>
              <w:bottom w:val="single" w:sz="4" w:space="0" w:color="auto"/>
              <w:right w:val="single" w:sz="4" w:space="0" w:color="auto"/>
            </w:tcBorders>
            <w:shd w:val="clear" w:color="auto" w:fill="auto"/>
            <w:noWrap/>
            <w:vAlign w:val="bottom"/>
            <w:hideMark/>
          </w:tcPr>
          <w:p w14:paraId="364CC59A" w14:textId="77777777" w:rsidR="00267BC9" w:rsidRPr="005B290D" w:rsidRDefault="00267BC9" w:rsidP="005D7D26">
            <w:pPr>
              <w:rPr>
                <w:rFonts w:ascii="Tahoma" w:hAnsi="Tahoma" w:cs="Tahoma"/>
                <w:color w:val="FF0000"/>
                <w:lang w:eastAsia="es-BO"/>
              </w:rPr>
            </w:pPr>
            <w:r w:rsidRPr="005B290D">
              <w:rPr>
                <w:rFonts w:ascii="Tahoma" w:hAnsi="Tahoma" w:cs="Tahoma"/>
                <w:color w:val="FF0000"/>
                <w:lang w:eastAsia="es-BO"/>
              </w:rPr>
              <w:t>Dormitorio 1</w:t>
            </w:r>
          </w:p>
        </w:tc>
        <w:tc>
          <w:tcPr>
            <w:tcW w:w="2127" w:type="dxa"/>
            <w:tcBorders>
              <w:top w:val="nil"/>
              <w:left w:val="nil"/>
              <w:bottom w:val="single" w:sz="4" w:space="0" w:color="auto"/>
              <w:right w:val="single" w:sz="4" w:space="0" w:color="auto"/>
            </w:tcBorders>
            <w:shd w:val="clear" w:color="auto" w:fill="auto"/>
            <w:noWrap/>
            <w:vAlign w:val="center"/>
            <w:hideMark/>
          </w:tcPr>
          <w:p w14:paraId="3A458395" w14:textId="77777777" w:rsidR="00267BC9" w:rsidRPr="005B290D" w:rsidRDefault="00267BC9" w:rsidP="005D7D26">
            <w:pPr>
              <w:jc w:val="right"/>
              <w:rPr>
                <w:rFonts w:ascii="Tahoma" w:hAnsi="Tahoma" w:cs="Tahoma"/>
                <w:color w:val="FF0000"/>
                <w:lang w:eastAsia="es-BO"/>
              </w:rPr>
            </w:pPr>
            <w:r w:rsidRPr="005B290D">
              <w:rPr>
                <w:rFonts w:ascii="Tahoma" w:hAnsi="Tahoma" w:cs="Tahoma"/>
                <w:color w:val="FF0000"/>
                <w:lang w:eastAsia="es-BO"/>
              </w:rPr>
              <w:t>12.95</w:t>
            </w:r>
          </w:p>
        </w:tc>
      </w:tr>
      <w:tr w:rsidR="00267BC9" w:rsidRPr="005B290D" w14:paraId="66E98769" w14:textId="77777777" w:rsidTr="005D7D26">
        <w:trPr>
          <w:trHeight w:val="254"/>
        </w:trPr>
        <w:tc>
          <w:tcPr>
            <w:tcW w:w="2268" w:type="dxa"/>
            <w:tcBorders>
              <w:top w:val="nil"/>
              <w:left w:val="single" w:sz="4" w:space="0" w:color="auto"/>
              <w:bottom w:val="single" w:sz="4" w:space="0" w:color="auto"/>
              <w:right w:val="single" w:sz="4" w:space="0" w:color="auto"/>
            </w:tcBorders>
            <w:shd w:val="clear" w:color="auto" w:fill="auto"/>
            <w:noWrap/>
            <w:vAlign w:val="bottom"/>
            <w:hideMark/>
          </w:tcPr>
          <w:p w14:paraId="7B90F6B0" w14:textId="77777777" w:rsidR="00267BC9" w:rsidRPr="005B290D" w:rsidRDefault="00267BC9" w:rsidP="005D7D26">
            <w:pPr>
              <w:rPr>
                <w:rFonts w:ascii="Tahoma" w:hAnsi="Tahoma" w:cs="Tahoma"/>
                <w:color w:val="FF0000"/>
                <w:lang w:eastAsia="es-BO"/>
              </w:rPr>
            </w:pPr>
            <w:r w:rsidRPr="005B290D">
              <w:rPr>
                <w:rFonts w:ascii="Tahoma" w:hAnsi="Tahoma" w:cs="Tahoma"/>
                <w:color w:val="FF0000"/>
                <w:lang w:eastAsia="es-BO"/>
              </w:rPr>
              <w:t>Baño</w:t>
            </w:r>
          </w:p>
        </w:tc>
        <w:tc>
          <w:tcPr>
            <w:tcW w:w="2127" w:type="dxa"/>
            <w:tcBorders>
              <w:top w:val="nil"/>
              <w:left w:val="nil"/>
              <w:bottom w:val="single" w:sz="4" w:space="0" w:color="auto"/>
              <w:right w:val="single" w:sz="4" w:space="0" w:color="auto"/>
            </w:tcBorders>
            <w:shd w:val="clear" w:color="auto" w:fill="auto"/>
            <w:noWrap/>
            <w:vAlign w:val="center"/>
            <w:hideMark/>
          </w:tcPr>
          <w:p w14:paraId="0354CA82" w14:textId="77777777" w:rsidR="00267BC9" w:rsidRPr="005B290D" w:rsidRDefault="00267BC9" w:rsidP="005D7D26">
            <w:pPr>
              <w:jc w:val="right"/>
              <w:rPr>
                <w:rFonts w:ascii="Tahoma" w:hAnsi="Tahoma" w:cs="Tahoma"/>
                <w:color w:val="FF0000"/>
                <w:lang w:eastAsia="es-BO"/>
              </w:rPr>
            </w:pPr>
            <w:r w:rsidRPr="005B290D">
              <w:rPr>
                <w:rFonts w:ascii="Tahoma" w:hAnsi="Tahoma" w:cs="Tahoma"/>
                <w:color w:val="FF0000"/>
                <w:lang w:eastAsia="es-BO"/>
              </w:rPr>
              <w:t>3.50</w:t>
            </w:r>
          </w:p>
        </w:tc>
      </w:tr>
      <w:tr w:rsidR="00267BC9" w:rsidRPr="005B290D" w14:paraId="70A14E44" w14:textId="77777777" w:rsidTr="005D7D26">
        <w:trPr>
          <w:trHeight w:val="254"/>
        </w:trPr>
        <w:tc>
          <w:tcPr>
            <w:tcW w:w="2268" w:type="dxa"/>
            <w:tcBorders>
              <w:top w:val="nil"/>
              <w:left w:val="single" w:sz="4" w:space="0" w:color="auto"/>
              <w:bottom w:val="single" w:sz="4" w:space="0" w:color="auto"/>
              <w:right w:val="single" w:sz="4" w:space="0" w:color="auto"/>
            </w:tcBorders>
            <w:shd w:val="clear" w:color="auto" w:fill="auto"/>
            <w:noWrap/>
            <w:vAlign w:val="bottom"/>
            <w:hideMark/>
          </w:tcPr>
          <w:p w14:paraId="27FCAB1A" w14:textId="77777777" w:rsidR="00267BC9" w:rsidRPr="005B290D" w:rsidRDefault="00267BC9" w:rsidP="005D7D26">
            <w:pPr>
              <w:rPr>
                <w:rFonts w:ascii="Tahoma" w:hAnsi="Tahoma" w:cs="Tahoma"/>
                <w:color w:val="FF0000"/>
                <w:lang w:eastAsia="es-BO"/>
              </w:rPr>
            </w:pPr>
            <w:r w:rsidRPr="005B290D">
              <w:rPr>
                <w:rFonts w:ascii="Tahoma" w:hAnsi="Tahoma" w:cs="Tahoma"/>
                <w:color w:val="FF0000"/>
                <w:lang w:eastAsia="es-BO"/>
              </w:rPr>
              <w:lastRenderedPageBreak/>
              <w:t>Cocina</w:t>
            </w:r>
          </w:p>
        </w:tc>
        <w:tc>
          <w:tcPr>
            <w:tcW w:w="2127" w:type="dxa"/>
            <w:tcBorders>
              <w:top w:val="nil"/>
              <w:left w:val="nil"/>
              <w:bottom w:val="single" w:sz="4" w:space="0" w:color="auto"/>
              <w:right w:val="single" w:sz="4" w:space="0" w:color="auto"/>
            </w:tcBorders>
            <w:shd w:val="clear" w:color="auto" w:fill="auto"/>
            <w:noWrap/>
            <w:vAlign w:val="center"/>
            <w:hideMark/>
          </w:tcPr>
          <w:p w14:paraId="233CDAC4" w14:textId="77777777" w:rsidR="00267BC9" w:rsidRPr="005B290D" w:rsidRDefault="00267BC9" w:rsidP="005D7D26">
            <w:pPr>
              <w:jc w:val="right"/>
              <w:rPr>
                <w:rFonts w:ascii="Tahoma" w:hAnsi="Tahoma" w:cs="Tahoma"/>
                <w:color w:val="FF0000"/>
                <w:lang w:eastAsia="es-BO"/>
              </w:rPr>
            </w:pPr>
            <w:r w:rsidRPr="005B290D">
              <w:rPr>
                <w:rFonts w:ascii="Tahoma" w:hAnsi="Tahoma" w:cs="Tahoma"/>
                <w:color w:val="FF0000"/>
                <w:lang w:eastAsia="es-BO"/>
              </w:rPr>
              <w:t>5.70</w:t>
            </w:r>
          </w:p>
        </w:tc>
      </w:tr>
      <w:tr w:rsidR="00267BC9" w:rsidRPr="005B290D" w14:paraId="70935CC4" w14:textId="77777777" w:rsidTr="005D7D26">
        <w:trPr>
          <w:trHeight w:val="254"/>
        </w:trPr>
        <w:tc>
          <w:tcPr>
            <w:tcW w:w="2268" w:type="dxa"/>
            <w:tcBorders>
              <w:top w:val="nil"/>
              <w:left w:val="single" w:sz="4" w:space="0" w:color="auto"/>
              <w:bottom w:val="single" w:sz="4" w:space="0" w:color="auto"/>
              <w:right w:val="single" w:sz="4" w:space="0" w:color="auto"/>
            </w:tcBorders>
            <w:shd w:val="clear" w:color="auto" w:fill="auto"/>
            <w:noWrap/>
            <w:vAlign w:val="bottom"/>
          </w:tcPr>
          <w:p w14:paraId="77448853" w14:textId="77777777" w:rsidR="00267BC9" w:rsidRPr="005B290D" w:rsidRDefault="00267BC9" w:rsidP="005D7D26">
            <w:pPr>
              <w:rPr>
                <w:rFonts w:ascii="Tahoma" w:hAnsi="Tahoma" w:cs="Tahoma"/>
                <w:color w:val="FF0000"/>
                <w:lang w:eastAsia="es-BO"/>
              </w:rPr>
            </w:pPr>
            <w:r w:rsidRPr="005B290D">
              <w:rPr>
                <w:rFonts w:ascii="Tahoma" w:hAnsi="Tahoma" w:cs="Tahoma"/>
                <w:color w:val="FF0000"/>
                <w:lang w:eastAsia="es-BO"/>
              </w:rPr>
              <w:t>Área Común</w:t>
            </w:r>
          </w:p>
        </w:tc>
        <w:tc>
          <w:tcPr>
            <w:tcW w:w="2127" w:type="dxa"/>
            <w:tcBorders>
              <w:top w:val="nil"/>
              <w:left w:val="nil"/>
              <w:bottom w:val="single" w:sz="4" w:space="0" w:color="auto"/>
              <w:right w:val="single" w:sz="4" w:space="0" w:color="auto"/>
            </w:tcBorders>
            <w:shd w:val="clear" w:color="auto" w:fill="auto"/>
            <w:noWrap/>
            <w:vAlign w:val="center"/>
          </w:tcPr>
          <w:p w14:paraId="1B2EE1A6" w14:textId="77777777" w:rsidR="00267BC9" w:rsidRPr="005B290D" w:rsidRDefault="00267BC9" w:rsidP="005D7D26">
            <w:pPr>
              <w:jc w:val="right"/>
              <w:rPr>
                <w:rFonts w:ascii="Tahoma" w:hAnsi="Tahoma" w:cs="Tahoma"/>
                <w:color w:val="FF0000"/>
                <w:lang w:eastAsia="es-BO"/>
              </w:rPr>
            </w:pPr>
            <w:r w:rsidRPr="005B290D">
              <w:rPr>
                <w:rFonts w:ascii="Tahoma" w:hAnsi="Tahoma" w:cs="Tahoma"/>
                <w:color w:val="FF0000"/>
                <w:lang w:eastAsia="es-BO"/>
              </w:rPr>
              <w:t>14.41</w:t>
            </w:r>
          </w:p>
        </w:tc>
      </w:tr>
      <w:tr w:rsidR="00267BC9" w:rsidRPr="005B290D" w14:paraId="24B9EFB1" w14:textId="77777777" w:rsidTr="005D7D26">
        <w:trPr>
          <w:trHeight w:val="254"/>
        </w:trPr>
        <w:tc>
          <w:tcPr>
            <w:tcW w:w="2268" w:type="dxa"/>
            <w:tcBorders>
              <w:top w:val="nil"/>
              <w:left w:val="single" w:sz="4" w:space="0" w:color="auto"/>
              <w:bottom w:val="single" w:sz="4" w:space="0" w:color="auto"/>
              <w:right w:val="single" w:sz="4" w:space="0" w:color="auto"/>
            </w:tcBorders>
            <w:shd w:val="clear" w:color="auto" w:fill="auto"/>
            <w:noWrap/>
            <w:vAlign w:val="bottom"/>
          </w:tcPr>
          <w:p w14:paraId="605AC5A2" w14:textId="77777777" w:rsidR="00267BC9" w:rsidRPr="005B290D" w:rsidRDefault="00267BC9" w:rsidP="005D7D26">
            <w:pPr>
              <w:rPr>
                <w:rFonts w:ascii="Tahoma" w:hAnsi="Tahoma" w:cs="Tahoma"/>
                <w:color w:val="FF0000"/>
                <w:lang w:eastAsia="es-BO"/>
              </w:rPr>
            </w:pPr>
            <w:r w:rsidRPr="005B290D">
              <w:rPr>
                <w:rFonts w:ascii="Tahoma" w:hAnsi="Tahoma" w:cs="Tahoma"/>
                <w:color w:val="FF0000"/>
                <w:lang w:eastAsia="es-BO"/>
              </w:rPr>
              <w:t xml:space="preserve">Galería </w:t>
            </w:r>
          </w:p>
        </w:tc>
        <w:tc>
          <w:tcPr>
            <w:tcW w:w="2127" w:type="dxa"/>
            <w:tcBorders>
              <w:top w:val="nil"/>
              <w:left w:val="nil"/>
              <w:bottom w:val="single" w:sz="4" w:space="0" w:color="auto"/>
              <w:right w:val="single" w:sz="4" w:space="0" w:color="auto"/>
            </w:tcBorders>
            <w:shd w:val="clear" w:color="auto" w:fill="auto"/>
            <w:noWrap/>
            <w:vAlign w:val="center"/>
          </w:tcPr>
          <w:p w14:paraId="155CD090" w14:textId="77777777" w:rsidR="00267BC9" w:rsidRPr="005B290D" w:rsidRDefault="00267BC9" w:rsidP="005D7D26">
            <w:pPr>
              <w:jc w:val="right"/>
              <w:rPr>
                <w:rFonts w:ascii="Tahoma" w:hAnsi="Tahoma" w:cs="Tahoma"/>
                <w:color w:val="FF0000"/>
                <w:lang w:eastAsia="es-BO"/>
              </w:rPr>
            </w:pPr>
            <w:r w:rsidRPr="005B290D">
              <w:rPr>
                <w:rFonts w:ascii="Tahoma" w:hAnsi="Tahoma" w:cs="Tahoma"/>
                <w:color w:val="FF0000"/>
                <w:lang w:eastAsia="es-BO"/>
              </w:rPr>
              <w:t>5.60</w:t>
            </w:r>
          </w:p>
        </w:tc>
      </w:tr>
      <w:tr w:rsidR="00267BC9" w:rsidRPr="005B290D" w14:paraId="2DFA333B" w14:textId="77777777" w:rsidTr="005D7D26">
        <w:trPr>
          <w:trHeight w:val="254"/>
        </w:trPr>
        <w:tc>
          <w:tcPr>
            <w:tcW w:w="2268" w:type="dxa"/>
            <w:tcBorders>
              <w:top w:val="nil"/>
              <w:left w:val="single" w:sz="4" w:space="0" w:color="auto"/>
              <w:bottom w:val="single" w:sz="4" w:space="0" w:color="auto"/>
              <w:right w:val="single" w:sz="4" w:space="0" w:color="auto"/>
            </w:tcBorders>
            <w:shd w:val="clear" w:color="auto" w:fill="394877"/>
            <w:noWrap/>
            <w:vAlign w:val="bottom"/>
            <w:hideMark/>
          </w:tcPr>
          <w:p w14:paraId="0C2D28CE" w14:textId="77777777" w:rsidR="00267BC9" w:rsidRPr="005B290D" w:rsidRDefault="00267BC9" w:rsidP="005D7D26">
            <w:pPr>
              <w:rPr>
                <w:rFonts w:ascii="Tahoma" w:hAnsi="Tahoma" w:cs="Tahoma"/>
                <w:b/>
                <w:color w:val="FF0000"/>
                <w:lang w:eastAsia="es-BO"/>
              </w:rPr>
            </w:pPr>
            <w:r w:rsidRPr="005B290D">
              <w:rPr>
                <w:rFonts w:ascii="Tahoma" w:hAnsi="Tahoma" w:cs="Tahoma"/>
                <w:b/>
                <w:lang w:eastAsia="es-BO"/>
              </w:rPr>
              <w:t>Total</w:t>
            </w:r>
          </w:p>
        </w:tc>
        <w:tc>
          <w:tcPr>
            <w:tcW w:w="2127" w:type="dxa"/>
            <w:tcBorders>
              <w:top w:val="nil"/>
              <w:left w:val="nil"/>
              <w:bottom w:val="single" w:sz="4" w:space="0" w:color="auto"/>
              <w:right w:val="single" w:sz="4" w:space="0" w:color="auto"/>
            </w:tcBorders>
            <w:shd w:val="clear" w:color="auto" w:fill="394877"/>
            <w:noWrap/>
            <w:vAlign w:val="center"/>
            <w:hideMark/>
          </w:tcPr>
          <w:p w14:paraId="3B830F99" w14:textId="77777777" w:rsidR="00267BC9" w:rsidRPr="005B290D" w:rsidRDefault="00267BC9" w:rsidP="005D7D26">
            <w:pPr>
              <w:jc w:val="right"/>
              <w:rPr>
                <w:rFonts w:ascii="Tahoma" w:hAnsi="Tahoma" w:cs="Tahoma"/>
                <w:b/>
                <w:color w:val="FF0000"/>
                <w:lang w:eastAsia="es-BO"/>
              </w:rPr>
            </w:pPr>
            <w:r w:rsidRPr="005B290D">
              <w:rPr>
                <w:rFonts w:ascii="Tahoma" w:hAnsi="Tahoma" w:cs="Tahoma"/>
                <w:b/>
                <w:color w:val="FF0000"/>
                <w:lang w:eastAsia="es-BO"/>
              </w:rPr>
              <w:t>42.16</w:t>
            </w:r>
          </w:p>
        </w:tc>
      </w:tr>
    </w:tbl>
    <w:p w14:paraId="728C1F52" w14:textId="77777777" w:rsidR="00267BC9" w:rsidRDefault="00267BC9" w:rsidP="00267BC9">
      <w:pPr>
        <w:spacing w:line="260" w:lineRule="atLeast"/>
        <w:rPr>
          <w:rFonts w:ascii="Tahoma" w:hAnsi="Tahoma" w:cs="Tahoma"/>
          <w:b/>
          <w:lang w:eastAsia="es-ES"/>
        </w:rPr>
      </w:pPr>
      <w:r w:rsidRPr="00B42CCD">
        <w:rPr>
          <w:rFonts w:ascii="Tahoma" w:hAnsi="Tahoma" w:cs="Tahoma"/>
          <w:b/>
          <w:noProof/>
          <w:lang w:eastAsia="es-ES"/>
        </w:rPr>
        <w:drawing>
          <wp:anchor distT="0" distB="0" distL="114300" distR="114300" simplePos="0" relativeHeight="251700224" behindDoc="0" locked="0" layoutInCell="1" allowOverlap="1" wp14:anchorId="20BAB499" wp14:editId="35AF1265">
            <wp:simplePos x="0" y="0"/>
            <wp:positionH relativeFrom="margin">
              <wp:posOffset>3568203</wp:posOffset>
            </wp:positionH>
            <wp:positionV relativeFrom="paragraph">
              <wp:posOffset>120540</wp:posOffset>
            </wp:positionV>
            <wp:extent cx="2036056" cy="1351721"/>
            <wp:effectExtent l="0" t="0" r="2540" b="1270"/>
            <wp:wrapNone/>
            <wp:docPr id="19" name="Imagen 19" descr="C:\Users\SAUL\Pictures\ANZALDO\AMPLIACION\LATER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AUL\Pictures\ANZALDO\AMPLIACION\LATERAL.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44143" cy="13570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42CCD">
        <w:rPr>
          <w:rFonts w:ascii="Tahoma" w:hAnsi="Tahoma" w:cs="Tahoma"/>
          <w:b/>
          <w:noProof/>
          <w:lang w:eastAsia="es-ES"/>
        </w:rPr>
        <w:drawing>
          <wp:anchor distT="0" distB="0" distL="114300" distR="114300" simplePos="0" relativeHeight="251701248" behindDoc="0" locked="0" layoutInCell="1" allowOverlap="1" wp14:anchorId="18618B1B" wp14:editId="71223930">
            <wp:simplePos x="0" y="0"/>
            <wp:positionH relativeFrom="column">
              <wp:posOffset>355876</wp:posOffset>
            </wp:positionH>
            <wp:positionV relativeFrom="paragraph">
              <wp:posOffset>56930</wp:posOffset>
            </wp:positionV>
            <wp:extent cx="2305878" cy="1387966"/>
            <wp:effectExtent l="0" t="0" r="0" b="3175"/>
            <wp:wrapNone/>
            <wp:docPr id="20" name="Imagen 20" descr="C:\Users\SAUL\Pictures\ANZALDO\AMPLIACION\FRON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AUL\Pictures\ANZALDO\AMPLIACION\FRONTAL.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12793" cy="139212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9A722C" w14:textId="77777777" w:rsidR="00267BC9" w:rsidRDefault="00267BC9" w:rsidP="00267BC9">
      <w:pPr>
        <w:spacing w:line="260" w:lineRule="atLeast"/>
        <w:rPr>
          <w:rFonts w:ascii="Tahoma" w:hAnsi="Tahoma" w:cs="Tahoma"/>
          <w:b/>
          <w:lang w:eastAsia="es-ES"/>
        </w:rPr>
      </w:pPr>
    </w:p>
    <w:p w14:paraId="341AAC52" w14:textId="77777777" w:rsidR="00267BC9" w:rsidRDefault="00267BC9" w:rsidP="00267BC9">
      <w:pPr>
        <w:spacing w:line="260" w:lineRule="atLeast"/>
        <w:rPr>
          <w:rFonts w:ascii="Tahoma" w:hAnsi="Tahoma" w:cs="Tahoma"/>
          <w:b/>
          <w:lang w:eastAsia="es-ES"/>
        </w:rPr>
      </w:pPr>
    </w:p>
    <w:p w14:paraId="7E519150" w14:textId="77777777" w:rsidR="00267BC9" w:rsidRDefault="00267BC9" w:rsidP="00267BC9">
      <w:pPr>
        <w:spacing w:line="260" w:lineRule="atLeast"/>
        <w:rPr>
          <w:rFonts w:ascii="Tahoma" w:hAnsi="Tahoma" w:cs="Tahoma"/>
          <w:b/>
          <w:noProof/>
          <w:lang w:eastAsia="es-ES"/>
        </w:rPr>
      </w:pPr>
    </w:p>
    <w:p w14:paraId="1A40ADDD" w14:textId="77777777" w:rsidR="00267BC9" w:rsidRDefault="00267BC9" w:rsidP="00267BC9">
      <w:pPr>
        <w:spacing w:line="260" w:lineRule="atLeast"/>
        <w:rPr>
          <w:rFonts w:ascii="Tahoma" w:hAnsi="Tahoma" w:cs="Tahoma"/>
          <w:b/>
          <w:lang w:eastAsia="es-ES"/>
        </w:rPr>
      </w:pPr>
    </w:p>
    <w:p w14:paraId="3E5ABE3E" w14:textId="77777777" w:rsidR="00267BC9" w:rsidRDefault="00267BC9" w:rsidP="00267BC9">
      <w:pPr>
        <w:spacing w:line="260" w:lineRule="atLeast"/>
        <w:rPr>
          <w:rFonts w:ascii="Tahoma" w:hAnsi="Tahoma" w:cs="Tahoma"/>
          <w:b/>
          <w:color w:val="7030A0"/>
          <w:lang w:val="es-ES_tradnl" w:eastAsia="es-ES"/>
        </w:rPr>
      </w:pPr>
      <w:r w:rsidRPr="00B42CCD">
        <w:rPr>
          <w:snapToGrid w:val="0"/>
          <w:color w:val="000000"/>
          <w:w w:val="0"/>
          <w:sz w:val="0"/>
          <w:szCs w:val="0"/>
          <w:u w:color="000000"/>
          <w:bdr w:val="none" w:sz="0" w:space="0" w:color="000000"/>
          <w:shd w:val="clear" w:color="000000" w:fill="000000"/>
          <w:lang w:val="x-none" w:eastAsia="x-none" w:bidi="x-none"/>
        </w:rPr>
        <w:t xml:space="preserve"> </w:t>
      </w:r>
    </w:p>
    <w:p w14:paraId="3A412AE3" w14:textId="77777777" w:rsidR="00267BC9" w:rsidRPr="005B290D" w:rsidRDefault="00267BC9" w:rsidP="00267BC9">
      <w:pPr>
        <w:spacing w:line="260" w:lineRule="atLeast"/>
        <w:rPr>
          <w:rFonts w:ascii="Tahoma" w:hAnsi="Tahoma" w:cs="Tahoma"/>
          <w:b/>
          <w:color w:val="FF0000"/>
          <w:lang w:eastAsia="es-ES"/>
        </w:rPr>
      </w:pPr>
      <w:r w:rsidRPr="00972331">
        <w:rPr>
          <w:rFonts w:ascii="Tahoma" w:hAnsi="Tahoma" w:cs="Tahoma"/>
          <w:bCs/>
          <w:noProof/>
          <w:lang w:eastAsia="es-ES"/>
        </w:rPr>
        <w:drawing>
          <wp:anchor distT="0" distB="0" distL="114300" distR="114300" simplePos="0" relativeHeight="251704320" behindDoc="1" locked="0" layoutInCell="1" allowOverlap="1" wp14:anchorId="48F8D0FC" wp14:editId="0C7638C7">
            <wp:simplePos x="0" y="0"/>
            <wp:positionH relativeFrom="margin">
              <wp:posOffset>4379236</wp:posOffset>
            </wp:positionH>
            <wp:positionV relativeFrom="paragraph">
              <wp:posOffset>714901</wp:posOffset>
            </wp:positionV>
            <wp:extent cx="1767251" cy="1757238"/>
            <wp:effectExtent l="0" t="0" r="4445" b="0"/>
            <wp:wrapNone/>
            <wp:docPr id="476404107" name="Imagen 476404107" descr="C:\Users\SAUL\Pictures\ANZALDO\AMPLIACION DORMITORIO\LATER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SAUL\Pictures\ANZALDO\AMPLIACION DORMITORIO\LATERAL.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74171" cy="1764119"/>
                    </a:xfrm>
                    <a:prstGeom prst="rect">
                      <a:avLst/>
                    </a:prstGeom>
                    <a:noFill/>
                    <a:ln>
                      <a:noFill/>
                    </a:ln>
                  </pic:spPr>
                </pic:pic>
              </a:graphicData>
            </a:graphic>
            <wp14:sizeRelH relativeFrom="page">
              <wp14:pctWidth>0</wp14:pctWidth>
            </wp14:sizeRelH>
            <wp14:sizeRelV relativeFrom="page">
              <wp14:pctHeight>0</wp14:pctHeight>
            </wp14:sizeRelV>
          </wp:anchor>
        </w:drawing>
      </w:r>
      <w:r w:rsidRPr="005B290D">
        <w:rPr>
          <w:rFonts w:ascii="Tahoma" w:hAnsi="Tahoma" w:cs="Tahoma"/>
          <w:b/>
          <w:lang w:eastAsia="es-ES"/>
        </w:rPr>
        <w:t>MODULO:</w:t>
      </w:r>
      <w:r w:rsidRPr="005B290D">
        <w:rPr>
          <w:rFonts w:ascii="Tahoma" w:hAnsi="Tahoma" w:cs="Tahoma"/>
          <w:b/>
          <w:color w:val="FF0000"/>
          <w:lang w:eastAsia="es-ES"/>
        </w:rPr>
        <w:t xml:space="preserve"> Mejoramiento de Dormitorio </w:t>
      </w:r>
      <w:r>
        <w:rPr>
          <w:rFonts w:ascii="Tahoma" w:hAnsi="Tahoma" w:cs="Tahoma"/>
          <w:b/>
          <w:color w:val="FF0000"/>
          <w:lang w:eastAsia="es-ES"/>
        </w:rPr>
        <w:t xml:space="preserve">- </w:t>
      </w:r>
      <w:r w:rsidRPr="005B290D">
        <w:rPr>
          <w:rFonts w:ascii="Tahoma" w:hAnsi="Tahoma" w:cs="Tahoma"/>
          <w:b/>
          <w:color w:val="000000" w:themeColor="text1"/>
          <w:lang w:eastAsia="es-ES"/>
        </w:rPr>
        <w:t xml:space="preserve">CANTIDAD </w:t>
      </w:r>
      <w:r>
        <w:rPr>
          <w:rFonts w:ascii="Tahoma" w:hAnsi="Tahoma" w:cs="Tahoma"/>
          <w:b/>
          <w:color w:val="000000" w:themeColor="text1"/>
          <w:lang w:eastAsia="es-ES"/>
        </w:rPr>
        <w:t>57</w:t>
      </w:r>
    </w:p>
    <w:tbl>
      <w:tblPr>
        <w:tblW w:w="4536" w:type="dxa"/>
        <w:tblInd w:w="-5" w:type="dxa"/>
        <w:tblCellMar>
          <w:left w:w="70" w:type="dxa"/>
          <w:right w:w="70" w:type="dxa"/>
        </w:tblCellMar>
        <w:tblLook w:val="04A0" w:firstRow="1" w:lastRow="0" w:firstColumn="1" w:lastColumn="0" w:noHBand="0" w:noVBand="1"/>
      </w:tblPr>
      <w:tblGrid>
        <w:gridCol w:w="2268"/>
        <w:gridCol w:w="2268"/>
      </w:tblGrid>
      <w:tr w:rsidR="00267BC9" w:rsidRPr="005B290D" w14:paraId="4048E8D6" w14:textId="77777777" w:rsidTr="005D7D26">
        <w:trPr>
          <w:trHeight w:val="254"/>
        </w:trPr>
        <w:tc>
          <w:tcPr>
            <w:tcW w:w="2268"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7117228D" w14:textId="77777777" w:rsidR="00267BC9" w:rsidRPr="005B290D" w:rsidRDefault="00267BC9" w:rsidP="005D7D26">
            <w:pPr>
              <w:jc w:val="center"/>
              <w:rPr>
                <w:rFonts w:ascii="Tahoma" w:hAnsi="Tahoma" w:cs="Tahoma"/>
                <w:b/>
                <w:color w:val="FFFFFF"/>
                <w:lang w:eastAsia="es-BO"/>
              </w:rPr>
            </w:pPr>
            <w:r w:rsidRPr="005B290D">
              <w:rPr>
                <w:rFonts w:ascii="Tahoma" w:hAnsi="Tahoma" w:cs="Tahoma"/>
                <w:b/>
                <w:color w:val="FFFFFF"/>
                <w:lang w:eastAsia="es-BO"/>
              </w:rPr>
              <w:t xml:space="preserve">Tipo de Ambiente </w:t>
            </w:r>
          </w:p>
        </w:tc>
        <w:tc>
          <w:tcPr>
            <w:tcW w:w="2268" w:type="dxa"/>
            <w:tcBorders>
              <w:top w:val="single" w:sz="4" w:space="0" w:color="auto"/>
              <w:left w:val="nil"/>
              <w:bottom w:val="single" w:sz="4" w:space="0" w:color="auto"/>
              <w:right w:val="single" w:sz="4" w:space="0" w:color="auto"/>
            </w:tcBorders>
            <w:shd w:val="clear" w:color="auto" w:fill="394877"/>
            <w:noWrap/>
            <w:vAlign w:val="bottom"/>
            <w:hideMark/>
          </w:tcPr>
          <w:p w14:paraId="1F955E21" w14:textId="77777777" w:rsidR="00267BC9" w:rsidRPr="005B290D" w:rsidRDefault="00267BC9" w:rsidP="005D7D26">
            <w:pPr>
              <w:jc w:val="center"/>
              <w:rPr>
                <w:rFonts w:ascii="Tahoma" w:hAnsi="Tahoma" w:cs="Tahoma"/>
                <w:b/>
                <w:color w:val="FFFFFF"/>
                <w:lang w:eastAsia="es-BO"/>
              </w:rPr>
            </w:pPr>
            <w:r w:rsidRPr="005B290D">
              <w:rPr>
                <w:rFonts w:ascii="Tahoma" w:hAnsi="Tahoma" w:cs="Tahoma"/>
                <w:b/>
                <w:color w:val="FFFFFF"/>
                <w:lang w:eastAsia="es-BO"/>
              </w:rPr>
              <w:t>Área Útil (M2)</w:t>
            </w:r>
          </w:p>
        </w:tc>
      </w:tr>
      <w:tr w:rsidR="00267BC9" w:rsidRPr="005B290D" w14:paraId="4A7DFC69" w14:textId="77777777" w:rsidTr="005D7D26">
        <w:trPr>
          <w:trHeight w:val="254"/>
        </w:trPr>
        <w:tc>
          <w:tcPr>
            <w:tcW w:w="2268" w:type="dxa"/>
            <w:tcBorders>
              <w:top w:val="nil"/>
              <w:left w:val="single" w:sz="4" w:space="0" w:color="auto"/>
              <w:bottom w:val="single" w:sz="4" w:space="0" w:color="auto"/>
              <w:right w:val="single" w:sz="4" w:space="0" w:color="auto"/>
            </w:tcBorders>
            <w:shd w:val="clear" w:color="auto" w:fill="auto"/>
            <w:noWrap/>
            <w:vAlign w:val="bottom"/>
            <w:hideMark/>
          </w:tcPr>
          <w:p w14:paraId="48193335" w14:textId="77777777" w:rsidR="00267BC9" w:rsidRPr="005B290D" w:rsidRDefault="00267BC9" w:rsidP="005D7D26">
            <w:pPr>
              <w:rPr>
                <w:rFonts w:ascii="Tahoma" w:hAnsi="Tahoma" w:cs="Tahoma"/>
                <w:color w:val="FF0000"/>
                <w:lang w:eastAsia="es-BO"/>
              </w:rPr>
            </w:pPr>
            <w:r w:rsidRPr="005B290D">
              <w:rPr>
                <w:rFonts w:ascii="Tahoma" w:hAnsi="Tahoma" w:cs="Tahoma"/>
                <w:color w:val="FF0000"/>
                <w:lang w:eastAsia="es-BO"/>
              </w:rPr>
              <w:t>Cocina</w:t>
            </w:r>
          </w:p>
        </w:tc>
        <w:tc>
          <w:tcPr>
            <w:tcW w:w="2268" w:type="dxa"/>
            <w:tcBorders>
              <w:top w:val="nil"/>
              <w:left w:val="nil"/>
              <w:bottom w:val="single" w:sz="4" w:space="0" w:color="auto"/>
              <w:right w:val="single" w:sz="4" w:space="0" w:color="auto"/>
            </w:tcBorders>
            <w:shd w:val="clear" w:color="auto" w:fill="auto"/>
            <w:noWrap/>
            <w:vAlign w:val="center"/>
            <w:hideMark/>
          </w:tcPr>
          <w:p w14:paraId="09CE4D73" w14:textId="77777777" w:rsidR="00267BC9" w:rsidRPr="005B290D" w:rsidRDefault="00267BC9" w:rsidP="005D7D26">
            <w:pPr>
              <w:jc w:val="right"/>
              <w:rPr>
                <w:rFonts w:ascii="Tahoma" w:hAnsi="Tahoma" w:cs="Tahoma"/>
                <w:color w:val="FF0000"/>
                <w:lang w:eastAsia="es-BO"/>
              </w:rPr>
            </w:pPr>
            <w:r w:rsidRPr="005B290D">
              <w:rPr>
                <w:rFonts w:ascii="Tahoma" w:hAnsi="Tahoma" w:cs="Tahoma"/>
                <w:color w:val="FF0000"/>
                <w:lang w:eastAsia="es-BO"/>
              </w:rPr>
              <w:t>14.80</w:t>
            </w:r>
          </w:p>
        </w:tc>
      </w:tr>
      <w:tr w:rsidR="00267BC9" w:rsidRPr="005B290D" w14:paraId="18D8D36B" w14:textId="77777777" w:rsidTr="005D7D26">
        <w:trPr>
          <w:trHeight w:val="254"/>
        </w:trPr>
        <w:tc>
          <w:tcPr>
            <w:tcW w:w="2268" w:type="dxa"/>
            <w:tcBorders>
              <w:top w:val="nil"/>
              <w:left w:val="single" w:sz="4" w:space="0" w:color="auto"/>
              <w:bottom w:val="single" w:sz="4" w:space="0" w:color="auto"/>
              <w:right w:val="single" w:sz="4" w:space="0" w:color="auto"/>
            </w:tcBorders>
            <w:shd w:val="clear" w:color="auto" w:fill="394877"/>
            <w:noWrap/>
            <w:vAlign w:val="bottom"/>
            <w:hideMark/>
          </w:tcPr>
          <w:p w14:paraId="5E49147F" w14:textId="77777777" w:rsidR="00267BC9" w:rsidRPr="005B290D" w:rsidRDefault="00267BC9" w:rsidP="005D7D26">
            <w:pPr>
              <w:rPr>
                <w:rFonts w:ascii="Tahoma" w:hAnsi="Tahoma" w:cs="Tahoma"/>
                <w:b/>
                <w:color w:val="FF0000"/>
                <w:lang w:eastAsia="es-BO"/>
              </w:rPr>
            </w:pPr>
            <w:r w:rsidRPr="005B290D">
              <w:rPr>
                <w:rFonts w:ascii="Tahoma" w:hAnsi="Tahoma" w:cs="Tahoma"/>
                <w:b/>
                <w:lang w:eastAsia="es-BO"/>
              </w:rPr>
              <w:t>Total</w:t>
            </w:r>
          </w:p>
        </w:tc>
        <w:tc>
          <w:tcPr>
            <w:tcW w:w="2268" w:type="dxa"/>
            <w:tcBorders>
              <w:top w:val="nil"/>
              <w:left w:val="nil"/>
              <w:bottom w:val="single" w:sz="4" w:space="0" w:color="auto"/>
              <w:right w:val="single" w:sz="4" w:space="0" w:color="auto"/>
            </w:tcBorders>
            <w:shd w:val="clear" w:color="auto" w:fill="394877"/>
            <w:noWrap/>
            <w:vAlign w:val="center"/>
            <w:hideMark/>
          </w:tcPr>
          <w:p w14:paraId="34A42980" w14:textId="77777777" w:rsidR="00267BC9" w:rsidRPr="005B290D" w:rsidRDefault="00267BC9" w:rsidP="005D7D26">
            <w:pPr>
              <w:jc w:val="right"/>
              <w:rPr>
                <w:rFonts w:ascii="Tahoma" w:hAnsi="Tahoma" w:cs="Tahoma"/>
                <w:b/>
                <w:color w:val="FF0000"/>
                <w:lang w:eastAsia="es-BO"/>
              </w:rPr>
            </w:pPr>
            <w:r w:rsidRPr="005B290D">
              <w:rPr>
                <w:rFonts w:ascii="Tahoma" w:hAnsi="Tahoma" w:cs="Tahoma"/>
                <w:b/>
                <w:color w:val="FF0000"/>
                <w:lang w:eastAsia="es-BO"/>
              </w:rPr>
              <w:t>14.80</w:t>
            </w:r>
          </w:p>
        </w:tc>
      </w:tr>
    </w:tbl>
    <w:p w14:paraId="51336106" w14:textId="77777777" w:rsidR="00267BC9" w:rsidRPr="005B290D" w:rsidRDefault="00267BC9" w:rsidP="00267BC9">
      <w:pPr>
        <w:spacing w:line="260" w:lineRule="atLeast"/>
        <w:jc w:val="both"/>
        <w:rPr>
          <w:rFonts w:ascii="Tahoma" w:hAnsi="Tahoma" w:cs="Tahoma"/>
        </w:rPr>
      </w:pPr>
      <w:r w:rsidRPr="00972331">
        <w:rPr>
          <w:rFonts w:ascii="Tahoma" w:hAnsi="Tahoma" w:cs="Tahoma"/>
          <w:bCs/>
          <w:noProof/>
          <w:lang w:eastAsia="es-ES"/>
        </w:rPr>
        <w:drawing>
          <wp:anchor distT="0" distB="0" distL="114300" distR="114300" simplePos="0" relativeHeight="251705344" behindDoc="0" locked="0" layoutInCell="1" allowOverlap="1" wp14:anchorId="2E6CECFB" wp14:editId="23CC25FD">
            <wp:simplePos x="0" y="0"/>
            <wp:positionH relativeFrom="column">
              <wp:posOffset>2232384</wp:posOffset>
            </wp:positionH>
            <wp:positionV relativeFrom="paragraph">
              <wp:posOffset>109745</wp:posOffset>
            </wp:positionV>
            <wp:extent cx="1637969" cy="1556774"/>
            <wp:effectExtent l="0" t="0" r="635" b="5715"/>
            <wp:wrapNone/>
            <wp:docPr id="476404108" name="Imagen 476404108" descr="C:\Users\SAUL\Pictures\ANZALDO\AMPLIACION DORMITORIO\FRON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AUL\Pictures\ANZALDO\AMPLIACION DORMITORIO\FRONTAL.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42671" cy="1561243"/>
                    </a:xfrm>
                    <a:prstGeom prst="rect">
                      <a:avLst/>
                    </a:prstGeom>
                    <a:noFill/>
                    <a:ln>
                      <a:noFill/>
                    </a:ln>
                  </pic:spPr>
                </pic:pic>
              </a:graphicData>
            </a:graphic>
            <wp14:sizeRelH relativeFrom="page">
              <wp14:pctWidth>0</wp14:pctWidth>
            </wp14:sizeRelH>
            <wp14:sizeRelV relativeFrom="page">
              <wp14:pctHeight>0</wp14:pctHeight>
            </wp14:sizeRelV>
          </wp:anchor>
        </w:drawing>
      </w:r>
      <w:r w:rsidRPr="00972331">
        <w:rPr>
          <w:rFonts w:ascii="Tahoma" w:hAnsi="Tahoma" w:cs="Tahoma"/>
          <w:bCs/>
          <w:noProof/>
          <w:lang w:eastAsia="es-ES"/>
        </w:rPr>
        <w:drawing>
          <wp:anchor distT="0" distB="0" distL="114300" distR="114300" simplePos="0" relativeHeight="251703296" behindDoc="0" locked="0" layoutInCell="1" allowOverlap="1" wp14:anchorId="69DA155A" wp14:editId="6E72119B">
            <wp:simplePos x="0" y="0"/>
            <wp:positionH relativeFrom="margin">
              <wp:align>left</wp:align>
            </wp:positionH>
            <wp:positionV relativeFrom="paragraph">
              <wp:posOffset>46135</wp:posOffset>
            </wp:positionV>
            <wp:extent cx="1746997" cy="1367624"/>
            <wp:effectExtent l="0" t="0" r="5715" b="4445"/>
            <wp:wrapNone/>
            <wp:docPr id="476404106" name="Imagen 476404106" descr="C:\Users\SAUL\Pictures\ANZALDO\AMPLIACION DORMITORIO\PLAN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AUL\Pictures\ANZALDO\AMPLIACION DORMITORIO\PLANTA.PNG"/>
                    <pic:cNvPicPr>
                      <a:picLocks noChangeAspect="1" noChangeArrowheads="1"/>
                    </pic:cNvPicPr>
                  </pic:nvPicPr>
                  <pic:blipFill rotWithShape="1">
                    <a:blip r:embed="rId17">
                      <a:extLst>
                        <a:ext uri="{28A0092B-C50C-407E-A947-70E740481C1C}">
                          <a14:useLocalDpi xmlns:a14="http://schemas.microsoft.com/office/drawing/2010/main" val="0"/>
                        </a:ext>
                      </a:extLst>
                    </a:blip>
                    <a:srcRect r="50983" b="65396"/>
                    <a:stretch/>
                  </pic:blipFill>
                  <pic:spPr bwMode="auto">
                    <a:xfrm>
                      <a:off x="0" y="0"/>
                      <a:ext cx="1746997" cy="136762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B1E0303" w14:textId="77777777" w:rsidR="00267BC9" w:rsidRDefault="00267BC9" w:rsidP="00267BC9">
      <w:pPr>
        <w:autoSpaceDE w:val="0"/>
        <w:autoSpaceDN w:val="0"/>
        <w:adjustRightInd w:val="0"/>
        <w:contextualSpacing/>
        <w:jc w:val="both"/>
        <w:rPr>
          <w:rFonts w:ascii="Tahoma" w:hAnsi="Tahoma" w:cs="Tahoma"/>
          <w:bCs/>
          <w:lang w:val="es-ES_tradnl" w:eastAsia="es-ES_tradnl"/>
        </w:rPr>
      </w:pPr>
    </w:p>
    <w:p w14:paraId="09667025" w14:textId="77777777" w:rsidR="00267BC9" w:rsidRDefault="00267BC9" w:rsidP="00267BC9">
      <w:pPr>
        <w:autoSpaceDE w:val="0"/>
        <w:autoSpaceDN w:val="0"/>
        <w:adjustRightInd w:val="0"/>
        <w:contextualSpacing/>
        <w:jc w:val="both"/>
        <w:rPr>
          <w:rFonts w:ascii="Tahoma" w:hAnsi="Tahoma" w:cs="Tahoma"/>
          <w:bCs/>
          <w:lang w:val="es-ES_tradnl" w:eastAsia="es-ES_tradnl"/>
        </w:rPr>
      </w:pPr>
    </w:p>
    <w:p w14:paraId="39E8FE0E" w14:textId="77777777" w:rsidR="00267BC9" w:rsidRDefault="00267BC9" w:rsidP="00267BC9">
      <w:pPr>
        <w:autoSpaceDE w:val="0"/>
        <w:autoSpaceDN w:val="0"/>
        <w:adjustRightInd w:val="0"/>
        <w:contextualSpacing/>
        <w:jc w:val="both"/>
        <w:rPr>
          <w:rFonts w:ascii="Tahoma" w:hAnsi="Tahoma" w:cs="Tahoma"/>
          <w:bCs/>
          <w:lang w:val="es-ES_tradnl" w:eastAsia="es-ES_tradnl"/>
        </w:rPr>
      </w:pPr>
    </w:p>
    <w:p w14:paraId="3A6724EB" w14:textId="77777777" w:rsidR="00267BC9" w:rsidRDefault="00267BC9" w:rsidP="00267BC9">
      <w:pPr>
        <w:autoSpaceDE w:val="0"/>
        <w:autoSpaceDN w:val="0"/>
        <w:adjustRightInd w:val="0"/>
        <w:contextualSpacing/>
        <w:jc w:val="both"/>
        <w:rPr>
          <w:rFonts w:ascii="Tahoma" w:hAnsi="Tahoma" w:cs="Tahoma"/>
          <w:bCs/>
          <w:lang w:val="es-ES_tradnl" w:eastAsia="es-ES_tradnl"/>
        </w:rPr>
      </w:pPr>
    </w:p>
    <w:p w14:paraId="2200304D" w14:textId="77777777" w:rsidR="00267BC9" w:rsidRDefault="00267BC9" w:rsidP="00267BC9">
      <w:pPr>
        <w:autoSpaceDE w:val="0"/>
        <w:autoSpaceDN w:val="0"/>
        <w:adjustRightInd w:val="0"/>
        <w:contextualSpacing/>
        <w:jc w:val="both"/>
        <w:rPr>
          <w:rFonts w:ascii="Tahoma" w:hAnsi="Tahoma" w:cs="Tahoma"/>
          <w:bCs/>
          <w:lang w:val="es-ES_tradnl" w:eastAsia="es-ES_tradnl"/>
        </w:rPr>
      </w:pPr>
    </w:p>
    <w:p w14:paraId="7C49C725" w14:textId="77777777" w:rsidR="00267BC9" w:rsidRDefault="00267BC9" w:rsidP="00267BC9">
      <w:pPr>
        <w:autoSpaceDE w:val="0"/>
        <w:autoSpaceDN w:val="0"/>
        <w:adjustRightInd w:val="0"/>
        <w:contextualSpacing/>
        <w:jc w:val="both"/>
        <w:rPr>
          <w:rFonts w:ascii="Tahoma" w:hAnsi="Tahoma" w:cs="Tahoma"/>
          <w:bCs/>
          <w:lang w:val="es-ES_tradnl" w:eastAsia="es-ES_tradnl"/>
        </w:rPr>
      </w:pPr>
    </w:p>
    <w:p w14:paraId="3569DA17" w14:textId="77777777" w:rsidR="00267BC9" w:rsidRDefault="00267BC9" w:rsidP="00267BC9">
      <w:pPr>
        <w:autoSpaceDE w:val="0"/>
        <w:autoSpaceDN w:val="0"/>
        <w:adjustRightInd w:val="0"/>
        <w:contextualSpacing/>
        <w:jc w:val="both"/>
        <w:rPr>
          <w:rFonts w:ascii="Tahoma" w:hAnsi="Tahoma" w:cs="Tahoma"/>
          <w:bCs/>
          <w:lang w:val="es-ES_tradnl" w:eastAsia="es-ES_tradnl"/>
        </w:rPr>
      </w:pPr>
    </w:p>
    <w:p w14:paraId="38E083BD" w14:textId="77777777" w:rsidR="00267BC9" w:rsidRDefault="00267BC9" w:rsidP="00267BC9">
      <w:pPr>
        <w:autoSpaceDE w:val="0"/>
        <w:autoSpaceDN w:val="0"/>
        <w:adjustRightInd w:val="0"/>
        <w:contextualSpacing/>
        <w:jc w:val="both"/>
        <w:rPr>
          <w:rFonts w:ascii="Tahoma" w:hAnsi="Tahoma" w:cs="Tahoma"/>
          <w:bCs/>
          <w:lang w:val="es-ES_tradnl" w:eastAsia="es-ES_tradnl"/>
        </w:rPr>
      </w:pPr>
    </w:p>
    <w:p w14:paraId="182ACC45" w14:textId="77777777" w:rsidR="00267BC9" w:rsidRDefault="00267BC9" w:rsidP="00267BC9">
      <w:pPr>
        <w:spacing w:line="260" w:lineRule="atLeast"/>
        <w:jc w:val="both"/>
        <w:rPr>
          <w:rFonts w:ascii="Tahoma" w:hAnsi="Tahoma" w:cs="Tahoma"/>
          <w:b/>
          <w:color w:val="7030A0"/>
          <w:lang w:val="es-ES_tradnl" w:eastAsia="es-ES"/>
        </w:rPr>
      </w:pPr>
    </w:p>
    <w:p w14:paraId="3CEB280B" w14:textId="77777777" w:rsidR="00267BC9" w:rsidRDefault="00267BC9" w:rsidP="00267BC9">
      <w:pPr>
        <w:spacing w:line="260" w:lineRule="atLeast"/>
        <w:rPr>
          <w:rFonts w:ascii="Tahoma" w:hAnsi="Tahoma" w:cs="Tahoma"/>
          <w:b/>
          <w:lang w:eastAsia="es-ES"/>
        </w:rPr>
      </w:pPr>
    </w:p>
    <w:p w14:paraId="246BF195" w14:textId="77777777" w:rsidR="00267BC9" w:rsidRPr="005B290D" w:rsidRDefault="00267BC9" w:rsidP="00267BC9">
      <w:pPr>
        <w:spacing w:line="260" w:lineRule="atLeast"/>
        <w:rPr>
          <w:rFonts w:ascii="Tahoma" w:hAnsi="Tahoma" w:cs="Tahoma"/>
          <w:b/>
          <w:color w:val="FF0000"/>
          <w:lang w:eastAsia="es-ES"/>
        </w:rPr>
      </w:pPr>
      <w:r w:rsidRPr="005B290D">
        <w:rPr>
          <w:rFonts w:ascii="Tahoma" w:hAnsi="Tahoma" w:cs="Tahoma"/>
          <w:b/>
          <w:lang w:eastAsia="es-ES"/>
        </w:rPr>
        <w:t>MODULO:</w:t>
      </w:r>
      <w:r w:rsidRPr="005B290D">
        <w:rPr>
          <w:rFonts w:ascii="Tahoma" w:hAnsi="Tahoma" w:cs="Tahoma"/>
          <w:b/>
          <w:color w:val="FF0000"/>
          <w:lang w:eastAsia="es-ES"/>
        </w:rPr>
        <w:t xml:space="preserve"> Ampliación de Baño </w:t>
      </w:r>
      <w:r>
        <w:rPr>
          <w:rFonts w:ascii="Tahoma" w:hAnsi="Tahoma" w:cs="Tahoma"/>
          <w:b/>
          <w:color w:val="FF0000"/>
          <w:lang w:eastAsia="es-ES"/>
        </w:rPr>
        <w:t xml:space="preserve">- </w:t>
      </w:r>
      <w:r w:rsidRPr="005B290D">
        <w:rPr>
          <w:rFonts w:ascii="Tahoma" w:hAnsi="Tahoma" w:cs="Tahoma"/>
          <w:b/>
          <w:color w:val="000000" w:themeColor="text1"/>
          <w:lang w:eastAsia="es-ES"/>
        </w:rPr>
        <w:t xml:space="preserve">CANTIDAD </w:t>
      </w:r>
      <w:r>
        <w:rPr>
          <w:rFonts w:ascii="Tahoma" w:hAnsi="Tahoma" w:cs="Tahoma"/>
          <w:b/>
          <w:color w:val="000000" w:themeColor="text1"/>
          <w:lang w:eastAsia="es-ES"/>
        </w:rPr>
        <w:t>18</w:t>
      </w:r>
    </w:p>
    <w:tbl>
      <w:tblPr>
        <w:tblW w:w="4536" w:type="dxa"/>
        <w:tblInd w:w="-5" w:type="dxa"/>
        <w:tblCellMar>
          <w:left w:w="70" w:type="dxa"/>
          <w:right w:w="70" w:type="dxa"/>
        </w:tblCellMar>
        <w:tblLook w:val="04A0" w:firstRow="1" w:lastRow="0" w:firstColumn="1" w:lastColumn="0" w:noHBand="0" w:noVBand="1"/>
      </w:tblPr>
      <w:tblGrid>
        <w:gridCol w:w="2268"/>
        <w:gridCol w:w="2268"/>
      </w:tblGrid>
      <w:tr w:rsidR="00267BC9" w:rsidRPr="005B290D" w14:paraId="1C418690" w14:textId="77777777" w:rsidTr="005D7D26">
        <w:trPr>
          <w:trHeight w:val="254"/>
        </w:trPr>
        <w:tc>
          <w:tcPr>
            <w:tcW w:w="2268"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5C1FB4D3" w14:textId="77777777" w:rsidR="00267BC9" w:rsidRPr="005B290D" w:rsidRDefault="00267BC9" w:rsidP="005D7D26">
            <w:pPr>
              <w:jc w:val="center"/>
              <w:rPr>
                <w:rFonts w:ascii="Tahoma" w:hAnsi="Tahoma" w:cs="Tahoma"/>
                <w:b/>
                <w:color w:val="FFFFFF"/>
                <w:lang w:eastAsia="es-BO"/>
              </w:rPr>
            </w:pPr>
            <w:r w:rsidRPr="005B290D">
              <w:rPr>
                <w:rFonts w:ascii="Tahoma" w:hAnsi="Tahoma" w:cs="Tahoma"/>
                <w:b/>
                <w:color w:val="FFFFFF"/>
                <w:lang w:eastAsia="es-BO"/>
              </w:rPr>
              <w:t xml:space="preserve">Tipo de Ambiente </w:t>
            </w:r>
          </w:p>
        </w:tc>
        <w:tc>
          <w:tcPr>
            <w:tcW w:w="2268" w:type="dxa"/>
            <w:tcBorders>
              <w:top w:val="single" w:sz="4" w:space="0" w:color="auto"/>
              <w:left w:val="nil"/>
              <w:bottom w:val="single" w:sz="4" w:space="0" w:color="auto"/>
              <w:right w:val="single" w:sz="4" w:space="0" w:color="auto"/>
            </w:tcBorders>
            <w:shd w:val="clear" w:color="auto" w:fill="394877"/>
            <w:noWrap/>
            <w:vAlign w:val="bottom"/>
            <w:hideMark/>
          </w:tcPr>
          <w:p w14:paraId="4768D85F" w14:textId="77777777" w:rsidR="00267BC9" w:rsidRPr="005B290D" w:rsidRDefault="00267BC9" w:rsidP="005D7D26">
            <w:pPr>
              <w:jc w:val="center"/>
              <w:rPr>
                <w:rFonts w:ascii="Tahoma" w:hAnsi="Tahoma" w:cs="Tahoma"/>
                <w:b/>
                <w:color w:val="FFFFFF"/>
                <w:lang w:eastAsia="es-BO"/>
              </w:rPr>
            </w:pPr>
            <w:r w:rsidRPr="005B290D">
              <w:rPr>
                <w:rFonts w:ascii="Tahoma" w:hAnsi="Tahoma" w:cs="Tahoma"/>
                <w:b/>
                <w:color w:val="FFFFFF"/>
                <w:lang w:eastAsia="es-BO"/>
              </w:rPr>
              <w:t>Área Útil (M2)</w:t>
            </w:r>
          </w:p>
        </w:tc>
      </w:tr>
      <w:tr w:rsidR="00267BC9" w:rsidRPr="005B290D" w14:paraId="4FD8BE45" w14:textId="77777777" w:rsidTr="005D7D26">
        <w:trPr>
          <w:trHeight w:val="254"/>
        </w:trPr>
        <w:tc>
          <w:tcPr>
            <w:tcW w:w="2268" w:type="dxa"/>
            <w:tcBorders>
              <w:top w:val="nil"/>
              <w:left w:val="single" w:sz="4" w:space="0" w:color="auto"/>
              <w:bottom w:val="single" w:sz="4" w:space="0" w:color="auto"/>
              <w:right w:val="single" w:sz="4" w:space="0" w:color="auto"/>
            </w:tcBorders>
            <w:shd w:val="clear" w:color="auto" w:fill="auto"/>
            <w:noWrap/>
            <w:vAlign w:val="bottom"/>
            <w:hideMark/>
          </w:tcPr>
          <w:p w14:paraId="18D3F1D2" w14:textId="77777777" w:rsidR="00267BC9" w:rsidRPr="005B290D" w:rsidRDefault="00267BC9" w:rsidP="005D7D26">
            <w:pPr>
              <w:rPr>
                <w:rFonts w:ascii="Tahoma" w:hAnsi="Tahoma" w:cs="Tahoma"/>
                <w:color w:val="FF0000"/>
                <w:lang w:eastAsia="es-BO"/>
              </w:rPr>
            </w:pPr>
            <w:r w:rsidRPr="005B290D">
              <w:rPr>
                <w:rFonts w:ascii="Tahoma" w:hAnsi="Tahoma" w:cs="Tahoma"/>
                <w:color w:val="FF0000"/>
                <w:lang w:eastAsia="es-BO"/>
              </w:rPr>
              <w:t>Cocina</w:t>
            </w:r>
          </w:p>
        </w:tc>
        <w:tc>
          <w:tcPr>
            <w:tcW w:w="2268" w:type="dxa"/>
            <w:tcBorders>
              <w:top w:val="nil"/>
              <w:left w:val="nil"/>
              <w:bottom w:val="single" w:sz="4" w:space="0" w:color="auto"/>
              <w:right w:val="single" w:sz="4" w:space="0" w:color="auto"/>
            </w:tcBorders>
            <w:shd w:val="clear" w:color="auto" w:fill="auto"/>
            <w:noWrap/>
            <w:vAlign w:val="center"/>
            <w:hideMark/>
          </w:tcPr>
          <w:p w14:paraId="15F0BEE9" w14:textId="77777777" w:rsidR="00267BC9" w:rsidRPr="005B290D" w:rsidRDefault="00267BC9" w:rsidP="005D7D26">
            <w:pPr>
              <w:jc w:val="right"/>
              <w:rPr>
                <w:rFonts w:ascii="Tahoma" w:hAnsi="Tahoma" w:cs="Tahoma"/>
                <w:color w:val="FF0000"/>
                <w:lang w:eastAsia="es-BO"/>
              </w:rPr>
            </w:pPr>
            <w:r w:rsidRPr="005B290D">
              <w:rPr>
                <w:rFonts w:ascii="Tahoma" w:hAnsi="Tahoma" w:cs="Tahoma"/>
                <w:color w:val="FF0000"/>
                <w:lang w:eastAsia="es-BO"/>
              </w:rPr>
              <w:t>3.50</w:t>
            </w:r>
          </w:p>
        </w:tc>
      </w:tr>
      <w:tr w:rsidR="00267BC9" w:rsidRPr="005B290D" w14:paraId="5E36FEF8" w14:textId="77777777" w:rsidTr="005D7D26">
        <w:trPr>
          <w:trHeight w:val="254"/>
        </w:trPr>
        <w:tc>
          <w:tcPr>
            <w:tcW w:w="2268" w:type="dxa"/>
            <w:tcBorders>
              <w:top w:val="nil"/>
              <w:left w:val="single" w:sz="4" w:space="0" w:color="auto"/>
              <w:bottom w:val="single" w:sz="4" w:space="0" w:color="auto"/>
              <w:right w:val="single" w:sz="4" w:space="0" w:color="auto"/>
            </w:tcBorders>
            <w:shd w:val="clear" w:color="auto" w:fill="394877"/>
            <w:noWrap/>
            <w:vAlign w:val="bottom"/>
            <w:hideMark/>
          </w:tcPr>
          <w:p w14:paraId="49083DCC" w14:textId="77777777" w:rsidR="00267BC9" w:rsidRPr="005B290D" w:rsidRDefault="00267BC9" w:rsidP="005D7D26">
            <w:pPr>
              <w:rPr>
                <w:rFonts w:ascii="Tahoma" w:hAnsi="Tahoma" w:cs="Tahoma"/>
                <w:b/>
                <w:color w:val="FF0000"/>
                <w:lang w:eastAsia="es-BO"/>
              </w:rPr>
            </w:pPr>
            <w:r w:rsidRPr="005B290D">
              <w:rPr>
                <w:rFonts w:ascii="Tahoma" w:hAnsi="Tahoma" w:cs="Tahoma"/>
                <w:b/>
                <w:lang w:eastAsia="es-BO"/>
              </w:rPr>
              <w:t>Total</w:t>
            </w:r>
          </w:p>
        </w:tc>
        <w:tc>
          <w:tcPr>
            <w:tcW w:w="2268" w:type="dxa"/>
            <w:tcBorders>
              <w:top w:val="nil"/>
              <w:left w:val="nil"/>
              <w:bottom w:val="single" w:sz="4" w:space="0" w:color="auto"/>
              <w:right w:val="single" w:sz="4" w:space="0" w:color="auto"/>
            </w:tcBorders>
            <w:shd w:val="clear" w:color="auto" w:fill="394877"/>
            <w:noWrap/>
            <w:vAlign w:val="center"/>
            <w:hideMark/>
          </w:tcPr>
          <w:p w14:paraId="5C37A80E" w14:textId="77777777" w:rsidR="00267BC9" w:rsidRPr="005B290D" w:rsidRDefault="00267BC9" w:rsidP="005D7D26">
            <w:pPr>
              <w:jc w:val="right"/>
              <w:rPr>
                <w:rFonts w:ascii="Tahoma" w:hAnsi="Tahoma" w:cs="Tahoma"/>
                <w:b/>
                <w:color w:val="FF0000"/>
                <w:lang w:eastAsia="es-BO"/>
              </w:rPr>
            </w:pPr>
            <w:r w:rsidRPr="005B290D">
              <w:rPr>
                <w:rFonts w:ascii="Tahoma" w:hAnsi="Tahoma" w:cs="Tahoma"/>
                <w:b/>
                <w:color w:val="FF0000"/>
                <w:lang w:eastAsia="es-BO"/>
              </w:rPr>
              <w:t>3.50</w:t>
            </w:r>
          </w:p>
        </w:tc>
      </w:tr>
    </w:tbl>
    <w:p w14:paraId="7EE060C8" w14:textId="77777777" w:rsidR="00267BC9" w:rsidRDefault="00267BC9" w:rsidP="00267BC9">
      <w:pPr>
        <w:spacing w:line="260" w:lineRule="atLeast"/>
        <w:rPr>
          <w:rFonts w:ascii="Tahoma" w:hAnsi="Tahoma" w:cs="Tahoma"/>
          <w:b/>
          <w:lang w:eastAsia="es-ES"/>
        </w:rPr>
      </w:pPr>
      <w:r w:rsidRPr="00A42542">
        <w:rPr>
          <w:rFonts w:ascii="Tahoma" w:hAnsi="Tahoma" w:cs="Tahoma"/>
          <w:b/>
          <w:noProof/>
          <w:lang w:eastAsia="es-ES"/>
        </w:rPr>
        <w:drawing>
          <wp:anchor distT="0" distB="0" distL="114300" distR="114300" simplePos="0" relativeHeight="251706368" behindDoc="0" locked="0" layoutInCell="1" allowOverlap="1" wp14:anchorId="291A6770" wp14:editId="74FEFE8A">
            <wp:simplePos x="0" y="0"/>
            <wp:positionH relativeFrom="margin">
              <wp:posOffset>53124</wp:posOffset>
            </wp:positionH>
            <wp:positionV relativeFrom="paragraph">
              <wp:posOffset>24909</wp:posOffset>
            </wp:positionV>
            <wp:extent cx="1949150" cy="1702705"/>
            <wp:effectExtent l="0" t="0" r="0" b="0"/>
            <wp:wrapNone/>
            <wp:docPr id="476404100" name="Imagen 476404100" descr="C:\Users\SAUL\Pictures\ANZALDO\AMPLIACION DE BAÑO\BAÑ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SAUL\Pictures\ANZALDO\AMPLIACION DE BAÑO\BAÑO.PNG"/>
                    <pic:cNvPicPr>
                      <a:picLocks noChangeAspect="1" noChangeArrowheads="1"/>
                    </pic:cNvPicPr>
                  </pic:nvPicPr>
                  <pic:blipFill rotWithShape="1">
                    <a:blip r:embed="rId18">
                      <a:extLst>
                        <a:ext uri="{28A0092B-C50C-407E-A947-70E740481C1C}">
                          <a14:useLocalDpi xmlns:a14="http://schemas.microsoft.com/office/drawing/2010/main" val="0"/>
                        </a:ext>
                      </a:extLst>
                    </a:blip>
                    <a:srcRect l="7657" t="11065" r="54628" b="16843"/>
                    <a:stretch/>
                  </pic:blipFill>
                  <pic:spPr bwMode="auto">
                    <a:xfrm>
                      <a:off x="0" y="0"/>
                      <a:ext cx="1949150" cy="17027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42542">
        <w:rPr>
          <w:rFonts w:ascii="Tahoma" w:hAnsi="Tahoma" w:cs="Tahoma"/>
          <w:b/>
          <w:noProof/>
          <w:lang w:eastAsia="es-ES"/>
        </w:rPr>
        <w:drawing>
          <wp:anchor distT="0" distB="0" distL="114300" distR="114300" simplePos="0" relativeHeight="251707392" behindDoc="0" locked="0" layoutInCell="1" allowOverlap="1" wp14:anchorId="7577DF94" wp14:editId="12C91CE4">
            <wp:simplePos x="0" y="0"/>
            <wp:positionH relativeFrom="column">
              <wp:posOffset>2108835</wp:posOffset>
            </wp:positionH>
            <wp:positionV relativeFrom="paragraph">
              <wp:posOffset>113186</wp:posOffset>
            </wp:positionV>
            <wp:extent cx="1587261" cy="1692107"/>
            <wp:effectExtent l="0" t="0" r="0" b="3810"/>
            <wp:wrapNone/>
            <wp:docPr id="476404101" name="Imagen 476404101" descr="C:\Users\SAUL\Pictures\ANZALDO\AMPLIACION DE BAÑO\FRON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SAUL\Pictures\ANZALDO\AMPLIACION DE BAÑO\FRONTAL.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87261" cy="1692107"/>
                    </a:xfrm>
                    <a:prstGeom prst="rect">
                      <a:avLst/>
                    </a:prstGeom>
                    <a:noFill/>
                    <a:ln>
                      <a:noFill/>
                    </a:ln>
                  </pic:spPr>
                </pic:pic>
              </a:graphicData>
            </a:graphic>
            <wp14:sizeRelH relativeFrom="page">
              <wp14:pctWidth>0</wp14:pctWidth>
            </wp14:sizeRelH>
            <wp14:sizeRelV relativeFrom="page">
              <wp14:pctHeight>0</wp14:pctHeight>
            </wp14:sizeRelV>
          </wp:anchor>
        </w:drawing>
      </w:r>
      <w:r w:rsidRPr="00A42542">
        <w:rPr>
          <w:rFonts w:ascii="Tahoma" w:hAnsi="Tahoma" w:cs="Tahoma"/>
          <w:b/>
          <w:noProof/>
          <w:lang w:eastAsia="es-ES"/>
        </w:rPr>
        <w:drawing>
          <wp:anchor distT="0" distB="0" distL="114300" distR="114300" simplePos="0" relativeHeight="251708416" behindDoc="1" locked="0" layoutInCell="1" allowOverlap="1" wp14:anchorId="48660E80" wp14:editId="0E471CC5">
            <wp:simplePos x="0" y="0"/>
            <wp:positionH relativeFrom="column">
              <wp:posOffset>4102891</wp:posOffset>
            </wp:positionH>
            <wp:positionV relativeFrom="paragraph">
              <wp:posOffset>50333</wp:posOffset>
            </wp:positionV>
            <wp:extent cx="2078966" cy="1604513"/>
            <wp:effectExtent l="0" t="0" r="0" b="0"/>
            <wp:wrapNone/>
            <wp:docPr id="476404102" name="Imagen 476404102" descr="C:\Users\SAUL\Pictures\ANZALDO\AMPLIACION DE BAÑO\LATER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SAUL\Pictures\ANZALDO\AMPLIACION DE BAÑO\LATERAL.PN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 r="1446" b="6064"/>
                    <a:stretch/>
                  </pic:blipFill>
                  <pic:spPr bwMode="auto">
                    <a:xfrm>
                      <a:off x="0" y="0"/>
                      <a:ext cx="2079084" cy="160460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0EDE00E" w14:textId="77777777" w:rsidR="00267BC9" w:rsidRDefault="00267BC9" w:rsidP="00267BC9">
      <w:pPr>
        <w:spacing w:line="260" w:lineRule="atLeast"/>
        <w:rPr>
          <w:rFonts w:ascii="Tahoma" w:hAnsi="Tahoma" w:cs="Tahoma"/>
          <w:b/>
          <w:lang w:eastAsia="es-ES"/>
        </w:rPr>
      </w:pPr>
    </w:p>
    <w:p w14:paraId="40B93541" w14:textId="77777777" w:rsidR="00267BC9" w:rsidRDefault="00267BC9" w:rsidP="00267BC9">
      <w:pPr>
        <w:spacing w:line="260" w:lineRule="atLeast"/>
        <w:rPr>
          <w:rFonts w:ascii="Tahoma" w:hAnsi="Tahoma" w:cs="Tahoma"/>
          <w:b/>
          <w:lang w:eastAsia="es-ES"/>
        </w:rPr>
      </w:pPr>
    </w:p>
    <w:p w14:paraId="1C3CD2FC" w14:textId="77777777" w:rsidR="00267BC9" w:rsidRDefault="00267BC9" w:rsidP="00267BC9">
      <w:pPr>
        <w:spacing w:line="260" w:lineRule="atLeast"/>
        <w:rPr>
          <w:rFonts w:ascii="Tahoma" w:hAnsi="Tahoma" w:cs="Tahoma"/>
          <w:b/>
          <w:lang w:eastAsia="es-ES"/>
        </w:rPr>
      </w:pPr>
    </w:p>
    <w:p w14:paraId="6476E0B7" w14:textId="77777777" w:rsidR="00267BC9" w:rsidRDefault="00267BC9" w:rsidP="00267BC9">
      <w:pPr>
        <w:spacing w:line="260" w:lineRule="atLeast"/>
        <w:rPr>
          <w:rFonts w:ascii="Tahoma" w:hAnsi="Tahoma" w:cs="Tahoma"/>
          <w:b/>
          <w:lang w:eastAsia="es-ES"/>
        </w:rPr>
      </w:pPr>
    </w:p>
    <w:p w14:paraId="3F97BE26" w14:textId="77777777" w:rsidR="00267BC9" w:rsidRDefault="00267BC9" w:rsidP="00267BC9">
      <w:pPr>
        <w:spacing w:line="260" w:lineRule="atLeast"/>
        <w:rPr>
          <w:rFonts w:ascii="Tahoma" w:hAnsi="Tahoma" w:cs="Tahoma"/>
          <w:b/>
          <w:lang w:eastAsia="es-ES"/>
        </w:rPr>
      </w:pPr>
    </w:p>
    <w:p w14:paraId="3B668056" w14:textId="77777777" w:rsidR="00267BC9" w:rsidRDefault="00267BC9" w:rsidP="00267BC9">
      <w:pPr>
        <w:spacing w:line="260" w:lineRule="atLeast"/>
        <w:jc w:val="both"/>
        <w:rPr>
          <w:rFonts w:ascii="Tahoma" w:hAnsi="Tahoma" w:cs="Tahoma"/>
          <w:b/>
          <w:color w:val="7030A0"/>
          <w:lang w:val="es-ES_tradnl" w:eastAsia="es-ES"/>
        </w:rPr>
      </w:pPr>
    </w:p>
    <w:p w14:paraId="6656367C" w14:textId="77777777" w:rsidR="00267BC9" w:rsidRPr="005B290D" w:rsidRDefault="00267BC9" w:rsidP="00267BC9">
      <w:pPr>
        <w:spacing w:line="260" w:lineRule="atLeast"/>
        <w:rPr>
          <w:rFonts w:ascii="Tahoma" w:hAnsi="Tahoma" w:cs="Tahoma"/>
          <w:b/>
          <w:color w:val="FF0000"/>
          <w:lang w:eastAsia="es-ES"/>
        </w:rPr>
      </w:pPr>
      <w:r>
        <w:rPr>
          <w:rFonts w:ascii="Tahoma" w:hAnsi="Tahoma" w:cs="Tahoma"/>
          <w:b/>
          <w:color w:val="7030A0"/>
          <w:lang w:val="es-ES_tradnl" w:eastAsia="es-ES"/>
        </w:rPr>
        <w:tab/>
      </w:r>
      <w:r w:rsidRPr="005B290D">
        <w:rPr>
          <w:rFonts w:ascii="Tahoma" w:hAnsi="Tahoma" w:cs="Tahoma"/>
          <w:b/>
          <w:lang w:eastAsia="es-ES"/>
        </w:rPr>
        <w:t>MODULO:</w:t>
      </w:r>
      <w:r w:rsidRPr="005B290D">
        <w:rPr>
          <w:rFonts w:ascii="Tahoma" w:hAnsi="Tahoma" w:cs="Tahoma"/>
          <w:b/>
          <w:color w:val="FF0000"/>
          <w:lang w:eastAsia="es-ES"/>
        </w:rPr>
        <w:t xml:space="preserve"> </w:t>
      </w:r>
      <w:r>
        <w:rPr>
          <w:rFonts w:ascii="Tahoma" w:hAnsi="Tahoma" w:cs="Tahoma"/>
          <w:b/>
          <w:color w:val="FF0000"/>
          <w:lang w:eastAsia="es-ES"/>
        </w:rPr>
        <w:t>Ampliacion</w:t>
      </w:r>
      <w:r w:rsidRPr="005B290D">
        <w:rPr>
          <w:rFonts w:ascii="Tahoma" w:hAnsi="Tahoma" w:cs="Tahoma"/>
          <w:b/>
          <w:color w:val="FF0000"/>
          <w:lang w:eastAsia="es-ES"/>
        </w:rPr>
        <w:t xml:space="preserve"> de Cocina </w:t>
      </w:r>
      <w:r>
        <w:rPr>
          <w:rFonts w:ascii="Tahoma" w:hAnsi="Tahoma" w:cs="Tahoma"/>
          <w:b/>
          <w:color w:val="FF0000"/>
          <w:lang w:eastAsia="es-ES"/>
        </w:rPr>
        <w:t xml:space="preserve">- </w:t>
      </w:r>
      <w:r w:rsidRPr="005B290D">
        <w:rPr>
          <w:rFonts w:ascii="Tahoma" w:hAnsi="Tahoma" w:cs="Tahoma"/>
          <w:b/>
          <w:color w:val="000000" w:themeColor="text1"/>
          <w:lang w:eastAsia="es-ES"/>
        </w:rPr>
        <w:t xml:space="preserve">CANTIDAD </w:t>
      </w:r>
      <w:r>
        <w:rPr>
          <w:rFonts w:ascii="Tahoma" w:hAnsi="Tahoma" w:cs="Tahoma"/>
          <w:b/>
          <w:color w:val="000000" w:themeColor="text1"/>
          <w:lang w:eastAsia="es-ES"/>
        </w:rPr>
        <w:t>18</w:t>
      </w:r>
    </w:p>
    <w:tbl>
      <w:tblPr>
        <w:tblW w:w="4536" w:type="dxa"/>
        <w:tblInd w:w="-5" w:type="dxa"/>
        <w:tblCellMar>
          <w:left w:w="70" w:type="dxa"/>
          <w:right w:w="70" w:type="dxa"/>
        </w:tblCellMar>
        <w:tblLook w:val="04A0" w:firstRow="1" w:lastRow="0" w:firstColumn="1" w:lastColumn="0" w:noHBand="0" w:noVBand="1"/>
      </w:tblPr>
      <w:tblGrid>
        <w:gridCol w:w="2268"/>
        <w:gridCol w:w="2268"/>
      </w:tblGrid>
      <w:tr w:rsidR="00267BC9" w:rsidRPr="005B290D" w14:paraId="67A8432A" w14:textId="77777777" w:rsidTr="005D7D26">
        <w:trPr>
          <w:trHeight w:val="254"/>
        </w:trPr>
        <w:tc>
          <w:tcPr>
            <w:tcW w:w="2268"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14752BAF" w14:textId="77777777" w:rsidR="00267BC9" w:rsidRPr="005B290D" w:rsidRDefault="00267BC9" w:rsidP="005D7D26">
            <w:pPr>
              <w:jc w:val="center"/>
              <w:rPr>
                <w:rFonts w:ascii="Tahoma" w:hAnsi="Tahoma" w:cs="Tahoma"/>
                <w:b/>
                <w:color w:val="FFFFFF"/>
                <w:lang w:eastAsia="es-BO"/>
              </w:rPr>
            </w:pPr>
            <w:r w:rsidRPr="005B290D">
              <w:rPr>
                <w:rFonts w:ascii="Tahoma" w:hAnsi="Tahoma" w:cs="Tahoma"/>
                <w:b/>
                <w:color w:val="FFFFFF"/>
                <w:lang w:eastAsia="es-BO"/>
              </w:rPr>
              <w:t xml:space="preserve">Tipo de Ambiente </w:t>
            </w:r>
          </w:p>
        </w:tc>
        <w:tc>
          <w:tcPr>
            <w:tcW w:w="2268" w:type="dxa"/>
            <w:tcBorders>
              <w:top w:val="single" w:sz="4" w:space="0" w:color="auto"/>
              <w:left w:val="nil"/>
              <w:bottom w:val="single" w:sz="4" w:space="0" w:color="auto"/>
              <w:right w:val="single" w:sz="4" w:space="0" w:color="auto"/>
            </w:tcBorders>
            <w:shd w:val="clear" w:color="auto" w:fill="394877"/>
            <w:noWrap/>
            <w:vAlign w:val="bottom"/>
            <w:hideMark/>
          </w:tcPr>
          <w:p w14:paraId="6E199CFB" w14:textId="77777777" w:rsidR="00267BC9" w:rsidRPr="005B290D" w:rsidRDefault="00267BC9" w:rsidP="005D7D26">
            <w:pPr>
              <w:jc w:val="center"/>
              <w:rPr>
                <w:rFonts w:ascii="Tahoma" w:hAnsi="Tahoma" w:cs="Tahoma"/>
                <w:b/>
                <w:color w:val="FFFFFF"/>
                <w:lang w:eastAsia="es-BO"/>
              </w:rPr>
            </w:pPr>
            <w:r w:rsidRPr="005B290D">
              <w:rPr>
                <w:rFonts w:ascii="Tahoma" w:hAnsi="Tahoma" w:cs="Tahoma"/>
                <w:b/>
                <w:color w:val="FFFFFF"/>
                <w:lang w:eastAsia="es-BO"/>
              </w:rPr>
              <w:t>Área Útil (M2)</w:t>
            </w:r>
          </w:p>
        </w:tc>
      </w:tr>
      <w:tr w:rsidR="00267BC9" w:rsidRPr="005B290D" w14:paraId="64A701B4" w14:textId="77777777" w:rsidTr="005D7D26">
        <w:trPr>
          <w:trHeight w:val="254"/>
        </w:trPr>
        <w:tc>
          <w:tcPr>
            <w:tcW w:w="2268" w:type="dxa"/>
            <w:tcBorders>
              <w:top w:val="nil"/>
              <w:left w:val="single" w:sz="4" w:space="0" w:color="auto"/>
              <w:bottom w:val="single" w:sz="4" w:space="0" w:color="auto"/>
              <w:right w:val="single" w:sz="4" w:space="0" w:color="auto"/>
            </w:tcBorders>
            <w:shd w:val="clear" w:color="auto" w:fill="auto"/>
            <w:noWrap/>
            <w:vAlign w:val="bottom"/>
            <w:hideMark/>
          </w:tcPr>
          <w:p w14:paraId="3D25975F" w14:textId="77777777" w:rsidR="00267BC9" w:rsidRPr="005B290D" w:rsidRDefault="00267BC9" w:rsidP="005D7D26">
            <w:pPr>
              <w:rPr>
                <w:rFonts w:ascii="Tahoma" w:hAnsi="Tahoma" w:cs="Tahoma"/>
                <w:color w:val="FF0000"/>
                <w:lang w:eastAsia="es-BO"/>
              </w:rPr>
            </w:pPr>
            <w:r w:rsidRPr="005B290D">
              <w:rPr>
                <w:rFonts w:ascii="Tahoma" w:hAnsi="Tahoma" w:cs="Tahoma"/>
                <w:color w:val="FF0000"/>
                <w:lang w:eastAsia="es-BO"/>
              </w:rPr>
              <w:t>Cocina</w:t>
            </w:r>
          </w:p>
        </w:tc>
        <w:tc>
          <w:tcPr>
            <w:tcW w:w="2268" w:type="dxa"/>
            <w:tcBorders>
              <w:top w:val="nil"/>
              <w:left w:val="nil"/>
              <w:bottom w:val="single" w:sz="4" w:space="0" w:color="auto"/>
              <w:right w:val="single" w:sz="4" w:space="0" w:color="auto"/>
            </w:tcBorders>
            <w:shd w:val="clear" w:color="auto" w:fill="auto"/>
            <w:noWrap/>
            <w:vAlign w:val="center"/>
            <w:hideMark/>
          </w:tcPr>
          <w:p w14:paraId="662CEDAD" w14:textId="77777777" w:rsidR="00267BC9" w:rsidRPr="005B290D" w:rsidRDefault="00267BC9" w:rsidP="005D7D26">
            <w:pPr>
              <w:jc w:val="right"/>
              <w:rPr>
                <w:rFonts w:ascii="Tahoma" w:hAnsi="Tahoma" w:cs="Tahoma"/>
                <w:color w:val="FF0000"/>
                <w:lang w:eastAsia="es-BO"/>
              </w:rPr>
            </w:pPr>
            <w:r w:rsidRPr="005B290D">
              <w:rPr>
                <w:rFonts w:ascii="Tahoma" w:hAnsi="Tahoma" w:cs="Tahoma"/>
                <w:color w:val="FF0000"/>
                <w:lang w:eastAsia="es-BO"/>
              </w:rPr>
              <w:t>19.11</w:t>
            </w:r>
          </w:p>
        </w:tc>
      </w:tr>
      <w:tr w:rsidR="00267BC9" w:rsidRPr="005B290D" w14:paraId="2397562C" w14:textId="77777777" w:rsidTr="005D7D26">
        <w:trPr>
          <w:trHeight w:val="254"/>
        </w:trPr>
        <w:tc>
          <w:tcPr>
            <w:tcW w:w="2268" w:type="dxa"/>
            <w:tcBorders>
              <w:top w:val="nil"/>
              <w:left w:val="single" w:sz="4" w:space="0" w:color="auto"/>
              <w:bottom w:val="single" w:sz="4" w:space="0" w:color="auto"/>
              <w:right w:val="single" w:sz="4" w:space="0" w:color="auto"/>
            </w:tcBorders>
            <w:shd w:val="clear" w:color="auto" w:fill="394877"/>
            <w:noWrap/>
            <w:vAlign w:val="bottom"/>
            <w:hideMark/>
          </w:tcPr>
          <w:p w14:paraId="75F939E4" w14:textId="77777777" w:rsidR="00267BC9" w:rsidRPr="005B290D" w:rsidRDefault="00267BC9" w:rsidP="005D7D26">
            <w:pPr>
              <w:rPr>
                <w:rFonts w:ascii="Tahoma" w:hAnsi="Tahoma" w:cs="Tahoma"/>
                <w:b/>
                <w:color w:val="FF0000"/>
                <w:lang w:eastAsia="es-BO"/>
              </w:rPr>
            </w:pPr>
            <w:r w:rsidRPr="005B290D">
              <w:rPr>
                <w:rFonts w:ascii="Tahoma" w:hAnsi="Tahoma" w:cs="Tahoma"/>
                <w:b/>
                <w:lang w:eastAsia="es-BO"/>
              </w:rPr>
              <w:t>Total</w:t>
            </w:r>
          </w:p>
        </w:tc>
        <w:tc>
          <w:tcPr>
            <w:tcW w:w="2268" w:type="dxa"/>
            <w:tcBorders>
              <w:top w:val="nil"/>
              <w:left w:val="nil"/>
              <w:bottom w:val="single" w:sz="4" w:space="0" w:color="auto"/>
              <w:right w:val="single" w:sz="4" w:space="0" w:color="auto"/>
            </w:tcBorders>
            <w:shd w:val="clear" w:color="auto" w:fill="394877"/>
            <w:noWrap/>
            <w:vAlign w:val="center"/>
            <w:hideMark/>
          </w:tcPr>
          <w:p w14:paraId="752EE86B" w14:textId="77777777" w:rsidR="00267BC9" w:rsidRPr="005B290D" w:rsidRDefault="00267BC9" w:rsidP="005D7D26">
            <w:pPr>
              <w:jc w:val="right"/>
              <w:rPr>
                <w:rFonts w:ascii="Tahoma" w:hAnsi="Tahoma" w:cs="Tahoma"/>
                <w:b/>
                <w:color w:val="FF0000"/>
                <w:lang w:eastAsia="es-BO"/>
              </w:rPr>
            </w:pPr>
            <w:r w:rsidRPr="005B290D">
              <w:rPr>
                <w:rFonts w:ascii="Tahoma" w:hAnsi="Tahoma" w:cs="Tahoma"/>
                <w:b/>
                <w:color w:val="FF0000"/>
                <w:lang w:eastAsia="es-BO"/>
              </w:rPr>
              <w:t>19.11</w:t>
            </w:r>
          </w:p>
        </w:tc>
      </w:tr>
    </w:tbl>
    <w:p w14:paraId="7FD18EDA" w14:textId="77777777" w:rsidR="00267BC9" w:rsidRDefault="00267BC9" w:rsidP="00267BC9">
      <w:pPr>
        <w:spacing w:line="260" w:lineRule="atLeast"/>
        <w:rPr>
          <w:rFonts w:ascii="Tahoma" w:hAnsi="Tahoma" w:cs="Tahoma"/>
          <w:b/>
          <w:lang w:eastAsia="es-ES"/>
        </w:rPr>
      </w:pPr>
    </w:p>
    <w:p w14:paraId="25623C3B" w14:textId="77777777" w:rsidR="00267BC9" w:rsidRDefault="00267BC9" w:rsidP="00267BC9">
      <w:pPr>
        <w:spacing w:line="260" w:lineRule="atLeast"/>
        <w:rPr>
          <w:rFonts w:ascii="Tahoma" w:hAnsi="Tahoma" w:cs="Tahoma"/>
          <w:b/>
          <w:lang w:eastAsia="es-ES"/>
        </w:rPr>
      </w:pPr>
      <w:r w:rsidRPr="00972331">
        <w:rPr>
          <w:rFonts w:ascii="Tahoma" w:hAnsi="Tahoma" w:cs="Tahoma"/>
          <w:b/>
          <w:noProof/>
          <w:lang w:eastAsia="es-ES"/>
        </w:rPr>
        <w:drawing>
          <wp:anchor distT="0" distB="0" distL="114300" distR="114300" simplePos="0" relativeHeight="251709440" behindDoc="0" locked="0" layoutInCell="1" allowOverlap="1" wp14:anchorId="592763FE" wp14:editId="5733EA7A">
            <wp:simplePos x="0" y="0"/>
            <wp:positionH relativeFrom="column">
              <wp:posOffset>0</wp:posOffset>
            </wp:positionH>
            <wp:positionV relativeFrom="paragraph">
              <wp:posOffset>46355</wp:posOffset>
            </wp:positionV>
            <wp:extent cx="1853792" cy="1695700"/>
            <wp:effectExtent l="0" t="0" r="0" b="0"/>
            <wp:wrapNone/>
            <wp:docPr id="476404103" name="Imagen 476404103" descr="C:\Users\SAUL\Pictures\ANZALDO\AMPLIACION COCINA\PLAN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SAUL\Pictures\ANZALDO\AMPLIACION COCINA\PLANTA.PNG"/>
                    <pic:cNvPicPr>
                      <a:picLocks noChangeAspect="1" noChangeArrowheads="1"/>
                    </pic:cNvPicPr>
                  </pic:nvPicPr>
                  <pic:blipFill rotWithShape="1">
                    <a:blip r:embed="rId21">
                      <a:extLst>
                        <a:ext uri="{28A0092B-C50C-407E-A947-70E740481C1C}">
                          <a14:useLocalDpi xmlns:a14="http://schemas.microsoft.com/office/drawing/2010/main" val="0"/>
                        </a:ext>
                      </a:extLst>
                    </a:blip>
                    <a:srcRect l="6068" t="10548" r="49872" b="56761"/>
                    <a:stretch/>
                  </pic:blipFill>
                  <pic:spPr bwMode="auto">
                    <a:xfrm>
                      <a:off x="0" y="0"/>
                      <a:ext cx="1853792" cy="1695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72331">
        <w:rPr>
          <w:rFonts w:ascii="Tahoma" w:hAnsi="Tahoma" w:cs="Tahoma"/>
          <w:b/>
          <w:noProof/>
          <w:lang w:eastAsia="es-ES"/>
        </w:rPr>
        <w:drawing>
          <wp:anchor distT="0" distB="0" distL="114300" distR="114300" simplePos="0" relativeHeight="251710464" behindDoc="0" locked="0" layoutInCell="1" allowOverlap="1" wp14:anchorId="7DB7370A" wp14:editId="78C769F9">
            <wp:simplePos x="0" y="0"/>
            <wp:positionH relativeFrom="margin">
              <wp:posOffset>1854835</wp:posOffset>
            </wp:positionH>
            <wp:positionV relativeFrom="paragraph">
              <wp:posOffset>232410</wp:posOffset>
            </wp:positionV>
            <wp:extent cx="2449902" cy="1727416"/>
            <wp:effectExtent l="0" t="0" r="7620" b="6350"/>
            <wp:wrapNone/>
            <wp:docPr id="476404104" name="Imagen 476404104" descr="C:\Users\SAUL\Pictures\ANZALDO\AMPLIACION COCINA\FRON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SAUL\Pictures\ANZALDO\AMPLIACION COCINA\FRONTAL.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49902" cy="1727416"/>
                    </a:xfrm>
                    <a:prstGeom prst="rect">
                      <a:avLst/>
                    </a:prstGeom>
                    <a:noFill/>
                    <a:ln>
                      <a:noFill/>
                    </a:ln>
                  </pic:spPr>
                </pic:pic>
              </a:graphicData>
            </a:graphic>
            <wp14:sizeRelH relativeFrom="page">
              <wp14:pctWidth>0</wp14:pctWidth>
            </wp14:sizeRelH>
            <wp14:sizeRelV relativeFrom="page">
              <wp14:pctHeight>0</wp14:pctHeight>
            </wp14:sizeRelV>
          </wp:anchor>
        </w:drawing>
      </w:r>
      <w:r w:rsidRPr="00972331">
        <w:rPr>
          <w:rFonts w:ascii="Tahoma" w:hAnsi="Tahoma" w:cs="Tahoma"/>
          <w:b/>
          <w:noProof/>
          <w:lang w:eastAsia="es-ES"/>
        </w:rPr>
        <w:drawing>
          <wp:anchor distT="0" distB="0" distL="114300" distR="114300" simplePos="0" relativeHeight="251711488" behindDoc="1" locked="0" layoutInCell="1" allowOverlap="1" wp14:anchorId="153972AA" wp14:editId="57F0AB50">
            <wp:simplePos x="0" y="0"/>
            <wp:positionH relativeFrom="margin">
              <wp:posOffset>4230370</wp:posOffset>
            </wp:positionH>
            <wp:positionV relativeFrom="paragraph">
              <wp:posOffset>-635</wp:posOffset>
            </wp:positionV>
            <wp:extent cx="2017597" cy="2006195"/>
            <wp:effectExtent l="0" t="0" r="1905" b="0"/>
            <wp:wrapNone/>
            <wp:docPr id="476404105" name="Imagen 476404105" descr="C:\Users\SAUL\Pictures\ANZALDO\AMPLIACION DORMITORIO\LATER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SAUL\Pictures\ANZALDO\AMPLIACION DORMITORIO\LATERAL.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17597" cy="20061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AD60CD" w14:textId="77777777" w:rsidR="00267BC9" w:rsidRDefault="00267BC9" w:rsidP="00267BC9">
      <w:pPr>
        <w:spacing w:line="260" w:lineRule="atLeast"/>
        <w:rPr>
          <w:rFonts w:ascii="Tahoma" w:hAnsi="Tahoma" w:cs="Tahoma"/>
          <w:b/>
          <w:lang w:eastAsia="es-ES"/>
        </w:rPr>
      </w:pPr>
    </w:p>
    <w:p w14:paraId="4A67693F" w14:textId="77777777" w:rsidR="00267BC9" w:rsidRDefault="00267BC9" w:rsidP="00267BC9">
      <w:pPr>
        <w:spacing w:line="260" w:lineRule="atLeast"/>
        <w:rPr>
          <w:rFonts w:ascii="Tahoma" w:hAnsi="Tahoma" w:cs="Tahoma"/>
          <w:b/>
          <w:lang w:eastAsia="es-ES"/>
        </w:rPr>
      </w:pPr>
    </w:p>
    <w:p w14:paraId="7C3D6861" w14:textId="77777777" w:rsidR="00267BC9" w:rsidRDefault="00267BC9" w:rsidP="00267BC9">
      <w:pPr>
        <w:spacing w:line="260" w:lineRule="atLeast"/>
        <w:rPr>
          <w:rFonts w:ascii="Tahoma" w:hAnsi="Tahoma" w:cs="Tahoma"/>
          <w:b/>
          <w:lang w:eastAsia="es-ES"/>
        </w:rPr>
      </w:pPr>
    </w:p>
    <w:p w14:paraId="5ADA50EA" w14:textId="77777777" w:rsidR="00267BC9" w:rsidRDefault="00267BC9" w:rsidP="00267BC9">
      <w:pPr>
        <w:spacing w:line="260" w:lineRule="atLeast"/>
        <w:rPr>
          <w:rFonts w:ascii="Tahoma" w:hAnsi="Tahoma" w:cs="Tahoma"/>
          <w:b/>
          <w:lang w:eastAsia="es-ES"/>
        </w:rPr>
      </w:pPr>
    </w:p>
    <w:p w14:paraId="045F0EA2" w14:textId="77777777" w:rsidR="00267BC9" w:rsidRDefault="00267BC9" w:rsidP="00267BC9">
      <w:pPr>
        <w:tabs>
          <w:tab w:val="left" w:pos="1315"/>
        </w:tabs>
        <w:spacing w:line="260" w:lineRule="atLeast"/>
        <w:jc w:val="both"/>
        <w:rPr>
          <w:rFonts w:ascii="Tahoma" w:hAnsi="Tahoma" w:cs="Tahoma"/>
          <w:b/>
          <w:color w:val="7030A0"/>
          <w:lang w:val="es-ES_tradnl" w:eastAsia="es-ES"/>
        </w:rPr>
      </w:pPr>
    </w:p>
    <w:p w14:paraId="4DC1065C" w14:textId="77777777" w:rsidR="00267BC9" w:rsidRDefault="00267BC9" w:rsidP="00267BC9">
      <w:pPr>
        <w:spacing w:line="260" w:lineRule="atLeast"/>
        <w:jc w:val="both"/>
        <w:rPr>
          <w:rFonts w:ascii="Tahoma" w:hAnsi="Tahoma" w:cs="Tahoma"/>
          <w:b/>
          <w:color w:val="7030A0"/>
          <w:lang w:val="es-ES_tradnl" w:eastAsia="es-ES"/>
        </w:rPr>
      </w:pPr>
    </w:p>
    <w:p w14:paraId="011DE964" w14:textId="77777777" w:rsidR="00267BC9" w:rsidRDefault="00267BC9" w:rsidP="00267BC9">
      <w:pPr>
        <w:spacing w:line="260" w:lineRule="atLeast"/>
        <w:jc w:val="both"/>
        <w:rPr>
          <w:rFonts w:ascii="Tahoma" w:hAnsi="Tahoma" w:cs="Tahoma"/>
          <w:b/>
          <w:color w:val="7030A0"/>
          <w:lang w:val="es-ES_tradnl" w:eastAsia="es-ES"/>
        </w:rPr>
      </w:pPr>
    </w:p>
    <w:p w14:paraId="738F5F5E" w14:textId="77777777" w:rsidR="00267BC9" w:rsidRPr="00882269" w:rsidRDefault="00267BC9" w:rsidP="00267BC9">
      <w:pPr>
        <w:spacing w:line="260" w:lineRule="atLeast"/>
        <w:jc w:val="both"/>
        <w:rPr>
          <w:rFonts w:ascii="Tahoma" w:hAnsi="Tahoma" w:cs="Tahoma"/>
          <w:b/>
          <w:color w:val="FF0000"/>
          <w:lang w:val="es-ES_tradnl" w:eastAsia="es-ES"/>
        </w:rPr>
      </w:pPr>
    </w:p>
    <w:p w14:paraId="5E4A8246" w14:textId="77777777" w:rsidR="00267BC9" w:rsidRDefault="00267BC9" w:rsidP="00267BC9">
      <w:pPr>
        <w:numPr>
          <w:ilvl w:val="0"/>
          <w:numId w:val="76"/>
        </w:numPr>
        <w:ind w:left="284"/>
        <w:jc w:val="both"/>
        <w:rPr>
          <w:rFonts w:ascii="Tahoma" w:hAnsi="Tahoma" w:cs="Tahoma"/>
          <w:szCs w:val="24"/>
          <w:lang w:val="es-ES_tradnl" w:eastAsia="es-ES"/>
        </w:rPr>
      </w:pPr>
      <w:r w:rsidRPr="00882269">
        <w:rPr>
          <w:rFonts w:ascii="Tahoma" w:hAnsi="Tahoma" w:cs="Tahoma"/>
          <w:szCs w:val="24"/>
          <w:lang w:val="es-ES_tradnl" w:eastAsia="es-ES"/>
        </w:rPr>
        <w:lastRenderedPageBreak/>
        <w:t xml:space="preserve">La Entidad Ejecutora deberá realizar y presentar el llenado del Formulario de </w:t>
      </w:r>
      <w:r w:rsidRPr="00882269">
        <w:rPr>
          <w:rFonts w:ascii="Tahoma" w:hAnsi="Tahoma" w:cs="Tahoma"/>
          <w:b/>
          <w:szCs w:val="24"/>
          <w:lang w:val="es-ES_tradnl" w:eastAsia="es-ES"/>
        </w:rPr>
        <w:t>Registro Único de Beneficiarios (RUB)</w:t>
      </w:r>
      <w:r w:rsidRPr="00882269">
        <w:rPr>
          <w:rFonts w:ascii="Tahoma" w:hAnsi="Tahoma" w:cs="Tahoma"/>
          <w:szCs w:val="24"/>
          <w:lang w:val="es-ES_tradnl" w:eastAsia="es-ES"/>
        </w:rPr>
        <w:t xml:space="preserve"> uno por cada beneficiario impreso y digital, cuando el proyecto se encuentre concluido y con entrega provisional, efectuada y aceptada por la comisión de recepción.</w:t>
      </w:r>
      <w:bookmarkStart w:id="31" w:name="_Hlk145576767"/>
      <w:bookmarkStart w:id="32" w:name="_Toc71811146"/>
    </w:p>
    <w:p w14:paraId="6B7496D0" w14:textId="77777777" w:rsidR="00267BC9" w:rsidRPr="00E879A4" w:rsidRDefault="00267BC9" w:rsidP="00267BC9">
      <w:pPr>
        <w:numPr>
          <w:ilvl w:val="0"/>
          <w:numId w:val="76"/>
        </w:numPr>
        <w:ind w:left="284"/>
        <w:jc w:val="both"/>
        <w:rPr>
          <w:rFonts w:ascii="Tahoma" w:hAnsi="Tahoma" w:cs="Tahoma"/>
          <w:szCs w:val="24"/>
          <w:lang w:val="es-ES_tradnl" w:eastAsia="es-ES"/>
        </w:rPr>
      </w:pPr>
      <w:r w:rsidRPr="00E879A4">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31"/>
    <w:p w14:paraId="72CA8C2A" w14:textId="77777777" w:rsidR="00267BC9" w:rsidRPr="00882269" w:rsidRDefault="00267BC9" w:rsidP="00267BC9">
      <w:pPr>
        <w:keepNext/>
        <w:numPr>
          <w:ilvl w:val="0"/>
          <w:numId w:val="45"/>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UBICACIÓN GEOGRÁFICA DEL PROYECTO.</w:t>
      </w:r>
      <w:bookmarkEnd w:id="32"/>
    </w:p>
    <w:p w14:paraId="5F7028F5" w14:textId="77777777" w:rsidR="00267BC9" w:rsidRDefault="00267BC9" w:rsidP="00267BC9">
      <w:pPr>
        <w:spacing w:line="260" w:lineRule="atLeast"/>
        <w:jc w:val="both"/>
        <w:rPr>
          <w:rFonts w:ascii="Tahoma" w:hAnsi="Tahoma" w:cs="Tahoma"/>
          <w:lang w:val="es-ES_tradnl"/>
        </w:rPr>
      </w:pPr>
      <w:r w:rsidRPr="00882269">
        <w:rPr>
          <w:rFonts w:ascii="Tahoma" w:hAnsi="Tahoma" w:cs="Tahoma"/>
          <w:lang w:val="es-ES_tradnl"/>
        </w:rPr>
        <w:t xml:space="preserve">El municipio de </w:t>
      </w:r>
      <w:r>
        <w:rPr>
          <w:rFonts w:ascii="Tahoma" w:hAnsi="Tahoma" w:cs="Tahoma"/>
          <w:color w:val="FF0000"/>
          <w:lang w:val="es-ES_tradnl"/>
        </w:rPr>
        <w:t xml:space="preserve">QUILLACOLLO </w:t>
      </w:r>
      <w:r w:rsidRPr="00882269">
        <w:rPr>
          <w:rFonts w:ascii="Tahoma" w:hAnsi="Tahoma" w:cs="Tahoma"/>
          <w:lang w:val="es-ES_tradnl"/>
        </w:rPr>
        <w:t xml:space="preserve">se encuentra en la provincia </w:t>
      </w:r>
      <w:r>
        <w:rPr>
          <w:rFonts w:ascii="Tahoma" w:hAnsi="Tahoma" w:cs="Tahoma"/>
          <w:color w:val="FF0000"/>
          <w:lang w:val="es-ES_tradnl"/>
        </w:rPr>
        <w:t>QUILLACOLLO</w:t>
      </w:r>
      <w:r w:rsidRPr="00882269">
        <w:rPr>
          <w:rFonts w:ascii="Tahoma" w:hAnsi="Tahoma" w:cs="Tahoma"/>
          <w:lang w:val="es-ES_tradnl"/>
        </w:rPr>
        <w:t xml:space="preserve">, del departamento de </w:t>
      </w:r>
      <w:r>
        <w:rPr>
          <w:rFonts w:ascii="Tahoma" w:hAnsi="Tahoma" w:cs="Tahoma"/>
          <w:color w:val="FF0000"/>
          <w:lang w:val="es-ES_tradnl"/>
        </w:rPr>
        <w:t xml:space="preserve">COCHABAMBA </w:t>
      </w:r>
      <w:r w:rsidRPr="00882269">
        <w:rPr>
          <w:rFonts w:ascii="Tahoma" w:hAnsi="Tahoma" w:cs="Tahoma"/>
          <w:lang w:val="es-ES_tradnl"/>
        </w:rPr>
        <w:t xml:space="preserve">limita al norte con </w:t>
      </w:r>
      <w:r w:rsidRPr="00B86203">
        <w:rPr>
          <w:rFonts w:ascii="Tahoma" w:hAnsi="Tahoma" w:cs="Tahoma"/>
          <w:color w:val="FF0000"/>
          <w:lang w:val="es-ES_tradnl"/>
        </w:rPr>
        <w:t>LA PROVINCIA AYOPAYA</w:t>
      </w:r>
      <w:r w:rsidRPr="00882269">
        <w:rPr>
          <w:rFonts w:ascii="Tahoma" w:hAnsi="Tahoma" w:cs="Tahoma"/>
          <w:lang w:val="es-ES_tradnl"/>
        </w:rPr>
        <w:t xml:space="preserve">, al este con </w:t>
      </w:r>
      <w:r>
        <w:rPr>
          <w:rFonts w:ascii="Tahoma" w:hAnsi="Tahoma" w:cs="Tahoma"/>
          <w:color w:val="FF0000"/>
          <w:lang w:val="es-ES_tradnl"/>
        </w:rPr>
        <w:t>EL MUNICIPIO DE TIQUIPAYA</w:t>
      </w:r>
      <w:r w:rsidRPr="00882269">
        <w:rPr>
          <w:rFonts w:ascii="Tahoma" w:hAnsi="Tahoma" w:cs="Tahoma"/>
          <w:lang w:val="es-ES_tradnl"/>
        </w:rPr>
        <w:t xml:space="preserve">, al oeste con </w:t>
      </w:r>
      <w:r>
        <w:rPr>
          <w:rFonts w:ascii="Tahoma" w:hAnsi="Tahoma" w:cs="Tahoma"/>
          <w:color w:val="FF0000"/>
          <w:lang w:val="es-ES_tradnl"/>
        </w:rPr>
        <w:t>MUNICIPIO DE VINTO</w:t>
      </w:r>
      <w:r w:rsidRPr="00882269">
        <w:rPr>
          <w:rFonts w:ascii="Tahoma" w:hAnsi="Tahoma" w:cs="Tahoma"/>
          <w:color w:val="FF0000"/>
          <w:lang w:val="es-ES_tradnl"/>
        </w:rPr>
        <w:t xml:space="preserve"> </w:t>
      </w:r>
      <w:r w:rsidRPr="00882269">
        <w:rPr>
          <w:rFonts w:ascii="Tahoma" w:hAnsi="Tahoma" w:cs="Tahoma"/>
          <w:lang w:val="es-ES_tradnl"/>
        </w:rPr>
        <w:t xml:space="preserve">y al sur con </w:t>
      </w:r>
      <w:r>
        <w:rPr>
          <w:rFonts w:ascii="Tahoma" w:hAnsi="Tahoma" w:cs="Tahoma"/>
          <w:color w:val="FF0000"/>
          <w:lang w:val="es-ES_tradnl"/>
        </w:rPr>
        <w:t>EL MUNICIPIO DE SANTIVAÑEZ</w:t>
      </w:r>
      <w:r w:rsidRPr="00882269">
        <w:rPr>
          <w:rFonts w:ascii="Tahoma" w:hAnsi="Tahoma" w:cs="Tahoma"/>
          <w:lang w:val="es-ES_tradnl"/>
        </w:rPr>
        <w:t>.</w:t>
      </w:r>
    </w:p>
    <w:p w14:paraId="6CE02906" w14:textId="77777777" w:rsidR="00267BC9" w:rsidRPr="00882269" w:rsidRDefault="00267BC9" w:rsidP="00267BC9">
      <w:pPr>
        <w:spacing w:line="260" w:lineRule="atLeast"/>
        <w:jc w:val="both"/>
        <w:rPr>
          <w:rFonts w:ascii="Tahoma" w:hAnsi="Tahoma" w:cs="Tahoma"/>
          <w:lang w:val="es-ES_tradnl"/>
        </w:rPr>
      </w:pPr>
      <w:r>
        <w:rPr>
          <w:rFonts w:ascii="Arial" w:hAnsi="Arial" w:cs="Arial"/>
          <w:noProof/>
          <w:lang w:eastAsia="es-ES"/>
        </w:rPr>
        <w:drawing>
          <wp:anchor distT="0" distB="0" distL="114300" distR="114300" simplePos="0" relativeHeight="251712512" behindDoc="1" locked="0" layoutInCell="1" allowOverlap="1" wp14:anchorId="46E907CF" wp14:editId="74DD71AE">
            <wp:simplePos x="0" y="0"/>
            <wp:positionH relativeFrom="column">
              <wp:posOffset>1898347</wp:posOffset>
            </wp:positionH>
            <wp:positionV relativeFrom="paragraph">
              <wp:posOffset>104913</wp:posOffset>
            </wp:positionV>
            <wp:extent cx="2581275" cy="3009900"/>
            <wp:effectExtent l="0" t="0" r="9525" b="0"/>
            <wp:wrapSquare wrapText="bothSides"/>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81275" cy="3009900"/>
                    </a:xfrm>
                    <a:prstGeom prst="rect">
                      <a:avLst/>
                    </a:prstGeom>
                    <a:noFill/>
                  </pic:spPr>
                </pic:pic>
              </a:graphicData>
            </a:graphic>
            <wp14:sizeRelH relativeFrom="page">
              <wp14:pctWidth>0</wp14:pctWidth>
            </wp14:sizeRelH>
            <wp14:sizeRelV relativeFrom="page">
              <wp14:pctHeight>0</wp14:pctHeight>
            </wp14:sizeRelV>
          </wp:anchor>
        </w:drawing>
      </w:r>
    </w:p>
    <w:p w14:paraId="6E92CC34" w14:textId="77777777" w:rsidR="00267BC9" w:rsidRDefault="00267BC9" w:rsidP="00267BC9">
      <w:pPr>
        <w:spacing w:line="300" w:lineRule="auto"/>
        <w:jc w:val="center"/>
        <w:rPr>
          <w:noProof/>
          <w:lang w:eastAsia="es-ES"/>
        </w:rPr>
      </w:pPr>
      <w:r>
        <w:rPr>
          <w:rFonts w:ascii="Tahoma" w:hAnsi="Tahoma" w:cs="Tahoma"/>
          <w:b/>
          <w:color w:val="000000"/>
          <w:lang w:val="es-ES_tradnl"/>
        </w:rPr>
        <w:t xml:space="preserve">   </w:t>
      </w:r>
    </w:p>
    <w:p w14:paraId="10B0DF01" w14:textId="77777777" w:rsidR="00267BC9" w:rsidRDefault="00267BC9" w:rsidP="00267BC9">
      <w:pPr>
        <w:spacing w:line="300" w:lineRule="auto"/>
        <w:jc w:val="center"/>
        <w:rPr>
          <w:noProof/>
          <w:lang w:eastAsia="es-ES"/>
        </w:rPr>
      </w:pPr>
    </w:p>
    <w:p w14:paraId="6C67E36E" w14:textId="77777777" w:rsidR="00267BC9" w:rsidRDefault="00267BC9" w:rsidP="00267BC9">
      <w:pPr>
        <w:spacing w:line="300" w:lineRule="auto"/>
        <w:jc w:val="center"/>
        <w:rPr>
          <w:noProof/>
          <w:lang w:eastAsia="es-ES"/>
        </w:rPr>
      </w:pPr>
    </w:p>
    <w:p w14:paraId="688CEA65" w14:textId="77777777" w:rsidR="00267BC9" w:rsidRDefault="00267BC9" w:rsidP="00267BC9">
      <w:pPr>
        <w:spacing w:line="300" w:lineRule="auto"/>
        <w:jc w:val="center"/>
        <w:rPr>
          <w:noProof/>
          <w:lang w:eastAsia="es-ES"/>
        </w:rPr>
      </w:pPr>
    </w:p>
    <w:p w14:paraId="01091337" w14:textId="77777777" w:rsidR="00267BC9" w:rsidRDefault="00267BC9" w:rsidP="00267BC9">
      <w:pPr>
        <w:spacing w:line="300" w:lineRule="auto"/>
        <w:jc w:val="center"/>
        <w:rPr>
          <w:noProof/>
          <w:lang w:eastAsia="es-ES"/>
        </w:rPr>
      </w:pPr>
    </w:p>
    <w:p w14:paraId="5432D562" w14:textId="77777777" w:rsidR="00267BC9" w:rsidRDefault="00267BC9" w:rsidP="00267BC9">
      <w:pPr>
        <w:spacing w:line="300" w:lineRule="auto"/>
        <w:jc w:val="center"/>
        <w:rPr>
          <w:noProof/>
          <w:lang w:eastAsia="es-ES"/>
        </w:rPr>
      </w:pPr>
    </w:p>
    <w:p w14:paraId="3D30F77B" w14:textId="77777777" w:rsidR="00267BC9" w:rsidRDefault="00267BC9" w:rsidP="00267BC9">
      <w:pPr>
        <w:spacing w:line="300" w:lineRule="auto"/>
        <w:jc w:val="center"/>
        <w:rPr>
          <w:noProof/>
          <w:lang w:eastAsia="es-ES"/>
        </w:rPr>
      </w:pPr>
    </w:p>
    <w:p w14:paraId="1A92F7B0" w14:textId="77777777" w:rsidR="00267BC9" w:rsidRDefault="00267BC9" w:rsidP="00267BC9">
      <w:pPr>
        <w:spacing w:line="300" w:lineRule="auto"/>
        <w:jc w:val="center"/>
        <w:rPr>
          <w:noProof/>
          <w:lang w:eastAsia="es-ES"/>
        </w:rPr>
      </w:pPr>
    </w:p>
    <w:p w14:paraId="1334D1CA" w14:textId="77777777" w:rsidR="00267BC9" w:rsidRDefault="00267BC9" w:rsidP="00267BC9">
      <w:pPr>
        <w:spacing w:line="300" w:lineRule="auto"/>
        <w:jc w:val="center"/>
        <w:rPr>
          <w:noProof/>
          <w:lang w:eastAsia="es-ES"/>
        </w:rPr>
      </w:pPr>
    </w:p>
    <w:p w14:paraId="6C60E45C" w14:textId="77777777" w:rsidR="00267BC9" w:rsidRDefault="00267BC9" w:rsidP="00267BC9">
      <w:pPr>
        <w:spacing w:line="300" w:lineRule="auto"/>
        <w:jc w:val="center"/>
        <w:rPr>
          <w:noProof/>
          <w:lang w:eastAsia="es-ES"/>
        </w:rPr>
      </w:pPr>
    </w:p>
    <w:p w14:paraId="5C257D2E" w14:textId="77777777" w:rsidR="00267BC9" w:rsidRDefault="00267BC9" w:rsidP="00267BC9">
      <w:pPr>
        <w:spacing w:line="300" w:lineRule="auto"/>
        <w:jc w:val="center"/>
        <w:rPr>
          <w:noProof/>
          <w:lang w:eastAsia="es-ES"/>
        </w:rPr>
      </w:pPr>
    </w:p>
    <w:p w14:paraId="25402CF2" w14:textId="77777777" w:rsidR="00267BC9" w:rsidRDefault="00267BC9" w:rsidP="00267BC9">
      <w:pPr>
        <w:spacing w:line="300" w:lineRule="auto"/>
        <w:jc w:val="center"/>
        <w:rPr>
          <w:noProof/>
          <w:lang w:eastAsia="es-ES"/>
        </w:rPr>
      </w:pPr>
    </w:p>
    <w:p w14:paraId="2A091496" w14:textId="77777777" w:rsidR="00267BC9" w:rsidRDefault="00267BC9" w:rsidP="00267BC9">
      <w:pPr>
        <w:spacing w:line="300" w:lineRule="auto"/>
        <w:jc w:val="center"/>
        <w:rPr>
          <w:noProof/>
          <w:lang w:eastAsia="es-ES"/>
        </w:rPr>
      </w:pPr>
    </w:p>
    <w:p w14:paraId="39677BB6" w14:textId="77777777" w:rsidR="00267BC9" w:rsidRDefault="00267BC9" w:rsidP="00267BC9">
      <w:pPr>
        <w:spacing w:line="300" w:lineRule="auto"/>
        <w:jc w:val="center"/>
        <w:rPr>
          <w:noProof/>
          <w:lang w:eastAsia="es-ES"/>
        </w:rPr>
      </w:pPr>
    </w:p>
    <w:p w14:paraId="5201B7F4" w14:textId="77777777" w:rsidR="00267BC9" w:rsidRDefault="00267BC9" w:rsidP="00267BC9">
      <w:pPr>
        <w:spacing w:line="300" w:lineRule="auto"/>
        <w:jc w:val="center"/>
        <w:rPr>
          <w:noProof/>
          <w:lang w:eastAsia="es-ES"/>
        </w:rPr>
      </w:pPr>
    </w:p>
    <w:p w14:paraId="26FAE661" w14:textId="77777777" w:rsidR="00267BC9" w:rsidRDefault="00267BC9" w:rsidP="00267BC9">
      <w:pPr>
        <w:spacing w:line="300" w:lineRule="auto"/>
        <w:jc w:val="center"/>
        <w:rPr>
          <w:rFonts w:ascii="Tahoma" w:hAnsi="Tahoma" w:cs="Tahoma"/>
          <w:b/>
          <w:color w:val="000000"/>
          <w:lang w:val="es-ES_tradnl"/>
        </w:rPr>
      </w:pPr>
    </w:p>
    <w:p w14:paraId="0264EFCF" w14:textId="77777777" w:rsidR="00267BC9" w:rsidRPr="00882269" w:rsidRDefault="00267BC9" w:rsidP="00267BC9">
      <w:pPr>
        <w:spacing w:line="300" w:lineRule="auto"/>
        <w:jc w:val="center"/>
        <w:rPr>
          <w:rFonts w:ascii="Tahoma" w:hAnsi="Tahoma" w:cs="Tahoma"/>
          <w:b/>
          <w:color w:val="000000"/>
          <w:lang w:val="es-ES_tradnl"/>
        </w:rPr>
      </w:pPr>
    </w:p>
    <w:p w14:paraId="75508022" w14:textId="77777777" w:rsidR="00267BC9" w:rsidRPr="00882269" w:rsidRDefault="00267BC9" w:rsidP="00267BC9">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33" w:name="_Toc71811147"/>
      <w:r w:rsidRPr="00882269">
        <w:rPr>
          <w:rFonts w:ascii="Tahoma" w:hAnsi="Tahoma" w:cs="Tahoma"/>
          <w:b/>
          <w:bCs/>
          <w:color w:val="000000"/>
          <w:kern w:val="32"/>
          <w:lang w:val="es-ES_tradnl"/>
        </w:rPr>
        <w:t>NUMERO DE VIVIENDAS A SER INTERVENIDAS</w:t>
      </w:r>
      <w:bookmarkEnd w:id="33"/>
    </w:p>
    <w:p w14:paraId="2C509171" w14:textId="77777777" w:rsidR="00267BC9" w:rsidRDefault="00267BC9" w:rsidP="00267BC9">
      <w:pPr>
        <w:jc w:val="both"/>
        <w:rPr>
          <w:rFonts w:ascii="Tahoma" w:hAnsi="Tahoma" w:cs="Tahoma"/>
          <w:i/>
          <w:iCs/>
          <w:sz w:val="18"/>
          <w:szCs w:val="18"/>
        </w:rPr>
      </w:pPr>
      <w:bookmarkStart w:id="34" w:name="_Hlk126935243"/>
      <w:bookmarkStart w:id="35" w:name="_Hlk11291569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4341"/>
        <w:gridCol w:w="1431"/>
      </w:tblGrid>
      <w:tr w:rsidR="00267BC9" w:rsidRPr="00882269" w14:paraId="66628F06" w14:textId="77777777" w:rsidTr="005D7D26">
        <w:trPr>
          <w:trHeight w:val="490"/>
          <w:jc w:val="center"/>
        </w:trPr>
        <w:tc>
          <w:tcPr>
            <w:tcW w:w="478" w:type="dxa"/>
            <w:shd w:val="clear" w:color="auto" w:fill="1F4E79"/>
          </w:tcPr>
          <w:p w14:paraId="29E854A0" w14:textId="77777777" w:rsidR="00267BC9" w:rsidRPr="00882269" w:rsidRDefault="00267BC9" w:rsidP="005D7D26">
            <w:pPr>
              <w:jc w:val="center"/>
              <w:rPr>
                <w:rFonts w:ascii="Tahoma" w:hAnsi="Tahoma" w:cs="Tahoma"/>
                <w:b/>
                <w:bCs/>
                <w:color w:val="FFFFFF"/>
                <w:lang w:eastAsia="es-BO"/>
              </w:rPr>
            </w:pPr>
            <w:r w:rsidRPr="00882269">
              <w:rPr>
                <w:rFonts w:ascii="Tahoma" w:hAnsi="Tahoma" w:cs="Tahoma"/>
                <w:b/>
                <w:bCs/>
                <w:color w:val="FFFFFF"/>
                <w:lang w:eastAsia="es-BO"/>
              </w:rPr>
              <w:t>Nº</w:t>
            </w:r>
          </w:p>
        </w:tc>
        <w:tc>
          <w:tcPr>
            <w:tcW w:w="4341" w:type="dxa"/>
            <w:shd w:val="clear" w:color="auto" w:fill="1F4E79"/>
          </w:tcPr>
          <w:p w14:paraId="510336EC" w14:textId="77777777" w:rsidR="00267BC9" w:rsidRPr="00882269" w:rsidRDefault="00267BC9" w:rsidP="005D7D26">
            <w:pPr>
              <w:jc w:val="center"/>
              <w:rPr>
                <w:rFonts w:ascii="Tahoma" w:hAnsi="Tahoma" w:cs="Tahoma"/>
                <w:b/>
                <w:bCs/>
                <w:color w:val="FF0000"/>
                <w:lang w:eastAsia="es-BO"/>
              </w:rPr>
            </w:pPr>
            <w:r w:rsidRPr="00882269">
              <w:rPr>
                <w:rFonts w:ascii="Tahoma" w:hAnsi="Tahoma" w:cs="Tahoma"/>
                <w:b/>
                <w:bCs/>
                <w:color w:val="FFFFFF" w:themeColor="background1"/>
                <w:lang w:eastAsia="es-BO"/>
              </w:rPr>
              <w:t>Comunidades o B</w:t>
            </w:r>
            <w:r w:rsidRPr="00882269">
              <w:rPr>
                <w:rFonts w:ascii="Tahoma" w:hAnsi="Tahoma" w:cs="Tahoma"/>
                <w:b/>
                <w:bCs/>
                <w:color w:val="FFFFFF" w:themeColor="background1"/>
                <w:lang w:val="es-ES_tradnl" w:eastAsia="es-BO"/>
              </w:rPr>
              <w:t>arrio/Zona/Urbanización/Junta Vecinal/Distrito</w:t>
            </w:r>
          </w:p>
        </w:tc>
        <w:tc>
          <w:tcPr>
            <w:tcW w:w="1431" w:type="dxa"/>
            <w:shd w:val="clear" w:color="auto" w:fill="1F4E79"/>
          </w:tcPr>
          <w:p w14:paraId="035EC970" w14:textId="77777777" w:rsidR="00267BC9" w:rsidRPr="00882269" w:rsidRDefault="00267BC9" w:rsidP="005D7D26">
            <w:pPr>
              <w:jc w:val="center"/>
              <w:rPr>
                <w:rFonts w:ascii="Tahoma" w:hAnsi="Tahoma" w:cs="Tahoma"/>
                <w:b/>
                <w:bCs/>
                <w:color w:val="FFFFFF"/>
                <w:lang w:eastAsia="es-BO"/>
              </w:rPr>
            </w:pPr>
            <w:r w:rsidRPr="00882269">
              <w:rPr>
                <w:rFonts w:ascii="Tahoma" w:hAnsi="Tahoma" w:cs="Tahoma"/>
                <w:b/>
                <w:bCs/>
                <w:color w:val="FFFFFF"/>
                <w:lang w:eastAsia="es-BO"/>
              </w:rPr>
              <w:t>Número de SH.</w:t>
            </w:r>
          </w:p>
        </w:tc>
      </w:tr>
      <w:tr w:rsidR="00267BC9" w:rsidRPr="00882269" w14:paraId="4D390AFE" w14:textId="77777777" w:rsidTr="005D7D26">
        <w:trPr>
          <w:trHeight w:val="113"/>
          <w:jc w:val="center"/>
        </w:trPr>
        <w:tc>
          <w:tcPr>
            <w:tcW w:w="478" w:type="dxa"/>
            <w:shd w:val="clear" w:color="auto" w:fill="auto"/>
          </w:tcPr>
          <w:p w14:paraId="6E15C200" w14:textId="77777777" w:rsidR="00267BC9" w:rsidRPr="00882269" w:rsidRDefault="00267BC9" w:rsidP="005D7D26">
            <w:pPr>
              <w:spacing w:line="276" w:lineRule="auto"/>
              <w:rPr>
                <w:rFonts w:ascii="Tahoma" w:hAnsi="Tahoma" w:cs="Tahoma"/>
                <w:lang w:val="es-ES_tradnl" w:eastAsia="es-BO"/>
              </w:rPr>
            </w:pPr>
            <w:r w:rsidRPr="00882269">
              <w:rPr>
                <w:rFonts w:ascii="Tahoma" w:hAnsi="Tahoma" w:cs="Tahoma"/>
                <w:lang w:val="es-ES_tradnl" w:eastAsia="es-BO"/>
              </w:rPr>
              <w:t>1</w:t>
            </w:r>
          </w:p>
        </w:tc>
        <w:tc>
          <w:tcPr>
            <w:tcW w:w="4341" w:type="dxa"/>
            <w:tcBorders>
              <w:top w:val="single" w:sz="4" w:space="0" w:color="auto"/>
              <w:left w:val="single" w:sz="4" w:space="0" w:color="auto"/>
              <w:bottom w:val="single" w:sz="4" w:space="0" w:color="auto"/>
              <w:right w:val="single" w:sz="4" w:space="0" w:color="auto"/>
            </w:tcBorders>
            <w:shd w:val="clear" w:color="auto" w:fill="auto"/>
            <w:vAlign w:val="bottom"/>
          </w:tcPr>
          <w:p w14:paraId="53C07E9F" w14:textId="77777777" w:rsidR="00267BC9" w:rsidRPr="00E56433" w:rsidRDefault="00267BC9" w:rsidP="005D7D26">
            <w:pPr>
              <w:spacing w:line="276" w:lineRule="auto"/>
              <w:jc w:val="center"/>
              <w:rPr>
                <w:rFonts w:ascii="Tahoma" w:hAnsi="Tahoma" w:cs="Tahoma"/>
                <w:color w:val="FF0000"/>
                <w:lang w:val="es-ES_tradnl" w:eastAsia="es-BO"/>
              </w:rPr>
            </w:pPr>
            <w:r w:rsidRPr="00E56433">
              <w:rPr>
                <w:rFonts w:ascii="Tahoma" w:hAnsi="Tahoma" w:cs="Tahoma"/>
                <w:color w:val="FF0000"/>
                <w:lang w:eastAsia="es-BO"/>
              </w:rPr>
              <w:t>12 DE ENERO</w:t>
            </w:r>
          </w:p>
        </w:tc>
        <w:tc>
          <w:tcPr>
            <w:tcW w:w="1431" w:type="dxa"/>
            <w:tcBorders>
              <w:top w:val="single" w:sz="4" w:space="0" w:color="auto"/>
              <w:left w:val="single" w:sz="4" w:space="0" w:color="auto"/>
              <w:bottom w:val="single" w:sz="4" w:space="0" w:color="auto"/>
              <w:right w:val="single" w:sz="4" w:space="0" w:color="auto"/>
            </w:tcBorders>
            <w:shd w:val="clear" w:color="auto" w:fill="auto"/>
            <w:vAlign w:val="bottom"/>
          </w:tcPr>
          <w:p w14:paraId="1AC68716" w14:textId="77777777" w:rsidR="00267BC9" w:rsidRPr="00E56433" w:rsidRDefault="00267BC9" w:rsidP="005D7D26">
            <w:pPr>
              <w:spacing w:line="276" w:lineRule="auto"/>
              <w:jc w:val="center"/>
              <w:rPr>
                <w:rFonts w:ascii="Tahoma" w:hAnsi="Tahoma" w:cs="Tahoma"/>
                <w:b/>
                <w:color w:val="FF0000"/>
                <w:lang w:val="es-ES_tradnl" w:eastAsia="es-BO"/>
              </w:rPr>
            </w:pPr>
            <w:r w:rsidRPr="00E56433">
              <w:rPr>
                <w:rFonts w:ascii="Tahoma" w:hAnsi="Tahoma" w:cs="Tahoma"/>
                <w:color w:val="FF0000"/>
                <w:lang w:eastAsia="es-BO"/>
              </w:rPr>
              <w:t>1</w:t>
            </w:r>
          </w:p>
        </w:tc>
      </w:tr>
      <w:tr w:rsidR="00267BC9" w:rsidRPr="00882269" w14:paraId="18820641" w14:textId="77777777" w:rsidTr="005D7D26">
        <w:trPr>
          <w:trHeight w:val="113"/>
          <w:jc w:val="center"/>
        </w:trPr>
        <w:tc>
          <w:tcPr>
            <w:tcW w:w="478" w:type="dxa"/>
            <w:shd w:val="clear" w:color="auto" w:fill="auto"/>
          </w:tcPr>
          <w:p w14:paraId="20678E5D" w14:textId="77777777" w:rsidR="00267BC9" w:rsidRPr="00882269" w:rsidRDefault="00267BC9" w:rsidP="005D7D26">
            <w:pPr>
              <w:spacing w:line="276" w:lineRule="auto"/>
              <w:rPr>
                <w:rFonts w:ascii="Tahoma" w:hAnsi="Tahoma" w:cs="Tahoma"/>
                <w:lang w:val="es-ES_tradnl" w:eastAsia="es-BO"/>
              </w:rPr>
            </w:pPr>
            <w:r w:rsidRPr="00882269">
              <w:rPr>
                <w:rFonts w:ascii="Tahoma" w:hAnsi="Tahoma" w:cs="Tahoma"/>
                <w:lang w:val="es-ES_tradnl" w:eastAsia="es-BO"/>
              </w:rPr>
              <w:t>2</w:t>
            </w:r>
          </w:p>
        </w:tc>
        <w:tc>
          <w:tcPr>
            <w:tcW w:w="4341" w:type="dxa"/>
            <w:tcBorders>
              <w:top w:val="single" w:sz="4" w:space="0" w:color="auto"/>
              <w:left w:val="single" w:sz="4" w:space="0" w:color="auto"/>
              <w:bottom w:val="single" w:sz="4" w:space="0" w:color="auto"/>
              <w:right w:val="single" w:sz="4" w:space="0" w:color="auto"/>
            </w:tcBorders>
            <w:shd w:val="clear" w:color="auto" w:fill="auto"/>
            <w:vAlign w:val="bottom"/>
          </w:tcPr>
          <w:p w14:paraId="3FCD4254" w14:textId="77777777" w:rsidR="00267BC9" w:rsidRPr="00E56433" w:rsidRDefault="00267BC9" w:rsidP="005D7D26">
            <w:pPr>
              <w:spacing w:line="276" w:lineRule="auto"/>
              <w:jc w:val="center"/>
              <w:rPr>
                <w:rFonts w:ascii="Tahoma" w:hAnsi="Tahoma" w:cs="Tahoma"/>
                <w:color w:val="FF0000"/>
                <w:lang w:val="es-ES_tradnl" w:eastAsia="es-BO"/>
              </w:rPr>
            </w:pPr>
            <w:r w:rsidRPr="00E56433">
              <w:rPr>
                <w:rFonts w:ascii="Tahoma" w:hAnsi="Tahoma" w:cs="Tahoma"/>
                <w:color w:val="FF0000"/>
                <w:lang w:eastAsia="es-BO"/>
              </w:rPr>
              <w:t>CERRO COTA</w:t>
            </w:r>
          </w:p>
        </w:tc>
        <w:tc>
          <w:tcPr>
            <w:tcW w:w="1431" w:type="dxa"/>
            <w:tcBorders>
              <w:top w:val="single" w:sz="4" w:space="0" w:color="auto"/>
              <w:left w:val="single" w:sz="4" w:space="0" w:color="auto"/>
              <w:bottom w:val="single" w:sz="4" w:space="0" w:color="auto"/>
              <w:right w:val="single" w:sz="4" w:space="0" w:color="auto"/>
            </w:tcBorders>
            <w:shd w:val="clear" w:color="auto" w:fill="auto"/>
            <w:vAlign w:val="bottom"/>
          </w:tcPr>
          <w:p w14:paraId="4076615D" w14:textId="77777777" w:rsidR="00267BC9" w:rsidRPr="00E56433" w:rsidRDefault="00267BC9" w:rsidP="005D7D26">
            <w:pPr>
              <w:spacing w:line="276" w:lineRule="auto"/>
              <w:jc w:val="center"/>
              <w:rPr>
                <w:rFonts w:ascii="Tahoma" w:hAnsi="Tahoma" w:cs="Tahoma"/>
                <w:b/>
                <w:color w:val="FF0000"/>
                <w:lang w:val="es-ES_tradnl" w:eastAsia="es-BO"/>
              </w:rPr>
            </w:pPr>
            <w:r w:rsidRPr="00E56433">
              <w:rPr>
                <w:rFonts w:ascii="Tahoma" w:hAnsi="Tahoma" w:cs="Tahoma"/>
                <w:color w:val="FF0000"/>
                <w:lang w:eastAsia="es-BO"/>
              </w:rPr>
              <w:t>1</w:t>
            </w:r>
          </w:p>
        </w:tc>
      </w:tr>
      <w:tr w:rsidR="00267BC9" w:rsidRPr="00882269" w14:paraId="7601E28D" w14:textId="77777777" w:rsidTr="005D7D26">
        <w:trPr>
          <w:trHeight w:val="113"/>
          <w:jc w:val="center"/>
        </w:trPr>
        <w:tc>
          <w:tcPr>
            <w:tcW w:w="478" w:type="dxa"/>
            <w:shd w:val="clear" w:color="auto" w:fill="auto"/>
          </w:tcPr>
          <w:p w14:paraId="4F369A71" w14:textId="77777777" w:rsidR="00267BC9" w:rsidRPr="00882269" w:rsidRDefault="00267BC9" w:rsidP="005D7D26">
            <w:pPr>
              <w:spacing w:line="276" w:lineRule="auto"/>
              <w:rPr>
                <w:rFonts w:ascii="Tahoma" w:hAnsi="Tahoma" w:cs="Tahoma"/>
                <w:lang w:val="es-ES_tradnl" w:eastAsia="es-BO"/>
              </w:rPr>
            </w:pPr>
            <w:r w:rsidRPr="00882269">
              <w:rPr>
                <w:rFonts w:ascii="Tahoma" w:hAnsi="Tahoma" w:cs="Tahoma"/>
                <w:lang w:val="es-ES_tradnl" w:eastAsia="es-BO"/>
              </w:rPr>
              <w:t>3</w:t>
            </w:r>
          </w:p>
        </w:tc>
        <w:tc>
          <w:tcPr>
            <w:tcW w:w="4341" w:type="dxa"/>
            <w:tcBorders>
              <w:top w:val="single" w:sz="4" w:space="0" w:color="auto"/>
              <w:left w:val="single" w:sz="4" w:space="0" w:color="auto"/>
              <w:bottom w:val="single" w:sz="4" w:space="0" w:color="auto"/>
              <w:right w:val="single" w:sz="4" w:space="0" w:color="auto"/>
            </w:tcBorders>
            <w:shd w:val="clear" w:color="auto" w:fill="auto"/>
            <w:vAlign w:val="bottom"/>
          </w:tcPr>
          <w:p w14:paraId="7CCFCF0B" w14:textId="77777777" w:rsidR="00267BC9" w:rsidRPr="00E56433" w:rsidRDefault="00267BC9" w:rsidP="005D7D26">
            <w:pPr>
              <w:spacing w:line="276" w:lineRule="auto"/>
              <w:jc w:val="center"/>
              <w:rPr>
                <w:rFonts w:ascii="Tahoma" w:hAnsi="Tahoma" w:cs="Tahoma"/>
                <w:color w:val="FF0000"/>
                <w:lang w:val="es-ES_tradnl" w:eastAsia="es-BO"/>
              </w:rPr>
            </w:pPr>
            <w:r w:rsidRPr="00E56433">
              <w:rPr>
                <w:rFonts w:ascii="Tahoma" w:hAnsi="Tahoma" w:cs="Tahoma"/>
                <w:color w:val="FF0000"/>
                <w:lang w:eastAsia="es-BO"/>
              </w:rPr>
              <w:t>JUNTA VECINAL ALTO COTAPACHI</w:t>
            </w:r>
          </w:p>
        </w:tc>
        <w:tc>
          <w:tcPr>
            <w:tcW w:w="1431" w:type="dxa"/>
            <w:tcBorders>
              <w:top w:val="single" w:sz="4" w:space="0" w:color="auto"/>
              <w:left w:val="single" w:sz="4" w:space="0" w:color="auto"/>
              <w:bottom w:val="single" w:sz="4" w:space="0" w:color="auto"/>
              <w:right w:val="single" w:sz="4" w:space="0" w:color="auto"/>
            </w:tcBorders>
            <w:shd w:val="clear" w:color="auto" w:fill="auto"/>
            <w:vAlign w:val="bottom"/>
          </w:tcPr>
          <w:p w14:paraId="4B46CBB6" w14:textId="77777777" w:rsidR="00267BC9" w:rsidRPr="00E56433" w:rsidRDefault="00267BC9" w:rsidP="005D7D26">
            <w:pPr>
              <w:spacing w:line="276" w:lineRule="auto"/>
              <w:jc w:val="center"/>
              <w:rPr>
                <w:rFonts w:ascii="Tahoma" w:hAnsi="Tahoma" w:cs="Tahoma"/>
                <w:b/>
                <w:color w:val="FF0000"/>
                <w:lang w:val="es-ES_tradnl" w:eastAsia="es-BO"/>
              </w:rPr>
            </w:pPr>
            <w:r w:rsidRPr="00E56433">
              <w:rPr>
                <w:rFonts w:ascii="Tahoma" w:hAnsi="Tahoma" w:cs="Tahoma"/>
                <w:color w:val="FF0000"/>
                <w:lang w:eastAsia="es-BO"/>
              </w:rPr>
              <w:t>2</w:t>
            </w:r>
          </w:p>
        </w:tc>
      </w:tr>
      <w:tr w:rsidR="00267BC9" w:rsidRPr="00882269" w14:paraId="24651D36" w14:textId="77777777" w:rsidTr="005D7D26">
        <w:trPr>
          <w:trHeight w:val="113"/>
          <w:jc w:val="center"/>
        </w:trPr>
        <w:tc>
          <w:tcPr>
            <w:tcW w:w="478" w:type="dxa"/>
            <w:shd w:val="clear" w:color="auto" w:fill="auto"/>
          </w:tcPr>
          <w:p w14:paraId="415D2878" w14:textId="77777777" w:rsidR="00267BC9" w:rsidRPr="00882269" w:rsidRDefault="00267BC9" w:rsidP="005D7D26">
            <w:pPr>
              <w:spacing w:line="276" w:lineRule="auto"/>
              <w:rPr>
                <w:rFonts w:ascii="Tahoma" w:hAnsi="Tahoma" w:cs="Tahoma"/>
                <w:lang w:val="es-ES_tradnl" w:eastAsia="es-BO"/>
              </w:rPr>
            </w:pPr>
            <w:r w:rsidRPr="00882269">
              <w:rPr>
                <w:rFonts w:ascii="Tahoma" w:hAnsi="Tahoma" w:cs="Tahoma"/>
                <w:lang w:val="es-ES_tradnl" w:eastAsia="es-BO"/>
              </w:rPr>
              <w:t>4</w:t>
            </w:r>
          </w:p>
        </w:tc>
        <w:tc>
          <w:tcPr>
            <w:tcW w:w="4341" w:type="dxa"/>
            <w:tcBorders>
              <w:top w:val="single" w:sz="4" w:space="0" w:color="auto"/>
              <w:left w:val="single" w:sz="4" w:space="0" w:color="auto"/>
              <w:bottom w:val="single" w:sz="4" w:space="0" w:color="auto"/>
              <w:right w:val="single" w:sz="4" w:space="0" w:color="auto"/>
            </w:tcBorders>
            <w:shd w:val="clear" w:color="auto" w:fill="auto"/>
            <w:vAlign w:val="bottom"/>
          </w:tcPr>
          <w:p w14:paraId="2DE65724" w14:textId="77777777" w:rsidR="00267BC9" w:rsidRPr="00E56433" w:rsidRDefault="00267BC9" w:rsidP="005D7D26">
            <w:pPr>
              <w:spacing w:line="276" w:lineRule="auto"/>
              <w:jc w:val="center"/>
              <w:rPr>
                <w:rFonts w:ascii="Tahoma" w:hAnsi="Tahoma" w:cs="Tahoma"/>
                <w:color w:val="FF0000"/>
                <w:lang w:val="es-ES_tradnl" w:eastAsia="es-BO"/>
              </w:rPr>
            </w:pPr>
            <w:r w:rsidRPr="00E56433">
              <w:rPr>
                <w:rFonts w:ascii="Tahoma" w:hAnsi="Tahoma" w:cs="Tahoma"/>
                <w:color w:val="FF0000"/>
                <w:lang w:eastAsia="es-BO"/>
              </w:rPr>
              <w:t>KANTUTANI</w:t>
            </w:r>
          </w:p>
        </w:tc>
        <w:tc>
          <w:tcPr>
            <w:tcW w:w="1431" w:type="dxa"/>
            <w:tcBorders>
              <w:top w:val="single" w:sz="4" w:space="0" w:color="auto"/>
              <w:left w:val="single" w:sz="4" w:space="0" w:color="auto"/>
              <w:bottom w:val="single" w:sz="4" w:space="0" w:color="auto"/>
              <w:right w:val="single" w:sz="4" w:space="0" w:color="auto"/>
            </w:tcBorders>
            <w:shd w:val="clear" w:color="auto" w:fill="auto"/>
            <w:vAlign w:val="bottom"/>
          </w:tcPr>
          <w:p w14:paraId="78A9C7DB" w14:textId="77777777" w:rsidR="00267BC9" w:rsidRPr="00E56433" w:rsidRDefault="00267BC9" w:rsidP="005D7D26">
            <w:pPr>
              <w:spacing w:line="276" w:lineRule="auto"/>
              <w:jc w:val="center"/>
              <w:rPr>
                <w:rFonts w:ascii="Tahoma" w:hAnsi="Tahoma" w:cs="Tahoma"/>
                <w:b/>
                <w:color w:val="FF0000"/>
                <w:lang w:val="es-ES_tradnl" w:eastAsia="es-BO"/>
              </w:rPr>
            </w:pPr>
            <w:r w:rsidRPr="00E56433">
              <w:rPr>
                <w:rFonts w:ascii="Tahoma" w:hAnsi="Tahoma" w:cs="Tahoma"/>
                <w:color w:val="FF0000"/>
                <w:lang w:eastAsia="es-BO"/>
              </w:rPr>
              <w:t>6</w:t>
            </w:r>
          </w:p>
        </w:tc>
      </w:tr>
      <w:tr w:rsidR="00267BC9" w:rsidRPr="00882269" w14:paraId="72649B50" w14:textId="77777777" w:rsidTr="005D7D26">
        <w:trPr>
          <w:trHeight w:val="113"/>
          <w:jc w:val="center"/>
        </w:trPr>
        <w:tc>
          <w:tcPr>
            <w:tcW w:w="478" w:type="dxa"/>
            <w:shd w:val="clear" w:color="auto" w:fill="auto"/>
          </w:tcPr>
          <w:p w14:paraId="561E75CF" w14:textId="77777777" w:rsidR="00267BC9" w:rsidRPr="00882269" w:rsidRDefault="00267BC9" w:rsidP="005D7D26">
            <w:pPr>
              <w:spacing w:line="276" w:lineRule="auto"/>
              <w:rPr>
                <w:rFonts w:ascii="Tahoma" w:hAnsi="Tahoma" w:cs="Tahoma"/>
                <w:lang w:val="es-ES_tradnl" w:eastAsia="es-BO"/>
              </w:rPr>
            </w:pPr>
            <w:r>
              <w:rPr>
                <w:rFonts w:ascii="Tahoma" w:hAnsi="Tahoma" w:cs="Tahoma"/>
                <w:lang w:val="es-ES_tradnl" w:eastAsia="es-BO"/>
              </w:rPr>
              <w:t>5</w:t>
            </w:r>
          </w:p>
        </w:tc>
        <w:tc>
          <w:tcPr>
            <w:tcW w:w="4341" w:type="dxa"/>
            <w:tcBorders>
              <w:top w:val="single" w:sz="4" w:space="0" w:color="auto"/>
              <w:left w:val="single" w:sz="4" w:space="0" w:color="auto"/>
              <w:bottom w:val="single" w:sz="4" w:space="0" w:color="auto"/>
              <w:right w:val="single" w:sz="4" w:space="0" w:color="auto"/>
            </w:tcBorders>
            <w:shd w:val="clear" w:color="auto" w:fill="auto"/>
            <w:vAlign w:val="bottom"/>
          </w:tcPr>
          <w:p w14:paraId="699A7431" w14:textId="77777777" w:rsidR="00267BC9" w:rsidRPr="00E56433" w:rsidRDefault="00267BC9" w:rsidP="005D7D26">
            <w:pPr>
              <w:spacing w:line="276" w:lineRule="auto"/>
              <w:jc w:val="center"/>
              <w:rPr>
                <w:rFonts w:ascii="Tahoma" w:hAnsi="Tahoma" w:cs="Tahoma"/>
                <w:color w:val="FF0000"/>
                <w:lang w:val="es-ES_tradnl" w:eastAsia="es-BO"/>
              </w:rPr>
            </w:pPr>
            <w:r w:rsidRPr="00E56433">
              <w:rPr>
                <w:rFonts w:ascii="Tahoma" w:hAnsi="Tahoma" w:cs="Tahoma"/>
                <w:color w:val="FF0000"/>
                <w:lang w:eastAsia="es-BO"/>
              </w:rPr>
              <w:t>LLANOS</w:t>
            </w:r>
          </w:p>
        </w:tc>
        <w:tc>
          <w:tcPr>
            <w:tcW w:w="1431" w:type="dxa"/>
            <w:tcBorders>
              <w:top w:val="single" w:sz="4" w:space="0" w:color="auto"/>
              <w:left w:val="single" w:sz="4" w:space="0" w:color="auto"/>
              <w:bottom w:val="single" w:sz="4" w:space="0" w:color="auto"/>
              <w:right w:val="single" w:sz="4" w:space="0" w:color="auto"/>
            </w:tcBorders>
            <w:shd w:val="clear" w:color="auto" w:fill="auto"/>
            <w:vAlign w:val="bottom"/>
          </w:tcPr>
          <w:p w14:paraId="65686E84" w14:textId="77777777" w:rsidR="00267BC9" w:rsidRPr="00E56433" w:rsidRDefault="00267BC9" w:rsidP="005D7D26">
            <w:pPr>
              <w:spacing w:line="276" w:lineRule="auto"/>
              <w:jc w:val="center"/>
              <w:rPr>
                <w:rFonts w:ascii="Tahoma" w:hAnsi="Tahoma" w:cs="Tahoma"/>
                <w:b/>
                <w:color w:val="FF0000"/>
                <w:lang w:val="es-ES_tradnl" w:eastAsia="es-BO"/>
              </w:rPr>
            </w:pPr>
            <w:r w:rsidRPr="00E56433">
              <w:rPr>
                <w:rFonts w:ascii="Tahoma" w:hAnsi="Tahoma" w:cs="Tahoma"/>
                <w:color w:val="FF0000"/>
                <w:lang w:eastAsia="es-BO"/>
              </w:rPr>
              <w:t>3</w:t>
            </w:r>
          </w:p>
        </w:tc>
      </w:tr>
      <w:tr w:rsidR="00267BC9" w:rsidRPr="00882269" w14:paraId="0A34DCAA" w14:textId="77777777" w:rsidTr="005D7D26">
        <w:trPr>
          <w:trHeight w:val="113"/>
          <w:jc w:val="center"/>
        </w:trPr>
        <w:tc>
          <w:tcPr>
            <w:tcW w:w="478" w:type="dxa"/>
            <w:shd w:val="clear" w:color="auto" w:fill="auto"/>
          </w:tcPr>
          <w:p w14:paraId="18A73258" w14:textId="77777777" w:rsidR="00267BC9" w:rsidRPr="00882269" w:rsidRDefault="00267BC9" w:rsidP="005D7D26">
            <w:pPr>
              <w:spacing w:line="276" w:lineRule="auto"/>
              <w:rPr>
                <w:rFonts w:ascii="Tahoma" w:hAnsi="Tahoma" w:cs="Tahoma"/>
                <w:lang w:val="es-ES_tradnl" w:eastAsia="es-BO"/>
              </w:rPr>
            </w:pPr>
            <w:r>
              <w:rPr>
                <w:rFonts w:ascii="Tahoma" w:hAnsi="Tahoma" w:cs="Tahoma"/>
                <w:lang w:val="es-ES_tradnl" w:eastAsia="es-BO"/>
              </w:rPr>
              <w:t>6</w:t>
            </w:r>
          </w:p>
        </w:tc>
        <w:tc>
          <w:tcPr>
            <w:tcW w:w="4341" w:type="dxa"/>
            <w:tcBorders>
              <w:top w:val="single" w:sz="4" w:space="0" w:color="auto"/>
              <w:left w:val="single" w:sz="4" w:space="0" w:color="auto"/>
              <w:bottom w:val="single" w:sz="4" w:space="0" w:color="auto"/>
              <w:right w:val="single" w:sz="4" w:space="0" w:color="auto"/>
            </w:tcBorders>
            <w:shd w:val="clear" w:color="auto" w:fill="auto"/>
            <w:vAlign w:val="bottom"/>
          </w:tcPr>
          <w:p w14:paraId="61430B32" w14:textId="77777777" w:rsidR="00267BC9" w:rsidRPr="00E56433" w:rsidRDefault="00267BC9" w:rsidP="005D7D26">
            <w:pPr>
              <w:spacing w:line="276" w:lineRule="auto"/>
              <w:jc w:val="center"/>
              <w:rPr>
                <w:rFonts w:ascii="Tahoma" w:hAnsi="Tahoma" w:cs="Tahoma"/>
                <w:color w:val="FF0000"/>
                <w:lang w:val="es-ES_tradnl" w:eastAsia="es-BO"/>
              </w:rPr>
            </w:pPr>
            <w:r w:rsidRPr="00E56433">
              <w:rPr>
                <w:rFonts w:ascii="Tahoma" w:hAnsi="Tahoma" w:cs="Tahoma"/>
                <w:color w:val="FF0000"/>
                <w:lang w:eastAsia="es-BO"/>
              </w:rPr>
              <w:t>NUEVO AMANECER</w:t>
            </w:r>
          </w:p>
        </w:tc>
        <w:tc>
          <w:tcPr>
            <w:tcW w:w="1431" w:type="dxa"/>
            <w:tcBorders>
              <w:top w:val="single" w:sz="4" w:space="0" w:color="auto"/>
              <w:left w:val="single" w:sz="4" w:space="0" w:color="auto"/>
              <w:bottom w:val="single" w:sz="4" w:space="0" w:color="auto"/>
              <w:right w:val="single" w:sz="4" w:space="0" w:color="auto"/>
            </w:tcBorders>
            <w:shd w:val="clear" w:color="auto" w:fill="auto"/>
            <w:vAlign w:val="bottom"/>
          </w:tcPr>
          <w:p w14:paraId="641163F7" w14:textId="77777777" w:rsidR="00267BC9" w:rsidRPr="00E56433" w:rsidRDefault="00267BC9" w:rsidP="005D7D26">
            <w:pPr>
              <w:spacing w:line="276" w:lineRule="auto"/>
              <w:jc w:val="center"/>
              <w:rPr>
                <w:rFonts w:ascii="Tahoma" w:hAnsi="Tahoma" w:cs="Tahoma"/>
                <w:b/>
                <w:color w:val="FF0000"/>
                <w:lang w:val="es-ES_tradnl" w:eastAsia="es-BO"/>
              </w:rPr>
            </w:pPr>
            <w:r w:rsidRPr="00E56433">
              <w:rPr>
                <w:rFonts w:ascii="Tahoma" w:hAnsi="Tahoma" w:cs="Tahoma"/>
                <w:color w:val="FF0000"/>
                <w:lang w:eastAsia="es-BO"/>
              </w:rPr>
              <w:t>1</w:t>
            </w:r>
          </w:p>
        </w:tc>
      </w:tr>
      <w:tr w:rsidR="00267BC9" w:rsidRPr="00882269" w14:paraId="0E1773BF" w14:textId="77777777" w:rsidTr="005D7D26">
        <w:trPr>
          <w:trHeight w:val="113"/>
          <w:jc w:val="center"/>
        </w:trPr>
        <w:tc>
          <w:tcPr>
            <w:tcW w:w="478" w:type="dxa"/>
            <w:shd w:val="clear" w:color="auto" w:fill="auto"/>
          </w:tcPr>
          <w:p w14:paraId="290228BF" w14:textId="77777777" w:rsidR="00267BC9" w:rsidRPr="00882269" w:rsidRDefault="00267BC9" w:rsidP="005D7D26">
            <w:pPr>
              <w:spacing w:line="276" w:lineRule="auto"/>
              <w:rPr>
                <w:rFonts w:ascii="Tahoma" w:hAnsi="Tahoma" w:cs="Tahoma"/>
                <w:lang w:val="es-ES_tradnl" w:eastAsia="es-BO"/>
              </w:rPr>
            </w:pPr>
            <w:r>
              <w:rPr>
                <w:rFonts w:ascii="Tahoma" w:hAnsi="Tahoma" w:cs="Tahoma"/>
                <w:lang w:val="es-ES_tradnl" w:eastAsia="es-BO"/>
              </w:rPr>
              <w:t>7</w:t>
            </w:r>
          </w:p>
        </w:tc>
        <w:tc>
          <w:tcPr>
            <w:tcW w:w="4341" w:type="dxa"/>
            <w:tcBorders>
              <w:top w:val="single" w:sz="4" w:space="0" w:color="auto"/>
              <w:left w:val="single" w:sz="4" w:space="0" w:color="auto"/>
              <w:bottom w:val="single" w:sz="4" w:space="0" w:color="auto"/>
              <w:right w:val="single" w:sz="4" w:space="0" w:color="auto"/>
            </w:tcBorders>
            <w:shd w:val="clear" w:color="auto" w:fill="auto"/>
            <w:vAlign w:val="bottom"/>
          </w:tcPr>
          <w:p w14:paraId="52E1E9B3" w14:textId="77777777" w:rsidR="00267BC9" w:rsidRPr="00E56433" w:rsidRDefault="00267BC9" w:rsidP="005D7D26">
            <w:pPr>
              <w:spacing w:line="276" w:lineRule="auto"/>
              <w:jc w:val="center"/>
              <w:rPr>
                <w:rFonts w:ascii="Tahoma" w:hAnsi="Tahoma" w:cs="Tahoma"/>
                <w:color w:val="FF0000"/>
                <w:lang w:val="es-ES_tradnl" w:eastAsia="es-BO"/>
              </w:rPr>
            </w:pPr>
            <w:r w:rsidRPr="00E56433">
              <w:rPr>
                <w:rFonts w:ascii="Tahoma" w:hAnsi="Tahoma" w:cs="Tahoma"/>
                <w:color w:val="FF0000"/>
                <w:lang w:eastAsia="es-BO"/>
              </w:rPr>
              <w:t>NUEVO AMANECER II</w:t>
            </w:r>
          </w:p>
        </w:tc>
        <w:tc>
          <w:tcPr>
            <w:tcW w:w="1431" w:type="dxa"/>
            <w:tcBorders>
              <w:top w:val="single" w:sz="4" w:space="0" w:color="auto"/>
              <w:left w:val="single" w:sz="4" w:space="0" w:color="auto"/>
              <w:bottom w:val="single" w:sz="4" w:space="0" w:color="auto"/>
              <w:right w:val="single" w:sz="4" w:space="0" w:color="auto"/>
            </w:tcBorders>
            <w:shd w:val="clear" w:color="auto" w:fill="auto"/>
            <w:vAlign w:val="bottom"/>
          </w:tcPr>
          <w:p w14:paraId="3FCF485A" w14:textId="77777777" w:rsidR="00267BC9" w:rsidRPr="00E56433" w:rsidRDefault="00267BC9" w:rsidP="005D7D26">
            <w:pPr>
              <w:spacing w:line="276" w:lineRule="auto"/>
              <w:jc w:val="center"/>
              <w:rPr>
                <w:rFonts w:ascii="Tahoma" w:hAnsi="Tahoma" w:cs="Tahoma"/>
                <w:b/>
                <w:color w:val="FF0000"/>
                <w:lang w:val="es-ES_tradnl" w:eastAsia="es-BO"/>
              </w:rPr>
            </w:pPr>
            <w:r w:rsidRPr="00E56433">
              <w:rPr>
                <w:rFonts w:ascii="Tahoma" w:hAnsi="Tahoma" w:cs="Tahoma"/>
                <w:color w:val="FF0000"/>
                <w:lang w:eastAsia="es-BO"/>
              </w:rPr>
              <w:t>1</w:t>
            </w:r>
          </w:p>
        </w:tc>
      </w:tr>
      <w:tr w:rsidR="00267BC9" w:rsidRPr="00882269" w14:paraId="48929669" w14:textId="77777777" w:rsidTr="005D7D26">
        <w:trPr>
          <w:trHeight w:val="113"/>
          <w:jc w:val="center"/>
        </w:trPr>
        <w:tc>
          <w:tcPr>
            <w:tcW w:w="478" w:type="dxa"/>
            <w:shd w:val="clear" w:color="auto" w:fill="auto"/>
          </w:tcPr>
          <w:p w14:paraId="34C03211" w14:textId="77777777" w:rsidR="00267BC9" w:rsidRPr="00882269" w:rsidRDefault="00267BC9" w:rsidP="005D7D26">
            <w:pPr>
              <w:spacing w:line="276" w:lineRule="auto"/>
              <w:rPr>
                <w:rFonts w:ascii="Tahoma" w:hAnsi="Tahoma" w:cs="Tahoma"/>
                <w:lang w:val="es-ES_tradnl" w:eastAsia="es-BO"/>
              </w:rPr>
            </w:pPr>
            <w:r>
              <w:rPr>
                <w:rFonts w:ascii="Tahoma" w:hAnsi="Tahoma" w:cs="Tahoma"/>
                <w:lang w:val="es-ES_tradnl" w:eastAsia="es-BO"/>
              </w:rPr>
              <w:t>8</w:t>
            </w:r>
          </w:p>
        </w:tc>
        <w:tc>
          <w:tcPr>
            <w:tcW w:w="4341" w:type="dxa"/>
            <w:tcBorders>
              <w:top w:val="single" w:sz="4" w:space="0" w:color="auto"/>
              <w:left w:val="single" w:sz="4" w:space="0" w:color="auto"/>
              <w:bottom w:val="single" w:sz="4" w:space="0" w:color="auto"/>
              <w:right w:val="single" w:sz="4" w:space="0" w:color="auto"/>
            </w:tcBorders>
            <w:shd w:val="clear" w:color="auto" w:fill="auto"/>
            <w:vAlign w:val="bottom"/>
          </w:tcPr>
          <w:p w14:paraId="4C4D7B2F" w14:textId="77777777" w:rsidR="00267BC9" w:rsidRPr="00E56433" w:rsidRDefault="00267BC9" w:rsidP="005D7D26">
            <w:pPr>
              <w:spacing w:line="276" w:lineRule="auto"/>
              <w:jc w:val="center"/>
              <w:rPr>
                <w:rFonts w:ascii="Tahoma" w:hAnsi="Tahoma" w:cs="Tahoma"/>
                <w:color w:val="FF0000"/>
                <w:lang w:val="es-ES_tradnl" w:eastAsia="es-BO"/>
              </w:rPr>
            </w:pPr>
            <w:r w:rsidRPr="00E56433">
              <w:rPr>
                <w:rFonts w:ascii="Tahoma" w:hAnsi="Tahoma" w:cs="Tahoma"/>
                <w:color w:val="FF0000"/>
                <w:lang w:eastAsia="es-BO"/>
              </w:rPr>
              <w:t>PAUCARPATA</w:t>
            </w:r>
          </w:p>
        </w:tc>
        <w:tc>
          <w:tcPr>
            <w:tcW w:w="1431" w:type="dxa"/>
            <w:tcBorders>
              <w:top w:val="single" w:sz="4" w:space="0" w:color="auto"/>
              <w:left w:val="single" w:sz="4" w:space="0" w:color="auto"/>
              <w:bottom w:val="single" w:sz="4" w:space="0" w:color="auto"/>
              <w:right w:val="single" w:sz="4" w:space="0" w:color="auto"/>
            </w:tcBorders>
            <w:shd w:val="clear" w:color="auto" w:fill="auto"/>
            <w:vAlign w:val="bottom"/>
          </w:tcPr>
          <w:p w14:paraId="537B9F14" w14:textId="77777777" w:rsidR="00267BC9" w:rsidRPr="00E56433" w:rsidRDefault="00267BC9" w:rsidP="005D7D26">
            <w:pPr>
              <w:spacing w:line="276" w:lineRule="auto"/>
              <w:jc w:val="center"/>
              <w:rPr>
                <w:rFonts w:ascii="Tahoma" w:hAnsi="Tahoma" w:cs="Tahoma"/>
                <w:b/>
                <w:color w:val="FF0000"/>
                <w:lang w:val="es-ES_tradnl" w:eastAsia="es-BO"/>
              </w:rPr>
            </w:pPr>
            <w:r w:rsidRPr="00E56433">
              <w:rPr>
                <w:rFonts w:ascii="Tahoma" w:hAnsi="Tahoma" w:cs="Tahoma"/>
                <w:color w:val="FF0000"/>
                <w:lang w:eastAsia="es-BO"/>
              </w:rPr>
              <w:t>1</w:t>
            </w:r>
          </w:p>
        </w:tc>
      </w:tr>
      <w:tr w:rsidR="00267BC9" w:rsidRPr="00882269" w14:paraId="7DF4ADB2" w14:textId="77777777" w:rsidTr="005D7D26">
        <w:trPr>
          <w:trHeight w:val="113"/>
          <w:jc w:val="center"/>
        </w:trPr>
        <w:tc>
          <w:tcPr>
            <w:tcW w:w="478" w:type="dxa"/>
            <w:shd w:val="clear" w:color="auto" w:fill="auto"/>
          </w:tcPr>
          <w:p w14:paraId="3AA1134F" w14:textId="77777777" w:rsidR="00267BC9" w:rsidRDefault="00267BC9" w:rsidP="005D7D26">
            <w:pPr>
              <w:spacing w:line="276" w:lineRule="auto"/>
              <w:rPr>
                <w:rFonts w:ascii="Tahoma" w:hAnsi="Tahoma" w:cs="Tahoma"/>
                <w:lang w:val="es-ES_tradnl" w:eastAsia="es-BO"/>
              </w:rPr>
            </w:pPr>
            <w:r>
              <w:rPr>
                <w:rFonts w:ascii="Tahoma" w:hAnsi="Tahoma" w:cs="Tahoma"/>
                <w:lang w:val="es-ES_tradnl" w:eastAsia="es-BO"/>
              </w:rPr>
              <w:t>9</w:t>
            </w:r>
          </w:p>
        </w:tc>
        <w:tc>
          <w:tcPr>
            <w:tcW w:w="4341" w:type="dxa"/>
            <w:tcBorders>
              <w:top w:val="single" w:sz="4" w:space="0" w:color="auto"/>
              <w:left w:val="single" w:sz="4" w:space="0" w:color="auto"/>
              <w:bottom w:val="single" w:sz="4" w:space="0" w:color="auto"/>
              <w:right w:val="single" w:sz="4" w:space="0" w:color="auto"/>
            </w:tcBorders>
            <w:shd w:val="clear" w:color="auto" w:fill="auto"/>
            <w:vAlign w:val="bottom"/>
          </w:tcPr>
          <w:p w14:paraId="506E9D62" w14:textId="77777777" w:rsidR="00267BC9" w:rsidRPr="00E56433" w:rsidRDefault="00267BC9" w:rsidP="005D7D26">
            <w:pPr>
              <w:spacing w:line="276" w:lineRule="auto"/>
              <w:jc w:val="center"/>
              <w:rPr>
                <w:rFonts w:ascii="Tahoma" w:hAnsi="Tahoma" w:cs="Tahoma"/>
                <w:color w:val="FF0000"/>
                <w:lang w:val="es-ES_tradnl" w:eastAsia="es-BO"/>
              </w:rPr>
            </w:pPr>
            <w:r w:rsidRPr="00E56433">
              <w:rPr>
                <w:rFonts w:ascii="Tahoma" w:hAnsi="Tahoma" w:cs="Tahoma"/>
                <w:color w:val="FF0000"/>
                <w:lang w:eastAsia="es-BO"/>
              </w:rPr>
              <w:t>VARGAS</w:t>
            </w:r>
          </w:p>
        </w:tc>
        <w:tc>
          <w:tcPr>
            <w:tcW w:w="1431" w:type="dxa"/>
            <w:tcBorders>
              <w:top w:val="single" w:sz="4" w:space="0" w:color="auto"/>
              <w:left w:val="single" w:sz="4" w:space="0" w:color="auto"/>
              <w:bottom w:val="single" w:sz="4" w:space="0" w:color="auto"/>
              <w:right w:val="single" w:sz="4" w:space="0" w:color="auto"/>
            </w:tcBorders>
            <w:shd w:val="clear" w:color="auto" w:fill="auto"/>
            <w:vAlign w:val="bottom"/>
          </w:tcPr>
          <w:p w14:paraId="3E9890B8" w14:textId="77777777" w:rsidR="00267BC9" w:rsidRPr="00E56433" w:rsidRDefault="00267BC9" w:rsidP="005D7D26">
            <w:pPr>
              <w:spacing w:line="276" w:lineRule="auto"/>
              <w:jc w:val="center"/>
              <w:rPr>
                <w:rFonts w:ascii="Tahoma" w:hAnsi="Tahoma" w:cs="Tahoma"/>
                <w:b/>
                <w:color w:val="FF0000"/>
                <w:lang w:val="es-ES_tradnl" w:eastAsia="es-BO"/>
              </w:rPr>
            </w:pPr>
            <w:r w:rsidRPr="00E56433">
              <w:rPr>
                <w:rFonts w:ascii="Tahoma" w:hAnsi="Tahoma" w:cs="Tahoma"/>
                <w:color w:val="FF0000"/>
                <w:lang w:eastAsia="es-BO"/>
              </w:rPr>
              <w:t>3</w:t>
            </w:r>
          </w:p>
        </w:tc>
      </w:tr>
      <w:tr w:rsidR="00267BC9" w:rsidRPr="00882269" w14:paraId="715154B3" w14:textId="77777777" w:rsidTr="005D7D26">
        <w:trPr>
          <w:trHeight w:val="113"/>
          <w:jc w:val="center"/>
        </w:trPr>
        <w:tc>
          <w:tcPr>
            <w:tcW w:w="478" w:type="dxa"/>
            <w:shd w:val="clear" w:color="auto" w:fill="auto"/>
          </w:tcPr>
          <w:p w14:paraId="2EB8711D" w14:textId="77777777" w:rsidR="00267BC9" w:rsidRDefault="00267BC9" w:rsidP="005D7D26">
            <w:pPr>
              <w:spacing w:line="276" w:lineRule="auto"/>
              <w:rPr>
                <w:rFonts w:ascii="Tahoma" w:hAnsi="Tahoma" w:cs="Tahoma"/>
                <w:lang w:val="es-ES_tradnl" w:eastAsia="es-BO"/>
              </w:rPr>
            </w:pPr>
            <w:r>
              <w:rPr>
                <w:rFonts w:ascii="Tahoma" w:hAnsi="Tahoma" w:cs="Tahoma"/>
                <w:lang w:val="es-ES_tradnl" w:eastAsia="es-BO"/>
              </w:rPr>
              <w:t>10</w:t>
            </w:r>
          </w:p>
        </w:tc>
        <w:tc>
          <w:tcPr>
            <w:tcW w:w="4341" w:type="dxa"/>
            <w:tcBorders>
              <w:top w:val="single" w:sz="4" w:space="0" w:color="auto"/>
              <w:left w:val="single" w:sz="4" w:space="0" w:color="auto"/>
              <w:bottom w:val="single" w:sz="4" w:space="0" w:color="auto"/>
              <w:right w:val="single" w:sz="4" w:space="0" w:color="auto"/>
            </w:tcBorders>
            <w:shd w:val="clear" w:color="auto" w:fill="auto"/>
            <w:vAlign w:val="bottom"/>
          </w:tcPr>
          <w:p w14:paraId="74D82B4A" w14:textId="77777777" w:rsidR="00267BC9" w:rsidRPr="00E56433" w:rsidRDefault="00267BC9" w:rsidP="005D7D26">
            <w:pPr>
              <w:spacing w:line="276" w:lineRule="auto"/>
              <w:jc w:val="center"/>
              <w:rPr>
                <w:rFonts w:ascii="Tahoma" w:hAnsi="Tahoma" w:cs="Tahoma"/>
                <w:color w:val="FF0000"/>
                <w:lang w:val="es-ES_tradnl" w:eastAsia="es-BO"/>
              </w:rPr>
            </w:pPr>
            <w:r w:rsidRPr="00E56433">
              <w:rPr>
                <w:rFonts w:ascii="Tahoma" w:hAnsi="Tahoma" w:cs="Tahoma"/>
                <w:color w:val="FF0000"/>
                <w:lang w:eastAsia="es-BO"/>
              </w:rPr>
              <w:t>VILLA CONCORDIA</w:t>
            </w:r>
          </w:p>
        </w:tc>
        <w:tc>
          <w:tcPr>
            <w:tcW w:w="1431" w:type="dxa"/>
            <w:tcBorders>
              <w:top w:val="single" w:sz="4" w:space="0" w:color="auto"/>
              <w:left w:val="single" w:sz="4" w:space="0" w:color="auto"/>
              <w:bottom w:val="single" w:sz="4" w:space="0" w:color="auto"/>
              <w:right w:val="single" w:sz="4" w:space="0" w:color="auto"/>
            </w:tcBorders>
            <w:shd w:val="clear" w:color="auto" w:fill="auto"/>
            <w:vAlign w:val="bottom"/>
          </w:tcPr>
          <w:p w14:paraId="2401BA35" w14:textId="77777777" w:rsidR="00267BC9" w:rsidRPr="00E56433" w:rsidRDefault="00267BC9" w:rsidP="005D7D26">
            <w:pPr>
              <w:spacing w:line="276" w:lineRule="auto"/>
              <w:jc w:val="center"/>
              <w:rPr>
                <w:rFonts w:ascii="Tahoma" w:hAnsi="Tahoma" w:cs="Tahoma"/>
                <w:b/>
                <w:color w:val="FF0000"/>
                <w:lang w:val="es-ES_tradnl" w:eastAsia="es-BO"/>
              </w:rPr>
            </w:pPr>
            <w:r w:rsidRPr="00E56433">
              <w:rPr>
                <w:rFonts w:ascii="Tahoma" w:hAnsi="Tahoma" w:cs="Tahoma"/>
                <w:color w:val="FF0000"/>
                <w:lang w:eastAsia="es-BO"/>
              </w:rPr>
              <w:t>2</w:t>
            </w:r>
          </w:p>
        </w:tc>
      </w:tr>
      <w:tr w:rsidR="00267BC9" w:rsidRPr="00882269" w14:paraId="456491BF" w14:textId="77777777" w:rsidTr="005D7D26">
        <w:trPr>
          <w:trHeight w:val="113"/>
          <w:jc w:val="center"/>
        </w:trPr>
        <w:tc>
          <w:tcPr>
            <w:tcW w:w="478" w:type="dxa"/>
            <w:shd w:val="clear" w:color="auto" w:fill="auto"/>
          </w:tcPr>
          <w:p w14:paraId="582B41E0" w14:textId="77777777" w:rsidR="00267BC9" w:rsidRDefault="00267BC9" w:rsidP="005D7D26">
            <w:pPr>
              <w:spacing w:line="276" w:lineRule="auto"/>
              <w:rPr>
                <w:rFonts w:ascii="Tahoma" w:hAnsi="Tahoma" w:cs="Tahoma"/>
                <w:lang w:val="es-ES_tradnl" w:eastAsia="es-BO"/>
              </w:rPr>
            </w:pPr>
            <w:r>
              <w:rPr>
                <w:rFonts w:ascii="Tahoma" w:hAnsi="Tahoma" w:cs="Tahoma"/>
                <w:lang w:val="es-ES_tradnl" w:eastAsia="es-BO"/>
              </w:rPr>
              <w:t>11</w:t>
            </w:r>
          </w:p>
        </w:tc>
        <w:tc>
          <w:tcPr>
            <w:tcW w:w="4341" w:type="dxa"/>
            <w:tcBorders>
              <w:top w:val="single" w:sz="4" w:space="0" w:color="auto"/>
              <w:left w:val="single" w:sz="4" w:space="0" w:color="auto"/>
              <w:bottom w:val="single" w:sz="4" w:space="0" w:color="auto"/>
              <w:right w:val="single" w:sz="4" w:space="0" w:color="auto"/>
            </w:tcBorders>
            <w:shd w:val="clear" w:color="auto" w:fill="auto"/>
            <w:vAlign w:val="bottom"/>
          </w:tcPr>
          <w:p w14:paraId="0E8B091E" w14:textId="77777777" w:rsidR="00267BC9" w:rsidRPr="00E56433" w:rsidRDefault="00267BC9" w:rsidP="005D7D26">
            <w:pPr>
              <w:spacing w:line="276" w:lineRule="auto"/>
              <w:jc w:val="center"/>
              <w:rPr>
                <w:rFonts w:ascii="Tahoma" w:hAnsi="Tahoma" w:cs="Tahoma"/>
                <w:color w:val="FF0000"/>
                <w:lang w:val="es-ES_tradnl" w:eastAsia="es-BO"/>
              </w:rPr>
            </w:pPr>
            <w:r w:rsidRPr="00E56433">
              <w:rPr>
                <w:rFonts w:ascii="Tahoma" w:hAnsi="Tahoma" w:cs="Tahoma"/>
                <w:color w:val="FF0000"/>
                <w:lang w:eastAsia="es-BO"/>
              </w:rPr>
              <w:t>VILLA RENACER</w:t>
            </w:r>
          </w:p>
        </w:tc>
        <w:tc>
          <w:tcPr>
            <w:tcW w:w="1431" w:type="dxa"/>
            <w:tcBorders>
              <w:top w:val="single" w:sz="4" w:space="0" w:color="auto"/>
              <w:left w:val="single" w:sz="4" w:space="0" w:color="auto"/>
              <w:bottom w:val="single" w:sz="4" w:space="0" w:color="auto"/>
              <w:right w:val="single" w:sz="4" w:space="0" w:color="auto"/>
            </w:tcBorders>
            <w:shd w:val="clear" w:color="auto" w:fill="auto"/>
            <w:vAlign w:val="bottom"/>
          </w:tcPr>
          <w:p w14:paraId="06E9761B" w14:textId="77777777" w:rsidR="00267BC9" w:rsidRPr="00E56433" w:rsidRDefault="00267BC9" w:rsidP="005D7D26">
            <w:pPr>
              <w:spacing w:line="276" w:lineRule="auto"/>
              <w:jc w:val="center"/>
              <w:rPr>
                <w:rFonts w:ascii="Tahoma" w:hAnsi="Tahoma" w:cs="Tahoma"/>
                <w:b/>
                <w:color w:val="FF0000"/>
                <w:lang w:val="es-ES_tradnl" w:eastAsia="es-BO"/>
              </w:rPr>
            </w:pPr>
            <w:r w:rsidRPr="00E56433">
              <w:rPr>
                <w:rFonts w:ascii="Tahoma" w:hAnsi="Tahoma" w:cs="Tahoma"/>
                <w:color w:val="FF0000"/>
                <w:lang w:eastAsia="es-BO"/>
              </w:rPr>
              <w:t>14</w:t>
            </w:r>
          </w:p>
        </w:tc>
      </w:tr>
      <w:tr w:rsidR="00267BC9" w:rsidRPr="00882269" w14:paraId="6B9F8778" w14:textId="77777777" w:rsidTr="005D7D26">
        <w:trPr>
          <w:jc w:val="center"/>
        </w:trPr>
        <w:tc>
          <w:tcPr>
            <w:tcW w:w="478" w:type="dxa"/>
            <w:shd w:val="clear" w:color="auto" w:fill="1F4E79"/>
          </w:tcPr>
          <w:p w14:paraId="3E381F1C" w14:textId="77777777" w:rsidR="00267BC9" w:rsidRPr="00882269" w:rsidRDefault="00267BC9" w:rsidP="005D7D26">
            <w:pPr>
              <w:jc w:val="center"/>
              <w:rPr>
                <w:rFonts w:ascii="Tahoma" w:hAnsi="Tahoma" w:cs="Tahoma"/>
                <w:b/>
                <w:bCs/>
                <w:color w:val="FFFFFF"/>
                <w:lang w:eastAsia="es-BO"/>
              </w:rPr>
            </w:pPr>
          </w:p>
        </w:tc>
        <w:tc>
          <w:tcPr>
            <w:tcW w:w="4341" w:type="dxa"/>
            <w:shd w:val="clear" w:color="auto" w:fill="1F4E79" w:themeFill="accent1" w:themeFillShade="80"/>
          </w:tcPr>
          <w:p w14:paraId="0A0E3D08" w14:textId="77777777" w:rsidR="00267BC9" w:rsidRPr="00E56433" w:rsidRDefault="00267BC9" w:rsidP="005D7D26">
            <w:pPr>
              <w:jc w:val="center"/>
              <w:rPr>
                <w:rFonts w:ascii="Tahoma" w:hAnsi="Tahoma" w:cs="Tahoma"/>
                <w:b/>
                <w:bCs/>
                <w:color w:val="FFFFFF" w:themeColor="background1"/>
                <w:lang w:eastAsia="es-BO"/>
              </w:rPr>
            </w:pPr>
            <w:r w:rsidRPr="00E56433">
              <w:rPr>
                <w:rFonts w:ascii="Tahoma" w:hAnsi="Tahoma" w:cs="Tahoma"/>
                <w:b/>
                <w:bCs/>
                <w:color w:val="FFFFFF" w:themeColor="background1"/>
                <w:lang w:eastAsia="es-BO"/>
              </w:rPr>
              <w:t>TOTAL</w:t>
            </w:r>
          </w:p>
        </w:tc>
        <w:tc>
          <w:tcPr>
            <w:tcW w:w="1431" w:type="dxa"/>
            <w:shd w:val="clear" w:color="auto" w:fill="1F4E79" w:themeFill="accent1" w:themeFillShade="80"/>
          </w:tcPr>
          <w:p w14:paraId="5F4816CC" w14:textId="77777777" w:rsidR="00267BC9" w:rsidRPr="00E56433" w:rsidRDefault="00267BC9" w:rsidP="005D7D26">
            <w:pPr>
              <w:jc w:val="center"/>
              <w:rPr>
                <w:rFonts w:ascii="Tahoma" w:hAnsi="Tahoma" w:cs="Tahoma"/>
                <w:b/>
                <w:bCs/>
                <w:color w:val="FFFFFF" w:themeColor="background1"/>
                <w:lang w:eastAsia="es-BO"/>
              </w:rPr>
            </w:pPr>
            <w:r w:rsidRPr="00E56433">
              <w:rPr>
                <w:rFonts w:ascii="Tahoma" w:hAnsi="Tahoma" w:cs="Tahoma"/>
                <w:b/>
                <w:bCs/>
                <w:color w:val="FFFFFF" w:themeColor="background1"/>
                <w:sz w:val="24"/>
                <w:lang w:eastAsia="es-BO"/>
              </w:rPr>
              <w:t>35</w:t>
            </w:r>
          </w:p>
        </w:tc>
      </w:tr>
    </w:tbl>
    <w:p w14:paraId="621CEDFE" w14:textId="77777777" w:rsidR="00267BC9" w:rsidRDefault="00267BC9" w:rsidP="00267BC9">
      <w:pPr>
        <w:jc w:val="both"/>
        <w:rPr>
          <w:rFonts w:ascii="Tahoma" w:hAnsi="Tahoma" w:cs="Tahoma"/>
          <w:i/>
          <w:iCs/>
          <w:sz w:val="18"/>
          <w:szCs w:val="18"/>
        </w:rPr>
      </w:pPr>
    </w:p>
    <w:p w14:paraId="0AE31C97" w14:textId="77777777" w:rsidR="00267BC9" w:rsidRPr="00882269" w:rsidRDefault="00267BC9" w:rsidP="00267BC9">
      <w:pPr>
        <w:jc w:val="both"/>
        <w:rPr>
          <w:rFonts w:ascii="Tahoma" w:hAnsi="Tahoma" w:cs="Tahoma"/>
          <w:i/>
          <w:sz w:val="18"/>
          <w:szCs w:val="18"/>
        </w:rPr>
      </w:pPr>
      <w:r w:rsidRPr="00882269">
        <w:rPr>
          <w:rFonts w:ascii="Tahoma" w:hAnsi="Tahoma" w:cs="Tahoma"/>
          <w:i/>
          <w:iCs/>
          <w:sz w:val="18"/>
          <w:szCs w:val="18"/>
        </w:rPr>
        <w:lastRenderedPageBreak/>
        <w:t>El número de viviendas de las comunidades/barrios/zonas/urbanizaciones/otros sectores beneficiados, en casos de sustitución podrán ser reubicadas en las mismas comunidades/barrios/zonas/urbanizaciones/otros aprobados en el proyecto, en función a las evaluaciones técnicas y sociales que se realicen durante la ejecución del proyecto, sin incrementar el número total de beneficiarios, previa justificación técnica-social de la Entidad Ejecutora e Inspectoría, autorizada por la AEVIVIENDA</w:t>
      </w:r>
      <w:r w:rsidRPr="00882269">
        <w:rPr>
          <w:rFonts w:ascii="Tahoma" w:hAnsi="Tahoma" w:cs="Tahoma"/>
          <w:i/>
          <w:sz w:val="18"/>
          <w:szCs w:val="18"/>
        </w:rPr>
        <w:t>.</w:t>
      </w:r>
    </w:p>
    <w:p w14:paraId="45CC953C" w14:textId="77777777" w:rsidR="00267BC9" w:rsidRPr="00882269" w:rsidRDefault="00267BC9" w:rsidP="00267BC9">
      <w:pPr>
        <w:jc w:val="both"/>
        <w:rPr>
          <w:rFonts w:ascii="Tahoma" w:hAnsi="Tahoma" w:cs="Tahoma"/>
          <w:i/>
          <w:sz w:val="18"/>
          <w:szCs w:val="18"/>
        </w:rPr>
      </w:pPr>
    </w:p>
    <w:p w14:paraId="54860A78" w14:textId="77777777" w:rsidR="00267BC9" w:rsidRPr="00B86203" w:rsidRDefault="00267BC9" w:rsidP="00267BC9">
      <w:pPr>
        <w:pStyle w:val="Prrafodelista"/>
        <w:widowControl w:val="0"/>
        <w:numPr>
          <w:ilvl w:val="0"/>
          <w:numId w:val="77"/>
        </w:numPr>
        <w:autoSpaceDE w:val="0"/>
        <w:autoSpaceDN w:val="0"/>
        <w:rPr>
          <w:rFonts w:ascii="Tahoma" w:hAnsi="Tahoma" w:cs="Tahoma"/>
          <w:lang w:val="es-ES_tradnl"/>
        </w:rPr>
      </w:pPr>
      <w:r w:rsidRPr="00B86203">
        <w:rPr>
          <w:rFonts w:ascii="Tahoma" w:hAnsi="Tahoma" w:cs="Tahoma"/>
          <w:b/>
          <w:bCs/>
          <w:kern w:val="32"/>
          <w:szCs w:val="32"/>
        </w:rPr>
        <w:t xml:space="preserve">Georreferencia de las viviendas </w:t>
      </w:r>
    </w:p>
    <w:p w14:paraId="354C781C" w14:textId="77777777" w:rsidR="00267BC9" w:rsidRPr="00B86203" w:rsidRDefault="00267BC9" w:rsidP="00267BC9">
      <w:pPr>
        <w:pStyle w:val="Prrafodelista"/>
        <w:rPr>
          <w:rFonts w:ascii="Tahoma" w:hAnsi="Tahoma" w:cs="Tahoma"/>
          <w:lang w:val="es-ES_tradnl"/>
        </w:rPr>
      </w:pPr>
    </w:p>
    <w:tbl>
      <w:tblPr>
        <w:tblStyle w:val="TablaconcuadrculaCOPA2"/>
        <w:tblW w:w="0" w:type="auto"/>
        <w:jc w:val="center"/>
        <w:tblLook w:val="04A0" w:firstRow="1" w:lastRow="0" w:firstColumn="1" w:lastColumn="0" w:noHBand="0" w:noVBand="1"/>
      </w:tblPr>
      <w:tblGrid>
        <w:gridCol w:w="742"/>
        <w:gridCol w:w="2916"/>
        <w:gridCol w:w="2916"/>
      </w:tblGrid>
      <w:tr w:rsidR="00267BC9" w:rsidRPr="00882269" w14:paraId="30D70BA4" w14:textId="77777777" w:rsidTr="005D7D26">
        <w:trPr>
          <w:trHeight w:val="262"/>
          <w:jc w:val="center"/>
        </w:trPr>
        <w:tc>
          <w:tcPr>
            <w:tcW w:w="742" w:type="dxa"/>
            <w:shd w:val="clear" w:color="auto" w:fill="000000" w:themeFill="text1" w:themeFillShade="A6"/>
          </w:tcPr>
          <w:p w14:paraId="51A88DD5" w14:textId="77777777" w:rsidR="00267BC9" w:rsidRPr="00882269" w:rsidRDefault="00267BC9" w:rsidP="005D7D26">
            <w:pPr>
              <w:jc w:val="center"/>
              <w:rPr>
                <w:rFonts w:ascii="Tahoma" w:hAnsi="Tahoma" w:cs="Tahoma"/>
                <w:b/>
                <w:bCs/>
                <w:lang w:val="es-ES_tradnl"/>
              </w:rPr>
            </w:pPr>
            <w:r w:rsidRPr="00882269">
              <w:rPr>
                <w:rFonts w:ascii="Tahoma" w:hAnsi="Tahoma" w:cs="Tahoma"/>
                <w:b/>
                <w:bCs/>
                <w:lang w:val="es-ES_tradnl"/>
              </w:rPr>
              <w:t>Pto.</w:t>
            </w:r>
          </w:p>
        </w:tc>
        <w:tc>
          <w:tcPr>
            <w:tcW w:w="2916" w:type="dxa"/>
            <w:shd w:val="clear" w:color="auto" w:fill="000000" w:themeFill="text1" w:themeFillShade="A6"/>
          </w:tcPr>
          <w:p w14:paraId="4A55FF0B" w14:textId="77777777" w:rsidR="00267BC9" w:rsidRPr="00882269" w:rsidRDefault="00267BC9" w:rsidP="005D7D26">
            <w:pPr>
              <w:jc w:val="center"/>
              <w:rPr>
                <w:rFonts w:ascii="Tahoma" w:hAnsi="Tahoma" w:cs="Tahoma"/>
                <w:b/>
                <w:bCs/>
                <w:lang w:val="es-ES_tradnl"/>
              </w:rPr>
            </w:pPr>
            <w:r w:rsidRPr="00882269">
              <w:rPr>
                <w:rFonts w:ascii="Tahoma" w:hAnsi="Tahoma" w:cs="Tahoma"/>
                <w:b/>
                <w:bCs/>
                <w:lang w:val="es-ES_tradnl"/>
              </w:rPr>
              <w:t>Latitud (Norte X)</w:t>
            </w:r>
          </w:p>
        </w:tc>
        <w:tc>
          <w:tcPr>
            <w:tcW w:w="2916" w:type="dxa"/>
            <w:shd w:val="clear" w:color="auto" w:fill="000000" w:themeFill="text1" w:themeFillShade="A6"/>
          </w:tcPr>
          <w:p w14:paraId="60261A97" w14:textId="77777777" w:rsidR="00267BC9" w:rsidRPr="00882269" w:rsidRDefault="00267BC9" w:rsidP="005D7D26">
            <w:pPr>
              <w:jc w:val="center"/>
              <w:rPr>
                <w:rFonts w:ascii="Tahoma" w:hAnsi="Tahoma" w:cs="Tahoma"/>
                <w:b/>
                <w:bCs/>
                <w:lang w:val="es-ES_tradnl"/>
              </w:rPr>
            </w:pPr>
            <w:r w:rsidRPr="00882269">
              <w:rPr>
                <w:rFonts w:ascii="Tahoma" w:hAnsi="Tahoma" w:cs="Tahoma"/>
                <w:b/>
                <w:bCs/>
                <w:lang w:val="es-ES_tradnl"/>
              </w:rPr>
              <w:t>Longitud (Este Y)</w:t>
            </w:r>
          </w:p>
        </w:tc>
      </w:tr>
      <w:tr w:rsidR="00267BC9" w:rsidRPr="00882269" w14:paraId="49C29D6A" w14:textId="77777777" w:rsidTr="005D7D26">
        <w:trPr>
          <w:trHeight w:val="274"/>
          <w:jc w:val="center"/>
        </w:trPr>
        <w:tc>
          <w:tcPr>
            <w:tcW w:w="742" w:type="dxa"/>
          </w:tcPr>
          <w:p w14:paraId="44E664ED" w14:textId="77777777" w:rsidR="00267BC9" w:rsidRPr="00882269" w:rsidRDefault="00267BC9" w:rsidP="005D7D26">
            <w:pPr>
              <w:rPr>
                <w:rFonts w:ascii="Tahoma" w:hAnsi="Tahoma" w:cs="Tahoma"/>
                <w:lang w:val="es-ES_tradnl"/>
              </w:rPr>
            </w:pPr>
            <w:r w:rsidRPr="00882269">
              <w:rPr>
                <w:rFonts w:ascii="Tahoma" w:hAnsi="Tahoma" w:cs="Tahoma"/>
                <w:lang w:val="es-ES_tradnl"/>
              </w:rPr>
              <w:t>1</w:t>
            </w:r>
          </w:p>
        </w:tc>
        <w:tc>
          <w:tcPr>
            <w:tcW w:w="291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5BAA379" w14:textId="77777777" w:rsidR="00267BC9" w:rsidRPr="00E56433" w:rsidRDefault="00267BC9" w:rsidP="005D7D26">
            <w:pPr>
              <w:jc w:val="center"/>
              <w:rPr>
                <w:rFonts w:ascii="Tahoma" w:hAnsi="Tahoma" w:cs="Tahoma"/>
                <w:lang w:val="es-ES_tradnl"/>
              </w:rPr>
            </w:pPr>
            <w:r w:rsidRPr="00E56433">
              <w:rPr>
                <w:rFonts w:ascii="Tahoma" w:hAnsi="Tahoma" w:cs="Tahoma"/>
                <w:color w:val="000000"/>
              </w:rPr>
              <w:t>-17,38998062</w:t>
            </w:r>
          </w:p>
        </w:tc>
        <w:tc>
          <w:tcPr>
            <w:tcW w:w="291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41E4ED1" w14:textId="77777777" w:rsidR="00267BC9" w:rsidRPr="00E56433" w:rsidRDefault="00267BC9" w:rsidP="005D7D26">
            <w:pPr>
              <w:jc w:val="center"/>
              <w:rPr>
                <w:rFonts w:ascii="Tahoma" w:hAnsi="Tahoma" w:cs="Tahoma"/>
                <w:lang w:val="es-ES_tradnl"/>
              </w:rPr>
            </w:pPr>
            <w:r w:rsidRPr="00E56433">
              <w:rPr>
                <w:rFonts w:ascii="Tahoma" w:hAnsi="Tahoma" w:cs="Tahoma"/>
                <w:color w:val="000000"/>
              </w:rPr>
              <w:t>-66,29048157</w:t>
            </w:r>
          </w:p>
        </w:tc>
      </w:tr>
      <w:tr w:rsidR="00267BC9" w:rsidRPr="00882269" w14:paraId="22AC8AF3" w14:textId="77777777" w:rsidTr="005D7D26">
        <w:trPr>
          <w:trHeight w:val="262"/>
          <w:jc w:val="center"/>
        </w:trPr>
        <w:tc>
          <w:tcPr>
            <w:tcW w:w="742" w:type="dxa"/>
          </w:tcPr>
          <w:p w14:paraId="4A1DBE27" w14:textId="77777777" w:rsidR="00267BC9" w:rsidRPr="00882269" w:rsidRDefault="00267BC9" w:rsidP="005D7D26">
            <w:pPr>
              <w:rPr>
                <w:rFonts w:ascii="Tahoma" w:hAnsi="Tahoma" w:cs="Tahoma"/>
                <w:lang w:val="es-ES_tradnl"/>
              </w:rPr>
            </w:pPr>
            <w:r w:rsidRPr="00882269">
              <w:rPr>
                <w:rFonts w:ascii="Tahoma" w:hAnsi="Tahoma" w:cs="Tahoma"/>
                <w:lang w:val="es-ES_tradnl"/>
              </w:rPr>
              <w:t>2</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7214C56B" w14:textId="77777777" w:rsidR="00267BC9" w:rsidRPr="00E56433" w:rsidRDefault="00267BC9" w:rsidP="005D7D26">
            <w:pPr>
              <w:jc w:val="center"/>
              <w:rPr>
                <w:rFonts w:ascii="Tahoma" w:hAnsi="Tahoma" w:cs="Tahoma"/>
                <w:lang w:val="es-ES_tradnl"/>
              </w:rPr>
            </w:pPr>
            <w:r w:rsidRPr="00E56433">
              <w:rPr>
                <w:rFonts w:ascii="Tahoma" w:hAnsi="Tahoma" w:cs="Tahoma"/>
                <w:color w:val="000000"/>
              </w:rPr>
              <w:t>-17,4188724</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21E67F40" w14:textId="77777777" w:rsidR="00267BC9" w:rsidRPr="00E56433" w:rsidRDefault="00267BC9" w:rsidP="005D7D26">
            <w:pPr>
              <w:jc w:val="center"/>
              <w:rPr>
                <w:rFonts w:ascii="Tahoma" w:hAnsi="Tahoma" w:cs="Tahoma"/>
                <w:lang w:val="es-ES_tradnl"/>
              </w:rPr>
            </w:pPr>
            <w:r w:rsidRPr="00E56433">
              <w:rPr>
                <w:rFonts w:ascii="Tahoma" w:hAnsi="Tahoma" w:cs="Tahoma"/>
                <w:color w:val="000000"/>
              </w:rPr>
              <w:t>-66,3050887</w:t>
            </w:r>
          </w:p>
        </w:tc>
      </w:tr>
      <w:tr w:rsidR="00267BC9" w:rsidRPr="00882269" w14:paraId="6C87D375" w14:textId="77777777" w:rsidTr="005D7D26">
        <w:trPr>
          <w:trHeight w:val="274"/>
          <w:jc w:val="center"/>
        </w:trPr>
        <w:tc>
          <w:tcPr>
            <w:tcW w:w="742" w:type="dxa"/>
          </w:tcPr>
          <w:p w14:paraId="505B57CE" w14:textId="77777777" w:rsidR="00267BC9" w:rsidRPr="00882269" w:rsidRDefault="00267BC9" w:rsidP="005D7D26">
            <w:pPr>
              <w:rPr>
                <w:rFonts w:ascii="Tahoma" w:hAnsi="Tahoma" w:cs="Tahoma"/>
                <w:lang w:val="es-ES_tradnl"/>
              </w:rPr>
            </w:pPr>
            <w:r>
              <w:rPr>
                <w:rFonts w:ascii="Tahoma" w:hAnsi="Tahoma" w:cs="Tahoma"/>
                <w:lang w:val="es-ES_tradnl"/>
              </w:rPr>
              <w:t>3</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5B445745" w14:textId="77777777" w:rsidR="00267BC9" w:rsidRPr="00E56433" w:rsidRDefault="00267BC9" w:rsidP="005D7D26">
            <w:pPr>
              <w:jc w:val="center"/>
              <w:rPr>
                <w:rFonts w:ascii="Tahoma" w:hAnsi="Tahoma" w:cs="Tahoma"/>
                <w:lang w:val="es-ES_tradnl"/>
              </w:rPr>
            </w:pPr>
            <w:r w:rsidRPr="00E56433">
              <w:rPr>
                <w:rFonts w:ascii="Tahoma" w:hAnsi="Tahoma" w:cs="Tahoma"/>
                <w:color w:val="000000"/>
              </w:rPr>
              <w:t>-17,4187667</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67D4DF4F" w14:textId="77777777" w:rsidR="00267BC9" w:rsidRPr="00E56433" w:rsidRDefault="00267BC9" w:rsidP="005D7D26">
            <w:pPr>
              <w:jc w:val="center"/>
              <w:rPr>
                <w:rFonts w:ascii="Tahoma" w:hAnsi="Tahoma" w:cs="Tahoma"/>
                <w:lang w:val="es-ES_tradnl"/>
              </w:rPr>
            </w:pPr>
            <w:r w:rsidRPr="00E56433">
              <w:rPr>
                <w:rFonts w:ascii="Tahoma" w:hAnsi="Tahoma" w:cs="Tahoma"/>
                <w:color w:val="000000"/>
              </w:rPr>
              <w:t>-66,3050801</w:t>
            </w:r>
          </w:p>
        </w:tc>
      </w:tr>
      <w:tr w:rsidR="00267BC9" w:rsidRPr="00882269" w14:paraId="0240CB8F" w14:textId="77777777" w:rsidTr="005D7D26">
        <w:trPr>
          <w:trHeight w:val="274"/>
          <w:jc w:val="center"/>
        </w:trPr>
        <w:tc>
          <w:tcPr>
            <w:tcW w:w="742" w:type="dxa"/>
          </w:tcPr>
          <w:p w14:paraId="31C80FB7" w14:textId="77777777" w:rsidR="00267BC9" w:rsidRPr="00882269" w:rsidRDefault="00267BC9" w:rsidP="005D7D26">
            <w:pPr>
              <w:rPr>
                <w:rFonts w:ascii="Tahoma" w:hAnsi="Tahoma" w:cs="Tahoma"/>
                <w:lang w:val="es-ES_tradnl"/>
              </w:rPr>
            </w:pPr>
            <w:r>
              <w:rPr>
                <w:rFonts w:ascii="Tahoma" w:hAnsi="Tahoma" w:cs="Tahoma"/>
                <w:lang w:val="es-ES_tradnl"/>
              </w:rPr>
              <w:t>4</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630F9BA5" w14:textId="77777777" w:rsidR="00267BC9" w:rsidRPr="00E56433" w:rsidRDefault="00267BC9" w:rsidP="005D7D26">
            <w:pPr>
              <w:jc w:val="center"/>
              <w:rPr>
                <w:rFonts w:ascii="Tahoma" w:hAnsi="Tahoma" w:cs="Tahoma"/>
                <w:lang w:val="es-ES_tradnl"/>
              </w:rPr>
            </w:pPr>
            <w:r w:rsidRPr="00E56433">
              <w:rPr>
                <w:rFonts w:ascii="Tahoma" w:hAnsi="Tahoma" w:cs="Tahoma"/>
                <w:color w:val="000000"/>
              </w:rPr>
              <w:t>-17,4182382</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68D303AC" w14:textId="77777777" w:rsidR="00267BC9" w:rsidRPr="00E56433" w:rsidRDefault="00267BC9" w:rsidP="005D7D26">
            <w:pPr>
              <w:jc w:val="center"/>
              <w:rPr>
                <w:rFonts w:ascii="Tahoma" w:hAnsi="Tahoma" w:cs="Tahoma"/>
                <w:lang w:val="es-ES_tradnl"/>
              </w:rPr>
            </w:pPr>
            <w:r w:rsidRPr="00E56433">
              <w:rPr>
                <w:rFonts w:ascii="Tahoma" w:hAnsi="Tahoma" w:cs="Tahoma"/>
                <w:color w:val="000000"/>
              </w:rPr>
              <w:t>-66,3037789</w:t>
            </w:r>
          </w:p>
        </w:tc>
      </w:tr>
      <w:tr w:rsidR="00267BC9" w:rsidRPr="00882269" w14:paraId="5DE1A069" w14:textId="77777777" w:rsidTr="005D7D26">
        <w:trPr>
          <w:trHeight w:val="274"/>
          <w:jc w:val="center"/>
        </w:trPr>
        <w:tc>
          <w:tcPr>
            <w:tcW w:w="742" w:type="dxa"/>
          </w:tcPr>
          <w:p w14:paraId="0ACDD9E9" w14:textId="77777777" w:rsidR="00267BC9" w:rsidRPr="00882269" w:rsidRDefault="00267BC9" w:rsidP="005D7D26">
            <w:pPr>
              <w:rPr>
                <w:rFonts w:ascii="Tahoma" w:hAnsi="Tahoma" w:cs="Tahoma"/>
                <w:lang w:val="es-ES_tradnl"/>
              </w:rPr>
            </w:pPr>
            <w:r>
              <w:rPr>
                <w:rFonts w:ascii="Tahoma" w:hAnsi="Tahoma" w:cs="Tahoma"/>
                <w:lang w:val="es-ES_tradnl"/>
              </w:rPr>
              <w:t>5</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162D7287" w14:textId="77777777" w:rsidR="00267BC9" w:rsidRPr="00E56433" w:rsidRDefault="00267BC9" w:rsidP="005D7D26">
            <w:pPr>
              <w:jc w:val="center"/>
              <w:rPr>
                <w:rFonts w:ascii="Tahoma" w:hAnsi="Tahoma" w:cs="Tahoma"/>
                <w:lang w:val="es-ES_tradnl"/>
              </w:rPr>
            </w:pPr>
            <w:r w:rsidRPr="00E56433">
              <w:rPr>
                <w:rFonts w:ascii="Tahoma" w:hAnsi="Tahoma" w:cs="Tahoma"/>
                <w:color w:val="000000"/>
              </w:rPr>
              <w:t>-17,4181662</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688F55F6" w14:textId="77777777" w:rsidR="00267BC9" w:rsidRPr="00E56433" w:rsidRDefault="00267BC9" w:rsidP="005D7D26">
            <w:pPr>
              <w:jc w:val="center"/>
              <w:rPr>
                <w:rFonts w:ascii="Tahoma" w:hAnsi="Tahoma" w:cs="Tahoma"/>
                <w:lang w:val="es-ES_tradnl"/>
              </w:rPr>
            </w:pPr>
            <w:r w:rsidRPr="00E56433">
              <w:rPr>
                <w:rFonts w:ascii="Tahoma" w:hAnsi="Tahoma" w:cs="Tahoma"/>
                <w:color w:val="000000"/>
              </w:rPr>
              <w:t>-66,3047024</w:t>
            </w:r>
          </w:p>
        </w:tc>
      </w:tr>
      <w:tr w:rsidR="00267BC9" w:rsidRPr="00882269" w14:paraId="3A512BF9" w14:textId="77777777" w:rsidTr="005D7D26">
        <w:trPr>
          <w:trHeight w:val="274"/>
          <w:jc w:val="center"/>
        </w:trPr>
        <w:tc>
          <w:tcPr>
            <w:tcW w:w="742" w:type="dxa"/>
          </w:tcPr>
          <w:p w14:paraId="33D3BCCE" w14:textId="77777777" w:rsidR="00267BC9" w:rsidRPr="00882269" w:rsidRDefault="00267BC9" w:rsidP="005D7D26">
            <w:pPr>
              <w:rPr>
                <w:rFonts w:ascii="Tahoma" w:hAnsi="Tahoma" w:cs="Tahoma"/>
                <w:lang w:val="es-ES_tradnl"/>
              </w:rPr>
            </w:pPr>
            <w:r>
              <w:rPr>
                <w:rFonts w:ascii="Tahoma" w:hAnsi="Tahoma" w:cs="Tahoma"/>
                <w:lang w:val="es-ES_tradnl"/>
              </w:rPr>
              <w:t>6</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5CFEEA73" w14:textId="77777777" w:rsidR="00267BC9" w:rsidRPr="00E56433" w:rsidRDefault="00267BC9" w:rsidP="005D7D26">
            <w:pPr>
              <w:jc w:val="center"/>
              <w:rPr>
                <w:rFonts w:ascii="Tahoma" w:hAnsi="Tahoma" w:cs="Tahoma"/>
                <w:lang w:val="es-ES_tradnl"/>
              </w:rPr>
            </w:pPr>
            <w:r w:rsidRPr="00E56433">
              <w:rPr>
                <w:rFonts w:ascii="Tahoma" w:hAnsi="Tahoma" w:cs="Tahoma"/>
                <w:color w:val="000000"/>
              </w:rPr>
              <w:t>-17,4173502</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3A751FC9" w14:textId="77777777" w:rsidR="00267BC9" w:rsidRPr="00E56433" w:rsidRDefault="00267BC9" w:rsidP="005D7D26">
            <w:pPr>
              <w:jc w:val="center"/>
              <w:rPr>
                <w:rFonts w:ascii="Tahoma" w:hAnsi="Tahoma" w:cs="Tahoma"/>
                <w:lang w:val="es-ES_tradnl"/>
              </w:rPr>
            </w:pPr>
            <w:r w:rsidRPr="00E56433">
              <w:rPr>
                <w:rFonts w:ascii="Tahoma" w:hAnsi="Tahoma" w:cs="Tahoma"/>
                <w:color w:val="000000"/>
              </w:rPr>
              <w:t>-66,3045133</w:t>
            </w:r>
          </w:p>
        </w:tc>
      </w:tr>
      <w:tr w:rsidR="00267BC9" w:rsidRPr="00882269" w14:paraId="78095714" w14:textId="77777777" w:rsidTr="005D7D26">
        <w:trPr>
          <w:trHeight w:val="274"/>
          <w:jc w:val="center"/>
        </w:trPr>
        <w:tc>
          <w:tcPr>
            <w:tcW w:w="742" w:type="dxa"/>
          </w:tcPr>
          <w:p w14:paraId="5710D402" w14:textId="77777777" w:rsidR="00267BC9" w:rsidRPr="00882269" w:rsidRDefault="00267BC9" w:rsidP="005D7D26">
            <w:pPr>
              <w:rPr>
                <w:rFonts w:ascii="Tahoma" w:hAnsi="Tahoma" w:cs="Tahoma"/>
                <w:lang w:val="es-ES_tradnl"/>
              </w:rPr>
            </w:pPr>
            <w:r>
              <w:rPr>
                <w:rFonts w:ascii="Tahoma" w:hAnsi="Tahoma" w:cs="Tahoma"/>
                <w:lang w:val="es-ES_tradnl"/>
              </w:rPr>
              <w:t>7</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3BA247CA" w14:textId="77777777" w:rsidR="00267BC9" w:rsidRPr="00E56433" w:rsidRDefault="00267BC9" w:rsidP="005D7D26">
            <w:pPr>
              <w:jc w:val="center"/>
              <w:rPr>
                <w:rFonts w:ascii="Tahoma" w:hAnsi="Tahoma" w:cs="Tahoma"/>
                <w:lang w:val="es-ES_tradnl"/>
              </w:rPr>
            </w:pPr>
            <w:r w:rsidRPr="00E56433">
              <w:rPr>
                <w:rFonts w:ascii="Tahoma" w:hAnsi="Tahoma" w:cs="Tahoma"/>
                <w:color w:val="000000"/>
              </w:rPr>
              <w:t>-17,4198901</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5BA8DBE9" w14:textId="77777777" w:rsidR="00267BC9" w:rsidRPr="00E56433" w:rsidRDefault="00267BC9" w:rsidP="005D7D26">
            <w:pPr>
              <w:jc w:val="center"/>
              <w:rPr>
                <w:rFonts w:ascii="Tahoma" w:hAnsi="Tahoma" w:cs="Tahoma"/>
                <w:lang w:val="es-ES_tradnl"/>
              </w:rPr>
            </w:pPr>
            <w:r w:rsidRPr="00E56433">
              <w:rPr>
                <w:rFonts w:ascii="Tahoma" w:hAnsi="Tahoma" w:cs="Tahoma"/>
                <w:color w:val="000000"/>
              </w:rPr>
              <w:t>-66,3043558</w:t>
            </w:r>
          </w:p>
        </w:tc>
      </w:tr>
      <w:tr w:rsidR="00267BC9" w:rsidRPr="00882269" w14:paraId="48BD906D" w14:textId="77777777" w:rsidTr="005D7D26">
        <w:trPr>
          <w:trHeight w:val="274"/>
          <w:jc w:val="center"/>
        </w:trPr>
        <w:tc>
          <w:tcPr>
            <w:tcW w:w="742" w:type="dxa"/>
          </w:tcPr>
          <w:p w14:paraId="195E8784" w14:textId="77777777" w:rsidR="00267BC9" w:rsidRPr="00882269" w:rsidRDefault="00267BC9" w:rsidP="005D7D26">
            <w:pPr>
              <w:rPr>
                <w:rFonts w:ascii="Tahoma" w:hAnsi="Tahoma" w:cs="Tahoma"/>
                <w:lang w:val="es-ES_tradnl"/>
              </w:rPr>
            </w:pPr>
            <w:r>
              <w:rPr>
                <w:rFonts w:ascii="Tahoma" w:hAnsi="Tahoma" w:cs="Tahoma"/>
                <w:lang w:val="es-ES_tradnl"/>
              </w:rPr>
              <w:t>8</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5A818022" w14:textId="77777777" w:rsidR="00267BC9" w:rsidRPr="00E56433" w:rsidRDefault="00267BC9" w:rsidP="005D7D26">
            <w:pPr>
              <w:jc w:val="center"/>
              <w:rPr>
                <w:rFonts w:ascii="Tahoma" w:hAnsi="Tahoma" w:cs="Tahoma"/>
                <w:lang w:val="es-ES_tradnl"/>
              </w:rPr>
            </w:pPr>
            <w:r w:rsidRPr="00E56433">
              <w:rPr>
                <w:rFonts w:ascii="Tahoma" w:hAnsi="Tahoma" w:cs="Tahoma"/>
                <w:color w:val="000000"/>
              </w:rPr>
              <w:t>-17,4187746</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351D867F" w14:textId="77777777" w:rsidR="00267BC9" w:rsidRPr="00E56433" w:rsidRDefault="00267BC9" w:rsidP="005D7D26">
            <w:pPr>
              <w:jc w:val="center"/>
              <w:rPr>
                <w:rFonts w:ascii="Tahoma" w:hAnsi="Tahoma" w:cs="Tahoma"/>
                <w:lang w:val="es-ES_tradnl"/>
              </w:rPr>
            </w:pPr>
            <w:r w:rsidRPr="00E56433">
              <w:rPr>
                <w:rFonts w:ascii="Tahoma" w:hAnsi="Tahoma" w:cs="Tahoma"/>
                <w:color w:val="000000"/>
              </w:rPr>
              <w:t>-66,3041714</w:t>
            </w:r>
          </w:p>
        </w:tc>
      </w:tr>
      <w:tr w:rsidR="00267BC9" w:rsidRPr="00882269" w14:paraId="5C097C03" w14:textId="77777777" w:rsidTr="005D7D26">
        <w:trPr>
          <w:trHeight w:val="274"/>
          <w:jc w:val="center"/>
        </w:trPr>
        <w:tc>
          <w:tcPr>
            <w:tcW w:w="742" w:type="dxa"/>
          </w:tcPr>
          <w:p w14:paraId="2B5A7AB8" w14:textId="77777777" w:rsidR="00267BC9" w:rsidRPr="00882269" w:rsidRDefault="00267BC9" w:rsidP="005D7D26">
            <w:pPr>
              <w:rPr>
                <w:rFonts w:ascii="Tahoma" w:hAnsi="Tahoma" w:cs="Tahoma"/>
                <w:lang w:val="es-ES_tradnl"/>
              </w:rPr>
            </w:pPr>
            <w:r>
              <w:rPr>
                <w:rFonts w:ascii="Tahoma" w:hAnsi="Tahoma" w:cs="Tahoma"/>
                <w:lang w:val="es-ES_tradnl"/>
              </w:rPr>
              <w:t>9</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4922A582" w14:textId="77777777" w:rsidR="00267BC9" w:rsidRPr="00E56433" w:rsidRDefault="00267BC9" w:rsidP="005D7D26">
            <w:pPr>
              <w:jc w:val="center"/>
              <w:rPr>
                <w:rFonts w:ascii="Tahoma" w:hAnsi="Tahoma" w:cs="Tahoma"/>
                <w:lang w:val="es-ES_tradnl"/>
              </w:rPr>
            </w:pPr>
            <w:r w:rsidRPr="00E56433">
              <w:rPr>
                <w:rFonts w:ascii="Tahoma" w:hAnsi="Tahoma" w:cs="Tahoma"/>
                <w:color w:val="000000"/>
              </w:rPr>
              <w:t>-17,4178234</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51343CB3" w14:textId="77777777" w:rsidR="00267BC9" w:rsidRPr="00E56433" w:rsidRDefault="00267BC9" w:rsidP="005D7D26">
            <w:pPr>
              <w:jc w:val="center"/>
              <w:rPr>
                <w:rFonts w:ascii="Tahoma" w:hAnsi="Tahoma" w:cs="Tahoma"/>
                <w:lang w:val="es-ES_tradnl"/>
              </w:rPr>
            </w:pPr>
            <w:r w:rsidRPr="00E56433">
              <w:rPr>
                <w:rFonts w:ascii="Tahoma" w:hAnsi="Tahoma" w:cs="Tahoma"/>
                <w:color w:val="000000"/>
              </w:rPr>
              <w:t>-66,303966</w:t>
            </w:r>
          </w:p>
        </w:tc>
      </w:tr>
      <w:tr w:rsidR="00267BC9" w:rsidRPr="00882269" w14:paraId="04D78350" w14:textId="77777777" w:rsidTr="005D7D26">
        <w:trPr>
          <w:trHeight w:val="274"/>
          <w:jc w:val="center"/>
        </w:trPr>
        <w:tc>
          <w:tcPr>
            <w:tcW w:w="742" w:type="dxa"/>
          </w:tcPr>
          <w:p w14:paraId="72E768E3" w14:textId="77777777" w:rsidR="00267BC9" w:rsidRPr="00882269" w:rsidRDefault="00267BC9" w:rsidP="005D7D26">
            <w:pPr>
              <w:rPr>
                <w:rFonts w:ascii="Tahoma" w:hAnsi="Tahoma" w:cs="Tahoma"/>
                <w:lang w:val="es-ES_tradnl"/>
              </w:rPr>
            </w:pPr>
            <w:r>
              <w:rPr>
                <w:rFonts w:ascii="Tahoma" w:hAnsi="Tahoma" w:cs="Tahoma"/>
                <w:lang w:val="es-ES_tradnl"/>
              </w:rPr>
              <w:t>10</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32AFB896" w14:textId="77777777" w:rsidR="00267BC9" w:rsidRPr="00E56433" w:rsidRDefault="00267BC9" w:rsidP="005D7D26">
            <w:pPr>
              <w:jc w:val="center"/>
              <w:rPr>
                <w:rFonts w:ascii="Tahoma" w:hAnsi="Tahoma" w:cs="Tahoma"/>
                <w:lang w:val="es-ES_tradnl"/>
              </w:rPr>
            </w:pPr>
            <w:r w:rsidRPr="00E56433">
              <w:rPr>
                <w:rFonts w:ascii="Tahoma" w:hAnsi="Tahoma" w:cs="Tahoma"/>
                <w:color w:val="000000"/>
              </w:rPr>
              <w:t>-17,4175557</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1A493088" w14:textId="77777777" w:rsidR="00267BC9" w:rsidRPr="00E56433" w:rsidRDefault="00267BC9" w:rsidP="005D7D26">
            <w:pPr>
              <w:jc w:val="center"/>
              <w:rPr>
                <w:rFonts w:ascii="Tahoma" w:hAnsi="Tahoma" w:cs="Tahoma"/>
                <w:lang w:val="es-ES_tradnl"/>
              </w:rPr>
            </w:pPr>
            <w:r w:rsidRPr="00E56433">
              <w:rPr>
                <w:rFonts w:ascii="Tahoma" w:hAnsi="Tahoma" w:cs="Tahoma"/>
                <w:color w:val="000000"/>
              </w:rPr>
              <w:t>-66,3040397</w:t>
            </w:r>
          </w:p>
        </w:tc>
      </w:tr>
      <w:tr w:rsidR="00267BC9" w:rsidRPr="00882269" w14:paraId="7CCD0E74" w14:textId="77777777" w:rsidTr="005D7D26">
        <w:trPr>
          <w:trHeight w:val="274"/>
          <w:jc w:val="center"/>
        </w:trPr>
        <w:tc>
          <w:tcPr>
            <w:tcW w:w="742" w:type="dxa"/>
          </w:tcPr>
          <w:p w14:paraId="5AD5467D" w14:textId="77777777" w:rsidR="00267BC9" w:rsidRPr="00882269" w:rsidRDefault="00267BC9" w:rsidP="005D7D26">
            <w:pPr>
              <w:rPr>
                <w:rFonts w:ascii="Tahoma" w:hAnsi="Tahoma" w:cs="Tahoma"/>
                <w:lang w:val="es-ES_tradnl"/>
              </w:rPr>
            </w:pPr>
            <w:r>
              <w:rPr>
                <w:rFonts w:ascii="Tahoma" w:hAnsi="Tahoma" w:cs="Tahoma"/>
                <w:lang w:val="es-ES_tradnl"/>
              </w:rPr>
              <w:t>11</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42FE0C9E" w14:textId="77777777" w:rsidR="00267BC9" w:rsidRPr="00E56433" w:rsidRDefault="00267BC9" w:rsidP="005D7D26">
            <w:pPr>
              <w:jc w:val="center"/>
              <w:rPr>
                <w:rFonts w:ascii="Tahoma" w:hAnsi="Tahoma" w:cs="Tahoma"/>
                <w:lang w:val="es-ES_tradnl"/>
              </w:rPr>
            </w:pPr>
            <w:r w:rsidRPr="00E56433">
              <w:rPr>
                <w:rFonts w:ascii="Tahoma" w:hAnsi="Tahoma" w:cs="Tahoma"/>
                <w:color w:val="000000"/>
              </w:rPr>
              <w:t>-17,4172654</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2736CFC2" w14:textId="77777777" w:rsidR="00267BC9" w:rsidRPr="00E56433" w:rsidRDefault="00267BC9" w:rsidP="005D7D26">
            <w:pPr>
              <w:jc w:val="center"/>
              <w:rPr>
                <w:rFonts w:ascii="Tahoma" w:hAnsi="Tahoma" w:cs="Tahoma"/>
                <w:lang w:val="es-ES_tradnl"/>
              </w:rPr>
            </w:pPr>
            <w:r w:rsidRPr="00E56433">
              <w:rPr>
                <w:rFonts w:ascii="Tahoma" w:hAnsi="Tahoma" w:cs="Tahoma"/>
                <w:color w:val="000000"/>
              </w:rPr>
              <w:t>-66,3040492</w:t>
            </w:r>
          </w:p>
        </w:tc>
      </w:tr>
      <w:tr w:rsidR="00267BC9" w:rsidRPr="00882269" w14:paraId="50ED96B1" w14:textId="77777777" w:rsidTr="005D7D26">
        <w:trPr>
          <w:trHeight w:val="274"/>
          <w:jc w:val="center"/>
        </w:trPr>
        <w:tc>
          <w:tcPr>
            <w:tcW w:w="742" w:type="dxa"/>
          </w:tcPr>
          <w:p w14:paraId="61B07532" w14:textId="77777777" w:rsidR="00267BC9" w:rsidRPr="00882269" w:rsidRDefault="00267BC9" w:rsidP="005D7D26">
            <w:pPr>
              <w:rPr>
                <w:rFonts w:ascii="Tahoma" w:hAnsi="Tahoma" w:cs="Tahoma"/>
                <w:lang w:val="es-ES_tradnl"/>
              </w:rPr>
            </w:pPr>
            <w:r>
              <w:rPr>
                <w:rFonts w:ascii="Tahoma" w:hAnsi="Tahoma" w:cs="Tahoma"/>
                <w:lang w:val="es-ES_tradnl"/>
              </w:rPr>
              <w:t>12</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498CDF26" w14:textId="77777777" w:rsidR="00267BC9" w:rsidRPr="00E56433" w:rsidRDefault="00267BC9" w:rsidP="005D7D26">
            <w:pPr>
              <w:jc w:val="center"/>
              <w:rPr>
                <w:rFonts w:ascii="Tahoma" w:hAnsi="Tahoma" w:cs="Tahoma"/>
                <w:lang w:val="es-ES_tradnl"/>
              </w:rPr>
            </w:pPr>
            <w:r w:rsidRPr="00E56433">
              <w:rPr>
                <w:rFonts w:ascii="Tahoma" w:hAnsi="Tahoma" w:cs="Tahoma"/>
                <w:color w:val="000000"/>
              </w:rPr>
              <w:t>-17,4168797</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3C59826E" w14:textId="77777777" w:rsidR="00267BC9" w:rsidRPr="00E56433" w:rsidRDefault="00267BC9" w:rsidP="005D7D26">
            <w:pPr>
              <w:jc w:val="center"/>
              <w:rPr>
                <w:rFonts w:ascii="Tahoma" w:hAnsi="Tahoma" w:cs="Tahoma"/>
                <w:lang w:val="es-ES_tradnl"/>
              </w:rPr>
            </w:pPr>
            <w:r w:rsidRPr="00E56433">
              <w:rPr>
                <w:rFonts w:ascii="Tahoma" w:hAnsi="Tahoma" w:cs="Tahoma"/>
                <w:color w:val="000000"/>
              </w:rPr>
              <w:t>-66,3044236</w:t>
            </w:r>
          </w:p>
        </w:tc>
      </w:tr>
      <w:tr w:rsidR="00267BC9" w:rsidRPr="00882269" w14:paraId="410F9602" w14:textId="77777777" w:rsidTr="005D7D26">
        <w:trPr>
          <w:trHeight w:val="274"/>
          <w:jc w:val="center"/>
        </w:trPr>
        <w:tc>
          <w:tcPr>
            <w:tcW w:w="742" w:type="dxa"/>
          </w:tcPr>
          <w:p w14:paraId="45BAF13F" w14:textId="77777777" w:rsidR="00267BC9" w:rsidRPr="00882269" w:rsidRDefault="00267BC9" w:rsidP="005D7D26">
            <w:pPr>
              <w:rPr>
                <w:rFonts w:ascii="Tahoma" w:hAnsi="Tahoma" w:cs="Tahoma"/>
                <w:lang w:val="es-ES_tradnl"/>
              </w:rPr>
            </w:pPr>
            <w:r>
              <w:rPr>
                <w:rFonts w:ascii="Tahoma" w:hAnsi="Tahoma" w:cs="Tahoma"/>
                <w:lang w:val="es-ES_tradnl"/>
              </w:rPr>
              <w:t>13</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2FC5DBC6" w14:textId="77777777" w:rsidR="00267BC9" w:rsidRPr="00E56433" w:rsidRDefault="00267BC9" w:rsidP="005D7D26">
            <w:pPr>
              <w:jc w:val="center"/>
              <w:rPr>
                <w:rFonts w:ascii="Tahoma" w:hAnsi="Tahoma" w:cs="Tahoma"/>
                <w:lang w:val="es-ES_tradnl"/>
              </w:rPr>
            </w:pPr>
            <w:r w:rsidRPr="00E56433">
              <w:rPr>
                <w:rFonts w:ascii="Tahoma" w:hAnsi="Tahoma" w:cs="Tahoma"/>
                <w:color w:val="000000"/>
              </w:rPr>
              <w:t>-17,4154454</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548D0542" w14:textId="77777777" w:rsidR="00267BC9" w:rsidRPr="00E56433" w:rsidRDefault="00267BC9" w:rsidP="005D7D26">
            <w:pPr>
              <w:jc w:val="center"/>
              <w:rPr>
                <w:rFonts w:ascii="Tahoma" w:hAnsi="Tahoma" w:cs="Tahoma"/>
                <w:lang w:val="es-ES_tradnl"/>
              </w:rPr>
            </w:pPr>
            <w:r w:rsidRPr="00E56433">
              <w:rPr>
                <w:rFonts w:ascii="Tahoma" w:hAnsi="Tahoma" w:cs="Tahoma"/>
                <w:color w:val="000000"/>
              </w:rPr>
              <w:t>-66,3061013</w:t>
            </w:r>
          </w:p>
        </w:tc>
      </w:tr>
      <w:tr w:rsidR="00267BC9" w:rsidRPr="00882269" w14:paraId="576EC1C0" w14:textId="77777777" w:rsidTr="005D7D26">
        <w:trPr>
          <w:trHeight w:val="274"/>
          <w:jc w:val="center"/>
        </w:trPr>
        <w:tc>
          <w:tcPr>
            <w:tcW w:w="742" w:type="dxa"/>
          </w:tcPr>
          <w:p w14:paraId="0DFAAD30" w14:textId="77777777" w:rsidR="00267BC9" w:rsidRPr="00882269" w:rsidRDefault="00267BC9" w:rsidP="005D7D26">
            <w:pPr>
              <w:rPr>
                <w:rFonts w:ascii="Tahoma" w:hAnsi="Tahoma" w:cs="Tahoma"/>
                <w:lang w:val="es-ES_tradnl"/>
              </w:rPr>
            </w:pPr>
            <w:r>
              <w:rPr>
                <w:rFonts w:ascii="Tahoma" w:hAnsi="Tahoma" w:cs="Tahoma"/>
                <w:lang w:val="es-ES_tradnl"/>
              </w:rPr>
              <w:t>14</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64D2B179" w14:textId="77777777" w:rsidR="00267BC9" w:rsidRPr="00E56433" w:rsidRDefault="00267BC9" w:rsidP="005D7D26">
            <w:pPr>
              <w:jc w:val="center"/>
              <w:rPr>
                <w:rFonts w:ascii="Tahoma" w:hAnsi="Tahoma" w:cs="Tahoma"/>
                <w:lang w:val="es-ES_tradnl"/>
              </w:rPr>
            </w:pPr>
            <w:r w:rsidRPr="00E56433">
              <w:rPr>
                <w:rFonts w:ascii="Tahoma" w:hAnsi="Tahoma" w:cs="Tahoma"/>
                <w:color w:val="000000"/>
              </w:rPr>
              <w:t>-17,4154312</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01EF6127" w14:textId="77777777" w:rsidR="00267BC9" w:rsidRPr="00E56433" w:rsidRDefault="00267BC9" w:rsidP="005D7D26">
            <w:pPr>
              <w:jc w:val="center"/>
              <w:rPr>
                <w:rFonts w:ascii="Tahoma" w:hAnsi="Tahoma" w:cs="Tahoma"/>
                <w:lang w:val="es-ES_tradnl"/>
              </w:rPr>
            </w:pPr>
            <w:r w:rsidRPr="00E56433">
              <w:rPr>
                <w:rFonts w:ascii="Tahoma" w:hAnsi="Tahoma" w:cs="Tahoma"/>
                <w:color w:val="000000"/>
              </w:rPr>
              <w:t>-66,3060967</w:t>
            </w:r>
          </w:p>
        </w:tc>
      </w:tr>
      <w:tr w:rsidR="00267BC9" w:rsidRPr="00882269" w14:paraId="504416E4" w14:textId="77777777" w:rsidTr="005D7D26">
        <w:trPr>
          <w:trHeight w:val="274"/>
          <w:jc w:val="center"/>
        </w:trPr>
        <w:tc>
          <w:tcPr>
            <w:tcW w:w="742" w:type="dxa"/>
          </w:tcPr>
          <w:p w14:paraId="4F0BBF83" w14:textId="77777777" w:rsidR="00267BC9" w:rsidRPr="00882269" w:rsidRDefault="00267BC9" w:rsidP="005D7D26">
            <w:pPr>
              <w:rPr>
                <w:rFonts w:ascii="Tahoma" w:hAnsi="Tahoma" w:cs="Tahoma"/>
                <w:lang w:val="es-ES_tradnl"/>
              </w:rPr>
            </w:pPr>
            <w:r>
              <w:rPr>
                <w:rFonts w:ascii="Tahoma" w:hAnsi="Tahoma" w:cs="Tahoma"/>
                <w:lang w:val="es-ES_tradnl"/>
              </w:rPr>
              <w:t>15</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10BEF07D" w14:textId="77777777" w:rsidR="00267BC9" w:rsidRPr="00E56433" w:rsidRDefault="00267BC9" w:rsidP="005D7D26">
            <w:pPr>
              <w:jc w:val="center"/>
              <w:rPr>
                <w:rFonts w:ascii="Tahoma" w:hAnsi="Tahoma" w:cs="Tahoma"/>
                <w:lang w:val="es-ES_tradnl"/>
              </w:rPr>
            </w:pPr>
            <w:r w:rsidRPr="00E56433">
              <w:rPr>
                <w:rFonts w:ascii="Tahoma" w:hAnsi="Tahoma" w:cs="Tahoma"/>
                <w:color w:val="000000"/>
              </w:rPr>
              <w:t>-17,4173304</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081CB478" w14:textId="77777777" w:rsidR="00267BC9" w:rsidRPr="00E56433" w:rsidRDefault="00267BC9" w:rsidP="005D7D26">
            <w:pPr>
              <w:jc w:val="center"/>
              <w:rPr>
                <w:rFonts w:ascii="Tahoma" w:hAnsi="Tahoma" w:cs="Tahoma"/>
                <w:lang w:val="es-ES_tradnl"/>
              </w:rPr>
            </w:pPr>
            <w:r w:rsidRPr="00E56433">
              <w:rPr>
                <w:rFonts w:ascii="Tahoma" w:hAnsi="Tahoma" w:cs="Tahoma"/>
                <w:color w:val="000000"/>
              </w:rPr>
              <w:t>-66,303769</w:t>
            </w:r>
          </w:p>
        </w:tc>
      </w:tr>
      <w:tr w:rsidR="00267BC9" w:rsidRPr="00882269" w14:paraId="78DF0635" w14:textId="77777777" w:rsidTr="005D7D26">
        <w:trPr>
          <w:trHeight w:val="274"/>
          <w:jc w:val="center"/>
        </w:trPr>
        <w:tc>
          <w:tcPr>
            <w:tcW w:w="742" w:type="dxa"/>
          </w:tcPr>
          <w:p w14:paraId="5F2F049D" w14:textId="77777777" w:rsidR="00267BC9" w:rsidRPr="00882269" w:rsidRDefault="00267BC9" w:rsidP="005D7D26">
            <w:pPr>
              <w:rPr>
                <w:rFonts w:ascii="Tahoma" w:hAnsi="Tahoma" w:cs="Tahoma"/>
                <w:lang w:val="es-ES_tradnl"/>
              </w:rPr>
            </w:pPr>
            <w:r>
              <w:rPr>
                <w:rFonts w:ascii="Tahoma" w:hAnsi="Tahoma" w:cs="Tahoma"/>
                <w:lang w:val="es-ES_tradnl"/>
              </w:rPr>
              <w:t>16</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29D0E86F" w14:textId="77777777" w:rsidR="00267BC9" w:rsidRPr="00E56433" w:rsidRDefault="00267BC9" w:rsidP="005D7D26">
            <w:pPr>
              <w:jc w:val="center"/>
              <w:rPr>
                <w:rFonts w:ascii="Tahoma" w:hAnsi="Tahoma" w:cs="Tahoma"/>
                <w:lang w:val="es-ES_tradnl"/>
              </w:rPr>
            </w:pPr>
            <w:r w:rsidRPr="00E56433">
              <w:rPr>
                <w:rFonts w:ascii="Tahoma" w:hAnsi="Tahoma" w:cs="Tahoma"/>
                <w:color w:val="000000"/>
              </w:rPr>
              <w:t>-17,4166991</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4E71A54B" w14:textId="77777777" w:rsidR="00267BC9" w:rsidRPr="00E56433" w:rsidRDefault="00267BC9" w:rsidP="005D7D26">
            <w:pPr>
              <w:jc w:val="center"/>
              <w:rPr>
                <w:rFonts w:ascii="Tahoma" w:hAnsi="Tahoma" w:cs="Tahoma"/>
                <w:lang w:val="es-ES_tradnl"/>
              </w:rPr>
            </w:pPr>
            <w:r w:rsidRPr="00E56433">
              <w:rPr>
                <w:rFonts w:ascii="Tahoma" w:hAnsi="Tahoma" w:cs="Tahoma"/>
                <w:color w:val="000000"/>
              </w:rPr>
              <w:t>-66,3036708</w:t>
            </w:r>
          </w:p>
        </w:tc>
      </w:tr>
      <w:tr w:rsidR="00267BC9" w:rsidRPr="00882269" w14:paraId="70FC2452" w14:textId="77777777" w:rsidTr="005D7D26">
        <w:trPr>
          <w:trHeight w:val="274"/>
          <w:jc w:val="center"/>
        </w:trPr>
        <w:tc>
          <w:tcPr>
            <w:tcW w:w="742" w:type="dxa"/>
          </w:tcPr>
          <w:p w14:paraId="1EFE28E6" w14:textId="77777777" w:rsidR="00267BC9" w:rsidRPr="00882269" w:rsidRDefault="00267BC9" w:rsidP="005D7D26">
            <w:pPr>
              <w:rPr>
                <w:rFonts w:ascii="Tahoma" w:hAnsi="Tahoma" w:cs="Tahoma"/>
                <w:lang w:val="es-ES_tradnl"/>
              </w:rPr>
            </w:pPr>
            <w:r>
              <w:rPr>
                <w:rFonts w:ascii="Tahoma" w:hAnsi="Tahoma" w:cs="Tahoma"/>
                <w:lang w:val="es-ES_tradnl"/>
              </w:rPr>
              <w:t>17</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1773CCF5" w14:textId="77777777" w:rsidR="00267BC9" w:rsidRPr="00E56433" w:rsidRDefault="00267BC9" w:rsidP="005D7D26">
            <w:pPr>
              <w:jc w:val="center"/>
              <w:rPr>
                <w:rFonts w:ascii="Tahoma" w:hAnsi="Tahoma" w:cs="Tahoma"/>
                <w:lang w:val="es-ES_tradnl"/>
              </w:rPr>
            </w:pPr>
            <w:r w:rsidRPr="00E56433">
              <w:rPr>
                <w:rFonts w:ascii="Tahoma" w:hAnsi="Tahoma" w:cs="Tahoma"/>
                <w:color w:val="000000"/>
              </w:rPr>
              <w:t>-17,3908006</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508A9ED5" w14:textId="77777777" w:rsidR="00267BC9" w:rsidRPr="00E56433" w:rsidRDefault="00267BC9" w:rsidP="005D7D26">
            <w:pPr>
              <w:jc w:val="center"/>
              <w:rPr>
                <w:rFonts w:ascii="Tahoma" w:hAnsi="Tahoma" w:cs="Tahoma"/>
                <w:lang w:val="es-ES_tradnl"/>
              </w:rPr>
            </w:pPr>
            <w:r w:rsidRPr="00E56433">
              <w:rPr>
                <w:rFonts w:ascii="Tahoma" w:hAnsi="Tahoma" w:cs="Tahoma"/>
                <w:color w:val="000000"/>
              </w:rPr>
              <w:t>-66,2966352</w:t>
            </w:r>
          </w:p>
        </w:tc>
      </w:tr>
      <w:tr w:rsidR="00267BC9" w:rsidRPr="00882269" w14:paraId="11568D67" w14:textId="77777777" w:rsidTr="005D7D26">
        <w:trPr>
          <w:trHeight w:val="274"/>
          <w:jc w:val="center"/>
        </w:trPr>
        <w:tc>
          <w:tcPr>
            <w:tcW w:w="742" w:type="dxa"/>
          </w:tcPr>
          <w:p w14:paraId="140A60EB" w14:textId="77777777" w:rsidR="00267BC9" w:rsidRPr="00882269" w:rsidRDefault="00267BC9" w:rsidP="005D7D26">
            <w:pPr>
              <w:rPr>
                <w:rFonts w:ascii="Tahoma" w:hAnsi="Tahoma" w:cs="Tahoma"/>
                <w:lang w:val="es-ES_tradnl"/>
              </w:rPr>
            </w:pPr>
            <w:r>
              <w:rPr>
                <w:rFonts w:ascii="Tahoma" w:hAnsi="Tahoma" w:cs="Tahoma"/>
                <w:lang w:val="es-ES_tradnl"/>
              </w:rPr>
              <w:t>18</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6D34C60D" w14:textId="77777777" w:rsidR="00267BC9" w:rsidRPr="00E56433" w:rsidRDefault="00267BC9" w:rsidP="005D7D26">
            <w:pPr>
              <w:jc w:val="center"/>
              <w:rPr>
                <w:rFonts w:ascii="Tahoma" w:hAnsi="Tahoma" w:cs="Tahoma"/>
                <w:lang w:val="es-ES_tradnl"/>
              </w:rPr>
            </w:pPr>
            <w:r w:rsidRPr="00E56433">
              <w:rPr>
                <w:rFonts w:ascii="Tahoma" w:hAnsi="Tahoma" w:cs="Tahoma"/>
                <w:color w:val="000000"/>
              </w:rPr>
              <w:t>-17,4209598</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1C9EC0C9" w14:textId="77777777" w:rsidR="00267BC9" w:rsidRPr="00E56433" w:rsidRDefault="00267BC9" w:rsidP="005D7D26">
            <w:pPr>
              <w:jc w:val="center"/>
              <w:rPr>
                <w:rFonts w:ascii="Tahoma" w:hAnsi="Tahoma" w:cs="Tahoma"/>
                <w:lang w:val="es-ES_tradnl"/>
              </w:rPr>
            </w:pPr>
            <w:r w:rsidRPr="00E56433">
              <w:rPr>
                <w:rFonts w:ascii="Tahoma" w:hAnsi="Tahoma" w:cs="Tahoma"/>
                <w:color w:val="000000"/>
              </w:rPr>
              <w:t>-66,3032873</w:t>
            </w:r>
          </w:p>
        </w:tc>
      </w:tr>
      <w:tr w:rsidR="00267BC9" w:rsidRPr="00882269" w14:paraId="5199CC4A" w14:textId="77777777" w:rsidTr="005D7D26">
        <w:trPr>
          <w:trHeight w:val="274"/>
          <w:jc w:val="center"/>
        </w:trPr>
        <w:tc>
          <w:tcPr>
            <w:tcW w:w="742" w:type="dxa"/>
          </w:tcPr>
          <w:p w14:paraId="407B6C9A" w14:textId="77777777" w:rsidR="00267BC9" w:rsidRPr="00882269" w:rsidRDefault="00267BC9" w:rsidP="005D7D26">
            <w:pPr>
              <w:rPr>
                <w:rFonts w:ascii="Tahoma" w:hAnsi="Tahoma" w:cs="Tahoma"/>
                <w:lang w:val="es-ES_tradnl"/>
              </w:rPr>
            </w:pPr>
            <w:r>
              <w:rPr>
                <w:rFonts w:ascii="Tahoma" w:hAnsi="Tahoma" w:cs="Tahoma"/>
                <w:lang w:val="es-ES_tradnl"/>
              </w:rPr>
              <w:t>19</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5A023506" w14:textId="77777777" w:rsidR="00267BC9" w:rsidRPr="00E56433" w:rsidRDefault="00267BC9" w:rsidP="005D7D26">
            <w:pPr>
              <w:jc w:val="center"/>
              <w:rPr>
                <w:rFonts w:ascii="Tahoma" w:hAnsi="Tahoma" w:cs="Tahoma"/>
                <w:lang w:val="es-ES_tradnl"/>
              </w:rPr>
            </w:pPr>
            <w:r w:rsidRPr="00E56433">
              <w:rPr>
                <w:rFonts w:ascii="Tahoma" w:hAnsi="Tahoma" w:cs="Tahoma"/>
                <w:color w:val="000000"/>
              </w:rPr>
              <w:t>-17,4196487</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21B9024B" w14:textId="77777777" w:rsidR="00267BC9" w:rsidRPr="00E56433" w:rsidRDefault="00267BC9" w:rsidP="005D7D26">
            <w:pPr>
              <w:jc w:val="center"/>
              <w:rPr>
                <w:rFonts w:ascii="Tahoma" w:hAnsi="Tahoma" w:cs="Tahoma"/>
                <w:lang w:val="es-ES_tradnl"/>
              </w:rPr>
            </w:pPr>
            <w:r w:rsidRPr="00E56433">
              <w:rPr>
                <w:rFonts w:ascii="Tahoma" w:hAnsi="Tahoma" w:cs="Tahoma"/>
                <w:color w:val="000000"/>
              </w:rPr>
              <w:t>-66,3026459</w:t>
            </w:r>
          </w:p>
        </w:tc>
      </w:tr>
      <w:tr w:rsidR="00267BC9" w:rsidRPr="00882269" w14:paraId="3792040B" w14:textId="77777777" w:rsidTr="005D7D26">
        <w:trPr>
          <w:trHeight w:val="274"/>
          <w:jc w:val="center"/>
        </w:trPr>
        <w:tc>
          <w:tcPr>
            <w:tcW w:w="742" w:type="dxa"/>
          </w:tcPr>
          <w:p w14:paraId="143F12F2" w14:textId="77777777" w:rsidR="00267BC9" w:rsidRPr="00882269" w:rsidRDefault="00267BC9" w:rsidP="005D7D26">
            <w:pPr>
              <w:rPr>
                <w:rFonts w:ascii="Tahoma" w:hAnsi="Tahoma" w:cs="Tahoma"/>
                <w:lang w:val="es-ES_tradnl"/>
              </w:rPr>
            </w:pPr>
            <w:r>
              <w:rPr>
                <w:rFonts w:ascii="Tahoma" w:hAnsi="Tahoma" w:cs="Tahoma"/>
                <w:lang w:val="es-ES_tradnl"/>
              </w:rPr>
              <w:t>20</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52C67C25" w14:textId="77777777" w:rsidR="00267BC9" w:rsidRPr="00E56433" w:rsidRDefault="00267BC9" w:rsidP="005D7D26">
            <w:pPr>
              <w:jc w:val="center"/>
              <w:rPr>
                <w:rFonts w:ascii="Tahoma" w:hAnsi="Tahoma" w:cs="Tahoma"/>
                <w:lang w:val="es-ES_tradnl"/>
              </w:rPr>
            </w:pPr>
            <w:r w:rsidRPr="00E56433">
              <w:rPr>
                <w:rFonts w:ascii="Tahoma" w:hAnsi="Tahoma" w:cs="Tahoma"/>
                <w:color w:val="000000"/>
              </w:rPr>
              <w:t>-17,4189134</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2395740E" w14:textId="77777777" w:rsidR="00267BC9" w:rsidRPr="00E56433" w:rsidRDefault="00267BC9" w:rsidP="005D7D26">
            <w:pPr>
              <w:jc w:val="center"/>
              <w:rPr>
                <w:rFonts w:ascii="Tahoma" w:hAnsi="Tahoma" w:cs="Tahoma"/>
                <w:lang w:val="es-ES_tradnl"/>
              </w:rPr>
            </w:pPr>
            <w:r w:rsidRPr="00E56433">
              <w:rPr>
                <w:rFonts w:ascii="Tahoma" w:hAnsi="Tahoma" w:cs="Tahoma"/>
                <w:color w:val="000000"/>
              </w:rPr>
              <w:t>-66,3041182</w:t>
            </w:r>
          </w:p>
        </w:tc>
      </w:tr>
      <w:tr w:rsidR="00267BC9" w:rsidRPr="00882269" w14:paraId="4BA14012" w14:textId="77777777" w:rsidTr="005D7D26">
        <w:trPr>
          <w:trHeight w:val="274"/>
          <w:jc w:val="center"/>
        </w:trPr>
        <w:tc>
          <w:tcPr>
            <w:tcW w:w="742" w:type="dxa"/>
          </w:tcPr>
          <w:p w14:paraId="77B1F45B" w14:textId="77777777" w:rsidR="00267BC9" w:rsidRPr="00882269" w:rsidRDefault="00267BC9" w:rsidP="005D7D26">
            <w:pPr>
              <w:rPr>
                <w:rFonts w:ascii="Tahoma" w:hAnsi="Tahoma" w:cs="Tahoma"/>
                <w:lang w:val="es-ES_tradnl"/>
              </w:rPr>
            </w:pPr>
            <w:r>
              <w:rPr>
                <w:rFonts w:ascii="Tahoma" w:hAnsi="Tahoma" w:cs="Tahoma"/>
                <w:lang w:val="es-ES_tradnl"/>
              </w:rPr>
              <w:t>21</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00F84983" w14:textId="77777777" w:rsidR="00267BC9" w:rsidRPr="00E56433" w:rsidRDefault="00267BC9" w:rsidP="005D7D26">
            <w:pPr>
              <w:jc w:val="center"/>
              <w:rPr>
                <w:rFonts w:ascii="Tahoma" w:hAnsi="Tahoma" w:cs="Tahoma"/>
                <w:lang w:val="es-ES_tradnl"/>
              </w:rPr>
            </w:pPr>
            <w:r w:rsidRPr="00E56433">
              <w:rPr>
                <w:rFonts w:ascii="Tahoma" w:hAnsi="Tahoma" w:cs="Tahoma"/>
                <w:color w:val="000000"/>
              </w:rPr>
              <w:t>-17,4182322</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5028E335" w14:textId="77777777" w:rsidR="00267BC9" w:rsidRPr="00E56433" w:rsidRDefault="00267BC9" w:rsidP="005D7D26">
            <w:pPr>
              <w:jc w:val="center"/>
              <w:rPr>
                <w:rFonts w:ascii="Tahoma" w:hAnsi="Tahoma" w:cs="Tahoma"/>
                <w:lang w:val="es-ES_tradnl"/>
              </w:rPr>
            </w:pPr>
            <w:r w:rsidRPr="00E56433">
              <w:rPr>
                <w:rFonts w:ascii="Tahoma" w:hAnsi="Tahoma" w:cs="Tahoma"/>
                <w:color w:val="000000"/>
              </w:rPr>
              <w:t>-66,3039952</w:t>
            </w:r>
          </w:p>
        </w:tc>
      </w:tr>
      <w:tr w:rsidR="00267BC9" w:rsidRPr="00882269" w14:paraId="15382481" w14:textId="77777777" w:rsidTr="005D7D26">
        <w:trPr>
          <w:trHeight w:val="274"/>
          <w:jc w:val="center"/>
        </w:trPr>
        <w:tc>
          <w:tcPr>
            <w:tcW w:w="742" w:type="dxa"/>
          </w:tcPr>
          <w:p w14:paraId="0423D35A" w14:textId="77777777" w:rsidR="00267BC9" w:rsidRPr="00882269" w:rsidRDefault="00267BC9" w:rsidP="005D7D26">
            <w:pPr>
              <w:rPr>
                <w:rFonts w:ascii="Tahoma" w:hAnsi="Tahoma" w:cs="Tahoma"/>
                <w:lang w:val="es-ES_tradnl"/>
              </w:rPr>
            </w:pPr>
            <w:r>
              <w:rPr>
                <w:rFonts w:ascii="Tahoma" w:hAnsi="Tahoma" w:cs="Tahoma"/>
                <w:lang w:val="es-ES_tradnl"/>
              </w:rPr>
              <w:t>22</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6D6FCAE1" w14:textId="77777777" w:rsidR="00267BC9" w:rsidRPr="00E56433" w:rsidRDefault="00267BC9" w:rsidP="005D7D26">
            <w:pPr>
              <w:jc w:val="center"/>
              <w:rPr>
                <w:rFonts w:ascii="Tahoma" w:hAnsi="Tahoma" w:cs="Tahoma"/>
                <w:lang w:val="es-ES_tradnl"/>
              </w:rPr>
            </w:pPr>
            <w:r w:rsidRPr="00E56433">
              <w:rPr>
                <w:rFonts w:ascii="Tahoma" w:hAnsi="Tahoma" w:cs="Tahoma"/>
                <w:color w:val="000000"/>
              </w:rPr>
              <w:t>-17,4178171</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74C719DD" w14:textId="77777777" w:rsidR="00267BC9" w:rsidRPr="00E56433" w:rsidRDefault="00267BC9" w:rsidP="005D7D26">
            <w:pPr>
              <w:jc w:val="center"/>
              <w:rPr>
                <w:rFonts w:ascii="Tahoma" w:hAnsi="Tahoma" w:cs="Tahoma"/>
                <w:lang w:val="es-ES_tradnl"/>
              </w:rPr>
            </w:pPr>
            <w:r w:rsidRPr="00E56433">
              <w:rPr>
                <w:rFonts w:ascii="Tahoma" w:hAnsi="Tahoma" w:cs="Tahoma"/>
                <w:color w:val="000000"/>
              </w:rPr>
              <w:t>-66,3046276</w:t>
            </w:r>
          </w:p>
        </w:tc>
      </w:tr>
      <w:tr w:rsidR="00267BC9" w:rsidRPr="00882269" w14:paraId="4BB1B127" w14:textId="77777777" w:rsidTr="005D7D26">
        <w:trPr>
          <w:trHeight w:val="274"/>
          <w:jc w:val="center"/>
        </w:trPr>
        <w:tc>
          <w:tcPr>
            <w:tcW w:w="742" w:type="dxa"/>
          </w:tcPr>
          <w:p w14:paraId="25DD2E06" w14:textId="77777777" w:rsidR="00267BC9" w:rsidRPr="00882269" w:rsidRDefault="00267BC9" w:rsidP="005D7D26">
            <w:pPr>
              <w:rPr>
                <w:rFonts w:ascii="Tahoma" w:hAnsi="Tahoma" w:cs="Tahoma"/>
                <w:lang w:val="es-ES_tradnl"/>
              </w:rPr>
            </w:pPr>
            <w:r>
              <w:rPr>
                <w:rFonts w:ascii="Tahoma" w:hAnsi="Tahoma" w:cs="Tahoma"/>
                <w:lang w:val="es-ES_tradnl"/>
              </w:rPr>
              <w:t>23</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313B68C2" w14:textId="77777777" w:rsidR="00267BC9" w:rsidRPr="00E56433" w:rsidRDefault="00267BC9" w:rsidP="005D7D26">
            <w:pPr>
              <w:jc w:val="center"/>
              <w:rPr>
                <w:rFonts w:ascii="Tahoma" w:hAnsi="Tahoma" w:cs="Tahoma"/>
                <w:lang w:val="es-ES_tradnl"/>
              </w:rPr>
            </w:pPr>
            <w:r w:rsidRPr="00E56433">
              <w:rPr>
                <w:rFonts w:ascii="Tahoma" w:hAnsi="Tahoma" w:cs="Tahoma"/>
                <w:color w:val="000000"/>
              </w:rPr>
              <w:t>-17,4202</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4F2EA661" w14:textId="77777777" w:rsidR="00267BC9" w:rsidRPr="00E56433" w:rsidRDefault="00267BC9" w:rsidP="005D7D26">
            <w:pPr>
              <w:jc w:val="center"/>
              <w:rPr>
                <w:rFonts w:ascii="Tahoma" w:hAnsi="Tahoma" w:cs="Tahoma"/>
                <w:lang w:val="es-ES_tradnl"/>
              </w:rPr>
            </w:pPr>
            <w:r w:rsidRPr="00E56433">
              <w:rPr>
                <w:rFonts w:ascii="Tahoma" w:hAnsi="Tahoma" w:cs="Tahoma"/>
                <w:color w:val="000000"/>
              </w:rPr>
              <w:t>-66,3020877</w:t>
            </w:r>
          </w:p>
        </w:tc>
      </w:tr>
      <w:tr w:rsidR="00267BC9" w:rsidRPr="00882269" w14:paraId="7DCB8322" w14:textId="77777777" w:rsidTr="005D7D26">
        <w:trPr>
          <w:trHeight w:val="274"/>
          <w:jc w:val="center"/>
        </w:trPr>
        <w:tc>
          <w:tcPr>
            <w:tcW w:w="742" w:type="dxa"/>
          </w:tcPr>
          <w:p w14:paraId="7AE5FDCE" w14:textId="77777777" w:rsidR="00267BC9" w:rsidRPr="00882269" w:rsidRDefault="00267BC9" w:rsidP="005D7D26">
            <w:pPr>
              <w:rPr>
                <w:rFonts w:ascii="Tahoma" w:hAnsi="Tahoma" w:cs="Tahoma"/>
                <w:lang w:val="es-ES_tradnl"/>
              </w:rPr>
            </w:pPr>
            <w:r>
              <w:rPr>
                <w:rFonts w:ascii="Tahoma" w:hAnsi="Tahoma" w:cs="Tahoma"/>
                <w:lang w:val="es-ES_tradnl"/>
              </w:rPr>
              <w:t>24</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6446C377" w14:textId="77777777" w:rsidR="00267BC9" w:rsidRPr="00E56433" w:rsidRDefault="00267BC9" w:rsidP="005D7D26">
            <w:pPr>
              <w:jc w:val="center"/>
              <w:rPr>
                <w:rFonts w:ascii="Tahoma" w:hAnsi="Tahoma" w:cs="Tahoma"/>
                <w:lang w:val="es-ES_tradnl"/>
              </w:rPr>
            </w:pPr>
            <w:r w:rsidRPr="00E56433">
              <w:rPr>
                <w:rFonts w:ascii="Tahoma" w:hAnsi="Tahoma" w:cs="Tahoma"/>
                <w:color w:val="000000"/>
              </w:rPr>
              <w:t>-17,4179241</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09C5A159" w14:textId="77777777" w:rsidR="00267BC9" w:rsidRPr="00E56433" w:rsidRDefault="00267BC9" w:rsidP="005D7D26">
            <w:pPr>
              <w:jc w:val="center"/>
              <w:rPr>
                <w:rFonts w:ascii="Tahoma" w:hAnsi="Tahoma" w:cs="Tahoma"/>
                <w:lang w:val="es-ES_tradnl"/>
              </w:rPr>
            </w:pPr>
            <w:r w:rsidRPr="00E56433">
              <w:rPr>
                <w:rFonts w:ascii="Tahoma" w:hAnsi="Tahoma" w:cs="Tahoma"/>
                <w:color w:val="000000"/>
              </w:rPr>
              <w:t>-66,3014902</w:t>
            </w:r>
          </w:p>
        </w:tc>
      </w:tr>
      <w:tr w:rsidR="00267BC9" w:rsidRPr="00882269" w14:paraId="0997D782" w14:textId="77777777" w:rsidTr="005D7D26">
        <w:trPr>
          <w:trHeight w:val="274"/>
          <w:jc w:val="center"/>
        </w:trPr>
        <w:tc>
          <w:tcPr>
            <w:tcW w:w="742" w:type="dxa"/>
          </w:tcPr>
          <w:p w14:paraId="0372AB36" w14:textId="77777777" w:rsidR="00267BC9" w:rsidRPr="00882269" w:rsidRDefault="00267BC9" w:rsidP="005D7D26">
            <w:pPr>
              <w:rPr>
                <w:rFonts w:ascii="Tahoma" w:hAnsi="Tahoma" w:cs="Tahoma"/>
                <w:lang w:val="es-ES_tradnl"/>
              </w:rPr>
            </w:pPr>
            <w:r>
              <w:rPr>
                <w:rFonts w:ascii="Tahoma" w:hAnsi="Tahoma" w:cs="Tahoma"/>
                <w:lang w:val="es-ES_tradnl"/>
              </w:rPr>
              <w:t>25</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611EF3D5" w14:textId="77777777" w:rsidR="00267BC9" w:rsidRPr="00E56433" w:rsidRDefault="00267BC9" w:rsidP="005D7D26">
            <w:pPr>
              <w:jc w:val="center"/>
              <w:rPr>
                <w:rFonts w:ascii="Tahoma" w:hAnsi="Tahoma" w:cs="Tahoma"/>
                <w:lang w:val="es-ES_tradnl"/>
              </w:rPr>
            </w:pPr>
            <w:r w:rsidRPr="00E56433">
              <w:rPr>
                <w:rFonts w:ascii="Tahoma" w:hAnsi="Tahoma" w:cs="Tahoma"/>
                <w:color w:val="000000"/>
              </w:rPr>
              <w:t>-17,4183194</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7B7D1B93" w14:textId="77777777" w:rsidR="00267BC9" w:rsidRPr="00E56433" w:rsidRDefault="00267BC9" w:rsidP="005D7D26">
            <w:pPr>
              <w:jc w:val="center"/>
              <w:rPr>
                <w:rFonts w:ascii="Tahoma" w:hAnsi="Tahoma" w:cs="Tahoma"/>
                <w:lang w:val="es-ES_tradnl"/>
              </w:rPr>
            </w:pPr>
            <w:r w:rsidRPr="00E56433">
              <w:rPr>
                <w:rFonts w:ascii="Tahoma" w:hAnsi="Tahoma" w:cs="Tahoma"/>
                <w:color w:val="000000"/>
              </w:rPr>
              <w:t>-66,298246</w:t>
            </w:r>
          </w:p>
        </w:tc>
      </w:tr>
      <w:tr w:rsidR="00267BC9" w:rsidRPr="00882269" w14:paraId="085948E0" w14:textId="77777777" w:rsidTr="005D7D26">
        <w:trPr>
          <w:trHeight w:val="274"/>
          <w:jc w:val="center"/>
        </w:trPr>
        <w:tc>
          <w:tcPr>
            <w:tcW w:w="742" w:type="dxa"/>
          </w:tcPr>
          <w:p w14:paraId="21334881" w14:textId="77777777" w:rsidR="00267BC9" w:rsidRPr="00882269" w:rsidRDefault="00267BC9" w:rsidP="005D7D26">
            <w:pPr>
              <w:rPr>
                <w:rFonts w:ascii="Tahoma" w:hAnsi="Tahoma" w:cs="Tahoma"/>
                <w:lang w:val="es-ES_tradnl"/>
              </w:rPr>
            </w:pPr>
            <w:r>
              <w:rPr>
                <w:rFonts w:ascii="Tahoma" w:hAnsi="Tahoma" w:cs="Tahoma"/>
                <w:lang w:val="es-ES_tradnl"/>
              </w:rPr>
              <w:t>26</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47715222" w14:textId="77777777" w:rsidR="00267BC9" w:rsidRPr="00E56433" w:rsidRDefault="00267BC9" w:rsidP="005D7D26">
            <w:pPr>
              <w:jc w:val="center"/>
              <w:rPr>
                <w:rFonts w:ascii="Tahoma" w:hAnsi="Tahoma" w:cs="Tahoma"/>
                <w:lang w:val="es-ES_tradnl"/>
              </w:rPr>
            </w:pPr>
            <w:r w:rsidRPr="00E56433">
              <w:rPr>
                <w:rFonts w:ascii="Tahoma" w:hAnsi="Tahoma" w:cs="Tahoma"/>
                <w:color w:val="000000"/>
              </w:rPr>
              <w:t>-17,4195055</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6168B0F3" w14:textId="77777777" w:rsidR="00267BC9" w:rsidRPr="00E56433" w:rsidRDefault="00267BC9" w:rsidP="005D7D26">
            <w:pPr>
              <w:jc w:val="center"/>
              <w:rPr>
                <w:rFonts w:ascii="Tahoma" w:hAnsi="Tahoma" w:cs="Tahoma"/>
                <w:lang w:val="es-ES_tradnl"/>
              </w:rPr>
            </w:pPr>
            <w:r w:rsidRPr="00E56433">
              <w:rPr>
                <w:rFonts w:ascii="Tahoma" w:hAnsi="Tahoma" w:cs="Tahoma"/>
                <w:color w:val="000000"/>
              </w:rPr>
              <w:t>-66,2927937</w:t>
            </w:r>
          </w:p>
        </w:tc>
      </w:tr>
      <w:tr w:rsidR="00267BC9" w:rsidRPr="00882269" w14:paraId="63E8F666" w14:textId="77777777" w:rsidTr="005D7D26">
        <w:trPr>
          <w:trHeight w:val="274"/>
          <w:jc w:val="center"/>
        </w:trPr>
        <w:tc>
          <w:tcPr>
            <w:tcW w:w="742" w:type="dxa"/>
          </w:tcPr>
          <w:p w14:paraId="644D70BF" w14:textId="77777777" w:rsidR="00267BC9" w:rsidRPr="00882269" w:rsidRDefault="00267BC9" w:rsidP="005D7D26">
            <w:pPr>
              <w:rPr>
                <w:rFonts w:ascii="Tahoma" w:hAnsi="Tahoma" w:cs="Tahoma"/>
                <w:lang w:val="es-ES_tradnl"/>
              </w:rPr>
            </w:pPr>
            <w:r>
              <w:rPr>
                <w:rFonts w:ascii="Tahoma" w:hAnsi="Tahoma" w:cs="Tahoma"/>
                <w:lang w:val="es-ES_tradnl"/>
              </w:rPr>
              <w:t>27</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09EB3225" w14:textId="77777777" w:rsidR="00267BC9" w:rsidRPr="00E56433" w:rsidRDefault="00267BC9" w:rsidP="005D7D26">
            <w:pPr>
              <w:jc w:val="center"/>
              <w:rPr>
                <w:rFonts w:ascii="Tahoma" w:hAnsi="Tahoma" w:cs="Tahoma"/>
                <w:lang w:val="es-ES_tradnl"/>
              </w:rPr>
            </w:pPr>
            <w:r w:rsidRPr="00E56433">
              <w:rPr>
                <w:rFonts w:ascii="Tahoma" w:hAnsi="Tahoma" w:cs="Tahoma"/>
                <w:color w:val="000000"/>
              </w:rPr>
              <w:t>-17,3547062</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1EEF785B" w14:textId="77777777" w:rsidR="00267BC9" w:rsidRPr="00E56433" w:rsidRDefault="00267BC9" w:rsidP="005D7D26">
            <w:pPr>
              <w:jc w:val="center"/>
              <w:rPr>
                <w:rFonts w:ascii="Tahoma" w:hAnsi="Tahoma" w:cs="Tahoma"/>
                <w:lang w:val="es-ES_tradnl"/>
              </w:rPr>
            </w:pPr>
            <w:r w:rsidRPr="00E56433">
              <w:rPr>
                <w:rFonts w:ascii="Tahoma" w:hAnsi="Tahoma" w:cs="Tahoma"/>
                <w:color w:val="000000"/>
              </w:rPr>
              <w:t>-66,3040122</w:t>
            </w:r>
          </w:p>
        </w:tc>
      </w:tr>
      <w:tr w:rsidR="00267BC9" w:rsidRPr="00882269" w14:paraId="0F164109" w14:textId="77777777" w:rsidTr="005D7D26">
        <w:trPr>
          <w:trHeight w:val="274"/>
          <w:jc w:val="center"/>
        </w:trPr>
        <w:tc>
          <w:tcPr>
            <w:tcW w:w="742" w:type="dxa"/>
          </w:tcPr>
          <w:p w14:paraId="7B41A1DC" w14:textId="77777777" w:rsidR="00267BC9" w:rsidRPr="00882269" w:rsidRDefault="00267BC9" w:rsidP="005D7D26">
            <w:pPr>
              <w:rPr>
                <w:rFonts w:ascii="Tahoma" w:hAnsi="Tahoma" w:cs="Tahoma"/>
                <w:lang w:val="es-ES_tradnl"/>
              </w:rPr>
            </w:pPr>
            <w:r>
              <w:rPr>
                <w:rFonts w:ascii="Tahoma" w:hAnsi="Tahoma" w:cs="Tahoma"/>
                <w:lang w:val="es-ES_tradnl"/>
              </w:rPr>
              <w:t>28</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1FEB69F6" w14:textId="77777777" w:rsidR="00267BC9" w:rsidRPr="00E56433" w:rsidRDefault="00267BC9" w:rsidP="005D7D26">
            <w:pPr>
              <w:jc w:val="center"/>
              <w:rPr>
                <w:rFonts w:ascii="Tahoma" w:hAnsi="Tahoma" w:cs="Tahoma"/>
                <w:lang w:val="es-ES_tradnl"/>
              </w:rPr>
            </w:pPr>
            <w:r w:rsidRPr="00E56433">
              <w:rPr>
                <w:rFonts w:ascii="Tahoma" w:hAnsi="Tahoma" w:cs="Tahoma"/>
                <w:color w:val="000000"/>
              </w:rPr>
              <w:t>-17,4192934</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254CD1B8" w14:textId="77777777" w:rsidR="00267BC9" w:rsidRPr="00E56433" w:rsidRDefault="00267BC9" w:rsidP="005D7D26">
            <w:pPr>
              <w:jc w:val="center"/>
              <w:rPr>
                <w:rFonts w:ascii="Tahoma" w:hAnsi="Tahoma" w:cs="Tahoma"/>
                <w:lang w:val="es-ES_tradnl"/>
              </w:rPr>
            </w:pPr>
            <w:r w:rsidRPr="00E56433">
              <w:rPr>
                <w:rFonts w:ascii="Tahoma" w:hAnsi="Tahoma" w:cs="Tahoma"/>
                <w:color w:val="000000"/>
              </w:rPr>
              <w:t>-66,3048664</w:t>
            </w:r>
          </w:p>
        </w:tc>
      </w:tr>
      <w:tr w:rsidR="00267BC9" w:rsidRPr="00882269" w14:paraId="6054272B" w14:textId="77777777" w:rsidTr="005D7D26">
        <w:trPr>
          <w:trHeight w:val="274"/>
          <w:jc w:val="center"/>
        </w:trPr>
        <w:tc>
          <w:tcPr>
            <w:tcW w:w="742" w:type="dxa"/>
          </w:tcPr>
          <w:p w14:paraId="63C9AACB" w14:textId="77777777" w:rsidR="00267BC9" w:rsidRPr="00882269" w:rsidRDefault="00267BC9" w:rsidP="005D7D26">
            <w:pPr>
              <w:rPr>
                <w:rFonts w:ascii="Tahoma" w:hAnsi="Tahoma" w:cs="Tahoma"/>
                <w:lang w:val="es-ES_tradnl"/>
              </w:rPr>
            </w:pPr>
            <w:r>
              <w:rPr>
                <w:rFonts w:ascii="Tahoma" w:hAnsi="Tahoma" w:cs="Tahoma"/>
                <w:lang w:val="es-ES_tradnl"/>
              </w:rPr>
              <w:t>29</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4AAA143F" w14:textId="77777777" w:rsidR="00267BC9" w:rsidRPr="00E56433" w:rsidRDefault="00267BC9" w:rsidP="005D7D26">
            <w:pPr>
              <w:jc w:val="center"/>
              <w:rPr>
                <w:rFonts w:ascii="Tahoma" w:hAnsi="Tahoma" w:cs="Tahoma"/>
                <w:lang w:val="es-ES_tradnl"/>
              </w:rPr>
            </w:pPr>
            <w:r w:rsidRPr="00E56433">
              <w:rPr>
                <w:rFonts w:ascii="Tahoma" w:hAnsi="Tahoma" w:cs="Tahoma"/>
                <w:color w:val="000000"/>
              </w:rPr>
              <w:t>-17,3547544</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79D7A14E" w14:textId="77777777" w:rsidR="00267BC9" w:rsidRPr="00E56433" w:rsidRDefault="00267BC9" w:rsidP="005D7D26">
            <w:pPr>
              <w:jc w:val="center"/>
              <w:rPr>
                <w:rFonts w:ascii="Tahoma" w:hAnsi="Tahoma" w:cs="Tahoma"/>
                <w:lang w:val="es-ES_tradnl"/>
              </w:rPr>
            </w:pPr>
            <w:r w:rsidRPr="00E56433">
              <w:rPr>
                <w:rFonts w:ascii="Tahoma" w:hAnsi="Tahoma" w:cs="Tahoma"/>
                <w:color w:val="000000"/>
              </w:rPr>
              <w:t>-66,3036494</w:t>
            </w:r>
          </w:p>
        </w:tc>
      </w:tr>
      <w:tr w:rsidR="00267BC9" w:rsidRPr="00882269" w14:paraId="5CD12067" w14:textId="77777777" w:rsidTr="005D7D26">
        <w:trPr>
          <w:trHeight w:val="274"/>
          <w:jc w:val="center"/>
        </w:trPr>
        <w:tc>
          <w:tcPr>
            <w:tcW w:w="742" w:type="dxa"/>
          </w:tcPr>
          <w:p w14:paraId="176F83F3" w14:textId="77777777" w:rsidR="00267BC9" w:rsidRPr="00882269" w:rsidRDefault="00267BC9" w:rsidP="005D7D26">
            <w:pPr>
              <w:rPr>
                <w:rFonts w:ascii="Tahoma" w:hAnsi="Tahoma" w:cs="Tahoma"/>
                <w:lang w:val="es-ES_tradnl"/>
              </w:rPr>
            </w:pPr>
            <w:r>
              <w:rPr>
                <w:rFonts w:ascii="Tahoma" w:hAnsi="Tahoma" w:cs="Tahoma"/>
                <w:lang w:val="es-ES_tradnl"/>
              </w:rPr>
              <w:t>30</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2C25C743" w14:textId="77777777" w:rsidR="00267BC9" w:rsidRPr="00E56433" w:rsidRDefault="00267BC9" w:rsidP="005D7D26">
            <w:pPr>
              <w:jc w:val="center"/>
              <w:rPr>
                <w:rFonts w:ascii="Tahoma" w:hAnsi="Tahoma" w:cs="Tahoma"/>
                <w:lang w:val="es-ES_tradnl"/>
              </w:rPr>
            </w:pPr>
            <w:r w:rsidRPr="00E56433">
              <w:rPr>
                <w:rFonts w:ascii="Tahoma" w:hAnsi="Tahoma" w:cs="Tahoma"/>
                <w:color w:val="000000"/>
              </w:rPr>
              <w:t>-17,4188545</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405A21D8" w14:textId="77777777" w:rsidR="00267BC9" w:rsidRPr="00E56433" w:rsidRDefault="00267BC9" w:rsidP="005D7D26">
            <w:pPr>
              <w:jc w:val="center"/>
              <w:rPr>
                <w:rFonts w:ascii="Tahoma" w:hAnsi="Tahoma" w:cs="Tahoma"/>
                <w:lang w:val="es-ES_tradnl"/>
              </w:rPr>
            </w:pPr>
            <w:r w:rsidRPr="00E56433">
              <w:rPr>
                <w:rFonts w:ascii="Tahoma" w:hAnsi="Tahoma" w:cs="Tahoma"/>
                <w:color w:val="000000"/>
              </w:rPr>
              <w:t>-66,3040473</w:t>
            </w:r>
          </w:p>
        </w:tc>
      </w:tr>
      <w:tr w:rsidR="00267BC9" w:rsidRPr="00882269" w14:paraId="13A8E53F" w14:textId="77777777" w:rsidTr="005D7D26">
        <w:trPr>
          <w:trHeight w:val="274"/>
          <w:jc w:val="center"/>
        </w:trPr>
        <w:tc>
          <w:tcPr>
            <w:tcW w:w="742" w:type="dxa"/>
          </w:tcPr>
          <w:p w14:paraId="5DD4ED74" w14:textId="77777777" w:rsidR="00267BC9" w:rsidRPr="00882269" w:rsidRDefault="00267BC9" w:rsidP="005D7D26">
            <w:pPr>
              <w:rPr>
                <w:rFonts w:ascii="Tahoma" w:hAnsi="Tahoma" w:cs="Tahoma"/>
                <w:lang w:val="es-ES_tradnl"/>
              </w:rPr>
            </w:pPr>
            <w:r>
              <w:rPr>
                <w:rFonts w:ascii="Tahoma" w:hAnsi="Tahoma" w:cs="Tahoma"/>
                <w:lang w:val="es-ES_tradnl"/>
              </w:rPr>
              <w:t>31</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4CA65368" w14:textId="77777777" w:rsidR="00267BC9" w:rsidRPr="00E56433" w:rsidRDefault="00267BC9" w:rsidP="005D7D26">
            <w:pPr>
              <w:jc w:val="center"/>
              <w:rPr>
                <w:rFonts w:ascii="Tahoma" w:hAnsi="Tahoma" w:cs="Tahoma"/>
                <w:lang w:val="es-ES_tradnl"/>
              </w:rPr>
            </w:pPr>
            <w:r w:rsidRPr="00E56433">
              <w:rPr>
                <w:rFonts w:ascii="Tahoma" w:hAnsi="Tahoma" w:cs="Tahoma"/>
                <w:color w:val="000000"/>
              </w:rPr>
              <w:t>-17,4196786</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23DA9593" w14:textId="77777777" w:rsidR="00267BC9" w:rsidRPr="00E56433" w:rsidRDefault="00267BC9" w:rsidP="005D7D26">
            <w:pPr>
              <w:jc w:val="center"/>
              <w:rPr>
                <w:rFonts w:ascii="Tahoma" w:hAnsi="Tahoma" w:cs="Tahoma"/>
                <w:lang w:val="es-ES_tradnl"/>
              </w:rPr>
            </w:pPr>
            <w:r w:rsidRPr="00E56433">
              <w:rPr>
                <w:rFonts w:ascii="Tahoma" w:hAnsi="Tahoma" w:cs="Tahoma"/>
                <w:color w:val="000000"/>
              </w:rPr>
              <w:t>-66,3019563</w:t>
            </w:r>
          </w:p>
        </w:tc>
      </w:tr>
      <w:tr w:rsidR="00267BC9" w:rsidRPr="00882269" w14:paraId="5ED08183" w14:textId="77777777" w:rsidTr="005D7D26">
        <w:trPr>
          <w:trHeight w:val="274"/>
          <w:jc w:val="center"/>
        </w:trPr>
        <w:tc>
          <w:tcPr>
            <w:tcW w:w="742" w:type="dxa"/>
          </w:tcPr>
          <w:p w14:paraId="516F683E" w14:textId="77777777" w:rsidR="00267BC9" w:rsidRPr="00882269" w:rsidRDefault="00267BC9" w:rsidP="005D7D26">
            <w:pPr>
              <w:rPr>
                <w:rFonts w:ascii="Tahoma" w:hAnsi="Tahoma" w:cs="Tahoma"/>
                <w:lang w:val="es-ES_tradnl"/>
              </w:rPr>
            </w:pPr>
            <w:r>
              <w:rPr>
                <w:rFonts w:ascii="Tahoma" w:hAnsi="Tahoma" w:cs="Tahoma"/>
                <w:lang w:val="es-ES_tradnl"/>
              </w:rPr>
              <w:t>32</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39FF01DE" w14:textId="77777777" w:rsidR="00267BC9" w:rsidRPr="00E56433" w:rsidRDefault="00267BC9" w:rsidP="005D7D26">
            <w:pPr>
              <w:jc w:val="center"/>
              <w:rPr>
                <w:rFonts w:ascii="Tahoma" w:hAnsi="Tahoma" w:cs="Tahoma"/>
                <w:lang w:val="es-ES_tradnl"/>
              </w:rPr>
            </w:pPr>
            <w:r w:rsidRPr="00E56433">
              <w:rPr>
                <w:rFonts w:ascii="Tahoma" w:hAnsi="Tahoma" w:cs="Tahoma"/>
                <w:color w:val="000000"/>
              </w:rPr>
              <w:t>-17,41842</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06F77858" w14:textId="77777777" w:rsidR="00267BC9" w:rsidRPr="00E56433" w:rsidRDefault="00267BC9" w:rsidP="005D7D26">
            <w:pPr>
              <w:jc w:val="center"/>
              <w:rPr>
                <w:rFonts w:ascii="Tahoma" w:hAnsi="Tahoma" w:cs="Tahoma"/>
                <w:lang w:val="es-ES_tradnl"/>
              </w:rPr>
            </w:pPr>
            <w:r w:rsidRPr="00E56433">
              <w:rPr>
                <w:rFonts w:ascii="Tahoma" w:hAnsi="Tahoma" w:cs="Tahoma"/>
                <w:color w:val="000000"/>
              </w:rPr>
              <w:t>-66,3051683</w:t>
            </w:r>
          </w:p>
        </w:tc>
      </w:tr>
      <w:tr w:rsidR="00267BC9" w:rsidRPr="00882269" w14:paraId="5A582784" w14:textId="77777777" w:rsidTr="005D7D26">
        <w:trPr>
          <w:trHeight w:val="274"/>
          <w:jc w:val="center"/>
        </w:trPr>
        <w:tc>
          <w:tcPr>
            <w:tcW w:w="742" w:type="dxa"/>
          </w:tcPr>
          <w:p w14:paraId="00056B9D" w14:textId="77777777" w:rsidR="00267BC9" w:rsidRPr="00882269" w:rsidRDefault="00267BC9" w:rsidP="005D7D26">
            <w:pPr>
              <w:rPr>
                <w:rFonts w:ascii="Tahoma" w:hAnsi="Tahoma" w:cs="Tahoma"/>
                <w:lang w:val="es-ES_tradnl"/>
              </w:rPr>
            </w:pPr>
            <w:r>
              <w:rPr>
                <w:rFonts w:ascii="Tahoma" w:hAnsi="Tahoma" w:cs="Tahoma"/>
                <w:lang w:val="es-ES_tradnl"/>
              </w:rPr>
              <w:t>33</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6AFE2486" w14:textId="77777777" w:rsidR="00267BC9" w:rsidRPr="00E56433" w:rsidRDefault="00267BC9" w:rsidP="005D7D26">
            <w:pPr>
              <w:jc w:val="center"/>
              <w:rPr>
                <w:rFonts w:ascii="Tahoma" w:hAnsi="Tahoma" w:cs="Tahoma"/>
                <w:lang w:val="es-ES_tradnl"/>
              </w:rPr>
            </w:pPr>
            <w:r w:rsidRPr="00E56433">
              <w:rPr>
                <w:rFonts w:ascii="Tahoma" w:hAnsi="Tahoma" w:cs="Tahoma"/>
                <w:color w:val="000000"/>
              </w:rPr>
              <w:t>-17,42382</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32CC1541" w14:textId="77777777" w:rsidR="00267BC9" w:rsidRPr="00E56433" w:rsidRDefault="00267BC9" w:rsidP="005D7D26">
            <w:pPr>
              <w:jc w:val="center"/>
              <w:rPr>
                <w:rFonts w:ascii="Tahoma" w:hAnsi="Tahoma" w:cs="Tahoma"/>
                <w:lang w:val="es-ES_tradnl"/>
              </w:rPr>
            </w:pPr>
            <w:r w:rsidRPr="00E56433">
              <w:rPr>
                <w:rFonts w:ascii="Tahoma" w:hAnsi="Tahoma" w:cs="Tahoma"/>
                <w:color w:val="000000"/>
              </w:rPr>
              <w:t>-66,29216</w:t>
            </w:r>
          </w:p>
        </w:tc>
      </w:tr>
      <w:tr w:rsidR="00267BC9" w:rsidRPr="00882269" w14:paraId="2F930716" w14:textId="77777777" w:rsidTr="005D7D26">
        <w:trPr>
          <w:trHeight w:val="274"/>
          <w:jc w:val="center"/>
        </w:trPr>
        <w:tc>
          <w:tcPr>
            <w:tcW w:w="742" w:type="dxa"/>
          </w:tcPr>
          <w:p w14:paraId="02F0E90B" w14:textId="77777777" w:rsidR="00267BC9" w:rsidRPr="00882269" w:rsidRDefault="00267BC9" w:rsidP="005D7D26">
            <w:pPr>
              <w:rPr>
                <w:rFonts w:ascii="Tahoma" w:hAnsi="Tahoma" w:cs="Tahoma"/>
                <w:lang w:val="es-ES_tradnl"/>
              </w:rPr>
            </w:pPr>
            <w:r>
              <w:rPr>
                <w:rFonts w:ascii="Tahoma" w:hAnsi="Tahoma" w:cs="Tahoma"/>
                <w:lang w:val="es-ES_tradnl"/>
              </w:rPr>
              <w:t>34</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6F2908A9" w14:textId="77777777" w:rsidR="00267BC9" w:rsidRPr="00E56433" w:rsidRDefault="00267BC9" w:rsidP="005D7D26">
            <w:pPr>
              <w:jc w:val="center"/>
              <w:rPr>
                <w:rFonts w:ascii="Tahoma" w:hAnsi="Tahoma" w:cs="Tahoma"/>
                <w:lang w:val="es-ES_tradnl"/>
              </w:rPr>
            </w:pPr>
            <w:r w:rsidRPr="00E56433">
              <w:rPr>
                <w:rFonts w:ascii="Tahoma" w:hAnsi="Tahoma" w:cs="Tahoma"/>
                <w:color w:val="000000"/>
              </w:rPr>
              <w:t>-17,4242767</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143E280C" w14:textId="77777777" w:rsidR="00267BC9" w:rsidRPr="00E56433" w:rsidRDefault="00267BC9" w:rsidP="005D7D26">
            <w:pPr>
              <w:jc w:val="center"/>
              <w:rPr>
                <w:rFonts w:ascii="Tahoma" w:hAnsi="Tahoma" w:cs="Tahoma"/>
                <w:lang w:val="es-ES_tradnl"/>
              </w:rPr>
            </w:pPr>
            <w:r w:rsidRPr="00E56433">
              <w:rPr>
                <w:rFonts w:ascii="Tahoma" w:hAnsi="Tahoma" w:cs="Tahoma"/>
                <w:color w:val="000000"/>
              </w:rPr>
              <w:t>-66,2924167</w:t>
            </w:r>
          </w:p>
        </w:tc>
      </w:tr>
      <w:tr w:rsidR="00267BC9" w:rsidRPr="00882269" w14:paraId="52FC64DE" w14:textId="77777777" w:rsidTr="005D7D26">
        <w:trPr>
          <w:trHeight w:val="274"/>
          <w:jc w:val="center"/>
        </w:trPr>
        <w:tc>
          <w:tcPr>
            <w:tcW w:w="742" w:type="dxa"/>
          </w:tcPr>
          <w:p w14:paraId="3683AFB5" w14:textId="77777777" w:rsidR="00267BC9" w:rsidRPr="00882269" w:rsidRDefault="00267BC9" w:rsidP="005D7D26">
            <w:pPr>
              <w:rPr>
                <w:rFonts w:ascii="Tahoma" w:hAnsi="Tahoma" w:cs="Tahoma"/>
                <w:lang w:val="es-ES_tradnl"/>
              </w:rPr>
            </w:pPr>
            <w:r>
              <w:rPr>
                <w:rFonts w:ascii="Tahoma" w:hAnsi="Tahoma" w:cs="Tahoma"/>
                <w:lang w:val="es-ES_tradnl"/>
              </w:rPr>
              <w:t>35</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74F88EFD" w14:textId="77777777" w:rsidR="00267BC9" w:rsidRPr="00E56433" w:rsidRDefault="00267BC9" w:rsidP="005D7D26">
            <w:pPr>
              <w:jc w:val="center"/>
              <w:rPr>
                <w:rFonts w:ascii="Tahoma" w:hAnsi="Tahoma" w:cs="Tahoma"/>
                <w:lang w:val="es-ES_tradnl"/>
              </w:rPr>
            </w:pPr>
            <w:r w:rsidRPr="00E56433">
              <w:rPr>
                <w:rFonts w:ascii="Tahoma" w:hAnsi="Tahoma" w:cs="Tahoma"/>
                <w:color w:val="000000"/>
              </w:rPr>
              <w:t>-17,4198567</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7E9270C0" w14:textId="77777777" w:rsidR="00267BC9" w:rsidRPr="00E56433" w:rsidRDefault="00267BC9" w:rsidP="005D7D26">
            <w:pPr>
              <w:jc w:val="center"/>
              <w:rPr>
                <w:rFonts w:ascii="Tahoma" w:hAnsi="Tahoma" w:cs="Tahoma"/>
                <w:lang w:val="es-ES_tradnl"/>
              </w:rPr>
            </w:pPr>
            <w:r w:rsidRPr="00E56433">
              <w:rPr>
                <w:rFonts w:ascii="Tahoma" w:hAnsi="Tahoma" w:cs="Tahoma"/>
                <w:color w:val="000000"/>
              </w:rPr>
              <w:t>-66,2957217</w:t>
            </w:r>
          </w:p>
        </w:tc>
      </w:tr>
    </w:tbl>
    <w:p w14:paraId="37B680E0" w14:textId="77777777" w:rsidR="00267BC9" w:rsidRDefault="00267BC9" w:rsidP="00267BC9">
      <w:pPr>
        <w:jc w:val="both"/>
        <w:rPr>
          <w:rFonts w:ascii="Tahoma" w:hAnsi="Tahoma" w:cs="Tahoma"/>
          <w:sz w:val="18"/>
          <w:szCs w:val="18"/>
          <w:lang w:val="es-ES_tradnl"/>
        </w:rPr>
      </w:pPr>
    </w:p>
    <w:p w14:paraId="6F7ADE40" w14:textId="77777777" w:rsidR="00267BC9" w:rsidRPr="00882269" w:rsidRDefault="00267BC9" w:rsidP="00267BC9">
      <w:pPr>
        <w:jc w:val="both"/>
        <w:rPr>
          <w:rFonts w:ascii="Tahoma" w:hAnsi="Tahoma" w:cs="Tahoma"/>
          <w:sz w:val="18"/>
          <w:szCs w:val="18"/>
          <w:lang w:val="es-ES_tradnl"/>
        </w:rPr>
      </w:pPr>
      <w:r w:rsidRPr="00882269">
        <w:rPr>
          <w:rFonts w:ascii="Tahoma" w:hAnsi="Tahoma" w:cs="Tahoma"/>
          <w:sz w:val="18"/>
          <w:szCs w:val="18"/>
          <w:lang w:val="es-ES_tradnl"/>
        </w:rPr>
        <w:t>Nota: las coordenadas son referenciales debiendo la Entidad Ejecutora en coordinación con el Inspector del Proyecto deberá ratificar o reubicar la construcción de la vivienda en el lote de terreno del beneficiario.</w:t>
      </w:r>
    </w:p>
    <w:p w14:paraId="57AD2506" w14:textId="77777777" w:rsidR="00267BC9" w:rsidRDefault="00267BC9" w:rsidP="00267BC9">
      <w:pPr>
        <w:keepNext/>
        <w:numPr>
          <w:ilvl w:val="0"/>
          <w:numId w:val="45"/>
        </w:numPr>
        <w:spacing w:before="240" w:after="60" w:line="260" w:lineRule="atLeast"/>
        <w:ind w:left="360" w:hanging="360"/>
        <w:jc w:val="both"/>
        <w:outlineLvl w:val="0"/>
        <w:rPr>
          <w:rFonts w:ascii="Tahoma" w:hAnsi="Tahoma" w:cs="Tahoma"/>
          <w:b/>
          <w:bCs/>
          <w:color w:val="000000"/>
          <w:kern w:val="32"/>
          <w:lang w:val="es-ES_tradnl"/>
        </w:rPr>
      </w:pPr>
      <w:bookmarkStart w:id="36" w:name="_Toc71811148"/>
      <w:bookmarkEnd w:id="34"/>
      <w:bookmarkEnd w:id="35"/>
      <w:r w:rsidRPr="00882269">
        <w:rPr>
          <w:rFonts w:ascii="Tahoma" w:hAnsi="Tahoma" w:cs="Tahoma"/>
          <w:b/>
          <w:bCs/>
          <w:color w:val="000000"/>
          <w:kern w:val="32"/>
          <w:lang w:val="es-ES_tradnl"/>
        </w:rPr>
        <w:lastRenderedPageBreak/>
        <w:t>ACCESO A LAS COMUNIDADES O BARRIO/ZONA/URBANIZACIÓN/JUNTA VECINAL BENEFICIADAS</w:t>
      </w:r>
      <w:bookmarkEnd w:id="36"/>
    </w:p>
    <w:p w14:paraId="2872470D" w14:textId="77777777" w:rsidR="00267BC9" w:rsidRPr="00B86203" w:rsidRDefault="00267BC9" w:rsidP="00267BC9">
      <w:pPr>
        <w:keepNext/>
        <w:spacing w:before="240" w:after="60" w:line="260" w:lineRule="atLeast"/>
        <w:ind w:left="360"/>
        <w:jc w:val="both"/>
        <w:outlineLvl w:val="0"/>
        <w:rPr>
          <w:rFonts w:ascii="Tahoma" w:hAnsi="Tahoma" w:cs="Tahoma"/>
          <w:b/>
          <w:bCs/>
          <w:color w:val="000000"/>
          <w:kern w:val="32"/>
          <w:lang w:val="es-ES_tradnl"/>
        </w:rPr>
      </w:pPr>
    </w:p>
    <w:tbl>
      <w:tblPr>
        <w:tblStyle w:val="Tablaconcuadrcula111"/>
        <w:tblW w:w="4222" w:type="pct"/>
        <w:jc w:val="center"/>
        <w:tblLayout w:type="fixed"/>
        <w:tblLook w:val="04A0" w:firstRow="1" w:lastRow="0" w:firstColumn="1" w:lastColumn="0" w:noHBand="0" w:noVBand="1"/>
      </w:tblPr>
      <w:tblGrid>
        <w:gridCol w:w="1498"/>
        <w:gridCol w:w="1505"/>
        <w:gridCol w:w="1459"/>
        <w:gridCol w:w="1099"/>
        <w:gridCol w:w="2252"/>
      </w:tblGrid>
      <w:tr w:rsidR="00267BC9" w:rsidRPr="00A53A4C" w14:paraId="343B8F25" w14:textId="77777777" w:rsidTr="005D7D26">
        <w:trPr>
          <w:trHeight w:val="170"/>
          <w:tblHeader/>
          <w:jc w:val="center"/>
        </w:trPr>
        <w:tc>
          <w:tcPr>
            <w:tcW w:w="959" w:type="pct"/>
            <w:shd w:val="clear" w:color="auto" w:fill="1F4E79" w:themeFill="accent1" w:themeFillShade="80"/>
            <w:vAlign w:val="center"/>
          </w:tcPr>
          <w:p w14:paraId="431C7877" w14:textId="77777777" w:rsidR="00267BC9" w:rsidRPr="00A53A4C" w:rsidRDefault="00267BC9" w:rsidP="005D7D26">
            <w:pPr>
              <w:spacing w:line="256" w:lineRule="auto"/>
              <w:jc w:val="center"/>
              <w:rPr>
                <w:rFonts w:ascii="Verdana" w:eastAsia="Arial" w:hAnsi="Verdana" w:cs="Arial"/>
                <w:b/>
                <w:color w:val="FFFFFF" w:themeColor="background1"/>
                <w:w w:val="110"/>
                <w:sz w:val="14"/>
                <w:szCs w:val="14"/>
              </w:rPr>
            </w:pPr>
            <w:r w:rsidRPr="00A53A4C">
              <w:rPr>
                <w:rFonts w:ascii="Verdana" w:eastAsia="Arial" w:hAnsi="Verdana" w:cs="Arial"/>
                <w:b/>
                <w:color w:val="FFFFFF" w:themeColor="background1"/>
                <w:w w:val="110"/>
                <w:sz w:val="14"/>
                <w:szCs w:val="14"/>
              </w:rPr>
              <w:t>DESDE</w:t>
            </w:r>
          </w:p>
        </w:tc>
        <w:tc>
          <w:tcPr>
            <w:tcW w:w="963" w:type="pct"/>
            <w:shd w:val="clear" w:color="auto" w:fill="1F4E79" w:themeFill="accent1" w:themeFillShade="80"/>
            <w:vAlign w:val="center"/>
          </w:tcPr>
          <w:p w14:paraId="364656A8" w14:textId="77777777" w:rsidR="00267BC9" w:rsidRPr="00A53A4C" w:rsidRDefault="00267BC9" w:rsidP="005D7D26">
            <w:pPr>
              <w:spacing w:line="256" w:lineRule="auto"/>
              <w:jc w:val="center"/>
              <w:rPr>
                <w:rFonts w:ascii="Verdana" w:eastAsia="Arial" w:hAnsi="Verdana" w:cs="Arial"/>
                <w:b/>
                <w:color w:val="FFFFFF" w:themeColor="background1"/>
                <w:w w:val="110"/>
                <w:sz w:val="14"/>
                <w:szCs w:val="14"/>
              </w:rPr>
            </w:pPr>
            <w:r w:rsidRPr="00A53A4C">
              <w:rPr>
                <w:rFonts w:ascii="Verdana" w:eastAsia="Arial" w:hAnsi="Verdana" w:cs="Arial"/>
                <w:b/>
                <w:color w:val="FFFFFF" w:themeColor="background1"/>
                <w:w w:val="110"/>
                <w:sz w:val="14"/>
                <w:szCs w:val="14"/>
              </w:rPr>
              <w:t>HASTA</w:t>
            </w:r>
          </w:p>
        </w:tc>
        <w:tc>
          <w:tcPr>
            <w:tcW w:w="934" w:type="pct"/>
            <w:shd w:val="clear" w:color="auto" w:fill="1F4E79" w:themeFill="accent1" w:themeFillShade="80"/>
            <w:vAlign w:val="center"/>
          </w:tcPr>
          <w:p w14:paraId="43773450" w14:textId="77777777" w:rsidR="00267BC9" w:rsidRPr="00A53A4C" w:rsidRDefault="00267BC9" w:rsidP="005D7D26">
            <w:pPr>
              <w:spacing w:line="256" w:lineRule="auto"/>
              <w:jc w:val="center"/>
              <w:rPr>
                <w:rFonts w:ascii="Verdana" w:eastAsia="Arial" w:hAnsi="Verdana" w:cs="Arial"/>
                <w:b/>
                <w:color w:val="FFFFFF" w:themeColor="background1"/>
                <w:w w:val="110"/>
                <w:sz w:val="14"/>
                <w:szCs w:val="14"/>
              </w:rPr>
            </w:pPr>
            <w:r w:rsidRPr="00A53A4C">
              <w:rPr>
                <w:rFonts w:ascii="Verdana" w:eastAsia="Arial" w:hAnsi="Verdana" w:cs="Arial"/>
                <w:b/>
                <w:color w:val="FFFFFF" w:themeColor="background1"/>
                <w:w w:val="110"/>
                <w:sz w:val="14"/>
                <w:szCs w:val="14"/>
              </w:rPr>
              <w:t>TIEMPO APROXIMADO</w:t>
            </w:r>
          </w:p>
        </w:tc>
        <w:tc>
          <w:tcPr>
            <w:tcW w:w="703" w:type="pct"/>
            <w:shd w:val="clear" w:color="auto" w:fill="1F4E79" w:themeFill="accent1" w:themeFillShade="80"/>
            <w:vAlign w:val="center"/>
          </w:tcPr>
          <w:p w14:paraId="4F1EAD44" w14:textId="77777777" w:rsidR="00267BC9" w:rsidRPr="00A53A4C" w:rsidRDefault="00267BC9" w:rsidP="005D7D26">
            <w:pPr>
              <w:spacing w:line="256" w:lineRule="auto"/>
              <w:jc w:val="center"/>
              <w:rPr>
                <w:rFonts w:ascii="Verdana" w:eastAsia="Arial" w:hAnsi="Verdana" w:cs="Arial"/>
                <w:b/>
                <w:color w:val="FFFFFF" w:themeColor="background1"/>
                <w:w w:val="110"/>
                <w:sz w:val="14"/>
                <w:szCs w:val="14"/>
              </w:rPr>
            </w:pPr>
            <w:r w:rsidRPr="00A53A4C">
              <w:rPr>
                <w:rFonts w:ascii="Verdana" w:eastAsia="Arial" w:hAnsi="Verdana" w:cs="Arial"/>
                <w:b/>
                <w:color w:val="FFFFFF" w:themeColor="background1"/>
                <w:w w:val="110"/>
                <w:sz w:val="14"/>
                <w:szCs w:val="14"/>
              </w:rPr>
              <w:t>DISTANCIA (Km)</w:t>
            </w:r>
          </w:p>
        </w:tc>
        <w:tc>
          <w:tcPr>
            <w:tcW w:w="1441" w:type="pct"/>
            <w:shd w:val="clear" w:color="auto" w:fill="1F4E79" w:themeFill="accent1" w:themeFillShade="80"/>
            <w:vAlign w:val="center"/>
          </w:tcPr>
          <w:p w14:paraId="66E9D920" w14:textId="77777777" w:rsidR="00267BC9" w:rsidRPr="00A53A4C" w:rsidRDefault="00267BC9" w:rsidP="005D7D26">
            <w:pPr>
              <w:spacing w:line="256" w:lineRule="auto"/>
              <w:jc w:val="center"/>
              <w:rPr>
                <w:rFonts w:ascii="Verdana" w:eastAsia="Arial" w:hAnsi="Verdana" w:cs="Arial"/>
                <w:b/>
                <w:color w:val="FFFFFF" w:themeColor="background1"/>
                <w:w w:val="110"/>
                <w:sz w:val="14"/>
                <w:szCs w:val="14"/>
              </w:rPr>
            </w:pPr>
            <w:r w:rsidRPr="00A53A4C">
              <w:rPr>
                <w:rFonts w:ascii="Verdana" w:eastAsia="Arial" w:hAnsi="Verdana" w:cs="Arial"/>
                <w:b/>
                <w:color w:val="FFFFFF" w:themeColor="background1"/>
                <w:w w:val="110"/>
                <w:sz w:val="14"/>
                <w:szCs w:val="14"/>
              </w:rPr>
              <w:t>CAMINO</w:t>
            </w:r>
          </w:p>
        </w:tc>
      </w:tr>
      <w:tr w:rsidR="00267BC9" w:rsidRPr="00A53A4C" w14:paraId="42A128B3" w14:textId="77777777" w:rsidTr="005D7D26">
        <w:trPr>
          <w:trHeight w:val="170"/>
          <w:tblHeader/>
          <w:jc w:val="center"/>
        </w:trPr>
        <w:tc>
          <w:tcPr>
            <w:tcW w:w="959" w:type="pct"/>
            <w:shd w:val="clear" w:color="auto" w:fill="auto"/>
            <w:vAlign w:val="center"/>
          </w:tcPr>
          <w:p w14:paraId="6BEF5535" w14:textId="77777777" w:rsidR="00267BC9" w:rsidRPr="00A53A4C" w:rsidRDefault="00267BC9" w:rsidP="005D7D26">
            <w:pPr>
              <w:spacing w:line="256" w:lineRule="auto"/>
              <w:jc w:val="center"/>
              <w:rPr>
                <w:rFonts w:ascii="Tahoma" w:eastAsia="Arial" w:hAnsi="Tahoma" w:cs="Tahoma"/>
                <w:w w:val="110"/>
                <w:sz w:val="18"/>
                <w:szCs w:val="18"/>
              </w:rPr>
            </w:pPr>
            <w:r w:rsidRPr="00A53A4C">
              <w:rPr>
                <w:rFonts w:ascii="Tahoma" w:eastAsia="Arial" w:hAnsi="Tahoma" w:cs="Tahoma"/>
                <w:w w:val="110"/>
                <w:sz w:val="18"/>
                <w:szCs w:val="18"/>
              </w:rPr>
              <w:t>COCHABAMBA</w:t>
            </w:r>
          </w:p>
        </w:tc>
        <w:tc>
          <w:tcPr>
            <w:tcW w:w="963" w:type="pct"/>
            <w:shd w:val="clear" w:color="auto" w:fill="auto"/>
            <w:vAlign w:val="center"/>
          </w:tcPr>
          <w:p w14:paraId="57A4B921" w14:textId="77777777" w:rsidR="00267BC9" w:rsidRPr="00A53A4C" w:rsidRDefault="00267BC9" w:rsidP="005D7D26">
            <w:pPr>
              <w:spacing w:line="256" w:lineRule="auto"/>
              <w:rPr>
                <w:rFonts w:ascii="Tahoma" w:eastAsia="Arial" w:hAnsi="Tahoma" w:cs="Tahoma"/>
                <w:w w:val="110"/>
                <w:sz w:val="18"/>
                <w:szCs w:val="18"/>
              </w:rPr>
            </w:pPr>
            <w:r w:rsidRPr="00A53A4C">
              <w:rPr>
                <w:rFonts w:ascii="Tahoma" w:eastAsia="Arial" w:hAnsi="Tahoma" w:cs="Tahoma"/>
                <w:w w:val="110"/>
                <w:sz w:val="18"/>
                <w:szCs w:val="18"/>
              </w:rPr>
              <w:t>QUILLACOLLO</w:t>
            </w:r>
          </w:p>
        </w:tc>
        <w:tc>
          <w:tcPr>
            <w:tcW w:w="934" w:type="pct"/>
            <w:shd w:val="clear" w:color="auto" w:fill="auto"/>
            <w:vAlign w:val="center"/>
          </w:tcPr>
          <w:p w14:paraId="655F0FF6" w14:textId="77777777" w:rsidR="00267BC9" w:rsidRPr="00A53A4C" w:rsidRDefault="00267BC9" w:rsidP="005D7D26">
            <w:pPr>
              <w:spacing w:line="256" w:lineRule="auto"/>
              <w:jc w:val="center"/>
              <w:rPr>
                <w:rFonts w:ascii="Tahoma" w:eastAsia="Arial" w:hAnsi="Tahoma" w:cs="Tahoma"/>
                <w:w w:val="110"/>
                <w:sz w:val="18"/>
                <w:szCs w:val="18"/>
              </w:rPr>
            </w:pPr>
            <w:r w:rsidRPr="00A53A4C">
              <w:rPr>
                <w:rFonts w:ascii="Tahoma" w:eastAsia="Arial" w:hAnsi="Tahoma" w:cs="Tahoma"/>
                <w:w w:val="110"/>
                <w:sz w:val="18"/>
                <w:szCs w:val="18"/>
              </w:rPr>
              <w:t>20 min.</w:t>
            </w:r>
          </w:p>
        </w:tc>
        <w:tc>
          <w:tcPr>
            <w:tcW w:w="703" w:type="pct"/>
            <w:shd w:val="clear" w:color="auto" w:fill="auto"/>
            <w:vAlign w:val="center"/>
          </w:tcPr>
          <w:p w14:paraId="0AF43C91" w14:textId="77777777" w:rsidR="00267BC9" w:rsidRPr="00A53A4C" w:rsidRDefault="00267BC9" w:rsidP="005D7D26">
            <w:pPr>
              <w:spacing w:line="256" w:lineRule="auto"/>
              <w:jc w:val="center"/>
              <w:rPr>
                <w:rFonts w:ascii="Tahoma" w:eastAsia="Arial" w:hAnsi="Tahoma" w:cs="Tahoma"/>
                <w:w w:val="110"/>
                <w:sz w:val="18"/>
                <w:szCs w:val="18"/>
              </w:rPr>
            </w:pPr>
            <w:r w:rsidRPr="00A53A4C">
              <w:rPr>
                <w:rFonts w:ascii="Tahoma" w:eastAsia="Arial" w:hAnsi="Tahoma" w:cs="Tahoma"/>
                <w:w w:val="110"/>
                <w:sz w:val="18"/>
                <w:szCs w:val="18"/>
              </w:rPr>
              <w:t>12</w:t>
            </w:r>
          </w:p>
        </w:tc>
        <w:tc>
          <w:tcPr>
            <w:tcW w:w="1441" w:type="pct"/>
            <w:shd w:val="clear" w:color="auto" w:fill="auto"/>
            <w:vAlign w:val="center"/>
          </w:tcPr>
          <w:p w14:paraId="56C4453D" w14:textId="77777777" w:rsidR="00267BC9" w:rsidRPr="00A53A4C" w:rsidRDefault="00267BC9" w:rsidP="005D7D26">
            <w:pPr>
              <w:spacing w:line="256" w:lineRule="auto"/>
              <w:jc w:val="center"/>
              <w:rPr>
                <w:rFonts w:ascii="Tahoma" w:eastAsia="Arial" w:hAnsi="Tahoma" w:cs="Tahoma"/>
                <w:w w:val="110"/>
                <w:sz w:val="18"/>
                <w:szCs w:val="18"/>
              </w:rPr>
            </w:pPr>
            <w:r w:rsidRPr="00A53A4C">
              <w:rPr>
                <w:rFonts w:ascii="Tahoma" w:eastAsia="Arial" w:hAnsi="Tahoma" w:cs="Tahoma"/>
                <w:w w:val="110"/>
                <w:sz w:val="18"/>
                <w:szCs w:val="18"/>
              </w:rPr>
              <w:t>ASFALTO</w:t>
            </w:r>
          </w:p>
        </w:tc>
      </w:tr>
      <w:tr w:rsidR="00267BC9" w:rsidRPr="00A53A4C" w14:paraId="1C15EF73" w14:textId="77777777" w:rsidTr="005D7D26">
        <w:trPr>
          <w:trHeight w:val="567"/>
          <w:jc w:val="center"/>
        </w:trPr>
        <w:tc>
          <w:tcPr>
            <w:tcW w:w="959" w:type="pct"/>
            <w:vMerge w:val="restart"/>
            <w:shd w:val="clear" w:color="auto" w:fill="auto"/>
            <w:vAlign w:val="center"/>
          </w:tcPr>
          <w:p w14:paraId="3BA33850" w14:textId="77777777" w:rsidR="00267BC9" w:rsidRPr="00A53A4C" w:rsidRDefault="00267BC9" w:rsidP="005D7D26">
            <w:pPr>
              <w:spacing w:line="256" w:lineRule="auto"/>
              <w:jc w:val="center"/>
              <w:rPr>
                <w:rFonts w:ascii="Tahoma" w:eastAsia="Arial" w:hAnsi="Tahoma" w:cs="Tahoma"/>
                <w:w w:val="110"/>
                <w:sz w:val="18"/>
                <w:szCs w:val="18"/>
              </w:rPr>
            </w:pPr>
            <w:r w:rsidRPr="00A53A4C">
              <w:rPr>
                <w:rFonts w:ascii="Tahoma" w:eastAsia="Arial" w:hAnsi="Tahoma" w:cs="Tahoma"/>
                <w:w w:val="110"/>
                <w:sz w:val="18"/>
                <w:szCs w:val="18"/>
              </w:rPr>
              <w:t>QUILLACOLLO</w:t>
            </w:r>
          </w:p>
          <w:p w14:paraId="7FB4345E" w14:textId="77777777" w:rsidR="00267BC9" w:rsidRPr="00A53A4C" w:rsidRDefault="00267BC9" w:rsidP="005D7D26">
            <w:pPr>
              <w:spacing w:line="256" w:lineRule="auto"/>
              <w:jc w:val="center"/>
              <w:rPr>
                <w:rFonts w:ascii="Tahoma" w:eastAsia="Arial" w:hAnsi="Tahoma" w:cs="Tahoma"/>
                <w:w w:val="110"/>
                <w:sz w:val="18"/>
                <w:szCs w:val="18"/>
              </w:rPr>
            </w:pPr>
          </w:p>
        </w:tc>
        <w:tc>
          <w:tcPr>
            <w:tcW w:w="963" w:type="pct"/>
            <w:tcBorders>
              <w:top w:val="single" w:sz="4" w:space="0" w:color="000000"/>
              <w:left w:val="single" w:sz="4" w:space="0" w:color="000000"/>
              <w:bottom w:val="single" w:sz="4" w:space="0" w:color="000000"/>
              <w:right w:val="single" w:sz="4" w:space="0" w:color="000000"/>
            </w:tcBorders>
            <w:shd w:val="clear" w:color="auto" w:fill="auto"/>
          </w:tcPr>
          <w:p w14:paraId="3F49FC26" w14:textId="77777777" w:rsidR="00267BC9" w:rsidRPr="00355F9C" w:rsidRDefault="00267BC9" w:rsidP="005D7D26">
            <w:pPr>
              <w:spacing w:line="256" w:lineRule="auto"/>
              <w:rPr>
                <w:rFonts w:ascii="Tahoma" w:eastAsia="Arial" w:hAnsi="Tahoma" w:cs="Tahoma"/>
                <w:w w:val="110"/>
                <w:sz w:val="18"/>
                <w:szCs w:val="18"/>
              </w:rPr>
            </w:pPr>
          </w:p>
          <w:p w14:paraId="145B1D57" w14:textId="77777777" w:rsidR="00267BC9" w:rsidRPr="00A53A4C" w:rsidRDefault="00267BC9" w:rsidP="005D7D26">
            <w:pPr>
              <w:spacing w:line="256" w:lineRule="auto"/>
              <w:rPr>
                <w:rFonts w:ascii="Tahoma" w:eastAsia="Arial" w:hAnsi="Tahoma" w:cs="Tahoma"/>
                <w:w w:val="110"/>
                <w:sz w:val="18"/>
                <w:szCs w:val="18"/>
              </w:rPr>
            </w:pPr>
            <w:r w:rsidRPr="00A53A4C">
              <w:rPr>
                <w:rFonts w:ascii="Tahoma" w:eastAsia="Arial" w:hAnsi="Tahoma" w:cs="Tahoma"/>
                <w:w w:val="110"/>
                <w:sz w:val="18"/>
                <w:szCs w:val="18"/>
              </w:rPr>
              <w:t>12 DE ENERO</w:t>
            </w:r>
          </w:p>
        </w:tc>
        <w:tc>
          <w:tcPr>
            <w:tcW w:w="934" w:type="pct"/>
            <w:shd w:val="clear" w:color="auto" w:fill="auto"/>
            <w:vAlign w:val="center"/>
          </w:tcPr>
          <w:p w14:paraId="06815CCA" w14:textId="77777777" w:rsidR="00267BC9" w:rsidRPr="00A53A4C" w:rsidRDefault="00267BC9" w:rsidP="005D7D26">
            <w:pPr>
              <w:spacing w:line="256" w:lineRule="auto"/>
              <w:jc w:val="center"/>
              <w:rPr>
                <w:rFonts w:ascii="Tahoma" w:eastAsia="Arial" w:hAnsi="Tahoma" w:cs="Tahoma"/>
                <w:w w:val="110"/>
                <w:sz w:val="18"/>
                <w:szCs w:val="18"/>
              </w:rPr>
            </w:pPr>
            <w:r w:rsidRPr="00A53A4C">
              <w:rPr>
                <w:rFonts w:ascii="Tahoma" w:eastAsia="Arial" w:hAnsi="Tahoma" w:cs="Tahoma"/>
                <w:w w:val="110"/>
                <w:sz w:val="18"/>
                <w:szCs w:val="18"/>
              </w:rPr>
              <w:t>5 min.</w:t>
            </w:r>
          </w:p>
        </w:tc>
        <w:tc>
          <w:tcPr>
            <w:tcW w:w="703" w:type="pct"/>
            <w:shd w:val="clear" w:color="auto" w:fill="auto"/>
            <w:vAlign w:val="center"/>
          </w:tcPr>
          <w:p w14:paraId="2BD15E1E" w14:textId="77777777" w:rsidR="00267BC9" w:rsidRPr="00A53A4C" w:rsidRDefault="00267BC9" w:rsidP="005D7D26">
            <w:pPr>
              <w:spacing w:line="256" w:lineRule="auto"/>
              <w:jc w:val="center"/>
              <w:rPr>
                <w:rFonts w:ascii="Tahoma" w:eastAsia="Arial" w:hAnsi="Tahoma" w:cs="Tahoma"/>
                <w:w w:val="110"/>
                <w:sz w:val="18"/>
                <w:szCs w:val="18"/>
              </w:rPr>
            </w:pPr>
            <w:r w:rsidRPr="00A53A4C">
              <w:rPr>
                <w:rFonts w:ascii="Tahoma" w:eastAsia="Arial" w:hAnsi="Tahoma" w:cs="Tahoma"/>
                <w:w w:val="110"/>
                <w:sz w:val="18"/>
                <w:szCs w:val="18"/>
              </w:rPr>
              <w:t>1,5</w:t>
            </w:r>
          </w:p>
        </w:tc>
        <w:tc>
          <w:tcPr>
            <w:tcW w:w="1441" w:type="pct"/>
            <w:shd w:val="clear" w:color="auto" w:fill="auto"/>
            <w:vAlign w:val="center"/>
          </w:tcPr>
          <w:p w14:paraId="1A14693C" w14:textId="77777777" w:rsidR="00267BC9" w:rsidRPr="00A53A4C" w:rsidRDefault="00267BC9" w:rsidP="005D7D26">
            <w:pPr>
              <w:spacing w:line="256" w:lineRule="auto"/>
              <w:jc w:val="center"/>
              <w:rPr>
                <w:rFonts w:ascii="Tahoma" w:eastAsia="Arial" w:hAnsi="Tahoma" w:cs="Tahoma"/>
                <w:w w:val="110"/>
                <w:sz w:val="18"/>
                <w:szCs w:val="18"/>
              </w:rPr>
            </w:pPr>
            <w:r w:rsidRPr="00A53A4C">
              <w:rPr>
                <w:rFonts w:ascii="Tahoma" w:eastAsia="Arial" w:hAnsi="Tahoma" w:cs="Tahoma"/>
                <w:w w:val="110"/>
                <w:sz w:val="18"/>
                <w:szCs w:val="18"/>
                <w:lang w:val="es-ES_tradnl"/>
              </w:rPr>
              <w:t>ASFALTO – EMPEDRADO y TIERRA</w:t>
            </w:r>
          </w:p>
        </w:tc>
      </w:tr>
      <w:tr w:rsidR="00267BC9" w:rsidRPr="00A53A4C" w14:paraId="426D5150" w14:textId="77777777" w:rsidTr="005D7D26">
        <w:trPr>
          <w:trHeight w:val="567"/>
          <w:jc w:val="center"/>
        </w:trPr>
        <w:tc>
          <w:tcPr>
            <w:tcW w:w="959" w:type="pct"/>
            <w:vMerge/>
            <w:shd w:val="clear" w:color="auto" w:fill="auto"/>
            <w:vAlign w:val="center"/>
          </w:tcPr>
          <w:p w14:paraId="108FE1A7" w14:textId="77777777" w:rsidR="00267BC9" w:rsidRPr="00A53A4C" w:rsidRDefault="00267BC9" w:rsidP="005D7D26">
            <w:pPr>
              <w:spacing w:line="256" w:lineRule="auto"/>
              <w:jc w:val="center"/>
              <w:rPr>
                <w:rFonts w:ascii="Tahoma" w:eastAsia="Arial" w:hAnsi="Tahoma" w:cs="Tahoma"/>
                <w:w w:val="110"/>
                <w:sz w:val="18"/>
                <w:szCs w:val="18"/>
              </w:rPr>
            </w:pPr>
          </w:p>
        </w:tc>
        <w:tc>
          <w:tcPr>
            <w:tcW w:w="963" w:type="pct"/>
            <w:tcBorders>
              <w:top w:val="nil"/>
              <w:left w:val="single" w:sz="4" w:space="0" w:color="000000"/>
              <w:bottom w:val="single" w:sz="4" w:space="0" w:color="000000"/>
              <w:right w:val="single" w:sz="4" w:space="0" w:color="000000"/>
            </w:tcBorders>
            <w:shd w:val="clear" w:color="auto" w:fill="auto"/>
          </w:tcPr>
          <w:p w14:paraId="7AD07318" w14:textId="77777777" w:rsidR="00267BC9" w:rsidRPr="00355F9C" w:rsidRDefault="00267BC9" w:rsidP="005D7D26">
            <w:pPr>
              <w:spacing w:line="256" w:lineRule="auto"/>
              <w:rPr>
                <w:rFonts w:ascii="Tahoma" w:eastAsia="Arial" w:hAnsi="Tahoma" w:cs="Tahoma"/>
                <w:w w:val="110"/>
                <w:sz w:val="18"/>
                <w:szCs w:val="18"/>
              </w:rPr>
            </w:pPr>
          </w:p>
          <w:p w14:paraId="29DC5F19" w14:textId="77777777" w:rsidR="00267BC9" w:rsidRPr="00A53A4C" w:rsidRDefault="00267BC9" w:rsidP="005D7D26">
            <w:pPr>
              <w:spacing w:line="256" w:lineRule="auto"/>
              <w:rPr>
                <w:rFonts w:ascii="Tahoma" w:eastAsia="Arial" w:hAnsi="Tahoma" w:cs="Tahoma"/>
                <w:w w:val="110"/>
                <w:sz w:val="18"/>
                <w:szCs w:val="18"/>
              </w:rPr>
            </w:pPr>
            <w:r w:rsidRPr="00A53A4C">
              <w:rPr>
                <w:rFonts w:ascii="Tahoma" w:eastAsia="Arial" w:hAnsi="Tahoma" w:cs="Tahoma"/>
                <w:w w:val="110"/>
                <w:sz w:val="18"/>
                <w:szCs w:val="18"/>
              </w:rPr>
              <w:t>KANTUTANI</w:t>
            </w:r>
          </w:p>
        </w:tc>
        <w:tc>
          <w:tcPr>
            <w:tcW w:w="934" w:type="pct"/>
            <w:shd w:val="clear" w:color="auto" w:fill="auto"/>
            <w:vAlign w:val="center"/>
          </w:tcPr>
          <w:p w14:paraId="063913D5" w14:textId="77777777" w:rsidR="00267BC9" w:rsidRPr="00A53A4C" w:rsidRDefault="00267BC9" w:rsidP="005D7D26">
            <w:pPr>
              <w:spacing w:line="256" w:lineRule="auto"/>
              <w:jc w:val="center"/>
              <w:rPr>
                <w:rFonts w:ascii="Tahoma" w:eastAsia="Arial" w:hAnsi="Tahoma" w:cs="Tahoma"/>
                <w:w w:val="110"/>
                <w:sz w:val="18"/>
                <w:szCs w:val="18"/>
              </w:rPr>
            </w:pPr>
            <w:r w:rsidRPr="00A53A4C">
              <w:rPr>
                <w:rFonts w:ascii="Tahoma" w:eastAsia="Arial" w:hAnsi="Tahoma" w:cs="Tahoma"/>
                <w:w w:val="110"/>
                <w:sz w:val="18"/>
                <w:szCs w:val="18"/>
              </w:rPr>
              <w:t>15 min</w:t>
            </w:r>
          </w:p>
        </w:tc>
        <w:tc>
          <w:tcPr>
            <w:tcW w:w="703" w:type="pct"/>
            <w:shd w:val="clear" w:color="auto" w:fill="auto"/>
            <w:vAlign w:val="center"/>
          </w:tcPr>
          <w:p w14:paraId="56BA8C5F" w14:textId="77777777" w:rsidR="00267BC9" w:rsidRPr="00A53A4C" w:rsidRDefault="00267BC9" w:rsidP="005D7D26">
            <w:pPr>
              <w:spacing w:line="256" w:lineRule="auto"/>
              <w:jc w:val="center"/>
              <w:rPr>
                <w:rFonts w:ascii="Tahoma" w:eastAsia="Arial" w:hAnsi="Tahoma" w:cs="Tahoma"/>
                <w:w w:val="110"/>
                <w:sz w:val="18"/>
                <w:szCs w:val="18"/>
              </w:rPr>
            </w:pPr>
            <w:r w:rsidRPr="00A53A4C">
              <w:rPr>
                <w:rFonts w:ascii="Tahoma" w:eastAsia="Arial" w:hAnsi="Tahoma" w:cs="Tahoma"/>
                <w:w w:val="110"/>
                <w:sz w:val="18"/>
                <w:szCs w:val="18"/>
              </w:rPr>
              <w:t>5,5</w:t>
            </w:r>
          </w:p>
        </w:tc>
        <w:tc>
          <w:tcPr>
            <w:tcW w:w="1441" w:type="pct"/>
            <w:shd w:val="clear" w:color="auto" w:fill="auto"/>
            <w:vAlign w:val="center"/>
          </w:tcPr>
          <w:p w14:paraId="4DA808FB" w14:textId="77777777" w:rsidR="00267BC9" w:rsidRPr="00A53A4C" w:rsidRDefault="00267BC9" w:rsidP="005D7D26">
            <w:pPr>
              <w:spacing w:line="256" w:lineRule="auto"/>
              <w:jc w:val="center"/>
              <w:rPr>
                <w:rFonts w:ascii="Tahoma" w:eastAsia="Arial" w:hAnsi="Tahoma" w:cs="Tahoma"/>
                <w:w w:val="110"/>
                <w:sz w:val="18"/>
                <w:szCs w:val="18"/>
              </w:rPr>
            </w:pPr>
            <w:r w:rsidRPr="00A53A4C">
              <w:rPr>
                <w:rFonts w:ascii="Tahoma" w:eastAsia="Arial" w:hAnsi="Tahoma" w:cs="Tahoma"/>
                <w:w w:val="110"/>
                <w:sz w:val="18"/>
                <w:szCs w:val="18"/>
                <w:lang w:val="es-ES_tradnl"/>
              </w:rPr>
              <w:t>ASFALTO – EMPEDRADO y TIERRA</w:t>
            </w:r>
          </w:p>
        </w:tc>
      </w:tr>
      <w:tr w:rsidR="00267BC9" w:rsidRPr="00A53A4C" w14:paraId="24DDDDDD" w14:textId="77777777" w:rsidTr="005D7D26">
        <w:trPr>
          <w:trHeight w:val="567"/>
          <w:jc w:val="center"/>
        </w:trPr>
        <w:tc>
          <w:tcPr>
            <w:tcW w:w="959" w:type="pct"/>
            <w:vMerge/>
            <w:shd w:val="clear" w:color="auto" w:fill="auto"/>
            <w:vAlign w:val="center"/>
          </w:tcPr>
          <w:p w14:paraId="76D53284" w14:textId="77777777" w:rsidR="00267BC9" w:rsidRPr="00A53A4C" w:rsidRDefault="00267BC9" w:rsidP="005D7D26">
            <w:pPr>
              <w:spacing w:line="256" w:lineRule="auto"/>
              <w:jc w:val="center"/>
              <w:rPr>
                <w:rFonts w:ascii="Tahoma" w:eastAsia="Arial" w:hAnsi="Tahoma" w:cs="Tahoma"/>
                <w:w w:val="110"/>
                <w:sz w:val="18"/>
                <w:szCs w:val="18"/>
              </w:rPr>
            </w:pPr>
          </w:p>
        </w:tc>
        <w:tc>
          <w:tcPr>
            <w:tcW w:w="963" w:type="pct"/>
            <w:tcBorders>
              <w:top w:val="nil"/>
              <w:left w:val="single" w:sz="4" w:space="0" w:color="000000"/>
              <w:bottom w:val="single" w:sz="4" w:space="0" w:color="000000"/>
              <w:right w:val="single" w:sz="4" w:space="0" w:color="000000"/>
            </w:tcBorders>
            <w:shd w:val="clear" w:color="auto" w:fill="auto"/>
          </w:tcPr>
          <w:p w14:paraId="6BFFE497" w14:textId="77777777" w:rsidR="00267BC9" w:rsidRPr="00A53A4C" w:rsidRDefault="00267BC9" w:rsidP="005D7D26">
            <w:pPr>
              <w:spacing w:line="256" w:lineRule="auto"/>
              <w:rPr>
                <w:rFonts w:ascii="Tahoma" w:eastAsia="Arial" w:hAnsi="Tahoma" w:cs="Tahoma"/>
                <w:w w:val="110"/>
                <w:sz w:val="18"/>
                <w:szCs w:val="18"/>
              </w:rPr>
            </w:pPr>
            <w:r w:rsidRPr="00A53A4C">
              <w:rPr>
                <w:rFonts w:ascii="Tahoma" w:eastAsia="Arial" w:hAnsi="Tahoma" w:cs="Tahoma"/>
                <w:w w:val="110"/>
                <w:sz w:val="18"/>
                <w:szCs w:val="18"/>
              </w:rPr>
              <w:t>NUEVO AMANECER</w:t>
            </w:r>
          </w:p>
        </w:tc>
        <w:tc>
          <w:tcPr>
            <w:tcW w:w="934" w:type="pct"/>
            <w:shd w:val="clear" w:color="auto" w:fill="auto"/>
            <w:vAlign w:val="center"/>
          </w:tcPr>
          <w:p w14:paraId="52F171C3" w14:textId="77777777" w:rsidR="00267BC9" w:rsidRPr="00A53A4C" w:rsidRDefault="00267BC9" w:rsidP="005D7D26">
            <w:pPr>
              <w:spacing w:line="256" w:lineRule="auto"/>
              <w:jc w:val="center"/>
              <w:rPr>
                <w:rFonts w:ascii="Tahoma" w:eastAsia="Arial" w:hAnsi="Tahoma" w:cs="Tahoma"/>
                <w:w w:val="110"/>
                <w:sz w:val="18"/>
                <w:szCs w:val="18"/>
              </w:rPr>
            </w:pPr>
            <w:r w:rsidRPr="00A53A4C">
              <w:rPr>
                <w:rFonts w:ascii="Tahoma" w:eastAsia="Arial" w:hAnsi="Tahoma" w:cs="Tahoma"/>
                <w:w w:val="110"/>
                <w:sz w:val="18"/>
                <w:szCs w:val="18"/>
              </w:rPr>
              <w:t>20 min</w:t>
            </w:r>
          </w:p>
        </w:tc>
        <w:tc>
          <w:tcPr>
            <w:tcW w:w="703" w:type="pct"/>
            <w:shd w:val="clear" w:color="auto" w:fill="auto"/>
            <w:vAlign w:val="center"/>
          </w:tcPr>
          <w:p w14:paraId="13A617E4" w14:textId="77777777" w:rsidR="00267BC9" w:rsidRPr="00A53A4C" w:rsidRDefault="00267BC9" w:rsidP="005D7D26">
            <w:pPr>
              <w:spacing w:line="256" w:lineRule="auto"/>
              <w:jc w:val="center"/>
              <w:rPr>
                <w:rFonts w:ascii="Tahoma" w:eastAsia="Arial" w:hAnsi="Tahoma" w:cs="Tahoma"/>
                <w:w w:val="110"/>
                <w:sz w:val="18"/>
                <w:szCs w:val="18"/>
              </w:rPr>
            </w:pPr>
            <w:r w:rsidRPr="00A53A4C">
              <w:rPr>
                <w:rFonts w:ascii="Tahoma" w:eastAsia="Arial" w:hAnsi="Tahoma" w:cs="Tahoma"/>
                <w:w w:val="110"/>
                <w:sz w:val="18"/>
                <w:szCs w:val="18"/>
              </w:rPr>
              <w:t>7,5</w:t>
            </w:r>
          </w:p>
        </w:tc>
        <w:tc>
          <w:tcPr>
            <w:tcW w:w="1441" w:type="pct"/>
            <w:shd w:val="clear" w:color="auto" w:fill="auto"/>
            <w:vAlign w:val="center"/>
          </w:tcPr>
          <w:p w14:paraId="65EF3555" w14:textId="77777777" w:rsidR="00267BC9" w:rsidRPr="00A53A4C" w:rsidRDefault="00267BC9" w:rsidP="005D7D26">
            <w:pPr>
              <w:spacing w:line="256" w:lineRule="auto"/>
              <w:jc w:val="center"/>
              <w:rPr>
                <w:rFonts w:ascii="Tahoma" w:eastAsia="Arial" w:hAnsi="Tahoma" w:cs="Tahoma"/>
                <w:w w:val="110"/>
                <w:sz w:val="18"/>
                <w:szCs w:val="18"/>
              </w:rPr>
            </w:pPr>
            <w:r w:rsidRPr="00A53A4C">
              <w:rPr>
                <w:rFonts w:ascii="Tahoma" w:eastAsia="Arial" w:hAnsi="Tahoma" w:cs="Tahoma"/>
                <w:w w:val="110"/>
                <w:sz w:val="18"/>
                <w:szCs w:val="18"/>
                <w:lang w:val="es-ES_tradnl"/>
              </w:rPr>
              <w:t>ASFALTO – EMPEDRADO y TIERRA</w:t>
            </w:r>
          </w:p>
        </w:tc>
      </w:tr>
      <w:tr w:rsidR="00267BC9" w:rsidRPr="00A53A4C" w14:paraId="3EA732C4" w14:textId="77777777" w:rsidTr="005D7D26">
        <w:trPr>
          <w:trHeight w:val="567"/>
          <w:jc w:val="center"/>
        </w:trPr>
        <w:tc>
          <w:tcPr>
            <w:tcW w:w="959" w:type="pct"/>
            <w:vMerge/>
            <w:shd w:val="clear" w:color="auto" w:fill="auto"/>
            <w:vAlign w:val="center"/>
          </w:tcPr>
          <w:p w14:paraId="6E9534E9" w14:textId="77777777" w:rsidR="00267BC9" w:rsidRPr="00A53A4C" w:rsidRDefault="00267BC9" w:rsidP="005D7D26">
            <w:pPr>
              <w:spacing w:line="256" w:lineRule="auto"/>
              <w:jc w:val="center"/>
              <w:rPr>
                <w:rFonts w:ascii="Tahoma" w:eastAsia="Arial" w:hAnsi="Tahoma" w:cs="Tahoma"/>
                <w:w w:val="110"/>
                <w:sz w:val="18"/>
                <w:szCs w:val="18"/>
              </w:rPr>
            </w:pPr>
          </w:p>
        </w:tc>
        <w:tc>
          <w:tcPr>
            <w:tcW w:w="963" w:type="pct"/>
            <w:tcBorders>
              <w:top w:val="nil"/>
              <w:left w:val="single" w:sz="4" w:space="0" w:color="000000"/>
              <w:bottom w:val="single" w:sz="4" w:space="0" w:color="000000"/>
              <w:right w:val="single" w:sz="4" w:space="0" w:color="000000"/>
            </w:tcBorders>
            <w:shd w:val="clear" w:color="auto" w:fill="auto"/>
          </w:tcPr>
          <w:p w14:paraId="6D1BAF60" w14:textId="77777777" w:rsidR="00267BC9" w:rsidRPr="00355F9C" w:rsidRDefault="00267BC9" w:rsidP="005D7D26">
            <w:pPr>
              <w:spacing w:line="256" w:lineRule="auto"/>
              <w:rPr>
                <w:rFonts w:ascii="Tahoma" w:eastAsia="Arial" w:hAnsi="Tahoma" w:cs="Tahoma"/>
                <w:w w:val="110"/>
                <w:sz w:val="18"/>
                <w:szCs w:val="18"/>
              </w:rPr>
            </w:pPr>
          </w:p>
          <w:p w14:paraId="5A23E2E5" w14:textId="77777777" w:rsidR="00267BC9" w:rsidRPr="00A53A4C" w:rsidRDefault="00267BC9" w:rsidP="005D7D26">
            <w:pPr>
              <w:spacing w:line="256" w:lineRule="auto"/>
              <w:rPr>
                <w:rFonts w:ascii="Tahoma" w:eastAsia="Arial" w:hAnsi="Tahoma" w:cs="Tahoma"/>
                <w:w w:val="110"/>
                <w:sz w:val="18"/>
                <w:szCs w:val="18"/>
              </w:rPr>
            </w:pPr>
            <w:r w:rsidRPr="00A53A4C">
              <w:rPr>
                <w:rFonts w:ascii="Tahoma" w:eastAsia="Arial" w:hAnsi="Tahoma" w:cs="Tahoma"/>
                <w:w w:val="110"/>
                <w:sz w:val="18"/>
                <w:szCs w:val="18"/>
              </w:rPr>
              <w:t>VILLA RENACER</w:t>
            </w:r>
          </w:p>
        </w:tc>
        <w:tc>
          <w:tcPr>
            <w:tcW w:w="934" w:type="pct"/>
            <w:shd w:val="clear" w:color="auto" w:fill="auto"/>
            <w:vAlign w:val="center"/>
          </w:tcPr>
          <w:p w14:paraId="2DC4501F" w14:textId="77777777" w:rsidR="00267BC9" w:rsidRPr="00A53A4C" w:rsidRDefault="00267BC9" w:rsidP="005D7D26">
            <w:pPr>
              <w:spacing w:line="256" w:lineRule="auto"/>
              <w:jc w:val="center"/>
              <w:rPr>
                <w:rFonts w:ascii="Tahoma" w:eastAsia="Arial" w:hAnsi="Tahoma" w:cs="Tahoma"/>
                <w:w w:val="110"/>
                <w:sz w:val="18"/>
                <w:szCs w:val="18"/>
              </w:rPr>
            </w:pPr>
            <w:r w:rsidRPr="00A53A4C">
              <w:rPr>
                <w:rFonts w:ascii="Tahoma" w:eastAsia="Arial" w:hAnsi="Tahoma" w:cs="Tahoma"/>
                <w:w w:val="110"/>
                <w:sz w:val="18"/>
                <w:szCs w:val="18"/>
              </w:rPr>
              <w:t>20 min</w:t>
            </w:r>
          </w:p>
        </w:tc>
        <w:tc>
          <w:tcPr>
            <w:tcW w:w="703" w:type="pct"/>
            <w:shd w:val="clear" w:color="auto" w:fill="auto"/>
            <w:vAlign w:val="center"/>
          </w:tcPr>
          <w:p w14:paraId="5F428270" w14:textId="77777777" w:rsidR="00267BC9" w:rsidRPr="00A53A4C" w:rsidRDefault="00267BC9" w:rsidP="005D7D26">
            <w:pPr>
              <w:spacing w:line="256" w:lineRule="auto"/>
              <w:jc w:val="center"/>
              <w:rPr>
                <w:rFonts w:ascii="Tahoma" w:eastAsia="Arial" w:hAnsi="Tahoma" w:cs="Tahoma"/>
                <w:w w:val="110"/>
                <w:sz w:val="18"/>
                <w:szCs w:val="18"/>
              </w:rPr>
            </w:pPr>
            <w:r w:rsidRPr="00A53A4C">
              <w:rPr>
                <w:rFonts w:ascii="Tahoma" w:eastAsia="Arial" w:hAnsi="Tahoma" w:cs="Tahoma"/>
                <w:w w:val="110"/>
                <w:sz w:val="18"/>
                <w:szCs w:val="18"/>
              </w:rPr>
              <w:t>7,5</w:t>
            </w:r>
          </w:p>
        </w:tc>
        <w:tc>
          <w:tcPr>
            <w:tcW w:w="1441" w:type="pct"/>
            <w:shd w:val="clear" w:color="auto" w:fill="auto"/>
            <w:vAlign w:val="center"/>
          </w:tcPr>
          <w:p w14:paraId="1592DFFA" w14:textId="77777777" w:rsidR="00267BC9" w:rsidRPr="00A53A4C" w:rsidRDefault="00267BC9" w:rsidP="005D7D26">
            <w:pPr>
              <w:spacing w:line="256" w:lineRule="auto"/>
              <w:jc w:val="center"/>
              <w:rPr>
                <w:rFonts w:ascii="Tahoma" w:eastAsia="Arial" w:hAnsi="Tahoma" w:cs="Tahoma"/>
                <w:w w:val="110"/>
                <w:sz w:val="18"/>
                <w:szCs w:val="18"/>
              </w:rPr>
            </w:pPr>
            <w:r w:rsidRPr="00A53A4C">
              <w:rPr>
                <w:rFonts w:ascii="Tahoma" w:eastAsia="Arial" w:hAnsi="Tahoma" w:cs="Tahoma"/>
                <w:w w:val="110"/>
                <w:sz w:val="18"/>
                <w:szCs w:val="18"/>
                <w:lang w:val="es-ES_tradnl"/>
              </w:rPr>
              <w:t>ASFALTO – EMPEDRADO y TIERRA</w:t>
            </w:r>
          </w:p>
        </w:tc>
      </w:tr>
      <w:tr w:rsidR="00267BC9" w:rsidRPr="00A53A4C" w14:paraId="4FD1743D" w14:textId="77777777" w:rsidTr="005D7D26">
        <w:trPr>
          <w:trHeight w:val="567"/>
          <w:jc w:val="center"/>
        </w:trPr>
        <w:tc>
          <w:tcPr>
            <w:tcW w:w="959" w:type="pct"/>
            <w:vMerge/>
            <w:shd w:val="clear" w:color="auto" w:fill="auto"/>
            <w:vAlign w:val="center"/>
          </w:tcPr>
          <w:p w14:paraId="2F5364D7" w14:textId="77777777" w:rsidR="00267BC9" w:rsidRPr="00A53A4C" w:rsidRDefault="00267BC9" w:rsidP="005D7D26">
            <w:pPr>
              <w:spacing w:line="256" w:lineRule="auto"/>
              <w:jc w:val="center"/>
              <w:rPr>
                <w:rFonts w:ascii="Tahoma" w:eastAsia="Arial" w:hAnsi="Tahoma" w:cs="Tahoma"/>
                <w:w w:val="110"/>
                <w:sz w:val="18"/>
                <w:szCs w:val="18"/>
              </w:rPr>
            </w:pPr>
          </w:p>
        </w:tc>
        <w:tc>
          <w:tcPr>
            <w:tcW w:w="963" w:type="pct"/>
            <w:tcBorders>
              <w:top w:val="nil"/>
              <w:left w:val="single" w:sz="4" w:space="0" w:color="000000"/>
              <w:bottom w:val="single" w:sz="4" w:space="0" w:color="000000"/>
              <w:right w:val="single" w:sz="4" w:space="0" w:color="000000"/>
            </w:tcBorders>
            <w:shd w:val="clear" w:color="auto" w:fill="auto"/>
          </w:tcPr>
          <w:p w14:paraId="2D506B91" w14:textId="77777777" w:rsidR="00267BC9" w:rsidRPr="00355F9C" w:rsidRDefault="00267BC9" w:rsidP="005D7D26">
            <w:pPr>
              <w:spacing w:line="256" w:lineRule="auto"/>
              <w:rPr>
                <w:rFonts w:ascii="Tahoma" w:eastAsia="Arial" w:hAnsi="Tahoma" w:cs="Tahoma"/>
                <w:w w:val="110"/>
                <w:sz w:val="18"/>
                <w:szCs w:val="18"/>
              </w:rPr>
            </w:pPr>
          </w:p>
          <w:p w14:paraId="013B5CE4" w14:textId="77777777" w:rsidR="00267BC9" w:rsidRPr="00A53A4C" w:rsidRDefault="00267BC9" w:rsidP="005D7D26">
            <w:pPr>
              <w:spacing w:line="256" w:lineRule="auto"/>
              <w:rPr>
                <w:rFonts w:ascii="Tahoma" w:eastAsia="Arial" w:hAnsi="Tahoma" w:cs="Tahoma"/>
                <w:w w:val="110"/>
                <w:sz w:val="18"/>
                <w:szCs w:val="18"/>
              </w:rPr>
            </w:pPr>
            <w:r w:rsidRPr="00A53A4C">
              <w:rPr>
                <w:rFonts w:ascii="Tahoma" w:eastAsia="Arial" w:hAnsi="Tahoma" w:cs="Tahoma"/>
                <w:w w:val="110"/>
                <w:sz w:val="18"/>
                <w:szCs w:val="18"/>
              </w:rPr>
              <w:t>LLANOS</w:t>
            </w:r>
          </w:p>
        </w:tc>
        <w:tc>
          <w:tcPr>
            <w:tcW w:w="934" w:type="pct"/>
            <w:shd w:val="clear" w:color="auto" w:fill="auto"/>
            <w:vAlign w:val="center"/>
          </w:tcPr>
          <w:p w14:paraId="5D6747AE" w14:textId="77777777" w:rsidR="00267BC9" w:rsidRPr="00A53A4C" w:rsidRDefault="00267BC9" w:rsidP="005D7D26">
            <w:pPr>
              <w:spacing w:line="256" w:lineRule="auto"/>
              <w:jc w:val="center"/>
              <w:rPr>
                <w:rFonts w:ascii="Tahoma" w:eastAsia="Arial" w:hAnsi="Tahoma" w:cs="Tahoma"/>
                <w:w w:val="110"/>
                <w:sz w:val="18"/>
                <w:szCs w:val="18"/>
              </w:rPr>
            </w:pPr>
            <w:r w:rsidRPr="00A53A4C">
              <w:rPr>
                <w:rFonts w:ascii="Tahoma" w:eastAsia="Arial" w:hAnsi="Tahoma" w:cs="Tahoma"/>
                <w:w w:val="110"/>
                <w:sz w:val="18"/>
                <w:szCs w:val="18"/>
              </w:rPr>
              <w:t>10 min.</w:t>
            </w:r>
          </w:p>
        </w:tc>
        <w:tc>
          <w:tcPr>
            <w:tcW w:w="703" w:type="pct"/>
            <w:shd w:val="clear" w:color="auto" w:fill="auto"/>
            <w:vAlign w:val="center"/>
          </w:tcPr>
          <w:p w14:paraId="5E35C889" w14:textId="77777777" w:rsidR="00267BC9" w:rsidRPr="00A53A4C" w:rsidRDefault="00267BC9" w:rsidP="005D7D26">
            <w:pPr>
              <w:spacing w:line="256" w:lineRule="auto"/>
              <w:jc w:val="center"/>
              <w:rPr>
                <w:rFonts w:ascii="Tahoma" w:eastAsia="Arial" w:hAnsi="Tahoma" w:cs="Tahoma"/>
                <w:w w:val="110"/>
                <w:sz w:val="18"/>
                <w:szCs w:val="18"/>
              </w:rPr>
            </w:pPr>
            <w:r w:rsidRPr="00A53A4C">
              <w:rPr>
                <w:rFonts w:ascii="Tahoma" w:eastAsia="Arial" w:hAnsi="Tahoma" w:cs="Tahoma"/>
                <w:w w:val="110"/>
                <w:sz w:val="18"/>
                <w:szCs w:val="18"/>
              </w:rPr>
              <w:t>2,5</w:t>
            </w:r>
          </w:p>
        </w:tc>
        <w:tc>
          <w:tcPr>
            <w:tcW w:w="1441" w:type="pct"/>
            <w:shd w:val="clear" w:color="auto" w:fill="auto"/>
            <w:vAlign w:val="center"/>
          </w:tcPr>
          <w:p w14:paraId="505B0B68" w14:textId="77777777" w:rsidR="00267BC9" w:rsidRPr="00A53A4C" w:rsidRDefault="00267BC9" w:rsidP="005D7D26">
            <w:pPr>
              <w:spacing w:line="256" w:lineRule="auto"/>
              <w:jc w:val="center"/>
              <w:rPr>
                <w:rFonts w:ascii="Tahoma" w:eastAsia="Arial" w:hAnsi="Tahoma" w:cs="Tahoma"/>
                <w:w w:val="110"/>
                <w:sz w:val="18"/>
                <w:szCs w:val="18"/>
              </w:rPr>
            </w:pPr>
            <w:r w:rsidRPr="00A53A4C">
              <w:rPr>
                <w:rFonts w:ascii="Tahoma" w:eastAsia="Arial" w:hAnsi="Tahoma" w:cs="Tahoma"/>
                <w:w w:val="110"/>
                <w:sz w:val="18"/>
                <w:szCs w:val="18"/>
                <w:lang w:val="es-ES_tradnl"/>
              </w:rPr>
              <w:t>ASFALTO – EMPEDRADO y TIERRA</w:t>
            </w:r>
          </w:p>
        </w:tc>
      </w:tr>
      <w:tr w:rsidR="00267BC9" w:rsidRPr="00A53A4C" w14:paraId="4B58FAAE" w14:textId="77777777" w:rsidTr="005D7D26">
        <w:trPr>
          <w:trHeight w:val="567"/>
          <w:jc w:val="center"/>
        </w:trPr>
        <w:tc>
          <w:tcPr>
            <w:tcW w:w="959" w:type="pct"/>
            <w:vMerge/>
            <w:shd w:val="clear" w:color="auto" w:fill="auto"/>
            <w:vAlign w:val="center"/>
          </w:tcPr>
          <w:p w14:paraId="316531BC" w14:textId="77777777" w:rsidR="00267BC9" w:rsidRPr="00A53A4C" w:rsidRDefault="00267BC9" w:rsidP="005D7D26">
            <w:pPr>
              <w:spacing w:line="256" w:lineRule="auto"/>
              <w:jc w:val="center"/>
              <w:rPr>
                <w:rFonts w:ascii="Tahoma" w:eastAsia="Arial" w:hAnsi="Tahoma" w:cs="Tahoma"/>
                <w:w w:val="110"/>
                <w:sz w:val="18"/>
                <w:szCs w:val="18"/>
              </w:rPr>
            </w:pPr>
          </w:p>
        </w:tc>
        <w:tc>
          <w:tcPr>
            <w:tcW w:w="963" w:type="pct"/>
            <w:tcBorders>
              <w:top w:val="nil"/>
              <w:left w:val="single" w:sz="4" w:space="0" w:color="000000"/>
              <w:bottom w:val="single" w:sz="4" w:space="0" w:color="000000"/>
              <w:right w:val="single" w:sz="4" w:space="0" w:color="000000"/>
            </w:tcBorders>
            <w:shd w:val="clear" w:color="auto" w:fill="auto"/>
          </w:tcPr>
          <w:p w14:paraId="1231D084" w14:textId="77777777" w:rsidR="00267BC9" w:rsidRPr="00355F9C" w:rsidRDefault="00267BC9" w:rsidP="005D7D26">
            <w:pPr>
              <w:spacing w:line="256" w:lineRule="auto"/>
              <w:rPr>
                <w:rFonts w:ascii="Tahoma" w:eastAsia="Arial" w:hAnsi="Tahoma" w:cs="Tahoma"/>
                <w:w w:val="110"/>
                <w:sz w:val="18"/>
                <w:szCs w:val="18"/>
              </w:rPr>
            </w:pPr>
          </w:p>
          <w:p w14:paraId="1C191BEA" w14:textId="77777777" w:rsidR="00267BC9" w:rsidRPr="00A53A4C" w:rsidRDefault="00267BC9" w:rsidP="005D7D26">
            <w:pPr>
              <w:spacing w:line="256" w:lineRule="auto"/>
              <w:rPr>
                <w:rFonts w:ascii="Tahoma" w:eastAsia="Arial" w:hAnsi="Tahoma" w:cs="Tahoma"/>
                <w:w w:val="110"/>
                <w:sz w:val="18"/>
                <w:szCs w:val="18"/>
              </w:rPr>
            </w:pPr>
            <w:r w:rsidRPr="00A53A4C">
              <w:rPr>
                <w:rFonts w:ascii="Tahoma" w:eastAsia="Arial" w:hAnsi="Tahoma" w:cs="Tahoma"/>
                <w:w w:val="110"/>
                <w:sz w:val="18"/>
                <w:szCs w:val="18"/>
              </w:rPr>
              <w:t>VARGAS</w:t>
            </w:r>
          </w:p>
        </w:tc>
        <w:tc>
          <w:tcPr>
            <w:tcW w:w="934" w:type="pct"/>
            <w:shd w:val="clear" w:color="auto" w:fill="auto"/>
            <w:vAlign w:val="center"/>
          </w:tcPr>
          <w:p w14:paraId="0A50B02F" w14:textId="77777777" w:rsidR="00267BC9" w:rsidRPr="00A53A4C" w:rsidRDefault="00267BC9" w:rsidP="005D7D26">
            <w:pPr>
              <w:spacing w:line="256" w:lineRule="auto"/>
              <w:jc w:val="center"/>
              <w:rPr>
                <w:rFonts w:ascii="Tahoma" w:eastAsia="Arial" w:hAnsi="Tahoma" w:cs="Tahoma"/>
                <w:w w:val="110"/>
                <w:sz w:val="18"/>
                <w:szCs w:val="18"/>
              </w:rPr>
            </w:pPr>
            <w:r w:rsidRPr="00A53A4C">
              <w:rPr>
                <w:rFonts w:ascii="Tahoma" w:eastAsia="Arial" w:hAnsi="Tahoma" w:cs="Tahoma"/>
                <w:w w:val="110"/>
                <w:sz w:val="18"/>
                <w:szCs w:val="18"/>
              </w:rPr>
              <w:t>10 min.</w:t>
            </w:r>
          </w:p>
        </w:tc>
        <w:tc>
          <w:tcPr>
            <w:tcW w:w="703" w:type="pct"/>
            <w:shd w:val="clear" w:color="auto" w:fill="auto"/>
            <w:vAlign w:val="center"/>
          </w:tcPr>
          <w:p w14:paraId="5483BC30" w14:textId="77777777" w:rsidR="00267BC9" w:rsidRPr="00A53A4C" w:rsidRDefault="00267BC9" w:rsidP="005D7D26">
            <w:pPr>
              <w:spacing w:line="256" w:lineRule="auto"/>
              <w:jc w:val="center"/>
              <w:rPr>
                <w:rFonts w:ascii="Tahoma" w:eastAsia="Arial" w:hAnsi="Tahoma" w:cs="Tahoma"/>
                <w:w w:val="110"/>
                <w:sz w:val="18"/>
                <w:szCs w:val="18"/>
              </w:rPr>
            </w:pPr>
            <w:r w:rsidRPr="00A53A4C">
              <w:rPr>
                <w:rFonts w:ascii="Tahoma" w:eastAsia="Arial" w:hAnsi="Tahoma" w:cs="Tahoma"/>
                <w:w w:val="110"/>
                <w:sz w:val="18"/>
                <w:szCs w:val="18"/>
              </w:rPr>
              <w:t>5,5</w:t>
            </w:r>
          </w:p>
        </w:tc>
        <w:tc>
          <w:tcPr>
            <w:tcW w:w="1441" w:type="pct"/>
            <w:shd w:val="clear" w:color="auto" w:fill="auto"/>
            <w:vAlign w:val="center"/>
          </w:tcPr>
          <w:p w14:paraId="5CD7515B" w14:textId="77777777" w:rsidR="00267BC9" w:rsidRPr="00A53A4C" w:rsidRDefault="00267BC9" w:rsidP="005D7D26">
            <w:pPr>
              <w:spacing w:line="256" w:lineRule="auto"/>
              <w:jc w:val="center"/>
              <w:rPr>
                <w:rFonts w:ascii="Tahoma" w:eastAsia="Arial" w:hAnsi="Tahoma" w:cs="Tahoma"/>
                <w:w w:val="110"/>
                <w:sz w:val="18"/>
                <w:szCs w:val="18"/>
              </w:rPr>
            </w:pPr>
            <w:r w:rsidRPr="00A53A4C">
              <w:rPr>
                <w:rFonts w:ascii="Tahoma" w:eastAsia="Arial" w:hAnsi="Tahoma" w:cs="Tahoma"/>
                <w:w w:val="110"/>
                <w:sz w:val="18"/>
                <w:szCs w:val="18"/>
                <w:lang w:val="es-ES_tradnl"/>
              </w:rPr>
              <w:t>ASFALTO – EMPEDRADO y TIERRA</w:t>
            </w:r>
          </w:p>
        </w:tc>
      </w:tr>
      <w:tr w:rsidR="00267BC9" w:rsidRPr="00A53A4C" w14:paraId="4432E274" w14:textId="77777777" w:rsidTr="005D7D26">
        <w:trPr>
          <w:trHeight w:val="567"/>
          <w:jc w:val="center"/>
        </w:trPr>
        <w:tc>
          <w:tcPr>
            <w:tcW w:w="959" w:type="pct"/>
            <w:vMerge/>
            <w:shd w:val="clear" w:color="auto" w:fill="auto"/>
            <w:vAlign w:val="center"/>
          </w:tcPr>
          <w:p w14:paraId="2F95D142" w14:textId="77777777" w:rsidR="00267BC9" w:rsidRPr="00A53A4C" w:rsidRDefault="00267BC9" w:rsidP="005D7D26">
            <w:pPr>
              <w:spacing w:line="256" w:lineRule="auto"/>
              <w:jc w:val="center"/>
              <w:rPr>
                <w:rFonts w:ascii="Tahoma" w:eastAsia="Arial" w:hAnsi="Tahoma" w:cs="Tahoma"/>
                <w:w w:val="110"/>
                <w:sz w:val="18"/>
                <w:szCs w:val="18"/>
              </w:rPr>
            </w:pPr>
          </w:p>
        </w:tc>
        <w:tc>
          <w:tcPr>
            <w:tcW w:w="963" w:type="pct"/>
            <w:tcBorders>
              <w:top w:val="nil"/>
              <w:left w:val="single" w:sz="4" w:space="0" w:color="000000"/>
              <w:bottom w:val="single" w:sz="4" w:space="0" w:color="000000"/>
              <w:right w:val="single" w:sz="4" w:space="0" w:color="000000"/>
            </w:tcBorders>
            <w:shd w:val="clear" w:color="auto" w:fill="auto"/>
          </w:tcPr>
          <w:p w14:paraId="2189A7F8" w14:textId="77777777" w:rsidR="00267BC9" w:rsidRPr="00A53A4C" w:rsidRDefault="00267BC9" w:rsidP="005D7D26">
            <w:pPr>
              <w:spacing w:line="256" w:lineRule="auto"/>
              <w:rPr>
                <w:rFonts w:ascii="Tahoma" w:eastAsia="Arial" w:hAnsi="Tahoma" w:cs="Tahoma"/>
                <w:w w:val="110"/>
                <w:sz w:val="18"/>
                <w:szCs w:val="18"/>
              </w:rPr>
            </w:pPr>
            <w:r w:rsidRPr="00A53A4C">
              <w:rPr>
                <w:rFonts w:ascii="Tahoma" w:eastAsia="Arial" w:hAnsi="Tahoma" w:cs="Tahoma"/>
                <w:w w:val="110"/>
                <w:sz w:val="18"/>
                <w:szCs w:val="18"/>
              </w:rPr>
              <w:t>CERRO COTA</w:t>
            </w:r>
          </w:p>
        </w:tc>
        <w:tc>
          <w:tcPr>
            <w:tcW w:w="934" w:type="pct"/>
            <w:shd w:val="clear" w:color="auto" w:fill="auto"/>
            <w:vAlign w:val="center"/>
          </w:tcPr>
          <w:p w14:paraId="38FDAA83" w14:textId="77777777" w:rsidR="00267BC9" w:rsidRPr="00A53A4C" w:rsidRDefault="00267BC9" w:rsidP="005D7D26">
            <w:pPr>
              <w:spacing w:line="256" w:lineRule="auto"/>
              <w:jc w:val="center"/>
              <w:rPr>
                <w:rFonts w:ascii="Tahoma" w:eastAsia="Arial" w:hAnsi="Tahoma" w:cs="Tahoma"/>
                <w:w w:val="110"/>
                <w:sz w:val="18"/>
                <w:szCs w:val="18"/>
              </w:rPr>
            </w:pPr>
            <w:r w:rsidRPr="00A53A4C">
              <w:rPr>
                <w:rFonts w:ascii="Tahoma" w:eastAsia="Arial" w:hAnsi="Tahoma" w:cs="Tahoma"/>
                <w:w w:val="110"/>
                <w:sz w:val="18"/>
                <w:szCs w:val="18"/>
              </w:rPr>
              <w:t>10 min.</w:t>
            </w:r>
          </w:p>
        </w:tc>
        <w:tc>
          <w:tcPr>
            <w:tcW w:w="703" w:type="pct"/>
            <w:shd w:val="clear" w:color="auto" w:fill="auto"/>
            <w:vAlign w:val="center"/>
          </w:tcPr>
          <w:p w14:paraId="76834020" w14:textId="77777777" w:rsidR="00267BC9" w:rsidRPr="00A53A4C" w:rsidRDefault="00267BC9" w:rsidP="005D7D26">
            <w:pPr>
              <w:spacing w:line="256" w:lineRule="auto"/>
              <w:jc w:val="center"/>
              <w:rPr>
                <w:rFonts w:ascii="Tahoma" w:eastAsia="Arial" w:hAnsi="Tahoma" w:cs="Tahoma"/>
                <w:w w:val="110"/>
                <w:sz w:val="18"/>
                <w:szCs w:val="18"/>
              </w:rPr>
            </w:pPr>
            <w:r w:rsidRPr="00A53A4C">
              <w:rPr>
                <w:rFonts w:ascii="Tahoma" w:eastAsia="Arial" w:hAnsi="Tahoma" w:cs="Tahoma"/>
                <w:w w:val="110"/>
                <w:sz w:val="18"/>
                <w:szCs w:val="18"/>
              </w:rPr>
              <w:t>5</w:t>
            </w:r>
          </w:p>
        </w:tc>
        <w:tc>
          <w:tcPr>
            <w:tcW w:w="1441" w:type="pct"/>
            <w:shd w:val="clear" w:color="auto" w:fill="auto"/>
            <w:vAlign w:val="center"/>
          </w:tcPr>
          <w:p w14:paraId="243FF1FB" w14:textId="77777777" w:rsidR="00267BC9" w:rsidRPr="00A53A4C" w:rsidRDefault="00267BC9" w:rsidP="005D7D26">
            <w:pPr>
              <w:spacing w:line="256" w:lineRule="auto"/>
              <w:jc w:val="center"/>
              <w:rPr>
                <w:rFonts w:ascii="Tahoma" w:eastAsia="Arial" w:hAnsi="Tahoma" w:cs="Tahoma"/>
                <w:w w:val="110"/>
                <w:sz w:val="18"/>
                <w:szCs w:val="18"/>
              </w:rPr>
            </w:pPr>
            <w:r w:rsidRPr="00A53A4C">
              <w:rPr>
                <w:rFonts w:ascii="Tahoma" w:eastAsia="Arial" w:hAnsi="Tahoma" w:cs="Tahoma"/>
                <w:w w:val="110"/>
                <w:sz w:val="18"/>
                <w:szCs w:val="18"/>
                <w:lang w:val="es-ES_tradnl"/>
              </w:rPr>
              <w:t>ASFALTO – EMPEDRADO y TIERRA</w:t>
            </w:r>
          </w:p>
        </w:tc>
      </w:tr>
      <w:tr w:rsidR="00267BC9" w:rsidRPr="00A53A4C" w14:paraId="548F95DE" w14:textId="77777777" w:rsidTr="005D7D26">
        <w:trPr>
          <w:trHeight w:val="567"/>
          <w:jc w:val="center"/>
        </w:trPr>
        <w:tc>
          <w:tcPr>
            <w:tcW w:w="959" w:type="pct"/>
            <w:vMerge/>
            <w:shd w:val="clear" w:color="auto" w:fill="auto"/>
            <w:vAlign w:val="center"/>
          </w:tcPr>
          <w:p w14:paraId="6F2665C9" w14:textId="77777777" w:rsidR="00267BC9" w:rsidRPr="00A53A4C" w:rsidRDefault="00267BC9" w:rsidP="005D7D26">
            <w:pPr>
              <w:spacing w:line="256" w:lineRule="auto"/>
              <w:jc w:val="center"/>
              <w:rPr>
                <w:rFonts w:ascii="Tahoma" w:eastAsia="Arial" w:hAnsi="Tahoma" w:cs="Tahoma"/>
                <w:w w:val="110"/>
                <w:sz w:val="18"/>
                <w:szCs w:val="18"/>
              </w:rPr>
            </w:pPr>
          </w:p>
        </w:tc>
        <w:tc>
          <w:tcPr>
            <w:tcW w:w="963" w:type="pct"/>
            <w:tcBorders>
              <w:top w:val="nil"/>
              <w:left w:val="single" w:sz="4" w:space="0" w:color="000000"/>
              <w:bottom w:val="single" w:sz="4" w:space="0" w:color="000000"/>
              <w:right w:val="single" w:sz="4" w:space="0" w:color="000000"/>
            </w:tcBorders>
            <w:shd w:val="clear" w:color="auto" w:fill="auto"/>
          </w:tcPr>
          <w:p w14:paraId="2F1BD492" w14:textId="77777777" w:rsidR="00267BC9" w:rsidRPr="00355F9C" w:rsidRDefault="00267BC9" w:rsidP="005D7D26">
            <w:pPr>
              <w:spacing w:line="256" w:lineRule="auto"/>
              <w:rPr>
                <w:rFonts w:ascii="Tahoma" w:eastAsia="Arial" w:hAnsi="Tahoma" w:cs="Tahoma"/>
                <w:w w:val="110"/>
                <w:sz w:val="18"/>
                <w:szCs w:val="18"/>
              </w:rPr>
            </w:pPr>
          </w:p>
          <w:p w14:paraId="59B6A4F4" w14:textId="77777777" w:rsidR="00267BC9" w:rsidRPr="00A53A4C" w:rsidRDefault="00267BC9" w:rsidP="005D7D26">
            <w:pPr>
              <w:spacing w:line="256" w:lineRule="auto"/>
              <w:rPr>
                <w:rFonts w:ascii="Tahoma" w:eastAsia="Arial" w:hAnsi="Tahoma" w:cs="Tahoma"/>
                <w:w w:val="110"/>
                <w:sz w:val="18"/>
                <w:szCs w:val="18"/>
              </w:rPr>
            </w:pPr>
            <w:r w:rsidRPr="00A53A4C">
              <w:rPr>
                <w:rFonts w:ascii="Tahoma" w:eastAsia="Arial" w:hAnsi="Tahoma" w:cs="Tahoma"/>
                <w:w w:val="110"/>
                <w:sz w:val="18"/>
                <w:szCs w:val="18"/>
              </w:rPr>
              <w:t>CONCORDIA</w:t>
            </w:r>
          </w:p>
        </w:tc>
        <w:tc>
          <w:tcPr>
            <w:tcW w:w="934" w:type="pct"/>
            <w:shd w:val="clear" w:color="auto" w:fill="auto"/>
            <w:vAlign w:val="center"/>
          </w:tcPr>
          <w:p w14:paraId="4EE2FC28" w14:textId="77777777" w:rsidR="00267BC9" w:rsidRPr="00A53A4C" w:rsidRDefault="00267BC9" w:rsidP="005D7D26">
            <w:pPr>
              <w:spacing w:line="256" w:lineRule="auto"/>
              <w:jc w:val="center"/>
              <w:rPr>
                <w:rFonts w:ascii="Tahoma" w:eastAsia="Arial" w:hAnsi="Tahoma" w:cs="Tahoma"/>
                <w:w w:val="110"/>
                <w:sz w:val="18"/>
                <w:szCs w:val="18"/>
              </w:rPr>
            </w:pPr>
            <w:r w:rsidRPr="00A53A4C">
              <w:rPr>
                <w:rFonts w:ascii="Tahoma" w:eastAsia="Arial" w:hAnsi="Tahoma" w:cs="Tahoma"/>
                <w:w w:val="110"/>
                <w:sz w:val="18"/>
                <w:szCs w:val="18"/>
              </w:rPr>
              <w:t>12 min.</w:t>
            </w:r>
          </w:p>
        </w:tc>
        <w:tc>
          <w:tcPr>
            <w:tcW w:w="703" w:type="pct"/>
            <w:shd w:val="clear" w:color="auto" w:fill="auto"/>
            <w:vAlign w:val="center"/>
          </w:tcPr>
          <w:p w14:paraId="74F06A5D" w14:textId="77777777" w:rsidR="00267BC9" w:rsidRPr="00A53A4C" w:rsidRDefault="00267BC9" w:rsidP="005D7D26">
            <w:pPr>
              <w:spacing w:line="256" w:lineRule="auto"/>
              <w:jc w:val="center"/>
              <w:rPr>
                <w:rFonts w:ascii="Tahoma" w:eastAsia="Arial" w:hAnsi="Tahoma" w:cs="Tahoma"/>
                <w:w w:val="110"/>
                <w:sz w:val="18"/>
                <w:szCs w:val="18"/>
              </w:rPr>
            </w:pPr>
            <w:r w:rsidRPr="00A53A4C">
              <w:rPr>
                <w:rFonts w:ascii="Tahoma" w:eastAsia="Arial" w:hAnsi="Tahoma" w:cs="Tahoma"/>
                <w:w w:val="110"/>
                <w:sz w:val="18"/>
                <w:szCs w:val="18"/>
              </w:rPr>
              <w:t>4,5</w:t>
            </w:r>
          </w:p>
        </w:tc>
        <w:tc>
          <w:tcPr>
            <w:tcW w:w="1441" w:type="pct"/>
            <w:shd w:val="clear" w:color="auto" w:fill="auto"/>
            <w:vAlign w:val="center"/>
          </w:tcPr>
          <w:p w14:paraId="462D57D6" w14:textId="77777777" w:rsidR="00267BC9" w:rsidRPr="00A53A4C" w:rsidRDefault="00267BC9" w:rsidP="005D7D26">
            <w:pPr>
              <w:spacing w:line="256" w:lineRule="auto"/>
              <w:jc w:val="center"/>
              <w:rPr>
                <w:rFonts w:ascii="Tahoma" w:eastAsia="Arial" w:hAnsi="Tahoma" w:cs="Tahoma"/>
                <w:w w:val="110"/>
                <w:sz w:val="18"/>
                <w:szCs w:val="18"/>
              </w:rPr>
            </w:pPr>
            <w:r w:rsidRPr="00A53A4C">
              <w:rPr>
                <w:rFonts w:ascii="Tahoma" w:eastAsia="Arial" w:hAnsi="Tahoma" w:cs="Tahoma"/>
                <w:w w:val="110"/>
                <w:sz w:val="18"/>
                <w:szCs w:val="18"/>
                <w:lang w:val="es-ES_tradnl"/>
              </w:rPr>
              <w:t>ASFALTO – EMPEDRADO y TIERRA</w:t>
            </w:r>
          </w:p>
        </w:tc>
      </w:tr>
      <w:tr w:rsidR="00267BC9" w:rsidRPr="00A53A4C" w14:paraId="47225C4E" w14:textId="77777777" w:rsidTr="005D7D26">
        <w:trPr>
          <w:trHeight w:val="567"/>
          <w:jc w:val="center"/>
        </w:trPr>
        <w:tc>
          <w:tcPr>
            <w:tcW w:w="959" w:type="pct"/>
            <w:vMerge/>
            <w:shd w:val="clear" w:color="auto" w:fill="auto"/>
            <w:vAlign w:val="center"/>
          </w:tcPr>
          <w:p w14:paraId="2375396C" w14:textId="77777777" w:rsidR="00267BC9" w:rsidRPr="00A53A4C" w:rsidRDefault="00267BC9" w:rsidP="005D7D26">
            <w:pPr>
              <w:spacing w:line="256" w:lineRule="auto"/>
              <w:jc w:val="center"/>
              <w:rPr>
                <w:rFonts w:ascii="Tahoma" w:eastAsia="Arial" w:hAnsi="Tahoma" w:cs="Tahoma"/>
                <w:w w:val="110"/>
                <w:sz w:val="18"/>
                <w:szCs w:val="18"/>
              </w:rPr>
            </w:pPr>
          </w:p>
        </w:tc>
        <w:tc>
          <w:tcPr>
            <w:tcW w:w="963" w:type="pct"/>
            <w:tcBorders>
              <w:top w:val="nil"/>
              <w:left w:val="single" w:sz="4" w:space="0" w:color="000000"/>
              <w:bottom w:val="single" w:sz="4" w:space="0" w:color="000000"/>
              <w:right w:val="single" w:sz="4" w:space="0" w:color="000000"/>
            </w:tcBorders>
            <w:shd w:val="clear" w:color="auto" w:fill="auto"/>
          </w:tcPr>
          <w:p w14:paraId="63289A8E" w14:textId="77777777" w:rsidR="00267BC9" w:rsidRPr="00A53A4C" w:rsidRDefault="00267BC9" w:rsidP="005D7D26">
            <w:pPr>
              <w:spacing w:line="256" w:lineRule="auto"/>
              <w:rPr>
                <w:rFonts w:ascii="Tahoma" w:eastAsia="Arial" w:hAnsi="Tahoma" w:cs="Tahoma"/>
                <w:w w:val="110"/>
                <w:sz w:val="18"/>
                <w:szCs w:val="18"/>
              </w:rPr>
            </w:pPr>
            <w:r w:rsidRPr="00A53A4C">
              <w:rPr>
                <w:rFonts w:ascii="Tahoma" w:eastAsia="Arial" w:hAnsi="Tahoma" w:cs="Tahoma"/>
                <w:w w:val="110"/>
                <w:sz w:val="18"/>
                <w:szCs w:val="18"/>
              </w:rPr>
              <w:t>NUEVO AMANECER II</w:t>
            </w:r>
          </w:p>
        </w:tc>
        <w:tc>
          <w:tcPr>
            <w:tcW w:w="934" w:type="pct"/>
            <w:shd w:val="clear" w:color="auto" w:fill="auto"/>
            <w:vAlign w:val="center"/>
          </w:tcPr>
          <w:p w14:paraId="27BE2DE0" w14:textId="77777777" w:rsidR="00267BC9" w:rsidRPr="00A53A4C" w:rsidRDefault="00267BC9" w:rsidP="005D7D26">
            <w:pPr>
              <w:spacing w:line="256" w:lineRule="auto"/>
              <w:jc w:val="center"/>
              <w:rPr>
                <w:rFonts w:ascii="Tahoma" w:eastAsia="Arial" w:hAnsi="Tahoma" w:cs="Tahoma"/>
                <w:w w:val="110"/>
                <w:sz w:val="18"/>
                <w:szCs w:val="18"/>
              </w:rPr>
            </w:pPr>
            <w:r w:rsidRPr="00A53A4C">
              <w:rPr>
                <w:rFonts w:ascii="Tahoma" w:eastAsia="Arial" w:hAnsi="Tahoma" w:cs="Tahoma"/>
                <w:w w:val="110"/>
                <w:sz w:val="18"/>
                <w:szCs w:val="18"/>
              </w:rPr>
              <w:t>16 min.</w:t>
            </w:r>
          </w:p>
        </w:tc>
        <w:tc>
          <w:tcPr>
            <w:tcW w:w="703" w:type="pct"/>
            <w:shd w:val="clear" w:color="auto" w:fill="auto"/>
            <w:vAlign w:val="center"/>
          </w:tcPr>
          <w:p w14:paraId="45F2C09E" w14:textId="77777777" w:rsidR="00267BC9" w:rsidRPr="00A53A4C" w:rsidRDefault="00267BC9" w:rsidP="005D7D26">
            <w:pPr>
              <w:spacing w:line="256" w:lineRule="auto"/>
              <w:jc w:val="center"/>
              <w:rPr>
                <w:rFonts w:ascii="Tahoma" w:eastAsia="Arial" w:hAnsi="Tahoma" w:cs="Tahoma"/>
                <w:w w:val="110"/>
                <w:sz w:val="18"/>
                <w:szCs w:val="18"/>
              </w:rPr>
            </w:pPr>
            <w:r w:rsidRPr="00A53A4C">
              <w:rPr>
                <w:rFonts w:ascii="Tahoma" w:eastAsia="Arial" w:hAnsi="Tahoma" w:cs="Tahoma"/>
                <w:w w:val="110"/>
                <w:sz w:val="18"/>
                <w:szCs w:val="18"/>
              </w:rPr>
              <w:t>6</w:t>
            </w:r>
          </w:p>
        </w:tc>
        <w:tc>
          <w:tcPr>
            <w:tcW w:w="1441" w:type="pct"/>
            <w:shd w:val="clear" w:color="auto" w:fill="auto"/>
            <w:vAlign w:val="center"/>
          </w:tcPr>
          <w:p w14:paraId="0CD449DD" w14:textId="77777777" w:rsidR="00267BC9" w:rsidRPr="00A53A4C" w:rsidRDefault="00267BC9" w:rsidP="005D7D26">
            <w:pPr>
              <w:spacing w:line="256" w:lineRule="auto"/>
              <w:jc w:val="center"/>
              <w:rPr>
                <w:rFonts w:ascii="Tahoma" w:eastAsia="Arial" w:hAnsi="Tahoma" w:cs="Tahoma"/>
                <w:w w:val="110"/>
                <w:sz w:val="18"/>
                <w:szCs w:val="18"/>
              </w:rPr>
            </w:pPr>
            <w:r w:rsidRPr="00A53A4C">
              <w:rPr>
                <w:rFonts w:ascii="Tahoma" w:eastAsia="Arial" w:hAnsi="Tahoma" w:cs="Tahoma"/>
                <w:w w:val="110"/>
                <w:sz w:val="18"/>
                <w:szCs w:val="18"/>
                <w:lang w:val="es-ES_tradnl"/>
              </w:rPr>
              <w:t>ASFALTO – EMPEDRADO y TIERRA</w:t>
            </w:r>
          </w:p>
        </w:tc>
      </w:tr>
      <w:tr w:rsidR="00267BC9" w:rsidRPr="00A53A4C" w14:paraId="1E2DD4DC" w14:textId="77777777" w:rsidTr="005D7D26">
        <w:trPr>
          <w:trHeight w:val="567"/>
          <w:jc w:val="center"/>
        </w:trPr>
        <w:tc>
          <w:tcPr>
            <w:tcW w:w="959" w:type="pct"/>
            <w:vMerge/>
            <w:shd w:val="clear" w:color="auto" w:fill="auto"/>
            <w:vAlign w:val="center"/>
          </w:tcPr>
          <w:p w14:paraId="0C3BFEF2" w14:textId="77777777" w:rsidR="00267BC9" w:rsidRPr="00A53A4C" w:rsidRDefault="00267BC9" w:rsidP="005D7D26">
            <w:pPr>
              <w:spacing w:line="256" w:lineRule="auto"/>
              <w:jc w:val="center"/>
              <w:rPr>
                <w:rFonts w:ascii="Tahoma" w:eastAsia="Arial" w:hAnsi="Tahoma" w:cs="Tahoma"/>
                <w:w w:val="110"/>
                <w:sz w:val="18"/>
                <w:szCs w:val="18"/>
              </w:rPr>
            </w:pPr>
          </w:p>
        </w:tc>
        <w:tc>
          <w:tcPr>
            <w:tcW w:w="963" w:type="pct"/>
            <w:tcBorders>
              <w:top w:val="nil"/>
              <w:left w:val="single" w:sz="4" w:space="0" w:color="000000"/>
              <w:bottom w:val="single" w:sz="4" w:space="0" w:color="000000"/>
              <w:right w:val="single" w:sz="4" w:space="0" w:color="000000"/>
            </w:tcBorders>
            <w:shd w:val="clear" w:color="auto" w:fill="auto"/>
          </w:tcPr>
          <w:p w14:paraId="74B03EE3" w14:textId="77777777" w:rsidR="00267BC9" w:rsidRPr="00355F9C" w:rsidRDefault="00267BC9" w:rsidP="005D7D26">
            <w:pPr>
              <w:spacing w:line="256" w:lineRule="auto"/>
              <w:rPr>
                <w:rFonts w:ascii="Tahoma" w:eastAsia="Arial" w:hAnsi="Tahoma" w:cs="Tahoma"/>
                <w:w w:val="110"/>
                <w:sz w:val="18"/>
                <w:szCs w:val="18"/>
              </w:rPr>
            </w:pPr>
          </w:p>
          <w:p w14:paraId="2869746A" w14:textId="77777777" w:rsidR="00267BC9" w:rsidRPr="00A53A4C" w:rsidRDefault="00267BC9" w:rsidP="005D7D26">
            <w:pPr>
              <w:spacing w:line="256" w:lineRule="auto"/>
              <w:rPr>
                <w:rFonts w:ascii="Tahoma" w:eastAsia="Arial" w:hAnsi="Tahoma" w:cs="Tahoma"/>
                <w:w w:val="110"/>
                <w:sz w:val="18"/>
                <w:szCs w:val="18"/>
              </w:rPr>
            </w:pPr>
            <w:r w:rsidRPr="00A53A4C">
              <w:rPr>
                <w:rFonts w:ascii="Tahoma" w:eastAsia="Arial" w:hAnsi="Tahoma" w:cs="Tahoma"/>
                <w:w w:val="110"/>
                <w:sz w:val="18"/>
                <w:szCs w:val="18"/>
              </w:rPr>
              <w:t>PAUCARPATA</w:t>
            </w:r>
          </w:p>
        </w:tc>
        <w:tc>
          <w:tcPr>
            <w:tcW w:w="934" w:type="pct"/>
            <w:shd w:val="clear" w:color="auto" w:fill="auto"/>
            <w:vAlign w:val="center"/>
          </w:tcPr>
          <w:p w14:paraId="70A3DA5A" w14:textId="77777777" w:rsidR="00267BC9" w:rsidRPr="00A53A4C" w:rsidRDefault="00267BC9" w:rsidP="005D7D26">
            <w:pPr>
              <w:spacing w:line="256" w:lineRule="auto"/>
              <w:jc w:val="center"/>
              <w:rPr>
                <w:rFonts w:ascii="Tahoma" w:eastAsia="Arial" w:hAnsi="Tahoma" w:cs="Tahoma"/>
                <w:w w:val="110"/>
                <w:sz w:val="18"/>
                <w:szCs w:val="18"/>
              </w:rPr>
            </w:pPr>
            <w:r w:rsidRPr="00A53A4C">
              <w:rPr>
                <w:rFonts w:ascii="Tahoma" w:eastAsia="Arial" w:hAnsi="Tahoma" w:cs="Tahoma"/>
                <w:w w:val="110"/>
                <w:sz w:val="18"/>
                <w:szCs w:val="18"/>
              </w:rPr>
              <w:t>16 min.</w:t>
            </w:r>
          </w:p>
        </w:tc>
        <w:tc>
          <w:tcPr>
            <w:tcW w:w="703" w:type="pct"/>
            <w:shd w:val="clear" w:color="auto" w:fill="auto"/>
            <w:vAlign w:val="center"/>
          </w:tcPr>
          <w:p w14:paraId="58FC9259" w14:textId="77777777" w:rsidR="00267BC9" w:rsidRPr="00A53A4C" w:rsidRDefault="00267BC9" w:rsidP="005D7D26">
            <w:pPr>
              <w:spacing w:line="256" w:lineRule="auto"/>
              <w:jc w:val="center"/>
              <w:rPr>
                <w:rFonts w:ascii="Tahoma" w:eastAsia="Arial" w:hAnsi="Tahoma" w:cs="Tahoma"/>
                <w:w w:val="110"/>
                <w:sz w:val="18"/>
                <w:szCs w:val="18"/>
              </w:rPr>
            </w:pPr>
            <w:r w:rsidRPr="00A53A4C">
              <w:rPr>
                <w:rFonts w:ascii="Tahoma" w:eastAsia="Arial" w:hAnsi="Tahoma" w:cs="Tahoma"/>
                <w:w w:val="110"/>
                <w:sz w:val="18"/>
                <w:szCs w:val="18"/>
              </w:rPr>
              <w:t>6</w:t>
            </w:r>
          </w:p>
        </w:tc>
        <w:tc>
          <w:tcPr>
            <w:tcW w:w="1441" w:type="pct"/>
            <w:shd w:val="clear" w:color="auto" w:fill="auto"/>
            <w:vAlign w:val="center"/>
          </w:tcPr>
          <w:p w14:paraId="6C8750A6" w14:textId="77777777" w:rsidR="00267BC9" w:rsidRPr="00A53A4C" w:rsidRDefault="00267BC9" w:rsidP="005D7D26">
            <w:pPr>
              <w:spacing w:line="256" w:lineRule="auto"/>
              <w:jc w:val="center"/>
              <w:rPr>
                <w:rFonts w:ascii="Tahoma" w:eastAsia="Arial" w:hAnsi="Tahoma" w:cs="Tahoma"/>
                <w:w w:val="110"/>
                <w:sz w:val="18"/>
                <w:szCs w:val="18"/>
              </w:rPr>
            </w:pPr>
            <w:r w:rsidRPr="00A53A4C">
              <w:rPr>
                <w:rFonts w:ascii="Tahoma" w:eastAsia="Arial" w:hAnsi="Tahoma" w:cs="Tahoma"/>
                <w:w w:val="110"/>
                <w:sz w:val="18"/>
                <w:szCs w:val="18"/>
                <w:lang w:val="es-ES_tradnl"/>
              </w:rPr>
              <w:t>ASFALTO – EMPEDRADO y TIERRA</w:t>
            </w:r>
          </w:p>
        </w:tc>
      </w:tr>
      <w:tr w:rsidR="00267BC9" w:rsidRPr="00A53A4C" w14:paraId="136D1BA7" w14:textId="77777777" w:rsidTr="005D7D26">
        <w:trPr>
          <w:trHeight w:val="567"/>
          <w:jc w:val="center"/>
        </w:trPr>
        <w:tc>
          <w:tcPr>
            <w:tcW w:w="959" w:type="pct"/>
            <w:vMerge/>
            <w:shd w:val="clear" w:color="auto" w:fill="auto"/>
            <w:vAlign w:val="center"/>
          </w:tcPr>
          <w:p w14:paraId="5F4BCCC5" w14:textId="77777777" w:rsidR="00267BC9" w:rsidRPr="00A53A4C" w:rsidRDefault="00267BC9" w:rsidP="005D7D26">
            <w:pPr>
              <w:spacing w:line="256" w:lineRule="auto"/>
              <w:jc w:val="center"/>
              <w:rPr>
                <w:rFonts w:ascii="Tahoma" w:eastAsia="Arial" w:hAnsi="Tahoma" w:cs="Tahoma"/>
                <w:w w:val="110"/>
                <w:sz w:val="18"/>
                <w:szCs w:val="18"/>
              </w:rPr>
            </w:pPr>
          </w:p>
        </w:tc>
        <w:tc>
          <w:tcPr>
            <w:tcW w:w="963" w:type="pct"/>
            <w:tcBorders>
              <w:top w:val="nil"/>
              <w:left w:val="single" w:sz="4" w:space="0" w:color="000000"/>
              <w:bottom w:val="single" w:sz="4" w:space="0" w:color="000000"/>
              <w:right w:val="single" w:sz="4" w:space="0" w:color="000000"/>
            </w:tcBorders>
            <w:shd w:val="clear" w:color="auto" w:fill="auto"/>
          </w:tcPr>
          <w:p w14:paraId="79FB7B07" w14:textId="77777777" w:rsidR="00267BC9" w:rsidRPr="00A53A4C" w:rsidRDefault="00267BC9" w:rsidP="005D7D26">
            <w:pPr>
              <w:spacing w:line="256" w:lineRule="auto"/>
              <w:rPr>
                <w:rFonts w:ascii="Tahoma" w:eastAsia="Arial" w:hAnsi="Tahoma" w:cs="Tahoma"/>
                <w:w w:val="110"/>
                <w:sz w:val="18"/>
                <w:szCs w:val="18"/>
              </w:rPr>
            </w:pPr>
            <w:r w:rsidRPr="00A53A4C">
              <w:rPr>
                <w:rFonts w:ascii="Tahoma" w:eastAsia="Arial" w:hAnsi="Tahoma" w:cs="Tahoma"/>
                <w:w w:val="110"/>
                <w:sz w:val="18"/>
                <w:szCs w:val="18"/>
              </w:rPr>
              <w:t>JUNTA VECINAL ALTO COTAPACHI</w:t>
            </w:r>
          </w:p>
        </w:tc>
        <w:tc>
          <w:tcPr>
            <w:tcW w:w="934" w:type="pct"/>
            <w:shd w:val="clear" w:color="auto" w:fill="auto"/>
            <w:vAlign w:val="center"/>
          </w:tcPr>
          <w:p w14:paraId="3FABB71A" w14:textId="77777777" w:rsidR="00267BC9" w:rsidRPr="00A53A4C" w:rsidRDefault="00267BC9" w:rsidP="005D7D26">
            <w:pPr>
              <w:spacing w:line="256" w:lineRule="auto"/>
              <w:jc w:val="center"/>
              <w:rPr>
                <w:rFonts w:ascii="Tahoma" w:eastAsia="Arial" w:hAnsi="Tahoma" w:cs="Tahoma"/>
                <w:w w:val="110"/>
                <w:sz w:val="18"/>
                <w:szCs w:val="18"/>
              </w:rPr>
            </w:pPr>
            <w:r w:rsidRPr="00A53A4C">
              <w:rPr>
                <w:rFonts w:ascii="Tahoma" w:eastAsia="Arial" w:hAnsi="Tahoma" w:cs="Tahoma"/>
                <w:w w:val="110"/>
                <w:sz w:val="18"/>
                <w:szCs w:val="18"/>
              </w:rPr>
              <w:t>20 min.</w:t>
            </w:r>
          </w:p>
        </w:tc>
        <w:tc>
          <w:tcPr>
            <w:tcW w:w="703" w:type="pct"/>
            <w:shd w:val="clear" w:color="auto" w:fill="auto"/>
            <w:vAlign w:val="center"/>
          </w:tcPr>
          <w:p w14:paraId="399C2827" w14:textId="77777777" w:rsidR="00267BC9" w:rsidRPr="00A53A4C" w:rsidRDefault="00267BC9" w:rsidP="005D7D26">
            <w:pPr>
              <w:spacing w:line="256" w:lineRule="auto"/>
              <w:jc w:val="center"/>
              <w:rPr>
                <w:rFonts w:ascii="Tahoma" w:eastAsia="Arial" w:hAnsi="Tahoma" w:cs="Tahoma"/>
                <w:w w:val="110"/>
                <w:sz w:val="18"/>
                <w:szCs w:val="18"/>
              </w:rPr>
            </w:pPr>
            <w:r w:rsidRPr="00A53A4C">
              <w:rPr>
                <w:rFonts w:ascii="Tahoma" w:eastAsia="Arial" w:hAnsi="Tahoma" w:cs="Tahoma"/>
                <w:w w:val="110"/>
                <w:sz w:val="18"/>
                <w:szCs w:val="18"/>
              </w:rPr>
              <w:t>8</w:t>
            </w:r>
          </w:p>
        </w:tc>
        <w:tc>
          <w:tcPr>
            <w:tcW w:w="1441" w:type="pct"/>
            <w:shd w:val="clear" w:color="auto" w:fill="auto"/>
            <w:vAlign w:val="center"/>
          </w:tcPr>
          <w:p w14:paraId="36BD337D" w14:textId="77777777" w:rsidR="00267BC9" w:rsidRPr="00A53A4C" w:rsidRDefault="00267BC9" w:rsidP="005D7D26">
            <w:pPr>
              <w:spacing w:line="256" w:lineRule="auto"/>
              <w:jc w:val="center"/>
              <w:rPr>
                <w:rFonts w:ascii="Tahoma" w:eastAsia="Arial" w:hAnsi="Tahoma" w:cs="Tahoma"/>
                <w:w w:val="110"/>
                <w:sz w:val="18"/>
                <w:szCs w:val="18"/>
              </w:rPr>
            </w:pPr>
            <w:r w:rsidRPr="00A53A4C">
              <w:rPr>
                <w:rFonts w:ascii="Tahoma" w:eastAsia="Arial" w:hAnsi="Tahoma" w:cs="Tahoma"/>
                <w:w w:val="110"/>
                <w:sz w:val="18"/>
                <w:szCs w:val="18"/>
                <w:lang w:val="es-ES_tradnl"/>
              </w:rPr>
              <w:t>ASFALTO – EMPEDRADO y TIERRA</w:t>
            </w:r>
          </w:p>
        </w:tc>
      </w:tr>
      <w:tr w:rsidR="00267BC9" w:rsidRPr="00A53A4C" w14:paraId="0D08C943" w14:textId="77777777" w:rsidTr="005D7D26">
        <w:trPr>
          <w:trHeight w:val="567"/>
          <w:jc w:val="center"/>
        </w:trPr>
        <w:tc>
          <w:tcPr>
            <w:tcW w:w="959" w:type="pct"/>
            <w:vMerge/>
            <w:shd w:val="clear" w:color="auto" w:fill="auto"/>
            <w:vAlign w:val="center"/>
          </w:tcPr>
          <w:p w14:paraId="5BCA95F4" w14:textId="77777777" w:rsidR="00267BC9" w:rsidRPr="00A53A4C" w:rsidRDefault="00267BC9" w:rsidP="005D7D26">
            <w:pPr>
              <w:spacing w:line="256" w:lineRule="auto"/>
              <w:jc w:val="center"/>
              <w:rPr>
                <w:rFonts w:ascii="Tahoma" w:eastAsia="Arial" w:hAnsi="Tahoma" w:cs="Tahoma"/>
                <w:w w:val="110"/>
                <w:sz w:val="18"/>
                <w:szCs w:val="18"/>
              </w:rPr>
            </w:pPr>
          </w:p>
        </w:tc>
        <w:tc>
          <w:tcPr>
            <w:tcW w:w="963" w:type="pct"/>
            <w:tcBorders>
              <w:top w:val="nil"/>
              <w:left w:val="single" w:sz="4" w:space="0" w:color="000000"/>
              <w:bottom w:val="single" w:sz="4" w:space="0" w:color="000000"/>
              <w:right w:val="single" w:sz="4" w:space="0" w:color="000000"/>
            </w:tcBorders>
            <w:shd w:val="clear" w:color="auto" w:fill="auto"/>
          </w:tcPr>
          <w:p w14:paraId="05E7AC01" w14:textId="77777777" w:rsidR="00267BC9" w:rsidRPr="00A53A4C" w:rsidRDefault="00267BC9" w:rsidP="005D7D26">
            <w:pPr>
              <w:spacing w:line="256" w:lineRule="auto"/>
              <w:rPr>
                <w:rFonts w:ascii="Tahoma" w:eastAsia="Arial" w:hAnsi="Tahoma" w:cs="Tahoma"/>
                <w:w w:val="110"/>
                <w:sz w:val="18"/>
                <w:szCs w:val="18"/>
              </w:rPr>
            </w:pPr>
            <w:r w:rsidRPr="00A53A4C">
              <w:rPr>
                <w:rFonts w:ascii="Tahoma" w:eastAsia="Arial" w:hAnsi="Tahoma" w:cs="Tahoma"/>
                <w:w w:val="110"/>
                <w:sz w:val="18"/>
                <w:szCs w:val="18"/>
              </w:rPr>
              <w:t>VILLA CONCORDIA</w:t>
            </w:r>
          </w:p>
        </w:tc>
        <w:tc>
          <w:tcPr>
            <w:tcW w:w="934" w:type="pct"/>
            <w:shd w:val="clear" w:color="auto" w:fill="auto"/>
            <w:vAlign w:val="center"/>
          </w:tcPr>
          <w:p w14:paraId="23BE473B" w14:textId="77777777" w:rsidR="00267BC9" w:rsidRPr="00A53A4C" w:rsidRDefault="00267BC9" w:rsidP="005D7D26">
            <w:pPr>
              <w:spacing w:line="256" w:lineRule="auto"/>
              <w:jc w:val="center"/>
              <w:rPr>
                <w:rFonts w:ascii="Tahoma" w:eastAsia="Arial" w:hAnsi="Tahoma" w:cs="Tahoma"/>
                <w:w w:val="110"/>
                <w:sz w:val="18"/>
                <w:szCs w:val="18"/>
              </w:rPr>
            </w:pPr>
            <w:r w:rsidRPr="00A53A4C">
              <w:rPr>
                <w:rFonts w:ascii="Tahoma" w:eastAsia="Arial" w:hAnsi="Tahoma" w:cs="Tahoma"/>
                <w:w w:val="110"/>
                <w:sz w:val="18"/>
                <w:szCs w:val="18"/>
              </w:rPr>
              <w:t>15 min.</w:t>
            </w:r>
          </w:p>
        </w:tc>
        <w:tc>
          <w:tcPr>
            <w:tcW w:w="703" w:type="pct"/>
            <w:shd w:val="clear" w:color="auto" w:fill="auto"/>
            <w:vAlign w:val="center"/>
          </w:tcPr>
          <w:p w14:paraId="55BF63FF" w14:textId="77777777" w:rsidR="00267BC9" w:rsidRPr="00A53A4C" w:rsidRDefault="00267BC9" w:rsidP="005D7D26">
            <w:pPr>
              <w:spacing w:line="256" w:lineRule="auto"/>
              <w:jc w:val="center"/>
              <w:rPr>
                <w:rFonts w:ascii="Tahoma" w:eastAsia="Arial" w:hAnsi="Tahoma" w:cs="Tahoma"/>
                <w:w w:val="110"/>
                <w:sz w:val="18"/>
                <w:szCs w:val="18"/>
              </w:rPr>
            </w:pPr>
            <w:r w:rsidRPr="00A53A4C">
              <w:rPr>
                <w:rFonts w:ascii="Tahoma" w:eastAsia="Arial" w:hAnsi="Tahoma" w:cs="Tahoma"/>
                <w:w w:val="110"/>
                <w:sz w:val="18"/>
                <w:szCs w:val="18"/>
              </w:rPr>
              <w:t>4,5</w:t>
            </w:r>
          </w:p>
        </w:tc>
        <w:tc>
          <w:tcPr>
            <w:tcW w:w="1441" w:type="pct"/>
            <w:shd w:val="clear" w:color="auto" w:fill="auto"/>
            <w:vAlign w:val="center"/>
          </w:tcPr>
          <w:p w14:paraId="2A6C0501" w14:textId="77777777" w:rsidR="00267BC9" w:rsidRPr="00A53A4C" w:rsidRDefault="00267BC9" w:rsidP="005D7D26">
            <w:pPr>
              <w:spacing w:line="256" w:lineRule="auto"/>
              <w:jc w:val="center"/>
              <w:rPr>
                <w:rFonts w:ascii="Tahoma" w:eastAsia="Arial" w:hAnsi="Tahoma" w:cs="Tahoma"/>
                <w:w w:val="110"/>
                <w:sz w:val="18"/>
                <w:szCs w:val="18"/>
              </w:rPr>
            </w:pPr>
            <w:r w:rsidRPr="00A53A4C">
              <w:rPr>
                <w:rFonts w:ascii="Tahoma" w:eastAsia="Arial" w:hAnsi="Tahoma" w:cs="Tahoma"/>
                <w:w w:val="110"/>
                <w:sz w:val="18"/>
                <w:szCs w:val="18"/>
                <w:lang w:val="es-ES_tradnl"/>
              </w:rPr>
              <w:t>ASFALTO – EMPEDRADO y TIERRA</w:t>
            </w:r>
          </w:p>
        </w:tc>
      </w:tr>
    </w:tbl>
    <w:p w14:paraId="251DD746" w14:textId="77777777" w:rsidR="00267BC9" w:rsidRPr="008E0214" w:rsidRDefault="00267BC9" w:rsidP="00267BC9">
      <w:pPr>
        <w:pStyle w:val="Prrafodelista"/>
        <w:widowControl w:val="0"/>
        <w:numPr>
          <w:ilvl w:val="0"/>
          <w:numId w:val="48"/>
        </w:numPr>
        <w:autoSpaceDE w:val="0"/>
        <w:autoSpaceDN w:val="0"/>
        <w:jc w:val="both"/>
        <w:rPr>
          <w:rFonts w:ascii="Tahoma" w:hAnsi="Tahoma" w:cs="Tahoma"/>
          <w:bCs/>
          <w:i/>
          <w:iCs/>
        </w:rPr>
      </w:pPr>
      <w:bookmarkStart w:id="37" w:name="_Toc49530406"/>
      <w:bookmarkStart w:id="38" w:name="_Toc49531233"/>
      <w:bookmarkStart w:id="39" w:name="_Toc100250568"/>
      <w:bookmarkStart w:id="40" w:name="_Toc71811149"/>
      <w:r w:rsidRPr="008E0214">
        <w:rPr>
          <w:rFonts w:ascii="Tahoma" w:hAnsi="Tahoma" w:cs="Tahoma"/>
          <w:bCs/>
          <w:i/>
          <w:iCs/>
        </w:rPr>
        <w:t>Es responsabilidad plena de la Entidad Ejecutora conocer el lugar de intervención, no podrá alegar desconocimiento dado que en su propuesta acepta conocer la zona de intervención.</w:t>
      </w:r>
      <w:bookmarkEnd w:id="37"/>
      <w:bookmarkEnd w:id="38"/>
      <w:bookmarkEnd w:id="39"/>
    </w:p>
    <w:p w14:paraId="04D85A4C" w14:textId="77777777" w:rsidR="00267BC9" w:rsidRPr="00882269" w:rsidRDefault="00267BC9" w:rsidP="00267BC9">
      <w:pPr>
        <w:keepNext/>
        <w:numPr>
          <w:ilvl w:val="0"/>
          <w:numId w:val="45"/>
        </w:numPr>
        <w:spacing w:after="60"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OBJETIVO DE LA CONSULTORÍA</w:t>
      </w:r>
      <w:r w:rsidRPr="00882269">
        <w:rPr>
          <w:rFonts w:ascii="Tahoma" w:hAnsi="Tahoma" w:cs="Tahoma"/>
          <w:bCs/>
          <w:color w:val="000000"/>
          <w:kern w:val="32"/>
          <w:sz w:val="32"/>
          <w:szCs w:val="32"/>
          <w:lang w:val="es-ES_tradnl"/>
        </w:rPr>
        <w:t>.</w:t>
      </w:r>
      <w:bookmarkEnd w:id="40"/>
    </w:p>
    <w:p w14:paraId="7B0CBC1F" w14:textId="77777777" w:rsidR="00267BC9" w:rsidRPr="00882269" w:rsidRDefault="00267BC9" w:rsidP="00267BC9">
      <w:pPr>
        <w:spacing w:line="260" w:lineRule="atLeast"/>
        <w:jc w:val="both"/>
        <w:rPr>
          <w:rFonts w:ascii="Tahoma" w:hAnsi="Tahoma" w:cs="Tahoma"/>
          <w:b/>
          <w:lang w:val="es-ES_tradnl"/>
        </w:rPr>
      </w:pPr>
      <w:r w:rsidRPr="00882269">
        <w:rPr>
          <w:rFonts w:ascii="Tahoma" w:hAnsi="Tahoma" w:cs="Tahoma"/>
          <w:b/>
          <w:lang w:val="es-ES_tradnl"/>
        </w:rPr>
        <w:t>GENERAL</w:t>
      </w:r>
    </w:p>
    <w:p w14:paraId="3299D90A" w14:textId="77777777" w:rsidR="00267BC9" w:rsidRPr="007F6518" w:rsidRDefault="00267BC9" w:rsidP="00267BC9">
      <w:pPr>
        <w:spacing w:line="300" w:lineRule="auto"/>
        <w:jc w:val="both"/>
        <w:rPr>
          <w:rFonts w:ascii="Tahoma" w:hAnsi="Tahoma" w:cs="Tahoma"/>
        </w:rPr>
      </w:pPr>
      <w:r w:rsidRPr="007F6518">
        <w:rPr>
          <w:rFonts w:ascii="Tahoma" w:hAnsi="Tahoma" w:cs="Tahoma"/>
        </w:rPr>
        <w:t xml:space="preserve">Ejecutar el </w:t>
      </w:r>
      <w:r w:rsidRPr="007F6518">
        <w:rPr>
          <w:rFonts w:ascii="Tahoma" w:hAnsi="Tahoma" w:cs="Tahoma"/>
          <w:b/>
        </w:rPr>
        <w:t xml:space="preserve">PROYECTO DE VIVIENDA CUALITATIVA EN EL MUNICIPIO DE </w:t>
      </w:r>
      <w:r>
        <w:rPr>
          <w:rFonts w:ascii="Tahoma" w:hAnsi="Tahoma" w:cs="Tahoma"/>
          <w:b/>
          <w:color w:val="FF0000"/>
        </w:rPr>
        <w:t>QUILLACOLLO</w:t>
      </w:r>
      <w:r w:rsidRPr="007F6518">
        <w:rPr>
          <w:rFonts w:ascii="Tahoma" w:hAnsi="Tahoma" w:cs="Tahoma"/>
          <w:b/>
        </w:rPr>
        <w:t xml:space="preserve"> – FASE (</w:t>
      </w:r>
      <w:r w:rsidRPr="007F6518">
        <w:rPr>
          <w:rFonts w:ascii="Tahoma" w:hAnsi="Tahoma" w:cs="Tahoma"/>
          <w:b/>
          <w:color w:val="FF0000"/>
        </w:rPr>
        <w:t>XX</w:t>
      </w:r>
      <w:r>
        <w:rPr>
          <w:rFonts w:ascii="Tahoma" w:hAnsi="Tahoma" w:cs="Tahoma"/>
          <w:b/>
          <w:color w:val="FF0000"/>
        </w:rPr>
        <w:t>VIII</w:t>
      </w:r>
      <w:r w:rsidRPr="007F6518">
        <w:rPr>
          <w:rFonts w:ascii="Tahoma" w:hAnsi="Tahoma" w:cs="Tahoma"/>
          <w:b/>
        </w:rPr>
        <w:t xml:space="preserve">) </w:t>
      </w:r>
      <w:r>
        <w:rPr>
          <w:rFonts w:ascii="Tahoma" w:hAnsi="Tahoma" w:cs="Tahoma"/>
          <w:b/>
          <w:color w:val="FF0000"/>
        </w:rPr>
        <w:t>2023</w:t>
      </w:r>
      <w:r w:rsidRPr="007F6518">
        <w:rPr>
          <w:rFonts w:ascii="Tahoma" w:hAnsi="Tahoma" w:cs="Tahoma"/>
          <w:b/>
        </w:rPr>
        <w:t xml:space="preserve">– </w:t>
      </w:r>
      <w:r>
        <w:rPr>
          <w:rFonts w:ascii="Tahoma" w:hAnsi="Tahoma" w:cs="Tahoma"/>
          <w:b/>
          <w:color w:val="FF0000"/>
        </w:rPr>
        <w:t>COCHABAMBA</w:t>
      </w:r>
      <w:r w:rsidRPr="007F6518">
        <w:rPr>
          <w:rFonts w:ascii="Tahoma" w:hAnsi="Tahoma" w:cs="Tahoma"/>
        </w:rPr>
        <w:t>,</w:t>
      </w:r>
      <w:r w:rsidRPr="007F6518">
        <w:rPr>
          <w:rFonts w:ascii="Tahoma" w:hAnsi="Tahoma" w:cs="Tahoma"/>
          <w:b/>
          <w:color w:val="0000FF"/>
        </w:rPr>
        <w:t xml:space="preserve"> </w:t>
      </w:r>
      <w:r w:rsidRPr="007F6518">
        <w:rPr>
          <w:rFonts w:ascii="Tahoma" w:hAnsi="Tahoma" w:cs="Tahoma"/>
          <w:color w:val="000000"/>
        </w:rPr>
        <w:t>en</w:t>
      </w:r>
      <w:r w:rsidRPr="007F6518">
        <w:rPr>
          <w:rFonts w:ascii="Tahoma" w:hAnsi="Tahoma" w:cs="Tahoma"/>
          <w:b/>
          <w:color w:val="000000"/>
        </w:rPr>
        <w:t xml:space="preserve"> </w:t>
      </w:r>
      <w:r>
        <w:rPr>
          <w:rFonts w:ascii="Tahoma" w:hAnsi="Tahoma" w:cs="Tahoma"/>
          <w:b/>
          <w:color w:val="FF0000"/>
        </w:rPr>
        <w:t>35</w:t>
      </w:r>
      <w:r w:rsidRPr="007F6518">
        <w:rPr>
          <w:rFonts w:ascii="Tahoma" w:hAnsi="Tahoma" w:cs="Tahoma"/>
          <w:b/>
          <w:color w:val="000000"/>
        </w:rPr>
        <w:t xml:space="preserve"> </w:t>
      </w:r>
      <w:r w:rsidRPr="007F6518">
        <w:rPr>
          <w:rFonts w:ascii="Tahoma" w:hAnsi="Tahoma" w:cs="Tahoma"/>
          <w:bCs/>
        </w:rPr>
        <w:t>viviendas.</w:t>
      </w:r>
      <w:r w:rsidRPr="007F6518">
        <w:rPr>
          <w:rFonts w:ascii="Tahoma" w:hAnsi="Tahoma" w:cs="Tahoma"/>
          <w:b/>
        </w:rPr>
        <w:t xml:space="preserve"> </w:t>
      </w:r>
    </w:p>
    <w:p w14:paraId="53281E23" w14:textId="77777777" w:rsidR="00267BC9" w:rsidRPr="00882269" w:rsidRDefault="00267BC9" w:rsidP="00267BC9">
      <w:pPr>
        <w:spacing w:line="260" w:lineRule="atLeast"/>
        <w:jc w:val="both"/>
        <w:rPr>
          <w:rFonts w:ascii="Tahoma" w:hAnsi="Tahoma" w:cs="Tahoma"/>
          <w:lang w:val="es-ES_tradnl"/>
        </w:rPr>
      </w:pPr>
    </w:p>
    <w:p w14:paraId="451905D2" w14:textId="77777777" w:rsidR="00267BC9" w:rsidRPr="00882269" w:rsidRDefault="00267BC9" w:rsidP="00267BC9">
      <w:pPr>
        <w:spacing w:line="260" w:lineRule="atLeast"/>
        <w:jc w:val="both"/>
        <w:rPr>
          <w:rFonts w:ascii="Tahoma" w:hAnsi="Tahoma" w:cs="Tahoma"/>
          <w:b/>
          <w:lang w:val="es-ES_tradnl"/>
        </w:rPr>
      </w:pPr>
      <w:r w:rsidRPr="00882269">
        <w:rPr>
          <w:rFonts w:ascii="Tahoma" w:hAnsi="Tahoma" w:cs="Tahoma"/>
          <w:b/>
          <w:lang w:val="es-ES_tradnl"/>
        </w:rPr>
        <w:t>ESPECIFICO</w:t>
      </w:r>
    </w:p>
    <w:p w14:paraId="6C0132B6" w14:textId="77777777" w:rsidR="00267BC9" w:rsidRPr="00882269" w:rsidRDefault="00267BC9" w:rsidP="00267BC9">
      <w:pPr>
        <w:spacing w:line="260" w:lineRule="atLeast"/>
        <w:jc w:val="both"/>
        <w:rPr>
          <w:rFonts w:ascii="Tahoma" w:hAnsi="Tahoma" w:cs="Tahoma"/>
          <w:b/>
          <w:lang w:val="es-ES_tradnl"/>
        </w:rPr>
      </w:pPr>
      <w:r w:rsidRPr="00882269">
        <w:rPr>
          <w:rFonts w:ascii="Tahoma" w:hAnsi="Tahoma" w:cs="Tahoma"/>
          <w:b/>
          <w:lang w:val="es-ES_tradnl"/>
        </w:rPr>
        <w:t>Desarrollar adecuadamente todos los componentes que comprenden la ejecución del proyecto:</w:t>
      </w:r>
    </w:p>
    <w:p w14:paraId="05035FC4" w14:textId="77777777" w:rsidR="00267BC9" w:rsidRPr="00882269" w:rsidRDefault="00267BC9" w:rsidP="00267BC9">
      <w:pPr>
        <w:numPr>
          <w:ilvl w:val="0"/>
          <w:numId w:val="64"/>
        </w:numPr>
        <w:spacing w:line="260" w:lineRule="atLeast"/>
        <w:jc w:val="both"/>
        <w:rPr>
          <w:rFonts w:ascii="Tahoma" w:hAnsi="Tahoma" w:cs="Tahoma"/>
          <w:lang w:val="es-ES_tradnl"/>
        </w:rPr>
      </w:pPr>
      <w:r w:rsidRPr="00882269">
        <w:rPr>
          <w:rFonts w:ascii="Tahoma" w:hAnsi="Tahoma" w:cs="Tahoma"/>
          <w:lang w:val="es-ES_tradnl"/>
        </w:rPr>
        <w:t>Capacitación, Asistencia Técnica y Seguimiento</w:t>
      </w:r>
      <w:r>
        <w:rPr>
          <w:rFonts w:ascii="Tahoma" w:hAnsi="Tahoma" w:cs="Tahoma"/>
          <w:lang w:val="es-ES_tradnl"/>
        </w:rPr>
        <w:t>.</w:t>
      </w:r>
      <w:r w:rsidRPr="00882269">
        <w:rPr>
          <w:rFonts w:ascii="Tahoma" w:hAnsi="Tahoma" w:cs="Tahoma"/>
          <w:lang w:val="es-ES_tradnl"/>
        </w:rPr>
        <w:t xml:space="preserve"> </w:t>
      </w:r>
    </w:p>
    <w:p w14:paraId="6D7D8830" w14:textId="77777777" w:rsidR="00267BC9" w:rsidRPr="00882269" w:rsidRDefault="00267BC9" w:rsidP="00267BC9">
      <w:pPr>
        <w:numPr>
          <w:ilvl w:val="0"/>
          <w:numId w:val="64"/>
        </w:numPr>
        <w:spacing w:line="260" w:lineRule="atLeast"/>
        <w:jc w:val="both"/>
        <w:rPr>
          <w:rFonts w:ascii="Tahoma" w:hAnsi="Tahoma" w:cs="Tahoma"/>
          <w:lang w:val="es-ES_tradnl"/>
        </w:rPr>
      </w:pPr>
      <w:r w:rsidRPr="00882269">
        <w:rPr>
          <w:rFonts w:ascii="Tahoma" w:hAnsi="Tahoma" w:cs="Tahoma"/>
          <w:lang w:val="es-ES_tradnl"/>
        </w:rPr>
        <w:t>Provisión y Dotación de Materiales de Construcció</w:t>
      </w:r>
      <w:r>
        <w:rPr>
          <w:rFonts w:ascii="Tahoma" w:hAnsi="Tahoma" w:cs="Tahoma"/>
          <w:lang w:val="es-ES_tradnl"/>
        </w:rPr>
        <w:t>n.</w:t>
      </w:r>
      <w:r w:rsidRPr="00882269">
        <w:rPr>
          <w:rFonts w:ascii="Tahoma" w:hAnsi="Tahoma" w:cs="Tahoma"/>
          <w:lang w:val="es-ES_tradnl"/>
        </w:rPr>
        <w:t xml:space="preserve"> </w:t>
      </w:r>
    </w:p>
    <w:p w14:paraId="03DE9D2A" w14:textId="77777777" w:rsidR="00267BC9" w:rsidRPr="00882269" w:rsidRDefault="00267BC9" w:rsidP="00267BC9">
      <w:pPr>
        <w:spacing w:line="260" w:lineRule="atLeast"/>
        <w:jc w:val="both"/>
        <w:rPr>
          <w:rFonts w:ascii="Tahoma" w:hAnsi="Tahoma" w:cs="Tahoma"/>
          <w:b/>
          <w:lang w:val="es-ES_tradnl"/>
        </w:rPr>
      </w:pPr>
      <w:r w:rsidRPr="00882269">
        <w:rPr>
          <w:rFonts w:ascii="Tahoma" w:hAnsi="Tahoma" w:cs="Tahoma"/>
          <w:lang w:val="es-ES_tradnl"/>
        </w:rPr>
        <w:t>Con la participación activa de los beneficiarios del proyecto mediante un proceso de autoconstrucción asistida, para lograr una mejora en sus condiciones de calidad de vida.</w:t>
      </w:r>
    </w:p>
    <w:p w14:paraId="0E401453" w14:textId="77777777" w:rsidR="00267BC9" w:rsidRPr="00882269" w:rsidRDefault="00267BC9" w:rsidP="00267BC9">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41" w:name="_Toc71811150"/>
      <w:r w:rsidRPr="00882269">
        <w:rPr>
          <w:rFonts w:ascii="Tahoma" w:hAnsi="Tahoma" w:cs="Tahoma"/>
          <w:b/>
          <w:bCs/>
          <w:color w:val="000000"/>
          <w:kern w:val="32"/>
          <w:lang w:val="es-ES_tradnl"/>
        </w:rPr>
        <w:lastRenderedPageBreak/>
        <w:t>ALCANCE DE LA CONSULTORÍA.</w:t>
      </w:r>
      <w:bookmarkEnd w:id="41"/>
    </w:p>
    <w:p w14:paraId="4B58733E" w14:textId="77777777" w:rsidR="00267BC9" w:rsidRPr="00882269" w:rsidRDefault="00267BC9" w:rsidP="00267BC9">
      <w:pPr>
        <w:spacing w:line="260" w:lineRule="atLeast"/>
        <w:jc w:val="both"/>
        <w:rPr>
          <w:rFonts w:ascii="Tahoma" w:hAnsi="Tahoma" w:cs="Tahoma"/>
          <w:lang w:val="es-ES_tradnl"/>
        </w:rPr>
      </w:pPr>
      <w:r w:rsidRPr="00882269">
        <w:rPr>
          <w:rFonts w:ascii="Tahoma" w:hAnsi="Tahoma" w:cs="Tahoma"/>
          <w:lang w:val="es-ES_tradnl"/>
        </w:rPr>
        <w:t>A nivel enunciativo y no limitativo, los alcances de la consultoría son:</w:t>
      </w:r>
    </w:p>
    <w:p w14:paraId="1B49E91E" w14:textId="77777777" w:rsidR="00267BC9" w:rsidRPr="00882269" w:rsidRDefault="00267BC9" w:rsidP="00267BC9">
      <w:pPr>
        <w:spacing w:line="260" w:lineRule="atLeast"/>
        <w:jc w:val="both"/>
        <w:rPr>
          <w:rFonts w:ascii="Tahoma" w:hAnsi="Tahoma" w:cs="Tahoma"/>
          <w:lang w:val="es-ES_tradnl"/>
        </w:rPr>
      </w:pPr>
    </w:p>
    <w:p w14:paraId="7D80E455" w14:textId="77777777" w:rsidR="00267BC9" w:rsidRPr="00882269" w:rsidRDefault="00267BC9" w:rsidP="00267BC9">
      <w:pPr>
        <w:tabs>
          <w:tab w:val="num" w:pos="720"/>
        </w:tabs>
        <w:spacing w:line="260" w:lineRule="atLeast"/>
        <w:contextualSpacing/>
        <w:jc w:val="both"/>
        <w:rPr>
          <w:rFonts w:ascii="Tahoma" w:hAnsi="Tahoma" w:cs="Tahoma"/>
          <w:b/>
          <w:vanish/>
          <w:lang w:val="es-ES_tradnl"/>
        </w:rPr>
      </w:pPr>
    </w:p>
    <w:p w14:paraId="54C4992C" w14:textId="77777777" w:rsidR="00267BC9" w:rsidRPr="00882269" w:rsidRDefault="00267BC9" w:rsidP="00267BC9">
      <w:pPr>
        <w:numPr>
          <w:ilvl w:val="0"/>
          <w:numId w:val="49"/>
        </w:numPr>
        <w:tabs>
          <w:tab w:val="num" w:pos="720"/>
        </w:tabs>
        <w:spacing w:line="260" w:lineRule="atLeast"/>
        <w:ind w:left="0"/>
        <w:contextualSpacing/>
        <w:jc w:val="both"/>
        <w:rPr>
          <w:rFonts w:ascii="Tahoma" w:hAnsi="Tahoma" w:cs="Tahoma"/>
          <w:b/>
          <w:vanish/>
          <w:lang w:val="es-ES_tradnl"/>
        </w:rPr>
      </w:pPr>
    </w:p>
    <w:p w14:paraId="15351669" w14:textId="77777777" w:rsidR="00267BC9" w:rsidRPr="00882269" w:rsidRDefault="00267BC9" w:rsidP="00267BC9">
      <w:pPr>
        <w:tabs>
          <w:tab w:val="num" w:pos="720"/>
        </w:tabs>
        <w:spacing w:line="260" w:lineRule="atLeast"/>
        <w:contextualSpacing/>
        <w:jc w:val="both"/>
        <w:rPr>
          <w:rFonts w:ascii="Tahoma" w:hAnsi="Tahoma" w:cs="Tahoma"/>
          <w:b/>
          <w:lang w:val="es-ES_tradnl"/>
        </w:rPr>
      </w:pPr>
      <w:r w:rsidRPr="00882269">
        <w:rPr>
          <w:rFonts w:ascii="Tahoma" w:hAnsi="Tahoma" w:cs="Tahoma"/>
          <w:b/>
          <w:color w:val="000000"/>
          <w:lang w:val="es-ES_tradnl"/>
        </w:rPr>
        <w:t>- CAPACITACIÓN</w:t>
      </w:r>
      <w:r w:rsidRPr="00882269">
        <w:rPr>
          <w:rFonts w:ascii="Tahoma" w:hAnsi="Tahoma" w:cs="Tahoma"/>
          <w:b/>
          <w:lang w:val="es-ES_tradnl"/>
        </w:rPr>
        <w:t>:</w:t>
      </w:r>
    </w:p>
    <w:p w14:paraId="30A9836D" w14:textId="77777777" w:rsidR="00267BC9" w:rsidRPr="00882269" w:rsidRDefault="00267BC9" w:rsidP="00267BC9">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Diseñar, elaborar y distribuir el </w:t>
      </w:r>
      <w:r w:rsidRPr="00882269">
        <w:rPr>
          <w:rFonts w:ascii="Tahoma" w:hAnsi="Tahoma" w:cs="Tahoma"/>
          <w:b/>
          <w:lang w:val="es-ES_tradnl"/>
        </w:rPr>
        <w:t>material educativo</w:t>
      </w:r>
      <w:r w:rsidRPr="00882269">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7223B8CC" w14:textId="77777777" w:rsidR="00267BC9" w:rsidRPr="00882269" w:rsidRDefault="00267BC9" w:rsidP="00267BC9">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y distribuir el </w:t>
      </w:r>
      <w:r w:rsidRPr="00882269">
        <w:rPr>
          <w:rFonts w:ascii="Tahoma" w:hAnsi="Tahoma" w:cs="Tahoma"/>
          <w:b/>
          <w:lang w:val="es-ES_tradnl"/>
        </w:rPr>
        <w:t>material comunicacional</w:t>
      </w:r>
      <w:r w:rsidRPr="00882269">
        <w:rPr>
          <w:rFonts w:ascii="Tahoma" w:hAnsi="Tahoma" w:cs="Tahoma"/>
          <w:lang w:val="es-ES_tradnl"/>
        </w:rPr>
        <w:t xml:space="preserve"> </w:t>
      </w:r>
      <w:r w:rsidRPr="00882269">
        <w:rPr>
          <w:rFonts w:ascii="Tahoma" w:hAnsi="Tahoma" w:cs="Tahoma"/>
          <w:b/>
          <w:lang w:val="es-ES_tradnl"/>
        </w:rPr>
        <w:t>educativo (manuales de capacitación de acuerdo a los talleres realizados por parte del TOA, y Educador Social)</w:t>
      </w:r>
      <w:r w:rsidRPr="00882269">
        <w:rPr>
          <w:rFonts w:ascii="Tahoma" w:hAnsi="Tahoma" w:cs="Tahoma"/>
          <w:b/>
          <w:sz w:val="18"/>
          <w:szCs w:val="18"/>
          <w:lang w:val="es-ES_tradnl"/>
        </w:rPr>
        <w:t xml:space="preserve"> </w:t>
      </w:r>
      <w:r w:rsidRPr="00882269">
        <w:rPr>
          <w:rFonts w:ascii="Tahoma" w:hAnsi="Tahoma" w:cs="Tahoma"/>
          <w:lang w:val="es-ES_tradnl"/>
        </w:rPr>
        <w:t>para realizar la socialización y difusión de la ejecución del proyecto, conforme a lineamientos establecidos por la AEVIVIENDA.</w:t>
      </w:r>
    </w:p>
    <w:p w14:paraId="5F755FE5" w14:textId="77777777" w:rsidR="00267BC9" w:rsidRPr="00FE3C31" w:rsidRDefault="00267BC9" w:rsidP="00267BC9">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b/>
          <w:color w:val="000000"/>
          <w:lang w:val="es-ES_tradnl"/>
        </w:rPr>
        <w:t>Capacitar</w:t>
      </w:r>
      <w:r w:rsidRPr="00882269">
        <w:rPr>
          <w:rFonts w:ascii="Tahoma" w:hAnsi="Tahoma" w:cs="Tahoma"/>
          <w:color w:val="000000"/>
          <w:lang w:val="es-ES_tradnl"/>
        </w:rPr>
        <w:t xml:space="preserve"> a su </w:t>
      </w:r>
      <w:r w:rsidRPr="00882269">
        <w:rPr>
          <w:rFonts w:ascii="Tahoma" w:hAnsi="Tahoma" w:cs="Tahoma"/>
          <w:b/>
          <w:color w:val="000000"/>
          <w:lang w:val="es-ES_tradnl"/>
        </w:rPr>
        <w:t xml:space="preserve">equipo técnico-social y si hubiere a los </w:t>
      </w:r>
      <w:r w:rsidRPr="00882269">
        <w:rPr>
          <w:rFonts w:ascii="Tahoma" w:hAnsi="Tahoma" w:cs="Tahoma"/>
          <w:b/>
          <w:lang w:val="es-ES_tradnl"/>
        </w:rPr>
        <w:t>promotores y almaceneros comunales</w:t>
      </w:r>
      <w:r w:rsidRPr="00882269">
        <w:rPr>
          <w:rFonts w:ascii="Tahoma" w:hAnsi="Tahoma" w:cs="Tahoma"/>
          <w:color w:val="000000"/>
          <w:lang w:val="es-ES_tradnl"/>
        </w:rPr>
        <w:t xml:space="preserve">, con la finalidad de unificar criterios y establecer lineamientos generales para su correcta aplicación en el manejo de </w:t>
      </w:r>
      <w:r w:rsidRPr="00FE3C31">
        <w:rPr>
          <w:rFonts w:ascii="Tahoma" w:hAnsi="Tahoma" w:cs="Tahoma"/>
          <w:lang w:val="es-ES_tradnl"/>
        </w:rPr>
        <w:t>instrumentos normativos y de procedimientos del Proyecto, contar con la participación activa de la inspectoría en esta capacitación.</w:t>
      </w:r>
    </w:p>
    <w:p w14:paraId="34ECC2B6" w14:textId="77777777" w:rsidR="00267BC9" w:rsidRPr="00FE3C31" w:rsidRDefault="00267BC9" w:rsidP="00267BC9">
      <w:pPr>
        <w:numPr>
          <w:ilvl w:val="0"/>
          <w:numId w:val="50"/>
        </w:numPr>
        <w:spacing w:line="260" w:lineRule="atLeast"/>
        <w:ind w:left="284" w:hanging="283"/>
        <w:contextualSpacing/>
        <w:jc w:val="both"/>
        <w:rPr>
          <w:rFonts w:ascii="Tahoma" w:hAnsi="Tahoma" w:cs="Tahoma"/>
          <w:lang w:val="es-ES_tradnl"/>
        </w:rPr>
      </w:pPr>
      <w:r w:rsidRPr="00FE3C31">
        <w:rPr>
          <w:rFonts w:ascii="Tahoma" w:hAnsi="Tahoma" w:cs="Tahoma"/>
          <w:b/>
          <w:lang w:val="es-ES_tradnl"/>
        </w:rPr>
        <w:t>Brindar toda la información</w:t>
      </w:r>
      <w:r w:rsidRPr="00FE3C31">
        <w:rPr>
          <w:rFonts w:ascii="Tahoma" w:hAnsi="Tahoma" w:cs="Tahoma"/>
          <w:lang w:val="es-ES_tradnl"/>
        </w:rPr>
        <w:t xml:space="preserve"> necesaria de los objetivos y alcances del Proyecto a los beneficiarios, enfatizando sus responsabilidades, para una adecuada identificación de promotores y almaceneros locales.</w:t>
      </w:r>
    </w:p>
    <w:p w14:paraId="79F696E2" w14:textId="77777777" w:rsidR="00267BC9" w:rsidRPr="00882269" w:rsidRDefault="00267BC9" w:rsidP="00267BC9">
      <w:pPr>
        <w:numPr>
          <w:ilvl w:val="0"/>
          <w:numId w:val="50"/>
        </w:numPr>
        <w:spacing w:line="260" w:lineRule="atLeast"/>
        <w:ind w:left="284" w:hanging="283"/>
        <w:contextualSpacing/>
        <w:jc w:val="both"/>
        <w:rPr>
          <w:rFonts w:ascii="Tahoma" w:hAnsi="Tahoma" w:cs="Tahoma"/>
          <w:color w:val="000000"/>
          <w:lang w:val="es-ES_tradnl"/>
        </w:rPr>
      </w:pPr>
      <w:r w:rsidRPr="00FE3C31">
        <w:rPr>
          <w:rFonts w:ascii="Tahoma" w:hAnsi="Tahoma" w:cs="Tahoma"/>
          <w:b/>
          <w:lang w:val="es-ES_tradnl"/>
        </w:rPr>
        <w:t>Desarrollar</w:t>
      </w:r>
      <w:r w:rsidRPr="00FE3C31">
        <w:rPr>
          <w:rFonts w:ascii="Tahoma" w:hAnsi="Tahoma" w:cs="Tahoma"/>
          <w:lang w:val="es-ES_tradnl"/>
        </w:rPr>
        <w:t xml:space="preserve"> al menos, </w:t>
      </w:r>
      <w:r w:rsidRPr="00FE3C31">
        <w:rPr>
          <w:rFonts w:ascii="Tahoma" w:hAnsi="Tahoma" w:cs="Tahoma"/>
          <w:b/>
          <w:lang w:val="es-ES_tradnl"/>
        </w:rPr>
        <w:t xml:space="preserve">5 talleres </w:t>
      </w:r>
      <w:r w:rsidRPr="00FE3C31">
        <w:rPr>
          <w:rFonts w:ascii="Tahoma" w:hAnsi="Tahoma" w:cs="Tahoma"/>
          <w:lang w:val="es-ES_tradnl"/>
        </w:rPr>
        <w:t xml:space="preserve">de capacitación social educativa a los beneficiarios por cada grupo de comunidades o frentes de </w:t>
      </w:r>
      <w:r w:rsidRPr="00882269">
        <w:rPr>
          <w:rFonts w:ascii="Tahoma" w:hAnsi="Tahoma" w:cs="Tahoma"/>
          <w:lang w:val="es-ES_tradnl"/>
        </w:rPr>
        <w:t>trabajo para los beneficiarios (padres y/o hijos u otros).</w:t>
      </w:r>
    </w:p>
    <w:p w14:paraId="040742FB" w14:textId="77777777" w:rsidR="00267BC9" w:rsidRPr="00882269" w:rsidRDefault="00267BC9" w:rsidP="00267BC9">
      <w:pPr>
        <w:spacing w:line="260" w:lineRule="atLeast"/>
        <w:ind w:left="284"/>
        <w:contextualSpacing/>
        <w:jc w:val="both"/>
        <w:rPr>
          <w:rFonts w:ascii="Tahoma" w:hAnsi="Tahoma" w:cs="Tahoma"/>
          <w:lang w:val="es-ES_tradnl"/>
        </w:rPr>
      </w:pPr>
      <w:r w:rsidRPr="00882269">
        <w:rPr>
          <w:rFonts w:ascii="Tahoma" w:hAnsi="Tahoma" w:cs="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14:paraId="25A159CC" w14:textId="77777777" w:rsidR="00267BC9" w:rsidRPr="00882269" w:rsidRDefault="00267BC9" w:rsidP="00267BC9">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14:paraId="39FEACF1" w14:textId="77777777" w:rsidR="00267BC9" w:rsidRPr="00882269" w:rsidRDefault="00267BC9" w:rsidP="00267BC9">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7A3D7E7A" w14:textId="77777777" w:rsidR="00267BC9" w:rsidRPr="00882269" w:rsidRDefault="00267BC9" w:rsidP="00267BC9">
      <w:pPr>
        <w:spacing w:line="260" w:lineRule="atLeast"/>
        <w:ind w:firstLine="284"/>
        <w:contextualSpacing/>
        <w:jc w:val="both"/>
        <w:rPr>
          <w:rFonts w:ascii="Tahoma" w:hAnsi="Tahoma" w:cs="Tahoma"/>
          <w:lang w:val="es-ES_tradnl"/>
        </w:rPr>
      </w:pPr>
      <w:r w:rsidRPr="00882269">
        <w:rPr>
          <w:rFonts w:ascii="Tahoma" w:hAnsi="Tahoma" w:cs="Tahoma"/>
          <w:lang w:val="es-ES_tradnl"/>
        </w:rPr>
        <w:t>Temáticas a desarrollar:</w:t>
      </w:r>
    </w:p>
    <w:p w14:paraId="242A01DD" w14:textId="77777777" w:rsidR="00267BC9" w:rsidRPr="00FE3C31" w:rsidRDefault="00267BC9" w:rsidP="00267BC9">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Educación </w:t>
      </w:r>
      <w:r w:rsidRPr="00FE3C31">
        <w:rPr>
          <w:rFonts w:ascii="Tahoma" w:hAnsi="Tahoma" w:cs="Tahoma"/>
          <w:lang w:val="es-ES_tradnl"/>
        </w:rPr>
        <w:t>Socio ambiental y la importancia en los servicios ambientales.</w:t>
      </w:r>
    </w:p>
    <w:p w14:paraId="7A96325B" w14:textId="77777777" w:rsidR="00267BC9" w:rsidRPr="00FE3C31" w:rsidRDefault="00267BC9" w:rsidP="00267BC9">
      <w:pPr>
        <w:numPr>
          <w:ilvl w:val="0"/>
          <w:numId w:val="70"/>
        </w:numPr>
        <w:spacing w:line="260" w:lineRule="atLeast"/>
        <w:contextualSpacing/>
        <w:jc w:val="both"/>
        <w:rPr>
          <w:rFonts w:ascii="Tahoma" w:hAnsi="Tahoma" w:cs="Tahoma"/>
          <w:lang w:val="es-ES_tradnl"/>
        </w:rPr>
      </w:pPr>
      <w:r w:rsidRPr="00FE3C31">
        <w:rPr>
          <w:rFonts w:ascii="Tahoma" w:hAnsi="Tahoma" w:cs="Tahoma"/>
          <w:lang w:val="es-ES_tradnl"/>
        </w:rPr>
        <w:t xml:space="preserve">Higiene, salubridad y bioseguridad </w:t>
      </w:r>
    </w:p>
    <w:p w14:paraId="6F16BA4D" w14:textId="77777777" w:rsidR="00267BC9" w:rsidRPr="00FE3C31" w:rsidRDefault="00267BC9" w:rsidP="00267BC9">
      <w:pPr>
        <w:numPr>
          <w:ilvl w:val="0"/>
          <w:numId w:val="70"/>
        </w:numPr>
        <w:spacing w:line="260" w:lineRule="atLeast"/>
        <w:contextualSpacing/>
        <w:jc w:val="both"/>
        <w:rPr>
          <w:rFonts w:ascii="Tahoma" w:hAnsi="Tahoma" w:cs="Tahoma"/>
          <w:lang w:val="es-ES_tradnl"/>
        </w:rPr>
      </w:pPr>
      <w:r w:rsidRPr="00FE3C31">
        <w:rPr>
          <w:rFonts w:ascii="Tahoma" w:hAnsi="Tahoma" w:cs="Tahoma"/>
          <w:lang w:val="es-ES_tradnl"/>
        </w:rPr>
        <w:t>Saneamiento Básico</w:t>
      </w:r>
    </w:p>
    <w:p w14:paraId="55F615E1" w14:textId="77777777" w:rsidR="00267BC9" w:rsidRPr="00FE3C31" w:rsidRDefault="00267BC9" w:rsidP="00267BC9">
      <w:pPr>
        <w:numPr>
          <w:ilvl w:val="0"/>
          <w:numId w:val="70"/>
        </w:numPr>
        <w:spacing w:line="260" w:lineRule="atLeast"/>
        <w:contextualSpacing/>
        <w:jc w:val="both"/>
        <w:rPr>
          <w:rFonts w:ascii="Tahoma" w:hAnsi="Tahoma" w:cs="Tahoma"/>
          <w:lang w:val="es-ES_tradnl"/>
        </w:rPr>
      </w:pPr>
      <w:r w:rsidRPr="00FE3C31">
        <w:rPr>
          <w:rFonts w:ascii="Tahoma" w:hAnsi="Tahoma" w:cs="Tahoma"/>
          <w:lang w:val="es-ES_tradnl"/>
        </w:rPr>
        <w:t>Equidad de género y generacional, Prevención de violencia intrafamiliar.</w:t>
      </w:r>
    </w:p>
    <w:p w14:paraId="5CB246F5" w14:textId="77777777" w:rsidR="00267BC9" w:rsidRPr="00FE3C31" w:rsidRDefault="00267BC9" w:rsidP="00267BC9">
      <w:pPr>
        <w:numPr>
          <w:ilvl w:val="0"/>
          <w:numId w:val="70"/>
        </w:numPr>
        <w:spacing w:line="260" w:lineRule="atLeast"/>
        <w:contextualSpacing/>
        <w:jc w:val="both"/>
        <w:rPr>
          <w:rFonts w:ascii="Tahoma" w:hAnsi="Tahoma" w:cs="Tahoma"/>
          <w:lang w:val="es-ES_tradnl"/>
        </w:rPr>
      </w:pPr>
      <w:r w:rsidRPr="00FE3C31">
        <w:rPr>
          <w:rFonts w:ascii="Tahoma" w:hAnsi="Tahoma" w:cs="Tahoma"/>
          <w:lang w:val="es-ES_tradnl"/>
        </w:rPr>
        <w:t>Hábitat, calidad de vida, hábitos saludables y el cumplimento de la función social de la vivienda.</w:t>
      </w:r>
    </w:p>
    <w:p w14:paraId="3E590643" w14:textId="77777777" w:rsidR="00267BC9" w:rsidRPr="00FE3C31" w:rsidRDefault="00267BC9" w:rsidP="00267BC9">
      <w:pPr>
        <w:numPr>
          <w:ilvl w:val="0"/>
          <w:numId w:val="70"/>
        </w:numPr>
        <w:spacing w:line="260" w:lineRule="atLeast"/>
        <w:contextualSpacing/>
        <w:jc w:val="both"/>
        <w:rPr>
          <w:rFonts w:ascii="Tahoma" w:hAnsi="Tahoma" w:cs="Tahoma"/>
          <w:lang w:val="es-ES_tradnl"/>
        </w:rPr>
      </w:pPr>
      <w:r w:rsidRPr="00FE3C31">
        <w:rPr>
          <w:rFonts w:ascii="Tahoma" w:hAnsi="Tahoma" w:cs="Tahoma"/>
          <w:lang w:val="es-ES_tradnl"/>
        </w:rPr>
        <w:t>otros a requerimiento de la AEVIVIENDA.</w:t>
      </w:r>
    </w:p>
    <w:p w14:paraId="78520956" w14:textId="77777777" w:rsidR="00267BC9" w:rsidRPr="00FE3C31" w:rsidRDefault="00267BC9" w:rsidP="00267BC9">
      <w:pPr>
        <w:numPr>
          <w:ilvl w:val="0"/>
          <w:numId w:val="50"/>
        </w:numPr>
        <w:spacing w:line="260" w:lineRule="atLeast"/>
        <w:ind w:left="284" w:hanging="283"/>
        <w:contextualSpacing/>
        <w:jc w:val="both"/>
        <w:rPr>
          <w:rFonts w:ascii="Tahoma" w:hAnsi="Tahoma" w:cs="Tahoma"/>
          <w:lang w:val="es-ES_tradnl"/>
        </w:rPr>
      </w:pPr>
      <w:r w:rsidRPr="00FE3C31">
        <w:rPr>
          <w:rFonts w:ascii="Tahoma" w:hAnsi="Tahoma" w:cs="Tahoma"/>
          <w:b/>
          <w:lang w:val="es-ES_tradnl"/>
        </w:rPr>
        <w:t>Desarrollar</w:t>
      </w:r>
      <w:r w:rsidRPr="00FE3C31">
        <w:rPr>
          <w:rFonts w:ascii="Tahoma" w:hAnsi="Tahoma" w:cs="Tahoma"/>
          <w:lang w:val="es-ES_tradnl"/>
        </w:rPr>
        <w:t xml:space="preserve"> al menos </w:t>
      </w:r>
      <w:r w:rsidRPr="00FE3C31">
        <w:rPr>
          <w:rFonts w:ascii="Tahoma" w:hAnsi="Tahoma" w:cs="Tahoma"/>
          <w:b/>
          <w:lang w:val="es-ES_tradnl"/>
        </w:rPr>
        <w:t xml:space="preserve">6 talleres </w:t>
      </w:r>
      <w:r w:rsidRPr="00FE3C31">
        <w:rPr>
          <w:rFonts w:ascii="Tahoma" w:hAnsi="Tahoma" w:cs="Tahoma"/>
          <w:lang w:val="es-ES_tradnl"/>
        </w:rPr>
        <w:t>de capacitación técnica por cada grupo de comunidades o frentes de trabajo para los beneficiarios (padres y/o hijos u otros) que realizarán las acciones de autoconstrucción asistida en:</w:t>
      </w:r>
    </w:p>
    <w:p w14:paraId="7E3D0FA4" w14:textId="77777777" w:rsidR="00267BC9" w:rsidRPr="00882269" w:rsidRDefault="00267BC9" w:rsidP="00267BC9">
      <w:pPr>
        <w:numPr>
          <w:ilvl w:val="0"/>
          <w:numId w:val="71"/>
        </w:numPr>
        <w:spacing w:line="260" w:lineRule="atLeast"/>
        <w:contextualSpacing/>
        <w:jc w:val="both"/>
        <w:rPr>
          <w:rFonts w:ascii="Tahoma" w:hAnsi="Tahoma" w:cs="Tahoma"/>
          <w:color w:val="000000"/>
          <w:lang w:val="es-ES_tradnl"/>
        </w:rPr>
      </w:pPr>
      <w:r w:rsidRPr="00882269">
        <w:rPr>
          <w:rFonts w:ascii="Tahoma" w:hAnsi="Tahoma" w:cs="Tahoma"/>
          <w:lang w:val="es-ES_tradnl"/>
        </w:rPr>
        <w:t>Métodos constructivos (</w:t>
      </w:r>
      <w:r w:rsidRPr="00882269">
        <w:rPr>
          <w:rFonts w:ascii="Tahoma" w:hAnsi="Tahoma" w:cs="Tahoma"/>
          <w:color w:val="000000"/>
          <w:lang w:val="es-ES_tradnl"/>
        </w:rPr>
        <w:t>seguridad laboral e higiene en el trabajo),</w:t>
      </w:r>
    </w:p>
    <w:p w14:paraId="078DF9E6" w14:textId="77777777" w:rsidR="00267BC9" w:rsidRPr="00882269" w:rsidRDefault="00267BC9" w:rsidP="00267BC9">
      <w:pPr>
        <w:numPr>
          <w:ilvl w:val="0"/>
          <w:numId w:val="71"/>
        </w:numPr>
        <w:spacing w:line="260" w:lineRule="atLeast"/>
        <w:contextualSpacing/>
        <w:jc w:val="both"/>
        <w:rPr>
          <w:rFonts w:ascii="Tahoma" w:hAnsi="Tahoma" w:cs="Tahoma"/>
          <w:color w:val="000000"/>
          <w:lang w:val="es-ES_tradnl"/>
        </w:rPr>
      </w:pPr>
      <w:r w:rsidRPr="00882269">
        <w:rPr>
          <w:rFonts w:ascii="Tahoma" w:hAnsi="Tahoma" w:cs="Tahoma"/>
          <w:color w:val="000000"/>
          <w:lang w:val="es-ES_tradnl"/>
        </w:rPr>
        <w:t>Análisis de riesgo y planes de contingencia y uso y equipo de protección personal (repeticiones semanales),</w:t>
      </w:r>
    </w:p>
    <w:p w14:paraId="6CB88EA5" w14:textId="77777777" w:rsidR="00267BC9" w:rsidRPr="00882269" w:rsidRDefault="00267BC9" w:rsidP="00267BC9">
      <w:pPr>
        <w:numPr>
          <w:ilvl w:val="0"/>
          <w:numId w:val="71"/>
        </w:numPr>
        <w:spacing w:line="260" w:lineRule="atLeast"/>
        <w:contextualSpacing/>
        <w:jc w:val="both"/>
        <w:rPr>
          <w:rFonts w:ascii="Tahoma" w:hAnsi="Tahoma" w:cs="Tahoma"/>
          <w:lang w:val="es-ES_tradnl"/>
        </w:rPr>
      </w:pPr>
      <w:r w:rsidRPr="00882269">
        <w:rPr>
          <w:rFonts w:ascii="Tahoma" w:hAnsi="Tahoma" w:cs="Tahoma"/>
          <w:lang w:val="es-ES_tradnl"/>
        </w:rPr>
        <w:t xml:space="preserve">Obra Gruesa, </w:t>
      </w:r>
    </w:p>
    <w:p w14:paraId="7F454294" w14:textId="77777777" w:rsidR="00267BC9" w:rsidRPr="00882269" w:rsidRDefault="00267BC9" w:rsidP="00267BC9">
      <w:pPr>
        <w:numPr>
          <w:ilvl w:val="0"/>
          <w:numId w:val="71"/>
        </w:numPr>
        <w:spacing w:line="260" w:lineRule="atLeast"/>
        <w:contextualSpacing/>
        <w:jc w:val="both"/>
        <w:rPr>
          <w:rFonts w:ascii="Tahoma" w:hAnsi="Tahoma" w:cs="Tahoma"/>
          <w:lang w:val="es-ES_tradnl"/>
        </w:rPr>
      </w:pPr>
      <w:r w:rsidRPr="00882269">
        <w:rPr>
          <w:rFonts w:ascii="Tahoma" w:hAnsi="Tahoma" w:cs="Tahoma"/>
          <w:lang w:val="es-ES_tradnl"/>
        </w:rPr>
        <w:lastRenderedPageBreak/>
        <w:t xml:space="preserve">Materiales Prefabricados, </w:t>
      </w:r>
    </w:p>
    <w:p w14:paraId="1F1824AC" w14:textId="77777777" w:rsidR="00267BC9" w:rsidRPr="00882269" w:rsidRDefault="00267BC9" w:rsidP="00267BC9">
      <w:pPr>
        <w:numPr>
          <w:ilvl w:val="0"/>
          <w:numId w:val="71"/>
        </w:numPr>
        <w:spacing w:line="260" w:lineRule="atLeast"/>
        <w:contextualSpacing/>
        <w:jc w:val="both"/>
        <w:rPr>
          <w:rFonts w:ascii="Tahoma" w:hAnsi="Tahoma" w:cs="Tahoma"/>
          <w:lang w:val="es-ES_tradnl"/>
        </w:rPr>
      </w:pPr>
      <w:r w:rsidRPr="00882269">
        <w:rPr>
          <w:rFonts w:ascii="Tahoma" w:hAnsi="Tahoma" w:cs="Tahoma"/>
          <w:lang w:val="es-ES_tradnl"/>
        </w:rPr>
        <w:t xml:space="preserve">Obra Fina, </w:t>
      </w:r>
    </w:p>
    <w:p w14:paraId="7C43AC87" w14:textId="77777777" w:rsidR="00267BC9" w:rsidRPr="00882269" w:rsidRDefault="00267BC9" w:rsidP="00267BC9">
      <w:pPr>
        <w:numPr>
          <w:ilvl w:val="0"/>
          <w:numId w:val="71"/>
        </w:numPr>
        <w:spacing w:line="260" w:lineRule="atLeast"/>
        <w:contextualSpacing/>
        <w:jc w:val="both"/>
        <w:rPr>
          <w:rFonts w:ascii="Tahoma" w:hAnsi="Tahoma" w:cs="Tahoma"/>
          <w:lang w:val="es-ES_tradnl"/>
        </w:rPr>
      </w:pPr>
      <w:r w:rsidRPr="00882269">
        <w:rPr>
          <w:rFonts w:ascii="Tahoma" w:hAnsi="Tahoma" w:cs="Tahoma"/>
          <w:lang w:val="es-ES_tradnl"/>
        </w:rPr>
        <w:t>Instalaciones Sanitaria /Agua Potable, Instalación Eléctrica</w:t>
      </w:r>
    </w:p>
    <w:p w14:paraId="4B3EB346" w14:textId="77777777" w:rsidR="00267BC9" w:rsidRPr="00882269" w:rsidRDefault="00267BC9" w:rsidP="00267BC9">
      <w:pPr>
        <w:spacing w:line="260" w:lineRule="atLeast"/>
        <w:ind w:left="284"/>
        <w:contextualSpacing/>
        <w:jc w:val="both"/>
        <w:rPr>
          <w:rFonts w:ascii="Tahoma" w:hAnsi="Tahoma" w:cs="Tahoma"/>
          <w:color w:val="000000"/>
          <w:lang w:val="es-ES_tradnl"/>
        </w:rPr>
      </w:pPr>
      <w:r w:rsidRPr="00882269">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882269">
        <w:rPr>
          <w:rFonts w:ascii="Tahoma" w:hAnsi="Tahoma" w:cs="Tahoma"/>
          <w:color w:val="000000"/>
          <w:lang w:val="es-ES_tradnl"/>
        </w:rPr>
        <w:t>Proyecto.</w:t>
      </w:r>
    </w:p>
    <w:p w14:paraId="3F706490" w14:textId="77777777" w:rsidR="00267BC9" w:rsidRPr="00882269" w:rsidRDefault="00267BC9" w:rsidP="00267BC9">
      <w:pPr>
        <w:numPr>
          <w:ilvl w:val="0"/>
          <w:numId w:val="50"/>
        </w:numPr>
        <w:spacing w:line="260" w:lineRule="atLeast"/>
        <w:ind w:left="284" w:hanging="283"/>
        <w:contextualSpacing/>
        <w:jc w:val="both"/>
        <w:rPr>
          <w:rFonts w:ascii="Tahoma" w:hAnsi="Tahoma" w:cs="Tahoma"/>
          <w:color w:val="000000"/>
          <w:lang w:val="es-ES_tradnl"/>
        </w:rPr>
      </w:pPr>
      <w:r w:rsidRPr="00882269">
        <w:rPr>
          <w:rFonts w:ascii="Tahoma" w:hAnsi="Tahoma" w:cs="Tahoma"/>
          <w:b/>
          <w:lang w:val="es-ES_tradnl"/>
        </w:rPr>
        <w:t>Capacitar</w:t>
      </w:r>
      <w:r w:rsidRPr="00882269">
        <w:rPr>
          <w:rFonts w:ascii="Tahoma" w:hAnsi="Tahoma" w:cs="Tahoma"/>
          <w:lang w:val="es-ES_tradnl"/>
        </w:rPr>
        <w:t xml:space="preserve"> a los beneficiarios en acciones de </w:t>
      </w:r>
      <w:r w:rsidRPr="00882269">
        <w:rPr>
          <w:rFonts w:ascii="Tahoma" w:hAnsi="Tahoma" w:cs="Tahoma"/>
          <w:b/>
          <w:lang w:val="es-ES_tradnl"/>
        </w:rPr>
        <w:t>mantenimiento preventivo</w:t>
      </w:r>
      <w:r w:rsidRPr="00882269">
        <w:rPr>
          <w:rFonts w:ascii="Tahoma" w:hAnsi="Tahoma" w:cs="Tahoma"/>
          <w:lang w:val="es-ES_tradnl"/>
        </w:rPr>
        <w:t>, adecuado uso y limpieza de la vivienda una vez que hayan concluido las acciones de autoconstrucción.</w:t>
      </w:r>
    </w:p>
    <w:p w14:paraId="55CEC3E0" w14:textId="77777777" w:rsidR="00267BC9" w:rsidRPr="00882269" w:rsidRDefault="00267BC9" w:rsidP="00267BC9">
      <w:pPr>
        <w:spacing w:line="260" w:lineRule="atLeast"/>
        <w:ind w:left="284"/>
        <w:contextualSpacing/>
        <w:jc w:val="both"/>
        <w:rPr>
          <w:rFonts w:ascii="Tahoma" w:hAnsi="Tahoma" w:cs="Tahoma"/>
          <w:lang w:val="es-ES_tradnl"/>
        </w:rPr>
      </w:pPr>
    </w:p>
    <w:p w14:paraId="783D40DD" w14:textId="77777777" w:rsidR="00267BC9" w:rsidRPr="00882269" w:rsidRDefault="00267BC9" w:rsidP="00267BC9">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ASISTENCIA TÉCNICA:</w:t>
      </w:r>
    </w:p>
    <w:p w14:paraId="60EE4BFA" w14:textId="77777777" w:rsidR="00267BC9" w:rsidRDefault="00267BC9" w:rsidP="00267BC9">
      <w:pPr>
        <w:numPr>
          <w:ilvl w:val="0"/>
          <w:numId w:val="51"/>
        </w:numPr>
        <w:spacing w:line="260" w:lineRule="atLeast"/>
        <w:ind w:left="284" w:hanging="283"/>
        <w:contextualSpacing/>
        <w:jc w:val="both"/>
        <w:rPr>
          <w:rFonts w:ascii="Tahoma" w:hAnsi="Tahoma" w:cs="Tahoma"/>
          <w:lang w:val="es-ES_tradnl"/>
        </w:rPr>
      </w:pPr>
      <w:r w:rsidRPr="007F6518">
        <w:rPr>
          <w:rFonts w:ascii="Tahoma" w:hAnsi="Tahoma" w:cs="Tahoma"/>
          <w:lang w:val="es-ES_tradnl"/>
        </w:rPr>
        <w:t>Realizar el Diagnóstico Inicial consistente en el estudio y análisis del estado inicial de las viviendas de cada beneficiario y su núcleo familiar. Este diagnóstico debe validar la evaluación técnica – social indicada en el proyecto y realizada por la AEVIVIENDA</w:t>
      </w:r>
      <w:r>
        <w:rPr>
          <w:rFonts w:ascii="Tahoma" w:hAnsi="Tahoma" w:cs="Tahoma"/>
          <w:lang w:val="es-ES_tradnl"/>
        </w:rPr>
        <w:t>.</w:t>
      </w:r>
    </w:p>
    <w:p w14:paraId="30E5B307" w14:textId="77777777" w:rsidR="00267BC9" w:rsidRPr="00882269" w:rsidRDefault="00267BC9" w:rsidP="00267BC9">
      <w:pPr>
        <w:spacing w:line="260" w:lineRule="atLeast"/>
        <w:ind w:left="284"/>
        <w:contextualSpacing/>
        <w:jc w:val="both"/>
        <w:rPr>
          <w:rFonts w:ascii="Tahoma" w:hAnsi="Tahoma" w:cs="Tahoma"/>
          <w:lang w:val="es-ES_tradnl"/>
        </w:rPr>
      </w:pPr>
      <w:r w:rsidRPr="007F6518">
        <w:rPr>
          <w:rFonts w:ascii="Tahoma" w:hAnsi="Tahoma" w:cs="Tahoma"/>
          <w:lang w:val="es-ES_tradnl"/>
        </w:rPr>
        <w:t>El Diagnostico Habitacional realizado por la ENTIDAD EJECUTORA EN COORDINACIÓN CON INSPECTORÍA Y AEVIVIENDA, puede re-definir (EXCEPCIONALMENTE) la intervención</w:t>
      </w:r>
      <w:r>
        <w:rPr>
          <w:rFonts w:ascii="Tahoma" w:hAnsi="Tahoma" w:cs="Tahoma"/>
          <w:lang w:val="es-ES_tradnl"/>
        </w:rPr>
        <w:t xml:space="preserve">, </w:t>
      </w:r>
      <w:r w:rsidRPr="00882269">
        <w:rPr>
          <w:rFonts w:ascii="Tahoma" w:hAnsi="Tahoma" w:cs="Tahoma"/>
          <w:lang w:val="es-ES_tradnl"/>
        </w:rPr>
        <w:t xml:space="preserve">ésta en coordinación con la familia beneficiaria, </w:t>
      </w:r>
      <w:bookmarkStart w:id="42" w:name="_Hlk145577945"/>
      <w:r w:rsidRPr="00882269">
        <w:rPr>
          <w:rFonts w:ascii="Tahoma" w:hAnsi="Tahoma" w:cs="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42"/>
      <w:r w:rsidRPr="00882269">
        <w:rPr>
          <w:rFonts w:ascii="Tahoma" w:hAnsi="Tahoma" w:cs="Tahoma"/>
          <w:lang w:val="es-ES_tradnl"/>
        </w:rPr>
        <w:t>, mediante visitas al sitio, aprobado por el inspector</w:t>
      </w:r>
      <w:bookmarkStart w:id="43" w:name="_Hlk113371329"/>
      <w:r w:rsidRPr="00882269">
        <w:rPr>
          <w:rFonts w:ascii="Tahoma" w:hAnsi="Tahoma" w:cs="Tahoma"/>
          <w:lang w:val="es-ES_tradnl"/>
        </w:rPr>
        <w:t>, previo acompañamiento.</w:t>
      </w:r>
      <w:bookmarkEnd w:id="43"/>
    </w:p>
    <w:p w14:paraId="7711DB06" w14:textId="77777777" w:rsidR="00267BC9" w:rsidRDefault="00267BC9" w:rsidP="00267BC9">
      <w:pPr>
        <w:pStyle w:val="Prrafodelista"/>
        <w:widowControl w:val="0"/>
        <w:numPr>
          <w:ilvl w:val="0"/>
          <w:numId w:val="51"/>
        </w:numPr>
        <w:autoSpaceDE w:val="0"/>
        <w:autoSpaceDN w:val="0"/>
        <w:spacing w:line="260" w:lineRule="atLeast"/>
        <w:ind w:left="284" w:hanging="283"/>
        <w:contextualSpacing/>
        <w:jc w:val="both"/>
        <w:rPr>
          <w:rFonts w:ascii="Tahoma" w:hAnsi="Tahoma" w:cs="Tahoma"/>
          <w:lang w:val="es-ES_tradnl"/>
        </w:rPr>
      </w:pPr>
      <w:bookmarkStart w:id="44" w:name="_Hlk146287826"/>
      <w:bookmarkStart w:id="45" w:name="_Hlk146287105"/>
      <w:r w:rsidRPr="00FE3C31">
        <w:rPr>
          <w:rFonts w:ascii="Tahoma" w:hAnsi="Tahoma" w:cs="Tahoma"/>
          <w:lang w:val="es-ES_tradnl"/>
        </w:rPr>
        <w:t>Presentar al Inspector del Proyecto un documento detallando las técnicas constructivas a utilizar para la ejecución de los ítems del proyecto, hasta diez días hábiles a partir de la entrega de la orden de proceder.</w:t>
      </w:r>
      <w:bookmarkEnd w:id="44"/>
      <w:bookmarkEnd w:id="45"/>
    </w:p>
    <w:p w14:paraId="030C59F6" w14:textId="77777777" w:rsidR="00267BC9" w:rsidRPr="00FE3C31" w:rsidRDefault="00267BC9" w:rsidP="00267BC9">
      <w:pPr>
        <w:pStyle w:val="Prrafodelista"/>
        <w:widowControl w:val="0"/>
        <w:numPr>
          <w:ilvl w:val="0"/>
          <w:numId w:val="51"/>
        </w:numPr>
        <w:autoSpaceDE w:val="0"/>
        <w:autoSpaceDN w:val="0"/>
        <w:spacing w:line="260" w:lineRule="atLeast"/>
        <w:ind w:left="284" w:hanging="283"/>
        <w:contextualSpacing/>
        <w:jc w:val="both"/>
        <w:rPr>
          <w:rFonts w:ascii="Tahoma" w:hAnsi="Tahoma" w:cs="Tahoma"/>
          <w:lang w:val="es-ES_tradnl"/>
        </w:rPr>
      </w:pPr>
      <w:r w:rsidRPr="00FE3C31">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0BE3F1AF" w14:textId="77777777" w:rsidR="00267BC9" w:rsidRPr="00882269" w:rsidRDefault="00267BC9" w:rsidP="00267BC9">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remitirá al Inspector del Proyecto los Formularios de autorización de Ingreso a Áreas Protegidas Nacionales o Sub Nacionales (cuando corresponda).</w:t>
      </w:r>
    </w:p>
    <w:p w14:paraId="42BB8CB6" w14:textId="77777777" w:rsidR="00267BC9" w:rsidRPr="00882269" w:rsidRDefault="00267BC9" w:rsidP="00267BC9">
      <w:pPr>
        <w:numPr>
          <w:ilvl w:val="0"/>
          <w:numId w:val="51"/>
        </w:numPr>
        <w:spacing w:line="260" w:lineRule="atLeast"/>
        <w:ind w:left="284" w:hanging="284"/>
        <w:jc w:val="both"/>
        <w:rPr>
          <w:rFonts w:ascii="Tahoma" w:hAnsi="Tahoma" w:cs="Tahoma"/>
        </w:rPr>
      </w:pPr>
      <w:bookmarkStart w:id="46" w:name="_Hlk145489069"/>
      <w:bookmarkStart w:id="47" w:name="_Hlk145577011"/>
      <w:r w:rsidRPr="00882269">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46"/>
    </w:p>
    <w:bookmarkEnd w:id="47"/>
    <w:p w14:paraId="3011ED30" w14:textId="77777777" w:rsidR="00267BC9" w:rsidRPr="00882269" w:rsidRDefault="00267BC9" w:rsidP="00267BC9">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3AC51524" w14:textId="77777777" w:rsidR="00267BC9" w:rsidRPr="00882269" w:rsidRDefault="00267BC9" w:rsidP="00267BC9">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(E.P.P.s) y de carteles de prevención contra accidentes y cuidado del medio ambiente; 6.- Limpieza general (cierre y abandono de la etapa de ejecución).</w:t>
      </w:r>
    </w:p>
    <w:p w14:paraId="35C8E397" w14:textId="77777777" w:rsidR="00267BC9" w:rsidRPr="00882269" w:rsidRDefault="00267BC9" w:rsidP="00267BC9">
      <w:pPr>
        <w:numPr>
          <w:ilvl w:val="0"/>
          <w:numId w:val="51"/>
        </w:numPr>
        <w:spacing w:line="260" w:lineRule="atLeast"/>
        <w:ind w:left="284" w:hanging="283"/>
        <w:contextualSpacing/>
        <w:jc w:val="both"/>
        <w:rPr>
          <w:rFonts w:ascii="Tahoma" w:hAnsi="Tahoma" w:cs="Tahoma"/>
          <w:lang w:val="es-ES_tradnl"/>
        </w:rPr>
      </w:pPr>
      <w:bookmarkStart w:id="48" w:name="_Hlk126076405"/>
      <w:r w:rsidRPr="00882269">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76CFE5B4" w14:textId="77777777" w:rsidR="00267BC9" w:rsidRPr="00882269" w:rsidRDefault="00267BC9" w:rsidP="00267BC9">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lastRenderedPageBreak/>
        <w:t>Remitir informes ambientales al inicio, al 50 % de avance y en el informe final, contemplando un acápite referido a Seguridad y Salud Ocupacional con los respectivos respaldos.</w:t>
      </w:r>
    </w:p>
    <w:p w14:paraId="20AC2008" w14:textId="77777777" w:rsidR="00267BC9" w:rsidRPr="00882269" w:rsidRDefault="00267BC9" w:rsidP="00267BC9">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Cumplir con el personal técnico multidisciplinario de la Entidad Ejecutora </w:t>
      </w:r>
      <w:bookmarkStart w:id="49" w:name="_Hlk126076662"/>
      <w:r w:rsidRPr="00882269">
        <w:rPr>
          <w:rFonts w:ascii="Tahoma" w:hAnsi="Tahoma" w:cs="Tahoma"/>
          <w:lang w:val="es-ES_tradnl"/>
        </w:rPr>
        <w:t xml:space="preserve">en la implantación de </w:t>
      </w:r>
      <w:bookmarkEnd w:id="49"/>
      <w:r w:rsidRPr="00882269">
        <w:rPr>
          <w:rFonts w:ascii="Tahoma" w:hAnsi="Tahoma" w:cs="Tahoma"/>
          <w:lang w:val="es-ES_tradnl"/>
        </w:rPr>
        <w:t>la Seguridad y Salud Ocupacional, dotación y uso de los Equipos de Protección Personal – EPP´s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48"/>
    <w:p w14:paraId="06558D47" w14:textId="77777777" w:rsidR="00267BC9" w:rsidRPr="00882269" w:rsidRDefault="00267BC9" w:rsidP="00267BC9">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14:paraId="1B19A361" w14:textId="77777777" w:rsidR="00267BC9" w:rsidRPr="00882269" w:rsidRDefault="00267BC9" w:rsidP="00267BC9">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Presentar </w:t>
      </w:r>
      <w:r w:rsidRPr="00882269">
        <w:rPr>
          <w:rFonts w:ascii="Tahoma" w:hAnsi="Tahoma" w:cs="Tahoma"/>
          <w:b/>
          <w:lang w:val="es-ES_tradnl"/>
        </w:rPr>
        <w:t>evaluaciones técnicas</w:t>
      </w:r>
      <w:r w:rsidRPr="00882269">
        <w:rPr>
          <w:rFonts w:ascii="Tahoma" w:hAnsi="Tahoma" w:cs="Tahoma"/>
          <w:lang w:val="es-ES_tradnl"/>
        </w:rPr>
        <w:t xml:space="preserve"> a requerimiento de la AEVIVIENDA. </w:t>
      </w:r>
    </w:p>
    <w:p w14:paraId="419D77C3" w14:textId="77777777" w:rsidR="00267BC9" w:rsidRPr="00882269" w:rsidRDefault="00267BC9" w:rsidP="00267BC9">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Contar con </w:t>
      </w:r>
      <w:r w:rsidRPr="00882269">
        <w:rPr>
          <w:rFonts w:ascii="Tahoma" w:hAnsi="Tahoma" w:cs="Tahoma"/>
          <w:b/>
          <w:lang w:val="es-ES_tradnl"/>
        </w:rPr>
        <w:t>personal idóneo</w:t>
      </w:r>
      <w:r w:rsidRPr="00882269">
        <w:rPr>
          <w:rFonts w:ascii="Tahoma" w:hAnsi="Tahoma" w:cs="Tahoma"/>
          <w:lang w:val="es-ES_tradnl"/>
        </w:rPr>
        <w:t xml:space="preserve"> conforme lo establecido en los presentes términos de referencia, el mismo deberá estar </w:t>
      </w:r>
      <w:r w:rsidRPr="00882269">
        <w:rPr>
          <w:rFonts w:ascii="Tahoma" w:hAnsi="Tahoma" w:cs="Tahoma"/>
          <w:b/>
          <w:lang w:val="es-ES_tradnl"/>
        </w:rPr>
        <w:t>permanentemente</w:t>
      </w:r>
      <w:r w:rsidRPr="00882269">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51083E2B" w14:textId="77777777" w:rsidR="00267BC9" w:rsidRPr="00882269" w:rsidRDefault="00267BC9" w:rsidP="00267BC9">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todos los </w:t>
      </w:r>
      <w:r w:rsidRPr="00882269">
        <w:rPr>
          <w:rFonts w:ascii="Tahoma" w:hAnsi="Tahoma" w:cs="Tahoma"/>
          <w:b/>
          <w:lang w:val="es-ES_tradnl"/>
        </w:rPr>
        <w:t>ítems</w:t>
      </w:r>
      <w:r w:rsidRPr="00882269">
        <w:rPr>
          <w:rFonts w:ascii="Tahoma" w:hAnsi="Tahoma" w:cs="Tahoma"/>
          <w:lang w:val="es-ES_tradnl"/>
        </w:rPr>
        <w:t xml:space="preserve"> ejecutados cumplan con </w:t>
      </w:r>
      <w:r w:rsidRPr="00882269">
        <w:rPr>
          <w:rFonts w:ascii="Tahoma" w:hAnsi="Tahoma" w:cs="Tahoma"/>
          <w:b/>
          <w:lang w:val="es-ES_tradnl"/>
        </w:rPr>
        <w:t>requerimientos adecuados</w:t>
      </w:r>
      <w:r w:rsidRPr="00882269">
        <w:rPr>
          <w:rFonts w:ascii="Tahoma" w:hAnsi="Tahoma" w:cs="Tahoma"/>
          <w:lang w:val="es-ES_tradnl"/>
        </w:rPr>
        <w:t xml:space="preserve"> de construcción y lo indicado en las especificaciones técnicas.</w:t>
      </w:r>
    </w:p>
    <w:p w14:paraId="4445D8A7" w14:textId="77777777" w:rsidR="00267BC9" w:rsidRPr="00882269" w:rsidRDefault="00267BC9" w:rsidP="00267BC9">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las </w:t>
      </w:r>
      <w:r w:rsidRPr="00882269">
        <w:rPr>
          <w:rFonts w:ascii="Tahoma" w:hAnsi="Tahoma" w:cs="Tahoma"/>
          <w:b/>
          <w:lang w:val="es-ES_tradnl"/>
        </w:rPr>
        <w:t>herramientas de albañilería</w:t>
      </w:r>
      <w:r w:rsidRPr="00882269">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46956120" w14:textId="77777777" w:rsidR="00267BC9" w:rsidRPr="00882269" w:rsidRDefault="00267BC9" w:rsidP="00267BC9">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6BBBD606" w14:textId="77777777" w:rsidR="00267BC9" w:rsidRPr="00882269" w:rsidRDefault="00267BC9" w:rsidP="00267BC9">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200E965F" w14:textId="77777777" w:rsidR="00267BC9" w:rsidRPr="00882269" w:rsidRDefault="00267BC9" w:rsidP="00267BC9">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6AAB8D74" w14:textId="77777777" w:rsidR="00267BC9" w:rsidRPr="00882269" w:rsidRDefault="00267BC9" w:rsidP="00267BC9">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525E9E44" w14:textId="77777777" w:rsidR="00267BC9" w:rsidRPr="00882269" w:rsidRDefault="00267BC9" w:rsidP="00267BC9">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los </w:t>
      </w:r>
      <w:r w:rsidRPr="00882269">
        <w:rPr>
          <w:rFonts w:ascii="Tahoma" w:hAnsi="Tahoma" w:cs="Tahoma"/>
          <w:b/>
          <w:lang w:val="es-ES_tradnl"/>
        </w:rPr>
        <w:t>planos AS BUILT</w:t>
      </w:r>
      <w:r w:rsidRPr="00882269">
        <w:rPr>
          <w:rFonts w:ascii="Tahoma" w:hAnsi="Tahoma" w:cs="Tahoma"/>
          <w:lang w:val="es-ES_tradnl"/>
        </w:rPr>
        <w:t xml:space="preserve"> </w:t>
      </w:r>
      <w:r w:rsidRPr="00882269">
        <w:rPr>
          <w:rFonts w:ascii="Tahoma" w:hAnsi="Tahoma" w:cs="Tahoma"/>
          <w:b/>
          <w:lang w:val="es-ES_tradnl"/>
        </w:rPr>
        <w:t>de cada una de las viviendas</w:t>
      </w:r>
      <w:r w:rsidRPr="00882269">
        <w:rPr>
          <w:rFonts w:ascii="Tahoma" w:hAnsi="Tahoma" w:cs="Tahoma"/>
          <w:lang w:val="es-ES_tradnl"/>
        </w:rPr>
        <w:t>.</w:t>
      </w:r>
    </w:p>
    <w:p w14:paraId="12EA6B9A" w14:textId="77777777" w:rsidR="00267BC9" w:rsidRPr="00882269" w:rsidRDefault="00267BC9" w:rsidP="00267BC9">
      <w:pPr>
        <w:spacing w:line="260" w:lineRule="atLeast"/>
        <w:contextualSpacing/>
        <w:jc w:val="both"/>
        <w:rPr>
          <w:rFonts w:ascii="Tahoma" w:hAnsi="Tahoma" w:cs="Tahoma"/>
          <w:color w:val="000000"/>
          <w:lang w:val="es-ES_tradnl"/>
        </w:rPr>
      </w:pPr>
    </w:p>
    <w:p w14:paraId="462E9EB4" w14:textId="77777777" w:rsidR="00267BC9" w:rsidRPr="00882269" w:rsidRDefault="00267BC9" w:rsidP="00267BC9">
      <w:pPr>
        <w:tabs>
          <w:tab w:val="num" w:pos="720"/>
        </w:tabs>
        <w:spacing w:line="260" w:lineRule="atLeast"/>
        <w:contextualSpacing/>
        <w:jc w:val="both"/>
        <w:rPr>
          <w:rFonts w:ascii="Tahoma" w:hAnsi="Tahoma" w:cs="Tahoma"/>
          <w:b/>
          <w:lang w:val="es-ES_tradnl"/>
        </w:rPr>
      </w:pPr>
      <w:r w:rsidRPr="00882269">
        <w:rPr>
          <w:rFonts w:ascii="Tahoma" w:hAnsi="Tahoma" w:cs="Tahoma"/>
          <w:b/>
          <w:color w:val="000000"/>
          <w:lang w:val="es-ES_tradnl"/>
        </w:rPr>
        <w:t>-</w:t>
      </w:r>
      <w:r w:rsidRPr="00882269">
        <w:rPr>
          <w:rFonts w:ascii="Tahoma" w:hAnsi="Tahoma" w:cs="Tahoma"/>
          <w:b/>
          <w:lang w:val="es-ES_tradnl"/>
        </w:rPr>
        <w:t>SEGUIMIENTO:</w:t>
      </w:r>
    </w:p>
    <w:p w14:paraId="058B3C3B" w14:textId="77777777" w:rsidR="00267BC9" w:rsidRPr="00882269" w:rsidRDefault="00267BC9" w:rsidP="00267BC9">
      <w:pPr>
        <w:numPr>
          <w:ilvl w:val="0"/>
          <w:numId w:val="52"/>
        </w:numPr>
        <w:spacing w:line="260" w:lineRule="atLeast"/>
        <w:ind w:left="284" w:hanging="284"/>
        <w:contextualSpacing/>
        <w:jc w:val="both"/>
        <w:rPr>
          <w:lang w:val="es-ES_tradnl"/>
        </w:rPr>
      </w:pPr>
      <w:r w:rsidRPr="00882269">
        <w:rPr>
          <w:rFonts w:ascii="Tahoma" w:hAnsi="Tahoma" w:cs="Tahoma"/>
          <w:lang w:val="es-ES_tradnl"/>
        </w:rPr>
        <w:t>El educador social de Entidad Ejecutora deberá realizar un seguimiento social a nivel individual, familiar y grupal, con el objetivo de realizar una intervención integral (basado en el modelo sistémico como eje transversal) para las familias beneficiarias.</w:t>
      </w:r>
    </w:p>
    <w:p w14:paraId="499258EF" w14:textId="77777777" w:rsidR="00267BC9" w:rsidRPr="00882269" w:rsidRDefault="00267BC9" w:rsidP="00267BC9">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la </w:t>
      </w:r>
      <w:r w:rsidRPr="00882269">
        <w:rPr>
          <w:rFonts w:ascii="Tahoma" w:hAnsi="Tahoma" w:cs="Tahoma"/>
          <w:b/>
          <w:lang w:val="es-ES_tradnl"/>
        </w:rPr>
        <w:t>sustitución de beneficiarios</w:t>
      </w:r>
      <w:r w:rsidRPr="00882269">
        <w:rPr>
          <w:rFonts w:ascii="Tahoma" w:hAnsi="Tahoma" w:cs="Tahoma"/>
          <w:lang w:val="es-ES_tradnl"/>
        </w:rPr>
        <w:t xml:space="preserve"> (el proceso se sujeta al cumplimiento de la normativa de la AEVIVIENDA):</w:t>
      </w:r>
    </w:p>
    <w:p w14:paraId="0E6A96D4" w14:textId="77777777" w:rsidR="00267BC9" w:rsidRPr="00882269" w:rsidRDefault="00267BC9" w:rsidP="00267BC9">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Por renuncia escrita del beneficiario. </w:t>
      </w:r>
    </w:p>
    <w:p w14:paraId="2A28F9DD" w14:textId="77777777" w:rsidR="00267BC9" w:rsidRPr="00882269" w:rsidRDefault="00267BC9" w:rsidP="00267BC9">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incumplimiento de aporte propio y/o contraparte, a la tercera notificación de incumplimiento.</w:t>
      </w:r>
    </w:p>
    <w:p w14:paraId="01066BA1" w14:textId="77777777" w:rsidR="00267BC9" w:rsidRPr="00882269" w:rsidRDefault="00267BC9" w:rsidP="00267BC9">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comprobarse que el beneficiario y su familia no habiten permanentemente en la vivienda.</w:t>
      </w:r>
    </w:p>
    <w:p w14:paraId="6E5BB8E1" w14:textId="77777777" w:rsidR="00267BC9" w:rsidRPr="00882269" w:rsidRDefault="00267BC9" w:rsidP="00267BC9">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comprobarse inconsistencia en la veracidad de la información contenida en el formulario de solicitud o declaración jurada.</w:t>
      </w:r>
    </w:p>
    <w:p w14:paraId="4FD09530" w14:textId="77777777" w:rsidR="00267BC9" w:rsidRPr="00882269" w:rsidRDefault="00267BC9" w:rsidP="00267BC9">
      <w:pPr>
        <w:numPr>
          <w:ilvl w:val="0"/>
          <w:numId w:val="63"/>
        </w:numPr>
        <w:spacing w:line="260" w:lineRule="atLeast"/>
        <w:ind w:left="851"/>
        <w:contextualSpacing/>
        <w:jc w:val="both"/>
        <w:rPr>
          <w:rFonts w:ascii="Tahoma" w:hAnsi="Tahoma" w:cs="Tahoma"/>
          <w:lang w:val="es-ES_tradnl"/>
        </w:rPr>
      </w:pPr>
      <w:r w:rsidRPr="00882269">
        <w:rPr>
          <w:rFonts w:ascii="Tahoma" w:hAnsi="Tahoma" w:cs="Tahoma"/>
          <w:lang w:val="es-ES_tradnl"/>
        </w:rPr>
        <w:lastRenderedPageBreak/>
        <w:t>Por abandono del proyecto sin justificación y comunicación alguna.</w:t>
      </w:r>
    </w:p>
    <w:p w14:paraId="0FF824C9" w14:textId="77777777" w:rsidR="00267BC9" w:rsidRPr="00882269" w:rsidRDefault="00267BC9" w:rsidP="00267BC9">
      <w:pPr>
        <w:spacing w:line="260" w:lineRule="atLeast"/>
        <w:contextualSpacing/>
        <w:jc w:val="both"/>
        <w:rPr>
          <w:rFonts w:ascii="Tahoma" w:hAnsi="Tahoma" w:cs="Tahoma"/>
        </w:rPr>
      </w:pPr>
      <w:r w:rsidRPr="00882269">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3DA7FE66" w14:textId="77777777" w:rsidR="00267BC9" w:rsidRPr="00882269" w:rsidRDefault="00267BC9" w:rsidP="00267BC9">
      <w:pPr>
        <w:spacing w:line="260" w:lineRule="atLeast"/>
        <w:contextualSpacing/>
        <w:jc w:val="both"/>
        <w:rPr>
          <w:rFonts w:ascii="Tahoma" w:hAnsi="Tahoma" w:cs="Tahoma"/>
        </w:rPr>
      </w:pPr>
      <w:r w:rsidRPr="00882269">
        <w:rPr>
          <w:rFonts w:ascii="Tahoma" w:hAnsi="Tahoma" w:cs="Tahoma"/>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14:paraId="70D75E8D" w14:textId="77777777" w:rsidR="00267BC9" w:rsidRPr="00882269" w:rsidRDefault="00267BC9" w:rsidP="00267BC9">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el </w:t>
      </w:r>
      <w:r w:rsidRPr="00882269">
        <w:rPr>
          <w:rFonts w:ascii="Tahoma" w:hAnsi="Tahoma" w:cs="Tahoma"/>
          <w:b/>
          <w:lang w:val="es-ES_tradnl"/>
        </w:rPr>
        <w:t>cambio de titular del beneficio</w:t>
      </w:r>
      <w:r w:rsidRPr="00882269">
        <w:rPr>
          <w:rFonts w:ascii="Tahoma" w:hAnsi="Tahoma" w:cs="Tahoma"/>
          <w:lang w:val="es-ES_tradnl"/>
        </w:rPr>
        <w:t xml:space="preserve"> (el proceso se sujeta al cumplimiento de la normativa de la AEVIVIENDA).</w:t>
      </w:r>
    </w:p>
    <w:p w14:paraId="11533CB7" w14:textId="77777777" w:rsidR="00267BC9" w:rsidRPr="00882269" w:rsidRDefault="00267BC9" w:rsidP="00267BC9">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414CE4C3" w14:textId="77777777" w:rsidR="00267BC9" w:rsidRPr="00882269" w:rsidRDefault="00267BC9" w:rsidP="00267BC9">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3DF0F417" w14:textId="77777777" w:rsidR="00267BC9" w:rsidRPr="00882269" w:rsidRDefault="00267BC9" w:rsidP="00267BC9">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abandono de los padres el beneficio será a favor del hijo/a que asuma la carga familiar.</w:t>
      </w:r>
    </w:p>
    <w:p w14:paraId="5FD0FBBB" w14:textId="77777777" w:rsidR="00267BC9" w:rsidRPr="00882269" w:rsidRDefault="00267BC9" w:rsidP="00267BC9">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6F562BEB" w14:textId="77777777" w:rsidR="00267BC9" w:rsidRPr="00882269" w:rsidRDefault="00267BC9" w:rsidP="00267BC9">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otro tipo de casos, no previstos en este reglamento, la Dirección Departamental previo análisis social y jurídico, definirá el cambio de beneficiario.</w:t>
      </w:r>
    </w:p>
    <w:p w14:paraId="57DFC14B" w14:textId="77777777" w:rsidR="00267BC9" w:rsidRPr="00882269" w:rsidRDefault="00267BC9" w:rsidP="00267BC9">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el </w:t>
      </w:r>
      <w:r w:rsidRPr="00882269">
        <w:rPr>
          <w:rFonts w:ascii="Tahoma" w:hAnsi="Tahoma" w:cs="Tahoma"/>
          <w:b/>
          <w:lang w:val="es-ES_tradnl"/>
        </w:rPr>
        <w:t>uso adecuado de los materiales de construcción,</w:t>
      </w:r>
      <w:r w:rsidRPr="00882269">
        <w:rPr>
          <w:rFonts w:ascii="Tahoma" w:hAnsi="Tahoma" w:cs="Tahoma"/>
          <w:lang w:val="es-ES_tradnl"/>
        </w:rPr>
        <w:t xml:space="preserve"> tanto de los financiados por la AEVIVIENDA como de los de aporte propio.</w:t>
      </w:r>
    </w:p>
    <w:p w14:paraId="3E073BE1" w14:textId="77777777" w:rsidR="00267BC9" w:rsidRPr="00882269" w:rsidRDefault="00267BC9" w:rsidP="00267BC9">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Asegurar el </w:t>
      </w:r>
      <w:r w:rsidRPr="00882269">
        <w:rPr>
          <w:rFonts w:ascii="Tahoma" w:hAnsi="Tahoma" w:cs="Tahoma"/>
          <w:b/>
          <w:lang w:val="es-ES_tradnl"/>
        </w:rPr>
        <w:t>cumplimiento del aporte propio</w:t>
      </w:r>
      <w:r w:rsidRPr="00882269">
        <w:rPr>
          <w:rFonts w:ascii="Tahoma" w:hAnsi="Tahoma" w:cs="Tahoma"/>
          <w:lang w:val="es-ES_tradnl"/>
        </w:rPr>
        <w:t xml:space="preserve"> por parte de los Beneficiarios</w:t>
      </w:r>
      <w:r w:rsidRPr="00882269">
        <w:rPr>
          <w:rFonts w:ascii="Tahoma" w:hAnsi="Tahoma" w:cs="Tahoma"/>
          <w:color w:val="000000"/>
          <w:lang w:val="es-ES_tradnl"/>
        </w:rPr>
        <w:t>.</w:t>
      </w:r>
    </w:p>
    <w:p w14:paraId="3690F437" w14:textId="77777777" w:rsidR="00267BC9" w:rsidRPr="00882269" w:rsidRDefault="00267BC9" w:rsidP="00267BC9">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Cumplir el</w:t>
      </w:r>
      <w:r w:rsidRPr="00882269">
        <w:rPr>
          <w:rFonts w:ascii="Tahoma" w:hAnsi="Tahoma" w:cs="Tahoma"/>
          <w:b/>
          <w:lang w:val="es-ES_tradnl"/>
        </w:rPr>
        <w:t xml:space="preserve"> cronograma de plazos </w:t>
      </w:r>
      <w:r w:rsidRPr="00882269">
        <w:rPr>
          <w:rFonts w:ascii="Tahoma" w:hAnsi="Tahoma" w:cs="Tahoma"/>
          <w:lang w:val="es-ES_tradnl"/>
        </w:rPr>
        <w:t>de la consultoría, (cumplimiento de los productos) asegurando la entrega provisional y definitiva de las viviendas según normativa de la AEVIVIENDA, programando entregas provisionales parciales (cuando corresponda).</w:t>
      </w:r>
    </w:p>
    <w:p w14:paraId="71F5B4C6" w14:textId="77777777" w:rsidR="00267BC9" w:rsidRPr="00882269" w:rsidRDefault="00267BC9" w:rsidP="00267BC9">
      <w:pPr>
        <w:numPr>
          <w:ilvl w:val="0"/>
          <w:numId w:val="52"/>
        </w:numPr>
        <w:spacing w:line="260" w:lineRule="atLeast"/>
        <w:ind w:left="284" w:hanging="283"/>
        <w:contextualSpacing/>
        <w:jc w:val="both"/>
        <w:rPr>
          <w:rFonts w:ascii="Tahoma" w:hAnsi="Tahoma" w:cs="Tahoma"/>
          <w:color w:val="000000"/>
          <w:lang w:val="es-ES_tradnl"/>
        </w:rPr>
      </w:pPr>
      <w:r w:rsidRPr="00882269">
        <w:rPr>
          <w:rFonts w:ascii="Tahoma" w:hAnsi="Tahoma" w:cs="Tahoma"/>
          <w:lang w:val="es-ES_tradnl"/>
        </w:rPr>
        <w:t xml:space="preserve">Realizar el </w:t>
      </w:r>
      <w:r w:rsidRPr="00882269">
        <w:rPr>
          <w:rFonts w:ascii="Tahoma" w:hAnsi="Tahoma" w:cs="Tahoma"/>
          <w:b/>
          <w:lang w:val="es-ES_tradnl"/>
        </w:rPr>
        <w:t xml:space="preserve">reporte fotográfico </w:t>
      </w:r>
      <w:r w:rsidRPr="00882269">
        <w:rPr>
          <w:rFonts w:ascii="Tahoma" w:hAnsi="Tahoma" w:cs="Tahoma"/>
          <w:bCs/>
          <w:lang w:val="es-ES_tradnl"/>
        </w:rPr>
        <w:t>(con buena resolución de imagen)</w:t>
      </w:r>
      <w:r w:rsidRPr="00882269">
        <w:rPr>
          <w:rFonts w:ascii="Tahoma" w:hAnsi="Tahoma" w:cs="Tahoma"/>
          <w:lang w:val="es-ES_tradnl"/>
        </w:rPr>
        <w:t xml:space="preserve"> del estado inicial y post intervención de la totalidad de las </w:t>
      </w:r>
      <w:r w:rsidRPr="00882269">
        <w:rPr>
          <w:rFonts w:ascii="Tahoma" w:hAnsi="Tahoma" w:cs="Tahoma"/>
          <w:color w:val="000000"/>
          <w:lang w:val="es-ES_tradnl"/>
        </w:rPr>
        <w:t>viviendas.</w:t>
      </w:r>
    </w:p>
    <w:p w14:paraId="7A25051D" w14:textId="77777777" w:rsidR="00267BC9" w:rsidRPr="00882269" w:rsidRDefault="00267BC9" w:rsidP="00267BC9">
      <w:pPr>
        <w:numPr>
          <w:ilvl w:val="0"/>
          <w:numId w:val="52"/>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 xml:space="preserve">Utilizar </w:t>
      </w:r>
      <w:r w:rsidRPr="00882269">
        <w:rPr>
          <w:rFonts w:ascii="Tahoma" w:hAnsi="Tahoma" w:cs="Tahoma"/>
          <w:color w:val="000000"/>
          <w:lang w:val="es-ES_tradnl"/>
        </w:rPr>
        <w:t xml:space="preserve">los </w:t>
      </w:r>
      <w:r w:rsidRPr="00882269">
        <w:rPr>
          <w:rFonts w:ascii="Tahoma" w:hAnsi="Tahoma" w:cs="Tahoma"/>
          <w:b/>
          <w:color w:val="000000"/>
          <w:lang w:val="es-ES_tradnl"/>
        </w:rPr>
        <w:t>instrumentos</w:t>
      </w:r>
      <w:r w:rsidRPr="00882269">
        <w:rPr>
          <w:rFonts w:ascii="Tahoma" w:hAnsi="Tahoma" w:cs="Tahoma"/>
          <w:color w:val="000000"/>
          <w:lang w:val="es-ES_tradnl"/>
        </w:rPr>
        <w:t xml:space="preserve"> físicos y digital es de seguimiento y monitoreo de la ejecución del proyecto (ej. manejo de almacenes, dotación de materiales de construcción, seguimiento al avance físico etc.)</w:t>
      </w:r>
    </w:p>
    <w:p w14:paraId="79422D08" w14:textId="77777777" w:rsidR="00267BC9" w:rsidRPr="00882269" w:rsidRDefault="00267BC9" w:rsidP="00267BC9">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Verificar la </w:t>
      </w:r>
      <w:r w:rsidRPr="00882269">
        <w:rPr>
          <w:rFonts w:ascii="Tahoma" w:hAnsi="Tahoma" w:cs="Tahoma"/>
          <w:b/>
          <w:lang w:val="es-ES_tradnl"/>
        </w:rPr>
        <w:t>culminación</w:t>
      </w:r>
      <w:r w:rsidRPr="00882269">
        <w:rPr>
          <w:rFonts w:ascii="Tahoma" w:hAnsi="Tahoma" w:cs="Tahoma"/>
          <w:lang w:val="es-ES_tradnl"/>
        </w:rPr>
        <w:t xml:space="preserve"> de las </w:t>
      </w:r>
      <w:r w:rsidRPr="00882269">
        <w:rPr>
          <w:rFonts w:ascii="Tahoma" w:hAnsi="Tahoma" w:cs="Tahoma"/>
          <w:b/>
          <w:lang w:val="es-ES_tradnl"/>
        </w:rPr>
        <w:t>actividades de autoconstrucción</w:t>
      </w:r>
      <w:r w:rsidRPr="00882269">
        <w:rPr>
          <w:rFonts w:ascii="Tahoma" w:hAnsi="Tahoma" w:cs="Tahoma"/>
          <w:lang w:val="es-ES_tradnl"/>
        </w:rPr>
        <w:t>.</w:t>
      </w:r>
    </w:p>
    <w:p w14:paraId="7AC683B7" w14:textId="77777777" w:rsidR="00267BC9" w:rsidRPr="00882269" w:rsidRDefault="00267BC9" w:rsidP="00267BC9">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debe garantizar y asegurar la culminación de la intervención en todas las viviendas y la conclusión integral del proyecto.</w:t>
      </w:r>
    </w:p>
    <w:p w14:paraId="2CB7EE68" w14:textId="77777777" w:rsidR="00267BC9" w:rsidRPr="00882269" w:rsidRDefault="00267BC9" w:rsidP="00267BC9">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2741C70D" w14:textId="77777777" w:rsidR="00267BC9" w:rsidRPr="00882269" w:rsidRDefault="00267BC9" w:rsidP="00267BC9">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Efectuar el</w:t>
      </w:r>
      <w:r w:rsidRPr="00882269">
        <w:rPr>
          <w:rFonts w:ascii="Tahoma" w:hAnsi="Tahoma" w:cs="Tahoma"/>
          <w:b/>
          <w:lang w:val="es-ES_tradnl"/>
        </w:rPr>
        <w:t xml:space="preserve"> </w:t>
      </w:r>
      <w:r w:rsidRPr="00882269">
        <w:rPr>
          <w:rFonts w:ascii="Tahoma" w:hAnsi="Tahoma" w:cs="Tahoma"/>
          <w:lang w:val="es-ES_tradnl"/>
        </w:rPr>
        <w:t xml:space="preserve">cumplimiento de productos por parte de la consultoría durante y a la finalización de la entrega definitiva de las viviendas según normativa de la AEVIVIENDA. </w:t>
      </w:r>
    </w:p>
    <w:p w14:paraId="217E0B33" w14:textId="77777777" w:rsidR="00267BC9" w:rsidRPr="00882269" w:rsidRDefault="00267BC9" w:rsidP="00267BC9">
      <w:pPr>
        <w:spacing w:line="260" w:lineRule="atLeast"/>
        <w:contextualSpacing/>
        <w:jc w:val="both"/>
        <w:rPr>
          <w:rFonts w:ascii="Tahoma" w:hAnsi="Tahoma" w:cs="Tahoma"/>
          <w:lang w:val="es-ES_tradnl"/>
        </w:rPr>
      </w:pPr>
    </w:p>
    <w:p w14:paraId="7B807652" w14:textId="77777777" w:rsidR="00267BC9" w:rsidRPr="00882269" w:rsidRDefault="00267BC9" w:rsidP="00267BC9">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PROVISIÓN Y DOTACIÓN DE MATERIALES DE CONSTRUCCIÓN:</w:t>
      </w:r>
    </w:p>
    <w:p w14:paraId="0A481CFB" w14:textId="77777777" w:rsidR="00267BC9" w:rsidRPr="00882269" w:rsidRDefault="00267BC9" w:rsidP="00267BC9">
      <w:pPr>
        <w:numPr>
          <w:ilvl w:val="0"/>
          <w:numId w:val="59"/>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Elaborar y ejecutar la</w:t>
      </w:r>
      <w:r w:rsidRPr="00882269">
        <w:rPr>
          <w:rFonts w:ascii="Tahoma" w:hAnsi="Tahoma" w:cs="Tahoma"/>
          <w:b/>
          <w:lang w:val="es-ES_tradnl"/>
        </w:rPr>
        <w:t xml:space="preserve"> Programación</w:t>
      </w:r>
      <w:r w:rsidRPr="00882269">
        <w:rPr>
          <w:rFonts w:ascii="Tahoma" w:hAnsi="Tahoma" w:cs="Tahoma"/>
          <w:lang w:val="es-ES_tradnl"/>
        </w:rPr>
        <w:t xml:space="preserve"> de la </w:t>
      </w:r>
      <w:r w:rsidRPr="00882269">
        <w:rPr>
          <w:rFonts w:ascii="Tahoma" w:hAnsi="Tahoma" w:cs="Tahoma"/>
          <w:b/>
          <w:lang w:val="es-ES_tradnl"/>
        </w:rPr>
        <w:t>provisión y dotación de materiales de construcción</w:t>
      </w:r>
      <w:r w:rsidRPr="00882269">
        <w:rPr>
          <w:rFonts w:ascii="Tahoma" w:hAnsi="Tahoma" w:cs="Tahoma"/>
          <w:lang w:val="es-ES_tradnl"/>
        </w:rPr>
        <w:t xml:space="preserve"> por producto, de acuerdo al avance del proyecto</w:t>
      </w:r>
      <w:r w:rsidRPr="00882269">
        <w:rPr>
          <w:rFonts w:ascii="Tahoma" w:hAnsi="Tahoma" w:cs="Tahoma"/>
          <w:color w:val="000000"/>
          <w:lang w:val="es-ES_tradnl"/>
        </w:rPr>
        <w:t>.</w:t>
      </w:r>
    </w:p>
    <w:p w14:paraId="0B8C7FF6" w14:textId="77777777" w:rsidR="00267BC9" w:rsidRPr="00882269" w:rsidRDefault="00267BC9" w:rsidP="00267BC9">
      <w:pPr>
        <w:numPr>
          <w:ilvl w:val="0"/>
          <w:numId w:val="59"/>
        </w:numPr>
        <w:spacing w:line="260" w:lineRule="atLeast"/>
        <w:ind w:left="284" w:hanging="284"/>
        <w:contextualSpacing/>
        <w:jc w:val="both"/>
        <w:rPr>
          <w:rFonts w:ascii="Tahoma" w:hAnsi="Tahoma" w:cs="Tahoma"/>
          <w:color w:val="000000"/>
          <w:lang w:val="es-ES_tradnl"/>
        </w:rPr>
      </w:pPr>
      <w:r w:rsidRPr="00882269">
        <w:rPr>
          <w:rFonts w:ascii="Tahoma" w:hAnsi="Tahoma" w:cs="Tahoma"/>
          <w:lang w:val="es-ES_tradnl"/>
        </w:rPr>
        <w:t xml:space="preserve">Realizar y garantizar la provisión y dotación </w:t>
      </w:r>
      <w:r w:rsidRPr="00882269">
        <w:rPr>
          <w:rFonts w:ascii="Tahoma" w:hAnsi="Tahoma" w:cs="Tahoma"/>
          <w:color w:val="000000"/>
          <w:lang w:val="es-ES_tradnl"/>
        </w:rPr>
        <w:t xml:space="preserve">de materiales de construcción mínimas requeridas </w:t>
      </w:r>
      <w:r w:rsidRPr="00882269">
        <w:rPr>
          <w:rFonts w:ascii="Tahoma" w:hAnsi="Tahoma" w:cs="Tahoma"/>
          <w:b/>
          <w:color w:val="000000"/>
          <w:lang w:val="es-ES_tradnl"/>
        </w:rPr>
        <w:t>según</w:t>
      </w:r>
      <w:r w:rsidRPr="00882269">
        <w:rPr>
          <w:rFonts w:ascii="Tahoma" w:hAnsi="Tahoma" w:cs="Tahoma"/>
          <w:color w:val="000000"/>
          <w:lang w:val="es-ES_tradnl"/>
        </w:rPr>
        <w:t xml:space="preserve"> las </w:t>
      </w:r>
      <w:r w:rsidRPr="00882269">
        <w:rPr>
          <w:rFonts w:ascii="Tahoma" w:hAnsi="Tahoma" w:cs="Tahoma"/>
          <w:b/>
          <w:color w:val="000000"/>
          <w:lang w:val="es-ES_tradnl"/>
        </w:rPr>
        <w:t xml:space="preserve">especificaciones técnicas </w:t>
      </w:r>
      <w:r w:rsidRPr="00882269">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w:t>
      </w:r>
      <w:r>
        <w:rPr>
          <w:rFonts w:ascii="Tahoma" w:hAnsi="Tahoma" w:cs="Tahoma"/>
          <w:color w:val="000000"/>
          <w:lang w:val="es-ES_tradnl"/>
        </w:rPr>
        <w:t>I</w:t>
      </w:r>
      <w:r w:rsidRPr="00882269">
        <w:rPr>
          <w:rFonts w:ascii="Tahoma" w:hAnsi="Tahoma" w:cs="Tahoma"/>
          <w:color w:val="000000"/>
          <w:lang w:val="es-ES_tradnl"/>
        </w:rPr>
        <w:t>ENDA).</w:t>
      </w:r>
    </w:p>
    <w:p w14:paraId="2815AB61" w14:textId="77777777" w:rsidR="00267BC9" w:rsidRPr="00882269" w:rsidRDefault="00267BC9" w:rsidP="00267BC9">
      <w:pPr>
        <w:numPr>
          <w:ilvl w:val="0"/>
          <w:numId w:val="59"/>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lastRenderedPageBreak/>
        <w:t xml:space="preserve">Garantizar la implementación y el correcto funcionamiento de </w:t>
      </w:r>
      <w:r w:rsidRPr="00882269">
        <w:rPr>
          <w:rFonts w:ascii="Tahoma" w:hAnsi="Tahoma" w:cs="Tahoma"/>
          <w:b/>
          <w:color w:val="000000"/>
          <w:lang w:val="es-ES_tradnl"/>
        </w:rPr>
        <w:t>almacenes</w:t>
      </w:r>
      <w:r w:rsidRPr="00882269">
        <w:rPr>
          <w:rFonts w:ascii="Tahoma" w:hAnsi="Tahoma" w:cs="Tahoma"/>
          <w:color w:val="000000"/>
          <w:lang w:val="es-ES_tradnl"/>
        </w:rPr>
        <w:t xml:space="preserve"> destinados para el almacenamiento de los materiales de construcción</w:t>
      </w:r>
      <w:r w:rsidRPr="00882269">
        <w:rPr>
          <w:rFonts w:ascii="Tahoma" w:hAnsi="Tahoma" w:cs="Tahoma"/>
          <w:color w:val="000000"/>
          <w:shd w:val="clear" w:color="auto" w:fill="FFFFFF" w:themeFill="background1"/>
          <w:lang w:val="es-ES_tradnl"/>
        </w:rPr>
        <w:t>, el funcionamiento del mismo se realizará con la aplicación de boletas de ingreso de material, inventario, kardex y constancia de entrega de materiales de construcción</w:t>
      </w:r>
      <w:r w:rsidRPr="00882269">
        <w:rPr>
          <w:rFonts w:ascii="Tahoma" w:hAnsi="Tahoma" w:cs="Tahoma"/>
          <w:color w:val="000000"/>
          <w:lang w:val="es-ES_tradnl"/>
        </w:rPr>
        <w:t>.</w:t>
      </w:r>
    </w:p>
    <w:p w14:paraId="625C65C1" w14:textId="77777777" w:rsidR="00267BC9" w:rsidRPr="00882269" w:rsidRDefault="00267BC9" w:rsidP="00267BC9">
      <w:pPr>
        <w:numPr>
          <w:ilvl w:val="0"/>
          <w:numId w:val="59"/>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Asegurar que los beneficiarios reciban los </w:t>
      </w:r>
      <w:r w:rsidRPr="00882269">
        <w:rPr>
          <w:rFonts w:ascii="Tahoma" w:hAnsi="Tahoma" w:cs="Tahoma"/>
          <w:b/>
          <w:color w:val="000000"/>
          <w:lang w:val="es-ES_tradnl"/>
        </w:rPr>
        <w:t>materiales de construcción en óptimas condiciones</w:t>
      </w:r>
      <w:r w:rsidRPr="00882269">
        <w:rPr>
          <w:rFonts w:ascii="Tahoma" w:hAnsi="Tahoma" w:cs="Tahoma"/>
          <w:color w:val="000000"/>
          <w:lang w:val="es-ES_tradnl"/>
        </w:rPr>
        <w:t xml:space="preserve"> según el </w:t>
      </w:r>
      <w:r w:rsidRPr="00882269">
        <w:rPr>
          <w:rFonts w:ascii="Tahoma" w:hAnsi="Tahoma" w:cs="Tahoma"/>
          <w:b/>
          <w:color w:val="000000"/>
          <w:lang w:val="es-ES_tradnl"/>
        </w:rPr>
        <w:t>proyecto aprobado y/o modificaciones</w:t>
      </w:r>
      <w:r w:rsidRPr="00882269">
        <w:rPr>
          <w:rFonts w:ascii="Tahoma" w:hAnsi="Tahoma" w:cs="Tahoma"/>
          <w:color w:val="000000"/>
          <w:lang w:val="es-ES_tradnl"/>
        </w:rPr>
        <w:t xml:space="preserve"> realizadas, respetando las </w:t>
      </w:r>
      <w:bookmarkStart w:id="50" w:name="_Hlk126076967"/>
      <w:r w:rsidRPr="00882269">
        <w:rPr>
          <w:rFonts w:ascii="Tahoma" w:hAnsi="Tahoma" w:cs="Tahoma"/>
          <w:color w:val="000000"/>
          <w:lang w:val="es-ES_tradnl"/>
        </w:rPr>
        <w:t xml:space="preserve">cantidades asignadas </w:t>
      </w:r>
      <w:bookmarkEnd w:id="50"/>
      <w:r w:rsidRPr="00882269">
        <w:rPr>
          <w:rFonts w:ascii="Tahoma" w:hAnsi="Tahoma" w:cs="Tahoma"/>
          <w:color w:val="000000"/>
          <w:lang w:val="es-ES_tradnl"/>
        </w:rPr>
        <w:t xml:space="preserve">y garantizando su adecuado uso. </w:t>
      </w:r>
    </w:p>
    <w:p w14:paraId="0DB87BD3" w14:textId="77777777" w:rsidR="00267BC9" w:rsidRPr="00882269" w:rsidRDefault="00267BC9" w:rsidP="00267BC9">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1" w:name="_Toc71811151"/>
      <w:r w:rsidRPr="00882269">
        <w:rPr>
          <w:rFonts w:ascii="Tahoma" w:hAnsi="Tahoma" w:cs="Tahoma"/>
          <w:b/>
          <w:bCs/>
          <w:color w:val="000000"/>
          <w:kern w:val="32"/>
          <w:lang w:val="es-ES_tradnl"/>
        </w:rPr>
        <w:t>FASES DE LA CONSULTORÍA.</w:t>
      </w:r>
      <w:bookmarkEnd w:id="51"/>
    </w:p>
    <w:p w14:paraId="797317E7" w14:textId="77777777" w:rsidR="00267BC9" w:rsidRPr="00882269" w:rsidRDefault="00267BC9" w:rsidP="00267BC9">
      <w:pPr>
        <w:tabs>
          <w:tab w:val="left" w:pos="2255"/>
        </w:tabs>
        <w:spacing w:line="260" w:lineRule="atLeast"/>
        <w:jc w:val="both"/>
        <w:rPr>
          <w:rFonts w:ascii="Tahoma" w:hAnsi="Tahoma" w:cs="Tahoma"/>
        </w:rPr>
      </w:pPr>
      <w:r w:rsidRPr="00882269">
        <w:rPr>
          <w:rFonts w:ascii="Tahoma" w:hAnsi="Tahoma" w:cs="Tahoma"/>
        </w:rPr>
        <w:t>La consultoría del proyecto, se divide en tres fases:</w:t>
      </w:r>
    </w:p>
    <w:p w14:paraId="4F68F958" w14:textId="77777777" w:rsidR="00267BC9" w:rsidRPr="00882269" w:rsidRDefault="00267BC9" w:rsidP="00267BC9">
      <w:pPr>
        <w:spacing w:line="300" w:lineRule="auto"/>
        <w:jc w:val="both"/>
        <w:rPr>
          <w:rFonts w:ascii="Tahoma" w:hAnsi="Tahoma" w:cs="Tahoma"/>
        </w:rPr>
      </w:pPr>
      <w:r w:rsidRPr="00882269">
        <w:rPr>
          <w:rFonts w:ascii="Tms Rmn" w:hAnsi="Tms Rmn"/>
          <w:noProof/>
          <w:lang w:eastAsia="es-ES"/>
        </w:rPr>
        <mc:AlternateContent>
          <mc:Choice Requires="wps">
            <w:drawing>
              <wp:anchor distT="0" distB="0" distL="114300" distR="114300" simplePos="0" relativeHeight="251678720" behindDoc="0" locked="0" layoutInCell="1" allowOverlap="1" wp14:anchorId="6E5F061C" wp14:editId="4E7A6193">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0853A4B7" w14:textId="77777777" w:rsidR="005D7D26" w:rsidRPr="00845632" w:rsidRDefault="005D7D26" w:rsidP="00267BC9">
                            <w:pPr>
                              <w:jc w:val="center"/>
                              <w:rPr>
                                <w:rFonts w:ascii="Tahoma" w:hAnsi="Tahoma" w:cs="Tahoma"/>
                                <w:b/>
                                <w:color w:val="FFFFFF"/>
                              </w:rPr>
                            </w:pPr>
                            <w:r w:rsidRPr="00845632">
                              <w:rPr>
                                <w:rFonts w:ascii="Tahoma" w:hAnsi="Tahoma" w:cs="Tahoma"/>
                                <w:b/>
                                <w:color w:val="FFFFFF"/>
                              </w:rPr>
                              <w:t>FASE 1</w:t>
                            </w:r>
                          </w:p>
                          <w:p w14:paraId="0BE2AB6B" w14:textId="77777777" w:rsidR="005D7D26" w:rsidRPr="00845632" w:rsidRDefault="005D7D26" w:rsidP="00267BC9">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6E5F061C" id="Rectángulo 11" o:spid="_x0000_s1027" style="position:absolute;left:0;text-align:left;margin-left:34.1pt;margin-top:15.25pt;width:105.7pt;height:51.5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" fillcolor="#95b3d7" strokecolor="#4f81bd" strokeweight="1pt">
                <v:fill color2="#4f81bd" focus="50%" type="gradient"/>
                <v:shadow on="t" color="#243f60" offset="1pt"/>
                <v:textbox>
                  <w:txbxContent>
                    <w:p w14:paraId="0853A4B7" w14:textId="77777777" w:rsidR="005D7D26" w:rsidRPr="00845632" w:rsidRDefault="005D7D26" w:rsidP="00267BC9">
                      <w:pPr>
                        <w:jc w:val="center"/>
                        <w:rPr>
                          <w:rFonts w:ascii="Tahoma" w:hAnsi="Tahoma" w:cs="Tahoma"/>
                          <w:b/>
                          <w:color w:val="FFFFFF"/>
                        </w:rPr>
                      </w:pPr>
                      <w:r w:rsidRPr="00845632">
                        <w:rPr>
                          <w:rFonts w:ascii="Tahoma" w:hAnsi="Tahoma" w:cs="Tahoma"/>
                          <w:b/>
                          <w:color w:val="FFFFFF"/>
                        </w:rPr>
                        <w:t>FASE 1</w:t>
                      </w:r>
                    </w:p>
                    <w:p w14:paraId="0BE2AB6B" w14:textId="77777777" w:rsidR="005D7D26" w:rsidRPr="00845632" w:rsidRDefault="005D7D26" w:rsidP="00267BC9">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882269">
        <w:rPr>
          <w:rFonts w:ascii="Tms Rmn" w:hAnsi="Tms Rmn"/>
          <w:noProof/>
          <w:lang w:eastAsia="es-ES"/>
        </w:rPr>
        <mc:AlternateContent>
          <mc:Choice Requires="wps">
            <w:drawing>
              <wp:anchor distT="0" distB="0" distL="114300" distR="114300" simplePos="0" relativeHeight="251680768" behindDoc="0" locked="0" layoutInCell="1" allowOverlap="1" wp14:anchorId="47FE128D" wp14:editId="791A965E">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11D6DE6C" w14:textId="77777777" w:rsidR="005D7D26" w:rsidRPr="00845632" w:rsidRDefault="005D7D26" w:rsidP="00267BC9">
                            <w:pPr>
                              <w:jc w:val="center"/>
                              <w:rPr>
                                <w:rFonts w:ascii="Tahoma" w:hAnsi="Tahoma" w:cs="Tahoma"/>
                                <w:b/>
                                <w:color w:val="FFFFFF"/>
                              </w:rPr>
                            </w:pPr>
                            <w:r w:rsidRPr="00845632">
                              <w:rPr>
                                <w:rFonts w:ascii="Tahoma" w:hAnsi="Tahoma" w:cs="Tahoma"/>
                                <w:b/>
                                <w:color w:val="FFFFFF"/>
                              </w:rPr>
                              <w:t>FASE 2</w:t>
                            </w:r>
                          </w:p>
                          <w:p w14:paraId="7B1F91B3" w14:textId="77777777" w:rsidR="005D7D26" w:rsidRPr="00845632" w:rsidRDefault="005D7D26" w:rsidP="00267BC9">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47FE128D" id="_x0000_s1028" style="position:absolute;left:0;text-align:left;margin-left:179.6pt;margin-top:15.25pt;width:105.7pt;height:51.5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" fillcolor="#95b3d7" strokecolor="#4f81bd" strokeweight="1pt">
                <v:fill color2="#4f81bd" focus="50%" type="gradient"/>
                <v:shadow on="t" color="#243f60" offset="1pt"/>
                <v:textbox>
                  <w:txbxContent>
                    <w:p w14:paraId="11D6DE6C" w14:textId="77777777" w:rsidR="005D7D26" w:rsidRPr="00845632" w:rsidRDefault="005D7D26" w:rsidP="00267BC9">
                      <w:pPr>
                        <w:jc w:val="center"/>
                        <w:rPr>
                          <w:rFonts w:ascii="Tahoma" w:hAnsi="Tahoma" w:cs="Tahoma"/>
                          <w:b/>
                          <w:color w:val="FFFFFF"/>
                        </w:rPr>
                      </w:pPr>
                      <w:r w:rsidRPr="00845632">
                        <w:rPr>
                          <w:rFonts w:ascii="Tahoma" w:hAnsi="Tahoma" w:cs="Tahoma"/>
                          <w:b/>
                          <w:color w:val="FFFFFF"/>
                        </w:rPr>
                        <w:t>FASE 2</w:t>
                      </w:r>
                    </w:p>
                    <w:p w14:paraId="7B1F91B3" w14:textId="77777777" w:rsidR="005D7D26" w:rsidRPr="00845632" w:rsidRDefault="005D7D26" w:rsidP="00267BC9">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882269">
        <w:rPr>
          <w:rFonts w:ascii="Tms Rmn" w:hAnsi="Tms Rmn"/>
          <w:noProof/>
          <w:lang w:eastAsia="es-ES"/>
        </w:rPr>
        <mc:AlternateContent>
          <mc:Choice Requires="wps">
            <w:drawing>
              <wp:anchor distT="0" distB="0" distL="114300" distR="114300" simplePos="0" relativeHeight="251679744" behindDoc="0" locked="0" layoutInCell="1" allowOverlap="1" wp14:anchorId="0C078A9D" wp14:editId="185D6342">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724D9D94"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" fillcolor="#95b3d7" strokecolor="#4f81bd" strokeweight="1pt">
                <v:fill color2="#4f81bd" focus="50%" type="gradient"/>
                <v:shadow on="t" color="#243f60" offset="1pt"/>
              </v:shape>
            </w:pict>
          </mc:Fallback>
        </mc:AlternateContent>
      </w:r>
    </w:p>
    <w:p w14:paraId="09328BB3" w14:textId="77777777" w:rsidR="00267BC9" w:rsidRPr="00882269" w:rsidRDefault="00267BC9" w:rsidP="00267BC9">
      <w:pPr>
        <w:spacing w:line="300" w:lineRule="auto"/>
        <w:jc w:val="both"/>
        <w:rPr>
          <w:rFonts w:ascii="Tahoma" w:hAnsi="Tahoma" w:cs="Tahoma"/>
          <w:b/>
        </w:rPr>
      </w:pPr>
      <w:r w:rsidRPr="00882269">
        <w:rPr>
          <w:rFonts w:ascii="Tms Rmn" w:hAnsi="Tms Rmn"/>
          <w:noProof/>
          <w:lang w:eastAsia="es-ES"/>
        </w:rPr>
        <mc:AlternateContent>
          <mc:Choice Requires="wps">
            <w:drawing>
              <wp:anchor distT="0" distB="0" distL="114300" distR="114300" simplePos="0" relativeHeight="251681792" behindDoc="0" locked="0" layoutInCell="1" allowOverlap="1" wp14:anchorId="51B5939F" wp14:editId="3DED20E4">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B122A4B" id="AutoShape 28" o:spid="_x0000_s1026" type="#_x0000_t5" style="position:absolute;margin-left:274.4pt;margin-top:18.65pt;width:51.55pt;height:16.8pt;rotation:90;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" fillcolor="#95b3d7" strokecolor="#4f81bd" strokeweight="1pt">
                <v:fill color2="#4f81bd" focus="50%" type="gradient"/>
                <v:shadow on="t" color="#243f60" offset="1pt"/>
              </v:shape>
            </w:pict>
          </mc:Fallback>
        </mc:AlternateContent>
      </w:r>
      <w:r w:rsidRPr="00882269">
        <w:rPr>
          <w:rFonts w:ascii="Tms Rmn" w:hAnsi="Tms Rmn"/>
          <w:noProof/>
          <w:lang w:eastAsia="es-ES"/>
        </w:rPr>
        <mc:AlternateContent>
          <mc:Choice Requires="wps">
            <w:drawing>
              <wp:anchor distT="0" distB="0" distL="114300" distR="114300" simplePos="0" relativeHeight="251682816" behindDoc="0" locked="0" layoutInCell="1" allowOverlap="1" wp14:anchorId="4D139468" wp14:editId="033141DC">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05257046" w14:textId="77777777" w:rsidR="005D7D26" w:rsidRPr="00845632" w:rsidRDefault="005D7D26" w:rsidP="00267BC9">
                            <w:pPr>
                              <w:jc w:val="center"/>
                              <w:rPr>
                                <w:rFonts w:ascii="Tahoma" w:hAnsi="Tahoma" w:cs="Tahoma"/>
                                <w:b/>
                                <w:color w:val="FFFFFF"/>
                              </w:rPr>
                            </w:pPr>
                            <w:r w:rsidRPr="00845632">
                              <w:rPr>
                                <w:rFonts w:ascii="Tahoma" w:hAnsi="Tahoma" w:cs="Tahoma"/>
                                <w:b/>
                                <w:color w:val="FFFFFF"/>
                              </w:rPr>
                              <w:t>FASE 3</w:t>
                            </w:r>
                          </w:p>
                          <w:p w14:paraId="0850E4CE" w14:textId="77777777" w:rsidR="005D7D26" w:rsidRPr="00845632" w:rsidRDefault="005D7D26" w:rsidP="00267BC9">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4D139468" id="_x0000_s1029" style="position:absolute;left:0;text-align:left;margin-left:324.35pt;margin-top:.15pt;width:134.2pt;height:51.5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" fillcolor="#95b3d7" strokecolor="#4f81bd" strokeweight="1pt">
                <v:fill color2="#4f81bd" focus="50%" type="gradient"/>
                <v:shadow on="t" color="#243f60" offset="1pt"/>
                <v:textbox>
                  <w:txbxContent>
                    <w:p w14:paraId="05257046" w14:textId="77777777" w:rsidR="005D7D26" w:rsidRPr="00845632" w:rsidRDefault="005D7D26" w:rsidP="00267BC9">
                      <w:pPr>
                        <w:jc w:val="center"/>
                        <w:rPr>
                          <w:rFonts w:ascii="Tahoma" w:hAnsi="Tahoma" w:cs="Tahoma"/>
                          <w:b/>
                          <w:color w:val="FFFFFF"/>
                        </w:rPr>
                      </w:pPr>
                      <w:r w:rsidRPr="00845632">
                        <w:rPr>
                          <w:rFonts w:ascii="Tahoma" w:hAnsi="Tahoma" w:cs="Tahoma"/>
                          <w:b/>
                          <w:color w:val="FFFFFF"/>
                        </w:rPr>
                        <w:t>FASE 3</w:t>
                      </w:r>
                    </w:p>
                    <w:p w14:paraId="0850E4CE" w14:textId="77777777" w:rsidR="005D7D26" w:rsidRPr="00845632" w:rsidRDefault="005D7D26" w:rsidP="00267BC9">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732606A0" w14:textId="77777777" w:rsidR="00267BC9" w:rsidRPr="00882269" w:rsidRDefault="00267BC9" w:rsidP="00267BC9">
      <w:pPr>
        <w:spacing w:line="260" w:lineRule="atLeast"/>
        <w:jc w:val="both"/>
        <w:rPr>
          <w:rFonts w:ascii="Tahoma" w:hAnsi="Tahoma" w:cs="Tahoma"/>
        </w:rPr>
      </w:pPr>
    </w:p>
    <w:p w14:paraId="14D91599" w14:textId="77777777" w:rsidR="00267BC9" w:rsidRPr="00882269" w:rsidRDefault="00267BC9" w:rsidP="00267BC9">
      <w:pPr>
        <w:spacing w:line="260" w:lineRule="atLeast"/>
        <w:jc w:val="both"/>
        <w:rPr>
          <w:rFonts w:ascii="Tahoma" w:hAnsi="Tahoma" w:cs="Tahoma"/>
        </w:rPr>
      </w:pPr>
    </w:p>
    <w:p w14:paraId="671E5098" w14:textId="77777777" w:rsidR="00267BC9" w:rsidRPr="00882269" w:rsidRDefault="00267BC9" w:rsidP="00267BC9">
      <w:pPr>
        <w:spacing w:line="260" w:lineRule="atLeast"/>
        <w:jc w:val="both"/>
        <w:rPr>
          <w:rFonts w:ascii="Tahoma" w:hAnsi="Tahoma" w:cs="Tahoma"/>
        </w:rPr>
      </w:pPr>
    </w:p>
    <w:p w14:paraId="1106B209" w14:textId="77777777" w:rsidR="00267BC9" w:rsidRPr="00882269" w:rsidRDefault="00267BC9" w:rsidP="00267BC9">
      <w:pPr>
        <w:spacing w:line="260" w:lineRule="atLeast"/>
        <w:jc w:val="both"/>
        <w:rPr>
          <w:rFonts w:ascii="Tahoma" w:hAnsi="Tahoma" w:cs="Tahoma"/>
        </w:rPr>
      </w:pPr>
      <w:r w:rsidRPr="00882269">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48E8BC71" w14:textId="77777777" w:rsidR="00267BC9" w:rsidRPr="00882269" w:rsidRDefault="00267BC9" w:rsidP="00267BC9">
      <w:pPr>
        <w:spacing w:line="260" w:lineRule="atLeast"/>
        <w:jc w:val="both"/>
        <w:rPr>
          <w:rFonts w:ascii="Tahoma" w:hAnsi="Tahoma" w:cs="Tahoma"/>
        </w:rPr>
      </w:pPr>
    </w:p>
    <w:p w14:paraId="2392053B" w14:textId="77777777" w:rsidR="00267BC9" w:rsidRPr="00882269" w:rsidRDefault="00267BC9" w:rsidP="00267BC9">
      <w:pPr>
        <w:spacing w:line="260" w:lineRule="atLeast"/>
        <w:jc w:val="both"/>
        <w:rPr>
          <w:rFonts w:ascii="Tahoma" w:hAnsi="Tahoma" w:cs="Tahoma"/>
          <w:b/>
        </w:rPr>
      </w:pPr>
      <w:r w:rsidRPr="00882269">
        <w:rPr>
          <w:rFonts w:ascii="Tahoma" w:hAnsi="Tahoma" w:cs="Tahoma"/>
          <w:b/>
        </w:rPr>
        <w:t xml:space="preserve">FASE 1 - ACTIVIDADES PRELIMINARES: </w:t>
      </w:r>
    </w:p>
    <w:p w14:paraId="33DF7B88" w14:textId="77777777" w:rsidR="00267BC9" w:rsidRPr="00882269" w:rsidRDefault="00267BC9" w:rsidP="00267BC9">
      <w:pPr>
        <w:spacing w:line="260" w:lineRule="atLeast"/>
        <w:jc w:val="both"/>
        <w:rPr>
          <w:rFonts w:ascii="Tahoma" w:hAnsi="Tahoma" w:cs="Tahoma"/>
        </w:rPr>
      </w:pPr>
      <w:r w:rsidRPr="00882269">
        <w:rPr>
          <w:rFonts w:ascii="Tahoma" w:hAnsi="Tahoma" w:cs="Tahoma"/>
          <w:b/>
        </w:rPr>
        <w:t>Inicio:</w:t>
      </w:r>
      <w:r w:rsidRPr="00882269">
        <w:rPr>
          <w:rFonts w:ascii="Tahoma" w:hAnsi="Tahoma" w:cs="Tahoma"/>
        </w:rPr>
        <w:t xml:space="preserve"> Orden de Proceder emitida por el Inspector del proyecto</w:t>
      </w:r>
    </w:p>
    <w:p w14:paraId="1F92D4BE" w14:textId="77777777" w:rsidR="00267BC9" w:rsidRPr="00882269" w:rsidRDefault="00267BC9" w:rsidP="00267BC9">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Diagnóstico Inicial – Producto 1</w:t>
      </w:r>
    </w:p>
    <w:p w14:paraId="5EF849AC" w14:textId="77777777" w:rsidR="00267BC9" w:rsidRPr="00882269" w:rsidRDefault="00267BC9" w:rsidP="00267BC9">
      <w:pPr>
        <w:spacing w:line="260" w:lineRule="atLeast"/>
        <w:jc w:val="both"/>
        <w:rPr>
          <w:rFonts w:ascii="Tahoma" w:hAnsi="Tahoma" w:cs="Tahoma"/>
        </w:rPr>
      </w:pPr>
      <w:r w:rsidRPr="00882269">
        <w:rPr>
          <w:rFonts w:ascii="Tahoma" w:hAnsi="Tahoma" w:cs="Tahoma"/>
        </w:rPr>
        <w:t>Son actividades que la Entidad Ejecutora debe realizar de manera obligatoria antes de iniciar las actividades de autoconstrucción en las viviendas; consisten en la realización de: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762F44B7" w14:textId="77777777" w:rsidR="00267BC9" w:rsidRPr="00882269" w:rsidRDefault="00267BC9" w:rsidP="00267BC9">
      <w:pPr>
        <w:spacing w:line="260" w:lineRule="atLeast"/>
        <w:jc w:val="both"/>
        <w:rPr>
          <w:rFonts w:ascii="Tahoma" w:hAnsi="Tahoma" w:cs="Tahoma"/>
        </w:rPr>
      </w:pPr>
    </w:p>
    <w:p w14:paraId="0E6C1CA4" w14:textId="77777777" w:rsidR="00267BC9" w:rsidRPr="00882269" w:rsidRDefault="00267BC9" w:rsidP="00267BC9">
      <w:pPr>
        <w:spacing w:line="260" w:lineRule="atLeast"/>
        <w:jc w:val="both"/>
        <w:rPr>
          <w:rFonts w:ascii="Tahoma" w:hAnsi="Tahoma" w:cs="Tahoma"/>
          <w:b/>
        </w:rPr>
      </w:pPr>
      <w:r w:rsidRPr="00882269">
        <w:rPr>
          <w:rFonts w:ascii="Tahoma" w:hAnsi="Tahoma" w:cs="Tahoma"/>
          <w:b/>
        </w:rPr>
        <w:t>Resultados principales de la FASE 1:</w:t>
      </w:r>
    </w:p>
    <w:p w14:paraId="6493724D" w14:textId="77777777" w:rsidR="00267BC9" w:rsidRPr="00882269" w:rsidRDefault="00267BC9" w:rsidP="00267BC9">
      <w:pPr>
        <w:numPr>
          <w:ilvl w:val="0"/>
          <w:numId w:val="53"/>
        </w:numPr>
        <w:spacing w:line="260" w:lineRule="atLeast"/>
        <w:ind w:left="284" w:hanging="284"/>
        <w:contextualSpacing/>
        <w:jc w:val="both"/>
        <w:rPr>
          <w:rFonts w:ascii="Tahoma" w:hAnsi="Tahoma" w:cs="Tahoma"/>
        </w:rPr>
      </w:pPr>
      <w:r w:rsidRPr="00882269">
        <w:rPr>
          <w:rFonts w:ascii="Tahoma" w:hAnsi="Tahoma" w:cs="Tahoma"/>
        </w:rPr>
        <w:t>Se ha elaborado el Diagnóstico Inicial, con aprobación del inspector, previo acompañamiento del mismo.</w:t>
      </w:r>
    </w:p>
    <w:p w14:paraId="0794F30E" w14:textId="77777777" w:rsidR="00267BC9" w:rsidRPr="00882269" w:rsidRDefault="00267BC9" w:rsidP="00267BC9">
      <w:pPr>
        <w:numPr>
          <w:ilvl w:val="0"/>
          <w:numId w:val="53"/>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Se tienen acuerdos y carpetas familiares entregadas al total de las familias beneficiarias.</w:t>
      </w:r>
    </w:p>
    <w:p w14:paraId="783D15F5" w14:textId="77777777" w:rsidR="00267BC9" w:rsidRPr="00882269" w:rsidRDefault="00267BC9" w:rsidP="00267BC9">
      <w:pPr>
        <w:numPr>
          <w:ilvl w:val="0"/>
          <w:numId w:val="53"/>
        </w:numPr>
        <w:spacing w:line="260" w:lineRule="atLeast"/>
        <w:ind w:left="284" w:hanging="284"/>
        <w:contextualSpacing/>
        <w:jc w:val="both"/>
        <w:rPr>
          <w:rFonts w:ascii="Tahoma" w:hAnsi="Tahoma" w:cs="Tahoma"/>
        </w:rPr>
      </w:pPr>
      <w:r w:rsidRPr="00882269">
        <w:rPr>
          <w:rFonts w:ascii="Tahoma" w:hAnsi="Tahoma" w:cs="Tahoma"/>
        </w:rPr>
        <w:t xml:space="preserve">Los beneficiarios conocen el alcance y los requisitos Técnicos-Sociales del </w:t>
      </w:r>
      <w:r w:rsidRPr="00882269">
        <w:rPr>
          <w:rFonts w:ascii="Tahoma" w:hAnsi="Tahoma" w:cs="Tahoma"/>
          <w:lang w:val="es-ES_tradnl"/>
        </w:rPr>
        <w:t>Proyecto;</w:t>
      </w:r>
      <w:r w:rsidRPr="00882269">
        <w:rPr>
          <w:rFonts w:ascii="Tahoma" w:hAnsi="Tahoma" w:cs="Tahoma"/>
        </w:rPr>
        <w:t xml:space="preserve"> su duración, forma de asignación y entrega de materiales de construcción por familia para su respectivo control y seguimiento. </w:t>
      </w:r>
    </w:p>
    <w:p w14:paraId="5A8048D8" w14:textId="77777777" w:rsidR="00267BC9" w:rsidRPr="00882269" w:rsidRDefault="00267BC9" w:rsidP="00267BC9">
      <w:pPr>
        <w:numPr>
          <w:ilvl w:val="0"/>
          <w:numId w:val="53"/>
        </w:numPr>
        <w:spacing w:line="260" w:lineRule="atLeast"/>
        <w:ind w:left="284" w:hanging="284"/>
        <w:contextualSpacing/>
        <w:jc w:val="both"/>
        <w:rPr>
          <w:rFonts w:ascii="Tahoma" w:hAnsi="Tahoma" w:cs="Tahoma"/>
        </w:rPr>
      </w:pPr>
      <w:r w:rsidRPr="00882269">
        <w:rPr>
          <w:rFonts w:ascii="Tahoma" w:hAnsi="Tahoma" w:cs="Tahoma"/>
        </w:rPr>
        <w:t>Se tiene la/s oficina/s aperturada/s y con el equipamiento e insumos necesarios establecidos en este documento.</w:t>
      </w:r>
    </w:p>
    <w:p w14:paraId="06777597" w14:textId="77777777" w:rsidR="00267BC9" w:rsidRPr="00882269" w:rsidRDefault="00267BC9" w:rsidP="00267BC9">
      <w:pPr>
        <w:spacing w:line="260" w:lineRule="atLeast"/>
        <w:ind w:left="284"/>
        <w:contextualSpacing/>
        <w:jc w:val="both"/>
        <w:rPr>
          <w:rFonts w:ascii="Tahoma" w:hAnsi="Tahoma" w:cs="Tahoma"/>
        </w:rPr>
      </w:pPr>
    </w:p>
    <w:p w14:paraId="2FE6E3A5" w14:textId="77777777" w:rsidR="00267BC9" w:rsidRPr="00882269" w:rsidRDefault="00267BC9" w:rsidP="00267BC9">
      <w:pPr>
        <w:spacing w:line="260" w:lineRule="atLeast"/>
        <w:jc w:val="both"/>
        <w:rPr>
          <w:rFonts w:ascii="Tahoma" w:hAnsi="Tahoma" w:cs="Tahoma"/>
          <w:b/>
        </w:rPr>
      </w:pPr>
      <w:r w:rsidRPr="00882269">
        <w:rPr>
          <w:rFonts w:ascii="Tahoma" w:hAnsi="Tahoma" w:cs="Tahoma"/>
          <w:b/>
        </w:rPr>
        <w:t>FASE 2 - EJECUCIÓN FÍSICA DEL PROYECTO:</w:t>
      </w:r>
    </w:p>
    <w:p w14:paraId="47B7F6D9" w14:textId="77777777" w:rsidR="00267BC9" w:rsidRPr="00882269" w:rsidRDefault="00267BC9" w:rsidP="00267BC9">
      <w:pPr>
        <w:spacing w:line="260" w:lineRule="atLeast"/>
        <w:jc w:val="both"/>
        <w:rPr>
          <w:rFonts w:ascii="Tahoma" w:hAnsi="Tahoma" w:cs="Tahoma"/>
        </w:rPr>
      </w:pPr>
      <w:r w:rsidRPr="00882269">
        <w:rPr>
          <w:rFonts w:ascii="Tahoma" w:hAnsi="Tahoma" w:cs="Tahoma"/>
          <w:b/>
        </w:rPr>
        <w:t xml:space="preserve">Inicio: </w:t>
      </w:r>
      <w:r w:rsidRPr="00882269">
        <w:rPr>
          <w:rFonts w:ascii="Tahoma" w:hAnsi="Tahoma" w:cs="Tahoma"/>
        </w:rPr>
        <w:t>Diagnóstico Inicial – Producto 1</w:t>
      </w:r>
    </w:p>
    <w:p w14:paraId="7785CEBA" w14:textId="77777777" w:rsidR="00267BC9" w:rsidRPr="00882269" w:rsidRDefault="00267BC9" w:rsidP="00267BC9">
      <w:pPr>
        <w:spacing w:line="260" w:lineRule="atLeast"/>
        <w:jc w:val="both"/>
        <w:rPr>
          <w:rFonts w:ascii="Tahoma" w:hAnsi="Tahoma" w:cs="Tahoma"/>
        </w:rPr>
      </w:pPr>
      <w:r w:rsidRPr="00882269">
        <w:rPr>
          <w:rFonts w:ascii="Tahoma" w:hAnsi="Tahoma" w:cs="Tahoma"/>
          <w:b/>
        </w:rPr>
        <w:t>Fin:</w:t>
      </w:r>
      <w:r w:rsidRPr="00882269">
        <w:rPr>
          <w:rFonts w:ascii="Tahoma" w:hAnsi="Tahoma" w:cs="Tahoma"/>
        </w:rPr>
        <w:t xml:space="preserve"> Acta de Entrega Provisional del Proyecto – </w:t>
      </w:r>
      <w:r w:rsidRPr="00882269">
        <w:rPr>
          <w:rFonts w:ascii="Tahoma" w:hAnsi="Tahoma" w:cs="Tahoma"/>
          <w:bCs/>
          <w:lang w:val="es-ES_tradnl"/>
        </w:rPr>
        <w:t>informe de avance al 100% de ejecución física</w:t>
      </w:r>
    </w:p>
    <w:p w14:paraId="6358A4FD" w14:textId="77777777" w:rsidR="00267BC9" w:rsidRPr="00882269" w:rsidRDefault="00267BC9" w:rsidP="00267BC9">
      <w:pPr>
        <w:spacing w:line="260" w:lineRule="atLeast"/>
        <w:jc w:val="both"/>
        <w:rPr>
          <w:rFonts w:ascii="Tahoma" w:hAnsi="Tahoma" w:cs="Tahoma"/>
        </w:rPr>
      </w:pPr>
      <w:r w:rsidRPr="00882269">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5ABE5BA5" w14:textId="77777777" w:rsidR="00267BC9" w:rsidRPr="00882269" w:rsidRDefault="00267BC9" w:rsidP="00267BC9">
      <w:pPr>
        <w:spacing w:line="260" w:lineRule="atLeast"/>
        <w:jc w:val="both"/>
        <w:rPr>
          <w:rFonts w:ascii="Tahoma" w:hAnsi="Tahoma" w:cs="Tahoma"/>
        </w:rPr>
      </w:pPr>
    </w:p>
    <w:p w14:paraId="53CEABB2" w14:textId="77777777" w:rsidR="00267BC9" w:rsidRPr="00882269" w:rsidRDefault="00267BC9" w:rsidP="00267BC9">
      <w:pPr>
        <w:spacing w:line="260" w:lineRule="atLeast"/>
        <w:jc w:val="both"/>
        <w:rPr>
          <w:rFonts w:ascii="Tahoma" w:hAnsi="Tahoma" w:cs="Tahoma"/>
          <w:b/>
        </w:rPr>
      </w:pPr>
      <w:r w:rsidRPr="00882269">
        <w:rPr>
          <w:rFonts w:ascii="Tahoma" w:hAnsi="Tahoma" w:cs="Tahoma"/>
          <w:b/>
        </w:rPr>
        <w:t>Resultados principales de la FASE 2:</w:t>
      </w:r>
    </w:p>
    <w:p w14:paraId="3A9DB4F0" w14:textId="77777777" w:rsidR="00267BC9" w:rsidRPr="00DF74B4" w:rsidRDefault="00267BC9" w:rsidP="00267BC9">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Evaluación de Medio Término y su respectiva aprobación.</w:t>
      </w:r>
    </w:p>
    <w:p w14:paraId="4F333CE5" w14:textId="77777777" w:rsidR="00267BC9" w:rsidRPr="00DF74B4" w:rsidRDefault="00267BC9" w:rsidP="00267BC9">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Se ha distribuido el 100% del material de construcción adquirido a los beneficiarios.</w:t>
      </w:r>
    </w:p>
    <w:p w14:paraId="7BB3F1A2" w14:textId="77777777" w:rsidR="00267BC9" w:rsidRPr="00DF74B4" w:rsidRDefault="00267BC9" w:rsidP="00267BC9">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Asistencia Técnica al 100% de las familias de los beneficiarios.</w:t>
      </w:r>
    </w:p>
    <w:p w14:paraId="4149C8E4" w14:textId="77777777" w:rsidR="00267BC9" w:rsidRPr="00DF74B4" w:rsidRDefault="00267BC9" w:rsidP="00267BC9">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lastRenderedPageBreak/>
        <w:t>Se ha realizado el seguimiento social al 100% de las familias y beneficiarios.</w:t>
      </w:r>
    </w:p>
    <w:p w14:paraId="46ACA22D" w14:textId="77777777" w:rsidR="00267BC9" w:rsidRPr="00DF74B4" w:rsidRDefault="00267BC9" w:rsidP="00267BC9">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Se han realizado el 100% de los talleres técnicos y talleres socio-educativos programados.</w:t>
      </w:r>
    </w:p>
    <w:p w14:paraId="67D67FE5" w14:textId="77777777" w:rsidR="00267BC9" w:rsidRPr="00DF74B4" w:rsidRDefault="00267BC9" w:rsidP="00267BC9">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Se tiene la memoria fotográfica del antes y después de la intervención.</w:t>
      </w:r>
    </w:p>
    <w:p w14:paraId="2AF57572" w14:textId="77777777" w:rsidR="00267BC9" w:rsidRPr="00DF74B4" w:rsidRDefault="00267BC9" w:rsidP="00267BC9">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tiene la documentación de almacenes ordenada y cerrada; Kardex de Ingreso y Salida de Materiales de Construcción </w:t>
      </w:r>
    </w:p>
    <w:p w14:paraId="25A7568E" w14:textId="77777777" w:rsidR="00267BC9" w:rsidRPr="00DF74B4" w:rsidRDefault="00267BC9" w:rsidP="00267BC9">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Entrega Provisional de las viviendas.</w:t>
      </w:r>
    </w:p>
    <w:p w14:paraId="1FB04BA5" w14:textId="77777777" w:rsidR="00267BC9" w:rsidRPr="00882269" w:rsidRDefault="00267BC9" w:rsidP="00267BC9">
      <w:pPr>
        <w:spacing w:line="260" w:lineRule="atLeast"/>
        <w:jc w:val="both"/>
        <w:rPr>
          <w:rFonts w:ascii="Tahoma" w:hAnsi="Tahoma" w:cs="Tahoma"/>
        </w:rPr>
      </w:pPr>
    </w:p>
    <w:p w14:paraId="4952CC69" w14:textId="77777777" w:rsidR="00267BC9" w:rsidRPr="00882269" w:rsidRDefault="00267BC9" w:rsidP="00267BC9">
      <w:pPr>
        <w:spacing w:line="260" w:lineRule="atLeast"/>
        <w:jc w:val="both"/>
        <w:rPr>
          <w:rFonts w:ascii="Tahoma" w:hAnsi="Tahoma" w:cs="Tahoma"/>
        </w:rPr>
      </w:pPr>
      <w:r w:rsidRPr="00882269">
        <w:rPr>
          <w:rFonts w:ascii="Tahoma" w:hAnsi="Tahoma" w:cs="Tahoma"/>
          <w:b/>
        </w:rPr>
        <w:t>FASE 3 - CIERRE ADMINISTRATIVO DEL PROYECTO:</w:t>
      </w:r>
    </w:p>
    <w:p w14:paraId="0878BF53" w14:textId="77777777" w:rsidR="00267BC9" w:rsidRPr="00882269" w:rsidRDefault="00267BC9" w:rsidP="00267BC9">
      <w:pPr>
        <w:spacing w:line="260" w:lineRule="atLeast"/>
        <w:jc w:val="both"/>
        <w:rPr>
          <w:rFonts w:ascii="Tahoma" w:hAnsi="Tahoma" w:cs="Tahoma"/>
          <w:b/>
        </w:rPr>
      </w:pPr>
      <w:r w:rsidRPr="00882269">
        <w:rPr>
          <w:rFonts w:ascii="Tahoma" w:hAnsi="Tahoma" w:cs="Tahoma"/>
          <w:b/>
        </w:rPr>
        <w:t xml:space="preserve">Inicio: </w:t>
      </w:r>
      <w:r w:rsidRPr="00882269">
        <w:rPr>
          <w:rFonts w:ascii="Tahoma" w:hAnsi="Tahoma" w:cs="Tahoma"/>
        </w:rPr>
        <w:t>Acta de Entrega Provisional del Proyecto</w:t>
      </w:r>
      <w:r w:rsidRPr="00882269">
        <w:rPr>
          <w:rFonts w:ascii="Tahoma" w:hAnsi="Tahoma" w:cs="Tahoma"/>
          <w:b/>
        </w:rPr>
        <w:t xml:space="preserve">- </w:t>
      </w:r>
      <w:r w:rsidRPr="00882269">
        <w:rPr>
          <w:rFonts w:ascii="Tahoma" w:hAnsi="Tahoma" w:cs="Tahoma"/>
          <w:bCs/>
          <w:lang w:val="es-ES_tradnl"/>
        </w:rPr>
        <w:t>informe de avance al 100% de ejecución física.</w:t>
      </w:r>
    </w:p>
    <w:p w14:paraId="1B508B34" w14:textId="77777777" w:rsidR="00267BC9" w:rsidRPr="00882269" w:rsidRDefault="00267BC9" w:rsidP="00267BC9">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 xml:space="preserve">Acta de Entrega Definitiva de Proyecto – </w:t>
      </w:r>
      <w:r w:rsidRPr="00882269">
        <w:rPr>
          <w:rFonts w:ascii="Tahoma" w:hAnsi="Tahoma" w:cs="Tahoma"/>
          <w:bCs/>
          <w:lang w:val="es-ES_tradnl"/>
        </w:rPr>
        <w:t>informe de producto final</w:t>
      </w:r>
      <w:r w:rsidRPr="00882269">
        <w:rPr>
          <w:rFonts w:ascii="Tahoma" w:hAnsi="Tahoma" w:cs="Tahoma"/>
        </w:rPr>
        <w:t xml:space="preserve"> y Certificado de Cumplimiento de Contrato.</w:t>
      </w:r>
    </w:p>
    <w:p w14:paraId="7BF8F845" w14:textId="77777777" w:rsidR="00267BC9" w:rsidRPr="00882269" w:rsidRDefault="00267BC9" w:rsidP="00267BC9">
      <w:pPr>
        <w:spacing w:line="260" w:lineRule="atLeast"/>
        <w:jc w:val="both"/>
        <w:rPr>
          <w:rFonts w:ascii="Tahoma" w:hAnsi="Tahoma" w:cs="Tahoma"/>
        </w:rPr>
      </w:pPr>
      <w:r w:rsidRPr="00882269">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1959599E" w14:textId="77777777" w:rsidR="00267BC9" w:rsidRPr="00882269" w:rsidRDefault="00267BC9" w:rsidP="00267BC9">
      <w:pPr>
        <w:spacing w:line="260" w:lineRule="atLeast"/>
        <w:jc w:val="both"/>
        <w:rPr>
          <w:rFonts w:ascii="Tahoma" w:hAnsi="Tahoma" w:cs="Tahoma"/>
          <w:b/>
        </w:rPr>
      </w:pPr>
      <w:r w:rsidRPr="00882269">
        <w:rPr>
          <w:rFonts w:ascii="Tahoma" w:hAnsi="Tahoma" w:cs="Tahoma"/>
          <w:b/>
        </w:rPr>
        <w:t xml:space="preserve">Resultados principales de la FASE 3: </w:t>
      </w:r>
    </w:p>
    <w:p w14:paraId="13CFC144" w14:textId="77777777" w:rsidR="00267BC9" w:rsidRPr="00882269" w:rsidRDefault="00267BC9" w:rsidP="00267BC9">
      <w:pPr>
        <w:numPr>
          <w:ilvl w:val="0"/>
          <w:numId w:val="74"/>
        </w:numPr>
        <w:spacing w:line="260" w:lineRule="atLeast"/>
        <w:ind w:left="284" w:hanging="284"/>
        <w:contextualSpacing/>
        <w:jc w:val="both"/>
        <w:rPr>
          <w:rFonts w:ascii="Tahoma" w:hAnsi="Tahoma" w:cs="Tahoma"/>
        </w:rPr>
      </w:pPr>
      <w:r w:rsidRPr="00882269">
        <w:rPr>
          <w:rFonts w:ascii="Tahoma" w:hAnsi="Tahoma" w:cs="Tahoma"/>
        </w:rPr>
        <w:t>Se ha realizado la entrega de las Actas de Entrega Individual (definitivo) a los beneficiarios del proyecto.</w:t>
      </w:r>
    </w:p>
    <w:p w14:paraId="24361064" w14:textId="77777777" w:rsidR="00267BC9" w:rsidRPr="00882269" w:rsidRDefault="00267BC9" w:rsidP="00267BC9">
      <w:pPr>
        <w:numPr>
          <w:ilvl w:val="0"/>
          <w:numId w:val="74"/>
        </w:numPr>
        <w:spacing w:line="260" w:lineRule="atLeast"/>
        <w:ind w:left="284" w:hanging="284"/>
        <w:contextualSpacing/>
        <w:jc w:val="both"/>
        <w:rPr>
          <w:rFonts w:ascii="Tahoma" w:hAnsi="Tahoma" w:cs="Tahoma"/>
        </w:rPr>
      </w:pPr>
      <w:r w:rsidRPr="00882269">
        <w:rPr>
          <w:rFonts w:ascii="Tahoma" w:hAnsi="Tahoma" w:cs="Tahoma"/>
        </w:rPr>
        <w:t>La Entidad Ejecutora cuenta con el Producto Final, debidamente aprobado.</w:t>
      </w:r>
    </w:p>
    <w:p w14:paraId="491F9921" w14:textId="77777777" w:rsidR="00267BC9" w:rsidRPr="00882269" w:rsidRDefault="00267BC9" w:rsidP="00267BC9">
      <w:pPr>
        <w:numPr>
          <w:ilvl w:val="0"/>
          <w:numId w:val="74"/>
        </w:numPr>
        <w:spacing w:line="260" w:lineRule="atLeast"/>
        <w:ind w:left="284" w:hanging="284"/>
        <w:contextualSpacing/>
        <w:jc w:val="both"/>
        <w:rPr>
          <w:rFonts w:ascii="Tahoma" w:hAnsi="Tahoma" w:cs="Tahoma"/>
        </w:rPr>
      </w:pPr>
      <w:r w:rsidRPr="00882269">
        <w:rPr>
          <w:rFonts w:ascii="Tahoma" w:hAnsi="Tahoma" w:cs="Tahoma"/>
        </w:rPr>
        <w:t xml:space="preserve">Se tienen las carpetas familiares con planos de construcción individualizado (ASBUILT), </w:t>
      </w:r>
    </w:p>
    <w:p w14:paraId="5C4267CB" w14:textId="77777777" w:rsidR="00267BC9" w:rsidRPr="00882269" w:rsidRDefault="00267BC9" w:rsidP="00267BC9">
      <w:pPr>
        <w:numPr>
          <w:ilvl w:val="0"/>
          <w:numId w:val="74"/>
        </w:numPr>
        <w:spacing w:line="260" w:lineRule="atLeast"/>
        <w:ind w:left="284" w:hanging="284"/>
        <w:contextualSpacing/>
        <w:jc w:val="both"/>
        <w:rPr>
          <w:rFonts w:ascii="Tahoma" w:hAnsi="Tahoma" w:cs="Tahoma"/>
        </w:rPr>
      </w:pPr>
      <w:r w:rsidRPr="00882269">
        <w:rPr>
          <w:rFonts w:ascii="Tahoma" w:hAnsi="Tahoma" w:cs="Tahoma"/>
        </w:rPr>
        <w:t>Se tiene el detalle final de Asignación de materiales de construcción por vivienda.</w:t>
      </w:r>
    </w:p>
    <w:p w14:paraId="7A94CAA8" w14:textId="77777777" w:rsidR="00267BC9" w:rsidRPr="00882269" w:rsidRDefault="00267BC9" w:rsidP="00267BC9">
      <w:pPr>
        <w:numPr>
          <w:ilvl w:val="0"/>
          <w:numId w:val="74"/>
        </w:numPr>
        <w:spacing w:line="260" w:lineRule="atLeast"/>
        <w:ind w:left="284" w:hanging="284"/>
        <w:contextualSpacing/>
        <w:jc w:val="both"/>
        <w:rPr>
          <w:rFonts w:ascii="Tahoma" w:hAnsi="Tahoma" w:cs="Tahoma"/>
        </w:rPr>
      </w:pPr>
      <w:r w:rsidRPr="00882269">
        <w:rPr>
          <w:rFonts w:ascii="Tahoma" w:hAnsi="Tahoma" w:cs="Tahoma"/>
        </w:rPr>
        <w:t>Se ha realizado la Entrega Definitiva del Proyecto.</w:t>
      </w:r>
    </w:p>
    <w:p w14:paraId="392F8F29" w14:textId="77777777" w:rsidR="00267BC9" w:rsidRPr="00882269" w:rsidRDefault="00267BC9" w:rsidP="00267BC9">
      <w:pPr>
        <w:numPr>
          <w:ilvl w:val="0"/>
          <w:numId w:val="74"/>
        </w:numPr>
        <w:spacing w:line="260" w:lineRule="atLeast"/>
        <w:ind w:left="284" w:hanging="284"/>
        <w:contextualSpacing/>
        <w:jc w:val="both"/>
        <w:rPr>
          <w:rFonts w:ascii="Tahoma" w:hAnsi="Tahoma" w:cs="Tahoma"/>
        </w:rPr>
      </w:pPr>
      <w:r w:rsidRPr="00882269">
        <w:rPr>
          <w:rFonts w:ascii="Tahoma" w:hAnsi="Tahoma" w:cs="Tahoma"/>
        </w:rPr>
        <w:t>Se tiene el Formulario Registro Único de Beneficiarios (RUB), debidamente llenado con cada uno de los beneficiarios.</w:t>
      </w:r>
    </w:p>
    <w:p w14:paraId="7093E2BF" w14:textId="77777777" w:rsidR="00267BC9" w:rsidRPr="00882269" w:rsidRDefault="00267BC9" w:rsidP="00267BC9">
      <w:pPr>
        <w:spacing w:line="260" w:lineRule="atLeast"/>
        <w:ind w:left="284"/>
        <w:contextualSpacing/>
        <w:jc w:val="both"/>
        <w:rPr>
          <w:rFonts w:ascii="Tahoma" w:hAnsi="Tahoma" w:cs="Tahoma"/>
        </w:rPr>
      </w:pPr>
    </w:p>
    <w:p w14:paraId="746EA4D5" w14:textId="77777777" w:rsidR="00267BC9" w:rsidRPr="00882269" w:rsidRDefault="00267BC9" w:rsidP="00267BC9">
      <w:pPr>
        <w:spacing w:line="260" w:lineRule="atLeast"/>
        <w:rPr>
          <w:rFonts w:ascii="Tahoma" w:hAnsi="Tahoma" w:cs="Tahoma"/>
          <w:b/>
          <w:sz w:val="24"/>
          <w:u w:val="single"/>
          <w:lang w:val="es-ES_tradnl"/>
        </w:rPr>
      </w:pPr>
      <w:r w:rsidRPr="00882269">
        <w:rPr>
          <w:rFonts w:ascii="Tahoma" w:hAnsi="Tahoma" w:cs="Tahoma"/>
          <w:b/>
          <w:sz w:val="24"/>
          <w:u w:val="single"/>
          <w:lang w:val="es-ES_tradnl"/>
        </w:rPr>
        <w:t>CONDICIONES ADMINISTRATIVA:</w:t>
      </w:r>
    </w:p>
    <w:p w14:paraId="53B66B80" w14:textId="77777777" w:rsidR="00267BC9" w:rsidRPr="00882269" w:rsidRDefault="00267BC9" w:rsidP="00267BC9">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2" w:name="_Toc71811152"/>
      <w:r w:rsidRPr="00882269">
        <w:rPr>
          <w:rFonts w:ascii="Tahoma" w:hAnsi="Tahoma" w:cs="Tahoma"/>
          <w:b/>
          <w:bCs/>
          <w:color w:val="000000"/>
          <w:kern w:val="32"/>
          <w:lang w:val="es-ES_tradnl"/>
        </w:rPr>
        <w:t>PLAZO DE EJECUCIÓN DE LA CONSULTORÍA</w:t>
      </w:r>
      <w:bookmarkEnd w:id="52"/>
    </w:p>
    <w:p w14:paraId="1846EB8A" w14:textId="77777777" w:rsidR="00267BC9" w:rsidRPr="00882269" w:rsidRDefault="00267BC9" w:rsidP="00267BC9">
      <w:pPr>
        <w:spacing w:line="260" w:lineRule="atLeast"/>
        <w:jc w:val="both"/>
        <w:rPr>
          <w:rFonts w:ascii="Tahoma" w:hAnsi="Tahoma" w:cs="Tahoma"/>
          <w:color w:val="000000"/>
          <w:szCs w:val="16"/>
          <w:lang w:val="es-ES_tradnl"/>
        </w:rPr>
      </w:pPr>
      <w:r w:rsidRPr="00882269">
        <w:rPr>
          <w:rFonts w:ascii="Tahoma" w:hAnsi="Tahoma" w:cs="Tahoma"/>
        </w:rPr>
        <w:t xml:space="preserve">El plazo total para el desarrollo del servicio de consultoría es la sumatoria de los plazos establecidos para cada producto del proyecto, el mismo que es de </w:t>
      </w:r>
      <w:r w:rsidRPr="00882269">
        <w:rPr>
          <w:rFonts w:ascii="Tahoma" w:hAnsi="Tahoma" w:cs="Tahoma"/>
          <w:b/>
          <w:color w:val="FF0000"/>
        </w:rPr>
        <w:t>150 (ciento cincuenta)</w:t>
      </w:r>
      <w:r w:rsidRPr="00882269">
        <w:rPr>
          <w:rFonts w:ascii="Tahoma" w:hAnsi="Tahoma" w:cs="Tahoma"/>
        </w:rPr>
        <w:t xml:space="preserve"> días calendario a partir de la fecha de la Orden de Proceder emitida por el Inspector del Proyecto. Considerando lo establecido en el </w:t>
      </w:r>
      <w:r w:rsidRPr="00882269">
        <w:rPr>
          <w:rFonts w:ascii="Tahoma" w:hAnsi="Tahoma" w:cs="Tahoma"/>
          <w:color w:val="000000"/>
          <w:lang w:val="es-ES_tradnl"/>
        </w:rPr>
        <w:t xml:space="preserve">cronograma de plazos de la consultoría. </w:t>
      </w:r>
      <w:r w:rsidRPr="00882269">
        <w:rPr>
          <w:rFonts w:ascii="Tahoma" w:hAnsi="Tahoma" w:cs="Tahoma"/>
          <w:color w:val="000000"/>
          <w:szCs w:val="16"/>
          <w:lang w:val="es-ES_tradnl"/>
        </w:rPr>
        <w:t xml:space="preserve">El Plazo de ejecución de la consultoría y el cronograma de plazos para cada producto, </w:t>
      </w:r>
      <w:r w:rsidRPr="00882269">
        <w:rPr>
          <w:rFonts w:ascii="Tahoma" w:hAnsi="Tahoma" w:cs="Tahoma"/>
          <w:b/>
          <w:color w:val="000000"/>
          <w:szCs w:val="16"/>
          <w:lang w:val="es-ES_tradnl"/>
        </w:rPr>
        <w:t xml:space="preserve">no </w:t>
      </w:r>
      <w:r w:rsidRPr="00882269">
        <w:rPr>
          <w:rFonts w:ascii="Tahoma" w:hAnsi="Tahoma" w:cs="Tahoma"/>
          <w:color w:val="000000"/>
          <w:szCs w:val="16"/>
          <w:lang w:val="es-ES_tradnl"/>
        </w:rPr>
        <w:t>podrá ser ajustado por el proponente.</w:t>
      </w:r>
    </w:p>
    <w:p w14:paraId="73C6BF08" w14:textId="77777777" w:rsidR="00267BC9" w:rsidRPr="00882269" w:rsidRDefault="00267BC9" w:rsidP="00267BC9">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3" w:name="_Toc71811153"/>
      <w:r w:rsidRPr="00882269">
        <w:rPr>
          <w:rFonts w:ascii="Tahoma" w:hAnsi="Tahoma" w:cs="Tahoma"/>
          <w:b/>
          <w:bCs/>
          <w:color w:val="000000"/>
          <w:kern w:val="32"/>
          <w:lang w:val="es-ES_tradnl"/>
        </w:rPr>
        <w:t>CRONOGRAMA DE PLAZOS DE LA CONSULTORÍA</w:t>
      </w:r>
      <w:bookmarkEnd w:id="53"/>
    </w:p>
    <w:p w14:paraId="2A9B9510" w14:textId="77777777" w:rsidR="00267BC9" w:rsidRPr="00882269" w:rsidRDefault="00267BC9" w:rsidP="00267BC9">
      <w:pPr>
        <w:spacing w:line="260" w:lineRule="atLeast"/>
        <w:jc w:val="both"/>
        <w:rPr>
          <w:rFonts w:ascii="Tahoma" w:hAnsi="Tahoma" w:cs="Tahoma"/>
          <w:szCs w:val="16"/>
        </w:rPr>
      </w:pPr>
      <w:r w:rsidRPr="00882269">
        <w:rPr>
          <w:rFonts w:ascii="Tahoma" w:hAnsi="Tahoma" w:cs="Tahoma"/>
          <w:szCs w:val="16"/>
        </w:rPr>
        <w:t>Para fines de este Proyecto, el enfoque del cronograma de plazos de la Consultoría debe estar orientado bajo el método y concepto de RUTA CRITICA (CPM), e</w:t>
      </w:r>
      <w:r w:rsidRPr="00882269">
        <w:rPr>
          <w:rFonts w:ascii="Tahoma" w:hAnsi="Tahoma" w:cs="Tahoma"/>
          <w:color w:val="111111"/>
          <w:szCs w:val="16"/>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882269">
        <w:rPr>
          <w:rFonts w:ascii="Tahoma" w:hAnsi="Tahoma" w:cs="Tahoma"/>
          <w:szCs w:val="16"/>
        </w:rPr>
        <w:t xml:space="preserve"> el requisito de ejecución física (Entrega Provisional) y el plazo total de la Consultoría (Entrega Definitiva).</w:t>
      </w:r>
    </w:p>
    <w:p w14:paraId="2DB243BB" w14:textId="77777777" w:rsidR="00267BC9" w:rsidRPr="00882269" w:rsidRDefault="00267BC9" w:rsidP="00267BC9">
      <w:pPr>
        <w:spacing w:line="260" w:lineRule="atLeast"/>
        <w:jc w:val="both"/>
        <w:rPr>
          <w:rFonts w:ascii="Tahoma" w:hAnsi="Tahoma" w:cs="Tahoma"/>
          <w:szCs w:val="16"/>
        </w:rPr>
      </w:pPr>
    </w:p>
    <w:p w14:paraId="2ADD2A43" w14:textId="77777777" w:rsidR="00267BC9" w:rsidRPr="00882269" w:rsidRDefault="00267BC9" w:rsidP="00267BC9">
      <w:pPr>
        <w:spacing w:line="260" w:lineRule="atLeast"/>
        <w:jc w:val="both"/>
        <w:rPr>
          <w:rFonts w:ascii="Tahoma" w:hAnsi="Tahoma" w:cs="Tahoma"/>
        </w:rPr>
      </w:pPr>
      <w:r w:rsidRPr="00882269">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267BC9" w:rsidRPr="00882269" w14:paraId="1C7FA4FF" w14:textId="77777777" w:rsidTr="005D7D26">
        <w:trPr>
          <w:trHeight w:val="961"/>
          <w:jc w:val="center"/>
        </w:trPr>
        <w:tc>
          <w:tcPr>
            <w:tcW w:w="287" w:type="pct"/>
            <w:shd w:val="clear" w:color="auto" w:fill="D9E2F3" w:themeFill="accent5" w:themeFillTint="33"/>
            <w:vAlign w:val="center"/>
          </w:tcPr>
          <w:p w14:paraId="01AB1134" w14:textId="77777777" w:rsidR="00267BC9" w:rsidRPr="00882269" w:rsidRDefault="00267BC9" w:rsidP="005D7D26">
            <w:pPr>
              <w:jc w:val="center"/>
              <w:rPr>
                <w:rFonts w:ascii="Tahoma" w:hAnsi="Tahoma" w:cs="Tahoma"/>
                <w:b/>
                <w:bCs/>
                <w:sz w:val="18"/>
                <w:szCs w:val="18"/>
                <w:lang w:eastAsia="es-BO"/>
              </w:rPr>
            </w:pPr>
            <w:r w:rsidRPr="00882269">
              <w:rPr>
                <w:rFonts w:ascii="Tahoma" w:hAnsi="Tahoma" w:cs="Tahoma"/>
                <w:b/>
                <w:bCs/>
                <w:sz w:val="18"/>
                <w:szCs w:val="18"/>
                <w:lang w:eastAsia="es-BO"/>
              </w:rPr>
              <w:t>Fase</w:t>
            </w:r>
          </w:p>
        </w:tc>
        <w:tc>
          <w:tcPr>
            <w:tcW w:w="1232" w:type="pct"/>
            <w:shd w:val="clear" w:color="auto" w:fill="D9E2F3" w:themeFill="accent5" w:themeFillTint="33"/>
            <w:vAlign w:val="center"/>
          </w:tcPr>
          <w:p w14:paraId="1ABFA899" w14:textId="77777777" w:rsidR="00267BC9" w:rsidRPr="00882269" w:rsidRDefault="00267BC9" w:rsidP="005D7D26">
            <w:pPr>
              <w:jc w:val="center"/>
              <w:rPr>
                <w:rFonts w:ascii="Tahoma" w:hAnsi="Tahoma" w:cs="Tahoma"/>
                <w:b/>
                <w:bCs/>
                <w:sz w:val="18"/>
                <w:szCs w:val="18"/>
                <w:lang w:eastAsia="es-BO"/>
              </w:rPr>
            </w:pPr>
            <w:r w:rsidRPr="00882269">
              <w:rPr>
                <w:rFonts w:ascii="Tahoma" w:hAnsi="Tahoma" w:cs="Tahoma"/>
                <w:b/>
                <w:bCs/>
                <w:sz w:val="18"/>
                <w:szCs w:val="18"/>
                <w:lang w:eastAsia="es-BO"/>
              </w:rPr>
              <w:t>Detalle</w:t>
            </w:r>
          </w:p>
        </w:tc>
        <w:tc>
          <w:tcPr>
            <w:tcW w:w="798" w:type="pct"/>
            <w:shd w:val="clear" w:color="auto" w:fill="D9E2F3" w:themeFill="accent5" w:themeFillTint="33"/>
          </w:tcPr>
          <w:p w14:paraId="45B3AB9C" w14:textId="77777777" w:rsidR="00267BC9" w:rsidRPr="00882269" w:rsidRDefault="00267BC9" w:rsidP="005D7D26">
            <w:pPr>
              <w:spacing w:line="320" w:lineRule="exact"/>
              <w:jc w:val="center"/>
              <w:rPr>
                <w:rFonts w:ascii="Tahoma" w:hAnsi="Tahoma" w:cs="Tahoma"/>
                <w:b/>
                <w:bCs/>
                <w:sz w:val="18"/>
                <w:szCs w:val="18"/>
                <w:lang w:eastAsia="es-BO"/>
              </w:rPr>
            </w:pPr>
            <w:r w:rsidRPr="00882269">
              <w:rPr>
                <w:rFonts w:ascii="Tahoma" w:hAnsi="Tahoma" w:cs="Tahoma"/>
                <w:b/>
                <w:sz w:val="18"/>
                <w:szCs w:val="18"/>
              </w:rPr>
              <w:t>Plazo del producto</w:t>
            </w:r>
          </w:p>
          <w:p w14:paraId="18CB48BB" w14:textId="77777777" w:rsidR="00267BC9" w:rsidRPr="00882269" w:rsidRDefault="00267BC9" w:rsidP="005D7D26">
            <w:pPr>
              <w:spacing w:line="320" w:lineRule="exact"/>
              <w:jc w:val="center"/>
              <w:rPr>
                <w:rFonts w:ascii="Tahoma" w:hAnsi="Tahoma" w:cs="Tahoma"/>
                <w:b/>
                <w:bCs/>
                <w:sz w:val="18"/>
                <w:szCs w:val="18"/>
                <w:lang w:eastAsia="es-BO"/>
              </w:rPr>
            </w:pPr>
            <w:r w:rsidRPr="00882269">
              <w:rPr>
                <w:rFonts w:ascii="Tahoma" w:hAnsi="Tahoma" w:cs="Tahoma"/>
                <w:b/>
                <w:sz w:val="18"/>
                <w:szCs w:val="18"/>
              </w:rPr>
              <w:t>(Días Calendario)</w:t>
            </w:r>
          </w:p>
        </w:tc>
        <w:tc>
          <w:tcPr>
            <w:tcW w:w="2684" w:type="pct"/>
            <w:shd w:val="clear" w:color="auto" w:fill="D9E2F3" w:themeFill="accent5" w:themeFillTint="33"/>
          </w:tcPr>
          <w:p w14:paraId="49B1E53B" w14:textId="77777777" w:rsidR="00267BC9" w:rsidRPr="00882269" w:rsidRDefault="00267BC9" w:rsidP="005D7D26">
            <w:pPr>
              <w:spacing w:line="320" w:lineRule="exact"/>
              <w:jc w:val="center"/>
              <w:rPr>
                <w:rFonts w:ascii="Tahoma" w:hAnsi="Tahoma" w:cs="Tahoma"/>
                <w:b/>
                <w:sz w:val="18"/>
                <w:szCs w:val="18"/>
              </w:rPr>
            </w:pPr>
          </w:p>
          <w:p w14:paraId="48B3E438" w14:textId="77777777" w:rsidR="00267BC9" w:rsidRPr="00882269" w:rsidRDefault="00267BC9" w:rsidP="005D7D26">
            <w:pPr>
              <w:spacing w:line="320" w:lineRule="exact"/>
              <w:jc w:val="center"/>
              <w:rPr>
                <w:rFonts w:ascii="Tahoma" w:hAnsi="Tahoma" w:cs="Tahoma"/>
                <w:b/>
                <w:sz w:val="18"/>
                <w:szCs w:val="18"/>
              </w:rPr>
            </w:pPr>
            <w:r w:rsidRPr="00882269">
              <w:rPr>
                <w:rFonts w:ascii="Tahoma" w:hAnsi="Tahoma" w:cs="Tahoma"/>
                <w:b/>
                <w:sz w:val="18"/>
                <w:szCs w:val="18"/>
              </w:rPr>
              <w:t>RUTA CRÍTICA (Detalle Gráfico)</w:t>
            </w:r>
          </w:p>
          <w:p w14:paraId="384725BD" w14:textId="77777777" w:rsidR="00267BC9" w:rsidRPr="00882269" w:rsidRDefault="00267BC9" w:rsidP="005D7D26">
            <w:pPr>
              <w:spacing w:line="320" w:lineRule="exact"/>
              <w:jc w:val="center"/>
              <w:rPr>
                <w:rFonts w:ascii="Tahoma" w:hAnsi="Tahoma" w:cs="Tahoma"/>
                <w:b/>
                <w:sz w:val="18"/>
                <w:szCs w:val="18"/>
              </w:rPr>
            </w:pPr>
          </w:p>
        </w:tc>
      </w:tr>
      <w:tr w:rsidR="00267BC9" w:rsidRPr="00882269" w14:paraId="0F4EF17E" w14:textId="77777777" w:rsidTr="005D7D26">
        <w:trPr>
          <w:trHeight w:hRule="exact" w:val="859"/>
          <w:jc w:val="center"/>
        </w:trPr>
        <w:tc>
          <w:tcPr>
            <w:tcW w:w="287" w:type="pct"/>
            <w:shd w:val="clear" w:color="auto" w:fill="auto"/>
            <w:noWrap/>
            <w:vAlign w:val="center"/>
          </w:tcPr>
          <w:p w14:paraId="67E97C3D" w14:textId="77777777" w:rsidR="00267BC9" w:rsidRPr="00882269" w:rsidRDefault="00267BC9" w:rsidP="005D7D26">
            <w:pPr>
              <w:spacing w:line="300" w:lineRule="auto"/>
              <w:jc w:val="both"/>
              <w:rPr>
                <w:rFonts w:ascii="Tahoma" w:hAnsi="Tahoma" w:cs="Tahoma"/>
              </w:rPr>
            </w:pPr>
            <w:r w:rsidRPr="00882269">
              <w:rPr>
                <w:rFonts w:ascii="Tahoma" w:hAnsi="Tahoma" w:cs="Tahoma"/>
              </w:rPr>
              <w:t>1</w:t>
            </w:r>
          </w:p>
        </w:tc>
        <w:tc>
          <w:tcPr>
            <w:tcW w:w="1232" w:type="pct"/>
            <w:shd w:val="clear" w:color="auto" w:fill="auto"/>
            <w:noWrap/>
            <w:vAlign w:val="center"/>
          </w:tcPr>
          <w:p w14:paraId="03501372" w14:textId="77777777" w:rsidR="00267BC9" w:rsidRPr="00882269" w:rsidRDefault="00267BC9" w:rsidP="005D7D26">
            <w:pPr>
              <w:spacing w:line="300" w:lineRule="auto"/>
              <w:rPr>
                <w:rFonts w:ascii="Tahoma" w:hAnsi="Tahoma" w:cs="Tahoma"/>
                <w:sz w:val="18"/>
                <w:szCs w:val="18"/>
              </w:rPr>
            </w:pPr>
            <w:r w:rsidRPr="00882269">
              <w:rPr>
                <w:rFonts w:ascii="Tahoma" w:hAnsi="Tahoma" w:cs="Tahoma"/>
                <w:b/>
                <w:sz w:val="18"/>
                <w:szCs w:val="18"/>
              </w:rPr>
              <w:t xml:space="preserve">Producto 1 - </w:t>
            </w:r>
            <w:r w:rsidRPr="00882269">
              <w:rPr>
                <w:rFonts w:ascii="Tahoma" w:hAnsi="Tahoma" w:cs="Tahoma"/>
                <w:sz w:val="18"/>
                <w:szCs w:val="18"/>
              </w:rPr>
              <w:t>Informe inicial</w:t>
            </w:r>
          </w:p>
        </w:tc>
        <w:tc>
          <w:tcPr>
            <w:tcW w:w="798" w:type="pct"/>
          </w:tcPr>
          <w:p w14:paraId="3206A361" w14:textId="77777777" w:rsidR="00267BC9" w:rsidRDefault="00267BC9" w:rsidP="005D7D26">
            <w:pPr>
              <w:spacing w:line="200" w:lineRule="exact"/>
              <w:jc w:val="center"/>
              <w:rPr>
                <w:rFonts w:ascii="Tahoma" w:hAnsi="Tahoma" w:cs="Tahoma"/>
                <w:color w:val="FF0000"/>
              </w:rPr>
            </w:pPr>
          </w:p>
          <w:p w14:paraId="43B6851A" w14:textId="77777777" w:rsidR="00267BC9" w:rsidRPr="00882269" w:rsidRDefault="00267BC9" w:rsidP="005D7D26">
            <w:pPr>
              <w:spacing w:line="200" w:lineRule="exact"/>
              <w:jc w:val="center"/>
              <w:rPr>
                <w:rFonts w:ascii="Tahoma" w:hAnsi="Tahoma" w:cs="Tahoma"/>
                <w:color w:val="FF0000"/>
                <w:sz w:val="18"/>
                <w:szCs w:val="18"/>
              </w:rPr>
            </w:pPr>
            <w:r>
              <w:rPr>
                <w:rFonts w:ascii="Tahoma" w:hAnsi="Tahoma" w:cs="Tahoma"/>
                <w:color w:val="FF0000"/>
              </w:rPr>
              <w:t>15</w:t>
            </w:r>
            <w:r w:rsidRPr="00882269">
              <w:rPr>
                <w:rFonts w:ascii="Tahoma" w:hAnsi="Tahoma" w:cs="Tahoma"/>
                <w:color w:val="FF0000"/>
                <w:sz w:val="18"/>
                <w:szCs w:val="18"/>
              </w:rPr>
              <w:t xml:space="preserve"> </w:t>
            </w:r>
          </w:p>
        </w:tc>
        <w:tc>
          <w:tcPr>
            <w:tcW w:w="2684" w:type="pct"/>
          </w:tcPr>
          <w:p w14:paraId="4C1CFE27" w14:textId="77777777" w:rsidR="00267BC9" w:rsidRPr="00882269" w:rsidRDefault="00267BC9" w:rsidP="005D7D26">
            <w:pPr>
              <w:spacing w:line="300" w:lineRule="auto"/>
              <w:jc w:val="both"/>
              <w:rPr>
                <w:rFonts w:ascii="Tahoma" w:hAnsi="Tahoma" w:cs="Tahoma"/>
              </w:rPr>
            </w:pPr>
            <w:r w:rsidRPr="00882269">
              <w:rPr>
                <w:noProof/>
                <w:lang w:eastAsia="es-ES"/>
              </w:rPr>
              <mc:AlternateContent>
                <mc:Choice Requires="wps">
                  <w:drawing>
                    <wp:anchor distT="0" distB="0" distL="114300" distR="114300" simplePos="0" relativeHeight="251677696" behindDoc="0" locked="0" layoutInCell="1" allowOverlap="1" wp14:anchorId="13B853DD" wp14:editId="21760EF2">
                      <wp:simplePos x="0" y="0"/>
                      <wp:positionH relativeFrom="column">
                        <wp:posOffset>-8890</wp:posOffset>
                      </wp:positionH>
                      <wp:positionV relativeFrom="paragraph">
                        <wp:posOffset>88265</wp:posOffset>
                      </wp:positionV>
                      <wp:extent cx="309245" cy="162560"/>
                      <wp:effectExtent l="19050" t="19050" r="14605" b="46990"/>
                      <wp:wrapNone/>
                      <wp:docPr id="4"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9245"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4E4A6CA" id="Rectángulo redondeado 10" o:spid="_x0000_s1026" style="position:absolute;margin-left:-.7pt;margin-top:6.95pt;width:24.35pt;height:12.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" fillcolor="#70ad47" strokecolor="#f2f2f2" strokeweight="3pt">
                      <v:shadow on="t" color="#385723" opacity=".5" offset="1pt"/>
                    </v:roundrect>
                  </w:pict>
                </mc:Fallback>
              </mc:AlternateContent>
            </w:r>
          </w:p>
        </w:tc>
      </w:tr>
      <w:tr w:rsidR="00267BC9" w:rsidRPr="00882269" w14:paraId="71079300" w14:textId="77777777" w:rsidTr="005D7D26">
        <w:trPr>
          <w:trHeight w:hRule="exact" w:val="859"/>
          <w:jc w:val="center"/>
        </w:trPr>
        <w:tc>
          <w:tcPr>
            <w:tcW w:w="287" w:type="pct"/>
            <w:vMerge w:val="restart"/>
            <w:shd w:val="clear" w:color="auto" w:fill="auto"/>
            <w:noWrap/>
            <w:vAlign w:val="center"/>
          </w:tcPr>
          <w:p w14:paraId="629321A6" w14:textId="77777777" w:rsidR="00267BC9" w:rsidRPr="00882269" w:rsidRDefault="00267BC9" w:rsidP="005D7D26">
            <w:pPr>
              <w:spacing w:line="300" w:lineRule="auto"/>
              <w:jc w:val="both"/>
              <w:rPr>
                <w:rFonts w:ascii="Tahoma" w:hAnsi="Tahoma" w:cs="Tahoma"/>
              </w:rPr>
            </w:pPr>
            <w:r w:rsidRPr="00882269">
              <w:rPr>
                <w:rFonts w:ascii="Tahoma" w:hAnsi="Tahoma" w:cs="Tahoma"/>
              </w:rPr>
              <w:lastRenderedPageBreak/>
              <w:t>2</w:t>
            </w:r>
          </w:p>
        </w:tc>
        <w:tc>
          <w:tcPr>
            <w:tcW w:w="1232" w:type="pct"/>
            <w:shd w:val="clear" w:color="auto" w:fill="auto"/>
            <w:noWrap/>
            <w:vAlign w:val="center"/>
          </w:tcPr>
          <w:p w14:paraId="417EC3F5" w14:textId="77777777" w:rsidR="00267BC9" w:rsidRPr="00882269" w:rsidRDefault="00267BC9" w:rsidP="005D7D26">
            <w:pPr>
              <w:spacing w:line="300" w:lineRule="auto"/>
              <w:rPr>
                <w:rFonts w:ascii="Tahoma" w:hAnsi="Tahoma" w:cs="Tahoma"/>
                <w:sz w:val="18"/>
                <w:szCs w:val="18"/>
              </w:rPr>
            </w:pPr>
            <w:r w:rsidRPr="00882269">
              <w:rPr>
                <w:rFonts w:ascii="Tahoma" w:hAnsi="Tahoma" w:cs="Tahoma"/>
                <w:b/>
                <w:sz w:val="18"/>
                <w:szCs w:val="18"/>
              </w:rPr>
              <w:t>Producto 2</w:t>
            </w:r>
            <w:r w:rsidRPr="00882269">
              <w:rPr>
                <w:rFonts w:ascii="Tahoma" w:hAnsi="Tahoma" w:cs="Tahoma"/>
                <w:sz w:val="18"/>
                <w:szCs w:val="18"/>
              </w:rPr>
              <w:t xml:space="preserve"> - </w:t>
            </w:r>
            <w:r w:rsidRPr="00882269">
              <w:rPr>
                <w:rFonts w:ascii="Tahoma" w:hAnsi="Tahoma" w:cs="Tahoma"/>
                <w:sz w:val="18"/>
                <w:szCs w:val="18"/>
                <w:lang w:val="es-ES_tradnl"/>
              </w:rPr>
              <w:t>Informe de avance al 50% de ejecución física</w:t>
            </w:r>
          </w:p>
        </w:tc>
        <w:tc>
          <w:tcPr>
            <w:tcW w:w="798" w:type="pct"/>
          </w:tcPr>
          <w:p w14:paraId="37306200" w14:textId="77777777" w:rsidR="00267BC9" w:rsidRDefault="00267BC9" w:rsidP="005D7D26">
            <w:pPr>
              <w:spacing w:line="200" w:lineRule="exact"/>
              <w:jc w:val="center"/>
              <w:rPr>
                <w:rFonts w:ascii="Tahoma" w:hAnsi="Tahoma" w:cs="Tahoma"/>
                <w:color w:val="FF0000"/>
              </w:rPr>
            </w:pPr>
          </w:p>
          <w:p w14:paraId="562C653A" w14:textId="77777777" w:rsidR="00267BC9" w:rsidRPr="00882269" w:rsidRDefault="00267BC9" w:rsidP="005D7D26">
            <w:pPr>
              <w:spacing w:line="200" w:lineRule="exact"/>
              <w:jc w:val="center"/>
              <w:rPr>
                <w:rFonts w:ascii="Tahoma" w:hAnsi="Tahoma" w:cs="Tahoma"/>
                <w:color w:val="FF0000"/>
                <w:sz w:val="18"/>
                <w:szCs w:val="18"/>
              </w:rPr>
            </w:pPr>
            <w:r>
              <w:rPr>
                <w:rFonts w:ascii="Tahoma" w:hAnsi="Tahoma" w:cs="Tahoma"/>
                <w:color w:val="FF0000"/>
              </w:rPr>
              <w:t>57</w:t>
            </w:r>
          </w:p>
        </w:tc>
        <w:tc>
          <w:tcPr>
            <w:tcW w:w="2684" w:type="pct"/>
          </w:tcPr>
          <w:p w14:paraId="00344A00" w14:textId="77777777" w:rsidR="00267BC9" w:rsidRPr="00882269" w:rsidRDefault="00267BC9" w:rsidP="005D7D26">
            <w:pPr>
              <w:spacing w:line="300" w:lineRule="auto"/>
              <w:jc w:val="both"/>
              <w:rPr>
                <w:rFonts w:ascii="Tahoma" w:hAnsi="Tahoma" w:cs="Tahoma"/>
              </w:rPr>
            </w:pPr>
            <w:r w:rsidRPr="00882269">
              <w:rPr>
                <w:noProof/>
                <w:lang w:eastAsia="es-ES"/>
              </w:rPr>
              <mc:AlternateContent>
                <mc:Choice Requires="wps">
                  <w:drawing>
                    <wp:anchor distT="0" distB="0" distL="114298" distR="114298" simplePos="0" relativeHeight="251685888" behindDoc="0" locked="0" layoutInCell="1" allowOverlap="1" wp14:anchorId="4928133C" wp14:editId="2176BCEA">
                      <wp:simplePos x="0" y="0"/>
                      <wp:positionH relativeFrom="column">
                        <wp:posOffset>931646</wp:posOffset>
                      </wp:positionH>
                      <wp:positionV relativeFrom="paragraph">
                        <wp:posOffset>335966</wp:posOffset>
                      </wp:positionV>
                      <wp:extent cx="1482" cy="472017"/>
                      <wp:effectExtent l="95250" t="19050" r="74930" b="42545"/>
                      <wp:wrapNone/>
                      <wp:docPr id="5"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2" cy="472017"/>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04BE581C" id="_x0000_t32" coordsize="21600,21600" o:spt="32" o:oned="t" path="m,l21600,21600e" filled="f">
                      <v:path arrowok="t" fillok="f" o:connecttype="none"/>
                      <o:lock v:ext="edit" shapetype="t"/>
                    </v:shapetype>
                    <v:shape id="Conector recto de flecha 9" o:spid="_x0000_s1026" type="#_x0000_t32" style="position:absolute;margin-left:73.35pt;margin-top:26.45pt;width:.1pt;height:37.15pt;z-index:25168588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" strokecolor="#ed7d31" strokeweight="2.5pt">
                      <v:stroke endarrow="block"/>
                      <v:shadow color="#868686"/>
                    </v:shape>
                  </w:pict>
                </mc:Fallback>
              </mc:AlternateContent>
            </w:r>
            <w:r w:rsidRPr="00882269">
              <w:rPr>
                <w:noProof/>
                <w:lang w:eastAsia="es-ES"/>
              </w:rPr>
              <mc:AlternateContent>
                <mc:Choice Requires="wps">
                  <w:drawing>
                    <wp:anchor distT="0" distB="0" distL="114298" distR="114298" simplePos="0" relativeHeight="251689984" behindDoc="0" locked="0" layoutInCell="1" allowOverlap="1" wp14:anchorId="633A27DC" wp14:editId="49180E5E">
                      <wp:simplePos x="0" y="0"/>
                      <wp:positionH relativeFrom="column">
                        <wp:posOffset>343180</wp:posOffset>
                      </wp:positionH>
                      <wp:positionV relativeFrom="paragraph">
                        <wp:posOffset>-297434</wp:posOffset>
                      </wp:positionV>
                      <wp:extent cx="1482" cy="472017"/>
                      <wp:effectExtent l="95250" t="19050" r="74930" b="42545"/>
                      <wp:wrapNone/>
                      <wp:docPr id="2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2" cy="472017"/>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3B60AD5" id="Conector recto de flecha 9" o:spid="_x0000_s1026" type="#_x0000_t32" style="position:absolute;margin-left:27pt;margin-top:-23.4pt;width:.1pt;height:37.15pt;z-index:25168998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" strokecolor="#ed7d31" strokeweight="2.5pt">
                      <v:stroke endarrow="block"/>
                      <v:shadow color="#868686"/>
                    </v:shape>
                  </w:pict>
                </mc:Fallback>
              </mc:AlternateContent>
            </w:r>
            <w:r w:rsidRPr="00882269">
              <w:rPr>
                <w:noProof/>
                <w:lang w:eastAsia="es-ES"/>
              </w:rPr>
              <mc:AlternateContent>
                <mc:Choice Requires="wps">
                  <w:drawing>
                    <wp:anchor distT="0" distB="0" distL="114300" distR="114300" simplePos="0" relativeHeight="251683840" behindDoc="0" locked="0" layoutInCell="1" allowOverlap="1" wp14:anchorId="3AEC181F" wp14:editId="0E662D4A">
                      <wp:simplePos x="0" y="0"/>
                      <wp:positionH relativeFrom="column">
                        <wp:posOffset>310515</wp:posOffset>
                      </wp:positionH>
                      <wp:positionV relativeFrom="paragraph">
                        <wp:posOffset>188595</wp:posOffset>
                      </wp:positionV>
                      <wp:extent cx="564515" cy="168910"/>
                      <wp:effectExtent l="19050" t="19050" r="45085" b="59690"/>
                      <wp:wrapNone/>
                      <wp:docPr id="12"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51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22666F3B" w14:textId="77777777" w:rsidR="005D7D26" w:rsidRDefault="005D7D26" w:rsidP="00267BC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AEC181F" id="Rectángulo redondeado 8" o:spid="_x0000_s1030" style="position:absolute;left:0;text-align:left;margin-left:24.45pt;margin-top:14.85pt;width:44.45pt;height:13.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" fillcolor="#70ad47" strokecolor="#f2f2f2" strokeweight="3pt">
                      <v:shadow on="t" color="#375623" opacity=".5" offset="1pt"/>
                      <v:textbox>
                        <w:txbxContent>
                          <w:p w14:paraId="22666F3B" w14:textId="77777777" w:rsidR="005D7D26" w:rsidRDefault="005D7D26" w:rsidP="00267BC9"/>
                        </w:txbxContent>
                      </v:textbox>
                    </v:roundrect>
                  </w:pict>
                </mc:Fallback>
              </mc:AlternateContent>
            </w:r>
          </w:p>
        </w:tc>
      </w:tr>
      <w:tr w:rsidR="00267BC9" w:rsidRPr="00882269" w14:paraId="60FE3A26" w14:textId="77777777" w:rsidTr="005D7D26">
        <w:trPr>
          <w:trHeight w:hRule="exact" w:val="859"/>
          <w:jc w:val="center"/>
        </w:trPr>
        <w:tc>
          <w:tcPr>
            <w:tcW w:w="287" w:type="pct"/>
            <w:vMerge/>
            <w:shd w:val="clear" w:color="auto" w:fill="auto"/>
            <w:noWrap/>
            <w:vAlign w:val="center"/>
          </w:tcPr>
          <w:p w14:paraId="4A9F5F43" w14:textId="77777777" w:rsidR="00267BC9" w:rsidRPr="00882269" w:rsidRDefault="00267BC9" w:rsidP="005D7D26">
            <w:pPr>
              <w:spacing w:line="300" w:lineRule="auto"/>
              <w:jc w:val="both"/>
              <w:rPr>
                <w:rFonts w:ascii="Tahoma" w:hAnsi="Tahoma" w:cs="Tahoma"/>
              </w:rPr>
            </w:pPr>
          </w:p>
        </w:tc>
        <w:tc>
          <w:tcPr>
            <w:tcW w:w="1232" w:type="pct"/>
            <w:shd w:val="clear" w:color="auto" w:fill="auto"/>
            <w:noWrap/>
            <w:vAlign w:val="center"/>
          </w:tcPr>
          <w:p w14:paraId="5F1663BB" w14:textId="77777777" w:rsidR="00267BC9" w:rsidRPr="00882269" w:rsidRDefault="00267BC9" w:rsidP="005D7D26">
            <w:pPr>
              <w:spacing w:line="300" w:lineRule="auto"/>
              <w:rPr>
                <w:rFonts w:ascii="Tahoma" w:hAnsi="Tahoma" w:cs="Tahoma"/>
                <w:sz w:val="18"/>
                <w:szCs w:val="18"/>
                <w:lang w:val="es-ES_tradnl"/>
              </w:rPr>
            </w:pPr>
            <w:r w:rsidRPr="00882269">
              <w:rPr>
                <w:rFonts w:ascii="Tahoma" w:hAnsi="Tahoma" w:cs="Tahoma"/>
                <w:sz w:val="18"/>
                <w:szCs w:val="18"/>
              </w:rPr>
              <w:t xml:space="preserve">A la Recepción Provisional </w:t>
            </w:r>
            <w:r w:rsidRPr="00882269">
              <w:rPr>
                <w:rFonts w:ascii="Tahoma" w:hAnsi="Tahoma" w:cs="Tahoma"/>
                <w:sz w:val="18"/>
                <w:szCs w:val="18"/>
                <w:lang w:val="es-ES_tradnl"/>
              </w:rPr>
              <w:t>de la ejecución física 100% del proyecto</w:t>
            </w:r>
          </w:p>
        </w:tc>
        <w:tc>
          <w:tcPr>
            <w:tcW w:w="798" w:type="pct"/>
          </w:tcPr>
          <w:p w14:paraId="78FCE754" w14:textId="77777777" w:rsidR="00267BC9" w:rsidRDefault="00267BC9" w:rsidP="005D7D26">
            <w:pPr>
              <w:spacing w:line="200" w:lineRule="exact"/>
              <w:jc w:val="center"/>
              <w:rPr>
                <w:rFonts w:ascii="Tahoma" w:hAnsi="Tahoma" w:cs="Tahoma"/>
                <w:color w:val="FF0000"/>
                <w:sz w:val="18"/>
                <w:szCs w:val="18"/>
              </w:rPr>
            </w:pPr>
          </w:p>
          <w:p w14:paraId="19437F06" w14:textId="77777777" w:rsidR="00267BC9" w:rsidRPr="00882269" w:rsidRDefault="00267BC9" w:rsidP="005D7D26">
            <w:pPr>
              <w:spacing w:line="200" w:lineRule="exact"/>
              <w:jc w:val="center"/>
              <w:rPr>
                <w:rFonts w:ascii="Tahoma" w:hAnsi="Tahoma" w:cs="Tahoma"/>
                <w:color w:val="FF0000"/>
                <w:sz w:val="14"/>
                <w:szCs w:val="18"/>
              </w:rPr>
            </w:pPr>
            <w:r>
              <w:rPr>
                <w:rFonts w:ascii="Tahoma" w:hAnsi="Tahoma" w:cs="Tahoma"/>
                <w:color w:val="FF0000"/>
                <w:sz w:val="18"/>
                <w:szCs w:val="18"/>
              </w:rPr>
              <w:t>55</w:t>
            </w:r>
          </w:p>
        </w:tc>
        <w:tc>
          <w:tcPr>
            <w:tcW w:w="2684" w:type="pct"/>
            <w:vMerge w:val="restart"/>
          </w:tcPr>
          <w:p w14:paraId="4D6CC63F" w14:textId="77777777" w:rsidR="00267BC9" w:rsidRPr="00882269" w:rsidRDefault="00267BC9" w:rsidP="005D7D26">
            <w:pPr>
              <w:spacing w:line="300" w:lineRule="auto"/>
              <w:jc w:val="both"/>
              <w:rPr>
                <w:rFonts w:ascii="Tahoma" w:hAnsi="Tahoma" w:cs="Tahoma"/>
              </w:rPr>
            </w:pPr>
            <w:r w:rsidRPr="00882269">
              <w:rPr>
                <w:noProof/>
                <w:lang w:eastAsia="es-ES"/>
              </w:rPr>
              <mc:AlternateContent>
                <mc:Choice Requires="wps">
                  <w:drawing>
                    <wp:anchor distT="0" distB="0" distL="114300" distR="114300" simplePos="0" relativeHeight="251695104" behindDoc="0" locked="0" layoutInCell="1" allowOverlap="1" wp14:anchorId="00E42310" wp14:editId="4B21D29C">
                      <wp:simplePos x="0" y="0"/>
                      <wp:positionH relativeFrom="column">
                        <wp:posOffset>1720850</wp:posOffset>
                      </wp:positionH>
                      <wp:positionV relativeFrom="paragraph">
                        <wp:posOffset>287020</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4EC5ED58" w14:textId="77777777" w:rsidR="005D7D26" w:rsidRDefault="005D7D26" w:rsidP="00267BC9">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0E42310" id="_x0000_t202" coordsize="21600,21600" o:spt="202" path="m,l,21600r21600,l21600,xe">
                      <v:stroke joinstyle="miter"/>
                      <v:path gradientshapeok="t" o:connecttype="rect"/>
                    </v:shapetype>
                    <v:shape id="Cuadro de texto 29" o:spid="_x0000_s1031" type="#_x0000_t202" style="position:absolute;left:0;text-align:left;margin-left:135.5pt;margin-top:22.6pt;width:20.75pt;height:15.3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" filled="f" stroked="f" strokeweight=".5pt">
                      <v:textbox>
                        <w:txbxContent>
                          <w:p w14:paraId="4EC5ED58" w14:textId="77777777" w:rsidR="005D7D26" w:rsidRDefault="005D7D26" w:rsidP="00267BC9">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82269">
              <w:rPr>
                <w:noProof/>
                <w:lang w:eastAsia="es-ES"/>
              </w:rPr>
              <mc:AlternateContent>
                <mc:Choice Requires="wps">
                  <w:drawing>
                    <wp:anchor distT="0" distB="0" distL="114300" distR="114300" simplePos="0" relativeHeight="251691008" behindDoc="0" locked="0" layoutInCell="1" allowOverlap="1" wp14:anchorId="6B99948B" wp14:editId="7DE4970C">
                      <wp:simplePos x="0" y="0"/>
                      <wp:positionH relativeFrom="column">
                        <wp:posOffset>-635</wp:posOffset>
                      </wp:positionH>
                      <wp:positionV relativeFrom="paragraph">
                        <wp:posOffset>522766</wp:posOffset>
                      </wp:positionV>
                      <wp:extent cx="1899749" cy="147964"/>
                      <wp:effectExtent l="19050" t="19050" r="43815" b="61595"/>
                      <wp:wrapNone/>
                      <wp:docPr id="25"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9749" cy="147964"/>
                              </a:xfrm>
                              <a:prstGeom prst="roundRect">
                                <a:avLst>
                                  <a:gd name="adj" fmla="val 16667"/>
                                </a:avLst>
                              </a:prstGeom>
                              <a:solidFill>
                                <a:srgbClr val="00B0F0"/>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CD0F6B1" id="Rectángulo redondeado 4" o:spid="_x0000_s1026" style="position:absolute;margin-left:-.05pt;margin-top:41.15pt;width:149.6pt;height:11.6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" fillcolor="#00b0f0" strokecolor="#f2f2f2" strokeweight="3pt">
                      <v:shadow on="t" color="#375623" opacity=".5" offset="1pt"/>
                    </v:roundrect>
                  </w:pict>
                </mc:Fallback>
              </mc:AlternateContent>
            </w:r>
            <w:r w:rsidRPr="00882269">
              <w:rPr>
                <w:noProof/>
                <w:lang w:eastAsia="es-ES"/>
              </w:rPr>
              <mc:AlternateContent>
                <mc:Choice Requires="wps">
                  <w:drawing>
                    <wp:anchor distT="0" distB="0" distL="114300" distR="114300" simplePos="0" relativeHeight="251686912" behindDoc="0" locked="0" layoutInCell="1" allowOverlap="1" wp14:anchorId="45839F9F" wp14:editId="658F5EC4">
                      <wp:simplePos x="0" y="0"/>
                      <wp:positionH relativeFrom="column">
                        <wp:posOffset>946264</wp:posOffset>
                      </wp:positionH>
                      <wp:positionV relativeFrom="paragraph">
                        <wp:posOffset>291209</wp:posOffset>
                      </wp:positionV>
                      <wp:extent cx="806639" cy="192490"/>
                      <wp:effectExtent l="19050" t="19050" r="31750" b="55245"/>
                      <wp:wrapNone/>
                      <wp:docPr id="8"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6639"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4362F0D" id="Rectángulo redondeado 4" o:spid="_x0000_s1026" style="position:absolute;margin-left:74.5pt;margin-top:22.95pt;width:63.5pt;height:15.1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" fillcolor="#70ad47" strokecolor="#f2f2f2" strokeweight="3pt">
                      <v:shadow on="t" color="#375623" opacity=".5" offset="1pt"/>
                    </v:roundrect>
                  </w:pict>
                </mc:Fallback>
              </mc:AlternateContent>
            </w:r>
            <w:r w:rsidRPr="00882269">
              <w:rPr>
                <w:noProof/>
                <w:lang w:eastAsia="es-ES"/>
              </w:rPr>
              <mc:AlternateContent>
                <mc:Choice Requires="wps">
                  <w:drawing>
                    <wp:anchor distT="0" distB="0" distL="114300" distR="114300" simplePos="0" relativeHeight="251694080" behindDoc="0" locked="0" layoutInCell="1" allowOverlap="1" wp14:anchorId="48337466" wp14:editId="790535CF">
                      <wp:simplePos x="0" y="0"/>
                      <wp:positionH relativeFrom="column">
                        <wp:posOffset>1916676</wp:posOffset>
                      </wp:positionH>
                      <wp:positionV relativeFrom="paragraph">
                        <wp:posOffset>661120</wp:posOffset>
                      </wp:positionV>
                      <wp:extent cx="11042" cy="1083576"/>
                      <wp:effectExtent l="95250" t="19050" r="65405" b="40640"/>
                      <wp:wrapNone/>
                      <wp:docPr id="28" name="Conector recto de flecha 28"/>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anchor>
                  </w:drawing>
                </mc:Choice>
                <mc:Fallback>
                  <w:pict>
                    <v:shape w14:anchorId="6B2A7D4C" id="Conector recto de flecha 28" o:spid="_x0000_s1026" type="#_x0000_t32" style="position:absolute;margin-left:150.9pt;margin-top:52.05pt;width:.85pt;height:85.3pt;flip:x;z-index:251694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" strokecolor="#ed7d31" strokeweight="2.5pt">
                      <v:stroke endarrow="block" joinstyle="miter"/>
                    </v:shape>
                  </w:pict>
                </mc:Fallback>
              </mc:AlternateContent>
            </w:r>
            <w:r w:rsidRPr="00882269">
              <w:rPr>
                <w:noProof/>
                <w:lang w:eastAsia="es-ES"/>
              </w:rPr>
              <mc:AlternateContent>
                <mc:Choice Requires="wps">
                  <w:drawing>
                    <wp:anchor distT="0" distB="0" distL="114300" distR="114300" simplePos="0" relativeHeight="251693056" behindDoc="0" locked="0" layoutInCell="1" allowOverlap="1" wp14:anchorId="57EE2E59" wp14:editId="6774F8C0">
                      <wp:simplePos x="0" y="0"/>
                      <wp:positionH relativeFrom="column">
                        <wp:posOffset>1854693</wp:posOffset>
                      </wp:positionH>
                      <wp:positionV relativeFrom="paragraph">
                        <wp:posOffset>488306</wp:posOffset>
                      </wp:positionV>
                      <wp:extent cx="343535" cy="194310"/>
                      <wp:effectExtent l="0" t="0" r="0" b="0"/>
                      <wp:wrapNone/>
                      <wp:docPr id="10" name="Cuadro de texto 10"/>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1A2F2AAE" w14:textId="77777777" w:rsidR="005D7D26" w:rsidRDefault="005D7D26" w:rsidP="00267BC9">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EE2E59" id="Cuadro de texto 10" o:spid="_x0000_s1032" type="#_x0000_t202" style="position:absolute;left:0;text-align:left;margin-left:146.05pt;margin-top:38.45pt;width:27.05pt;height:15.3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" filled="f" stroked="f" strokeweight=".5pt">
                      <v:textbox>
                        <w:txbxContent>
                          <w:p w14:paraId="1A2F2AAE" w14:textId="77777777" w:rsidR="005D7D26" w:rsidRDefault="005D7D26" w:rsidP="00267BC9">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tr w:rsidR="00267BC9" w:rsidRPr="00882269" w14:paraId="7B78F013" w14:textId="77777777" w:rsidTr="005D7D26">
        <w:trPr>
          <w:trHeight w:hRule="exact" w:val="859"/>
          <w:jc w:val="center"/>
        </w:trPr>
        <w:tc>
          <w:tcPr>
            <w:tcW w:w="287" w:type="pct"/>
            <w:vMerge/>
            <w:shd w:val="clear" w:color="auto" w:fill="auto"/>
            <w:noWrap/>
            <w:vAlign w:val="center"/>
          </w:tcPr>
          <w:p w14:paraId="1409A6CA" w14:textId="77777777" w:rsidR="00267BC9" w:rsidRPr="00882269" w:rsidRDefault="00267BC9" w:rsidP="005D7D26">
            <w:pPr>
              <w:spacing w:line="300" w:lineRule="auto"/>
              <w:jc w:val="both"/>
              <w:rPr>
                <w:rFonts w:ascii="Tahoma" w:hAnsi="Tahoma" w:cs="Tahoma"/>
              </w:rPr>
            </w:pPr>
          </w:p>
        </w:tc>
        <w:tc>
          <w:tcPr>
            <w:tcW w:w="1232" w:type="pct"/>
            <w:shd w:val="clear" w:color="auto" w:fill="auto"/>
            <w:noWrap/>
            <w:vAlign w:val="center"/>
          </w:tcPr>
          <w:p w14:paraId="515044D6" w14:textId="77777777" w:rsidR="00267BC9" w:rsidRPr="00882269" w:rsidRDefault="00267BC9" w:rsidP="005D7D26">
            <w:pPr>
              <w:spacing w:line="300" w:lineRule="auto"/>
              <w:rPr>
                <w:rFonts w:ascii="Tahoma" w:hAnsi="Tahoma" w:cs="Tahoma"/>
                <w:b/>
                <w:sz w:val="18"/>
                <w:szCs w:val="18"/>
              </w:rPr>
            </w:pPr>
            <w:r w:rsidRPr="00882269">
              <w:rPr>
                <w:rFonts w:ascii="Tahoma" w:hAnsi="Tahoma" w:cs="Tahoma"/>
                <w:b/>
                <w:sz w:val="18"/>
                <w:szCs w:val="18"/>
              </w:rPr>
              <w:t>Producto 3</w:t>
            </w:r>
            <w:r w:rsidRPr="00882269">
              <w:rPr>
                <w:rFonts w:ascii="Tahoma" w:hAnsi="Tahoma" w:cs="Tahoma"/>
                <w:sz w:val="18"/>
                <w:szCs w:val="18"/>
              </w:rPr>
              <w:t xml:space="preserve"> – Informe de avance al 100% de ejecución</w:t>
            </w:r>
          </w:p>
        </w:tc>
        <w:tc>
          <w:tcPr>
            <w:tcW w:w="798" w:type="pct"/>
          </w:tcPr>
          <w:p w14:paraId="0F6D9B17" w14:textId="77777777" w:rsidR="00267BC9" w:rsidRPr="00882269" w:rsidRDefault="00267BC9" w:rsidP="005D7D26">
            <w:pPr>
              <w:spacing w:line="200" w:lineRule="exact"/>
              <w:jc w:val="center"/>
              <w:rPr>
                <w:rFonts w:ascii="Tahoma" w:hAnsi="Tahoma" w:cs="Tahoma"/>
                <w:color w:val="FF0000"/>
                <w:sz w:val="14"/>
                <w:szCs w:val="18"/>
              </w:rPr>
            </w:pPr>
          </w:p>
          <w:p w14:paraId="7AE3708F" w14:textId="77777777" w:rsidR="00267BC9" w:rsidRPr="00882269" w:rsidRDefault="00267BC9" w:rsidP="005D7D26">
            <w:pPr>
              <w:spacing w:line="200" w:lineRule="exact"/>
              <w:jc w:val="center"/>
              <w:rPr>
                <w:rFonts w:ascii="Tahoma" w:hAnsi="Tahoma" w:cs="Tahoma"/>
              </w:rPr>
            </w:pPr>
            <w:r>
              <w:rPr>
                <w:rFonts w:ascii="Tahoma" w:hAnsi="Tahoma" w:cs="Tahoma"/>
              </w:rPr>
              <w:t>3</w:t>
            </w:r>
            <w:r w:rsidRPr="00882269">
              <w:rPr>
                <w:rFonts w:ascii="Tahoma" w:hAnsi="Tahoma" w:cs="Tahoma"/>
              </w:rPr>
              <w:t xml:space="preserve"> días</w:t>
            </w:r>
          </w:p>
          <w:p w14:paraId="0262086D" w14:textId="77777777" w:rsidR="00267BC9" w:rsidRPr="00882269" w:rsidRDefault="00267BC9" w:rsidP="005D7D26">
            <w:pPr>
              <w:spacing w:line="200" w:lineRule="exact"/>
              <w:jc w:val="center"/>
              <w:rPr>
                <w:rFonts w:ascii="Tahoma" w:hAnsi="Tahoma" w:cs="Tahoma"/>
                <w:color w:val="FF0000"/>
                <w:sz w:val="14"/>
                <w:szCs w:val="14"/>
              </w:rPr>
            </w:pPr>
          </w:p>
        </w:tc>
        <w:tc>
          <w:tcPr>
            <w:tcW w:w="2684" w:type="pct"/>
            <w:vMerge/>
          </w:tcPr>
          <w:p w14:paraId="05E9F56C" w14:textId="77777777" w:rsidR="00267BC9" w:rsidRPr="00882269" w:rsidRDefault="00267BC9" w:rsidP="005D7D26">
            <w:pPr>
              <w:spacing w:line="300" w:lineRule="auto"/>
              <w:jc w:val="both"/>
              <w:rPr>
                <w:noProof/>
                <w:lang w:eastAsia="es-BO"/>
              </w:rPr>
            </w:pPr>
          </w:p>
        </w:tc>
      </w:tr>
      <w:tr w:rsidR="00267BC9" w:rsidRPr="00882269" w14:paraId="31EDD065" w14:textId="77777777" w:rsidTr="005D7D26">
        <w:trPr>
          <w:trHeight w:hRule="exact" w:val="761"/>
          <w:jc w:val="center"/>
        </w:trPr>
        <w:tc>
          <w:tcPr>
            <w:tcW w:w="287" w:type="pct"/>
            <w:vMerge/>
            <w:shd w:val="clear" w:color="auto" w:fill="auto"/>
            <w:noWrap/>
            <w:vAlign w:val="center"/>
          </w:tcPr>
          <w:p w14:paraId="699EF071" w14:textId="77777777" w:rsidR="00267BC9" w:rsidRPr="00882269" w:rsidRDefault="00267BC9" w:rsidP="005D7D26">
            <w:pPr>
              <w:spacing w:line="300" w:lineRule="auto"/>
              <w:jc w:val="both"/>
              <w:rPr>
                <w:rFonts w:ascii="Tahoma" w:hAnsi="Tahoma" w:cs="Tahoma"/>
              </w:rPr>
            </w:pPr>
          </w:p>
        </w:tc>
        <w:tc>
          <w:tcPr>
            <w:tcW w:w="1232" w:type="pct"/>
            <w:shd w:val="clear" w:color="auto" w:fill="auto"/>
            <w:noWrap/>
            <w:vAlign w:val="center"/>
          </w:tcPr>
          <w:p w14:paraId="117B112B" w14:textId="77777777" w:rsidR="00267BC9" w:rsidRPr="00882269" w:rsidRDefault="00267BC9" w:rsidP="005D7D26">
            <w:pPr>
              <w:spacing w:line="300" w:lineRule="auto"/>
              <w:rPr>
                <w:rFonts w:ascii="Tahoma" w:hAnsi="Tahoma" w:cs="Tahoma"/>
                <w:b/>
                <w:sz w:val="18"/>
                <w:szCs w:val="18"/>
              </w:rPr>
            </w:pPr>
            <w:r w:rsidRPr="00882269">
              <w:rPr>
                <w:rFonts w:ascii="Tahoma" w:hAnsi="Tahoma" w:cs="Tahoma"/>
                <w:b/>
                <w:sz w:val="18"/>
                <w:szCs w:val="18"/>
              </w:rPr>
              <w:t xml:space="preserve">Plazo de ejecución del Proyecto </w:t>
            </w:r>
          </w:p>
        </w:tc>
        <w:tc>
          <w:tcPr>
            <w:tcW w:w="798" w:type="pct"/>
          </w:tcPr>
          <w:p w14:paraId="394E6A99" w14:textId="77777777" w:rsidR="00267BC9" w:rsidRDefault="00267BC9" w:rsidP="005D7D26">
            <w:pPr>
              <w:spacing w:line="200" w:lineRule="exact"/>
              <w:jc w:val="center"/>
              <w:rPr>
                <w:rFonts w:ascii="Tahoma" w:hAnsi="Tahoma" w:cs="Tahoma"/>
                <w:color w:val="FF0000"/>
              </w:rPr>
            </w:pPr>
          </w:p>
          <w:p w14:paraId="105C5078" w14:textId="77777777" w:rsidR="00267BC9" w:rsidRPr="00882269" w:rsidRDefault="00267BC9" w:rsidP="005D7D26">
            <w:pPr>
              <w:spacing w:line="200" w:lineRule="exact"/>
              <w:jc w:val="center"/>
              <w:rPr>
                <w:rFonts w:ascii="Tahoma" w:hAnsi="Tahoma" w:cs="Tahoma"/>
                <w:color w:val="FF0000"/>
                <w:sz w:val="14"/>
                <w:szCs w:val="18"/>
              </w:rPr>
            </w:pPr>
            <w:r>
              <w:rPr>
                <w:rFonts w:ascii="Tahoma" w:hAnsi="Tahoma" w:cs="Tahoma"/>
                <w:color w:val="FF0000"/>
              </w:rPr>
              <w:t>130</w:t>
            </w:r>
          </w:p>
        </w:tc>
        <w:tc>
          <w:tcPr>
            <w:tcW w:w="2684" w:type="pct"/>
          </w:tcPr>
          <w:p w14:paraId="4087B9C0" w14:textId="77777777" w:rsidR="00267BC9" w:rsidRPr="00882269" w:rsidRDefault="00267BC9" w:rsidP="005D7D26">
            <w:pPr>
              <w:spacing w:line="300" w:lineRule="auto"/>
              <w:jc w:val="both"/>
              <w:rPr>
                <w:rFonts w:ascii="Tahoma" w:hAnsi="Tahoma" w:cs="Tahoma"/>
              </w:rPr>
            </w:pPr>
            <w:r w:rsidRPr="00882269">
              <w:rPr>
                <w:noProof/>
                <w:lang w:eastAsia="es-ES"/>
              </w:rPr>
              <mc:AlternateContent>
                <mc:Choice Requires="wps">
                  <w:drawing>
                    <wp:anchor distT="0" distB="0" distL="114300" distR="114300" simplePos="0" relativeHeight="251684864" behindDoc="0" locked="0" layoutInCell="1" allowOverlap="1" wp14:anchorId="0D77D796" wp14:editId="4996564E">
                      <wp:simplePos x="0" y="0"/>
                      <wp:positionH relativeFrom="column">
                        <wp:posOffset>11392</wp:posOffset>
                      </wp:positionH>
                      <wp:positionV relativeFrom="paragraph">
                        <wp:posOffset>141975</wp:posOffset>
                      </wp:positionV>
                      <wp:extent cx="1890215" cy="165194"/>
                      <wp:effectExtent l="19050" t="19050" r="34290" b="63500"/>
                      <wp:wrapNone/>
                      <wp:docPr id="7"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0215" cy="165194"/>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5EE535E" id="Rectángulo redondeado 2" o:spid="_x0000_s1026" style="position:absolute;margin-left:.9pt;margin-top:11.2pt;width:148.85pt;height:13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" fillcolor="#ed7d31" strokecolor="#f2f2f2" strokeweight="3pt">
                      <v:shadow on="t" color="#843c0c" opacity=".5" offset="1pt"/>
                    </v:roundrect>
                  </w:pict>
                </mc:Fallback>
              </mc:AlternateContent>
            </w:r>
          </w:p>
        </w:tc>
      </w:tr>
      <w:tr w:rsidR="00267BC9" w:rsidRPr="00882269" w14:paraId="661F6319" w14:textId="77777777" w:rsidTr="005D7D26">
        <w:trPr>
          <w:trHeight w:hRule="exact" w:val="715"/>
          <w:jc w:val="center"/>
        </w:trPr>
        <w:tc>
          <w:tcPr>
            <w:tcW w:w="287" w:type="pct"/>
            <w:vMerge w:val="restart"/>
            <w:shd w:val="clear" w:color="auto" w:fill="auto"/>
            <w:noWrap/>
            <w:vAlign w:val="center"/>
          </w:tcPr>
          <w:p w14:paraId="0B607DC6" w14:textId="77777777" w:rsidR="00267BC9" w:rsidRPr="00882269" w:rsidRDefault="00267BC9" w:rsidP="005D7D26">
            <w:pPr>
              <w:spacing w:line="300" w:lineRule="auto"/>
              <w:jc w:val="both"/>
              <w:rPr>
                <w:rFonts w:ascii="Tahoma" w:hAnsi="Tahoma" w:cs="Tahoma"/>
              </w:rPr>
            </w:pPr>
            <w:r w:rsidRPr="00882269">
              <w:rPr>
                <w:rFonts w:ascii="Tahoma" w:hAnsi="Tahoma" w:cs="Tahoma"/>
              </w:rPr>
              <w:t>3</w:t>
            </w:r>
          </w:p>
          <w:p w14:paraId="0FC5C88F" w14:textId="77777777" w:rsidR="00267BC9" w:rsidRPr="00882269" w:rsidRDefault="00267BC9" w:rsidP="005D7D26">
            <w:pPr>
              <w:spacing w:line="300" w:lineRule="auto"/>
              <w:jc w:val="both"/>
              <w:rPr>
                <w:rFonts w:ascii="Tahoma" w:hAnsi="Tahoma" w:cs="Tahoma"/>
              </w:rPr>
            </w:pPr>
          </w:p>
        </w:tc>
        <w:tc>
          <w:tcPr>
            <w:tcW w:w="1232" w:type="pct"/>
            <w:shd w:val="clear" w:color="auto" w:fill="auto"/>
            <w:noWrap/>
            <w:vAlign w:val="center"/>
          </w:tcPr>
          <w:p w14:paraId="31ABCF32" w14:textId="77777777" w:rsidR="00267BC9" w:rsidRPr="00882269" w:rsidRDefault="00267BC9" w:rsidP="005D7D26">
            <w:pPr>
              <w:spacing w:line="300" w:lineRule="auto"/>
              <w:rPr>
                <w:rFonts w:ascii="Tahoma" w:hAnsi="Tahoma" w:cs="Tahoma"/>
                <w:b/>
                <w:sz w:val="18"/>
                <w:szCs w:val="18"/>
              </w:rPr>
            </w:pPr>
            <w:r w:rsidRPr="00882269">
              <w:rPr>
                <w:rFonts w:ascii="Tahoma" w:hAnsi="Tahoma" w:cs="Tahoma"/>
                <w:sz w:val="18"/>
                <w:szCs w:val="18"/>
              </w:rPr>
              <w:t xml:space="preserve">A la Recepción Definitiva </w:t>
            </w:r>
            <w:r w:rsidRPr="00882269">
              <w:rPr>
                <w:rFonts w:ascii="Tahoma" w:hAnsi="Tahoma" w:cs="Tahoma"/>
                <w:sz w:val="18"/>
                <w:szCs w:val="18"/>
                <w:lang w:val="es-ES_tradnl"/>
              </w:rPr>
              <w:t>del proyecto</w:t>
            </w:r>
          </w:p>
        </w:tc>
        <w:tc>
          <w:tcPr>
            <w:tcW w:w="798" w:type="pct"/>
          </w:tcPr>
          <w:p w14:paraId="27388250" w14:textId="77777777" w:rsidR="00267BC9" w:rsidRPr="00882269" w:rsidRDefault="00267BC9" w:rsidP="005D7D26">
            <w:pPr>
              <w:spacing w:line="200" w:lineRule="exact"/>
              <w:jc w:val="center"/>
              <w:rPr>
                <w:rFonts w:ascii="Tahoma" w:hAnsi="Tahoma" w:cs="Tahoma"/>
                <w:sz w:val="14"/>
                <w:szCs w:val="18"/>
              </w:rPr>
            </w:pPr>
          </w:p>
          <w:p w14:paraId="3DEC060A" w14:textId="77777777" w:rsidR="00267BC9" w:rsidRPr="00882269" w:rsidRDefault="00267BC9" w:rsidP="005D7D26">
            <w:pPr>
              <w:spacing w:line="200" w:lineRule="exact"/>
              <w:jc w:val="center"/>
              <w:rPr>
                <w:rFonts w:ascii="Tahoma" w:hAnsi="Tahoma" w:cs="Tahoma"/>
                <w:sz w:val="14"/>
                <w:szCs w:val="14"/>
                <w:highlight w:val="green"/>
              </w:rPr>
            </w:pPr>
            <w:r>
              <w:rPr>
                <w:rFonts w:ascii="Tahoma" w:hAnsi="Tahoma" w:cs="Tahoma"/>
                <w:color w:val="FF0000"/>
                <w:sz w:val="16"/>
                <w:szCs w:val="16"/>
              </w:rPr>
              <w:t>17</w:t>
            </w:r>
            <w:r w:rsidRPr="001B04DA">
              <w:rPr>
                <w:rFonts w:ascii="Tahoma" w:hAnsi="Tahoma" w:cs="Tahoma"/>
                <w:color w:val="FF0000"/>
                <w:sz w:val="14"/>
                <w:szCs w:val="18"/>
              </w:rPr>
              <w:t xml:space="preserve"> </w:t>
            </w:r>
          </w:p>
        </w:tc>
        <w:tc>
          <w:tcPr>
            <w:tcW w:w="2684" w:type="pct"/>
            <w:vMerge w:val="restart"/>
          </w:tcPr>
          <w:p w14:paraId="22B07258" w14:textId="77777777" w:rsidR="00267BC9" w:rsidRPr="00882269" w:rsidRDefault="00267BC9" w:rsidP="005D7D26">
            <w:pPr>
              <w:spacing w:line="300" w:lineRule="auto"/>
              <w:jc w:val="both"/>
              <w:rPr>
                <w:noProof/>
                <w:lang w:eastAsia="es-BO"/>
              </w:rPr>
            </w:pPr>
            <w:r w:rsidRPr="00882269">
              <w:rPr>
                <w:noProof/>
                <w:lang w:eastAsia="es-ES"/>
              </w:rPr>
              <mc:AlternateContent>
                <mc:Choice Requires="wps">
                  <w:drawing>
                    <wp:anchor distT="0" distB="0" distL="114300" distR="114300" simplePos="0" relativeHeight="251696128" behindDoc="0" locked="0" layoutInCell="1" allowOverlap="1" wp14:anchorId="2779CCBF" wp14:editId="06B09022">
                      <wp:simplePos x="0" y="0"/>
                      <wp:positionH relativeFrom="column">
                        <wp:posOffset>2945666</wp:posOffset>
                      </wp:positionH>
                      <wp:positionV relativeFrom="paragraph">
                        <wp:posOffset>545465</wp:posOffset>
                      </wp:positionV>
                      <wp:extent cx="343535" cy="194310"/>
                      <wp:effectExtent l="0" t="0" r="0" b="0"/>
                      <wp:wrapNone/>
                      <wp:docPr id="37" name="Cuadro de texto 37"/>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1E85034B" w14:textId="77777777" w:rsidR="005D7D26" w:rsidRDefault="005D7D26" w:rsidP="00267BC9">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79CCBF" id="Cuadro de texto 37" o:spid="_x0000_s1033" type="#_x0000_t202" style="position:absolute;left:0;text-align:left;margin-left:231.95pt;margin-top:42.95pt;width:27.05pt;height:15.3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" filled="f" stroked="f" strokeweight=".5pt">
                      <v:textbox>
                        <w:txbxContent>
                          <w:p w14:paraId="1E85034B" w14:textId="77777777" w:rsidR="005D7D26" w:rsidRDefault="005D7D26" w:rsidP="00267BC9">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82269">
              <w:rPr>
                <w:noProof/>
                <w:lang w:eastAsia="es-ES"/>
              </w:rPr>
              <mc:AlternateContent>
                <mc:Choice Requires="wps">
                  <w:drawing>
                    <wp:anchor distT="0" distB="0" distL="114300" distR="114300" simplePos="0" relativeHeight="251692032" behindDoc="0" locked="0" layoutInCell="1" allowOverlap="1" wp14:anchorId="3E962C89" wp14:editId="223768DA">
                      <wp:simplePos x="0" y="0"/>
                      <wp:positionH relativeFrom="column">
                        <wp:posOffset>1912406</wp:posOffset>
                      </wp:positionH>
                      <wp:positionV relativeFrom="paragraph">
                        <wp:posOffset>570634</wp:posOffset>
                      </wp:positionV>
                      <wp:extent cx="1041969" cy="170180"/>
                      <wp:effectExtent l="19050" t="19050" r="44450" b="58420"/>
                      <wp:wrapNone/>
                      <wp:docPr id="27"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1969" cy="170180"/>
                              </a:xfrm>
                              <a:prstGeom prst="roundRect">
                                <a:avLst>
                                  <a:gd name="adj" fmla="val 16667"/>
                                </a:avLst>
                              </a:prstGeom>
                              <a:solidFill>
                                <a:srgbClr val="00B0F0"/>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B13E48F" id="Rectángulo redondeado 4" o:spid="_x0000_s1026" style="position:absolute;margin-left:150.6pt;margin-top:44.95pt;width:82.05pt;height:13.4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" fillcolor="#00b0f0" strokecolor="#f2f2f2" strokeweight="3pt">
                      <v:shadow on="t" color="#375623" opacity=".5" offset="1pt"/>
                    </v:roundrect>
                  </w:pict>
                </mc:Fallback>
              </mc:AlternateContent>
            </w:r>
            <w:r w:rsidRPr="00882269">
              <w:rPr>
                <w:noProof/>
                <w:lang w:eastAsia="es-ES"/>
              </w:rPr>
              <mc:AlternateContent>
                <mc:Choice Requires="wps">
                  <w:drawing>
                    <wp:anchor distT="0" distB="0" distL="114300" distR="114300" simplePos="0" relativeHeight="251688960" behindDoc="0" locked="0" layoutInCell="1" allowOverlap="1" wp14:anchorId="42BE27F2" wp14:editId="140F43F6">
                      <wp:simplePos x="0" y="0"/>
                      <wp:positionH relativeFrom="column">
                        <wp:posOffset>1894593</wp:posOffset>
                      </wp:positionH>
                      <wp:positionV relativeFrom="paragraph">
                        <wp:posOffset>166873</wp:posOffset>
                      </wp:positionV>
                      <wp:extent cx="1043791" cy="178435"/>
                      <wp:effectExtent l="19050" t="19050" r="42545" b="50165"/>
                      <wp:wrapNone/>
                      <wp:docPr id="6" name="Rectángulo redondeado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3791" cy="178435"/>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FC66FCC" id="Rectángulo redondeado 3" o:spid="_x0000_s1026" style="position:absolute;margin-left:149.2pt;margin-top:13.15pt;width:82.2pt;height:14.0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" fillcolor="#70ad47" strokecolor="#f2f2f2" strokeweight="3pt">
                      <v:shadow on="t" color="#375623" opacity=".5" offset="1pt"/>
                    </v:roundrect>
                  </w:pict>
                </mc:Fallback>
              </mc:AlternateContent>
            </w:r>
          </w:p>
        </w:tc>
      </w:tr>
      <w:tr w:rsidR="00267BC9" w:rsidRPr="00882269" w14:paraId="1B19EC89" w14:textId="77777777" w:rsidTr="005D7D26">
        <w:trPr>
          <w:trHeight w:hRule="exact" w:val="854"/>
          <w:jc w:val="center"/>
        </w:trPr>
        <w:tc>
          <w:tcPr>
            <w:tcW w:w="287" w:type="pct"/>
            <w:vMerge/>
            <w:shd w:val="clear" w:color="auto" w:fill="auto"/>
            <w:noWrap/>
            <w:vAlign w:val="center"/>
          </w:tcPr>
          <w:p w14:paraId="5D299AB6" w14:textId="77777777" w:rsidR="00267BC9" w:rsidRPr="00882269" w:rsidRDefault="00267BC9" w:rsidP="005D7D26">
            <w:pPr>
              <w:spacing w:line="300" w:lineRule="auto"/>
              <w:jc w:val="both"/>
              <w:rPr>
                <w:rFonts w:ascii="Tahoma" w:hAnsi="Tahoma" w:cs="Tahoma"/>
              </w:rPr>
            </w:pPr>
          </w:p>
        </w:tc>
        <w:tc>
          <w:tcPr>
            <w:tcW w:w="1232" w:type="pct"/>
            <w:shd w:val="clear" w:color="auto" w:fill="auto"/>
            <w:noWrap/>
            <w:vAlign w:val="center"/>
          </w:tcPr>
          <w:p w14:paraId="20210FC9" w14:textId="77777777" w:rsidR="00267BC9" w:rsidRPr="00882269" w:rsidRDefault="00267BC9" w:rsidP="005D7D26">
            <w:pPr>
              <w:spacing w:line="300" w:lineRule="auto"/>
              <w:rPr>
                <w:rFonts w:ascii="Tahoma" w:hAnsi="Tahoma" w:cs="Tahoma"/>
                <w:sz w:val="18"/>
                <w:szCs w:val="18"/>
              </w:rPr>
            </w:pPr>
            <w:r w:rsidRPr="00882269">
              <w:rPr>
                <w:rFonts w:ascii="Tahoma" w:hAnsi="Tahoma" w:cs="Tahoma"/>
                <w:b/>
                <w:sz w:val="18"/>
                <w:szCs w:val="18"/>
              </w:rPr>
              <w:t>Producto 4</w:t>
            </w:r>
            <w:r w:rsidRPr="00882269">
              <w:rPr>
                <w:rFonts w:ascii="Tahoma" w:hAnsi="Tahoma" w:cs="Tahoma"/>
                <w:sz w:val="18"/>
                <w:szCs w:val="18"/>
              </w:rPr>
              <w:t xml:space="preserve"> – Informe de Producto final (Entrega definitiva)</w:t>
            </w:r>
          </w:p>
        </w:tc>
        <w:tc>
          <w:tcPr>
            <w:tcW w:w="798" w:type="pct"/>
          </w:tcPr>
          <w:p w14:paraId="2F67596D" w14:textId="77777777" w:rsidR="00267BC9" w:rsidRPr="00882269" w:rsidRDefault="00267BC9" w:rsidP="005D7D26">
            <w:pPr>
              <w:spacing w:line="200" w:lineRule="exact"/>
              <w:jc w:val="center"/>
              <w:rPr>
                <w:rFonts w:ascii="Tahoma" w:hAnsi="Tahoma" w:cs="Tahoma"/>
                <w:highlight w:val="green"/>
              </w:rPr>
            </w:pPr>
          </w:p>
          <w:p w14:paraId="2ADE8869" w14:textId="77777777" w:rsidR="00267BC9" w:rsidRPr="00882269" w:rsidRDefault="00267BC9" w:rsidP="005D7D26">
            <w:pPr>
              <w:spacing w:line="200" w:lineRule="exact"/>
              <w:jc w:val="center"/>
              <w:rPr>
                <w:rFonts w:ascii="Tahoma" w:hAnsi="Tahoma" w:cs="Tahoma"/>
                <w:highlight w:val="green"/>
              </w:rPr>
            </w:pPr>
          </w:p>
          <w:p w14:paraId="3623E782" w14:textId="77777777" w:rsidR="00267BC9" w:rsidRPr="00882269" w:rsidRDefault="00267BC9" w:rsidP="005D7D26">
            <w:pPr>
              <w:spacing w:line="200" w:lineRule="exact"/>
              <w:jc w:val="center"/>
              <w:rPr>
                <w:rFonts w:ascii="Tahoma" w:hAnsi="Tahoma" w:cs="Tahoma"/>
                <w:color w:val="FF0000"/>
                <w:sz w:val="14"/>
                <w:szCs w:val="18"/>
              </w:rPr>
            </w:pPr>
            <w:r>
              <w:rPr>
                <w:rFonts w:ascii="Tahoma" w:hAnsi="Tahoma" w:cs="Tahoma"/>
              </w:rPr>
              <w:t>3</w:t>
            </w:r>
            <w:r w:rsidRPr="00882269">
              <w:rPr>
                <w:rFonts w:ascii="Tahoma" w:hAnsi="Tahoma" w:cs="Tahoma"/>
              </w:rPr>
              <w:t xml:space="preserve"> días </w:t>
            </w:r>
          </w:p>
        </w:tc>
        <w:tc>
          <w:tcPr>
            <w:tcW w:w="2684" w:type="pct"/>
            <w:vMerge/>
          </w:tcPr>
          <w:p w14:paraId="1A752505" w14:textId="77777777" w:rsidR="00267BC9" w:rsidRPr="00882269" w:rsidRDefault="00267BC9" w:rsidP="005D7D26">
            <w:pPr>
              <w:spacing w:line="300" w:lineRule="auto"/>
              <w:jc w:val="both"/>
              <w:rPr>
                <w:rFonts w:ascii="Tahoma" w:hAnsi="Tahoma" w:cs="Tahoma"/>
              </w:rPr>
            </w:pPr>
          </w:p>
        </w:tc>
      </w:tr>
      <w:tr w:rsidR="00267BC9" w:rsidRPr="00882269" w14:paraId="1CB8D490" w14:textId="77777777" w:rsidTr="005D7D26">
        <w:trPr>
          <w:trHeight w:hRule="exact" w:val="708"/>
          <w:jc w:val="center"/>
        </w:trPr>
        <w:tc>
          <w:tcPr>
            <w:tcW w:w="287" w:type="pct"/>
            <w:vMerge/>
            <w:shd w:val="clear" w:color="auto" w:fill="auto"/>
            <w:noWrap/>
            <w:vAlign w:val="center"/>
          </w:tcPr>
          <w:p w14:paraId="4C9414B1" w14:textId="77777777" w:rsidR="00267BC9" w:rsidRPr="00882269" w:rsidRDefault="00267BC9" w:rsidP="005D7D26">
            <w:pPr>
              <w:spacing w:line="300" w:lineRule="auto"/>
              <w:jc w:val="both"/>
              <w:rPr>
                <w:rFonts w:ascii="Tahoma" w:hAnsi="Tahoma" w:cs="Tahoma"/>
              </w:rPr>
            </w:pPr>
          </w:p>
        </w:tc>
        <w:tc>
          <w:tcPr>
            <w:tcW w:w="1232" w:type="pct"/>
            <w:shd w:val="clear" w:color="auto" w:fill="auto"/>
            <w:noWrap/>
            <w:vAlign w:val="center"/>
          </w:tcPr>
          <w:p w14:paraId="67EAAABB" w14:textId="77777777" w:rsidR="00267BC9" w:rsidRPr="00882269" w:rsidRDefault="00267BC9" w:rsidP="005D7D26">
            <w:pPr>
              <w:spacing w:line="300" w:lineRule="auto"/>
              <w:rPr>
                <w:rFonts w:ascii="Tahoma" w:hAnsi="Tahoma" w:cs="Tahoma"/>
                <w:b/>
                <w:sz w:val="18"/>
                <w:szCs w:val="18"/>
              </w:rPr>
            </w:pPr>
            <w:r w:rsidRPr="00882269">
              <w:rPr>
                <w:rFonts w:ascii="Tahoma" w:hAnsi="Tahoma" w:cs="Tahoma"/>
                <w:b/>
                <w:sz w:val="18"/>
                <w:szCs w:val="18"/>
              </w:rPr>
              <w:t>Plazo de Ejecución de la Consultoría</w:t>
            </w:r>
          </w:p>
        </w:tc>
        <w:tc>
          <w:tcPr>
            <w:tcW w:w="798" w:type="pct"/>
          </w:tcPr>
          <w:p w14:paraId="30A4BF5F" w14:textId="77777777" w:rsidR="00267BC9" w:rsidRDefault="00267BC9" w:rsidP="005D7D26">
            <w:pPr>
              <w:spacing w:line="200" w:lineRule="exact"/>
              <w:jc w:val="center"/>
              <w:rPr>
                <w:rFonts w:ascii="Tahoma" w:hAnsi="Tahoma" w:cs="Tahoma"/>
                <w:color w:val="FF0000"/>
              </w:rPr>
            </w:pPr>
          </w:p>
          <w:p w14:paraId="3B4E6785" w14:textId="77777777" w:rsidR="00267BC9" w:rsidRPr="00882269" w:rsidRDefault="00267BC9" w:rsidP="005D7D26">
            <w:pPr>
              <w:spacing w:line="200" w:lineRule="exact"/>
              <w:jc w:val="center"/>
              <w:rPr>
                <w:rFonts w:ascii="Tahoma" w:hAnsi="Tahoma" w:cs="Tahoma"/>
                <w:color w:val="FF0000"/>
                <w:sz w:val="14"/>
                <w:szCs w:val="18"/>
              </w:rPr>
            </w:pPr>
            <w:r w:rsidRPr="00882269">
              <w:rPr>
                <w:rFonts w:ascii="Tahoma" w:hAnsi="Tahoma" w:cs="Tahoma"/>
                <w:color w:val="FF0000"/>
              </w:rPr>
              <w:t>150</w:t>
            </w:r>
            <w:r w:rsidRPr="00882269">
              <w:rPr>
                <w:rFonts w:ascii="Tahoma" w:hAnsi="Tahoma" w:cs="Tahoma"/>
                <w:color w:val="FF0000"/>
                <w:sz w:val="14"/>
                <w:szCs w:val="18"/>
              </w:rPr>
              <w:t xml:space="preserve"> </w:t>
            </w:r>
          </w:p>
        </w:tc>
        <w:tc>
          <w:tcPr>
            <w:tcW w:w="2684" w:type="pct"/>
          </w:tcPr>
          <w:p w14:paraId="49E62225" w14:textId="77777777" w:rsidR="00267BC9" w:rsidRPr="00882269" w:rsidRDefault="00267BC9" w:rsidP="005D7D26">
            <w:pPr>
              <w:spacing w:line="300" w:lineRule="auto"/>
              <w:jc w:val="both"/>
              <w:rPr>
                <w:rFonts w:ascii="Tahoma" w:hAnsi="Tahoma" w:cs="Tahoma"/>
                <w:noProof/>
                <w:color w:val="FF0000"/>
                <w:lang w:eastAsia="es-ES"/>
              </w:rPr>
            </w:pPr>
            <w:r w:rsidRPr="00882269">
              <w:rPr>
                <w:noProof/>
                <w:lang w:eastAsia="es-ES"/>
              </w:rPr>
              <mc:AlternateContent>
                <mc:Choice Requires="wps">
                  <w:drawing>
                    <wp:anchor distT="0" distB="0" distL="114300" distR="114300" simplePos="0" relativeHeight="251687936" behindDoc="0" locked="0" layoutInCell="1" allowOverlap="1" wp14:anchorId="28AEEE10" wp14:editId="59EFB068">
                      <wp:simplePos x="0" y="0"/>
                      <wp:positionH relativeFrom="column">
                        <wp:posOffset>36104</wp:posOffset>
                      </wp:positionH>
                      <wp:positionV relativeFrom="paragraph">
                        <wp:posOffset>144335</wp:posOffset>
                      </wp:positionV>
                      <wp:extent cx="2961657" cy="172018"/>
                      <wp:effectExtent l="19050" t="19050" r="29210" b="57150"/>
                      <wp:wrapNone/>
                      <wp:docPr id="11"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61657"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8027B14" id="Rectángulo redondeado 1" o:spid="_x0000_s1026" style="position:absolute;margin-left:2.85pt;margin-top:11.35pt;width:233.2pt;height:13.5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" fillcolor="#ed7d31" strokecolor="#f2f2f2" strokeweight="3pt">
                      <v:shadow on="t" color="#843c0c" opacity=".5" offset="1pt"/>
                    </v:roundrect>
                  </w:pict>
                </mc:Fallback>
              </mc:AlternateContent>
            </w:r>
          </w:p>
        </w:tc>
      </w:tr>
    </w:tbl>
    <w:p w14:paraId="79BF5A19" w14:textId="77777777" w:rsidR="00267BC9" w:rsidRPr="00882269" w:rsidRDefault="00267BC9" w:rsidP="00267BC9">
      <w:pPr>
        <w:spacing w:line="300" w:lineRule="auto"/>
        <w:jc w:val="both"/>
        <w:rPr>
          <w:rFonts w:ascii="Tahoma" w:hAnsi="Tahoma" w:cs="Tahoma"/>
          <w:b/>
          <w:color w:val="000000"/>
          <w:lang w:val="es-ES_tradnl"/>
        </w:rPr>
      </w:pPr>
      <w:r w:rsidRPr="00882269">
        <w:rPr>
          <w:rFonts w:ascii="Tahoma" w:hAnsi="Tahoma" w:cs="Tahoma"/>
          <w:b/>
          <w:color w:val="000000"/>
          <w:lang w:val="es-ES_tradnl"/>
        </w:rPr>
        <w:t>Notas:</w:t>
      </w:r>
    </w:p>
    <w:p w14:paraId="3CF05D5B" w14:textId="77777777" w:rsidR="00267BC9" w:rsidRPr="00882269" w:rsidRDefault="00267BC9" w:rsidP="00267BC9">
      <w:pPr>
        <w:numPr>
          <w:ilvl w:val="1"/>
          <w:numId w:val="60"/>
        </w:numPr>
        <w:spacing w:line="240" w:lineRule="atLeast"/>
        <w:ind w:left="426"/>
        <w:jc w:val="both"/>
        <w:rPr>
          <w:rFonts w:ascii="Tahoma" w:hAnsi="Tahoma" w:cs="Tahoma"/>
          <w:lang w:val="es-ES_tradnl"/>
        </w:rPr>
      </w:pPr>
      <w:r w:rsidRPr="00882269">
        <w:rPr>
          <w:rFonts w:ascii="Tahoma" w:hAnsi="Tahoma" w:cs="Tahoma"/>
          <w:lang w:val="es-ES_tradnl"/>
        </w:rPr>
        <w:t>El método de la ruta crítica (CPM) programa los alcances de la consultoría basado en:</w:t>
      </w:r>
    </w:p>
    <w:p w14:paraId="6C3A31AA" w14:textId="77777777" w:rsidR="00267BC9" w:rsidRPr="00882269" w:rsidRDefault="00267BC9" w:rsidP="00267BC9">
      <w:pPr>
        <w:numPr>
          <w:ilvl w:val="2"/>
          <w:numId w:val="68"/>
        </w:numPr>
        <w:spacing w:line="240" w:lineRule="atLeast"/>
        <w:ind w:left="709"/>
        <w:jc w:val="both"/>
        <w:rPr>
          <w:rFonts w:ascii="Tahoma" w:hAnsi="Tahoma" w:cs="Tahoma"/>
          <w:lang w:val="es-ES_tradnl"/>
        </w:rPr>
      </w:pPr>
      <w:r w:rsidRPr="00882269">
        <w:rPr>
          <w:rFonts w:ascii="Tahoma" w:hAnsi="Tahoma" w:cs="Tahoma"/>
          <w:lang w:val="es-ES_tradnl"/>
        </w:rPr>
        <w:t>Lista de productos necesarios para finalizar el proyecto,</w:t>
      </w:r>
    </w:p>
    <w:p w14:paraId="0F903D26" w14:textId="77777777" w:rsidR="00267BC9" w:rsidRPr="00882269" w:rsidRDefault="00267BC9" w:rsidP="00267BC9">
      <w:pPr>
        <w:numPr>
          <w:ilvl w:val="2"/>
          <w:numId w:val="68"/>
        </w:numPr>
        <w:spacing w:line="240" w:lineRule="atLeast"/>
        <w:ind w:left="709"/>
        <w:jc w:val="both"/>
        <w:rPr>
          <w:rFonts w:ascii="Tahoma" w:hAnsi="Tahoma" w:cs="Tahoma"/>
          <w:lang w:val="es-ES_tradnl"/>
        </w:rPr>
      </w:pPr>
      <w:r w:rsidRPr="00882269">
        <w:rPr>
          <w:rFonts w:ascii="Tahoma" w:hAnsi="Tahoma" w:cs="Tahoma"/>
          <w:lang w:val="es-ES_tradnl"/>
        </w:rPr>
        <w:t>Las dependencias entre los mismos,</w:t>
      </w:r>
    </w:p>
    <w:p w14:paraId="2B868DFB" w14:textId="77777777" w:rsidR="00267BC9" w:rsidRPr="00882269" w:rsidRDefault="00267BC9" w:rsidP="00267BC9">
      <w:pPr>
        <w:numPr>
          <w:ilvl w:val="2"/>
          <w:numId w:val="68"/>
        </w:numPr>
        <w:spacing w:line="240" w:lineRule="atLeast"/>
        <w:ind w:left="709"/>
        <w:jc w:val="both"/>
        <w:rPr>
          <w:rFonts w:ascii="Tahoma" w:hAnsi="Tahoma" w:cs="Tahoma"/>
          <w:lang w:val="es-ES_tradnl"/>
        </w:rPr>
      </w:pPr>
      <w:r w:rsidRPr="00882269">
        <w:rPr>
          <w:rFonts w:ascii="Tahoma" w:hAnsi="Tahoma" w:cs="Tahoma"/>
          <w:lang w:val="es-ES_tradnl"/>
        </w:rPr>
        <w:t>El tiempo (plazo) para alcanzar cada producto.</w:t>
      </w:r>
    </w:p>
    <w:p w14:paraId="6401B258" w14:textId="77777777" w:rsidR="00267BC9" w:rsidRPr="00882269" w:rsidRDefault="00267BC9" w:rsidP="00267BC9">
      <w:pPr>
        <w:numPr>
          <w:ilvl w:val="1"/>
          <w:numId w:val="60"/>
        </w:numPr>
        <w:spacing w:line="240" w:lineRule="atLeast"/>
        <w:ind w:left="426"/>
        <w:jc w:val="both"/>
        <w:rPr>
          <w:rFonts w:ascii="Tahoma" w:hAnsi="Tahoma" w:cs="Tahoma"/>
          <w:lang w:val="es-ES_tradnl"/>
        </w:rPr>
      </w:pPr>
      <w:r w:rsidRPr="00882269">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3023C3D8" w14:textId="77777777" w:rsidR="00267BC9" w:rsidRPr="00882269" w:rsidRDefault="00267BC9" w:rsidP="00267BC9">
      <w:pPr>
        <w:numPr>
          <w:ilvl w:val="1"/>
          <w:numId w:val="60"/>
        </w:numPr>
        <w:spacing w:line="240" w:lineRule="atLeast"/>
        <w:ind w:left="426"/>
        <w:jc w:val="both"/>
        <w:rPr>
          <w:rFonts w:ascii="Tahoma" w:hAnsi="Tahoma" w:cs="Tahoma"/>
          <w:lang w:val="es-ES_tradnl"/>
        </w:rPr>
      </w:pPr>
      <w:r w:rsidRPr="00882269">
        <w:rPr>
          <w:rFonts w:ascii="Tahoma" w:hAnsi="Tahoma" w:cs="Tahoma"/>
          <w:lang w:val="es-ES_tradnl"/>
        </w:rPr>
        <w:t>Este proceso también determina qué actividades son "críticas" (es decir, pueden alargar la ruta del proyecto).</w:t>
      </w:r>
    </w:p>
    <w:p w14:paraId="671D0231" w14:textId="77777777" w:rsidR="00267BC9" w:rsidRPr="00882269" w:rsidRDefault="00267BC9" w:rsidP="00267BC9">
      <w:pPr>
        <w:spacing w:line="300" w:lineRule="auto"/>
        <w:jc w:val="both"/>
        <w:rPr>
          <w:rFonts w:ascii="Tahoma" w:hAnsi="Tahoma" w:cs="Tahoma"/>
          <w:lang w:val="es-ES_tradnl"/>
        </w:rPr>
      </w:pPr>
      <w:r w:rsidRPr="00882269">
        <w:rPr>
          <w:rFonts w:ascii="Tahoma" w:hAnsi="Tahoma" w:cs="Tahoma"/>
          <w:b/>
          <w:lang w:val="es-ES_tradnl"/>
        </w:rPr>
        <w:t>(*)</w:t>
      </w:r>
      <w:r w:rsidRPr="00882269">
        <w:rPr>
          <w:rFonts w:ascii="Tahoma" w:hAnsi="Tahoma" w:cs="Tahoma"/>
          <w:lang w:val="es-ES_tradnl"/>
        </w:rPr>
        <w:t xml:space="preserve"> Periodo constructivo de la obra.</w:t>
      </w:r>
    </w:p>
    <w:p w14:paraId="5EEA1200" w14:textId="77777777" w:rsidR="00267BC9" w:rsidRPr="00882269" w:rsidRDefault="00267BC9" w:rsidP="00267BC9">
      <w:pPr>
        <w:spacing w:line="300" w:lineRule="auto"/>
        <w:jc w:val="both"/>
        <w:rPr>
          <w:rFonts w:ascii="Tahoma" w:hAnsi="Tahoma" w:cs="Tahoma"/>
          <w:lang w:val="es-ES_tradnl"/>
        </w:rPr>
      </w:pPr>
      <w:r w:rsidRPr="00882269">
        <w:rPr>
          <w:rFonts w:ascii="Tahoma" w:hAnsi="Tahoma" w:cs="Tahoma"/>
          <w:b/>
          <w:lang w:val="es-ES_tradnl"/>
        </w:rPr>
        <w:t xml:space="preserve">(**) </w:t>
      </w:r>
      <w:r w:rsidRPr="00882269">
        <w:rPr>
          <w:rFonts w:ascii="Tahoma" w:hAnsi="Tahoma" w:cs="Tahoma"/>
          <w:lang w:val="es-ES_tradnl"/>
        </w:rPr>
        <w:t>Periodo administrativo de la consultoría.</w:t>
      </w:r>
    </w:p>
    <w:p w14:paraId="54C18209" w14:textId="77777777" w:rsidR="00267BC9" w:rsidRPr="00882269" w:rsidRDefault="00267BC9" w:rsidP="00267BC9">
      <w:pPr>
        <w:spacing w:line="240" w:lineRule="atLeast"/>
        <w:jc w:val="both"/>
        <w:rPr>
          <w:rFonts w:ascii="Tahoma" w:hAnsi="Tahoma" w:cs="Tahoma"/>
        </w:rPr>
      </w:pPr>
      <w:r w:rsidRPr="00882269">
        <w:rPr>
          <w:rFonts w:ascii="Tahoma" w:hAnsi="Tahoma" w:cs="Tahoma"/>
        </w:rPr>
        <w:t>En caso de que se necesite una ampliación de plazo en algún producto, se realizará una Orden de Cambio por ampliación de plazo o Contrato Modificatorio según corresponda</w:t>
      </w:r>
      <w:r w:rsidRPr="00882269">
        <w:rPr>
          <w:rFonts w:ascii="Tahoma" w:hAnsi="Tahoma" w:cs="Tahoma"/>
          <w:strike/>
        </w:rPr>
        <w:t>.</w:t>
      </w:r>
    </w:p>
    <w:p w14:paraId="1EA66CA9" w14:textId="77777777" w:rsidR="00267BC9" w:rsidRPr="004A34E8" w:rsidRDefault="00267BC9" w:rsidP="00267BC9">
      <w:pPr>
        <w:shd w:val="clear" w:color="auto" w:fill="FFFFFF" w:themeFill="background1"/>
        <w:spacing w:line="240" w:lineRule="atLeast"/>
        <w:jc w:val="both"/>
        <w:rPr>
          <w:rFonts w:ascii="Tahoma" w:hAnsi="Tahoma" w:cs="Tahoma"/>
        </w:rPr>
      </w:pPr>
      <w:bookmarkStart w:id="54" w:name="_Hlk146908354"/>
      <w:bookmarkStart w:id="55" w:name="_Toc71811154"/>
      <w:r w:rsidRPr="004A34E8">
        <w:rPr>
          <w:rFonts w:ascii="Tahoma" w:hAnsi="Tahoma" w:cs="Tahoma"/>
          <w:shd w:val="clear" w:color="auto" w:fill="FFFFFF" w:themeFill="background1"/>
        </w:rPr>
        <w:t xml:space="preserve">Las multas se constituyen en un instrumento sancionatorio que no modifica </w:t>
      </w:r>
      <w:r w:rsidRPr="004A34E8">
        <w:rPr>
          <w:rFonts w:ascii="Tahoma" w:hAnsi="Tahoma" w:cs="Tahoma"/>
          <w:b/>
          <w:bCs/>
          <w:shd w:val="clear" w:color="auto" w:fill="FFFFFF" w:themeFill="background1"/>
        </w:rPr>
        <w:t xml:space="preserve">el </w:t>
      </w:r>
      <w:r w:rsidRPr="004A34E8">
        <w:rPr>
          <w:rFonts w:ascii="Tahoma" w:hAnsi="Tahoma" w:cs="Tahoma"/>
          <w:b/>
          <w:sz w:val="18"/>
          <w:szCs w:val="18"/>
        </w:rPr>
        <w:t>plazo de ejecución del Proyecto</w:t>
      </w:r>
      <w:r w:rsidRPr="004A34E8">
        <w:rPr>
          <w:rFonts w:ascii="Tahoma" w:hAnsi="Tahoma" w:cs="Tahoma"/>
          <w:shd w:val="clear" w:color="auto" w:fill="FFFFFF" w:themeFill="background1"/>
        </w:rPr>
        <w:t>.</w:t>
      </w:r>
      <w:r w:rsidRPr="004A34E8">
        <w:rPr>
          <w:rFonts w:ascii="Tahoma" w:hAnsi="Tahoma" w:cs="Tahoma"/>
        </w:rPr>
        <w:t xml:space="preserve"> </w:t>
      </w:r>
    </w:p>
    <w:bookmarkEnd w:id="54"/>
    <w:p w14:paraId="71A35D9E" w14:textId="77777777" w:rsidR="00267BC9" w:rsidRPr="00882269" w:rsidRDefault="00267BC9" w:rsidP="00267BC9">
      <w:pPr>
        <w:keepNext/>
        <w:numPr>
          <w:ilvl w:val="0"/>
          <w:numId w:val="45"/>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PRECIO REFERENCIAL</w:t>
      </w:r>
      <w:bookmarkEnd w:id="55"/>
    </w:p>
    <w:p w14:paraId="234B6884" w14:textId="77777777" w:rsidR="00267BC9" w:rsidRPr="00882269" w:rsidRDefault="00267BC9" w:rsidP="00267BC9">
      <w:pPr>
        <w:spacing w:line="240" w:lineRule="atLeast"/>
        <w:jc w:val="both"/>
        <w:rPr>
          <w:rFonts w:ascii="Tahoma" w:hAnsi="Tahoma" w:cs="Tahoma"/>
        </w:rPr>
      </w:pPr>
      <w:r w:rsidRPr="00882269">
        <w:rPr>
          <w:rFonts w:ascii="Tahoma" w:hAnsi="Tahoma" w:cs="Tahoma"/>
        </w:rPr>
        <w:t xml:space="preserve">El Precio Referencial destinado al Objeto de Contratación es de </w:t>
      </w:r>
      <w:r w:rsidRPr="00882269">
        <w:rPr>
          <w:rFonts w:ascii="Tahoma" w:hAnsi="Tahoma" w:cs="Tahoma"/>
          <w:b/>
          <w:color w:val="FF0000"/>
        </w:rPr>
        <w:t xml:space="preserve">Bs. </w:t>
      </w:r>
      <w:r w:rsidRPr="00137DE0">
        <w:rPr>
          <w:rFonts w:ascii="Tahoma" w:hAnsi="Tahoma" w:cs="Tahoma"/>
          <w:b/>
          <w:color w:val="FF0000"/>
        </w:rPr>
        <w:t xml:space="preserve">1.890.383,76 </w:t>
      </w:r>
      <w:r w:rsidRPr="00882269">
        <w:rPr>
          <w:rFonts w:ascii="Tahoma" w:hAnsi="Tahoma" w:cs="Tahoma"/>
          <w:b/>
          <w:color w:val="FF0000"/>
        </w:rPr>
        <w:t>(</w:t>
      </w:r>
      <w:r>
        <w:rPr>
          <w:rFonts w:ascii="Tahoma" w:hAnsi="Tahoma" w:cs="Tahoma"/>
          <w:b/>
          <w:color w:val="FF0000"/>
        </w:rPr>
        <w:t>Un millón ochocientos noventa mil trescientos ochenta y tres 76/100 bolivianos)</w:t>
      </w:r>
      <w:r w:rsidRPr="00882269">
        <w:rPr>
          <w:rFonts w:ascii="Tahoma" w:hAnsi="Tahoma" w:cs="Tahoma"/>
          <w:b/>
          <w:color w:val="FF0000"/>
        </w:rPr>
        <w:t>.</w:t>
      </w:r>
      <w:r w:rsidRPr="00882269">
        <w:rPr>
          <w:rFonts w:ascii="Tahoma" w:hAnsi="Tahoma" w:cs="Tahoma"/>
          <w:color w:val="FF0000"/>
        </w:rPr>
        <w:t xml:space="preserve"> </w:t>
      </w:r>
      <w:r w:rsidRPr="00882269">
        <w:rPr>
          <w:rFonts w:ascii="Tahoma" w:hAnsi="Tahoma" w:cs="Tahoma"/>
        </w:rPr>
        <w:t>Que contempla los costos de todos los componentes del Proyecto de: Capacitación, Asistencia Técnica y Seguimiento y Provisión/Dotación de Materiales de Construcción.</w:t>
      </w:r>
    </w:p>
    <w:p w14:paraId="1EF55C02" w14:textId="77777777" w:rsidR="00267BC9" w:rsidRPr="00882269" w:rsidRDefault="00267BC9" w:rsidP="00267BC9">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6" w:name="_Toc71811155"/>
      <w:r w:rsidRPr="00882269">
        <w:rPr>
          <w:rFonts w:ascii="Tahoma" w:hAnsi="Tahoma" w:cs="Tahoma"/>
          <w:b/>
          <w:bCs/>
          <w:color w:val="000000"/>
          <w:kern w:val="32"/>
          <w:lang w:val="es-ES_tradnl"/>
        </w:rPr>
        <w:t>FORMA DE PAGO.</w:t>
      </w:r>
      <w:bookmarkEnd w:id="56"/>
    </w:p>
    <w:p w14:paraId="45D77A37" w14:textId="77777777" w:rsidR="00267BC9" w:rsidRDefault="00267BC9" w:rsidP="00267BC9">
      <w:pPr>
        <w:spacing w:line="300" w:lineRule="auto"/>
        <w:jc w:val="both"/>
        <w:rPr>
          <w:rFonts w:ascii="Tahoma" w:hAnsi="Tahoma" w:cs="Tahoma"/>
          <w:lang w:val="es-ES_tradnl"/>
        </w:rPr>
      </w:pPr>
      <w:r w:rsidRPr="00882269">
        <w:rPr>
          <w:rFonts w:ascii="Tahoma" w:hAnsi="Tahoma" w:cs="Tahoma"/>
          <w:lang w:val="es-ES_tradnl"/>
        </w:rPr>
        <w:t>Se realizará el pago según el siguiente detalle:</w:t>
      </w:r>
    </w:p>
    <w:tbl>
      <w:tblPr>
        <w:tblW w:w="5119" w:type="pct"/>
        <w:tblInd w:w="-289" w:type="dxa"/>
        <w:shd w:val="clear" w:color="auto" w:fill="FFFFFF" w:themeFill="background1"/>
        <w:tblLayout w:type="fixed"/>
        <w:tblCellMar>
          <w:left w:w="70" w:type="dxa"/>
          <w:right w:w="70" w:type="dxa"/>
        </w:tblCellMar>
        <w:tblLook w:val="04A0" w:firstRow="1" w:lastRow="0" w:firstColumn="1" w:lastColumn="0" w:noHBand="0" w:noVBand="1"/>
      </w:tblPr>
      <w:tblGrid>
        <w:gridCol w:w="681"/>
        <w:gridCol w:w="809"/>
        <w:gridCol w:w="1218"/>
        <w:gridCol w:w="945"/>
        <w:gridCol w:w="1220"/>
        <w:gridCol w:w="1489"/>
        <w:gridCol w:w="3111"/>
      </w:tblGrid>
      <w:tr w:rsidR="00267BC9" w:rsidRPr="00882269" w14:paraId="5B4C47A4" w14:textId="77777777" w:rsidTr="005D7D26">
        <w:trPr>
          <w:trHeight w:val="220"/>
        </w:trPr>
        <w:tc>
          <w:tcPr>
            <w:tcW w:w="359" w:type="pct"/>
            <w:vMerge w:val="restart"/>
            <w:tcBorders>
              <w:top w:val="single" w:sz="4" w:space="0" w:color="auto"/>
              <w:left w:val="single" w:sz="4" w:space="0" w:color="auto"/>
              <w:right w:val="single" w:sz="4" w:space="0" w:color="auto"/>
            </w:tcBorders>
            <w:shd w:val="clear" w:color="auto" w:fill="FFFFFF" w:themeFill="background1"/>
            <w:vAlign w:val="center"/>
          </w:tcPr>
          <w:p w14:paraId="76786060" w14:textId="77777777" w:rsidR="00267BC9" w:rsidRPr="00882269" w:rsidRDefault="00267BC9" w:rsidP="005D7D26">
            <w:pPr>
              <w:spacing w:line="320" w:lineRule="exact"/>
              <w:jc w:val="center"/>
              <w:rPr>
                <w:rFonts w:ascii="Tahoma" w:hAnsi="Tahoma" w:cs="Tahoma"/>
                <w:b/>
                <w:sz w:val="18"/>
                <w:szCs w:val="18"/>
              </w:rPr>
            </w:pPr>
            <w:r w:rsidRPr="00882269">
              <w:rPr>
                <w:rFonts w:ascii="Tahoma" w:hAnsi="Tahoma" w:cs="Tahoma"/>
                <w:b/>
                <w:sz w:val="18"/>
                <w:szCs w:val="18"/>
              </w:rPr>
              <w:t>Nº de Pago</w:t>
            </w:r>
          </w:p>
        </w:tc>
        <w:tc>
          <w:tcPr>
            <w:tcW w:w="2213" w:type="pct"/>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3163F43" w14:textId="77777777" w:rsidR="00267BC9" w:rsidRPr="00882269" w:rsidRDefault="00267BC9" w:rsidP="005D7D26">
            <w:pPr>
              <w:spacing w:line="320" w:lineRule="exact"/>
              <w:jc w:val="center"/>
              <w:rPr>
                <w:rFonts w:ascii="Tahoma" w:hAnsi="Tahoma" w:cs="Tahoma"/>
                <w:b/>
                <w:sz w:val="18"/>
                <w:szCs w:val="18"/>
              </w:rPr>
            </w:pPr>
            <w:r w:rsidRPr="00882269">
              <w:rPr>
                <w:rFonts w:ascii="Tahoma" w:hAnsi="Tahoma" w:cs="Tahoma"/>
                <w:b/>
                <w:sz w:val="18"/>
                <w:szCs w:val="18"/>
              </w:rPr>
              <w:t>Componentes de Financiamiento</w:t>
            </w:r>
          </w:p>
        </w:tc>
        <w:tc>
          <w:tcPr>
            <w:tcW w:w="786" w:type="pct"/>
            <w:vMerge w:val="restart"/>
            <w:tcBorders>
              <w:top w:val="single" w:sz="4" w:space="0" w:color="auto"/>
              <w:left w:val="nil"/>
              <w:right w:val="single" w:sz="4" w:space="0" w:color="auto"/>
            </w:tcBorders>
            <w:shd w:val="clear" w:color="auto" w:fill="FFFFFF" w:themeFill="background1"/>
            <w:vAlign w:val="center"/>
          </w:tcPr>
          <w:p w14:paraId="07858E89" w14:textId="77777777" w:rsidR="00267BC9" w:rsidRPr="00882269" w:rsidRDefault="00267BC9" w:rsidP="005D7D26">
            <w:pPr>
              <w:spacing w:line="320" w:lineRule="exact"/>
              <w:jc w:val="center"/>
              <w:rPr>
                <w:rFonts w:ascii="Tahoma" w:hAnsi="Tahoma" w:cs="Tahoma"/>
                <w:b/>
                <w:sz w:val="18"/>
                <w:szCs w:val="18"/>
              </w:rPr>
            </w:pPr>
            <w:r w:rsidRPr="00882269">
              <w:rPr>
                <w:rFonts w:ascii="Tahoma" w:hAnsi="Tahoma" w:cs="Tahoma"/>
                <w:b/>
                <w:sz w:val="18"/>
                <w:szCs w:val="18"/>
              </w:rPr>
              <w:t>TOTAL</w:t>
            </w:r>
          </w:p>
        </w:tc>
        <w:tc>
          <w:tcPr>
            <w:tcW w:w="1642" w:type="pct"/>
            <w:vMerge w:val="restart"/>
            <w:tcBorders>
              <w:top w:val="single" w:sz="4" w:space="0" w:color="auto"/>
              <w:left w:val="single" w:sz="4" w:space="0" w:color="auto"/>
              <w:right w:val="single" w:sz="4" w:space="0" w:color="auto"/>
            </w:tcBorders>
            <w:shd w:val="clear" w:color="auto" w:fill="FFFFFF" w:themeFill="background1"/>
            <w:vAlign w:val="center"/>
          </w:tcPr>
          <w:p w14:paraId="29B9E328" w14:textId="77777777" w:rsidR="00267BC9" w:rsidRPr="00882269" w:rsidRDefault="00267BC9" w:rsidP="005D7D26">
            <w:pPr>
              <w:jc w:val="center"/>
              <w:rPr>
                <w:rFonts w:ascii="Tahoma" w:hAnsi="Tahoma" w:cs="Tahoma"/>
                <w:b/>
                <w:sz w:val="18"/>
                <w:szCs w:val="18"/>
              </w:rPr>
            </w:pPr>
            <w:r w:rsidRPr="00882269">
              <w:rPr>
                <w:rFonts w:ascii="Tahoma" w:hAnsi="Tahoma" w:cs="Tahoma"/>
                <w:b/>
                <w:sz w:val="18"/>
                <w:szCs w:val="18"/>
              </w:rPr>
              <w:t>Requisito para proceder con el pago (*)</w:t>
            </w:r>
          </w:p>
        </w:tc>
      </w:tr>
      <w:tr w:rsidR="00267BC9" w:rsidRPr="00882269" w14:paraId="5B9189B5" w14:textId="77777777" w:rsidTr="005D7D26">
        <w:trPr>
          <w:trHeight w:val="547"/>
        </w:trPr>
        <w:tc>
          <w:tcPr>
            <w:tcW w:w="359" w:type="pct"/>
            <w:vMerge/>
            <w:tcBorders>
              <w:left w:val="single" w:sz="4" w:space="0" w:color="auto"/>
              <w:bottom w:val="nil"/>
              <w:right w:val="single" w:sz="4" w:space="0" w:color="auto"/>
            </w:tcBorders>
            <w:shd w:val="clear" w:color="auto" w:fill="FFFFFF" w:themeFill="background1"/>
            <w:vAlign w:val="center"/>
            <w:hideMark/>
          </w:tcPr>
          <w:p w14:paraId="18655288" w14:textId="77777777" w:rsidR="00267BC9" w:rsidRPr="00882269" w:rsidRDefault="00267BC9" w:rsidP="005D7D26">
            <w:pPr>
              <w:spacing w:line="320" w:lineRule="exact"/>
              <w:jc w:val="center"/>
              <w:rPr>
                <w:rFonts w:ascii="Tahoma" w:hAnsi="Tahoma" w:cs="Tahoma"/>
                <w:b/>
                <w:color w:val="FFFFFF"/>
                <w:sz w:val="18"/>
                <w:szCs w:val="18"/>
              </w:rPr>
            </w:pPr>
          </w:p>
        </w:tc>
        <w:tc>
          <w:tcPr>
            <w:tcW w:w="1070"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21BF571" w14:textId="77777777" w:rsidR="00267BC9" w:rsidRPr="00882269" w:rsidRDefault="00267BC9" w:rsidP="005D7D26">
            <w:pPr>
              <w:jc w:val="center"/>
              <w:rPr>
                <w:rFonts w:ascii="Tahoma" w:hAnsi="Tahoma" w:cs="Tahoma"/>
                <w:b/>
                <w:sz w:val="18"/>
                <w:szCs w:val="18"/>
              </w:rPr>
            </w:pPr>
            <w:r w:rsidRPr="00882269">
              <w:rPr>
                <w:rFonts w:ascii="Tahoma" w:hAnsi="Tahoma" w:cs="Tahoma"/>
                <w:b/>
                <w:sz w:val="18"/>
                <w:szCs w:val="18"/>
              </w:rPr>
              <w:t>Capacitación, Asistencia Técnica, Seguimiento</w:t>
            </w:r>
          </w:p>
        </w:tc>
        <w:tc>
          <w:tcPr>
            <w:tcW w:w="114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5A38EDA" w14:textId="77777777" w:rsidR="00267BC9" w:rsidRPr="00882269" w:rsidRDefault="00267BC9" w:rsidP="005D7D26">
            <w:pPr>
              <w:jc w:val="center"/>
              <w:rPr>
                <w:rFonts w:ascii="Tahoma" w:hAnsi="Tahoma" w:cs="Tahoma"/>
                <w:b/>
                <w:sz w:val="18"/>
                <w:szCs w:val="18"/>
              </w:rPr>
            </w:pPr>
            <w:r w:rsidRPr="00882269">
              <w:rPr>
                <w:rFonts w:ascii="Tahoma" w:hAnsi="Tahoma" w:cs="Tahoma"/>
                <w:b/>
                <w:sz w:val="18"/>
                <w:szCs w:val="18"/>
              </w:rPr>
              <w:t>Provisión/dotación de Materiales de Construcción (referencial) **</w:t>
            </w:r>
          </w:p>
        </w:tc>
        <w:tc>
          <w:tcPr>
            <w:tcW w:w="786" w:type="pct"/>
            <w:vMerge/>
            <w:tcBorders>
              <w:left w:val="nil"/>
              <w:bottom w:val="single" w:sz="4" w:space="0" w:color="auto"/>
              <w:right w:val="single" w:sz="4" w:space="0" w:color="auto"/>
            </w:tcBorders>
            <w:shd w:val="clear" w:color="auto" w:fill="FFFFFF" w:themeFill="background1"/>
            <w:vAlign w:val="center"/>
            <w:hideMark/>
          </w:tcPr>
          <w:p w14:paraId="6EABE769" w14:textId="77777777" w:rsidR="00267BC9" w:rsidRPr="00882269" w:rsidRDefault="00267BC9" w:rsidP="005D7D26">
            <w:pPr>
              <w:spacing w:line="320" w:lineRule="exact"/>
              <w:jc w:val="center"/>
              <w:rPr>
                <w:rFonts w:ascii="Tahoma" w:hAnsi="Tahoma" w:cs="Tahoma"/>
                <w:b/>
              </w:rPr>
            </w:pPr>
          </w:p>
        </w:tc>
        <w:tc>
          <w:tcPr>
            <w:tcW w:w="1642" w:type="pct"/>
            <w:vMerge/>
            <w:tcBorders>
              <w:left w:val="single" w:sz="4" w:space="0" w:color="auto"/>
              <w:right w:val="single" w:sz="4" w:space="0" w:color="auto"/>
            </w:tcBorders>
            <w:shd w:val="clear" w:color="auto" w:fill="FFFFFF" w:themeFill="background1"/>
            <w:vAlign w:val="center"/>
            <w:hideMark/>
          </w:tcPr>
          <w:p w14:paraId="53D98A0A" w14:textId="77777777" w:rsidR="00267BC9" w:rsidRPr="00882269" w:rsidRDefault="00267BC9" w:rsidP="005D7D26">
            <w:pPr>
              <w:spacing w:line="320" w:lineRule="exact"/>
              <w:jc w:val="center"/>
              <w:rPr>
                <w:rFonts w:ascii="Tahoma" w:hAnsi="Tahoma" w:cs="Tahoma"/>
                <w:b/>
              </w:rPr>
            </w:pPr>
          </w:p>
        </w:tc>
      </w:tr>
      <w:tr w:rsidR="00267BC9" w:rsidRPr="00882269" w14:paraId="3CC22B63" w14:textId="77777777" w:rsidTr="005D7D26">
        <w:trPr>
          <w:trHeight w:val="373"/>
        </w:trPr>
        <w:tc>
          <w:tcPr>
            <w:tcW w:w="359" w:type="pct"/>
            <w:vMerge/>
            <w:tcBorders>
              <w:left w:val="single" w:sz="4" w:space="0" w:color="auto"/>
              <w:bottom w:val="single" w:sz="4" w:space="0" w:color="auto"/>
              <w:right w:val="single" w:sz="4" w:space="0" w:color="auto"/>
            </w:tcBorders>
            <w:shd w:val="clear" w:color="auto" w:fill="FFFFFF" w:themeFill="background1"/>
            <w:vAlign w:val="center"/>
            <w:hideMark/>
          </w:tcPr>
          <w:p w14:paraId="795CCA0E" w14:textId="77777777" w:rsidR="00267BC9" w:rsidRPr="00882269" w:rsidRDefault="00267BC9" w:rsidP="005D7D26">
            <w:pPr>
              <w:rPr>
                <w:rFonts w:ascii="Tahoma" w:hAnsi="Tahoma" w:cs="Tahoma"/>
                <w:b/>
                <w:bCs/>
                <w:color w:val="000000"/>
                <w:sz w:val="16"/>
                <w:szCs w:val="16"/>
                <w:lang w:eastAsia="es-ES"/>
              </w:rPr>
            </w:pP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77C06B1A" w14:textId="77777777" w:rsidR="00267BC9" w:rsidRPr="00882269" w:rsidRDefault="00267BC9" w:rsidP="005D7D26">
            <w:pPr>
              <w:spacing w:line="320" w:lineRule="exact"/>
              <w:jc w:val="center"/>
              <w:rPr>
                <w:rFonts w:ascii="Tahoma" w:hAnsi="Tahoma" w:cs="Tahoma"/>
                <w:b/>
              </w:rPr>
            </w:pPr>
            <w:r w:rsidRPr="00882269">
              <w:rPr>
                <w:rFonts w:ascii="Tahoma" w:hAnsi="Tahoma" w:cs="Tahoma"/>
                <w:b/>
              </w:rPr>
              <w:t>%</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2BD9B391" w14:textId="77777777" w:rsidR="00267BC9" w:rsidRPr="00882269" w:rsidRDefault="00267BC9" w:rsidP="005D7D26">
            <w:pPr>
              <w:spacing w:line="320" w:lineRule="exact"/>
              <w:jc w:val="center"/>
              <w:rPr>
                <w:rFonts w:ascii="Tahoma" w:hAnsi="Tahoma" w:cs="Tahoma"/>
                <w:b/>
              </w:rPr>
            </w:pPr>
            <w:r w:rsidRPr="00882269">
              <w:rPr>
                <w:rFonts w:ascii="Tahoma" w:hAnsi="Tahoma" w:cs="Tahoma"/>
                <w:b/>
              </w:rPr>
              <w:t>Bs.</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59CA8389" w14:textId="77777777" w:rsidR="00267BC9" w:rsidRPr="00882269" w:rsidRDefault="00267BC9" w:rsidP="005D7D26">
            <w:pPr>
              <w:spacing w:line="320" w:lineRule="exact"/>
              <w:jc w:val="center"/>
              <w:rPr>
                <w:rFonts w:ascii="Tahoma" w:hAnsi="Tahoma" w:cs="Tahoma"/>
                <w:b/>
              </w:rPr>
            </w:pPr>
            <w:r w:rsidRPr="00882269">
              <w:rPr>
                <w:rFonts w:ascii="Tahoma" w:hAnsi="Tahoma" w:cs="Tahoma"/>
                <w:b/>
              </w:rPr>
              <w:t>%</w:t>
            </w:r>
          </w:p>
        </w:tc>
        <w:tc>
          <w:tcPr>
            <w:tcW w:w="644" w:type="pct"/>
            <w:tcBorders>
              <w:top w:val="nil"/>
              <w:left w:val="nil"/>
              <w:bottom w:val="single" w:sz="4" w:space="0" w:color="auto"/>
              <w:right w:val="single" w:sz="4" w:space="0" w:color="auto"/>
            </w:tcBorders>
            <w:shd w:val="clear" w:color="auto" w:fill="FFFFFF" w:themeFill="background1"/>
            <w:vAlign w:val="center"/>
            <w:hideMark/>
          </w:tcPr>
          <w:p w14:paraId="49251202" w14:textId="77777777" w:rsidR="00267BC9" w:rsidRPr="00882269" w:rsidRDefault="00267BC9" w:rsidP="005D7D26">
            <w:pPr>
              <w:spacing w:line="320" w:lineRule="exact"/>
              <w:jc w:val="center"/>
              <w:rPr>
                <w:rFonts w:ascii="Tahoma" w:hAnsi="Tahoma" w:cs="Tahoma"/>
                <w:b/>
              </w:rPr>
            </w:pPr>
            <w:r w:rsidRPr="00882269">
              <w:rPr>
                <w:rFonts w:ascii="Tahoma" w:hAnsi="Tahoma" w:cs="Tahoma"/>
                <w:b/>
              </w:rPr>
              <w:t>Bs.</w:t>
            </w:r>
          </w:p>
        </w:tc>
        <w:tc>
          <w:tcPr>
            <w:tcW w:w="786" w:type="pct"/>
            <w:tcBorders>
              <w:top w:val="nil"/>
              <w:left w:val="nil"/>
              <w:bottom w:val="single" w:sz="4" w:space="0" w:color="auto"/>
              <w:right w:val="single" w:sz="4" w:space="0" w:color="auto"/>
            </w:tcBorders>
            <w:shd w:val="clear" w:color="auto" w:fill="FFFFFF" w:themeFill="background1"/>
            <w:vAlign w:val="center"/>
            <w:hideMark/>
          </w:tcPr>
          <w:p w14:paraId="2E30BE81" w14:textId="77777777" w:rsidR="00267BC9" w:rsidRPr="00882269" w:rsidRDefault="00267BC9" w:rsidP="005D7D26">
            <w:pPr>
              <w:spacing w:line="320" w:lineRule="exact"/>
              <w:jc w:val="center"/>
              <w:rPr>
                <w:rFonts w:ascii="Tahoma" w:hAnsi="Tahoma" w:cs="Tahoma"/>
                <w:b/>
              </w:rPr>
            </w:pPr>
            <w:r w:rsidRPr="00882269">
              <w:rPr>
                <w:rFonts w:ascii="Tahoma" w:hAnsi="Tahoma" w:cs="Tahoma"/>
                <w:b/>
              </w:rPr>
              <w:t>Bs.</w:t>
            </w:r>
          </w:p>
        </w:tc>
        <w:tc>
          <w:tcPr>
            <w:tcW w:w="1642" w:type="pct"/>
            <w:vMerge/>
            <w:tcBorders>
              <w:left w:val="single" w:sz="4" w:space="0" w:color="auto"/>
              <w:bottom w:val="single" w:sz="4" w:space="0" w:color="auto"/>
              <w:right w:val="single" w:sz="4" w:space="0" w:color="auto"/>
            </w:tcBorders>
            <w:shd w:val="clear" w:color="auto" w:fill="FFFFFF" w:themeFill="background1"/>
            <w:vAlign w:val="center"/>
            <w:hideMark/>
          </w:tcPr>
          <w:p w14:paraId="1F09244C" w14:textId="77777777" w:rsidR="00267BC9" w:rsidRPr="00882269" w:rsidRDefault="00267BC9" w:rsidP="005D7D26">
            <w:pPr>
              <w:rPr>
                <w:rFonts w:ascii="Tahoma" w:hAnsi="Tahoma" w:cs="Tahoma"/>
                <w:b/>
                <w:bCs/>
                <w:sz w:val="16"/>
                <w:szCs w:val="16"/>
                <w:lang w:eastAsia="es-ES"/>
              </w:rPr>
            </w:pPr>
          </w:p>
        </w:tc>
      </w:tr>
      <w:tr w:rsidR="00267BC9" w:rsidRPr="00882269" w14:paraId="3B17314B" w14:textId="77777777" w:rsidTr="005D7D26">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00073C27" w14:textId="77777777" w:rsidR="00267BC9" w:rsidRPr="00882269" w:rsidRDefault="00267BC9" w:rsidP="005D7D26">
            <w:pPr>
              <w:jc w:val="center"/>
              <w:rPr>
                <w:rFonts w:ascii="Tahoma" w:hAnsi="Tahoma" w:cs="Tahoma"/>
                <w:color w:val="000000"/>
                <w:sz w:val="16"/>
                <w:szCs w:val="16"/>
                <w:lang w:eastAsia="es-ES"/>
              </w:rPr>
            </w:pPr>
            <w:r w:rsidRPr="00882269">
              <w:rPr>
                <w:rFonts w:ascii="Tahoma" w:hAnsi="Tahoma" w:cs="Tahoma"/>
                <w:color w:val="000000"/>
                <w:sz w:val="16"/>
                <w:szCs w:val="16"/>
                <w:lang w:eastAsia="es-ES"/>
              </w:rPr>
              <w:t>1</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309B46B6" w14:textId="77777777" w:rsidR="00267BC9" w:rsidRPr="00882269" w:rsidRDefault="00267BC9" w:rsidP="005D7D26">
            <w:pPr>
              <w:jc w:val="right"/>
              <w:rPr>
                <w:rFonts w:ascii="Tahoma" w:hAnsi="Tahoma" w:cs="Tahoma"/>
                <w:b/>
                <w:sz w:val="16"/>
                <w:szCs w:val="16"/>
                <w:lang w:eastAsia="es-ES"/>
              </w:rPr>
            </w:pPr>
            <w:r w:rsidRPr="00882269">
              <w:rPr>
                <w:rFonts w:ascii="Tahoma" w:hAnsi="Tahoma" w:cs="Tahoma"/>
                <w:b/>
                <w:sz w:val="16"/>
                <w:szCs w:val="16"/>
                <w:lang w:eastAsia="es-ES"/>
              </w:rPr>
              <w:t>10</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4FF483D7" w14:textId="77777777" w:rsidR="00267BC9" w:rsidRPr="00882269" w:rsidRDefault="00267BC9" w:rsidP="005D7D26">
            <w:pPr>
              <w:jc w:val="right"/>
              <w:rPr>
                <w:rFonts w:ascii="Tahoma" w:hAnsi="Tahoma" w:cs="Tahoma"/>
                <w:color w:val="FF0000"/>
                <w:sz w:val="16"/>
                <w:szCs w:val="16"/>
                <w:lang w:eastAsia="es-ES"/>
              </w:rPr>
            </w:pPr>
            <w:r w:rsidRPr="00137DE0">
              <w:rPr>
                <w:rFonts w:ascii="Tahoma" w:hAnsi="Tahoma" w:cs="Tahoma"/>
                <w:color w:val="FF0000"/>
                <w:sz w:val="16"/>
                <w:szCs w:val="16"/>
                <w:lang w:eastAsia="es-ES"/>
              </w:rPr>
              <w:t>30.959,25</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7272C0C5" w14:textId="77777777" w:rsidR="00267BC9" w:rsidRPr="00882269" w:rsidRDefault="00267BC9" w:rsidP="005D7D26">
            <w:pPr>
              <w:jc w:val="right"/>
              <w:rPr>
                <w:rFonts w:ascii="Tahoma" w:hAnsi="Tahoma" w:cs="Tahoma"/>
                <w:b/>
                <w:sz w:val="16"/>
                <w:szCs w:val="16"/>
                <w:lang w:eastAsia="es-ES"/>
              </w:rPr>
            </w:pPr>
            <w:r w:rsidRPr="00882269">
              <w:rPr>
                <w:rFonts w:ascii="Tahoma" w:hAnsi="Tahoma" w:cs="Tahoma"/>
                <w:b/>
                <w:sz w:val="18"/>
                <w:szCs w:val="18"/>
                <w:lang w:eastAsia="es-ES"/>
              </w:rPr>
              <w:t>Hasta</w:t>
            </w:r>
            <w:r w:rsidRPr="00882269">
              <w:rPr>
                <w:rFonts w:ascii="Tahoma" w:hAnsi="Tahoma" w:cs="Tahoma"/>
                <w:b/>
                <w:sz w:val="16"/>
                <w:szCs w:val="16"/>
                <w:lang w:eastAsia="es-ES"/>
              </w:rPr>
              <w:t xml:space="preserve"> </w:t>
            </w:r>
          </w:p>
          <w:p w14:paraId="375A3476" w14:textId="77777777" w:rsidR="00267BC9" w:rsidRPr="00882269" w:rsidRDefault="00267BC9" w:rsidP="005D7D26">
            <w:pPr>
              <w:jc w:val="right"/>
              <w:rPr>
                <w:rFonts w:ascii="Tahoma" w:hAnsi="Tahoma" w:cs="Tahoma"/>
                <w:b/>
                <w:sz w:val="16"/>
                <w:szCs w:val="16"/>
                <w:lang w:eastAsia="es-ES"/>
              </w:rPr>
            </w:pPr>
            <w:r w:rsidRPr="00882269">
              <w:rPr>
                <w:rFonts w:ascii="Tahoma" w:hAnsi="Tahoma" w:cs="Tahoma"/>
                <w:b/>
                <w:sz w:val="16"/>
                <w:szCs w:val="16"/>
                <w:lang w:eastAsia="es-ES"/>
              </w:rPr>
              <w:t>50 %</w:t>
            </w:r>
          </w:p>
        </w:tc>
        <w:tc>
          <w:tcPr>
            <w:tcW w:w="644" w:type="pct"/>
            <w:tcBorders>
              <w:top w:val="nil"/>
              <w:left w:val="nil"/>
              <w:bottom w:val="single" w:sz="4" w:space="0" w:color="auto"/>
              <w:right w:val="single" w:sz="4" w:space="0" w:color="auto"/>
            </w:tcBorders>
            <w:shd w:val="clear" w:color="auto" w:fill="FFFFFF" w:themeFill="background1"/>
            <w:vAlign w:val="center"/>
            <w:hideMark/>
          </w:tcPr>
          <w:p w14:paraId="1A9B661D" w14:textId="77777777" w:rsidR="00267BC9" w:rsidRPr="00882269" w:rsidRDefault="00267BC9" w:rsidP="005D7D26">
            <w:pPr>
              <w:jc w:val="right"/>
              <w:rPr>
                <w:rFonts w:ascii="Tahoma" w:hAnsi="Tahoma" w:cs="Tahoma"/>
                <w:color w:val="FF0000"/>
                <w:sz w:val="16"/>
                <w:szCs w:val="16"/>
                <w:lang w:eastAsia="es-ES"/>
              </w:rPr>
            </w:pPr>
            <w:r w:rsidRPr="00137DE0">
              <w:rPr>
                <w:rFonts w:ascii="Tahoma" w:hAnsi="Tahoma" w:cs="Tahoma"/>
                <w:color w:val="FF0000"/>
                <w:sz w:val="16"/>
                <w:szCs w:val="16"/>
                <w:lang w:eastAsia="es-ES"/>
              </w:rPr>
              <w:t>790.395,63</w:t>
            </w:r>
          </w:p>
        </w:tc>
        <w:tc>
          <w:tcPr>
            <w:tcW w:w="786" w:type="pct"/>
            <w:tcBorders>
              <w:top w:val="nil"/>
              <w:left w:val="nil"/>
              <w:bottom w:val="single" w:sz="4" w:space="0" w:color="auto"/>
              <w:right w:val="single" w:sz="4" w:space="0" w:color="auto"/>
            </w:tcBorders>
            <w:shd w:val="clear" w:color="auto" w:fill="FFFFFF" w:themeFill="background1"/>
            <w:vAlign w:val="center"/>
            <w:hideMark/>
          </w:tcPr>
          <w:p w14:paraId="56A938CE" w14:textId="77777777" w:rsidR="00267BC9" w:rsidRPr="00845632" w:rsidRDefault="00267BC9" w:rsidP="005D7D26">
            <w:pPr>
              <w:jc w:val="right"/>
              <w:rPr>
                <w:rFonts w:ascii="Calibri" w:hAnsi="Calibri" w:cs="Calibri"/>
                <w:b/>
                <w:color w:val="FF0000"/>
                <w:lang w:eastAsia="es-ES"/>
              </w:rPr>
            </w:pPr>
            <w:r w:rsidRPr="00137DE0">
              <w:rPr>
                <w:rFonts w:ascii="Calibri" w:hAnsi="Calibri" w:cs="Calibri"/>
                <w:b/>
                <w:color w:val="FF0000"/>
              </w:rPr>
              <w:t>821.354,88</w:t>
            </w:r>
          </w:p>
        </w:tc>
        <w:tc>
          <w:tcPr>
            <w:tcW w:w="1642" w:type="pct"/>
            <w:tcBorders>
              <w:top w:val="nil"/>
              <w:left w:val="nil"/>
              <w:bottom w:val="single" w:sz="4" w:space="0" w:color="auto"/>
              <w:right w:val="single" w:sz="4" w:space="0" w:color="auto"/>
            </w:tcBorders>
            <w:shd w:val="clear" w:color="auto" w:fill="FFFFFF" w:themeFill="background1"/>
            <w:vAlign w:val="center"/>
            <w:hideMark/>
          </w:tcPr>
          <w:p w14:paraId="34F5219C" w14:textId="77777777" w:rsidR="00267BC9" w:rsidRPr="00882269" w:rsidRDefault="00267BC9" w:rsidP="005D7D26">
            <w:pPr>
              <w:rPr>
                <w:rFonts w:ascii="Tahoma" w:hAnsi="Tahoma" w:cs="Tahoma"/>
                <w:color w:val="000000"/>
                <w:sz w:val="16"/>
                <w:szCs w:val="16"/>
                <w:lang w:eastAsia="es-ES"/>
              </w:rPr>
            </w:pPr>
            <w:r w:rsidRPr="00882269">
              <w:rPr>
                <w:rFonts w:ascii="Tahoma" w:hAnsi="Tahoma" w:cs="Tahoma"/>
                <w:color w:val="000000"/>
                <w:sz w:val="16"/>
                <w:szCs w:val="16"/>
                <w:lang w:eastAsia="es-ES"/>
              </w:rPr>
              <w:t xml:space="preserve">Aprobación del informe Inicial </w:t>
            </w:r>
          </w:p>
        </w:tc>
      </w:tr>
      <w:tr w:rsidR="00267BC9" w:rsidRPr="00882269" w14:paraId="6107EC2E" w14:textId="77777777" w:rsidTr="005D7D26">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03CAD900" w14:textId="77777777" w:rsidR="00267BC9" w:rsidRPr="00882269" w:rsidRDefault="00267BC9" w:rsidP="005D7D26">
            <w:pPr>
              <w:jc w:val="center"/>
              <w:rPr>
                <w:rFonts w:ascii="Tahoma" w:hAnsi="Tahoma" w:cs="Tahoma"/>
                <w:color w:val="000000"/>
                <w:sz w:val="16"/>
                <w:szCs w:val="16"/>
                <w:lang w:eastAsia="es-ES"/>
              </w:rPr>
            </w:pPr>
            <w:r w:rsidRPr="00882269">
              <w:rPr>
                <w:rFonts w:ascii="Tahoma" w:hAnsi="Tahoma" w:cs="Tahoma"/>
                <w:color w:val="000000"/>
                <w:sz w:val="16"/>
                <w:szCs w:val="16"/>
                <w:lang w:eastAsia="es-ES"/>
              </w:rPr>
              <w:t>2</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17F384CF" w14:textId="77777777" w:rsidR="00267BC9" w:rsidRPr="00882269" w:rsidRDefault="00267BC9" w:rsidP="005D7D26">
            <w:pPr>
              <w:jc w:val="right"/>
              <w:rPr>
                <w:rFonts w:ascii="Tahoma" w:hAnsi="Tahoma" w:cs="Tahoma"/>
                <w:b/>
                <w:sz w:val="16"/>
                <w:szCs w:val="16"/>
                <w:lang w:eastAsia="es-ES"/>
              </w:rPr>
            </w:pPr>
            <w:r w:rsidRPr="00882269">
              <w:rPr>
                <w:rFonts w:ascii="Tahoma" w:hAnsi="Tahoma" w:cs="Tahoma"/>
                <w:b/>
                <w:sz w:val="16"/>
                <w:szCs w:val="16"/>
                <w:lang w:eastAsia="es-ES"/>
              </w:rPr>
              <w:t>20</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743AA854" w14:textId="77777777" w:rsidR="00267BC9" w:rsidRPr="00882269" w:rsidRDefault="00267BC9" w:rsidP="005D7D26">
            <w:pPr>
              <w:jc w:val="right"/>
              <w:rPr>
                <w:rFonts w:ascii="Tahoma" w:hAnsi="Tahoma" w:cs="Tahoma"/>
                <w:color w:val="FF0000"/>
                <w:sz w:val="16"/>
                <w:szCs w:val="16"/>
                <w:lang w:eastAsia="es-ES"/>
              </w:rPr>
            </w:pPr>
            <w:r w:rsidRPr="00137DE0">
              <w:rPr>
                <w:rFonts w:ascii="Tahoma" w:hAnsi="Tahoma" w:cs="Tahoma"/>
                <w:color w:val="FF0000"/>
                <w:sz w:val="16"/>
                <w:szCs w:val="16"/>
                <w:lang w:eastAsia="es-ES"/>
              </w:rPr>
              <w:t>61.918,50</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09588206" w14:textId="77777777" w:rsidR="00267BC9" w:rsidRPr="00882269" w:rsidRDefault="00267BC9" w:rsidP="005D7D26">
            <w:pPr>
              <w:jc w:val="right"/>
              <w:rPr>
                <w:rFonts w:ascii="Tahoma" w:hAnsi="Tahoma" w:cs="Tahoma"/>
                <w:b/>
                <w:sz w:val="16"/>
                <w:szCs w:val="16"/>
                <w:lang w:eastAsia="es-ES"/>
              </w:rPr>
            </w:pPr>
            <w:r w:rsidRPr="00882269">
              <w:rPr>
                <w:rFonts w:ascii="Tahoma" w:hAnsi="Tahoma" w:cs="Tahoma"/>
                <w:b/>
                <w:sz w:val="16"/>
                <w:szCs w:val="16"/>
                <w:lang w:eastAsia="es-ES"/>
              </w:rPr>
              <w:t>Hasta</w:t>
            </w:r>
          </w:p>
          <w:p w14:paraId="2380DC0D" w14:textId="77777777" w:rsidR="00267BC9" w:rsidRPr="00882269" w:rsidRDefault="00267BC9" w:rsidP="005D7D26">
            <w:pPr>
              <w:jc w:val="right"/>
              <w:rPr>
                <w:rFonts w:ascii="Tahoma" w:hAnsi="Tahoma" w:cs="Tahoma"/>
                <w:b/>
                <w:sz w:val="16"/>
                <w:szCs w:val="16"/>
                <w:lang w:eastAsia="es-ES"/>
              </w:rPr>
            </w:pPr>
            <w:r w:rsidRPr="00882269">
              <w:rPr>
                <w:rFonts w:ascii="Tahoma" w:hAnsi="Tahoma" w:cs="Tahoma"/>
                <w:b/>
                <w:sz w:val="16"/>
                <w:szCs w:val="16"/>
                <w:lang w:eastAsia="es-ES"/>
              </w:rPr>
              <w:t>50 %</w:t>
            </w:r>
          </w:p>
        </w:tc>
        <w:tc>
          <w:tcPr>
            <w:tcW w:w="644" w:type="pct"/>
            <w:tcBorders>
              <w:top w:val="nil"/>
              <w:left w:val="nil"/>
              <w:bottom w:val="single" w:sz="4" w:space="0" w:color="auto"/>
              <w:right w:val="single" w:sz="4" w:space="0" w:color="auto"/>
            </w:tcBorders>
            <w:shd w:val="clear" w:color="auto" w:fill="FFFFFF" w:themeFill="background1"/>
            <w:vAlign w:val="center"/>
            <w:hideMark/>
          </w:tcPr>
          <w:p w14:paraId="21869739" w14:textId="77777777" w:rsidR="00267BC9" w:rsidRPr="00882269" w:rsidRDefault="00267BC9" w:rsidP="005D7D26">
            <w:pPr>
              <w:jc w:val="right"/>
              <w:rPr>
                <w:rFonts w:ascii="Tahoma" w:hAnsi="Tahoma" w:cs="Tahoma"/>
                <w:color w:val="FF0000"/>
                <w:sz w:val="16"/>
                <w:szCs w:val="16"/>
                <w:lang w:eastAsia="es-ES"/>
              </w:rPr>
            </w:pPr>
            <w:r w:rsidRPr="00137DE0">
              <w:rPr>
                <w:rFonts w:ascii="Tahoma" w:hAnsi="Tahoma" w:cs="Tahoma"/>
                <w:color w:val="FF0000"/>
                <w:sz w:val="16"/>
                <w:szCs w:val="16"/>
                <w:lang w:eastAsia="es-ES"/>
              </w:rPr>
              <w:t>790.395,63</w:t>
            </w:r>
          </w:p>
        </w:tc>
        <w:tc>
          <w:tcPr>
            <w:tcW w:w="786" w:type="pct"/>
            <w:tcBorders>
              <w:top w:val="nil"/>
              <w:left w:val="nil"/>
              <w:bottom w:val="single" w:sz="4" w:space="0" w:color="auto"/>
              <w:right w:val="single" w:sz="4" w:space="0" w:color="auto"/>
            </w:tcBorders>
            <w:shd w:val="clear" w:color="auto" w:fill="FFFFFF" w:themeFill="background1"/>
            <w:vAlign w:val="center"/>
            <w:hideMark/>
          </w:tcPr>
          <w:p w14:paraId="43641789" w14:textId="77777777" w:rsidR="00267BC9" w:rsidRPr="00845632" w:rsidRDefault="00267BC9" w:rsidP="005D7D26">
            <w:pPr>
              <w:jc w:val="right"/>
              <w:rPr>
                <w:rFonts w:ascii="Calibri" w:hAnsi="Calibri" w:cs="Calibri"/>
                <w:b/>
                <w:color w:val="FF0000"/>
              </w:rPr>
            </w:pPr>
            <w:r w:rsidRPr="00137DE0">
              <w:rPr>
                <w:rFonts w:ascii="Calibri" w:hAnsi="Calibri" w:cs="Calibri"/>
                <w:b/>
                <w:color w:val="FF0000"/>
              </w:rPr>
              <w:t>852.314,13</w:t>
            </w:r>
          </w:p>
        </w:tc>
        <w:tc>
          <w:tcPr>
            <w:tcW w:w="1642" w:type="pct"/>
            <w:tcBorders>
              <w:top w:val="nil"/>
              <w:left w:val="nil"/>
              <w:bottom w:val="single" w:sz="4" w:space="0" w:color="auto"/>
              <w:right w:val="single" w:sz="4" w:space="0" w:color="auto"/>
            </w:tcBorders>
            <w:shd w:val="clear" w:color="auto" w:fill="FFFFFF" w:themeFill="background1"/>
            <w:vAlign w:val="center"/>
            <w:hideMark/>
          </w:tcPr>
          <w:p w14:paraId="71E7B497" w14:textId="77777777" w:rsidR="00267BC9" w:rsidRPr="00882269" w:rsidRDefault="00267BC9" w:rsidP="005D7D26">
            <w:pPr>
              <w:rPr>
                <w:rFonts w:ascii="Tahoma" w:hAnsi="Tahoma" w:cs="Tahoma"/>
                <w:color w:val="000000"/>
                <w:sz w:val="16"/>
                <w:szCs w:val="16"/>
                <w:lang w:eastAsia="es-ES"/>
              </w:rPr>
            </w:pPr>
            <w:r w:rsidRPr="00882269">
              <w:rPr>
                <w:rFonts w:ascii="Tahoma" w:hAnsi="Tahoma" w:cs="Tahoma"/>
                <w:color w:val="000000"/>
                <w:sz w:val="16"/>
                <w:szCs w:val="16"/>
                <w:lang w:eastAsia="es-ES"/>
              </w:rPr>
              <w:t>Aprobación del informe de avance al 50%</w:t>
            </w:r>
          </w:p>
        </w:tc>
      </w:tr>
      <w:tr w:rsidR="00267BC9" w:rsidRPr="00882269" w14:paraId="04CAFA25" w14:textId="77777777" w:rsidTr="005D7D26">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07FC8D23" w14:textId="77777777" w:rsidR="00267BC9" w:rsidRPr="00882269" w:rsidRDefault="00267BC9" w:rsidP="005D7D26">
            <w:pPr>
              <w:jc w:val="center"/>
              <w:rPr>
                <w:rFonts w:ascii="Tahoma" w:hAnsi="Tahoma" w:cs="Tahoma"/>
                <w:color w:val="000000"/>
                <w:sz w:val="16"/>
                <w:szCs w:val="16"/>
                <w:lang w:eastAsia="es-ES"/>
              </w:rPr>
            </w:pPr>
            <w:r w:rsidRPr="00882269">
              <w:rPr>
                <w:rFonts w:ascii="Tahoma" w:hAnsi="Tahoma" w:cs="Tahoma"/>
                <w:color w:val="000000"/>
                <w:sz w:val="16"/>
                <w:szCs w:val="16"/>
                <w:lang w:eastAsia="es-ES"/>
              </w:rPr>
              <w:t>3</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7EBF24D1" w14:textId="77777777" w:rsidR="00267BC9" w:rsidRPr="00882269" w:rsidRDefault="00267BC9" w:rsidP="005D7D26">
            <w:pPr>
              <w:jc w:val="right"/>
              <w:rPr>
                <w:rFonts w:ascii="Tahoma" w:hAnsi="Tahoma" w:cs="Tahoma"/>
                <w:b/>
                <w:sz w:val="16"/>
                <w:szCs w:val="16"/>
                <w:lang w:eastAsia="es-ES"/>
              </w:rPr>
            </w:pPr>
            <w:r w:rsidRPr="00882269">
              <w:rPr>
                <w:rFonts w:ascii="Tahoma" w:hAnsi="Tahoma" w:cs="Tahoma"/>
                <w:b/>
                <w:sz w:val="16"/>
                <w:szCs w:val="16"/>
                <w:lang w:eastAsia="es-ES"/>
              </w:rPr>
              <w:t>20</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05F47378" w14:textId="77777777" w:rsidR="00267BC9" w:rsidRPr="00882269" w:rsidRDefault="00267BC9" w:rsidP="005D7D26">
            <w:pPr>
              <w:jc w:val="right"/>
              <w:rPr>
                <w:rFonts w:ascii="Tahoma" w:hAnsi="Tahoma" w:cs="Tahoma"/>
                <w:color w:val="FF0000"/>
                <w:sz w:val="16"/>
                <w:szCs w:val="16"/>
                <w:lang w:eastAsia="es-ES"/>
              </w:rPr>
            </w:pPr>
            <w:r w:rsidRPr="00137DE0">
              <w:rPr>
                <w:rFonts w:ascii="Tahoma" w:hAnsi="Tahoma" w:cs="Tahoma"/>
                <w:color w:val="FF0000"/>
                <w:sz w:val="16"/>
                <w:szCs w:val="16"/>
                <w:lang w:eastAsia="es-ES"/>
              </w:rPr>
              <w:t>61.918,50</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0DFE7AB8" w14:textId="77777777" w:rsidR="00267BC9" w:rsidRPr="00882269" w:rsidRDefault="00267BC9" w:rsidP="005D7D26">
            <w:pPr>
              <w:jc w:val="right"/>
              <w:rPr>
                <w:rFonts w:ascii="Tahoma" w:hAnsi="Tahoma" w:cs="Tahoma"/>
                <w:b/>
                <w:sz w:val="16"/>
                <w:szCs w:val="16"/>
                <w:lang w:eastAsia="es-ES"/>
              </w:rPr>
            </w:pPr>
            <w:r w:rsidRPr="00882269">
              <w:rPr>
                <w:rFonts w:ascii="Tahoma" w:hAnsi="Tahoma" w:cs="Tahoma"/>
                <w:b/>
                <w:sz w:val="16"/>
                <w:szCs w:val="16"/>
                <w:lang w:eastAsia="es-ES"/>
              </w:rPr>
              <w:t>0 %</w:t>
            </w:r>
          </w:p>
        </w:tc>
        <w:tc>
          <w:tcPr>
            <w:tcW w:w="644" w:type="pct"/>
            <w:tcBorders>
              <w:top w:val="nil"/>
              <w:left w:val="nil"/>
              <w:bottom w:val="single" w:sz="4" w:space="0" w:color="auto"/>
              <w:right w:val="single" w:sz="4" w:space="0" w:color="auto"/>
            </w:tcBorders>
            <w:shd w:val="clear" w:color="auto" w:fill="FFFFFF" w:themeFill="background1"/>
            <w:vAlign w:val="center"/>
            <w:hideMark/>
          </w:tcPr>
          <w:p w14:paraId="76B69A31" w14:textId="77777777" w:rsidR="00267BC9" w:rsidRPr="00882269" w:rsidRDefault="00267BC9" w:rsidP="005D7D26">
            <w:pPr>
              <w:jc w:val="right"/>
              <w:rPr>
                <w:rFonts w:ascii="Tahoma" w:hAnsi="Tahoma" w:cs="Tahoma"/>
                <w:color w:val="FF0000"/>
                <w:sz w:val="16"/>
                <w:szCs w:val="16"/>
                <w:lang w:eastAsia="es-ES"/>
              </w:rPr>
            </w:pPr>
            <w:r w:rsidRPr="00882269">
              <w:rPr>
                <w:rFonts w:ascii="Tahoma" w:hAnsi="Tahoma" w:cs="Tahoma"/>
                <w:color w:val="FF0000"/>
                <w:sz w:val="16"/>
                <w:szCs w:val="16"/>
                <w:lang w:eastAsia="es-ES"/>
              </w:rPr>
              <w:t xml:space="preserve">0,00 </w:t>
            </w:r>
          </w:p>
        </w:tc>
        <w:tc>
          <w:tcPr>
            <w:tcW w:w="786" w:type="pct"/>
            <w:tcBorders>
              <w:top w:val="nil"/>
              <w:left w:val="nil"/>
              <w:bottom w:val="single" w:sz="4" w:space="0" w:color="auto"/>
              <w:right w:val="single" w:sz="4" w:space="0" w:color="auto"/>
            </w:tcBorders>
            <w:shd w:val="clear" w:color="auto" w:fill="FFFFFF" w:themeFill="background1"/>
            <w:vAlign w:val="center"/>
            <w:hideMark/>
          </w:tcPr>
          <w:p w14:paraId="5646303A" w14:textId="77777777" w:rsidR="00267BC9" w:rsidRPr="00845632" w:rsidRDefault="00267BC9" w:rsidP="005D7D26">
            <w:pPr>
              <w:jc w:val="right"/>
              <w:rPr>
                <w:rFonts w:ascii="Calibri" w:hAnsi="Calibri" w:cs="Calibri"/>
                <w:b/>
                <w:color w:val="FF0000"/>
              </w:rPr>
            </w:pPr>
            <w:r w:rsidRPr="00137DE0">
              <w:rPr>
                <w:rFonts w:ascii="Calibri" w:hAnsi="Calibri" w:cs="Calibri"/>
                <w:b/>
                <w:color w:val="FF0000"/>
              </w:rPr>
              <w:t>61.918,50</w:t>
            </w:r>
          </w:p>
        </w:tc>
        <w:tc>
          <w:tcPr>
            <w:tcW w:w="1642" w:type="pct"/>
            <w:tcBorders>
              <w:top w:val="nil"/>
              <w:left w:val="nil"/>
              <w:bottom w:val="single" w:sz="4" w:space="0" w:color="auto"/>
              <w:right w:val="single" w:sz="4" w:space="0" w:color="auto"/>
            </w:tcBorders>
            <w:shd w:val="clear" w:color="auto" w:fill="FFFFFF" w:themeFill="background1"/>
            <w:vAlign w:val="center"/>
            <w:hideMark/>
          </w:tcPr>
          <w:p w14:paraId="5DB50699" w14:textId="77777777" w:rsidR="00267BC9" w:rsidRPr="00882269" w:rsidRDefault="00267BC9" w:rsidP="005D7D26">
            <w:pPr>
              <w:rPr>
                <w:rFonts w:ascii="Tahoma" w:hAnsi="Tahoma" w:cs="Tahoma"/>
                <w:color w:val="000000"/>
                <w:sz w:val="16"/>
                <w:szCs w:val="16"/>
                <w:lang w:eastAsia="es-ES"/>
              </w:rPr>
            </w:pPr>
            <w:r w:rsidRPr="00882269">
              <w:rPr>
                <w:rFonts w:ascii="Tahoma" w:hAnsi="Tahoma" w:cs="Tahoma"/>
                <w:color w:val="000000"/>
                <w:sz w:val="16"/>
                <w:szCs w:val="16"/>
                <w:lang w:eastAsia="es-ES"/>
              </w:rPr>
              <w:t>Aprobación del informe de avance al 100%</w:t>
            </w:r>
          </w:p>
        </w:tc>
      </w:tr>
      <w:tr w:rsidR="00267BC9" w:rsidRPr="00882269" w14:paraId="162ACA9D" w14:textId="77777777" w:rsidTr="005D7D26">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79EB19C1" w14:textId="77777777" w:rsidR="00267BC9" w:rsidRPr="00882269" w:rsidRDefault="00267BC9" w:rsidP="005D7D26">
            <w:pPr>
              <w:jc w:val="center"/>
              <w:rPr>
                <w:rFonts w:ascii="Tahoma" w:hAnsi="Tahoma" w:cs="Tahoma"/>
                <w:color w:val="000000"/>
                <w:sz w:val="16"/>
                <w:szCs w:val="16"/>
                <w:lang w:eastAsia="es-ES"/>
              </w:rPr>
            </w:pPr>
            <w:r w:rsidRPr="00882269">
              <w:rPr>
                <w:rFonts w:ascii="Tahoma" w:hAnsi="Tahoma" w:cs="Tahoma"/>
                <w:color w:val="000000"/>
                <w:sz w:val="16"/>
                <w:szCs w:val="16"/>
                <w:lang w:eastAsia="es-ES"/>
              </w:rPr>
              <w:t>4</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4B4809C8" w14:textId="77777777" w:rsidR="00267BC9" w:rsidRPr="00882269" w:rsidRDefault="00267BC9" w:rsidP="005D7D26">
            <w:pPr>
              <w:jc w:val="right"/>
              <w:rPr>
                <w:rFonts w:ascii="Tahoma" w:hAnsi="Tahoma" w:cs="Tahoma"/>
                <w:b/>
                <w:sz w:val="16"/>
                <w:szCs w:val="16"/>
                <w:lang w:eastAsia="es-ES"/>
              </w:rPr>
            </w:pPr>
            <w:r w:rsidRPr="00882269">
              <w:rPr>
                <w:rFonts w:ascii="Tahoma" w:hAnsi="Tahoma" w:cs="Tahoma"/>
                <w:b/>
                <w:sz w:val="16"/>
                <w:szCs w:val="16"/>
                <w:lang w:eastAsia="es-ES"/>
              </w:rPr>
              <w:t>50</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25AC237C" w14:textId="77777777" w:rsidR="00267BC9" w:rsidRPr="00882269" w:rsidRDefault="00267BC9" w:rsidP="005D7D26">
            <w:pPr>
              <w:jc w:val="right"/>
              <w:rPr>
                <w:rFonts w:ascii="Tahoma" w:hAnsi="Tahoma" w:cs="Tahoma"/>
                <w:color w:val="FF0000"/>
                <w:sz w:val="16"/>
                <w:szCs w:val="16"/>
                <w:lang w:eastAsia="es-ES"/>
              </w:rPr>
            </w:pPr>
            <w:r w:rsidRPr="00882269">
              <w:rPr>
                <w:rFonts w:ascii="Tahoma" w:hAnsi="Tahoma" w:cs="Tahoma"/>
                <w:color w:val="FF0000"/>
                <w:sz w:val="16"/>
                <w:szCs w:val="16"/>
                <w:lang w:eastAsia="es-ES"/>
              </w:rPr>
              <w:t xml:space="preserve"> </w:t>
            </w:r>
            <w:r w:rsidRPr="00137DE0">
              <w:rPr>
                <w:rFonts w:ascii="Tahoma" w:hAnsi="Tahoma" w:cs="Tahoma"/>
                <w:color w:val="FF0000"/>
                <w:sz w:val="16"/>
                <w:szCs w:val="16"/>
                <w:lang w:eastAsia="es-ES"/>
              </w:rPr>
              <w:t>154.796,25</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57DA201E" w14:textId="77777777" w:rsidR="00267BC9" w:rsidRPr="00882269" w:rsidRDefault="00267BC9" w:rsidP="005D7D26">
            <w:pPr>
              <w:jc w:val="right"/>
              <w:rPr>
                <w:rFonts w:ascii="Tahoma" w:hAnsi="Tahoma" w:cs="Tahoma"/>
                <w:b/>
                <w:sz w:val="16"/>
                <w:szCs w:val="16"/>
                <w:lang w:eastAsia="es-ES"/>
              </w:rPr>
            </w:pPr>
            <w:r w:rsidRPr="00882269">
              <w:rPr>
                <w:rFonts w:ascii="Tahoma" w:hAnsi="Tahoma" w:cs="Tahoma"/>
                <w:b/>
                <w:sz w:val="16"/>
                <w:szCs w:val="16"/>
                <w:lang w:eastAsia="es-ES"/>
              </w:rPr>
              <w:t>0 %</w:t>
            </w:r>
          </w:p>
        </w:tc>
        <w:tc>
          <w:tcPr>
            <w:tcW w:w="644" w:type="pct"/>
            <w:tcBorders>
              <w:top w:val="nil"/>
              <w:left w:val="nil"/>
              <w:bottom w:val="single" w:sz="4" w:space="0" w:color="auto"/>
              <w:right w:val="single" w:sz="4" w:space="0" w:color="auto"/>
            </w:tcBorders>
            <w:shd w:val="clear" w:color="auto" w:fill="FFFFFF" w:themeFill="background1"/>
            <w:vAlign w:val="center"/>
            <w:hideMark/>
          </w:tcPr>
          <w:p w14:paraId="660EF118" w14:textId="77777777" w:rsidR="00267BC9" w:rsidRPr="00882269" w:rsidRDefault="00267BC9" w:rsidP="005D7D26">
            <w:pPr>
              <w:jc w:val="right"/>
              <w:rPr>
                <w:rFonts w:ascii="Tahoma" w:hAnsi="Tahoma" w:cs="Tahoma"/>
                <w:color w:val="FF0000"/>
                <w:sz w:val="16"/>
                <w:szCs w:val="16"/>
                <w:lang w:eastAsia="es-ES"/>
              </w:rPr>
            </w:pPr>
            <w:r w:rsidRPr="00882269">
              <w:rPr>
                <w:rFonts w:ascii="Tahoma" w:hAnsi="Tahoma" w:cs="Tahoma"/>
                <w:color w:val="FF0000"/>
                <w:sz w:val="16"/>
                <w:szCs w:val="16"/>
                <w:lang w:eastAsia="es-ES"/>
              </w:rPr>
              <w:t>0,00</w:t>
            </w:r>
          </w:p>
        </w:tc>
        <w:tc>
          <w:tcPr>
            <w:tcW w:w="786" w:type="pct"/>
            <w:tcBorders>
              <w:top w:val="nil"/>
              <w:left w:val="nil"/>
              <w:bottom w:val="single" w:sz="4" w:space="0" w:color="auto"/>
              <w:right w:val="single" w:sz="4" w:space="0" w:color="auto"/>
            </w:tcBorders>
            <w:shd w:val="clear" w:color="auto" w:fill="FFFFFF" w:themeFill="background1"/>
            <w:vAlign w:val="center"/>
            <w:hideMark/>
          </w:tcPr>
          <w:p w14:paraId="66440985" w14:textId="77777777" w:rsidR="00267BC9" w:rsidRPr="00845632" w:rsidRDefault="00267BC9" w:rsidP="005D7D26">
            <w:pPr>
              <w:jc w:val="right"/>
              <w:rPr>
                <w:rFonts w:ascii="Calibri" w:hAnsi="Calibri" w:cs="Calibri"/>
                <w:b/>
                <w:color w:val="FF0000"/>
              </w:rPr>
            </w:pPr>
            <w:r w:rsidRPr="00137DE0">
              <w:rPr>
                <w:rFonts w:ascii="Calibri" w:hAnsi="Calibri" w:cs="Calibri"/>
                <w:b/>
                <w:color w:val="FF0000"/>
              </w:rPr>
              <w:t>154.796,25</w:t>
            </w:r>
          </w:p>
        </w:tc>
        <w:tc>
          <w:tcPr>
            <w:tcW w:w="1642" w:type="pct"/>
            <w:tcBorders>
              <w:top w:val="nil"/>
              <w:left w:val="nil"/>
              <w:bottom w:val="single" w:sz="4" w:space="0" w:color="auto"/>
              <w:right w:val="single" w:sz="4" w:space="0" w:color="auto"/>
            </w:tcBorders>
            <w:shd w:val="clear" w:color="auto" w:fill="FFFFFF" w:themeFill="background1"/>
            <w:vAlign w:val="center"/>
            <w:hideMark/>
          </w:tcPr>
          <w:p w14:paraId="5B2E316B" w14:textId="77777777" w:rsidR="00267BC9" w:rsidRPr="00882269" w:rsidRDefault="00267BC9" w:rsidP="005D7D26">
            <w:pPr>
              <w:rPr>
                <w:rFonts w:ascii="Tahoma" w:hAnsi="Tahoma" w:cs="Tahoma"/>
                <w:color w:val="000000"/>
                <w:sz w:val="16"/>
                <w:szCs w:val="16"/>
                <w:lang w:eastAsia="es-ES"/>
              </w:rPr>
            </w:pPr>
            <w:r w:rsidRPr="00882269">
              <w:rPr>
                <w:rFonts w:ascii="Tahoma" w:hAnsi="Tahoma" w:cs="Tahoma"/>
                <w:color w:val="000000"/>
                <w:sz w:val="16"/>
                <w:szCs w:val="16"/>
                <w:lang w:eastAsia="es-ES"/>
              </w:rPr>
              <w:t>Aprobación del informe de Producto final</w:t>
            </w:r>
          </w:p>
        </w:tc>
      </w:tr>
      <w:tr w:rsidR="00267BC9" w:rsidRPr="00882269" w14:paraId="10275CC2" w14:textId="77777777" w:rsidTr="005D7D26">
        <w:trPr>
          <w:trHeight w:val="381"/>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02AB9C5D" w14:textId="77777777" w:rsidR="00267BC9" w:rsidRPr="00882269" w:rsidRDefault="00267BC9" w:rsidP="005D7D26">
            <w:pPr>
              <w:jc w:val="both"/>
              <w:rPr>
                <w:rFonts w:ascii="Tahoma" w:hAnsi="Tahoma" w:cs="Tahoma"/>
                <w:b/>
                <w:bCs/>
                <w:color w:val="000000"/>
                <w:sz w:val="16"/>
                <w:szCs w:val="16"/>
                <w:lang w:eastAsia="es-ES"/>
              </w:rPr>
            </w:pPr>
            <w:r w:rsidRPr="00882269">
              <w:rPr>
                <w:rFonts w:ascii="Tahoma" w:hAnsi="Tahoma" w:cs="Tahoma"/>
                <w:b/>
                <w:bCs/>
                <w:color w:val="000000"/>
                <w:sz w:val="16"/>
                <w:szCs w:val="16"/>
                <w:lang w:eastAsia="es-ES"/>
              </w:rPr>
              <w:t>TOTAL</w:t>
            </w:r>
          </w:p>
        </w:tc>
        <w:tc>
          <w:tcPr>
            <w:tcW w:w="427" w:type="pct"/>
            <w:tcBorders>
              <w:top w:val="nil"/>
              <w:left w:val="nil"/>
              <w:bottom w:val="single" w:sz="4" w:space="0" w:color="auto"/>
              <w:right w:val="single" w:sz="4" w:space="0" w:color="auto"/>
            </w:tcBorders>
            <w:shd w:val="clear" w:color="auto" w:fill="FFFFFF" w:themeFill="background1"/>
            <w:noWrap/>
            <w:vAlign w:val="center"/>
            <w:hideMark/>
          </w:tcPr>
          <w:p w14:paraId="0C9A5F86" w14:textId="77777777" w:rsidR="00267BC9" w:rsidRPr="00882269" w:rsidRDefault="00267BC9" w:rsidP="005D7D26">
            <w:pPr>
              <w:jc w:val="right"/>
              <w:rPr>
                <w:rFonts w:ascii="Tahoma" w:hAnsi="Tahoma" w:cs="Tahoma"/>
                <w:b/>
                <w:bCs/>
                <w:color w:val="000000"/>
                <w:sz w:val="16"/>
                <w:szCs w:val="16"/>
                <w:lang w:eastAsia="es-ES"/>
              </w:rPr>
            </w:pPr>
            <w:r w:rsidRPr="00882269">
              <w:rPr>
                <w:rFonts w:ascii="Tahoma" w:hAnsi="Tahoma" w:cs="Tahoma"/>
                <w:b/>
                <w:bCs/>
                <w:color w:val="000000"/>
                <w:sz w:val="16"/>
                <w:szCs w:val="16"/>
                <w:lang w:eastAsia="es-ES"/>
              </w:rPr>
              <w:t>100%</w:t>
            </w:r>
          </w:p>
        </w:tc>
        <w:tc>
          <w:tcPr>
            <w:tcW w:w="643" w:type="pct"/>
            <w:tcBorders>
              <w:top w:val="nil"/>
              <w:left w:val="nil"/>
              <w:bottom w:val="single" w:sz="4" w:space="0" w:color="auto"/>
              <w:right w:val="single" w:sz="4" w:space="0" w:color="auto"/>
            </w:tcBorders>
            <w:shd w:val="clear" w:color="auto" w:fill="FFFFFF" w:themeFill="background1"/>
            <w:noWrap/>
            <w:vAlign w:val="center"/>
            <w:hideMark/>
          </w:tcPr>
          <w:p w14:paraId="194F52F4" w14:textId="77777777" w:rsidR="00267BC9" w:rsidRPr="00882269" w:rsidRDefault="00267BC9" w:rsidP="005D7D26">
            <w:pPr>
              <w:jc w:val="right"/>
              <w:rPr>
                <w:rFonts w:ascii="Tahoma" w:hAnsi="Tahoma" w:cs="Tahoma"/>
                <w:b/>
                <w:bCs/>
                <w:color w:val="FF0000"/>
                <w:sz w:val="16"/>
                <w:szCs w:val="16"/>
                <w:lang w:eastAsia="es-ES"/>
              </w:rPr>
            </w:pPr>
            <w:r w:rsidRPr="00137DE0">
              <w:rPr>
                <w:rFonts w:ascii="Tahoma" w:hAnsi="Tahoma" w:cs="Tahoma"/>
                <w:b/>
                <w:bCs/>
                <w:color w:val="FF0000"/>
                <w:sz w:val="16"/>
                <w:szCs w:val="16"/>
                <w:lang w:eastAsia="es-ES"/>
              </w:rPr>
              <w:t>309.592,50</w:t>
            </w:r>
          </w:p>
        </w:tc>
        <w:tc>
          <w:tcPr>
            <w:tcW w:w="499" w:type="pct"/>
            <w:tcBorders>
              <w:top w:val="nil"/>
              <w:left w:val="nil"/>
              <w:bottom w:val="single" w:sz="4" w:space="0" w:color="auto"/>
              <w:right w:val="single" w:sz="4" w:space="0" w:color="auto"/>
            </w:tcBorders>
            <w:shd w:val="clear" w:color="auto" w:fill="FFFFFF" w:themeFill="background1"/>
            <w:noWrap/>
            <w:vAlign w:val="center"/>
            <w:hideMark/>
          </w:tcPr>
          <w:p w14:paraId="132E18C0" w14:textId="77777777" w:rsidR="00267BC9" w:rsidRPr="00882269" w:rsidRDefault="00267BC9" w:rsidP="005D7D26">
            <w:pPr>
              <w:jc w:val="right"/>
              <w:rPr>
                <w:rFonts w:ascii="Tahoma" w:hAnsi="Tahoma" w:cs="Tahoma"/>
                <w:b/>
                <w:bCs/>
                <w:color w:val="000000"/>
                <w:sz w:val="16"/>
                <w:szCs w:val="16"/>
                <w:lang w:eastAsia="es-ES"/>
              </w:rPr>
            </w:pPr>
            <w:r w:rsidRPr="00882269">
              <w:rPr>
                <w:rFonts w:ascii="Tahoma" w:hAnsi="Tahoma" w:cs="Tahoma"/>
                <w:b/>
                <w:bCs/>
                <w:color w:val="000000"/>
                <w:sz w:val="16"/>
                <w:szCs w:val="16"/>
                <w:lang w:eastAsia="es-ES"/>
              </w:rPr>
              <w:t>100%</w:t>
            </w:r>
          </w:p>
        </w:tc>
        <w:tc>
          <w:tcPr>
            <w:tcW w:w="644" w:type="pct"/>
            <w:tcBorders>
              <w:top w:val="nil"/>
              <w:left w:val="nil"/>
              <w:bottom w:val="single" w:sz="4" w:space="0" w:color="auto"/>
              <w:right w:val="single" w:sz="4" w:space="0" w:color="auto"/>
            </w:tcBorders>
            <w:shd w:val="clear" w:color="auto" w:fill="FFFFFF" w:themeFill="background1"/>
            <w:noWrap/>
            <w:vAlign w:val="center"/>
            <w:hideMark/>
          </w:tcPr>
          <w:p w14:paraId="6A78383B" w14:textId="77777777" w:rsidR="00267BC9" w:rsidRPr="00882269" w:rsidRDefault="00267BC9" w:rsidP="005D7D26">
            <w:pPr>
              <w:jc w:val="right"/>
              <w:rPr>
                <w:rFonts w:ascii="Tahoma" w:hAnsi="Tahoma" w:cs="Tahoma"/>
                <w:b/>
                <w:bCs/>
                <w:color w:val="FF0000"/>
                <w:sz w:val="16"/>
                <w:szCs w:val="16"/>
                <w:lang w:eastAsia="es-ES"/>
              </w:rPr>
            </w:pPr>
            <w:r w:rsidRPr="00137DE0">
              <w:rPr>
                <w:rFonts w:ascii="Tahoma" w:hAnsi="Tahoma" w:cs="Tahoma"/>
                <w:b/>
                <w:bCs/>
                <w:color w:val="FF0000"/>
                <w:sz w:val="16"/>
                <w:szCs w:val="16"/>
                <w:lang w:eastAsia="es-ES"/>
              </w:rPr>
              <w:t>1.580.791,26</w:t>
            </w:r>
          </w:p>
        </w:tc>
        <w:tc>
          <w:tcPr>
            <w:tcW w:w="786" w:type="pct"/>
            <w:tcBorders>
              <w:top w:val="nil"/>
              <w:left w:val="nil"/>
              <w:bottom w:val="single" w:sz="4" w:space="0" w:color="auto"/>
              <w:right w:val="single" w:sz="4" w:space="0" w:color="auto"/>
            </w:tcBorders>
            <w:shd w:val="clear" w:color="auto" w:fill="FFFFFF" w:themeFill="background1"/>
            <w:noWrap/>
            <w:vAlign w:val="center"/>
            <w:hideMark/>
          </w:tcPr>
          <w:p w14:paraId="211213A7" w14:textId="77777777" w:rsidR="00267BC9" w:rsidRPr="00845632" w:rsidRDefault="00267BC9" w:rsidP="005D7D26">
            <w:pPr>
              <w:jc w:val="right"/>
              <w:rPr>
                <w:rFonts w:ascii="Calibri" w:hAnsi="Calibri" w:cs="Calibri"/>
                <w:b/>
                <w:color w:val="FF0000"/>
              </w:rPr>
            </w:pPr>
            <w:r w:rsidRPr="00137DE0">
              <w:rPr>
                <w:rFonts w:ascii="Calibri" w:hAnsi="Calibri" w:cs="Calibri"/>
                <w:b/>
                <w:color w:val="FF0000"/>
              </w:rPr>
              <w:t>1.890.383,76</w:t>
            </w:r>
          </w:p>
        </w:tc>
        <w:tc>
          <w:tcPr>
            <w:tcW w:w="1642" w:type="pct"/>
            <w:tcBorders>
              <w:top w:val="nil"/>
              <w:left w:val="nil"/>
              <w:bottom w:val="single" w:sz="4" w:space="0" w:color="auto"/>
              <w:right w:val="single" w:sz="4" w:space="0" w:color="auto"/>
            </w:tcBorders>
            <w:shd w:val="clear" w:color="auto" w:fill="FFFFFF" w:themeFill="background1"/>
            <w:noWrap/>
            <w:vAlign w:val="center"/>
            <w:hideMark/>
          </w:tcPr>
          <w:p w14:paraId="4D88B227" w14:textId="77777777" w:rsidR="00267BC9" w:rsidRPr="00882269" w:rsidRDefault="00267BC9" w:rsidP="005D7D26">
            <w:pPr>
              <w:rPr>
                <w:rFonts w:ascii="Calibri" w:hAnsi="Calibri" w:cs="Calibri"/>
                <w:color w:val="000000"/>
                <w:lang w:eastAsia="es-ES"/>
              </w:rPr>
            </w:pPr>
            <w:r w:rsidRPr="00882269">
              <w:rPr>
                <w:rFonts w:ascii="Calibri" w:hAnsi="Calibri" w:cs="Calibri"/>
                <w:color w:val="000000"/>
                <w:lang w:eastAsia="es-ES"/>
              </w:rPr>
              <w:t> </w:t>
            </w:r>
          </w:p>
        </w:tc>
      </w:tr>
    </w:tbl>
    <w:p w14:paraId="511E491B" w14:textId="77777777" w:rsidR="00267BC9" w:rsidRPr="00882269" w:rsidRDefault="00267BC9" w:rsidP="00267BC9">
      <w:pPr>
        <w:spacing w:line="260" w:lineRule="atLeast"/>
        <w:jc w:val="both"/>
        <w:rPr>
          <w:rFonts w:ascii="Tahoma" w:hAnsi="Tahoma" w:cs="Tahoma"/>
          <w:b/>
          <w:color w:val="000000"/>
          <w:lang w:val="es-ES_tradnl"/>
        </w:rPr>
      </w:pPr>
      <w:r w:rsidRPr="00882269">
        <w:rPr>
          <w:rFonts w:ascii="Tahoma" w:hAnsi="Tahoma" w:cs="Tahoma"/>
          <w:b/>
          <w:color w:val="000000"/>
          <w:lang w:val="es-ES_tradnl"/>
        </w:rPr>
        <w:t>Notas:</w:t>
      </w:r>
    </w:p>
    <w:p w14:paraId="11E7675B" w14:textId="77777777" w:rsidR="00267BC9" w:rsidRPr="00882269" w:rsidRDefault="00267BC9" w:rsidP="00267BC9">
      <w:pPr>
        <w:spacing w:line="260" w:lineRule="atLeast"/>
        <w:ind w:left="426"/>
        <w:jc w:val="both"/>
        <w:rPr>
          <w:rFonts w:ascii="Tahoma" w:hAnsi="Tahoma" w:cs="Tahoma"/>
          <w:lang w:val="es-ES_tradnl"/>
        </w:rPr>
      </w:pPr>
      <w:r w:rsidRPr="00882269">
        <w:rPr>
          <w:rFonts w:ascii="Tahoma" w:hAnsi="Tahoma" w:cs="Tahoma"/>
          <w:b/>
        </w:rPr>
        <w:t>- (*)</w:t>
      </w:r>
      <w:r w:rsidRPr="00882269">
        <w:rPr>
          <w:rFonts w:ascii="Tahoma" w:hAnsi="Tahoma" w:cs="Tahoma"/>
          <w:lang w:val="es-ES_tradnl"/>
        </w:rPr>
        <w:t xml:space="preserve"> El requisito para proceder con el pago se refiere a la aprobación del informe/producto por parte de la Entidad Contratante.</w:t>
      </w:r>
    </w:p>
    <w:p w14:paraId="7574B9AA" w14:textId="77777777" w:rsidR="00267BC9" w:rsidRPr="00882269" w:rsidRDefault="00267BC9" w:rsidP="00267BC9">
      <w:pPr>
        <w:spacing w:line="260" w:lineRule="atLeast"/>
        <w:ind w:left="426"/>
        <w:jc w:val="both"/>
        <w:rPr>
          <w:rFonts w:ascii="Tahoma" w:hAnsi="Tahoma" w:cs="Tahoma"/>
          <w:lang w:val="es-ES_tradnl"/>
        </w:rPr>
      </w:pPr>
      <w:r w:rsidRPr="00882269">
        <w:rPr>
          <w:rFonts w:ascii="Tahoma" w:hAnsi="Tahoma" w:cs="Tahoma"/>
          <w:b/>
        </w:rPr>
        <w:t xml:space="preserve">- (**) </w:t>
      </w:r>
      <w:r w:rsidRPr="00882269">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1A03A406" w14:textId="77777777" w:rsidR="00267BC9" w:rsidRPr="00882269" w:rsidRDefault="00267BC9" w:rsidP="00267BC9">
      <w:pPr>
        <w:spacing w:line="260" w:lineRule="atLeast"/>
        <w:ind w:left="426"/>
        <w:jc w:val="both"/>
        <w:rPr>
          <w:rFonts w:ascii="Tahoma" w:hAnsi="Tahoma" w:cs="Tahoma"/>
        </w:rPr>
      </w:pPr>
      <w:r w:rsidRPr="00882269">
        <w:rPr>
          <w:rFonts w:ascii="Tahoma" w:hAnsi="Tahoma" w:cs="Tahoma"/>
        </w:rPr>
        <w:t>- Para el pago de cada informe/producto, la entidad ejecutora deberá presentar la nota fiscal (factura) correspondiente, a nombre del Fideicomiso AEVIVIENDA.</w:t>
      </w:r>
    </w:p>
    <w:p w14:paraId="18B83800" w14:textId="77777777" w:rsidR="00267BC9" w:rsidRPr="00882269" w:rsidRDefault="00267BC9" w:rsidP="00267BC9">
      <w:pPr>
        <w:spacing w:line="260" w:lineRule="atLeast"/>
        <w:ind w:left="426"/>
        <w:jc w:val="both"/>
        <w:rPr>
          <w:rFonts w:ascii="Tahoma" w:hAnsi="Tahoma" w:cs="Tahoma"/>
        </w:rPr>
      </w:pPr>
      <w:r w:rsidRPr="00882269">
        <w:rPr>
          <w:rFonts w:ascii="Tahoma" w:hAnsi="Tahoma" w:cs="Tahoma"/>
        </w:rPr>
        <w:t>-  El periodo del producto final no contempla provisión y dotación de materiales de construcción salvo casos especiales y debidamente justificados.</w:t>
      </w:r>
    </w:p>
    <w:p w14:paraId="6E4905DB" w14:textId="77777777" w:rsidR="00267BC9" w:rsidRPr="00882269" w:rsidRDefault="00267BC9" w:rsidP="00267BC9">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7" w:name="_Toc71811156"/>
      <w:r w:rsidRPr="00882269">
        <w:rPr>
          <w:rFonts w:ascii="Tahoma" w:hAnsi="Tahoma" w:cs="Tahoma"/>
          <w:b/>
          <w:bCs/>
          <w:color w:val="000000"/>
          <w:kern w:val="32"/>
          <w:lang w:val="es-ES_tradnl"/>
        </w:rPr>
        <w:t>SEGUROS</w:t>
      </w:r>
      <w:bookmarkEnd w:id="57"/>
    </w:p>
    <w:p w14:paraId="027282B2" w14:textId="77777777" w:rsidR="00267BC9" w:rsidRPr="00882269" w:rsidRDefault="00267BC9" w:rsidP="00267BC9">
      <w:pPr>
        <w:autoSpaceDE w:val="0"/>
        <w:autoSpaceDN w:val="0"/>
        <w:adjustRightInd w:val="0"/>
        <w:spacing w:line="260" w:lineRule="atLeast"/>
        <w:jc w:val="both"/>
        <w:rPr>
          <w:rFonts w:ascii="Tahoma" w:hAnsi="Tahoma" w:cs="Tahoma"/>
          <w:lang w:eastAsia="es-BO"/>
        </w:rPr>
      </w:pPr>
      <w:r w:rsidRPr="00882269">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7E0C9BEF" w14:textId="77777777" w:rsidR="00267BC9" w:rsidRPr="00882269" w:rsidRDefault="00267BC9" w:rsidP="00267BC9">
      <w:pPr>
        <w:numPr>
          <w:ilvl w:val="0"/>
          <w:numId w:val="69"/>
        </w:numPr>
        <w:autoSpaceDE w:val="0"/>
        <w:autoSpaceDN w:val="0"/>
        <w:adjustRightInd w:val="0"/>
        <w:spacing w:line="260" w:lineRule="atLeast"/>
        <w:jc w:val="both"/>
        <w:rPr>
          <w:rFonts w:ascii="Tahoma" w:hAnsi="Tahoma" w:cs="Tahoma"/>
          <w:lang w:eastAsia="es-BO"/>
        </w:rPr>
      </w:pPr>
      <w:r w:rsidRPr="00882269">
        <w:rPr>
          <w:rFonts w:ascii="Tahoma" w:hAnsi="Tahoma" w:cs="Tahoma"/>
          <w:lang w:eastAsia="es-BO"/>
        </w:rPr>
        <w:t xml:space="preserve">Accidentes o incapacidad para el personal del CONSULTOR, de acuerdo a la Ley General del Trabajo del Estado Plurinacional de Bolivia. </w:t>
      </w:r>
    </w:p>
    <w:p w14:paraId="44C725A6" w14:textId="77777777" w:rsidR="00267BC9" w:rsidRPr="00882269" w:rsidRDefault="00267BC9" w:rsidP="00267BC9">
      <w:pPr>
        <w:numPr>
          <w:ilvl w:val="0"/>
          <w:numId w:val="69"/>
        </w:numPr>
        <w:autoSpaceDE w:val="0"/>
        <w:autoSpaceDN w:val="0"/>
        <w:adjustRightInd w:val="0"/>
        <w:spacing w:line="260" w:lineRule="atLeast"/>
        <w:jc w:val="both"/>
        <w:rPr>
          <w:rFonts w:ascii="Tahoma" w:hAnsi="Tahoma" w:cs="Tahoma"/>
        </w:rPr>
      </w:pPr>
      <w:r w:rsidRPr="00882269">
        <w:rPr>
          <w:rFonts w:ascii="Tahoma" w:hAnsi="Tahoma" w:cs="Tahoma"/>
          <w:lang w:eastAsia="es-BO"/>
        </w:rPr>
        <w:t>Seguro contra todo riesgo, de los vehículos y equipo asignados al servicio.</w:t>
      </w:r>
    </w:p>
    <w:p w14:paraId="26FC2B98" w14:textId="77777777" w:rsidR="00267BC9" w:rsidRPr="00882269" w:rsidRDefault="00267BC9" w:rsidP="00267BC9">
      <w:pPr>
        <w:numPr>
          <w:ilvl w:val="0"/>
          <w:numId w:val="69"/>
        </w:numPr>
        <w:autoSpaceDE w:val="0"/>
        <w:autoSpaceDN w:val="0"/>
        <w:adjustRightInd w:val="0"/>
        <w:spacing w:line="260" w:lineRule="atLeast"/>
        <w:jc w:val="both"/>
        <w:rPr>
          <w:rFonts w:ascii="Tahoma" w:hAnsi="Tahoma" w:cs="Tahoma"/>
        </w:rPr>
      </w:pPr>
      <w:r w:rsidRPr="00882269">
        <w:rPr>
          <w:rFonts w:ascii="Tahoma" w:hAnsi="Tahoma" w:cs="Tahoma"/>
          <w:lang w:eastAsia="es-BO"/>
        </w:rPr>
        <w:t>Seguro de salud a su personal.</w:t>
      </w:r>
    </w:p>
    <w:p w14:paraId="33213B57" w14:textId="77777777" w:rsidR="00267BC9" w:rsidRPr="00882269" w:rsidRDefault="00267BC9" w:rsidP="00267BC9">
      <w:pPr>
        <w:autoSpaceDE w:val="0"/>
        <w:autoSpaceDN w:val="0"/>
        <w:adjustRightInd w:val="0"/>
        <w:spacing w:line="260" w:lineRule="atLeast"/>
        <w:jc w:val="both"/>
        <w:rPr>
          <w:rFonts w:ascii="Tahoma" w:hAnsi="Tahoma" w:cs="Tahoma"/>
        </w:rPr>
      </w:pPr>
      <w:r w:rsidRPr="00882269">
        <w:rPr>
          <w:rFonts w:ascii="Tahoma" w:hAnsi="Tahoma" w:cs="Tahoma"/>
          <w:lang w:eastAsia="es-BO"/>
        </w:rPr>
        <w:t xml:space="preserve">Estos seguros deberán presentarse al Fiscal del Proyecto hasta los 5 días </w:t>
      </w:r>
      <w:bookmarkStart w:id="58" w:name="_Hlk144978880"/>
      <w:r w:rsidRPr="00882269">
        <w:rPr>
          <w:rFonts w:ascii="Tahoma" w:hAnsi="Tahoma" w:cs="Tahoma"/>
          <w:lang w:eastAsia="es-BO"/>
        </w:rPr>
        <w:t xml:space="preserve">hábiles </w:t>
      </w:r>
      <w:bookmarkEnd w:id="58"/>
      <w:r w:rsidRPr="00882269">
        <w:rPr>
          <w:rFonts w:ascii="Tahoma" w:hAnsi="Tahoma" w:cs="Tahoma"/>
          <w:lang w:eastAsia="es-BO"/>
        </w:rPr>
        <w:t>después de emitida la orden de proceder.</w:t>
      </w:r>
    </w:p>
    <w:p w14:paraId="1CEE3945" w14:textId="77777777" w:rsidR="00267BC9" w:rsidRPr="00882269" w:rsidRDefault="00267BC9" w:rsidP="00267BC9">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9" w:name="_Toc71811157"/>
      <w:r w:rsidRPr="00882269">
        <w:rPr>
          <w:rFonts w:ascii="Tahoma" w:hAnsi="Tahoma" w:cs="Tahoma"/>
          <w:b/>
          <w:bCs/>
          <w:color w:val="000000"/>
          <w:kern w:val="32"/>
          <w:lang w:val="es-ES_tradnl"/>
        </w:rPr>
        <w:t>PAGO DE IMPUESTOS</w:t>
      </w:r>
      <w:bookmarkEnd w:id="59"/>
    </w:p>
    <w:p w14:paraId="7A17DC89" w14:textId="77777777" w:rsidR="00267BC9" w:rsidRPr="00882269" w:rsidRDefault="00267BC9" w:rsidP="00267BC9">
      <w:pPr>
        <w:spacing w:line="260" w:lineRule="atLeast"/>
        <w:jc w:val="both"/>
        <w:rPr>
          <w:rFonts w:ascii="Tahoma" w:hAnsi="Tahoma" w:cs="Tahoma"/>
          <w:lang w:val="es-ES_tradnl"/>
        </w:rPr>
      </w:pPr>
      <w:r w:rsidRPr="00882269">
        <w:rPr>
          <w:rFonts w:ascii="Tahoma" w:hAnsi="Tahoma" w:cs="Tahoma"/>
          <w:lang w:val="es-ES_tradnl"/>
        </w:rPr>
        <w:t>El pago de impuestos de ley es responsabilidad exclusiva de la Entidad Ejecutora, quien deberá presentar factura emitida a favor del Fideicomiso AEVIVIENDA.</w:t>
      </w:r>
    </w:p>
    <w:p w14:paraId="0074771F" w14:textId="77777777" w:rsidR="00267BC9" w:rsidRPr="00882269" w:rsidRDefault="00267BC9" w:rsidP="00267BC9">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60" w:name="_Toc71811158"/>
      <w:r w:rsidRPr="00882269">
        <w:rPr>
          <w:rFonts w:ascii="Tahoma" w:hAnsi="Tahoma" w:cs="Tahoma"/>
          <w:b/>
          <w:bCs/>
          <w:color w:val="000000"/>
          <w:kern w:val="32"/>
          <w:lang w:val="es-ES_tradnl"/>
        </w:rPr>
        <w:t>APORTES AL SISTEMA INTEGRADO DE PENSIONES</w:t>
      </w:r>
      <w:bookmarkEnd w:id="60"/>
    </w:p>
    <w:p w14:paraId="0F0AA3C7" w14:textId="77777777" w:rsidR="00267BC9" w:rsidRPr="00882269" w:rsidRDefault="00267BC9" w:rsidP="00267BC9">
      <w:pPr>
        <w:spacing w:line="260" w:lineRule="atLeast"/>
        <w:jc w:val="both"/>
        <w:rPr>
          <w:rFonts w:ascii="Tahoma" w:hAnsi="Tahoma" w:cs="Tahoma"/>
          <w:lang w:val="es-ES_tradnl"/>
        </w:rPr>
      </w:pPr>
      <w:r w:rsidRPr="00882269">
        <w:rPr>
          <w:rFonts w:ascii="Tahoma" w:hAnsi="Tahoma" w:cs="Tahoma"/>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14:paraId="2639AFA9" w14:textId="77777777" w:rsidR="00267BC9" w:rsidRPr="00882269" w:rsidRDefault="00267BC9" w:rsidP="00267BC9">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61" w:name="_Hlk132898907"/>
      <w:r w:rsidRPr="00882269">
        <w:rPr>
          <w:rFonts w:ascii="Tahoma" w:hAnsi="Tahoma" w:cs="Tahoma"/>
          <w:b/>
          <w:bCs/>
          <w:color w:val="000000"/>
          <w:kern w:val="32"/>
          <w:lang w:val="es-ES_tradnl"/>
        </w:rPr>
        <w:t>GARANTÍAS</w:t>
      </w:r>
    </w:p>
    <w:p w14:paraId="0E14A560" w14:textId="77777777" w:rsidR="00267BC9" w:rsidRPr="00882269" w:rsidRDefault="00267BC9" w:rsidP="00267BC9">
      <w:pPr>
        <w:spacing w:line="260" w:lineRule="atLeast"/>
        <w:jc w:val="both"/>
        <w:rPr>
          <w:rFonts w:ascii="Tahoma" w:hAnsi="Tahoma" w:cs="Tahoma"/>
          <w:lang w:val="es-ES_tradnl"/>
        </w:rPr>
      </w:pPr>
      <w:r w:rsidRPr="00882269">
        <w:rPr>
          <w:rFonts w:ascii="Tahoma" w:hAnsi="Tahoma" w:cs="Tahoma"/>
          <w:lang w:val="es-ES_tradnl"/>
        </w:rPr>
        <w:t xml:space="preserve">De acuerdo con lo establecido en el parágrafo I del Artículo 14 del Reglamento para la Contratación Directa de Obras, Adquisición de Material de Construcción y Servicios de Consultoría para Diseñar y Ejecutar Programas y Proyectos Estatales de Vivienda, aprobado mediante Resolución Administrativa Nº 010/2022 por la AEVIVIENDA, se establece las siguientes garantías según el objeto:  </w:t>
      </w:r>
    </w:p>
    <w:bookmarkEnd w:id="61"/>
    <w:p w14:paraId="49190DD5" w14:textId="77777777" w:rsidR="00267BC9" w:rsidRPr="00882269" w:rsidRDefault="00267BC9" w:rsidP="00267BC9">
      <w:pPr>
        <w:spacing w:line="260" w:lineRule="atLeast"/>
        <w:jc w:val="both"/>
        <w:rPr>
          <w:rFonts w:ascii="Tahoma" w:hAnsi="Tahoma" w:cs="Tahoma"/>
          <w:lang w:val="es-ES_tradnl"/>
        </w:rPr>
      </w:pPr>
    </w:p>
    <w:p w14:paraId="61347E2E" w14:textId="77777777" w:rsidR="00267BC9" w:rsidRPr="00882269" w:rsidRDefault="00267BC9" w:rsidP="00267BC9">
      <w:pPr>
        <w:rPr>
          <w:rFonts w:ascii="Tahoma" w:hAnsi="Tahoma" w:cs="Tahoma"/>
          <w:b/>
          <w:lang w:val="es-ES_tradnl"/>
        </w:rPr>
      </w:pPr>
      <w:bookmarkStart w:id="62" w:name="_Toc81314438"/>
      <w:bookmarkStart w:id="63" w:name="_Toc100250575"/>
      <w:r w:rsidRPr="00882269">
        <w:rPr>
          <w:rFonts w:ascii="Tahoma" w:hAnsi="Tahoma" w:cs="Tahoma"/>
          <w:b/>
          <w:lang w:val="es-ES_tradnl"/>
        </w:rPr>
        <w:t>GARANTÍA DE SERIEDAD DE PROPUESTA:</w:t>
      </w:r>
      <w:bookmarkEnd w:id="62"/>
      <w:bookmarkEnd w:id="63"/>
    </w:p>
    <w:p w14:paraId="35D98C1E" w14:textId="77777777" w:rsidR="00267BC9" w:rsidRPr="00882269" w:rsidRDefault="00267BC9" w:rsidP="00267BC9">
      <w:pPr>
        <w:spacing w:line="260" w:lineRule="atLeast"/>
        <w:jc w:val="both"/>
        <w:rPr>
          <w:rFonts w:ascii="Tahoma" w:hAnsi="Tahoma" w:cs="Tahoma"/>
          <w:lang w:eastAsia="es-BO"/>
        </w:rPr>
      </w:pPr>
      <w:bookmarkStart w:id="64" w:name="_Toc81229597"/>
      <w:bookmarkStart w:id="65" w:name="_Toc81314439"/>
      <w:r w:rsidRPr="00882269">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66" w:name="_Hlk144978940"/>
      <w:r w:rsidRPr="00882269">
        <w:rPr>
          <w:rFonts w:ascii="Tahoma" w:hAnsi="Tahoma" w:cs="Tahoma"/>
          <w:lang w:eastAsia="es-BO"/>
        </w:rPr>
        <w:t xml:space="preserve">cero punto cinco por ciento (0.5%) </w:t>
      </w:r>
      <w:bookmarkEnd w:id="66"/>
      <w:r w:rsidRPr="00882269">
        <w:rPr>
          <w:rFonts w:ascii="Tahoma" w:hAnsi="Tahoma" w:cs="Tahoma"/>
          <w:lang w:eastAsia="es-BO"/>
        </w:rPr>
        <w:t xml:space="preserve">del precio referencial de la contratación.  </w:t>
      </w:r>
    </w:p>
    <w:p w14:paraId="75E139D4" w14:textId="77777777" w:rsidR="00267BC9" w:rsidRPr="00882269" w:rsidRDefault="00267BC9" w:rsidP="00267BC9">
      <w:pPr>
        <w:spacing w:line="260" w:lineRule="atLeast"/>
        <w:jc w:val="both"/>
        <w:rPr>
          <w:rFonts w:ascii="Tahoma" w:hAnsi="Tahoma" w:cs="Tahoma"/>
          <w:lang w:eastAsia="es-BO"/>
        </w:rPr>
      </w:pPr>
      <w:bookmarkStart w:id="67" w:name="_Toc81229598"/>
      <w:bookmarkStart w:id="68" w:name="_Toc81314440"/>
      <w:bookmarkEnd w:id="64"/>
      <w:bookmarkEnd w:id="65"/>
      <w:r w:rsidRPr="00882269">
        <w:rPr>
          <w:rFonts w:ascii="Tahoma" w:hAnsi="Tahoma" w:cs="Tahoma"/>
          <w:lang w:eastAsia="es-BO"/>
        </w:rPr>
        <w:t xml:space="preserve">La vigencia de esta garantía deberá tener noventa (90) días calendario a partir de la apertura de la propuesta establecida en el DCD. </w:t>
      </w:r>
      <w:bookmarkEnd w:id="67"/>
      <w:bookmarkEnd w:id="68"/>
    </w:p>
    <w:p w14:paraId="5C747F89" w14:textId="77777777" w:rsidR="00267BC9" w:rsidRDefault="00267BC9" w:rsidP="00267BC9">
      <w:pPr>
        <w:spacing w:line="260" w:lineRule="atLeast"/>
        <w:jc w:val="both"/>
        <w:rPr>
          <w:rFonts w:ascii="Tahoma" w:hAnsi="Tahoma" w:cs="Tahoma"/>
          <w:lang w:eastAsia="es-BO"/>
        </w:rPr>
      </w:pPr>
      <w:bookmarkStart w:id="69" w:name="_Toc81229599"/>
      <w:bookmarkStart w:id="70" w:name="_Toc81314441"/>
      <w:r w:rsidRPr="00882269">
        <w:rPr>
          <w:rFonts w:ascii="Tahoma" w:hAnsi="Tahoma" w:cs="Tahoma"/>
          <w:lang w:eastAsia="es-BO"/>
        </w:rPr>
        <w:t>La Garantía de Seriedad de Propuesta será devuelta conforme a lo establecido en el DCD.</w:t>
      </w:r>
      <w:bookmarkEnd w:id="69"/>
      <w:bookmarkEnd w:id="70"/>
    </w:p>
    <w:p w14:paraId="7C4D9EFB" w14:textId="77777777" w:rsidR="00267BC9" w:rsidRPr="00882269" w:rsidRDefault="00267BC9" w:rsidP="00267BC9">
      <w:pPr>
        <w:spacing w:line="260" w:lineRule="atLeast"/>
        <w:jc w:val="both"/>
        <w:rPr>
          <w:rFonts w:ascii="Tahoma" w:hAnsi="Tahoma" w:cs="Tahoma"/>
          <w:lang w:eastAsia="es-BO"/>
        </w:rPr>
      </w:pPr>
    </w:p>
    <w:p w14:paraId="48D8F8D2" w14:textId="77777777" w:rsidR="00267BC9" w:rsidRPr="00882269" w:rsidRDefault="00267BC9" w:rsidP="00267BC9">
      <w:pPr>
        <w:rPr>
          <w:rFonts w:ascii="Tahoma" w:hAnsi="Tahoma" w:cs="Tahoma"/>
          <w:b/>
          <w:bCs/>
          <w:color w:val="000000"/>
          <w:kern w:val="32"/>
          <w:lang w:val="es-ES_tradnl"/>
        </w:rPr>
      </w:pPr>
      <w:bookmarkStart w:id="71" w:name="_Toc71811161"/>
      <w:r w:rsidRPr="00882269">
        <w:rPr>
          <w:rFonts w:ascii="Tahoma" w:hAnsi="Tahoma" w:cs="Tahoma"/>
          <w:b/>
          <w:bCs/>
          <w:color w:val="000000"/>
          <w:kern w:val="32"/>
          <w:lang w:val="es-ES_tradnl"/>
        </w:rPr>
        <w:t>GARANTÍA DE CUMPLIMIENTO DE CONTRATO</w:t>
      </w:r>
      <w:bookmarkEnd w:id="71"/>
    </w:p>
    <w:p w14:paraId="46CE7105" w14:textId="77777777" w:rsidR="00267BC9" w:rsidRPr="00882269" w:rsidRDefault="00267BC9" w:rsidP="00267BC9">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78D2B9C2" w14:textId="77777777" w:rsidR="00267BC9" w:rsidRPr="00882269" w:rsidRDefault="00267BC9" w:rsidP="00267BC9">
      <w:pPr>
        <w:autoSpaceDE w:val="0"/>
        <w:autoSpaceDN w:val="0"/>
        <w:adjustRightInd w:val="0"/>
        <w:spacing w:line="260" w:lineRule="atLeast"/>
        <w:jc w:val="both"/>
        <w:rPr>
          <w:rFonts w:ascii="Tahoma" w:eastAsia="Calibri" w:hAnsi="Tahoma" w:cs="Tahoma"/>
          <w:strike/>
          <w:color w:val="000000"/>
        </w:rPr>
      </w:pPr>
      <w:r w:rsidRPr="00882269">
        <w:rPr>
          <w:rFonts w:ascii="Tahoma" w:eastAsia="Calibri" w:hAnsi="Tahoma" w:cs="Tahoma"/>
          <w:color w:val="000000"/>
        </w:rPr>
        <w:t xml:space="preserve">La vigencia de la Garantía será computable a partir de la firma del contrato hasta la recepción del servicio de consultoría. </w:t>
      </w:r>
    </w:p>
    <w:p w14:paraId="472D4BBA" w14:textId="77777777" w:rsidR="00267BC9" w:rsidRDefault="00267BC9" w:rsidP="00267BC9">
      <w:pPr>
        <w:autoSpaceDE w:val="0"/>
        <w:autoSpaceDN w:val="0"/>
        <w:adjustRightInd w:val="0"/>
        <w:spacing w:line="260" w:lineRule="atLeast"/>
        <w:jc w:val="both"/>
        <w:rPr>
          <w:rFonts w:ascii="Tahoma" w:eastAsia="Calibri" w:hAnsi="Tahoma" w:cs="Tahoma"/>
          <w:lang w:eastAsia="es-BO"/>
        </w:rPr>
      </w:pPr>
      <w:bookmarkStart w:id="72" w:name="_Hlk144978977"/>
      <w:r w:rsidRPr="00882269">
        <w:rPr>
          <w:rFonts w:ascii="Tahoma" w:eastAsia="Calibri" w:hAnsi="Tahoma" w:cs="Tahoma"/>
          <w:lang w:eastAsia="es-BO"/>
        </w:rPr>
        <w:t>La garantía, será devuelta a la Entidad Ejecutora, una vez que se cuente con la conformidad de recepción del servicio de consultoría</w:t>
      </w:r>
      <w:bookmarkEnd w:id="72"/>
      <w:r w:rsidRPr="00882269">
        <w:rPr>
          <w:rFonts w:ascii="Tahoma" w:eastAsia="Calibri" w:hAnsi="Tahoma" w:cs="Tahoma"/>
          <w:lang w:eastAsia="es-BO"/>
        </w:rPr>
        <w:t>.</w:t>
      </w:r>
    </w:p>
    <w:p w14:paraId="2FBEE8FA" w14:textId="77777777" w:rsidR="00267BC9" w:rsidRPr="00882269" w:rsidRDefault="00267BC9" w:rsidP="00267BC9">
      <w:pPr>
        <w:autoSpaceDE w:val="0"/>
        <w:autoSpaceDN w:val="0"/>
        <w:adjustRightInd w:val="0"/>
        <w:spacing w:line="260" w:lineRule="atLeast"/>
        <w:jc w:val="both"/>
        <w:rPr>
          <w:rFonts w:ascii="Tahoma" w:eastAsia="Calibri" w:hAnsi="Tahoma" w:cs="Tahoma"/>
          <w:lang w:eastAsia="es-BO"/>
        </w:rPr>
      </w:pPr>
    </w:p>
    <w:p w14:paraId="49FC8075" w14:textId="77777777" w:rsidR="00267BC9" w:rsidRPr="00882269" w:rsidRDefault="00267BC9" w:rsidP="00267BC9">
      <w:pPr>
        <w:rPr>
          <w:rFonts w:ascii="Tahoma" w:hAnsi="Tahoma" w:cs="Tahoma"/>
          <w:b/>
          <w:bCs/>
          <w:color w:val="000000"/>
          <w:kern w:val="32"/>
          <w:lang w:val="es-ES_tradnl"/>
        </w:rPr>
      </w:pPr>
      <w:bookmarkStart w:id="73" w:name="_Toc71811159"/>
      <w:r w:rsidRPr="00882269">
        <w:rPr>
          <w:rFonts w:ascii="Tahoma" w:hAnsi="Tahoma" w:cs="Tahoma"/>
          <w:b/>
          <w:bCs/>
          <w:color w:val="000000"/>
          <w:kern w:val="32"/>
          <w:lang w:val="es-ES_tradnl"/>
        </w:rPr>
        <w:t>GARANTÍA DE CORRECTA INVERSIÓN DE ANTICIPO PARA EL COMPONENTE DE PROVISIÓN/DOTACIÓN DE MATERIALES DE CONSTRUCCIÓN</w:t>
      </w:r>
      <w:bookmarkEnd w:id="73"/>
    </w:p>
    <w:p w14:paraId="76D8E6D6" w14:textId="77777777" w:rsidR="00267BC9" w:rsidRPr="00882269" w:rsidRDefault="00267BC9" w:rsidP="00267BC9">
      <w:pPr>
        <w:spacing w:line="260" w:lineRule="atLeast"/>
        <w:jc w:val="both"/>
        <w:rPr>
          <w:rFonts w:ascii="Tahoma" w:eastAsia="Calibri" w:hAnsi="Tahoma" w:cs="Tahoma"/>
          <w:color w:val="000000"/>
        </w:rPr>
      </w:pPr>
      <w:r w:rsidRPr="00882269">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7A1C93E1" w14:textId="77777777" w:rsidR="00267BC9" w:rsidRPr="00882269" w:rsidRDefault="00267BC9" w:rsidP="00267BC9">
      <w:pPr>
        <w:spacing w:line="260" w:lineRule="atLeast"/>
        <w:jc w:val="both"/>
        <w:rPr>
          <w:rFonts w:ascii="Tahoma" w:eastAsia="Calibri" w:hAnsi="Tahoma" w:cs="Tahoma"/>
          <w:color w:val="000000"/>
        </w:rPr>
      </w:pPr>
      <w:r w:rsidRPr="00882269">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35620D8F" w14:textId="77777777" w:rsidR="00267BC9" w:rsidRPr="00882269" w:rsidRDefault="00267BC9" w:rsidP="00267BC9">
      <w:pPr>
        <w:spacing w:line="260" w:lineRule="atLeast"/>
        <w:jc w:val="both"/>
        <w:rPr>
          <w:rFonts w:ascii="Tahoma" w:eastAsia="Calibri" w:hAnsi="Tahoma" w:cs="Tahoma"/>
          <w:color w:val="000000"/>
        </w:rPr>
      </w:pPr>
      <w:r w:rsidRPr="00882269">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0DAEF34E" w14:textId="77777777" w:rsidR="00267BC9" w:rsidRPr="00882269" w:rsidRDefault="00267BC9" w:rsidP="00267BC9">
      <w:pPr>
        <w:autoSpaceDE w:val="0"/>
        <w:autoSpaceDN w:val="0"/>
        <w:adjustRightInd w:val="0"/>
        <w:spacing w:line="260" w:lineRule="atLeast"/>
        <w:jc w:val="both"/>
        <w:rPr>
          <w:rFonts w:ascii="Tahoma" w:hAnsi="Tahoma" w:cs="Tahoma"/>
          <w:lang w:eastAsia="es-BO"/>
        </w:rPr>
      </w:pPr>
      <w:bookmarkStart w:id="74" w:name="_Hlk144979014"/>
      <w:r w:rsidRPr="00882269">
        <w:rPr>
          <w:rFonts w:ascii="Tahoma" w:eastAsia="Calibri" w:hAnsi="Tahoma" w:cs="Tahoma"/>
          <w:color w:val="000000"/>
        </w:rPr>
        <w:t xml:space="preserve">La Entidad Ejecutora contratada podrá solicitar el Anticipo </w:t>
      </w:r>
      <w:r w:rsidRPr="00882269">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74"/>
      <w:r w:rsidRPr="00882269">
        <w:rPr>
          <w:rFonts w:ascii="Tahoma" w:hAnsi="Tahoma" w:cs="Tahoma"/>
          <w:lang w:eastAsia="es-BO"/>
        </w:rPr>
        <w:t>.</w:t>
      </w:r>
    </w:p>
    <w:p w14:paraId="0BB8AE56" w14:textId="77777777" w:rsidR="00267BC9" w:rsidRPr="00882269" w:rsidRDefault="00267BC9" w:rsidP="00267BC9">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4704D928" w14:textId="77777777" w:rsidR="00267BC9" w:rsidRPr="00882269" w:rsidRDefault="00267BC9" w:rsidP="00267BC9">
      <w:pPr>
        <w:numPr>
          <w:ilvl w:val="1"/>
          <w:numId w:val="60"/>
        </w:numPr>
        <w:autoSpaceDE w:val="0"/>
        <w:autoSpaceDN w:val="0"/>
        <w:adjustRightInd w:val="0"/>
        <w:spacing w:line="260" w:lineRule="atLeast"/>
        <w:ind w:left="567"/>
        <w:jc w:val="both"/>
        <w:rPr>
          <w:rFonts w:ascii="Tahoma" w:eastAsia="Calibri" w:hAnsi="Tahoma" w:cs="Tahoma"/>
        </w:rPr>
      </w:pPr>
      <w:r w:rsidRPr="00882269">
        <w:rPr>
          <w:rFonts w:ascii="Tahoma" w:eastAsia="Calibri" w:hAnsi="Tahoma" w:cs="Tahoma"/>
        </w:rPr>
        <w:t>Detalle de la lista de materiales de construcción a ser adquiridos con el anticipo, aprobado por el inspector del proyecto.</w:t>
      </w:r>
    </w:p>
    <w:p w14:paraId="200BAB0D" w14:textId="77777777" w:rsidR="00267BC9" w:rsidRPr="00882269" w:rsidRDefault="00267BC9" w:rsidP="00267BC9">
      <w:pPr>
        <w:numPr>
          <w:ilvl w:val="1"/>
          <w:numId w:val="60"/>
        </w:numPr>
        <w:autoSpaceDE w:val="0"/>
        <w:autoSpaceDN w:val="0"/>
        <w:adjustRightInd w:val="0"/>
        <w:spacing w:line="260" w:lineRule="atLeast"/>
        <w:ind w:left="567"/>
        <w:jc w:val="both"/>
        <w:rPr>
          <w:rFonts w:ascii="Tahoma" w:eastAsia="Calibri" w:hAnsi="Tahoma" w:cs="Tahoma"/>
          <w:color w:val="000000"/>
        </w:rPr>
      </w:pPr>
      <w:r w:rsidRPr="00882269">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7AADCB30" w14:textId="77777777" w:rsidR="00267BC9" w:rsidRPr="00882269" w:rsidRDefault="00267BC9" w:rsidP="00267BC9">
      <w:pPr>
        <w:spacing w:line="260" w:lineRule="atLeast"/>
        <w:jc w:val="both"/>
        <w:rPr>
          <w:rFonts w:ascii="Tahoma" w:eastAsia="Calibri" w:hAnsi="Tahoma" w:cs="Tahoma"/>
          <w:color w:val="000000"/>
        </w:rPr>
      </w:pPr>
      <w:r w:rsidRPr="00882269">
        <w:rPr>
          <w:rFonts w:ascii="Tahoma" w:eastAsia="Calibri" w:hAnsi="Tahoma" w:cs="Tahoma"/>
          <w:color w:val="000000"/>
        </w:rPr>
        <w:t>La deducción del Anticipo se realizará en cada producto y deberá ser amortizada en su totalidad hasta la presentación del penúltimo producto (</w:t>
      </w:r>
      <w:r w:rsidRPr="00882269">
        <w:rPr>
          <w:rFonts w:ascii="Tahoma" w:hAnsi="Tahoma" w:cs="Tahoma"/>
          <w:bCs/>
          <w:lang w:val="es-ES_tradnl"/>
        </w:rPr>
        <w:t>Informe de avance al 100% de ejecución física)</w:t>
      </w:r>
      <w:r w:rsidRPr="00882269">
        <w:rPr>
          <w:rFonts w:ascii="Tahoma" w:eastAsia="Calibri" w:hAnsi="Tahoma" w:cs="Tahoma"/>
          <w:color w:val="000000"/>
        </w:rPr>
        <w:t>.</w:t>
      </w:r>
    </w:p>
    <w:p w14:paraId="7858FCDA" w14:textId="77777777" w:rsidR="00267BC9" w:rsidRPr="00882269" w:rsidRDefault="00267BC9" w:rsidP="00267BC9">
      <w:pPr>
        <w:spacing w:line="260" w:lineRule="atLeast"/>
        <w:jc w:val="both"/>
        <w:rPr>
          <w:rFonts w:ascii="Tahoma" w:eastAsia="Calibri" w:hAnsi="Tahoma" w:cs="Tahoma"/>
          <w:color w:val="000000"/>
        </w:rPr>
      </w:pPr>
      <w:r w:rsidRPr="00882269">
        <w:rPr>
          <w:rFonts w:ascii="Tahoma" w:eastAsia="Calibri" w:hAnsi="Tahoma" w:cs="Tahoma"/>
          <w:color w:val="000000"/>
        </w:rPr>
        <w:t xml:space="preserve">La Inspectoría llevará el control directo de la vigencia y validez de la garantía, en cuanto al monto y plazo, este deberá notificar al fiscal del proyecto en </w:t>
      </w:r>
      <w:r w:rsidRPr="00882269">
        <w:rPr>
          <w:rFonts w:ascii="Tahoma" w:eastAsia="Calibri" w:hAnsi="Tahoma" w:cs="Tahoma"/>
          <w:b/>
          <w:color w:val="000000"/>
        </w:rPr>
        <w:t xml:space="preserve">quince 15 días hábiles </w:t>
      </w:r>
      <w:r w:rsidRPr="00882269">
        <w:rPr>
          <w:rFonts w:ascii="Tahoma" w:eastAsia="Calibri" w:hAnsi="Tahoma" w:cs="Tahoma"/>
          <w:color w:val="000000"/>
        </w:rPr>
        <w:t>mediante nota expresa</w:t>
      </w:r>
      <w:r w:rsidRPr="00882269">
        <w:rPr>
          <w:rFonts w:ascii="Tahoma" w:eastAsia="Calibri" w:hAnsi="Tahoma" w:cs="Tahoma"/>
          <w:b/>
          <w:color w:val="000000"/>
        </w:rPr>
        <w:t xml:space="preserve"> </w:t>
      </w:r>
      <w:r w:rsidRPr="00882269">
        <w:rPr>
          <w:rFonts w:ascii="Tahoma" w:eastAsia="Calibri" w:hAnsi="Tahoma" w:cs="Tahoma"/>
          <w:color w:val="000000"/>
        </w:rPr>
        <w:t>antes de su vencimiento a efectos de requerir su ampliación a la ENTIDAD EJECUTORA o solicitar a la AEVIVIENDA su liberación u ejecución si corresponde.</w:t>
      </w:r>
    </w:p>
    <w:p w14:paraId="08E92053" w14:textId="77777777" w:rsidR="00267BC9" w:rsidRPr="00882269" w:rsidRDefault="00267BC9" w:rsidP="00267BC9">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75" w:name="_Toc71811160"/>
      <w:r w:rsidRPr="00882269">
        <w:rPr>
          <w:rFonts w:ascii="Tahoma" w:hAnsi="Tahoma" w:cs="Tahoma"/>
          <w:b/>
          <w:bCs/>
          <w:color w:val="000000"/>
          <w:kern w:val="32"/>
          <w:lang w:val="es-ES_tradnl"/>
        </w:rPr>
        <w:lastRenderedPageBreak/>
        <w:t>LIBERACIÓN DE GARANTÍA DE ANTICIPO</w:t>
      </w:r>
      <w:bookmarkEnd w:id="75"/>
    </w:p>
    <w:p w14:paraId="7289BDA2" w14:textId="77777777" w:rsidR="00267BC9" w:rsidRPr="00882269" w:rsidRDefault="00267BC9" w:rsidP="00267BC9">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882269">
        <w:rPr>
          <w:rFonts w:ascii="Tahoma" w:eastAsia="Calibri" w:hAnsi="Tahoma" w:cs="Tahoma"/>
          <w:b/>
          <w:color w:val="000000"/>
        </w:rPr>
        <w:t>“Garantía de Correcta Inversión de Anticipo para la Provisión/Dotación de Materiales de Construcción”</w:t>
      </w:r>
      <w:r w:rsidRPr="00882269">
        <w:rPr>
          <w:rFonts w:ascii="Tahoma" w:eastAsia="Calibri" w:hAnsi="Tahoma" w:cs="Tahoma"/>
          <w:color w:val="000000"/>
        </w:rPr>
        <w:t>.</w:t>
      </w:r>
    </w:p>
    <w:p w14:paraId="293CD382" w14:textId="77777777" w:rsidR="00267BC9" w:rsidRPr="00882269" w:rsidRDefault="00267BC9" w:rsidP="00267BC9">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76" w:name="_Toc71811162"/>
      <w:r w:rsidRPr="00882269">
        <w:rPr>
          <w:rFonts w:ascii="Tahoma" w:hAnsi="Tahoma" w:cs="Tahoma"/>
          <w:b/>
          <w:bCs/>
          <w:color w:val="000000"/>
          <w:kern w:val="32"/>
          <w:lang w:val="es-ES_tradnl"/>
        </w:rPr>
        <w:t>MULTAS</w:t>
      </w:r>
      <w:bookmarkEnd w:id="76"/>
      <w:r w:rsidRPr="00882269">
        <w:rPr>
          <w:rFonts w:ascii="Tahoma" w:hAnsi="Tahoma" w:cs="Tahoma"/>
          <w:b/>
          <w:bCs/>
          <w:color w:val="000000"/>
          <w:kern w:val="32"/>
          <w:lang w:val="es-ES_tradnl"/>
        </w:rPr>
        <w:t xml:space="preserve"> Y SANCIONES</w:t>
      </w:r>
    </w:p>
    <w:p w14:paraId="1D8AEC2F" w14:textId="77777777" w:rsidR="00267BC9" w:rsidRPr="00882269" w:rsidRDefault="00267BC9" w:rsidP="00267BC9">
      <w:pPr>
        <w:numPr>
          <w:ilvl w:val="1"/>
          <w:numId w:val="57"/>
        </w:numPr>
        <w:spacing w:line="260" w:lineRule="atLeast"/>
        <w:ind w:left="567" w:hanging="283"/>
        <w:jc w:val="both"/>
        <w:rPr>
          <w:rFonts w:ascii="Tahoma" w:hAnsi="Tahoma" w:cs="Tahoma"/>
        </w:rPr>
      </w:pPr>
      <w:r w:rsidRPr="00882269">
        <w:rPr>
          <w:rFonts w:ascii="Tahoma" w:hAnsi="Tahoma" w:cs="Tahoma"/>
        </w:rPr>
        <w:t xml:space="preserve">A la Entidad Ejecutora contratada, se aplicará una multa de: el equivalente al </w:t>
      </w:r>
      <w:r w:rsidRPr="00882269">
        <w:rPr>
          <w:rFonts w:ascii="Tahoma" w:hAnsi="Tahoma" w:cs="Tahoma"/>
          <w:b/>
          <w:bCs/>
        </w:rPr>
        <w:t>1</w:t>
      </w:r>
      <w:r w:rsidRPr="00882269">
        <w:rPr>
          <w:rFonts w:ascii="Tahoma" w:hAnsi="Tahoma" w:cs="Tahoma"/>
          <w:b/>
          <w:bCs/>
          <w:lang w:eastAsia="es-BO"/>
        </w:rPr>
        <w:t xml:space="preserve"> </w:t>
      </w:r>
      <w:r w:rsidRPr="00882269">
        <w:rPr>
          <w:rFonts w:ascii="Tahoma" w:hAnsi="Tahoma" w:cs="Tahoma"/>
          <w:b/>
          <w:bCs/>
        </w:rPr>
        <w:t>por 1.000</w:t>
      </w:r>
      <w:r w:rsidRPr="00882269">
        <w:rPr>
          <w:rFonts w:ascii="Tahoma" w:hAnsi="Tahoma" w:cs="Tahoma"/>
        </w:rPr>
        <w:t xml:space="preserve"> </w:t>
      </w:r>
      <w:r w:rsidRPr="00882269">
        <w:rPr>
          <w:rFonts w:ascii="Tahoma" w:hAnsi="Tahoma" w:cs="Tahoma"/>
          <w:b/>
          <w:bCs/>
        </w:rPr>
        <w:t>del monto total del Contrato</w:t>
      </w:r>
      <w:r w:rsidRPr="00882269">
        <w:rPr>
          <w:rFonts w:ascii="Tahoma" w:hAnsi="Tahoma" w:cs="Tahoma"/>
        </w:rPr>
        <w:t xml:space="preserve">, por cada día calendario. </w:t>
      </w:r>
    </w:p>
    <w:p w14:paraId="75938543" w14:textId="77777777" w:rsidR="00267BC9" w:rsidRPr="00882269" w:rsidRDefault="00267BC9" w:rsidP="00267BC9">
      <w:pPr>
        <w:spacing w:line="260" w:lineRule="atLeast"/>
        <w:ind w:left="567" w:hanging="283"/>
        <w:jc w:val="both"/>
        <w:rPr>
          <w:rFonts w:ascii="Tahoma" w:hAnsi="Tahoma" w:cs="Tahoma"/>
        </w:rPr>
      </w:pPr>
      <w:r w:rsidRPr="00882269">
        <w:rPr>
          <w:rFonts w:ascii="Tahoma" w:hAnsi="Tahoma" w:cs="Tahoma"/>
        </w:rPr>
        <w:t>Las causales para la aplicación de multas son las siguientes:</w:t>
      </w:r>
    </w:p>
    <w:p w14:paraId="376C5267" w14:textId="77777777" w:rsidR="00267BC9" w:rsidRPr="00882269" w:rsidRDefault="00267BC9" w:rsidP="00267BC9">
      <w:pPr>
        <w:numPr>
          <w:ilvl w:val="0"/>
          <w:numId w:val="46"/>
        </w:numPr>
        <w:spacing w:line="260" w:lineRule="atLeast"/>
        <w:ind w:left="567" w:hanging="283"/>
        <w:jc w:val="both"/>
        <w:rPr>
          <w:rFonts w:ascii="Tahoma" w:hAnsi="Tahoma" w:cs="Tahoma"/>
          <w:lang w:val="es-ES_tradnl"/>
        </w:rPr>
      </w:pPr>
      <w:bookmarkStart w:id="77" w:name="_Hlk118649982"/>
      <w:r w:rsidRPr="00882269">
        <w:rPr>
          <w:rFonts w:ascii="Tahoma" w:hAnsi="Tahoma" w:cs="Tahoma"/>
          <w:lang w:val="es-ES_tradnl"/>
        </w:rPr>
        <w:t>Cuando la Entidad Ejecutora, no cumpla con la entrega de los productos en los plazos establecidos.</w:t>
      </w:r>
    </w:p>
    <w:p w14:paraId="51A20505" w14:textId="77777777" w:rsidR="00267BC9" w:rsidRPr="00882269" w:rsidRDefault="00267BC9" w:rsidP="00267BC9">
      <w:pPr>
        <w:numPr>
          <w:ilvl w:val="0"/>
          <w:numId w:val="46"/>
        </w:numPr>
        <w:spacing w:line="260" w:lineRule="atLeast"/>
        <w:ind w:left="567" w:hanging="283"/>
        <w:jc w:val="both"/>
        <w:rPr>
          <w:rFonts w:ascii="Tahoma" w:hAnsi="Tahoma" w:cs="Tahoma"/>
          <w:lang w:val="es-ES_tradnl"/>
        </w:rPr>
      </w:pPr>
      <w:r w:rsidRPr="00882269">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4FA77538" w14:textId="77777777" w:rsidR="00267BC9" w:rsidRPr="00882269" w:rsidRDefault="00267BC9" w:rsidP="00267BC9">
      <w:pPr>
        <w:numPr>
          <w:ilvl w:val="0"/>
          <w:numId w:val="46"/>
        </w:numPr>
        <w:spacing w:line="260" w:lineRule="atLeast"/>
        <w:ind w:left="567" w:hanging="283"/>
        <w:jc w:val="both"/>
        <w:rPr>
          <w:rFonts w:ascii="Tahoma" w:hAnsi="Tahoma" w:cs="Tahoma"/>
          <w:lang w:val="es-ES_tradnl"/>
        </w:rPr>
      </w:pPr>
      <w:r w:rsidRPr="00882269">
        <w:rPr>
          <w:rFonts w:ascii="Tahoma" w:hAnsi="Tahoma" w:cs="Tahoma"/>
          <w:lang w:val="es-ES_tradnl"/>
        </w:rPr>
        <w:t>Cuando la Entidad Ejecutora presente el producto observado ya corregido y nuevamente sea observado por el Fiscal se procederá al cobro de la multa respectiva (la multa será computable a partir desde el siguiente día de la primera presentación al fiscal).</w:t>
      </w:r>
    </w:p>
    <w:bookmarkEnd w:id="77"/>
    <w:p w14:paraId="6648CE77" w14:textId="77777777" w:rsidR="00267BC9" w:rsidRPr="00882269" w:rsidRDefault="00267BC9" w:rsidP="00267BC9">
      <w:pPr>
        <w:numPr>
          <w:ilvl w:val="0"/>
          <w:numId w:val="46"/>
        </w:numPr>
        <w:spacing w:line="260" w:lineRule="atLeast"/>
        <w:ind w:left="567" w:hanging="283"/>
        <w:jc w:val="both"/>
        <w:rPr>
          <w:rFonts w:ascii="Tahoma" w:hAnsi="Tahoma" w:cs="Tahoma"/>
          <w:lang w:val="es-ES_tradnl"/>
        </w:rPr>
      </w:pPr>
      <w:r w:rsidRPr="00882269">
        <w:rPr>
          <w:rFonts w:ascii="Tahoma" w:hAnsi="Tahoma" w:cs="Tahoma"/>
          <w:lang w:val="es-ES_tradnl"/>
        </w:rPr>
        <w:t xml:space="preserve">Cuando la Entidad Ejecutora demorare más de </w:t>
      </w:r>
      <w:r w:rsidRPr="00882269">
        <w:rPr>
          <w:rFonts w:ascii="Tahoma" w:hAnsi="Tahoma" w:cs="Tahoma"/>
          <w:b/>
          <w:bCs/>
          <w:lang w:val="es-ES_tradnl"/>
        </w:rPr>
        <w:t>cinco (5) días calendario</w:t>
      </w:r>
      <w:r w:rsidRPr="00882269">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1225A55E" w14:textId="77777777" w:rsidR="00267BC9" w:rsidRPr="00882269" w:rsidRDefault="00267BC9" w:rsidP="00267BC9">
      <w:pPr>
        <w:numPr>
          <w:ilvl w:val="0"/>
          <w:numId w:val="46"/>
        </w:numPr>
        <w:spacing w:line="260" w:lineRule="atLeast"/>
        <w:ind w:left="567" w:hanging="283"/>
        <w:jc w:val="both"/>
        <w:rPr>
          <w:rFonts w:ascii="Tahoma" w:hAnsi="Tahoma" w:cs="Tahoma"/>
          <w:lang w:val="es-ES_tradnl"/>
        </w:rPr>
      </w:pPr>
      <w:r w:rsidRPr="00882269">
        <w:rPr>
          <w:rFonts w:ascii="Tahoma" w:hAnsi="Tahoma" w:cs="Tahoma"/>
          <w:lang w:val="es-ES_tradnl"/>
        </w:rPr>
        <w:t xml:space="preserve">Cuando la Entidad Ejecutora contratada, retrase, incumpla o </w:t>
      </w:r>
      <w:bookmarkStart w:id="78" w:name="_Hlk144979071"/>
      <w:r w:rsidRPr="00882269">
        <w:rPr>
          <w:rFonts w:ascii="Tahoma" w:hAnsi="Tahoma" w:cs="Tahoma"/>
          <w:lang w:val="es-ES_tradnl"/>
        </w:rPr>
        <w:t xml:space="preserve">no se encuentre en obra </w:t>
      </w:r>
      <w:bookmarkEnd w:id="78"/>
      <w:r w:rsidRPr="00882269">
        <w:rPr>
          <w:rFonts w:ascii="Tahoma" w:hAnsi="Tahoma" w:cs="Tahoma"/>
          <w:lang w:val="es-ES_tradnl"/>
        </w:rPr>
        <w:t>alguno de los siguientes insumos considerados para los Costos Operativos: almacenes, oficina, muebles y 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p>
    <w:p w14:paraId="4945BD79" w14:textId="77777777" w:rsidR="00267BC9" w:rsidRPr="00882269" w:rsidRDefault="00267BC9" w:rsidP="00267BC9">
      <w:pPr>
        <w:spacing w:line="260" w:lineRule="atLeast"/>
        <w:jc w:val="both"/>
        <w:rPr>
          <w:rFonts w:ascii="Tahoma" w:hAnsi="Tahoma" w:cs="Tahoma"/>
          <w:strike/>
          <w:color w:val="000000" w:themeColor="text1"/>
          <w:lang w:val="es-ES_tradnl"/>
        </w:rPr>
      </w:pPr>
      <w:bookmarkStart w:id="79" w:name="_Hlk118650022"/>
    </w:p>
    <w:p w14:paraId="138298E3" w14:textId="77777777" w:rsidR="00267BC9" w:rsidRPr="00882269" w:rsidRDefault="00267BC9" w:rsidP="00267BC9">
      <w:pPr>
        <w:numPr>
          <w:ilvl w:val="1"/>
          <w:numId w:val="57"/>
        </w:numPr>
        <w:spacing w:line="260" w:lineRule="atLeast"/>
        <w:ind w:left="567" w:hanging="283"/>
        <w:jc w:val="both"/>
        <w:rPr>
          <w:rFonts w:ascii="Tahoma" w:hAnsi="Tahoma" w:cs="Tahoma"/>
        </w:rPr>
      </w:pPr>
      <w:r w:rsidRPr="00882269">
        <w:rPr>
          <w:rFonts w:ascii="Tahoma" w:hAnsi="Tahoma" w:cs="Tahoma"/>
        </w:rPr>
        <w:t xml:space="preserve">A la Entidad Ejecutora contratada, se aplicará una multa de: el equivalente al </w:t>
      </w:r>
      <w:r w:rsidRPr="00882269">
        <w:rPr>
          <w:rFonts w:ascii="Tahoma" w:hAnsi="Tahoma" w:cs="Tahoma"/>
          <w:b/>
          <w:bCs/>
        </w:rPr>
        <w:t>1</w:t>
      </w:r>
      <w:r w:rsidRPr="00882269">
        <w:rPr>
          <w:rFonts w:ascii="Tahoma" w:hAnsi="Tahoma" w:cs="Tahoma"/>
          <w:b/>
          <w:bCs/>
          <w:lang w:eastAsia="es-BO"/>
        </w:rPr>
        <w:t xml:space="preserve"> </w:t>
      </w:r>
      <w:r w:rsidRPr="00882269">
        <w:rPr>
          <w:rFonts w:ascii="Tahoma" w:hAnsi="Tahoma" w:cs="Tahoma"/>
          <w:b/>
          <w:bCs/>
        </w:rPr>
        <w:t>por 1.000</w:t>
      </w:r>
      <w:r w:rsidRPr="00882269">
        <w:rPr>
          <w:rFonts w:ascii="Tahoma" w:hAnsi="Tahoma" w:cs="Tahoma"/>
        </w:rPr>
        <w:t xml:space="preserve"> </w:t>
      </w:r>
      <w:r w:rsidRPr="00882269">
        <w:rPr>
          <w:rFonts w:ascii="Tahoma" w:hAnsi="Tahoma" w:cs="Tahoma"/>
          <w:b/>
          <w:bCs/>
        </w:rPr>
        <w:t>del monto total del Contrato</w:t>
      </w:r>
      <w:r w:rsidRPr="00882269">
        <w:rPr>
          <w:rFonts w:ascii="Tahoma" w:hAnsi="Tahoma" w:cs="Tahoma"/>
        </w:rPr>
        <w:t>, en las siguientes acciones:</w:t>
      </w:r>
    </w:p>
    <w:p w14:paraId="142FEC59" w14:textId="77777777" w:rsidR="00267BC9" w:rsidRPr="00882269" w:rsidRDefault="00267BC9" w:rsidP="00267BC9">
      <w:pPr>
        <w:ind w:left="720"/>
        <w:rPr>
          <w:rFonts w:ascii="Tahoma" w:hAnsi="Tahoma" w:cs="Tahoma"/>
        </w:rPr>
      </w:pPr>
    </w:p>
    <w:p w14:paraId="0D8AC86F" w14:textId="77777777" w:rsidR="00267BC9" w:rsidRPr="00882269" w:rsidRDefault="00267BC9" w:rsidP="00267BC9">
      <w:pPr>
        <w:numPr>
          <w:ilvl w:val="0"/>
          <w:numId w:val="46"/>
        </w:numPr>
        <w:spacing w:line="260" w:lineRule="atLeast"/>
        <w:ind w:left="567" w:hanging="283"/>
        <w:jc w:val="both"/>
        <w:rPr>
          <w:rFonts w:ascii="Tahoma" w:hAnsi="Tahoma" w:cs="Tahoma"/>
          <w:lang w:val="es-ES_tradnl"/>
        </w:rPr>
      </w:pPr>
      <w:r w:rsidRPr="00882269">
        <w:rPr>
          <w:rFonts w:ascii="Tahoma" w:hAnsi="Tahoma" w:cs="Tahoma"/>
          <w:lang w:val="es-ES_tradnl"/>
        </w:rPr>
        <w:t>Cuando la Entidad Ejecutora contratada, sustituya por cada personal clave (TOA, Educador Social y Almacenero) sin previa justificación y autorización del Inspector excepto por incapacidad física del profesional, caso de muerte o por causas de salud. En cualquiera de los casos la Entidad Ejecutora contratada, deberá acreditar oportunamente con los certificados respectivos de la causa aducida.</w:t>
      </w:r>
    </w:p>
    <w:p w14:paraId="20380359" w14:textId="77777777" w:rsidR="00267BC9" w:rsidRPr="00FA318D" w:rsidRDefault="00267BC9" w:rsidP="00267BC9">
      <w:pPr>
        <w:numPr>
          <w:ilvl w:val="0"/>
          <w:numId w:val="46"/>
        </w:numPr>
        <w:spacing w:line="260" w:lineRule="atLeast"/>
        <w:ind w:left="567" w:hanging="283"/>
        <w:jc w:val="both"/>
        <w:rPr>
          <w:rFonts w:ascii="Tahoma" w:hAnsi="Tahoma" w:cs="Tahoma"/>
        </w:rPr>
      </w:pPr>
      <w:r w:rsidRPr="00882269">
        <w:rPr>
          <w:rFonts w:ascii="Tahoma" w:hAnsi="Tahoma" w:cs="Tahoma"/>
          <w:lang w:val="es-ES_tradnl"/>
        </w:rPr>
        <w:t>Cuando se verifique la ausencia, la mala administración y la falta de actualización de las carpetas familiares por parte de la Entidad Ejecutora</w:t>
      </w:r>
      <w:r>
        <w:rPr>
          <w:rFonts w:ascii="Tahoma" w:hAnsi="Tahoma" w:cs="Tahoma"/>
          <w:lang w:val="es-ES_tradnl"/>
        </w:rPr>
        <w:t>.</w:t>
      </w:r>
    </w:p>
    <w:p w14:paraId="1FE52994" w14:textId="77777777" w:rsidR="00267BC9" w:rsidRPr="00FA318D" w:rsidRDefault="00267BC9" w:rsidP="00267BC9">
      <w:pPr>
        <w:spacing w:line="260" w:lineRule="atLeast"/>
        <w:ind w:left="567"/>
        <w:jc w:val="both"/>
        <w:rPr>
          <w:rFonts w:ascii="Tahoma" w:hAnsi="Tahoma" w:cs="Tahoma"/>
        </w:rPr>
      </w:pPr>
    </w:p>
    <w:p w14:paraId="3578C7BE" w14:textId="77777777" w:rsidR="00267BC9" w:rsidRPr="00AB44C6" w:rsidRDefault="00267BC9" w:rsidP="00267BC9">
      <w:pPr>
        <w:numPr>
          <w:ilvl w:val="1"/>
          <w:numId w:val="57"/>
        </w:numPr>
        <w:spacing w:line="260" w:lineRule="atLeast"/>
        <w:ind w:left="567" w:hanging="283"/>
        <w:jc w:val="both"/>
        <w:rPr>
          <w:rFonts w:ascii="Tahoma" w:hAnsi="Tahoma" w:cs="Tahoma"/>
          <w:color w:val="000000"/>
          <w:sz w:val="24"/>
          <w:szCs w:val="24"/>
          <w:lang w:eastAsia="es-BO"/>
        </w:rPr>
      </w:pPr>
      <w:r w:rsidRPr="00AB44C6">
        <w:rPr>
          <w:rFonts w:ascii="Tahoma" w:hAnsi="Tahoma" w:cs="Tahoma"/>
          <w:color w:val="000000"/>
          <w:lang w:eastAsia="es-BO"/>
        </w:rPr>
        <w:t>A la Entidad Ejecutora contratada, se aplicará una multa de: el equivalente al </w:t>
      </w:r>
      <w:r w:rsidRPr="00AB44C6">
        <w:rPr>
          <w:rFonts w:ascii="Tahoma" w:hAnsi="Tahoma" w:cs="Tahoma"/>
          <w:b/>
          <w:bCs/>
          <w:color w:val="000000"/>
          <w:lang w:eastAsia="es-BO"/>
        </w:rPr>
        <w:t>5 por 1.000</w:t>
      </w:r>
      <w:r w:rsidRPr="00AB44C6">
        <w:rPr>
          <w:rFonts w:ascii="Tahoma" w:hAnsi="Tahoma" w:cs="Tahoma"/>
          <w:color w:val="000000"/>
          <w:lang w:eastAsia="es-BO"/>
        </w:rPr>
        <w:t> </w:t>
      </w:r>
      <w:r w:rsidRPr="00AB44C6">
        <w:rPr>
          <w:rFonts w:ascii="Tahoma" w:hAnsi="Tahoma" w:cs="Tahoma"/>
          <w:b/>
          <w:bCs/>
          <w:color w:val="000000"/>
          <w:lang w:eastAsia="es-BO"/>
        </w:rPr>
        <w:t>del monto total del Contrato</w:t>
      </w:r>
      <w:r w:rsidRPr="00AB44C6">
        <w:rPr>
          <w:rFonts w:ascii="Tahoma" w:hAnsi="Tahoma" w:cs="Tahoma"/>
          <w:color w:val="000000"/>
          <w:lang w:eastAsia="es-BO"/>
        </w:rPr>
        <w:t>, en las siguientes acciones: </w:t>
      </w:r>
    </w:p>
    <w:p w14:paraId="7593879B" w14:textId="77777777" w:rsidR="00267BC9" w:rsidRPr="00AB44C6" w:rsidRDefault="00267BC9" w:rsidP="00267BC9">
      <w:pPr>
        <w:numPr>
          <w:ilvl w:val="0"/>
          <w:numId w:val="46"/>
        </w:numPr>
        <w:spacing w:line="260" w:lineRule="atLeast"/>
        <w:ind w:left="567" w:hanging="283"/>
        <w:jc w:val="both"/>
        <w:rPr>
          <w:rFonts w:ascii="Tahoma" w:hAnsi="Tahoma" w:cs="Tahoma"/>
          <w:lang w:val="es-ES_tradnl"/>
        </w:rPr>
      </w:pPr>
      <w:r w:rsidRPr="00AB44C6">
        <w:rPr>
          <w:rFonts w:ascii="Tahoma" w:hAnsi="Tahoma" w:cs="Tahoma"/>
          <w:lang w:val="es-ES_tradnl"/>
        </w:rPr>
        <w:t xml:space="preserve">Cuando la ENTIDAD EJECUTORA, no cumpla con la Entrega Provisional </w:t>
      </w:r>
      <w:r>
        <w:rPr>
          <w:rFonts w:ascii="Tahoma" w:hAnsi="Tahoma" w:cs="Tahoma"/>
          <w:lang w:val="es-ES_tradnl"/>
        </w:rPr>
        <w:t>en</w:t>
      </w:r>
      <w:r w:rsidRPr="00AB44C6">
        <w:rPr>
          <w:rFonts w:ascii="Tahoma" w:hAnsi="Tahoma" w:cs="Tahoma"/>
          <w:lang w:val="es-ES_tradnl"/>
        </w:rPr>
        <w:t xml:space="preserve"> los plazos establecidos.</w:t>
      </w:r>
    </w:p>
    <w:p w14:paraId="37C63F5E" w14:textId="77777777" w:rsidR="00267BC9" w:rsidRPr="00AB44C6" w:rsidRDefault="00267BC9" w:rsidP="00267BC9">
      <w:pPr>
        <w:numPr>
          <w:ilvl w:val="0"/>
          <w:numId w:val="46"/>
        </w:numPr>
        <w:spacing w:line="260" w:lineRule="atLeast"/>
        <w:ind w:left="567" w:hanging="283"/>
        <w:jc w:val="both"/>
        <w:rPr>
          <w:rFonts w:ascii="Tahoma" w:hAnsi="Tahoma" w:cs="Tahoma"/>
          <w:lang w:val="es-ES_tradnl"/>
        </w:rPr>
      </w:pPr>
      <w:r w:rsidRPr="00AB44C6">
        <w:rPr>
          <w:rFonts w:ascii="Tahoma" w:hAnsi="Tahoma" w:cs="Tahoma"/>
          <w:lang w:val="es-ES_tradnl"/>
        </w:rPr>
        <w:t xml:space="preserve">Cuando la ENTIDAD EJECUTORA, no cumpla con la Entrega Definitiva </w:t>
      </w:r>
      <w:r>
        <w:rPr>
          <w:rFonts w:ascii="Tahoma" w:hAnsi="Tahoma" w:cs="Tahoma"/>
          <w:lang w:val="es-ES_tradnl"/>
        </w:rPr>
        <w:t>en</w:t>
      </w:r>
      <w:r w:rsidRPr="00AB44C6">
        <w:rPr>
          <w:rFonts w:ascii="Tahoma" w:hAnsi="Tahoma" w:cs="Tahoma"/>
          <w:lang w:val="es-ES_tradnl"/>
        </w:rPr>
        <w:t xml:space="preserve"> los plazos establecidos.</w:t>
      </w:r>
    </w:p>
    <w:bookmarkEnd w:id="79"/>
    <w:p w14:paraId="4B79CEF1" w14:textId="77777777" w:rsidR="00267BC9" w:rsidRPr="00882269" w:rsidRDefault="00267BC9" w:rsidP="00267BC9">
      <w:pPr>
        <w:spacing w:line="260" w:lineRule="atLeast"/>
        <w:jc w:val="both"/>
        <w:rPr>
          <w:rFonts w:ascii="Tahoma" w:hAnsi="Tahoma" w:cs="Tahoma"/>
          <w:i/>
        </w:rPr>
      </w:pPr>
      <w:r w:rsidRPr="00882269">
        <w:rPr>
          <w:rFonts w:ascii="Tahoma" w:hAnsi="Tahoma" w:cs="Tahoma"/>
          <w:i/>
        </w:rPr>
        <w:t xml:space="preserve">Nota: </w:t>
      </w:r>
    </w:p>
    <w:p w14:paraId="1B04CC91" w14:textId="77777777" w:rsidR="00267BC9" w:rsidRPr="00882269" w:rsidRDefault="00267BC9" w:rsidP="00267BC9">
      <w:pPr>
        <w:spacing w:line="260" w:lineRule="atLeast"/>
        <w:jc w:val="both"/>
        <w:rPr>
          <w:rFonts w:ascii="Tahoma" w:hAnsi="Tahoma" w:cs="Tahoma"/>
          <w:i/>
        </w:rPr>
      </w:pPr>
      <w:r w:rsidRPr="00882269">
        <w:rPr>
          <w:rFonts w:ascii="Tahoma" w:hAnsi="Tahoma" w:cs="Tahoma"/>
          <w:i/>
        </w:rPr>
        <w:t>No se deberá cobrar doble multa por las mismas causales en la entrega de los productos.</w:t>
      </w:r>
    </w:p>
    <w:p w14:paraId="2228A86D" w14:textId="77777777" w:rsidR="00267BC9" w:rsidRDefault="00267BC9" w:rsidP="00267BC9">
      <w:pPr>
        <w:spacing w:line="260" w:lineRule="atLeast"/>
        <w:jc w:val="both"/>
        <w:rPr>
          <w:rFonts w:ascii="Tahoma" w:hAnsi="Tahoma" w:cs="Tahoma"/>
          <w:i/>
        </w:rPr>
      </w:pPr>
      <w:r w:rsidRPr="00882269">
        <w:rPr>
          <w:rFonts w:ascii="Tahoma" w:hAnsi="Tahoma" w:cs="Tahoma"/>
          <w:i/>
        </w:rPr>
        <w:t xml:space="preserve">Se realizarán llamadas de atención cuando evidencien las causas y/o motivos del incumplimiento. </w:t>
      </w:r>
    </w:p>
    <w:p w14:paraId="0CD21798" w14:textId="77777777" w:rsidR="00267BC9" w:rsidRPr="00882269" w:rsidRDefault="00267BC9" w:rsidP="00267BC9">
      <w:pPr>
        <w:spacing w:line="260" w:lineRule="atLeast"/>
        <w:jc w:val="both"/>
        <w:rPr>
          <w:rFonts w:ascii="Tahoma" w:hAnsi="Tahoma" w:cs="Tahoma"/>
          <w:i/>
        </w:rPr>
      </w:pPr>
    </w:p>
    <w:p w14:paraId="72DFEC52" w14:textId="77777777" w:rsidR="00267BC9" w:rsidRPr="00882269" w:rsidRDefault="00267BC9" w:rsidP="00267BC9">
      <w:pPr>
        <w:numPr>
          <w:ilvl w:val="1"/>
          <w:numId w:val="57"/>
        </w:numPr>
        <w:spacing w:line="260" w:lineRule="atLeast"/>
        <w:ind w:left="567" w:hanging="283"/>
        <w:jc w:val="both"/>
        <w:rPr>
          <w:rFonts w:ascii="Tahoma" w:hAnsi="Tahoma" w:cs="Tahoma"/>
          <w:b/>
          <w:bCs/>
        </w:rPr>
      </w:pPr>
      <w:r w:rsidRPr="00882269">
        <w:rPr>
          <w:rFonts w:ascii="Tahoma" w:hAnsi="Tahoma" w:cs="Tahoma"/>
          <w:b/>
          <w:bCs/>
        </w:rPr>
        <w:t>Llamadas de Atención:</w:t>
      </w:r>
    </w:p>
    <w:p w14:paraId="1379F848" w14:textId="77777777" w:rsidR="00267BC9" w:rsidRPr="00882269" w:rsidRDefault="00267BC9" w:rsidP="00267BC9">
      <w:pPr>
        <w:widowControl w:val="0"/>
        <w:spacing w:line="260" w:lineRule="atLeast"/>
        <w:ind w:firstLine="283"/>
        <w:jc w:val="both"/>
        <w:rPr>
          <w:rFonts w:ascii="Tahoma" w:eastAsia="Calibri" w:hAnsi="Tahoma" w:cs="Tahoma"/>
          <w:i/>
        </w:rPr>
      </w:pPr>
      <w:r w:rsidRPr="00882269">
        <w:rPr>
          <w:rFonts w:ascii="Tahoma" w:eastAsia="Calibri" w:hAnsi="Tahoma" w:cs="Tahoma"/>
          <w:iCs/>
        </w:rPr>
        <w:t>El Inspector del proyecto podrá emitir llamadas de atención a la Entidad Ejecutora por:</w:t>
      </w:r>
    </w:p>
    <w:p w14:paraId="4936AA9D" w14:textId="77777777" w:rsidR="00267BC9" w:rsidRPr="00882269" w:rsidRDefault="00267BC9" w:rsidP="00267BC9">
      <w:pPr>
        <w:widowControl w:val="0"/>
        <w:numPr>
          <w:ilvl w:val="0"/>
          <w:numId w:val="47"/>
        </w:numPr>
        <w:spacing w:line="260" w:lineRule="atLeast"/>
        <w:ind w:left="567" w:hanging="284"/>
        <w:contextualSpacing/>
        <w:jc w:val="both"/>
        <w:rPr>
          <w:rFonts w:ascii="Tahoma" w:hAnsi="Tahoma" w:cs="Tahoma"/>
          <w:iCs/>
        </w:rPr>
      </w:pPr>
      <w:r w:rsidRPr="00882269">
        <w:rPr>
          <w:rFonts w:ascii="Tahoma" w:hAnsi="Tahoma" w:cs="Tahoma"/>
          <w:iCs/>
        </w:rPr>
        <w:lastRenderedPageBreak/>
        <w:t xml:space="preserve">Incumplimiento a las instrucciones impartidas por el </w:t>
      </w:r>
      <w:r w:rsidRPr="00882269">
        <w:rPr>
          <w:rFonts w:ascii="Tahoma" w:eastAsia="Calibri" w:hAnsi="Tahoma" w:cs="Tahoma"/>
          <w:iCs/>
        </w:rPr>
        <w:t>Inspector del proyecto</w:t>
      </w:r>
      <w:r w:rsidRPr="00882269">
        <w:rPr>
          <w:rFonts w:ascii="Tahoma" w:hAnsi="Tahoma" w:cs="Tahoma"/>
          <w:iCs/>
        </w:rPr>
        <w:t>.</w:t>
      </w:r>
    </w:p>
    <w:p w14:paraId="513C1550" w14:textId="77777777" w:rsidR="00267BC9" w:rsidRPr="00882269" w:rsidRDefault="00267BC9" w:rsidP="00267BC9">
      <w:pPr>
        <w:widowControl w:val="0"/>
        <w:numPr>
          <w:ilvl w:val="0"/>
          <w:numId w:val="47"/>
        </w:numPr>
        <w:spacing w:line="260" w:lineRule="atLeast"/>
        <w:ind w:left="567" w:hanging="284"/>
        <w:contextualSpacing/>
        <w:jc w:val="both"/>
        <w:rPr>
          <w:rFonts w:ascii="Tahoma" w:hAnsi="Tahoma" w:cs="Tahoma"/>
          <w:iCs/>
        </w:rPr>
      </w:pPr>
      <w:r w:rsidRPr="00882269">
        <w:rPr>
          <w:rFonts w:ascii="Tahoma" w:hAnsi="Tahoma" w:cs="Tahoma"/>
          <w:iCs/>
        </w:rPr>
        <w:t>Incumplimiento en la cantidad y plazo de movilización del equipo comprometido en su propuesta para la ejecución del proyecto.</w:t>
      </w:r>
    </w:p>
    <w:p w14:paraId="090A7475" w14:textId="77777777" w:rsidR="00267BC9" w:rsidRPr="00882269" w:rsidRDefault="00267BC9" w:rsidP="00267BC9">
      <w:pPr>
        <w:widowControl w:val="0"/>
        <w:numPr>
          <w:ilvl w:val="0"/>
          <w:numId w:val="47"/>
        </w:numPr>
        <w:spacing w:line="260" w:lineRule="atLeast"/>
        <w:ind w:left="567" w:hanging="284"/>
        <w:contextualSpacing/>
        <w:jc w:val="both"/>
        <w:rPr>
          <w:rFonts w:ascii="Tahoma" w:hAnsi="Tahoma" w:cs="Tahoma"/>
          <w:iCs/>
        </w:rPr>
      </w:pPr>
      <w:r w:rsidRPr="00882269">
        <w:rPr>
          <w:rFonts w:ascii="Tahoma" w:hAnsi="Tahoma" w:cs="Tahoma"/>
          <w:iCs/>
        </w:rPr>
        <w:t>Incumplimiento en el porcentaje de participación del personal femenino en el proyecto.</w:t>
      </w:r>
    </w:p>
    <w:p w14:paraId="71227089" w14:textId="77777777" w:rsidR="00267BC9" w:rsidRPr="00882269" w:rsidRDefault="00267BC9" w:rsidP="00267BC9">
      <w:pPr>
        <w:widowControl w:val="0"/>
        <w:numPr>
          <w:ilvl w:val="0"/>
          <w:numId w:val="47"/>
        </w:numPr>
        <w:spacing w:line="260" w:lineRule="atLeast"/>
        <w:ind w:left="567" w:hanging="284"/>
        <w:contextualSpacing/>
        <w:jc w:val="both"/>
        <w:rPr>
          <w:rFonts w:ascii="Tahoma" w:hAnsi="Tahoma" w:cs="Tahoma"/>
          <w:iCs/>
        </w:rPr>
      </w:pPr>
      <w:r w:rsidRPr="00882269">
        <w:rPr>
          <w:rFonts w:ascii="Tahoma" w:hAnsi="Tahoma" w:cs="Tahoma"/>
          <w:iCs/>
        </w:rPr>
        <w:t>Incumplimiento en uno o más puntos del Formulario C-2.</w:t>
      </w:r>
    </w:p>
    <w:p w14:paraId="51443546" w14:textId="77777777" w:rsidR="00267BC9" w:rsidRPr="00882269" w:rsidRDefault="00267BC9" w:rsidP="00267BC9">
      <w:pPr>
        <w:widowControl w:val="0"/>
        <w:spacing w:line="260" w:lineRule="atLeast"/>
        <w:ind w:firstLine="283"/>
        <w:jc w:val="both"/>
        <w:rPr>
          <w:rFonts w:ascii="Tahoma" w:hAnsi="Tahoma" w:cs="Tahoma"/>
          <w:i/>
          <w:iCs/>
        </w:rPr>
      </w:pPr>
      <w:r w:rsidRPr="00882269">
        <w:rPr>
          <w:rFonts w:ascii="Tahoma" w:hAnsi="Tahoma" w:cs="Tahoma"/>
          <w:i/>
          <w:iCs/>
        </w:rPr>
        <w:t xml:space="preserve">NOTA: La tercera llamada de atención por la misma causal, se podrá constituir en una causal para la Resolución de Contrato </w:t>
      </w:r>
    </w:p>
    <w:p w14:paraId="40BCA1DC" w14:textId="77777777" w:rsidR="00267BC9" w:rsidRPr="00882269" w:rsidRDefault="00267BC9" w:rsidP="00267BC9">
      <w:pPr>
        <w:spacing w:line="260" w:lineRule="atLeast"/>
        <w:jc w:val="both"/>
        <w:rPr>
          <w:rFonts w:ascii="Tahoma" w:hAnsi="Tahoma" w:cs="Tahoma"/>
          <w:i/>
        </w:rPr>
      </w:pPr>
      <w:bookmarkStart w:id="80" w:name="_Hlk144979166"/>
    </w:p>
    <w:p w14:paraId="1F9A5030" w14:textId="77777777" w:rsidR="00267BC9" w:rsidRPr="00882269" w:rsidRDefault="00267BC9" w:rsidP="00267BC9">
      <w:pPr>
        <w:widowControl w:val="0"/>
        <w:numPr>
          <w:ilvl w:val="1"/>
          <w:numId w:val="57"/>
        </w:numPr>
        <w:spacing w:line="276" w:lineRule="auto"/>
        <w:ind w:left="567"/>
        <w:contextualSpacing/>
        <w:jc w:val="both"/>
        <w:rPr>
          <w:rFonts w:ascii="Tahoma" w:hAnsi="Tahoma" w:cs="Tahoma"/>
        </w:rPr>
      </w:pPr>
      <w:r w:rsidRPr="00882269">
        <w:rPr>
          <w:rFonts w:ascii="Tahoma" w:eastAsia="Calibri" w:hAnsi="Tahoma" w:cs="Tahoma"/>
          <w:b/>
          <w:iCs/>
        </w:rPr>
        <w:t>Resolución de Contrato:</w:t>
      </w:r>
    </w:p>
    <w:bookmarkEnd w:id="80"/>
    <w:p w14:paraId="7E02FE0D" w14:textId="77777777" w:rsidR="00267BC9" w:rsidRPr="00882269" w:rsidRDefault="00267BC9" w:rsidP="00267BC9">
      <w:pPr>
        <w:widowControl w:val="0"/>
        <w:ind w:left="207"/>
        <w:contextualSpacing/>
        <w:jc w:val="both"/>
        <w:rPr>
          <w:rFonts w:ascii="Tahoma" w:hAnsi="Tahoma" w:cs="Tahoma"/>
        </w:rPr>
      </w:pPr>
      <w:r w:rsidRPr="00882269">
        <w:rPr>
          <w:rFonts w:ascii="Tahoma" w:hAnsi="Tahoma" w:cs="Tahoma"/>
        </w:rPr>
        <w:t>Se procederá al trámite de resolución del Contrato, cuando:</w:t>
      </w:r>
    </w:p>
    <w:p w14:paraId="53D936E7" w14:textId="77777777" w:rsidR="00267BC9" w:rsidRPr="00882269" w:rsidRDefault="00267BC9" w:rsidP="00267BC9">
      <w:pPr>
        <w:numPr>
          <w:ilvl w:val="0"/>
          <w:numId w:val="46"/>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4F1C1143" w14:textId="77777777" w:rsidR="00267BC9" w:rsidRPr="00882269" w:rsidRDefault="00267BC9" w:rsidP="00267BC9">
      <w:pPr>
        <w:numPr>
          <w:ilvl w:val="0"/>
          <w:numId w:val="46"/>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02CF0CE9" w14:textId="77777777" w:rsidR="00267BC9" w:rsidRPr="00882269" w:rsidRDefault="00267BC9" w:rsidP="00267BC9">
      <w:pPr>
        <w:spacing w:line="260" w:lineRule="atLeast"/>
        <w:jc w:val="both"/>
        <w:rPr>
          <w:rFonts w:ascii="Tahoma" w:hAnsi="Tahoma" w:cs="Tahoma"/>
          <w:i/>
        </w:rPr>
      </w:pPr>
      <w:r w:rsidRPr="00882269">
        <w:rPr>
          <w:rFonts w:ascii="Tahoma" w:hAnsi="Tahoma" w:cs="Tahoma"/>
          <w:i/>
        </w:rPr>
        <w:t>NOTA: Las multas serán aplicadas de acuerdo al último contrato vigente</w:t>
      </w:r>
      <w:r>
        <w:rPr>
          <w:rFonts w:ascii="Tahoma" w:hAnsi="Tahoma" w:cs="Tahoma"/>
          <w:i/>
        </w:rPr>
        <w:t>.</w:t>
      </w:r>
    </w:p>
    <w:p w14:paraId="5C2F0AC1" w14:textId="77777777" w:rsidR="00267BC9" w:rsidRPr="00845632" w:rsidRDefault="00267BC9" w:rsidP="00267BC9">
      <w:pPr>
        <w:keepNext/>
        <w:numPr>
          <w:ilvl w:val="0"/>
          <w:numId w:val="45"/>
        </w:numPr>
        <w:spacing w:before="240"/>
        <w:ind w:left="360" w:hanging="360"/>
        <w:outlineLvl w:val="0"/>
        <w:rPr>
          <w:lang w:val="es-ES_tradnl"/>
        </w:rPr>
      </w:pPr>
      <w:bookmarkStart w:id="81" w:name="_Toc71811163"/>
      <w:r w:rsidRPr="00845632">
        <w:rPr>
          <w:rFonts w:ascii="Tahoma" w:hAnsi="Tahoma" w:cs="Tahoma"/>
          <w:b/>
          <w:bCs/>
          <w:color w:val="000000"/>
          <w:kern w:val="32"/>
          <w:lang w:val="es-ES_tradnl"/>
        </w:rPr>
        <w:t>MODIFICACIONES AL CONTRATO</w:t>
      </w:r>
      <w:bookmarkEnd w:id="81"/>
    </w:p>
    <w:p w14:paraId="13BC6C3B" w14:textId="77777777" w:rsidR="00267BC9" w:rsidRPr="00845632" w:rsidRDefault="00267BC9" w:rsidP="00267BC9">
      <w:pPr>
        <w:numPr>
          <w:ilvl w:val="0"/>
          <w:numId w:val="66"/>
        </w:numPr>
        <w:spacing w:line="260" w:lineRule="atLeast"/>
        <w:ind w:left="284" w:hanging="284"/>
        <w:jc w:val="both"/>
        <w:rPr>
          <w:rFonts w:ascii="Tahoma" w:hAnsi="Tahoma" w:cs="Tahoma"/>
          <w:b/>
          <w:color w:val="000000"/>
        </w:rPr>
      </w:pPr>
      <w:r w:rsidRPr="00845632">
        <w:rPr>
          <w:rFonts w:ascii="Tahoma" w:hAnsi="Tahoma" w:cs="Tahoma"/>
          <w:b/>
          <w:color w:val="000000"/>
        </w:rPr>
        <w:t>ORDEN DE CAMBIO PARA PROYECTOS DE VIVIENDA CUALITATIVA</w:t>
      </w:r>
    </w:p>
    <w:p w14:paraId="3E90BCF2" w14:textId="77777777" w:rsidR="00267BC9" w:rsidRPr="00845632" w:rsidRDefault="00267BC9" w:rsidP="00267BC9">
      <w:pPr>
        <w:spacing w:line="260" w:lineRule="atLeast"/>
        <w:jc w:val="both"/>
        <w:rPr>
          <w:rFonts w:ascii="Tahoma" w:hAnsi="Tahoma" w:cs="Tahoma"/>
          <w:color w:val="000000"/>
        </w:rPr>
      </w:pPr>
      <w:r w:rsidRPr="00845632">
        <w:rPr>
          <w:rFonts w:ascii="Tahoma" w:hAnsi="Tahoma" w:cs="Tahoma"/>
          <w:color w:val="000000"/>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 disminuir más del diez por ciento (10%) del componente “provisión/dotación de materiales de construcción” del contrato principal.</w:t>
      </w:r>
    </w:p>
    <w:p w14:paraId="51AD5B84" w14:textId="77777777" w:rsidR="00267BC9" w:rsidRPr="00845632" w:rsidRDefault="00267BC9" w:rsidP="00267BC9">
      <w:pPr>
        <w:spacing w:line="260" w:lineRule="atLeast"/>
        <w:jc w:val="both"/>
        <w:rPr>
          <w:rFonts w:ascii="Tahoma" w:hAnsi="Tahoma" w:cs="Tahoma"/>
          <w:color w:val="000000"/>
        </w:rPr>
      </w:pPr>
      <w:r w:rsidRPr="00845632">
        <w:rPr>
          <w:rFonts w:ascii="Tahoma" w:hAnsi="Tahoma" w:cs="Tahoma"/>
          <w:color w:val="000000"/>
        </w:rPr>
        <w:t xml:space="preserve">Las modificaciones aplicaran únicamente al componente de provisión y dotación de materiales. </w:t>
      </w:r>
    </w:p>
    <w:p w14:paraId="029CBB5C" w14:textId="77777777" w:rsidR="00267BC9" w:rsidRPr="00845632" w:rsidRDefault="00267BC9" w:rsidP="00267BC9">
      <w:pPr>
        <w:spacing w:line="260" w:lineRule="atLeast"/>
        <w:jc w:val="both"/>
        <w:rPr>
          <w:rFonts w:ascii="Tahoma" w:hAnsi="Tahoma" w:cs="Tahoma"/>
          <w:color w:val="000000"/>
        </w:rPr>
      </w:pPr>
      <w:r w:rsidRPr="00845632">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51CC7B2F" w14:textId="77777777" w:rsidR="00267BC9" w:rsidRPr="00845632" w:rsidRDefault="00267BC9" w:rsidP="00267BC9">
      <w:pPr>
        <w:spacing w:line="260" w:lineRule="atLeast"/>
        <w:jc w:val="both"/>
        <w:rPr>
          <w:rFonts w:ascii="Tahoma" w:hAnsi="Tahoma" w:cs="Tahoma"/>
          <w:color w:val="000000"/>
        </w:rPr>
      </w:pPr>
      <w:r w:rsidRPr="00845632">
        <w:rPr>
          <w:rFonts w:ascii="Tahoma" w:hAnsi="Tahoma" w:cs="Tahoma"/>
          <w:color w:val="000000"/>
        </w:rPr>
        <w:t>El documento denominado Orden de Cambio deberá contener mínimamente, número correlativo, fecha y objeto, debiendo ser elaborado con los sustentos técnicos.</w:t>
      </w:r>
    </w:p>
    <w:p w14:paraId="2C9E8DD9" w14:textId="77777777" w:rsidR="00267BC9" w:rsidRPr="00845632" w:rsidRDefault="00267BC9" w:rsidP="00267BC9">
      <w:pPr>
        <w:spacing w:line="260" w:lineRule="atLeast"/>
        <w:jc w:val="both"/>
        <w:rPr>
          <w:rFonts w:ascii="Tahoma" w:hAnsi="Tahoma" w:cs="Tahoma"/>
          <w:color w:val="000000"/>
        </w:rPr>
      </w:pPr>
      <w:r w:rsidRPr="00845632">
        <w:rPr>
          <w:rFonts w:ascii="Tahoma" w:hAnsi="Tahoma" w:cs="Tahoma"/>
          <w:color w:val="000000"/>
        </w:rPr>
        <w:t xml:space="preserve">La “Orden de Cambio para proyectos </w:t>
      </w:r>
      <w:r w:rsidRPr="00845632">
        <w:rPr>
          <w:rFonts w:ascii="Tahoma" w:hAnsi="Tahoma" w:cs="Tahoma"/>
        </w:rPr>
        <w:t>de vivienda cualitativa</w:t>
      </w:r>
      <w:r w:rsidRPr="00845632">
        <w:rPr>
          <w:rFonts w:ascii="Tahoma" w:hAnsi="Tahoma" w:cs="Tahoma"/>
          <w:color w:val="000000"/>
        </w:rPr>
        <w:t>” será aprobada y firmada por el Inspector, Fiscal del Proyecto y la autoridad (o su reemplazante si fuese el caso) que firmó el contrato principal y la Entidad Ejecutora.</w:t>
      </w:r>
    </w:p>
    <w:p w14:paraId="59B48B28" w14:textId="77777777" w:rsidR="00267BC9" w:rsidRPr="00845632" w:rsidRDefault="00267BC9" w:rsidP="00267BC9">
      <w:pPr>
        <w:spacing w:line="260" w:lineRule="atLeast"/>
        <w:jc w:val="both"/>
        <w:rPr>
          <w:rFonts w:ascii="Tahoma" w:hAnsi="Tahoma" w:cs="Tahoma"/>
          <w:color w:val="000000"/>
        </w:rPr>
      </w:pPr>
      <w:r w:rsidRPr="00845632">
        <w:rPr>
          <w:rFonts w:ascii="Tahoma" w:hAnsi="Tahoma" w:cs="Tahoma"/>
          <w:color w:val="000000"/>
        </w:rPr>
        <w:t>La Orden de Cambio no deberá ejecutarse en tanto no sea aprobada por las instancias correspondientes.</w:t>
      </w:r>
    </w:p>
    <w:p w14:paraId="7E4B68C0" w14:textId="77777777" w:rsidR="00267BC9" w:rsidRPr="00845632" w:rsidRDefault="00267BC9" w:rsidP="00267BC9">
      <w:pPr>
        <w:spacing w:line="260" w:lineRule="atLeast"/>
        <w:jc w:val="both"/>
        <w:rPr>
          <w:rFonts w:ascii="Tahoma" w:hAnsi="Tahoma" w:cs="Tahoma"/>
          <w:color w:val="000000"/>
        </w:rPr>
      </w:pPr>
      <w:r w:rsidRPr="00845632">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845632">
        <w:rPr>
          <w:rFonts w:ascii="Tahoma" w:hAnsi="Tahoma" w:cs="Tahoma"/>
          <w:b/>
          <w:color w:val="000000"/>
        </w:rPr>
        <w:t xml:space="preserve">seis (6) días </w:t>
      </w:r>
      <w:r w:rsidRPr="004A34E8">
        <w:rPr>
          <w:rFonts w:ascii="Tahoma" w:hAnsi="Tahoma" w:cs="Tahoma"/>
          <w:b/>
          <w:color w:val="000000"/>
        </w:rPr>
        <w:t>calendario</w:t>
      </w:r>
      <w:r w:rsidRPr="004A34E8">
        <w:rPr>
          <w:rFonts w:ascii="Tahoma" w:hAnsi="Tahoma" w:cs="Tahoma"/>
          <w:color w:val="000000"/>
        </w:rPr>
        <w:t xml:space="preserve"> de </w:t>
      </w:r>
      <w:r w:rsidRPr="004A34E8">
        <w:rPr>
          <w:rFonts w:ascii="Tahoma" w:hAnsi="Tahoma" w:cs="Tahoma"/>
          <w:b/>
          <w:color w:val="000000"/>
        </w:rPr>
        <w:t>anticipación</w:t>
      </w:r>
      <w:r w:rsidRPr="004A34E8">
        <w:rPr>
          <w:rFonts w:ascii="Tahoma" w:hAnsi="Tahoma" w:cs="Tahoma"/>
          <w:color w:val="000000"/>
        </w:rPr>
        <w:t xml:space="preserve"> al cumplimiento del plazo de entrega del informe/producto correspondiente, </w:t>
      </w:r>
      <w:bookmarkStart w:id="82" w:name="_Hlk146908522"/>
      <w:r w:rsidRPr="004A34E8">
        <w:rPr>
          <w:rFonts w:ascii="Tahoma" w:hAnsi="Tahoma" w:cs="Tahoma"/>
          <w:color w:val="000000"/>
          <w:lang w:val="es-ES_tradnl"/>
        </w:rPr>
        <w:t xml:space="preserve">excepto en el penúltimo producto que podrá ser presentado </w:t>
      </w:r>
      <w:r w:rsidRPr="004A34E8">
        <w:rPr>
          <w:rFonts w:ascii="Tahoma" w:hAnsi="Tahoma" w:cs="Tahoma"/>
          <w:lang w:val="es-ES_tradnl"/>
        </w:rPr>
        <w:t>hasta 10 días calendario antes de la entrega provisional</w:t>
      </w:r>
      <w:bookmarkEnd w:id="82"/>
      <w:r w:rsidRPr="004A34E8">
        <w:rPr>
          <w:rFonts w:ascii="Tahoma" w:hAnsi="Tahoma" w:cs="Tahoma"/>
          <w:color w:val="000000"/>
        </w:rPr>
        <w:t>. El Inspector</w:t>
      </w:r>
      <w:r w:rsidRPr="00845632">
        <w:rPr>
          <w:rFonts w:ascii="Tahoma" w:hAnsi="Tahoma" w:cs="Tahoma"/>
          <w:color w:val="000000"/>
        </w:rPr>
        <w:t xml:space="preserve"> deberá revisar y aprobar la solicitud en un plazo máximo de </w:t>
      </w:r>
      <w:r w:rsidRPr="00845632">
        <w:rPr>
          <w:rFonts w:ascii="Tahoma" w:hAnsi="Tahoma" w:cs="Tahoma"/>
          <w:b/>
          <w:color w:val="000000"/>
        </w:rPr>
        <w:t xml:space="preserve">cuatro (4) días calendario, </w:t>
      </w:r>
      <w:r w:rsidRPr="00845632">
        <w:rPr>
          <w:rFonts w:ascii="Tahoma" w:hAnsi="Tahoma" w:cs="Tahoma"/>
          <w:color w:val="000000"/>
        </w:rPr>
        <w:t xml:space="preserve">debiendo ser entregado al Fiscal del Proyecto con un plazo máximo de </w:t>
      </w:r>
      <w:r w:rsidRPr="00845632">
        <w:rPr>
          <w:rFonts w:ascii="Tahoma" w:hAnsi="Tahoma" w:cs="Tahoma"/>
          <w:b/>
          <w:color w:val="000000"/>
        </w:rPr>
        <w:t>dos (2) días hábiles</w:t>
      </w:r>
      <w:r w:rsidRPr="00845632">
        <w:rPr>
          <w:rFonts w:ascii="Tahoma" w:hAnsi="Tahoma" w:cs="Tahoma"/>
          <w:color w:val="000000"/>
        </w:rPr>
        <w:t xml:space="preserve"> de </w:t>
      </w:r>
      <w:r w:rsidRPr="00845632">
        <w:rPr>
          <w:rFonts w:ascii="Tahoma" w:hAnsi="Tahoma" w:cs="Tahoma"/>
          <w:b/>
          <w:color w:val="000000"/>
        </w:rPr>
        <w:t>anticipación</w:t>
      </w:r>
      <w:r w:rsidRPr="00845632">
        <w:rPr>
          <w:rFonts w:ascii="Tahoma" w:hAnsi="Tahoma" w:cs="Tahoma"/>
          <w:color w:val="000000"/>
        </w:rPr>
        <w:t xml:space="preserve"> al cumplimiento del plazo de entrega del informe/producto correspondiente.</w:t>
      </w:r>
    </w:p>
    <w:p w14:paraId="2DFE8B2E" w14:textId="77777777" w:rsidR="00267BC9" w:rsidRPr="00882269" w:rsidRDefault="00267BC9" w:rsidP="00267BC9">
      <w:pPr>
        <w:numPr>
          <w:ilvl w:val="0"/>
          <w:numId w:val="66"/>
        </w:numPr>
        <w:spacing w:line="260" w:lineRule="atLeast"/>
        <w:ind w:left="284" w:hanging="284"/>
        <w:jc w:val="both"/>
        <w:rPr>
          <w:rFonts w:ascii="Tahoma" w:hAnsi="Tahoma" w:cs="Tahoma"/>
          <w:b/>
          <w:color w:val="000000"/>
          <w:lang w:val="es-ES_tradnl"/>
        </w:rPr>
      </w:pPr>
      <w:r w:rsidRPr="00845632">
        <w:rPr>
          <w:rFonts w:ascii="Tahoma" w:hAnsi="Tahoma" w:cs="Tahoma"/>
          <w:b/>
          <w:color w:val="000000"/>
          <w:lang w:val="es-ES_tradnl"/>
        </w:rPr>
        <w:t>CONTRATO MODIFICA</w:t>
      </w:r>
      <w:r w:rsidRPr="00882269">
        <w:rPr>
          <w:rFonts w:ascii="Tahoma" w:hAnsi="Tahoma" w:cs="Tahoma"/>
          <w:b/>
          <w:color w:val="000000"/>
          <w:lang w:val="es-ES_tradnl"/>
        </w:rPr>
        <w:t>TORIO</w:t>
      </w:r>
    </w:p>
    <w:p w14:paraId="192E4040" w14:textId="77777777" w:rsidR="00267BC9" w:rsidRPr="00882269" w:rsidRDefault="00267BC9" w:rsidP="00267BC9">
      <w:pPr>
        <w:spacing w:line="260" w:lineRule="atLeast"/>
        <w:jc w:val="both"/>
        <w:rPr>
          <w:rFonts w:ascii="Tahoma" w:hAnsi="Tahoma" w:cs="Tahoma"/>
          <w:color w:val="000000"/>
          <w:lang w:val="es-ES_tradnl"/>
        </w:rPr>
      </w:pPr>
      <w:r w:rsidRPr="00882269">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1E63973E" w14:textId="77777777" w:rsidR="00267BC9" w:rsidRPr="00882269" w:rsidRDefault="00267BC9" w:rsidP="00267BC9">
      <w:pPr>
        <w:spacing w:line="260" w:lineRule="atLeast"/>
        <w:jc w:val="both"/>
        <w:rPr>
          <w:rFonts w:ascii="Tahoma" w:hAnsi="Tahoma" w:cs="Tahoma"/>
          <w:color w:val="000000"/>
          <w:lang w:val="es-ES_tradnl"/>
        </w:rPr>
      </w:pPr>
      <w:r w:rsidRPr="00882269">
        <w:rPr>
          <w:rFonts w:ascii="Tahoma" w:hAnsi="Tahoma" w:cs="Tahoma"/>
          <w:color w:val="000000"/>
          <w:lang w:val="es-ES_tradnl"/>
        </w:rPr>
        <w:t>El Contrato Modificatorio será suscrito por la MAE o por la autoridad delegada que suscribió el contrato principal y la Entidad Ejecutora.</w:t>
      </w:r>
    </w:p>
    <w:p w14:paraId="6DADDDA4" w14:textId="77777777" w:rsidR="00267BC9" w:rsidRPr="00882269" w:rsidRDefault="00267BC9" w:rsidP="00267BC9">
      <w:pPr>
        <w:spacing w:line="260" w:lineRule="atLeast"/>
        <w:jc w:val="both"/>
        <w:rPr>
          <w:rFonts w:ascii="Tahoma" w:hAnsi="Tahoma" w:cs="Tahoma"/>
          <w:color w:val="000000"/>
          <w:lang w:val="es-ES_tradnl"/>
        </w:rPr>
      </w:pPr>
      <w:r w:rsidRPr="00882269">
        <w:rPr>
          <w:rFonts w:ascii="Tahoma" w:hAnsi="Tahoma" w:cs="Tahoma"/>
          <w:color w:val="000000"/>
          <w:lang w:val="es-ES_tradnl"/>
        </w:rPr>
        <w:lastRenderedPageBreak/>
        <w:t xml:space="preserve">Se podrá realizar uno o varios contratos modificatorios, que sumados no deberán exceder el diez por ciento (10%) del monto del contrato principal.  </w:t>
      </w:r>
    </w:p>
    <w:p w14:paraId="421CDEA7" w14:textId="77777777" w:rsidR="00267BC9" w:rsidRPr="00882269" w:rsidRDefault="00267BC9" w:rsidP="00267BC9">
      <w:pPr>
        <w:spacing w:line="260" w:lineRule="atLeast"/>
        <w:jc w:val="both"/>
        <w:rPr>
          <w:rFonts w:ascii="Tahoma" w:hAnsi="Tahoma" w:cs="Tahoma"/>
          <w:lang w:val="es-ES_tradnl"/>
        </w:rPr>
      </w:pPr>
      <w:bookmarkStart w:id="83" w:name="_Hlk144979257"/>
      <w:r w:rsidRPr="00882269">
        <w:rPr>
          <w:rFonts w:ascii="Tahoma" w:hAnsi="Tahoma" w:cs="Tahoma"/>
          <w:lang w:val="es-ES_tradnl"/>
        </w:rPr>
        <w:t>El contrato modificatorio podrá presentarse hasta 10 días calendario antes de la entrega provisional del proyecto.</w:t>
      </w:r>
    </w:p>
    <w:bookmarkEnd w:id="83"/>
    <w:p w14:paraId="68969318" w14:textId="77777777" w:rsidR="00267BC9" w:rsidRPr="00882269" w:rsidRDefault="00267BC9" w:rsidP="00267BC9">
      <w:pPr>
        <w:spacing w:line="260" w:lineRule="atLeast"/>
        <w:jc w:val="both"/>
        <w:rPr>
          <w:rFonts w:ascii="Tahoma" w:hAnsi="Tahoma" w:cs="Tahoma"/>
          <w:color w:val="000000"/>
          <w:lang w:val="es-ES_tradnl"/>
        </w:rPr>
      </w:pPr>
      <w:r w:rsidRPr="00882269">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7395E52B" w14:textId="77777777" w:rsidR="00267BC9" w:rsidRPr="00882269" w:rsidRDefault="00267BC9" w:rsidP="00267BC9">
      <w:pPr>
        <w:spacing w:line="260" w:lineRule="atLeast"/>
        <w:jc w:val="both"/>
        <w:rPr>
          <w:rFonts w:ascii="Tahoma" w:hAnsi="Tahoma" w:cs="Tahoma"/>
          <w:color w:val="0000FF"/>
          <w:lang w:val="es-ES_tradnl"/>
        </w:rPr>
      </w:pPr>
    </w:p>
    <w:p w14:paraId="5885A093" w14:textId="77777777" w:rsidR="00267BC9" w:rsidRPr="00882269" w:rsidRDefault="00267BC9" w:rsidP="00267BC9">
      <w:pPr>
        <w:numPr>
          <w:ilvl w:val="0"/>
          <w:numId w:val="58"/>
        </w:numPr>
        <w:spacing w:line="260" w:lineRule="atLeast"/>
        <w:ind w:left="0"/>
        <w:jc w:val="both"/>
        <w:rPr>
          <w:rFonts w:ascii="Tahoma" w:hAnsi="Tahoma" w:cs="Tahoma"/>
          <w:b/>
          <w:color w:val="000000"/>
          <w:lang w:val="es-ES_tradnl"/>
        </w:rPr>
      </w:pPr>
      <w:r w:rsidRPr="00882269">
        <w:rPr>
          <w:rFonts w:ascii="Tahoma" w:hAnsi="Tahoma" w:cs="Tahoma"/>
          <w:b/>
          <w:color w:val="000000"/>
          <w:lang w:val="es-ES_tradnl"/>
        </w:rPr>
        <w:t xml:space="preserve">CAUSAS DE FUERZA MAYOR Y/O CASO FORTUITO. </w:t>
      </w:r>
    </w:p>
    <w:p w14:paraId="196E0E48" w14:textId="77777777" w:rsidR="00267BC9" w:rsidRPr="00882269" w:rsidRDefault="00267BC9" w:rsidP="00267BC9">
      <w:pPr>
        <w:spacing w:line="260" w:lineRule="atLeast"/>
        <w:jc w:val="both"/>
        <w:rPr>
          <w:rFonts w:ascii="Tahoma" w:hAnsi="Tahoma" w:cs="Tahoma"/>
          <w:color w:val="000000"/>
        </w:rPr>
      </w:pPr>
      <w:r w:rsidRPr="00882269">
        <w:rPr>
          <w:rFonts w:ascii="Tahoma" w:hAnsi="Tahoma" w:cs="Tahoma"/>
          <w:color w:val="000000"/>
        </w:rPr>
        <w:t xml:space="preserve">Con el fin de exceptuar a la </w:t>
      </w:r>
      <w:r w:rsidRPr="00882269">
        <w:rPr>
          <w:rFonts w:ascii="Tahoma" w:hAnsi="Tahoma" w:cs="Tahoma"/>
          <w:b/>
          <w:bCs/>
          <w:color w:val="000000"/>
        </w:rPr>
        <w:t xml:space="preserve">ENTIDAD EJECUTORA </w:t>
      </w:r>
      <w:r w:rsidRPr="00882269">
        <w:rPr>
          <w:rFonts w:ascii="Tahoma" w:hAnsi="Tahoma" w:cs="Tahoma"/>
          <w:color w:val="000000"/>
        </w:rPr>
        <w:t xml:space="preserve">de determinadas responsabilidades por mora o incumplimiento del presente contrato, la </w:t>
      </w:r>
      <w:r w:rsidRPr="00882269">
        <w:rPr>
          <w:rFonts w:ascii="Tahoma" w:hAnsi="Tahoma" w:cs="Tahoma"/>
          <w:b/>
          <w:bCs/>
          <w:color w:val="000000"/>
        </w:rPr>
        <w:t xml:space="preserve">INSPECTORÍA </w:t>
      </w:r>
      <w:r w:rsidRPr="00882269">
        <w:rPr>
          <w:rFonts w:ascii="Tahoma" w:hAnsi="Tahoma" w:cs="Tahoma"/>
          <w:color w:val="000000"/>
        </w:rPr>
        <w:t xml:space="preserve">tendrá la facultad de calificar las causas de fuerza mayor, caso fortuito u otras casusas debidamente justificadas, que pudieran tener </w:t>
      </w:r>
      <w:bookmarkStart w:id="84" w:name="_Hlk144979275"/>
      <w:r w:rsidRPr="00882269">
        <w:rPr>
          <w:rFonts w:ascii="Tahoma" w:hAnsi="Tahoma" w:cs="Tahoma"/>
          <w:color w:val="000000"/>
        </w:rPr>
        <w:t xml:space="preserve">directa </w:t>
      </w:r>
      <w:bookmarkEnd w:id="84"/>
      <w:r w:rsidRPr="00882269">
        <w:rPr>
          <w:rFonts w:ascii="Tahoma" w:hAnsi="Tahoma" w:cs="Tahoma"/>
          <w:color w:val="000000"/>
        </w:rPr>
        <w:t xml:space="preserve">consecuencia sobre el cumplimiento del presente Contrato. </w:t>
      </w:r>
    </w:p>
    <w:p w14:paraId="2E26A2B2" w14:textId="77777777" w:rsidR="00267BC9" w:rsidRPr="00882269" w:rsidRDefault="00267BC9" w:rsidP="00267BC9">
      <w:pPr>
        <w:spacing w:line="260" w:lineRule="atLeast"/>
        <w:jc w:val="both"/>
        <w:rPr>
          <w:rFonts w:ascii="Tahoma" w:hAnsi="Tahoma" w:cs="Tahoma"/>
          <w:color w:val="000000"/>
        </w:rPr>
      </w:pPr>
      <w:r w:rsidRPr="00882269">
        <w:rPr>
          <w:rFonts w:ascii="Tahoma" w:hAnsi="Tahoma" w:cs="Tahoma"/>
          <w:color w:val="000000"/>
        </w:rPr>
        <w:t>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y otros aspectos inherentes relativos a la naturaleza del Proyecto.</w:t>
      </w:r>
    </w:p>
    <w:p w14:paraId="1B3C4588" w14:textId="77777777" w:rsidR="00267BC9" w:rsidRPr="00882269" w:rsidRDefault="00267BC9" w:rsidP="00267BC9">
      <w:pPr>
        <w:spacing w:line="260" w:lineRule="atLeast"/>
        <w:jc w:val="both"/>
        <w:rPr>
          <w:rFonts w:ascii="Tahoma" w:hAnsi="Tahoma" w:cs="Tahoma"/>
          <w:color w:val="000000"/>
        </w:rPr>
      </w:pPr>
      <w:r w:rsidRPr="00882269">
        <w:rPr>
          <w:rFonts w:ascii="Tahoma" w:hAnsi="Tahoma" w:cs="Tahoma"/>
          <w:color w:val="000000"/>
        </w:rPr>
        <w:t xml:space="preserve">Para que cualquiera de estos hechos puedan constituirse en justificación de impedimento o demora en el cumplimiento de la </w:t>
      </w:r>
      <w:r w:rsidRPr="00882269">
        <w:rPr>
          <w:rFonts w:ascii="Tahoma" w:hAnsi="Tahoma" w:cs="Tahoma"/>
          <w:b/>
          <w:bCs/>
          <w:color w:val="000000"/>
        </w:rPr>
        <w:t xml:space="preserve">CONSULTORÍA </w:t>
      </w:r>
      <w:r w:rsidRPr="00882269">
        <w:rPr>
          <w:rFonts w:ascii="Tahoma" w:hAnsi="Tahoma" w:cs="Tahoma"/>
          <w:color w:val="000000"/>
        </w:rPr>
        <w:t xml:space="preserve">o del Cronograma de Plazos, </w:t>
      </w:r>
      <w:r w:rsidRPr="00882269">
        <w:rPr>
          <w:rFonts w:ascii="Tahoma" w:hAnsi="Tahoma" w:cs="Tahoma"/>
          <w:color w:val="000000"/>
          <w:lang w:val="es-ES_tradnl"/>
        </w:rPr>
        <w:t>dando lugar a retrasos en el avance del proyecto,</w:t>
      </w:r>
      <w:r w:rsidRPr="00882269">
        <w:rPr>
          <w:rFonts w:ascii="Tahoma" w:hAnsi="Tahoma" w:cs="Tahoma"/>
          <w:color w:val="000000"/>
        </w:rPr>
        <w:t xml:space="preserve"> de manera obligatoria y justificada l</w:t>
      </w:r>
      <w:r w:rsidRPr="00882269">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72443517" w14:textId="77777777" w:rsidR="00267BC9" w:rsidRPr="00882269" w:rsidRDefault="00267BC9" w:rsidP="00267BC9">
      <w:pPr>
        <w:spacing w:line="260" w:lineRule="atLeast"/>
        <w:jc w:val="both"/>
        <w:rPr>
          <w:rFonts w:ascii="Tahoma" w:hAnsi="Tahoma" w:cs="Tahoma"/>
          <w:color w:val="000000"/>
        </w:rPr>
      </w:pPr>
      <w:r w:rsidRPr="00882269">
        <w:rPr>
          <w:rFonts w:ascii="Tahoma" w:hAnsi="Tahoma" w:cs="Tahoma"/>
          <w:color w:val="000000"/>
        </w:rPr>
        <w:t xml:space="preserve">La Entidad Ejecutora, con la aceptación del impedimento emitida por el Inspector o por aceptación tácita, podrá solicitar a la </w:t>
      </w:r>
      <w:r w:rsidRPr="00882269">
        <w:rPr>
          <w:rFonts w:ascii="Tahoma" w:hAnsi="Tahoma" w:cs="Tahoma"/>
          <w:b/>
          <w:bCs/>
          <w:color w:val="000000"/>
        </w:rPr>
        <w:t>AEVIVIENDA</w:t>
      </w:r>
      <w:r w:rsidRPr="00882269">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3DB5A685" w14:textId="77777777" w:rsidR="00267BC9" w:rsidRPr="00882269" w:rsidRDefault="00267BC9" w:rsidP="00267BC9">
      <w:pPr>
        <w:spacing w:line="260" w:lineRule="atLeast"/>
        <w:jc w:val="both"/>
        <w:rPr>
          <w:rFonts w:ascii="Tahoma" w:hAnsi="Tahoma" w:cs="Tahoma"/>
          <w:color w:val="000000"/>
        </w:rPr>
      </w:pPr>
      <w:r w:rsidRPr="00882269">
        <w:rPr>
          <w:rFonts w:ascii="Tahoma" w:hAnsi="Tahoma" w:cs="Tahoma"/>
          <w:color w:val="000000"/>
        </w:rPr>
        <w:t xml:space="preserve">La solicitud del </w:t>
      </w:r>
      <w:r w:rsidRPr="00882269">
        <w:rPr>
          <w:rFonts w:ascii="Tahoma" w:hAnsi="Tahoma" w:cs="Tahoma"/>
          <w:b/>
          <w:bCs/>
          <w:color w:val="000000"/>
        </w:rPr>
        <w:t>CONSULTOR</w:t>
      </w:r>
      <w:r w:rsidRPr="00882269">
        <w:rPr>
          <w:rFonts w:ascii="Tahoma" w:hAnsi="Tahoma" w:cs="Tahoma"/>
          <w:color w:val="000000"/>
        </w:rPr>
        <w:t>, para la calificación de los hechos de impedimento, como causas de fuerza mayor, caso fortuito u otras causas debidamente justificadas no serán consideradas como reclamos.</w:t>
      </w:r>
    </w:p>
    <w:p w14:paraId="7CC21D32" w14:textId="77777777" w:rsidR="00267BC9" w:rsidRPr="00882269" w:rsidRDefault="00267BC9" w:rsidP="00267BC9">
      <w:pPr>
        <w:spacing w:line="260" w:lineRule="atLeast"/>
        <w:jc w:val="both"/>
        <w:rPr>
          <w:rFonts w:ascii="Tahoma" w:hAnsi="Tahoma" w:cs="Tahoma"/>
          <w:iCs/>
        </w:rPr>
      </w:pPr>
      <w:r w:rsidRPr="00882269">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882269">
        <w:rPr>
          <w:rFonts w:ascii="Tahoma" w:hAnsi="Tahoma" w:cs="Tahoma"/>
          <w:iCs/>
        </w:rPr>
        <w:t>en el caso de saturación del terreno post lluvias con la emisión del informe técnico de la institución correspondiente u otro documento técnico certificado.</w:t>
      </w:r>
    </w:p>
    <w:p w14:paraId="3DE7020C" w14:textId="77777777" w:rsidR="00267BC9" w:rsidRPr="00882269" w:rsidRDefault="00267BC9" w:rsidP="00267BC9">
      <w:pPr>
        <w:spacing w:line="260" w:lineRule="atLeast"/>
        <w:jc w:val="both"/>
        <w:rPr>
          <w:rFonts w:ascii="Tahoma" w:hAnsi="Tahoma" w:cs="Tahoma"/>
          <w:color w:val="000000"/>
          <w:lang w:val="es-ES_tradnl"/>
        </w:rPr>
      </w:pPr>
      <w:r w:rsidRPr="00882269">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62465C00" w14:textId="77777777" w:rsidR="00267BC9" w:rsidRPr="00882269" w:rsidRDefault="00267BC9" w:rsidP="00267BC9">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85" w:name="_Toc71811164"/>
      <w:r w:rsidRPr="00882269">
        <w:rPr>
          <w:rFonts w:ascii="Tahoma" w:hAnsi="Tahoma" w:cs="Tahoma"/>
          <w:b/>
          <w:bCs/>
          <w:color w:val="000000"/>
          <w:kern w:val="32"/>
          <w:lang w:val="es-ES_tradnl"/>
        </w:rPr>
        <w:t>INFORMES / PRODUCTOS ESPERADOS:</w:t>
      </w:r>
      <w:bookmarkEnd w:id="85"/>
    </w:p>
    <w:p w14:paraId="40445D71" w14:textId="77777777" w:rsidR="00267BC9" w:rsidRPr="00882269" w:rsidRDefault="00267BC9" w:rsidP="00267BC9">
      <w:pPr>
        <w:spacing w:line="260" w:lineRule="atLeast"/>
        <w:jc w:val="both"/>
        <w:rPr>
          <w:rFonts w:ascii="Tahoma" w:hAnsi="Tahoma" w:cs="Tahoma"/>
        </w:rPr>
      </w:pPr>
      <w:r w:rsidRPr="00882269">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267BC9" w:rsidRPr="00882269" w14:paraId="212E40AC" w14:textId="77777777" w:rsidTr="005D7D26">
        <w:trPr>
          <w:trHeight w:val="362"/>
          <w:jc w:val="center"/>
        </w:trPr>
        <w:tc>
          <w:tcPr>
            <w:tcW w:w="459" w:type="pct"/>
            <w:shd w:val="clear" w:color="auto" w:fill="D9E2F3" w:themeFill="accent5" w:themeFillTint="33"/>
            <w:vAlign w:val="center"/>
            <w:hideMark/>
          </w:tcPr>
          <w:p w14:paraId="19C1920B" w14:textId="77777777" w:rsidR="00267BC9" w:rsidRPr="00882269" w:rsidRDefault="00267BC9" w:rsidP="005D7D26">
            <w:pPr>
              <w:spacing w:line="300" w:lineRule="auto"/>
              <w:jc w:val="center"/>
              <w:rPr>
                <w:rFonts w:ascii="Tahoma" w:hAnsi="Tahoma" w:cs="Tahoma"/>
                <w:b/>
                <w:bCs/>
              </w:rPr>
            </w:pPr>
            <w:r w:rsidRPr="00882269">
              <w:rPr>
                <w:rFonts w:ascii="Tahoma" w:hAnsi="Tahoma" w:cs="Tahoma"/>
                <w:b/>
                <w:bCs/>
              </w:rPr>
              <w:t>Nº</w:t>
            </w:r>
          </w:p>
        </w:tc>
        <w:tc>
          <w:tcPr>
            <w:tcW w:w="4541" w:type="pct"/>
            <w:shd w:val="clear" w:color="auto" w:fill="D9E2F3" w:themeFill="accent5" w:themeFillTint="33"/>
            <w:vAlign w:val="center"/>
            <w:hideMark/>
          </w:tcPr>
          <w:p w14:paraId="320C693E" w14:textId="77777777" w:rsidR="00267BC9" w:rsidRPr="00882269" w:rsidRDefault="00267BC9" w:rsidP="005D7D26">
            <w:pPr>
              <w:spacing w:line="300" w:lineRule="auto"/>
              <w:jc w:val="center"/>
              <w:rPr>
                <w:rFonts w:ascii="Tahoma" w:hAnsi="Tahoma" w:cs="Tahoma"/>
                <w:b/>
                <w:bCs/>
              </w:rPr>
            </w:pPr>
            <w:r w:rsidRPr="00882269">
              <w:rPr>
                <w:rFonts w:ascii="Tahoma" w:hAnsi="Tahoma" w:cs="Tahoma"/>
                <w:b/>
                <w:bCs/>
              </w:rPr>
              <w:t>INFORMES/ PRODUCTOS</w:t>
            </w:r>
          </w:p>
        </w:tc>
      </w:tr>
      <w:tr w:rsidR="00267BC9" w:rsidRPr="00882269" w14:paraId="7A77FAE4" w14:textId="77777777" w:rsidTr="005D7D26">
        <w:trPr>
          <w:trHeight w:val="216"/>
          <w:jc w:val="center"/>
        </w:trPr>
        <w:tc>
          <w:tcPr>
            <w:tcW w:w="459" w:type="pct"/>
            <w:shd w:val="clear" w:color="auto" w:fill="auto"/>
            <w:noWrap/>
            <w:vAlign w:val="center"/>
          </w:tcPr>
          <w:p w14:paraId="0673D576" w14:textId="77777777" w:rsidR="00267BC9" w:rsidRPr="00882269" w:rsidRDefault="00267BC9" w:rsidP="005D7D26">
            <w:pPr>
              <w:spacing w:line="300" w:lineRule="auto"/>
              <w:jc w:val="both"/>
              <w:rPr>
                <w:rFonts w:ascii="Tahoma" w:hAnsi="Tahoma" w:cs="Tahoma"/>
              </w:rPr>
            </w:pPr>
            <w:r w:rsidRPr="00882269">
              <w:rPr>
                <w:rFonts w:ascii="Tahoma" w:hAnsi="Tahoma" w:cs="Tahoma"/>
              </w:rPr>
              <w:t>1</w:t>
            </w:r>
          </w:p>
        </w:tc>
        <w:tc>
          <w:tcPr>
            <w:tcW w:w="4541" w:type="pct"/>
            <w:shd w:val="clear" w:color="auto" w:fill="auto"/>
            <w:noWrap/>
            <w:vAlign w:val="center"/>
          </w:tcPr>
          <w:p w14:paraId="24D0D494" w14:textId="77777777" w:rsidR="00267BC9" w:rsidRPr="00882269" w:rsidRDefault="00267BC9" w:rsidP="005D7D26">
            <w:pPr>
              <w:spacing w:line="300" w:lineRule="auto"/>
              <w:jc w:val="both"/>
              <w:rPr>
                <w:rFonts w:ascii="Tahoma" w:hAnsi="Tahoma" w:cs="Tahoma"/>
              </w:rPr>
            </w:pPr>
            <w:r w:rsidRPr="00882269">
              <w:rPr>
                <w:rFonts w:ascii="Tahoma" w:hAnsi="Tahoma" w:cs="Tahoma"/>
                <w:b/>
              </w:rPr>
              <w:t xml:space="preserve">Producto 1 - </w:t>
            </w:r>
            <w:r w:rsidRPr="00882269">
              <w:rPr>
                <w:rFonts w:ascii="Tahoma" w:hAnsi="Tahoma" w:cs="Tahoma"/>
              </w:rPr>
              <w:t>Informe inicial</w:t>
            </w:r>
          </w:p>
        </w:tc>
      </w:tr>
      <w:tr w:rsidR="00267BC9" w:rsidRPr="00882269" w14:paraId="78E09047" w14:textId="77777777" w:rsidTr="005D7D26">
        <w:trPr>
          <w:trHeight w:val="216"/>
          <w:jc w:val="center"/>
        </w:trPr>
        <w:tc>
          <w:tcPr>
            <w:tcW w:w="459" w:type="pct"/>
            <w:shd w:val="clear" w:color="auto" w:fill="auto"/>
            <w:noWrap/>
            <w:vAlign w:val="center"/>
          </w:tcPr>
          <w:p w14:paraId="67E107D1" w14:textId="77777777" w:rsidR="00267BC9" w:rsidRPr="00882269" w:rsidRDefault="00267BC9" w:rsidP="005D7D26">
            <w:pPr>
              <w:spacing w:line="300" w:lineRule="auto"/>
              <w:jc w:val="both"/>
              <w:rPr>
                <w:rFonts w:ascii="Tahoma" w:hAnsi="Tahoma" w:cs="Tahoma"/>
              </w:rPr>
            </w:pPr>
            <w:r w:rsidRPr="00882269">
              <w:rPr>
                <w:rFonts w:ascii="Tahoma" w:hAnsi="Tahoma" w:cs="Tahoma"/>
              </w:rPr>
              <w:t>2</w:t>
            </w:r>
          </w:p>
        </w:tc>
        <w:tc>
          <w:tcPr>
            <w:tcW w:w="4541" w:type="pct"/>
            <w:shd w:val="clear" w:color="auto" w:fill="auto"/>
            <w:noWrap/>
            <w:vAlign w:val="center"/>
          </w:tcPr>
          <w:p w14:paraId="3EF5DB08" w14:textId="77777777" w:rsidR="00267BC9" w:rsidRPr="00882269" w:rsidRDefault="00267BC9" w:rsidP="005D7D26">
            <w:pPr>
              <w:spacing w:line="300" w:lineRule="auto"/>
              <w:jc w:val="both"/>
              <w:rPr>
                <w:rFonts w:ascii="Tahoma" w:hAnsi="Tahoma" w:cs="Tahoma"/>
              </w:rPr>
            </w:pPr>
            <w:r w:rsidRPr="00882269">
              <w:rPr>
                <w:rFonts w:ascii="Tahoma" w:hAnsi="Tahoma" w:cs="Tahoma"/>
                <w:b/>
              </w:rPr>
              <w:t>Producto 2</w:t>
            </w:r>
            <w:r w:rsidRPr="00882269">
              <w:rPr>
                <w:rFonts w:ascii="Tahoma" w:hAnsi="Tahoma" w:cs="Tahoma"/>
              </w:rPr>
              <w:t xml:space="preserve"> - </w:t>
            </w:r>
            <w:r w:rsidRPr="00882269">
              <w:rPr>
                <w:rFonts w:ascii="Tahoma" w:hAnsi="Tahoma" w:cs="Tahoma"/>
                <w:lang w:val="es-ES_tradnl"/>
              </w:rPr>
              <w:t>Informe de avance al 50% de ejecución física</w:t>
            </w:r>
          </w:p>
        </w:tc>
      </w:tr>
      <w:tr w:rsidR="00267BC9" w:rsidRPr="00882269" w14:paraId="06116F2F" w14:textId="77777777" w:rsidTr="005D7D26">
        <w:trPr>
          <w:trHeight w:val="216"/>
          <w:jc w:val="center"/>
        </w:trPr>
        <w:tc>
          <w:tcPr>
            <w:tcW w:w="459" w:type="pct"/>
            <w:shd w:val="clear" w:color="auto" w:fill="auto"/>
            <w:noWrap/>
            <w:vAlign w:val="center"/>
          </w:tcPr>
          <w:p w14:paraId="5A0BF3D8" w14:textId="77777777" w:rsidR="00267BC9" w:rsidRPr="00882269" w:rsidRDefault="00267BC9" w:rsidP="005D7D26">
            <w:pPr>
              <w:spacing w:line="300" w:lineRule="auto"/>
              <w:jc w:val="both"/>
              <w:rPr>
                <w:rFonts w:ascii="Tahoma" w:hAnsi="Tahoma" w:cs="Tahoma"/>
              </w:rPr>
            </w:pPr>
            <w:r w:rsidRPr="00882269">
              <w:rPr>
                <w:rFonts w:ascii="Tahoma" w:hAnsi="Tahoma" w:cs="Tahoma"/>
              </w:rPr>
              <w:t>3</w:t>
            </w:r>
          </w:p>
        </w:tc>
        <w:tc>
          <w:tcPr>
            <w:tcW w:w="4541" w:type="pct"/>
            <w:shd w:val="clear" w:color="auto" w:fill="auto"/>
            <w:noWrap/>
            <w:vAlign w:val="center"/>
          </w:tcPr>
          <w:p w14:paraId="17968FA5" w14:textId="77777777" w:rsidR="00267BC9" w:rsidRPr="00882269" w:rsidRDefault="00267BC9" w:rsidP="005D7D26">
            <w:pPr>
              <w:spacing w:line="300" w:lineRule="auto"/>
              <w:jc w:val="both"/>
              <w:rPr>
                <w:rFonts w:ascii="Tahoma" w:hAnsi="Tahoma" w:cs="Tahoma"/>
              </w:rPr>
            </w:pPr>
            <w:r w:rsidRPr="00882269">
              <w:rPr>
                <w:rFonts w:ascii="Tahoma" w:hAnsi="Tahoma" w:cs="Tahoma"/>
                <w:b/>
              </w:rPr>
              <w:t>Producto 3</w:t>
            </w:r>
            <w:r w:rsidRPr="00882269">
              <w:rPr>
                <w:rFonts w:ascii="Tahoma" w:hAnsi="Tahoma" w:cs="Tahoma"/>
              </w:rPr>
              <w:t xml:space="preserve"> - </w:t>
            </w:r>
            <w:r w:rsidRPr="00882269">
              <w:rPr>
                <w:rFonts w:ascii="Tahoma" w:hAnsi="Tahoma" w:cs="Tahoma"/>
                <w:bCs/>
                <w:lang w:val="es-ES_tradnl"/>
              </w:rPr>
              <w:t>Informe de avance al 100% de ejecución física</w:t>
            </w:r>
          </w:p>
        </w:tc>
      </w:tr>
      <w:tr w:rsidR="00267BC9" w:rsidRPr="00882269" w14:paraId="0DC26DA3" w14:textId="77777777" w:rsidTr="005D7D26">
        <w:trPr>
          <w:trHeight w:val="216"/>
          <w:jc w:val="center"/>
        </w:trPr>
        <w:tc>
          <w:tcPr>
            <w:tcW w:w="459" w:type="pct"/>
            <w:shd w:val="clear" w:color="auto" w:fill="auto"/>
            <w:noWrap/>
            <w:vAlign w:val="center"/>
          </w:tcPr>
          <w:p w14:paraId="65E30110" w14:textId="77777777" w:rsidR="00267BC9" w:rsidRPr="00882269" w:rsidRDefault="00267BC9" w:rsidP="005D7D26">
            <w:pPr>
              <w:spacing w:line="300" w:lineRule="auto"/>
              <w:jc w:val="both"/>
              <w:rPr>
                <w:rFonts w:ascii="Tahoma" w:hAnsi="Tahoma" w:cs="Tahoma"/>
              </w:rPr>
            </w:pPr>
            <w:r w:rsidRPr="00882269">
              <w:rPr>
                <w:rFonts w:ascii="Tahoma" w:hAnsi="Tahoma" w:cs="Tahoma"/>
              </w:rPr>
              <w:lastRenderedPageBreak/>
              <w:t>4</w:t>
            </w:r>
          </w:p>
        </w:tc>
        <w:tc>
          <w:tcPr>
            <w:tcW w:w="4541" w:type="pct"/>
            <w:shd w:val="clear" w:color="auto" w:fill="auto"/>
            <w:noWrap/>
            <w:vAlign w:val="center"/>
          </w:tcPr>
          <w:p w14:paraId="50ACBC58" w14:textId="77777777" w:rsidR="00267BC9" w:rsidRPr="00882269" w:rsidRDefault="00267BC9" w:rsidP="005D7D26">
            <w:pPr>
              <w:spacing w:line="300" w:lineRule="auto"/>
              <w:jc w:val="both"/>
              <w:rPr>
                <w:rFonts w:ascii="Tahoma" w:hAnsi="Tahoma" w:cs="Tahoma"/>
              </w:rPr>
            </w:pPr>
            <w:r w:rsidRPr="00882269">
              <w:rPr>
                <w:rFonts w:ascii="Tahoma" w:hAnsi="Tahoma" w:cs="Tahoma"/>
                <w:b/>
              </w:rPr>
              <w:t>Producto 4</w:t>
            </w:r>
            <w:r w:rsidRPr="00882269">
              <w:rPr>
                <w:rFonts w:ascii="Tahoma" w:hAnsi="Tahoma" w:cs="Tahoma"/>
              </w:rPr>
              <w:t xml:space="preserve"> - </w:t>
            </w:r>
            <w:r w:rsidRPr="00882269">
              <w:rPr>
                <w:rFonts w:ascii="Tahoma" w:hAnsi="Tahoma" w:cs="Tahoma"/>
                <w:bCs/>
                <w:lang w:val="es-ES_tradnl"/>
              </w:rPr>
              <w:t xml:space="preserve">Informe de producto final </w:t>
            </w:r>
          </w:p>
        </w:tc>
      </w:tr>
    </w:tbl>
    <w:p w14:paraId="76F4CEBE" w14:textId="77777777" w:rsidR="00267BC9" w:rsidRDefault="00267BC9" w:rsidP="00267BC9">
      <w:pPr>
        <w:spacing w:line="260" w:lineRule="atLeast"/>
        <w:jc w:val="both"/>
        <w:rPr>
          <w:rFonts w:ascii="Tahoma" w:hAnsi="Tahoma" w:cs="Tahoma"/>
        </w:rPr>
      </w:pPr>
    </w:p>
    <w:p w14:paraId="28AC48A2" w14:textId="77777777" w:rsidR="00267BC9" w:rsidRPr="00882269" w:rsidRDefault="00267BC9" w:rsidP="00267BC9">
      <w:pPr>
        <w:spacing w:line="260" w:lineRule="atLeast"/>
        <w:jc w:val="both"/>
        <w:rPr>
          <w:rFonts w:ascii="Tahoma" w:hAnsi="Tahoma" w:cs="Tahoma"/>
        </w:rPr>
      </w:pPr>
      <w:r w:rsidRPr="00882269">
        <w:rPr>
          <w:rFonts w:ascii="Tahoma" w:hAnsi="Tahoma" w:cs="Tahoma"/>
        </w:rPr>
        <w:t xml:space="preserve">Cada informe/producto deberá ser </w:t>
      </w:r>
      <w:r w:rsidRPr="00882269">
        <w:rPr>
          <w:rFonts w:ascii="Tahoma" w:hAnsi="Tahoma" w:cs="Tahoma"/>
          <w:lang w:val="es-ES_tradnl"/>
        </w:rPr>
        <w:t xml:space="preserve">presentado en </w:t>
      </w:r>
      <w:r w:rsidRPr="00882269">
        <w:rPr>
          <w:rFonts w:ascii="Tahoma" w:hAnsi="Tahoma" w:cs="Tahoma"/>
          <w:u w:val="single"/>
          <w:lang w:val="es-ES_tradnl"/>
        </w:rPr>
        <w:t>2 ejemplares (1 original y 1 copia),</w:t>
      </w:r>
      <w:r w:rsidRPr="00882269">
        <w:rPr>
          <w:rFonts w:ascii="Tahoma" w:hAnsi="Tahoma" w:cs="Tahoma"/>
          <w:lang w:val="es-ES_tradnl"/>
        </w:rPr>
        <w:t xml:space="preserve"> en versión impresa y digital (editable) </w:t>
      </w:r>
      <w:r w:rsidRPr="00882269">
        <w:rPr>
          <w:rFonts w:ascii="Tahoma" w:hAnsi="Tahoma" w:cs="Tahoma"/>
        </w:rPr>
        <w:t>al Inspector (la copia es para el Inspector) del proyecto, quien deberá proceder de la siguiente manera según corresponda:</w:t>
      </w:r>
    </w:p>
    <w:p w14:paraId="746B4132" w14:textId="77777777" w:rsidR="00267BC9" w:rsidRPr="00882269" w:rsidRDefault="00267BC9" w:rsidP="00267BC9">
      <w:pPr>
        <w:numPr>
          <w:ilvl w:val="0"/>
          <w:numId w:val="46"/>
        </w:numPr>
        <w:spacing w:line="260" w:lineRule="atLeast"/>
        <w:ind w:hanging="153"/>
        <w:jc w:val="both"/>
        <w:rPr>
          <w:rFonts w:ascii="Tahoma" w:hAnsi="Tahoma" w:cs="Tahoma"/>
        </w:rPr>
      </w:pPr>
      <w:r w:rsidRPr="00882269">
        <w:rPr>
          <w:rFonts w:ascii="Tahoma" w:hAnsi="Tahoma" w:cs="Tahoma"/>
        </w:rPr>
        <w:t xml:space="preserve">Aprobar el producto: en un plazo máximo de </w:t>
      </w:r>
      <w:r w:rsidRPr="00882269">
        <w:rPr>
          <w:rFonts w:ascii="Tahoma" w:hAnsi="Tahoma" w:cs="Tahoma"/>
          <w:b/>
        </w:rPr>
        <w:t>cinco (5) días calendario</w:t>
      </w:r>
      <w:r w:rsidRPr="00882269">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51B10CE8" w14:textId="77777777" w:rsidR="00267BC9" w:rsidRPr="00882269" w:rsidRDefault="00267BC9" w:rsidP="00267BC9">
      <w:pPr>
        <w:numPr>
          <w:ilvl w:val="0"/>
          <w:numId w:val="46"/>
        </w:numPr>
        <w:spacing w:line="260" w:lineRule="atLeast"/>
        <w:ind w:hanging="153"/>
        <w:jc w:val="both"/>
        <w:rPr>
          <w:rFonts w:ascii="Tahoma" w:hAnsi="Tahoma" w:cs="Tahoma"/>
        </w:rPr>
      </w:pPr>
      <w:r w:rsidRPr="00882269">
        <w:rPr>
          <w:rFonts w:ascii="Tahoma" w:hAnsi="Tahoma" w:cs="Tahoma"/>
        </w:rPr>
        <w:t xml:space="preserve">Devolver con observaciones el producto: en el plazo máximo de </w:t>
      </w:r>
      <w:r w:rsidRPr="00882269">
        <w:rPr>
          <w:rFonts w:ascii="Tahoma" w:hAnsi="Tahoma" w:cs="Tahoma"/>
          <w:b/>
        </w:rPr>
        <w:t xml:space="preserve">cinco (5) días calendario </w:t>
      </w:r>
      <w:r w:rsidRPr="00882269">
        <w:rPr>
          <w:rFonts w:ascii="Tahoma" w:hAnsi="Tahoma" w:cs="Tahoma"/>
        </w:rPr>
        <w:t>y en caso de existir observaciones que pueden ser subsanadas, se aceptará la presentación del producto correspondiente y la Entidad Ejecutora deberá subsanar los mismos en un plazo no mayor</w:t>
      </w:r>
      <w:r w:rsidRPr="00882269">
        <w:rPr>
          <w:rFonts w:ascii="Tahoma" w:hAnsi="Tahoma" w:cs="Tahoma"/>
          <w:b/>
        </w:rPr>
        <w:t xml:space="preserve"> tres (3) días calendario</w:t>
      </w:r>
      <w:r w:rsidRPr="00882269">
        <w:rPr>
          <w:rFonts w:ascii="Tahoma" w:hAnsi="Tahoma" w:cs="Tahoma"/>
        </w:rPr>
        <w:t xml:space="preserve">; recibido el producto por el inspector por segunda vez, este deberá aprobar el mismo en un plazo máximo de </w:t>
      </w:r>
      <w:r w:rsidRPr="00882269">
        <w:rPr>
          <w:rFonts w:ascii="Tahoma" w:hAnsi="Tahoma" w:cs="Tahoma"/>
          <w:b/>
        </w:rPr>
        <w:t>dos (2) días calendario</w:t>
      </w:r>
      <w:r w:rsidRPr="00882269">
        <w:rPr>
          <w:rFonts w:ascii="Tahoma" w:hAnsi="Tahoma" w:cs="Tahoma"/>
        </w:rPr>
        <w:t xml:space="preserve"> y deberá ser remitido al Fiscal del Proyecto. En caso de continuar las observaciones deberá ser sujeto a multas. </w:t>
      </w:r>
    </w:p>
    <w:p w14:paraId="1048EFEF" w14:textId="77777777" w:rsidR="00267BC9" w:rsidRPr="00882269" w:rsidRDefault="00267BC9" w:rsidP="00267BC9">
      <w:pPr>
        <w:numPr>
          <w:ilvl w:val="0"/>
          <w:numId w:val="46"/>
        </w:numPr>
        <w:spacing w:line="260" w:lineRule="atLeast"/>
        <w:ind w:hanging="153"/>
        <w:jc w:val="both"/>
        <w:rPr>
          <w:rFonts w:ascii="Tahoma" w:hAnsi="Tahoma" w:cs="Tahoma"/>
        </w:rPr>
      </w:pPr>
      <w:r w:rsidRPr="00882269">
        <w:rPr>
          <w:rFonts w:ascii="Tahoma" w:hAnsi="Tahoma" w:cs="Tahoma"/>
        </w:rPr>
        <w:t xml:space="preserve">Rechazar la presentación del producto: En el plazo máximo de </w:t>
      </w:r>
      <w:r w:rsidRPr="00882269">
        <w:rPr>
          <w:rFonts w:ascii="Tahoma" w:hAnsi="Tahoma" w:cs="Tahoma"/>
          <w:b/>
        </w:rPr>
        <w:t>dos (2) días calendario</w:t>
      </w:r>
      <w:r w:rsidRPr="00882269">
        <w:rPr>
          <w:rFonts w:ascii="Tahoma" w:hAnsi="Tahoma" w:cs="Tahoma"/>
        </w:rPr>
        <w:t>, el inspector rechazara la presentación del Producto correspondiente,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59295A85" w14:textId="77777777" w:rsidR="00267BC9" w:rsidRPr="00882269" w:rsidRDefault="00267BC9" w:rsidP="00267BC9">
      <w:pPr>
        <w:spacing w:line="260" w:lineRule="atLeast"/>
        <w:jc w:val="both"/>
        <w:rPr>
          <w:rFonts w:ascii="Tahoma" w:hAnsi="Tahoma" w:cs="Tahoma"/>
        </w:rPr>
      </w:pPr>
      <w:r w:rsidRPr="00882269">
        <w:rPr>
          <w:rFonts w:ascii="Tahoma" w:hAnsi="Tahoma" w:cs="Tahoma"/>
        </w:rPr>
        <w:t>Aprobado el Producto por parte del Inspector, el mismo deberá remitirse a la AEVIVIENDA para que el Fiscal del Proyecto emita su conformidad; quien podrá proceder de la siguiente manera:</w:t>
      </w:r>
    </w:p>
    <w:p w14:paraId="22829116" w14:textId="77777777" w:rsidR="00267BC9" w:rsidRPr="00882269" w:rsidRDefault="00267BC9" w:rsidP="00267BC9">
      <w:pPr>
        <w:numPr>
          <w:ilvl w:val="0"/>
          <w:numId w:val="46"/>
        </w:numPr>
        <w:spacing w:line="260" w:lineRule="atLeast"/>
        <w:ind w:hanging="153"/>
        <w:jc w:val="both"/>
        <w:rPr>
          <w:rFonts w:ascii="Tahoma" w:hAnsi="Tahoma" w:cs="Tahoma"/>
        </w:rPr>
      </w:pPr>
      <w:r w:rsidRPr="00882269">
        <w:rPr>
          <w:rFonts w:ascii="Tahoma" w:hAnsi="Tahoma" w:cs="Tahoma"/>
        </w:rPr>
        <w:t xml:space="preserve">El Fiscal tendrá hasta </w:t>
      </w:r>
      <w:r w:rsidRPr="00882269">
        <w:rPr>
          <w:rFonts w:ascii="Tahoma" w:hAnsi="Tahoma" w:cs="Tahoma"/>
          <w:b/>
        </w:rPr>
        <w:t>cinco (5) días hábiles</w:t>
      </w:r>
      <w:r w:rsidRPr="00882269">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0604BAA2" w14:textId="77777777" w:rsidR="00267BC9" w:rsidRPr="00882269" w:rsidRDefault="00267BC9" w:rsidP="00267BC9">
      <w:pPr>
        <w:numPr>
          <w:ilvl w:val="0"/>
          <w:numId w:val="46"/>
        </w:numPr>
        <w:spacing w:line="260" w:lineRule="atLeast"/>
        <w:ind w:hanging="153"/>
        <w:jc w:val="both"/>
        <w:rPr>
          <w:rFonts w:ascii="Tahoma" w:hAnsi="Tahoma" w:cs="Tahoma"/>
        </w:rPr>
      </w:pPr>
      <w:r w:rsidRPr="00882269">
        <w:rPr>
          <w:rFonts w:ascii="Tahoma" w:hAnsi="Tahoma" w:cs="Tahoma"/>
        </w:rPr>
        <w:t xml:space="preserve">El Fiscal del Proyecto podrá hacer observaciones al producto presentado dentro de los </w:t>
      </w:r>
      <w:r w:rsidRPr="00882269">
        <w:rPr>
          <w:rFonts w:ascii="Tahoma" w:hAnsi="Tahoma" w:cs="Tahoma"/>
          <w:b/>
        </w:rPr>
        <w:t>cinco (5) días hábiles</w:t>
      </w:r>
      <w:r w:rsidRPr="00882269">
        <w:rPr>
          <w:rFonts w:ascii="Tahoma" w:hAnsi="Tahoma" w:cs="Tahoma"/>
        </w:rPr>
        <w:t xml:space="preserve"> y devolver al Inspector para su corrección. La Entidad Ejecutora tiene </w:t>
      </w:r>
      <w:r w:rsidRPr="00882269">
        <w:rPr>
          <w:rFonts w:ascii="Tahoma" w:hAnsi="Tahoma" w:cs="Tahoma"/>
          <w:b/>
        </w:rPr>
        <w:t>tres (3) días calendario</w:t>
      </w:r>
      <w:r w:rsidRPr="00882269">
        <w:rPr>
          <w:rFonts w:ascii="Tahoma" w:hAnsi="Tahoma" w:cs="Tahoma"/>
        </w:rPr>
        <w:t xml:space="preserve"> para sus correcciones y la </w:t>
      </w:r>
      <w:r w:rsidRPr="00882269">
        <w:rPr>
          <w:rFonts w:ascii="Tahoma" w:hAnsi="Tahoma" w:cs="Tahoma"/>
          <w:b/>
        </w:rPr>
        <w:t xml:space="preserve">inspectoría dos (2) días calendario </w:t>
      </w:r>
      <w:r w:rsidRPr="00882269">
        <w:rPr>
          <w:rFonts w:ascii="Tahoma" w:hAnsi="Tahoma" w:cs="Tahoma"/>
        </w:rPr>
        <w:t xml:space="preserve">para su reingreso a la AEVIVIENDA. </w:t>
      </w:r>
    </w:p>
    <w:p w14:paraId="7E7890D2" w14:textId="77777777" w:rsidR="00267BC9" w:rsidRPr="00882269" w:rsidRDefault="00267BC9" w:rsidP="00267BC9">
      <w:pPr>
        <w:numPr>
          <w:ilvl w:val="0"/>
          <w:numId w:val="46"/>
        </w:numPr>
        <w:spacing w:line="260" w:lineRule="atLeast"/>
        <w:ind w:hanging="153"/>
        <w:jc w:val="both"/>
        <w:rPr>
          <w:rFonts w:ascii="Tahoma" w:hAnsi="Tahoma" w:cs="Tahoma"/>
        </w:rPr>
      </w:pPr>
      <w:r w:rsidRPr="00882269">
        <w:rPr>
          <w:rFonts w:ascii="Tahoma" w:hAnsi="Tahoma" w:cs="Tahoma"/>
        </w:rPr>
        <w:t xml:space="preserve">Si hubiera </w:t>
      </w:r>
      <w:r w:rsidRPr="00882269">
        <w:rPr>
          <w:rFonts w:ascii="Tahoma" w:hAnsi="Tahoma" w:cs="Tahoma"/>
          <w:b/>
        </w:rPr>
        <w:t>observaciones al producto por segunda vez</w:t>
      </w:r>
      <w:r w:rsidRPr="00882269">
        <w:rPr>
          <w:rFonts w:ascii="Tahoma" w:hAnsi="Tahoma" w:cs="Tahoma"/>
        </w:rPr>
        <w:t xml:space="preserve"> por parte del Fiscal del Proyecto antes de ser remitido a otra instancia, dentro de </w:t>
      </w:r>
      <w:r w:rsidRPr="00882269">
        <w:rPr>
          <w:rFonts w:ascii="Tahoma" w:hAnsi="Tahoma" w:cs="Tahoma"/>
          <w:b/>
        </w:rPr>
        <w:t xml:space="preserve">tres (3) días hábiles </w:t>
      </w:r>
      <w:r w:rsidRPr="00882269">
        <w:rPr>
          <w:rFonts w:ascii="Tahoma" w:hAnsi="Tahoma" w:cs="Tahoma"/>
        </w:rPr>
        <w:t>este deberá notificar tal situación y sancionar al Inspector y a la Entidad Ejecutora, según lo señalado en el punto MULTAS Y SANCIONES.</w:t>
      </w:r>
    </w:p>
    <w:p w14:paraId="7258BC6D" w14:textId="77777777" w:rsidR="00267BC9" w:rsidRPr="00882269" w:rsidRDefault="00267BC9" w:rsidP="00267BC9">
      <w:pPr>
        <w:spacing w:line="260" w:lineRule="atLeast"/>
        <w:ind w:left="720"/>
        <w:jc w:val="both"/>
        <w:rPr>
          <w:rFonts w:ascii="Tahoma" w:hAnsi="Tahoma" w:cs="Tahoma"/>
        </w:rPr>
      </w:pPr>
    </w:p>
    <w:p w14:paraId="5141906A" w14:textId="77777777" w:rsidR="00267BC9" w:rsidRPr="00882269" w:rsidRDefault="00267BC9" w:rsidP="00267BC9">
      <w:pPr>
        <w:spacing w:line="260" w:lineRule="atLeast"/>
        <w:jc w:val="both"/>
        <w:rPr>
          <w:rFonts w:ascii="Tahoma" w:hAnsi="Tahoma" w:cs="Tahoma"/>
          <w:szCs w:val="16"/>
          <w:lang w:val="es-ES_tradnl"/>
        </w:rPr>
      </w:pPr>
      <w:r w:rsidRPr="00882269">
        <w:rPr>
          <w:rFonts w:ascii="Tahoma" w:hAnsi="Tahoma" w:cs="Tahoma"/>
          <w:szCs w:val="16"/>
          <w:lang w:val="es-ES_tradnl"/>
        </w:rPr>
        <w:t>Paralelamente a la ejecución de las soluciones habitacional la Entidad Ejecutora tiene la obligación de realizar el avance documental de la consultoría, para la entrega de los productos en las fechas establecidas de acuerdo al cronograma.</w:t>
      </w:r>
    </w:p>
    <w:p w14:paraId="5B4E2539" w14:textId="77777777" w:rsidR="00267BC9" w:rsidRPr="00882269" w:rsidRDefault="00267BC9" w:rsidP="00267BC9">
      <w:pPr>
        <w:spacing w:line="260" w:lineRule="atLeast"/>
        <w:jc w:val="both"/>
        <w:rPr>
          <w:rFonts w:ascii="Tahoma" w:hAnsi="Tahoma" w:cs="Tahoma"/>
        </w:rPr>
      </w:pPr>
      <w:r w:rsidRPr="00882269">
        <w:rPr>
          <w:rFonts w:ascii="Tahoma" w:hAnsi="Tahoma" w:cs="Tahoma"/>
        </w:rPr>
        <w:t>Estos informes/productos de manera indicativa y no restrictiva, deberán contar con el siguiente contenido mínimo:</w:t>
      </w:r>
    </w:p>
    <w:p w14:paraId="5FF6D911" w14:textId="77777777" w:rsidR="00267BC9" w:rsidRDefault="00267BC9" w:rsidP="00267BC9">
      <w:pPr>
        <w:spacing w:line="260" w:lineRule="atLeast"/>
        <w:jc w:val="both"/>
        <w:rPr>
          <w:rFonts w:ascii="Tahoma" w:hAnsi="Tahoma" w:cs="Tahoma"/>
        </w:rPr>
      </w:pPr>
    </w:p>
    <w:p w14:paraId="1BF24775" w14:textId="77777777" w:rsidR="00267BC9" w:rsidRPr="00882269" w:rsidRDefault="00267BC9" w:rsidP="00267BC9">
      <w:pPr>
        <w:spacing w:line="260" w:lineRule="atLeast"/>
        <w:jc w:val="both"/>
        <w:rPr>
          <w:rFonts w:ascii="Tahoma" w:hAnsi="Tahoma" w:cs="Tahoma"/>
        </w:rPr>
      </w:pPr>
    </w:p>
    <w:p w14:paraId="38AC04A8" w14:textId="77777777" w:rsidR="00267BC9" w:rsidRPr="00882269" w:rsidRDefault="00267BC9" w:rsidP="00267BC9">
      <w:pPr>
        <w:spacing w:line="260" w:lineRule="atLeast"/>
        <w:contextualSpacing/>
        <w:jc w:val="both"/>
        <w:rPr>
          <w:rFonts w:ascii="Tahoma" w:hAnsi="Tahoma" w:cs="Tahoma"/>
          <w:b/>
          <w:bCs/>
          <w:lang w:val="es-ES_tradnl"/>
        </w:rPr>
      </w:pPr>
      <w:r w:rsidRPr="00882269">
        <w:rPr>
          <w:rFonts w:ascii="Tahoma" w:hAnsi="Tahoma" w:cs="Tahoma"/>
          <w:b/>
          <w:bCs/>
          <w:lang w:val="es-ES_tradnl"/>
        </w:rPr>
        <w:t>PRODUCTO 1- INFORME INICIAL</w:t>
      </w:r>
    </w:p>
    <w:p w14:paraId="3A3B80DD" w14:textId="77777777" w:rsidR="00267BC9" w:rsidRPr="00882269" w:rsidRDefault="00267BC9" w:rsidP="00267BC9">
      <w:pPr>
        <w:spacing w:line="260" w:lineRule="atLeast"/>
        <w:jc w:val="both"/>
        <w:rPr>
          <w:rFonts w:ascii="Tahoma" w:hAnsi="Tahoma" w:cs="Tahoma"/>
          <w:lang w:val="es-ES_tradnl"/>
        </w:rPr>
      </w:pPr>
      <w:r w:rsidRPr="00882269">
        <w:rPr>
          <w:rFonts w:ascii="Tahoma" w:hAnsi="Tahoma" w:cs="Tahoma"/>
          <w:lang w:val="es-ES_tradnl"/>
        </w:rPr>
        <w:t xml:space="preserve">Emitida la Orden de Proceder,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17CB8457" w14:textId="77777777" w:rsidR="00267BC9" w:rsidRPr="00882269" w:rsidRDefault="00267BC9" w:rsidP="00267BC9">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w:t>
      </w:r>
      <w:r w:rsidRPr="00882269">
        <w:rPr>
          <w:rFonts w:ascii="Tahoma" w:hAnsi="Tahoma" w:cs="Tahoma"/>
          <w:lang w:val="es-ES_tradnl"/>
        </w:rPr>
        <w:lastRenderedPageBreak/>
        <w:t xml:space="preserve">consultoría debidamente consensuado con los beneficiarios e identificación de módulos técnicos, dicha socialización deberá considerar aspectos como el calendario agrícola, fiestas patronales u otros que se hayan identificado; con memoria fotográfica. </w:t>
      </w:r>
    </w:p>
    <w:p w14:paraId="75A0C037" w14:textId="77777777" w:rsidR="00267BC9" w:rsidRPr="00882269" w:rsidRDefault="00267BC9" w:rsidP="00267BC9">
      <w:pPr>
        <w:numPr>
          <w:ilvl w:val="0"/>
          <w:numId w:val="55"/>
        </w:numPr>
        <w:spacing w:line="260" w:lineRule="atLeast"/>
        <w:ind w:left="426" w:hanging="425"/>
        <w:jc w:val="both"/>
        <w:rPr>
          <w:rFonts w:ascii="Tahoma" w:hAnsi="Tahoma" w:cs="Tahoma"/>
          <w:lang w:val="es-ES_tradnl"/>
        </w:rPr>
      </w:pPr>
      <w:bookmarkStart w:id="86" w:name="_Hlk126939647"/>
      <w:r w:rsidRPr="00882269">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882269">
        <w:rPr>
          <w:rFonts w:ascii="Tahoma" w:hAnsi="Tahoma" w:cs="Tahoma"/>
          <w:u w:val="single"/>
          <w:lang w:val="es-ES_tradnl"/>
        </w:rPr>
        <w:t>Diagnostico Medioambiental Inicial</w:t>
      </w:r>
      <w:r w:rsidRPr="00882269">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86"/>
    <w:p w14:paraId="32FAEA2E" w14:textId="77777777" w:rsidR="00267BC9" w:rsidRPr="00882269" w:rsidRDefault="00267BC9" w:rsidP="00267BC9">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Respaldo de Instalación del letrero del proyecto de acuerdo al formato dotado por la AEVIVIENDA (adjuntar fotografía y mapa georreferenciado).</w:t>
      </w:r>
    </w:p>
    <w:p w14:paraId="5EF6A546" w14:textId="77777777" w:rsidR="00267BC9" w:rsidRPr="00882269" w:rsidRDefault="00267BC9" w:rsidP="00267BC9">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 xml:space="preserve">Ficha de Diagnóstico Inicial (Línea Base), que contenga memoria fotográfica y croquis de la vivienda en planta y su emplazamiento cuando exista lote definido, que permitan identificar la </w:t>
      </w:r>
      <w:r w:rsidRPr="00882269">
        <w:rPr>
          <w:rFonts w:ascii="Tahoma" w:hAnsi="Tahoma" w:cs="Tahoma"/>
          <w:b/>
          <w:lang w:val="es-ES_tradnl"/>
        </w:rPr>
        <w:t>tipología</w:t>
      </w:r>
      <w:r w:rsidRPr="00882269">
        <w:rPr>
          <w:rFonts w:ascii="Tahoma" w:hAnsi="Tahoma" w:cs="Tahoma"/>
          <w:lang w:val="es-ES_tradnl"/>
        </w:rPr>
        <w:t xml:space="preserve"> de intervención de cada una de las mismas en formato físico y digital que demuestre la condición inicial del proyecto, por vivienda.</w:t>
      </w:r>
    </w:p>
    <w:p w14:paraId="372F61F8" w14:textId="77777777" w:rsidR="00267BC9" w:rsidRPr="00882269" w:rsidRDefault="00267BC9" w:rsidP="00267BC9">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14:paraId="2FCE4461" w14:textId="77777777" w:rsidR="00267BC9" w:rsidRPr="00882269" w:rsidRDefault="00267BC9" w:rsidP="00267BC9">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Programación de provisión/dotación de materiales de construcción inicial y hasta la finalización del proyecto.</w:t>
      </w:r>
    </w:p>
    <w:p w14:paraId="17221C8D" w14:textId="77777777" w:rsidR="00267BC9" w:rsidRPr="00882269" w:rsidRDefault="00267BC9" w:rsidP="00267BC9">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12AE0280" w14:textId="77777777" w:rsidR="00267BC9" w:rsidRPr="00882269" w:rsidRDefault="00267BC9" w:rsidP="00267BC9">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Identificación de la ubicación de los almacenes, debidamente geo-referenciados, en mapa impreso y el acta de apertura de los mismos.</w:t>
      </w:r>
    </w:p>
    <w:p w14:paraId="38A2A199" w14:textId="77777777" w:rsidR="00267BC9" w:rsidRPr="00882269" w:rsidRDefault="00267BC9" w:rsidP="00267BC9">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Detalle de ubicación de las oficinas de la Entidad Ejecutora en la zona de intervención, debidamente geo-referenciados, en mapa impreso y el acta de apertura de los mismos.</w:t>
      </w:r>
    </w:p>
    <w:p w14:paraId="521E2DCB" w14:textId="77777777" w:rsidR="00267BC9" w:rsidRPr="00882269" w:rsidRDefault="00267BC9" w:rsidP="00267BC9">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Detalle (organigrama y fotocopia de cedula de identidad) del personal contratado por la Entidad Ejecutora para desarrollar el Proyecto, según propuesta presentada.</w:t>
      </w:r>
    </w:p>
    <w:p w14:paraId="6ACF9BF6" w14:textId="77777777" w:rsidR="00267BC9" w:rsidRPr="00882269" w:rsidRDefault="00267BC9" w:rsidP="00267BC9">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399F16B1" w14:textId="77777777" w:rsidR="00267BC9" w:rsidRPr="00882269" w:rsidRDefault="00267BC9" w:rsidP="00267BC9">
      <w:pPr>
        <w:numPr>
          <w:ilvl w:val="0"/>
          <w:numId w:val="55"/>
        </w:numPr>
        <w:spacing w:line="260" w:lineRule="atLeast"/>
        <w:ind w:left="426" w:hanging="425"/>
        <w:jc w:val="both"/>
        <w:rPr>
          <w:rFonts w:ascii="Tahoma" w:hAnsi="Tahoma" w:cs="Tahoma"/>
          <w:strike/>
          <w:lang w:val="es-ES_tradnl"/>
        </w:rPr>
      </w:pPr>
      <w:r w:rsidRPr="00882269">
        <w:rPr>
          <w:rFonts w:ascii="Tahoma" w:hAnsi="Tahoma" w:cs="Tahoma"/>
          <w:lang w:val="es-ES_tradnl"/>
        </w:rPr>
        <w:t>Acta y lista de entrega de los acuerdos de aceptación de los beneficiarios, adjunto a las carpetas familiares. (carpeta rotulada).</w:t>
      </w:r>
    </w:p>
    <w:p w14:paraId="2736548D" w14:textId="77777777" w:rsidR="00267BC9" w:rsidRPr="00882269" w:rsidRDefault="00267BC9" w:rsidP="00267BC9">
      <w:pPr>
        <w:spacing w:line="260" w:lineRule="atLeast"/>
        <w:jc w:val="both"/>
        <w:rPr>
          <w:rFonts w:ascii="Tahoma" w:hAnsi="Tahoma" w:cs="Tahoma"/>
          <w:lang w:val="es-ES_tradnl"/>
        </w:rPr>
      </w:pPr>
      <w:r w:rsidRPr="00882269">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6A566D4D" w14:textId="77777777" w:rsidR="00267BC9" w:rsidRPr="00882269" w:rsidRDefault="00267BC9" w:rsidP="00267BC9">
      <w:pPr>
        <w:spacing w:line="260" w:lineRule="atLeast"/>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10AC1923" w14:textId="77777777" w:rsidR="00267BC9" w:rsidRPr="00882269" w:rsidRDefault="00267BC9" w:rsidP="00267BC9">
      <w:pPr>
        <w:spacing w:line="260" w:lineRule="atLeast"/>
        <w:jc w:val="both"/>
        <w:rPr>
          <w:rFonts w:ascii="Tahoma" w:hAnsi="Tahoma" w:cs="Tahoma"/>
          <w:lang w:val="es-ES_tradnl"/>
        </w:rPr>
      </w:pPr>
    </w:p>
    <w:p w14:paraId="354D185A" w14:textId="77777777" w:rsidR="00267BC9" w:rsidRPr="00882269" w:rsidRDefault="00267BC9" w:rsidP="00267BC9">
      <w:pPr>
        <w:tabs>
          <w:tab w:val="num" w:pos="360"/>
          <w:tab w:val="num" w:pos="1260"/>
        </w:tabs>
        <w:spacing w:line="260" w:lineRule="atLeast"/>
        <w:rPr>
          <w:rFonts w:ascii="Tahoma" w:hAnsi="Tahoma" w:cs="Tahoma"/>
          <w:lang w:val="es-ES_tradnl"/>
        </w:rPr>
      </w:pPr>
      <w:r w:rsidRPr="00882269">
        <w:rPr>
          <w:rFonts w:ascii="Tahoma" w:hAnsi="Tahoma" w:cs="Tahoma"/>
          <w:b/>
          <w:lang w:val="es-ES_tradnl"/>
        </w:rPr>
        <w:t>PRODUCTO 2 - INFORME DE AVANCE Al 50% DE EJECUCIÓN FÍSICA</w:t>
      </w:r>
    </w:p>
    <w:p w14:paraId="69ABF6DB" w14:textId="77777777" w:rsidR="00267BC9" w:rsidRPr="00882269" w:rsidRDefault="00267BC9" w:rsidP="00267BC9">
      <w:pPr>
        <w:tabs>
          <w:tab w:val="num" w:pos="360"/>
          <w:tab w:val="num" w:pos="1260"/>
        </w:tabs>
        <w:spacing w:line="260" w:lineRule="atLeast"/>
        <w:jc w:val="both"/>
        <w:rPr>
          <w:rFonts w:ascii="Tahoma" w:hAnsi="Tahoma" w:cs="Tahoma"/>
          <w:lang w:val="es-ES_tradnl"/>
        </w:rPr>
      </w:pPr>
      <w:r w:rsidRPr="00882269">
        <w:rPr>
          <w:rFonts w:ascii="Tahoma" w:hAnsi="Tahoma" w:cs="Tahoma"/>
          <w:lang w:val="es-ES_tradnl"/>
        </w:rPr>
        <w:t xml:space="preserve">Posterior a la presentación del producto anterior,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052A1850" w14:textId="77777777" w:rsidR="00267BC9" w:rsidRPr="00882269" w:rsidRDefault="00267BC9" w:rsidP="00267BC9">
      <w:pPr>
        <w:numPr>
          <w:ilvl w:val="0"/>
          <w:numId w:val="73"/>
        </w:numPr>
        <w:spacing w:line="260" w:lineRule="atLeast"/>
        <w:ind w:left="426" w:hanging="426"/>
        <w:jc w:val="both"/>
        <w:rPr>
          <w:rFonts w:ascii="Tahoma" w:hAnsi="Tahoma" w:cs="Tahoma"/>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w:t>
      </w:r>
      <w:r w:rsidRPr="00882269">
        <w:rPr>
          <w:rFonts w:ascii="Tahoma" w:hAnsi="Tahoma" w:cs="Tahoma"/>
          <w:lang w:val="es-ES_tradnl"/>
        </w:rPr>
        <w:lastRenderedPageBreak/>
        <w:t xml:space="preserve">educativo, procesos de ejecución; Acta con lista de participantes de los talleres de manejo de almacenes, replanteo de viviendas y otros de talleres técnicos y sociales a los beneficiarios, con memoria fotográfica. </w:t>
      </w:r>
    </w:p>
    <w:p w14:paraId="3AF365FE" w14:textId="77777777" w:rsidR="00267BC9" w:rsidRPr="00882269" w:rsidRDefault="00267BC9" w:rsidP="00267BC9">
      <w:pPr>
        <w:numPr>
          <w:ilvl w:val="0"/>
          <w:numId w:val="73"/>
        </w:numPr>
        <w:spacing w:line="260" w:lineRule="atLeast"/>
        <w:ind w:left="426" w:hanging="426"/>
        <w:jc w:val="both"/>
        <w:rPr>
          <w:rFonts w:ascii="Tahoma" w:hAnsi="Tahoma" w:cs="Tahoma"/>
        </w:rPr>
      </w:pPr>
      <w:bookmarkStart w:id="87" w:name="_Hlk126939683"/>
      <w:r w:rsidRPr="00882269">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87"/>
    <w:p w14:paraId="269C8C34" w14:textId="77777777" w:rsidR="00267BC9" w:rsidRPr="00882269" w:rsidRDefault="00267BC9" w:rsidP="00267BC9">
      <w:pPr>
        <w:numPr>
          <w:ilvl w:val="0"/>
          <w:numId w:val="73"/>
        </w:numPr>
        <w:spacing w:line="260" w:lineRule="atLeast"/>
        <w:ind w:left="426" w:hanging="426"/>
        <w:jc w:val="both"/>
        <w:rPr>
          <w:rFonts w:ascii="Tahoma" w:hAnsi="Tahoma" w:cs="Tahoma"/>
        </w:rPr>
      </w:pPr>
      <w:r w:rsidRPr="00882269">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5EBB72F1" w14:textId="77777777" w:rsidR="00267BC9" w:rsidRPr="00882269" w:rsidRDefault="00267BC9" w:rsidP="00267BC9">
      <w:pPr>
        <w:numPr>
          <w:ilvl w:val="0"/>
          <w:numId w:val="73"/>
        </w:numPr>
        <w:spacing w:line="260" w:lineRule="atLeast"/>
        <w:ind w:left="426" w:hanging="426"/>
        <w:jc w:val="both"/>
        <w:rPr>
          <w:rFonts w:ascii="Tahoma" w:hAnsi="Tahoma" w:cs="Tahoma"/>
        </w:rPr>
      </w:pPr>
      <w:r w:rsidRPr="00882269">
        <w:rPr>
          <w:rFonts w:ascii="Tahoma" w:hAnsi="Tahoma" w:cs="Tahoma"/>
          <w:lang w:val="es-ES_tradnl"/>
        </w:rPr>
        <w:t>Kardex de ingreso y salida del material en el almacén (control de materiales de construcción en almacén correspondientes al periodo)</w:t>
      </w:r>
    </w:p>
    <w:p w14:paraId="58356F66" w14:textId="77777777" w:rsidR="00267BC9" w:rsidRPr="00882269" w:rsidRDefault="00267BC9" w:rsidP="00267BC9">
      <w:pPr>
        <w:numPr>
          <w:ilvl w:val="0"/>
          <w:numId w:val="73"/>
        </w:numPr>
        <w:spacing w:line="260" w:lineRule="atLeast"/>
        <w:ind w:left="426" w:hanging="426"/>
        <w:jc w:val="both"/>
        <w:rPr>
          <w:rFonts w:ascii="Tahoma" w:hAnsi="Tahoma" w:cs="Tahoma"/>
        </w:rPr>
      </w:pPr>
      <w:r w:rsidRPr="00882269">
        <w:rPr>
          <w:rFonts w:ascii="Tahoma" w:hAnsi="Tahoma" w:cs="Tahoma"/>
          <w:lang w:val="es-ES_tradnl"/>
        </w:rPr>
        <w:t>Matriz de seguimiento físico que refleje el avance porcentual por cada ítem ejecutado en las viviendas y el avance físico total requerido para el presente producto. (50%)</w:t>
      </w:r>
    </w:p>
    <w:p w14:paraId="14FF92D2" w14:textId="77777777" w:rsidR="00267BC9" w:rsidRPr="00882269" w:rsidRDefault="00267BC9" w:rsidP="00267BC9">
      <w:pPr>
        <w:numPr>
          <w:ilvl w:val="0"/>
          <w:numId w:val="73"/>
        </w:numPr>
        <w:spacing w:line="260" w:lineRule="atLeast"/>
        <w:ind w:left="426" w:hanging="426"/>
        <w:jc w:val="both"/>
        <w:rPr>
          <w:rFonts w:ascii="Tahoma" w:hAnsi="Tahoma" w:cs="Tahoma"/>
        </w:rPr>
      </w:pPr>
      <w:r w:rsidRPr="00882269">
        <w:rPr>
          <w:rFonts w:ascii="Tahoma" w:hAnsi="Tahoma" w:cs="Tahoma"/>
          <w:lang w:val="es-ES_tradnl"/>
        </w:rPr>
        <w:t>Ficha Técnica con memoria fotográfica en formato físico y digital que demuestre el porcentaje de avance por vivienda.</w:t>
      </w:r>
    </w:p>
    <w:p w14:paraId="2BB031F2" w14:textId="77777777" w:rsidR="00267BC9" w:rsidRPr="00882269" w:rsidRDefault="00267BC9" w:rsidP="00267BC9">
      <w:pPr>
        <w:spacing w:line="260" w:lineRule="atLeast"/>
        <w:ind w:left="-11"/>
        <w:contextualSpacing/>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2178D879" w14:textId="77777777" w:rsidR="00267BC9" w:rsidRPr="00882269" w:rsidRDefault="00267BC9" w:rsidP="00267BC9">
      <w:pPr>
        <w:spacing w:line="260" w:lineRule="atLeast"/>
        <w:contextualSpacing/>
        <w:jc w:val="both"/>
        <w:rPr>
          <w:rFonts w:ascii="Tahoma" w:hAnsi="Tahoma" w:cs="Tahoma"/>
          <w:lang w:val="es-ES_tradnl"/>
        </w:rPr>
      </w:pPr>
    </w:p>
    <w:p w14:paraId="34155F57" w14:textId="77777777" w:rsidR="00267BC9" w:rsidRPr="00882269" w:rsidRDefault="00267BC9" w:rsidP="00267BC9">
      <w:pPr>
        <w:spacing w:line="260" w:lineRule="atLeast"/>
        <w:rPr>
          <w:rFonts w:ascii="Tahoma" w:hAnsi="Tahoma" w:cs="Tahoma"/>
          <w:b/>
          <w:bCs/>
          <w:lang w:val="es-ES_tradnl"/>
        </w:rPr>
      </w:pPr>
      <w:r w:rsidRPr="00882269">
        <w:rPr>
          <w:rFonts w:ascii="Tahoma" w:hAnsi="Tahoma" w:cs="Tahoma"/>
          <w:b/>
          <w:bCs/>
          <w:lang w:val="es-ES_tradnl"/>
        </w:rPr>
        <w:t>PRODUCTO 3 - INFORME DE AVANCE AL 100% DE EJECUCIÓN FÍSICA.</w:t>
      </w:r>
    </w:p>
    <w:p w14:paraId="32F76E17" w14:textId="77777777" w:rsidR="00267BC9" w:rsidRPr="00882269" w:rsidRDefault="00267BC9" w:rsidP="00267BC9">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594727E5" w14:textId="77777777" w:rsidR="00267BC9" w:rsidRPr="00882269" w:rsidRDefault="00267BC9" w:rsidP="00267BC9">
      <w:pPr>
        <w:spacing w:line="260" w:lineRule="atLeast"/>
        <w:jc w:val="both"/>
        <w:rPr>
          <w:rFonts w:ascii="Tahoma" w:hAnsi="Tahoma" w:cs="Tahoma"/>
          <w:lang w:val="es-ES_tradnl"/>
        </w:rPr>
      </w:pPr>
    </w:p>
    <w:p w14:paraId="19D2573B" w14:textId="77777777" w:rsidR="00267BC9" w:rsidRPr="00882269" w:rsidRDefault="00267BC9" w:rsidP="00267BC9">
      <w:pPr>
        <w:jc w:val="both"/>
        <w:rPr>
          <w:rFonts w:ascii="Tahoma" w:hAnsi="Tahoma" w:cs="Tahoma"/>
          <w:lang w:eastAsia="es-ES"/>
        </w:rPr>
      </w:pPr>
      <w:r w:rsidRPr="00882269">
        <w:rPr>
          <w:rFonts w:ascii="Tahoma" w:hAnsi="Tahoma" w:cs="Tahoma"/>
          <w:color w:val="000000"/>
          <w:szCs w:val="16"/>
          <w:lang w:val="es-ES_tradnl"/>
        </w:rPr>
        <w:t xml:space="preserve">La Entidad Ejecutora deberá solicitar la ENTREGA PROVISIONAL de las Viviendas Sociales </w:t>
      </w:r>
      <w:bookmarkStart w:id="88" w:name="_Hlk128047540"/>
      <w:r w:rsidRPr="00882269">
        <w:rPr>
          <w:rFonts w:ascii="Tahoma" w:hAnsi="Tahoma" w:cs="Tahoma"/>
          <w:color w:val="000000"/>
          <w:szCs w:val="16"/>
          <w:lang w:val="es-ES_tradnl"/>
        </w:rPr>
        <w:t>al Inspector del Proyecto, el mismo deberá revisar y validar la solicitud,</w:t>
      </w:r>
      <w:r w:rsidRPr="00882269">
        <w:rPr>
          <w:rFonts w:ascii="Tahoma" w:hAnsi="Tahoma" w:cs="Tahoma"/>
          <w:b/>
          <w:color w:val="000000"/>
          <w:szCs w:val="16"/>
          <w:lang w:val="es-ES_tradnl"/>
        </w:rPr>
        <w:t xml:space="preserve"> </w:t>
      </w:r>
      <w:r w:rsidRPr="00882269">
        <w:rPr>
          <w:rFonts w:ascii="Tahoma" w:hAnsi="Tahoma" w:cs="Tahoma"/>
          <w:color w:val="000000"/>
          <w:szCs w:val="16"/>
          <w:lang w:val="es-ES_tradnl"/>
        </w:rPr>
        <w:t xml:space="preserve">debiendo remitir la nota de solicitud de entrega Provisional a la AEVIVIENDA en un plazo máximo de </w:t>
      </w:r>
      <w:r w:rsidRPr="00882269">
        <w:rPr>
          <w:rFonts w:ascii="Tahoma" w:hAnsi="Tahoma" w:cs="Tahoma"/>
          <w:b/>
          <w:szCs w:val="16"/>
          <w:lang w:val="es-ES_tradnl"/>
        </w:rPr>
        <w:t xml:space="preserve">cinco (5) </w:t>
      </w:r>
      <w:r w:rsidRPr="00882269">
        <w:rPr>
          <w:rFonts w:ascii="Tahoma" w:hAnsi="Tahoma" w:cs="Tahoma"/>
          <w:b/>
          <w:color w:val="000000"/>
          <w:szCs w:val="16"/>
          <w:lang w:val="es-ES_tradnl"/>
        </w:rPr>
        <w:t xml:space="preserve">días calendario </w:t>
      </w:r>
      <w:r w:rsidRPr="00882269">
        <w:rPr>
          <w:rFonts w:ascii="Tahoma" w:hAnsi="Tahoma" w:cs="Tahoma"/>
          <w:bCs/>
          <w:color w:val="000000"/>
          <w:szCs w:val="16"/>
          <w:lang w:val="es-ES_tradnl"/>
        </w:rPr>
        <w:t>de anticipación al cumplimiento del plazo de la Recepción Provisional</w:t>
      </w:r>
      <w:r w:rsidRPr="00882269">
        <w:rPr>
          <w:rFonts w:ascii="Tahoma" w:hAnsi="Tahoma" w:cs="Tahoma"/>
          <w:color w:val="000000"/>
          <w:szCs w:val="16"/>
          <w:lang w:val="es-ES_tradnl"/>
        </w:rPr>
        <w:t xml:space="preserve">. </w:t>
      </w:r>
      <w:r w:rsidRPr="00882269">
        <w:rPr>
          <w:rFonts w:ascii="Tahoma" w:hAnsi="Tahoma" w:cs="Tahoma"/>
          <w:lang w:eastAsia="es-ES"/>
        </w:rPr>
        <w:t>El Fiscal del Proyecto deberá solicitar la conformación de la comisión de entrega del Proyecto, debiendo llevarse a cabo el acto de entrega Provisional hasta la fecha establecida en el cronograma.</w:t>
      </w:r>
    </w:p>
    <w:bookmarkEnd w:id="88"/>
    <w:p w14:paraId="35694083" w14:textId="77777777" w:rsidR="00267BC9" w:rsidRPr="00882269" w:rsidRDefault="00267BC9" w:rsidP="00267BC9">
      <w:pPr>
        <w:jc w:val="both"/>
        <w:rPr>
          <w:rFonts w:ascii="Tahoma" w:hAnsi="Tahoma" w:cs="Tahoma"/>
          <w:lang w:eastAsia="es-ES"/>
        </w:rPr>
      </w:pPr>
      <w:r w:rsidRPr="00882269">
        <w:rPr>
          <w:rFonts w:ascii="Tahoma" w:hAnsi="Tahoma" w:cs="Tahoma"/>
          <w:lang w:eastAsia="es-ES"/>
        </w:rPr>
        <w:t xml:space="preserve">El producto podrá ser entregado al Inspector del Proyecto en un plazo de hasta </w:t>
      </w:r>
      <w:r>
        <w:rPr>
          <w:rFonts w:ascii="Tahoma" w:hAnsi="Tahoma" w:cs="Tahoma"/>
          <w:lang w:eastAsia="es-ES"/>
        </w:rPr>
        <w:t>tres</w:t>
      </w:r>
      <w:r w:rsidRPr="00882269">
        <w:rPr>
          <w:rFonts w:ascii="Tahoma" w:hAnsi="Tahoma" w:cs="Tahoma"/>
          <w:lang w:eastAsia="es-ES"/>
        </w:rPr>
        <w:t xml:space="preserve"> (</w:t>
      </w:r>
      <w:r>
        <w:rPr>
          <w:rFonts w:ascii="Tahoma" w:hAnsi="Tahoma" w:cs="Tahoma"/>
          <w:lang w:eastAsia="es-ES"/>
        </w:rPr>
        <w:t>3</w:t>
      </w:r>
      <w:r w:rsidRPr="00882269">
        <w:rPr>
          <w:rFonts w:ascii="Tahoma" w:hAnsi="Tahoma" w:cs="Tahoma"/>
          <w:lang w:eastAsia="es-ES"/>
        </w:rPr>
        <w:t>) días calendario posteriores a la fecha de realización de la Entrega Provisional conforme al cronograma.</w:t>
      </w:r>
    </w:p>
    <w:p w14:paraId="21DC9F68" w14:textId="77777777" w:rsidR="00267BC9" w:rsidRPr="00882269" w:rsidRDefault="00267BC9" w:rsidP="00267BC9">
      <w:pPr>
        <w:spacing w:line="260" w:lineRule="atLeast"/>
        <w:jc w:val="both"/>
        <w:rPr>
          <w:rFonts w:ascii="Tahoma" w:hAnsi="Tahoma" w:cs="Tahoma"/>
          <w:szCs w:val="16"/>
        </w:rPr>
      </w:pPr>
    </w:p>
    <w:p w14:paraId="27DC2D01" w14:textId="77777777" w:rsidR="00267BC9" w:rsidRPr="00882269" w:rsidRDefault="00267BC9" w:rsidP="00267BC9">
      <w:pPr>
        <w:spacing w:line="260" w:lineRule="atLeast"/>
        <w:jc w:val="both"/>
        <w:rPr>
          <w:rFonts w:ascii="Tahoma" w:hAnsi="Tahoma" w:cs="Tahoma"/>
          <w:szCs w:val="16"/>
          <w:lang w:val="es-ES_tradnl"/>
        </w:rPr>
      </w:pPr>
      <w:r w:rsidRPr="00882269">
        <w:rPr>
          <w:rFonts w:ascii="Tahoma" w:hAnsi="Tahoma" w:cs="Tahoma"/>
          <w:szCs w:val="16"/>
          <w:lang w:val="es-ES_tradnl"/>
        </w:rPr>
        <w:t>En caso que la Comisión de Recepción rechazará la entrega Provisional del proyecto, se aplicará las multas correspondientes por incumplimiento al plazo de presentación del producto.</w:t>
      </w:r>
    </w:p>
    <w:p w14:paraId="44B73922" w14:textId="77777777" w:rsidR="00267BC9" w:rsidRPr="00882269" w:rsidRDefault="00267BC9" w:rsidP="00267BC9">
      <w:pPr>
        <w:spacing w:line="260" w:lineRule="atLeast"/>
        <w:jc w:val="both"/>
        <w:rPr>
          <w:rFonts w:ascii="Tahoma" w:hAnsi="Tahoma" w:cs="Tahoma"/>
          <w:szCs w:val="16"/>
          <w:lang w:val="es-ES_tradnl"/>
        </w:rPr>
      </w:pPr>
      <w:r w:rsidRPr="00882269">
        <w:rPr>
          <w:rFonts w:ascii="Tahoma" w:hAnsi="Tahoma" w:cs="Tahoma"/>
          <w:szCs w:val="16"/>
          <w:lang w:val="es-ES_tradnl"/>
        </w:rPr>
        <w:t>Aprobada y realizada la entrega Provisional por parte de la comisión de recepción de todas las viviendas en el caso de que se presenten observaciones, deberán ser corregidas y/o complementadas bajo la asistencia técnica y seguimiento de la Entidad Ejecutora en un plazo no mayor al establecido para la entrega definitiva, considerando el plazo señalado según cronograma.</w:t>
      </w:r>
    </w:p>
    <w:p w14:paraId="4417A8EA" w14:textId="77777777" w:rsidR="00267BC9" w:rsidRPr="00882269" w:rsidRDefault="00267BC9" w:rsidP="00267BC9">
      <w:pPr>
        <w:spacing w:line="260" w:lineRule="atLeast"/>
        <w:jc w:val="both"/>
        <w:rPr>
          <w:rFonts w:ascii="Tahoma" w:hAnsi="Tahoma" w:cs="Tahoma"/>
          <w:szCs w:val="16"/>
          <w:lang w:val="es-ES_tradnl"/>
        </w:rPr>
      </w:pPr>
    </w:p>
    <w:p w14:paraId="5AB7F17F" w14:textId="77777777" w:rsidR="00267BC9" w:rsidRPr="00882269" w:rsidRDefault="00267BC9" w:rsidP="00267BC9">
      <w:pPr>
        <w:spacing w:line="260" w:lineRule="atLeast"/>
        <w:jc w:val="both"/>
        <w:rPr>
          <w:rFonts w:ascii="Tahoma" w:hAnsi="Tahoma" w:cs="Tahoma"/>
          <w:szCs w:val="16"/>
          <w:lang w:val="es-ES_tradnl"/>
        </w:rPr>
      </w:pPr>
      <w:bookmarkStart w:id="89" w:name="_Hlk126147331"/>
      <w:r w:rsidRPr="00882269">
        <w:rPr>
          <w:rFonts w:ascii="Tahoma" w:hAnsi="Tahoma" w:cs="Tahoma"/>
          <w:szCs w:val="16"/>
          <w:lang w:val="es-ES_tradnl"/>
        </w:rPr>
        <w:t xml:space="preserve">Para la presentación del producto, la </w:t>
      </w:r>
      <w:r w:rsidRPr="00882269">
        <w:rPr>
          <w:rFonts w:ascii="Tahoma" w:hAnsi="Tahoma" w:cs="Tahoma"/>
          <w:szCs w:val="16"/>
        </w:rPr>
        <w:t xml:space="preserve">Entidad Ejecutora </w:t>
      </w:r>
      <w:r w:rsidRPr="00882269">
        <w:rPr>
          <w:rFonts w:ascii="Tahoma" w:hAnsi="Tahoma" w:cs="Tahoma"/>
          <w:szCs w:val="16"/>
          <w:lang w:val="es-ES_tradnl"/>
        </w:rPr>
        <w:t xml:space="preserve">deberá alcanzar </w:t>
      </w:r>
      <w:r w:rsidRPr="00882269">
        <w:rPr>
          <w:rFonts w:ascii="Tahoma" w:hAnsi="Tahoma" w:cs="Tahoma"/>
          <w:b/>
          <w:szCs w:val="16"/>
          <w:lang w:val="es-ES_tradnl"/>
        </w:rPr>
        <w:t>el requisito del 100%</w:t>
      </w:r>
      <w:r w:rsidRPr="00882269">
        <w:rPr>
          <w:rFonts w:ascii="Tahoma" w:hAnsi="Tahoma" w:cs="Tahoma"/>
          <w:szCs w:val="16"/>
          <w:lang w:val="es-ES_tradnl"/>
        </w:rPr>
        <w:t xml:space="preserve"> de ejecución Física de las viviendas sociales. </w:t>
      </w:r>
    </w:p>
    <w:bookmarkEnd w:id="89"/>
    <w:p w14:paraId="5DB882D5" w14:textId="77777777" w:rsidR="00267BC9" w:rsidRPr="008A09D6" w:rsidRDefault="00267BC9" w:rsidP="00267BC9">
      <w:pPr>
        <w:tabs>
          <w:tab w:val="num" w:pos="360"/>
          <w:tab w:val="num" w:pos="1260"/>
        </w:tabs>
        <w:spacing w:line="260" w:lineRule="atLeast"/>
        <w:jc w:val="both"/>
        <w:rPr>
          <w:rFonts w:ascii="Tahoma" w:hAnsi="Tahoma" w:cs="Tahoma"/>
          <w:lang w:val="es-ES_tradnl"/>
        </w:rPr>
      </w:pPr>
      <w:r w:rsidRPr="008A09D6">
        <w:rPr>
          <w:rFonts w:ascii="Tahoma" w:hAnsi="Tahoma" w:cs="Tahoma"/>
          <w:lang w:val="es-ES_tradnl"/>
        </w:rPr>
        <w:t>Dicho informe deberá contener mínimamente el siguiente detalle:</w:t>
      </w:r>
    </w:p>
    <w:p w14:paraId="0A7FFC39" w14:textId="77777777" w:rsidR="00267BC9" w:rsidRPr="008A09D6" w:rsidRDefault="00267BC9" w:rsidP="00267BC9">
      <w:pPr>
        <w:tabs>
          <w:tab w:val="num" w:pos="360"/>
          <w:tab w:val="num" w:pos="1260"/>
        </w:tabs>
        <w:spacing w:line="260" w:lineRule="atLeast"/>
        <w:jc w:val="both"/>
        <w:rPr>
          <w:rFonts w:ascii="Tahoma" w:hAnsi="Tahoma" w:cs="Tahoma"/>
          <w:lang w:val="es-ES_tradnl"/>
        </w:rPr>
      </w:pPr>
    </w:p>
    <w:p w14:paraId="6AFBDE30" w14:textId="77777777" w:rsidR="00267BC9" w:rsidRPr="008A09D6" w:rsidRDefault="00267BC9" w:rsidP="00267BC9">
      <w:pPr>
        <w:numPr>
          <w:ilvl w:val="0"/>
          <w:numId w:val="56"/>
        </w:numPr>
        <w:spacing w:line="260" w:lineRule="atLeast"/>
        <w:ind w:left="426"/>
        <w:jc w:val="both"/>
        <w:rPr>
          <w:rFonts w:ascii="Tahoma" w:hAnsi="Tahoma" w:cs="Tahoma"/>
        </w:rPr>
      </w:pPr>
      <w:r w:rsidRPr="008A09D6">
        <w:rPr>
          <w:rFonts w:ascii="Tahoma" w:hAnsi="Tahom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5B87BC37" w14:textId="77777777" w:rsidR="00267BC9" w:rsidRPr="008A09D6" w:rsidRDefault="00267BC9" w:rsidP="00267BC9">
      <w:pPr>
        <w:numPr>
          <w:ilvl w:val="0"/>
          <w:numId w:val="56"/>
        </w:numPr>
        <w:spacing w:line="260" w:lineRule="atLeast"/>
        <w:ind w:left="426"/>
        <w:jc w:val="both"/>
        <w:rPr>
          <w:rFonts w:ascii="Tahoma" w:hAnsi="Tahoma" w:cs="Tahoma"/>
        </w:rPr>
      </w:pPr>
      <w:r w:rsidRPr="008A09D6">
        <w:rPr>
          <w:rFonts w:ascii="Tahoma" w:hAnsi="Tahoma" w:cs="Tahoma"/>
        </w:rPr>
        <w:lastRenderedPageBreak/>
        <w:t>Documento de aprobación de Evaluación de medio término. (Acta de Aprobación de comité si corresponde).</w:t>
      </w:r>
    </w:p>
    <w:p w14:paraId="014C6FAA" w14:textId="77777777" w:rsidR="00267BC9" w:rsidRPr="008A09D6" w:rsidRDefault="00267BC9" w:rsidP="00267BC9">
      <w:pPr>
        <w:numPr>
          <w:ilvl w:val="0"/>
          <w:numId w:val="56"/>
        </w:numPr>
        <w:spacing w:line="300" w:lineRule="auto"/>
        <w:ind w:left="426"/>
        <w:jc w:val="both"/>
        <w:rPr>
          <w:rFonts w:ascii="Tahoma" w:hAnsi="Tahoma" w:cs="Tahoma"/>
        </w:rPr>
      </w:pPr>
      <w:r w:rsidRPr="008A09D6">
        <w:rPr>
          <w:rFonts w:ascii="Tahoma" w:hAnsi="Tahoma" w:cs="Tahoma"/>
        </w:rPr>
        <w:t>Cuadro de Balance final de la Evaluación de medio término (en medio físico y digital) que se realizó (al menos desde el 30% de avance de la ejecución Fiscal del Proyecto).</w:t>
      </w:r>
    </w:p>
    <w:p w14:paraId="6C646C86" w14:textId="77777777" w:rsidR="00267BC9" w:rsidRPr="008A09D6" w:rsidRDefault="00267BC9" w:rsidP="00267BC9">
      <w:pPr>
        <w:numPr>
          <w:ilvl w:val="0"/>
          <w:numId w:val="56"/>
        </w:numPr>
        <w:spacing w:line="260" w:lineRule="atLeast"/>
        <w:ind w:left="426"/>
        <w:jc w:val="both"/>
        <w:rPr>
          <w:rFonts w:ascii="Tahoma" w:hAnsi="Tahoma" w:cs="Tahoma"/>
        </w:rPr>
      </w:pPr>
      <w:r w:rsidRPr="008A09D6">
        <w:rPr>
          <w:rFonts w:ascii="Tahoma" w:hAnsi="Tahoma" w:cs="Tahoma"/>
        </w:rPr>
        <w:t>Lista Final de Beneficiarios con los que cierra el proyecto y las coordenadas geo referenciadas de las viviendas intervenidas, en el sistema de coordenadas WGS 84 (UTM).</w:t>
      </w:r>
    </w:p>
    <w:p w14:paraId="63A4517B" w14:textId="77777777" w:rsidR="00267BC9" w:rsidRPr="008A09D6" w:rsidRDefault="00267BC9" w:rsidP="00267BC9">
      <w:pPr>
        <w:numPr>
          <w:ilvl w:val="0"/>
          <w:numId w:val="56"/>
        </w:numPr>
        <w:spacing w:line="260" w:lineRule="atLeast"/>
        <w:ind w:left="426"/>
        <w:jc w:val="both"/>
        <w:rPr>
          <w:rFonts w:ascii="Tahoma" w:hAnsi="Tahoma" w:cs="Tahoma"/>
        </w:rPr>
      </w:pPr>
      <w:r w:rsidRPr="008A09D6">
        <w:rPr>
          <w:rFonts w:ascii="Tahoma" w:hAnsi="Tahoma" w:cs="Tahoma"/>
        </w:rPr>
        <w:t>Original de Nota de Instrucción de cierre de Almacenes del Inspector a la Entidad Ejecutora y Original del Acta de Cierre de Almacenes.</w:t>
      </w:r>
    </w:p>
    <w:p w14:paraId="31D6CA5B" w14:textId="77777777" w:rsidR="00267BC9" w:rsidRPr="008A09D6" w:rsidRDefault="00267BC9" w:rsidP="00267BC9">
      <w:pPr>
        <w:numPr>
          <w:ilvl w:val="0"/>
          <w:numId w:val="56"/>
        </w:numPr>
        <w:spacing w:line="260" w:lineRule="atLeast"/>
        <w:ind w:left="426"/>
        <w:jc w:val="both"/>
        <w:rPr>
          <w:rFonts w:ascii="Tahoma" w:hAnsi="Tahoma" w:cs="Tahoma"/>
        </w:rPr>
      </w:pPr>
      <w:r w:rsidRPr="008A09D6">
        <w:rPr>
          <w:rFonts w:ascii="Tahoma" w:hAnsi="Tahoma" w:cs="Tahoma"/>
        </w:rPr>
        <w:t>Planilla de entrega de materiales de construcción por familia beneficiaria, correspondiente al último periodo.</w:t>
      </w:r>
    </w:p>
    <w:p w14:paraId="181DC367" w14:textId="77777777" w:rsidR="00267BC9" w:rsidRPr="008A09D6" w:rsidRDefault="00267BC9" w:rsidP="00267BC9">
      <w:pPr>
        <w:numPr>
          <w:ilvl w:val="0"/>
          <w:numId w:val="56"/>
        </w:numPr>
        <w:spacing w:line="260" w:lineRule="atLeast"/>
        <w:ind w:left="426"/>
        <w:jc w:val="both"/>
        <w:rPr>
          <w:rFonts w:ascii="Tahoma" w:hAnsi="Tahoma" w:cs="Tahoma"/>
        </w:rPr>
      </w:pPr>
      <w:r w:rsidRPr="008A09D6">
        <w:rPr>
          <w:rFonts w:ascii="Tahoma" w:hAnsi="Tahoma" w:cs="Tahoma"/>
        </w:rPr>
        <w:t>Balance de cierre de almacén que verifique las cantidades finales de materiales de construcción adquiridos para el proyecto.</w:t>
      </w:r>
    </w:p>
    <w:p w14:paraId="48DDFEB0" w14:textId="77777777" w:rsidR="00267BC9" w:rsidRPr="008A09D6" w:rsidRDefault="00267BC9" w:rsidP="00267BC9">
      <w:pPr>
        <w:numPr>
          <w:ilvl w:val="0"/>
          <w:numId w:val="56"/>
        </w:numPr>
        <w:spacing w:line="260" w:lineRule="atLeast"/>
        <w:ind w:left="426"/>
        <w:jc w:val="both"/>
        <w:rPr>
          <w:rFonts w:ascii="Tahoma" w:hAnsi="Tahoma" w:cs="Tahoma"/>
        </w:rPr>
      </w:pPr>
      <w:r w:rsidRPr="008A09D6">
        <w:rPr>
          <w:rFonts w:ascii="Tahoma" w:hAnsi="Tahoma" w:cs="Tahoma"/>
        </w:rPr>
        <w:t>Kardex de ingreso y salida del material en el almacén (control de materiales de construcción en almacén correspondientes al periodo)</w:t>
      </w:r>
    </w:p>
    <w:p w14:paraId="07808F97" w14:textId="77777777" w:rsidR="00267BC9" w:rsidRPr="008A09D6" w:rsidRDefault="00267BC9" w:rsidP="00267BC9">
      <w:pPr>
        <w:numPr>
          <w:ilvl w:val="0"/>
          <w:numId w:val="56"/>
        </w:numPr>
        <w:spacing w:line="260" w:lineRule="atLeast"/>
        <w:ind w:left="426"/>
        <w:jc w:val="both"/>
        <w:rPr>
          <w:rFonts w:ascii="Tahoma" w:hAnsi="Tahoma" w:cs="Tahoma"/>
        </w:rPr>
      </w:pPr>
      <w:r w:rsidRPr="008A09D6">
        <w:rPr>
          <w:rFonts w:ascii="Tahoma" w:hAnsi="Tahoma" w:cs="Tahoma"/>
        </w:rPr>
        <w:t>Matriz de seguimiento físico que refleje el avance porcentual por cada ítem ejecutado en las viviendas y el avance físico total requerido para el presente producto. (100%)</w:t>
      </w:r>
    </w:p>
    <w:p w14:paraId="6A114BAD" w14:textId="77777777" w:rsidR="00267BC9" w:rsidRPr="008A09D6" w:rsidRDefault="00267BC9" w:rsidP="00267BC9">
      <w:pPr>
        <w:numPr>
          <w:ilvl w:val="0"/>
          <w:numId w:val="56"/>
        </w:numPr>
        <w:spacing w:line="260" w:lineRule="atLeast"/>
        <w:ind w:left="426"/>
        <w:jc w:val="both"/>
        <w:rPr>
          <w:rFonts w:ascii="Tahoma" w:hAnsi="Tahoma" w:cs="Tahoma"/>
        </w:rPr>
      </w:pPr>
      <w:r w:rsidRPr="008A09D6">
        <w:rPr>
          <w:rFonts w:ascii="Tahoma" w:hAnsi="Tahoma" w:cs="Tahoma"/>
        </w:rPr>
        <w:t>Presentación del Acta de Entrega Provisional del proyecto (3 ejemplares en original)</w:t>
      </w:r>
    </w:p>
    <w:p w14:paraId="3491120D" w14:textId="77777777" w:rsidR="00267BC9" w:rsidRPr="008A09D6" w:rsidRDefault="00267BC9" w:rsidP="00267BC9">
      <w:pPr>
        <w:numPr>
          <w:ilvl w:val="0"/>
          <w:numId w:val="56"/>
        </w:numPr>
        <w:spacing w:line="260" w:lineRule="atLeast"/>
        <w:ind w:left="426"/>
        <w:jc w:val="both"/>
        <w:rPr>
          <w:rFonts w:ascii="Tahoma" w:hAnsi="Tahoma" w:cs="Tahoma"/>
        </w:rPr>
      </w:pPr>
      <w:r w:rsidRPr="008A09D6">
        <w:rPr>
          <w:rFonts w:ascii="Tahoma" w:hAnsi="Tahoma" w:cs="Tahoma"/>
        </w:rPr>
        <w:t>Ficha Técnica con memoria fotográfica en formato físico y digital que demuestre el porcentaje de avance por vivienda.</w:t>
      </w:r>
    </w:p>
    <w:p w14:paraId="3C6E4D45" w14:textId="77777777" w:rsidR="00267BC9" w:rsidRPr="00882269" w:rsidRDefault="00267BC9" w:rsidP="00267BC9">
      <w:pPr>
        <w:spacing w:line="260" w:lineRule="atLeast"/>
        <w:ind w:left="1"/>
        <w:contextualSpacing/>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6E973405" w14:textId="77777777" w:rsidR="00267BC9" w:rsidRPr="00882269" w:rsidRDefault="00267BC9" w:rsidP="00267BC9">
      <w:pPr>
        <w:spacing w:line="260" w:lineRule="atLeast"/>
        <w:ind w:left="1"/>
        <w:contextualSpacing/>
        <w:jc w:val="both"/>
        <w:rPr>
          <w:rFonts w:ascii="Tahoma" w:hAnsi="Tahoma" w:cs="Tahoma"/>
          <w:lang w:val="es-ES_tradnl"/>
        </w:rPr>
      </w:pPr>
      <w:bookmarkStart w:id="90" w:name="_Hlk146908551"/>
      <w:r w:rsidRPr="004A34E8">
        <w:rPr>
          <w:rFonts w:ascii="Tahoma" w:hAnsi="Tahoma" w:cs="Tahoma"/>
        </w:rPr>
        <w:t>Se debe mencionar que, una vez entregado el penúltimo producto se dará inicio al periodo contractual del plazo para el ultimo producto.</w:t>
      </w:r>
    </w:p>
    <w:bookmarkEnd w:id="90"/>
    <w:p w14:paraId="39B3897F" w14:textId="77777777" w:rsidR="00267BC9" w:rsidRPr="00882269" w:rsidRDefault="00267BC9" w:rsidP="00267BC9">
      <w:pPr>
        <w:spacing w:line="260" w:lineRule="atLeast"/>
        <w:ind w:left="426"/>
        <w:rPr>
          <w:rFonts w:ascii="Tahoma" w:hAnsi="Tahoma" w:cs="Tahoma"/>
          <w:lang w:val="es-ES_tradnl"/>
        </w:rPr>
      </w:pPr>
    </w:p>
    <w:p w14:paraId="37AE9358" w14:textId="77777777" w:rsidR="00267BC9" w:rsidRPr="00882269" w:rsidRDefault="00267BC9" w:rsidP="00267BC9">
      <w:pPr>
        <w:spacing w:line="260" w:lineRule="atLeast"/>
        <w:contextualSpacing/>
        <w:jc w:val="both"/>
        <w:rPr>
          <w:rFonts w:ascii="Tahoma" w:hAnsi="Tahoma" w:cs="Tahoma"/>
          <w:b/>
          <w:bCs/>
          <w:lang w:val="es-ES_tradnl"/>
        </w:rPr>
      </w:pPr>
      <w:r w:rsidRPr="00882269">
        <w:rPr>
          <w:rFonts w:ascii="Tahoma" w:hAnsi="Tahoma" w:cs="Tahoma"/>
          <w:b/>
          <w:bCs/>
          <w:lang w:val="es-ES_tradnl"/>
        </w:rPr>
        <w:t xml:space="preserve">PRODUCTO 4 - INFORME DEL PRODUCTO FINAL </w:t>
      </w:r>
    </w:p>
    <w:p w14:paraId="3F577860" w14:textId="77777777" w:rsidR="00267BC9" w:rsidRPr="00882269" w:rsidRDefault="00267BC9" w:rsidP="00267BC9">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19B1D9D0" w14:textId="77777777" w:rsidR="00267BC9" w:rsidRPr="00882269" w:rsidRDefault="00267BC9" w:rsidP="00267BC9">
      <w:pPr>
        <w:spacing w:line="260" w:lineRule="atLeast"/>
        <w:jc w:val="both"/>
        <w:rPr>
          <w:rFonts w:ascii="Tahoma" w:hAnsi="Tahoma" w:cs="Tahoma"/>
          <w:szCs w:val="16"/>
          <w:lang w:val="es-ES_tradnl"/>
        </w:rPr>
      </w:pPr>
      <w:r w:rsidRPr="00882269">
        <w:rPr>
          <w:rFonts w:ascii="Tahoma" w:hAnsi="Tahoma" w:cs="Tahoma"/>
          <w:szCs w:val="16"/>
          <w:lang w:val="es-ES_tradnl"/>
        </w:rPr>
        <w:t xml:space="preserve">Posterior a la fecha de Entrega Provisional (conclusión real) de las viviendas sociales y en el plazo establecido por la Comisión de Recepción, la </w:t>
      </w:r>
      <w:r w:rsidRPr="00882269">
        <w:rPr>
          <w:rFonts w:ascii="Tahoma" w:hAnsi="Tahoma" w:cs="Tahoma"/>
          <w:szCs w:val="16"/>
        </w:rPr>
        <w:t xml:space="preserve">Entidad Ejecutora </w:t>
      </w:r>
      <w:r w:rsidRPr="00882269">
        <w:rPr>
          <w:rFonts w:ascii="Tahoma" w:hAnsi="Tahoma" w:cs="Tahoma"/>
          <w:szCs w:val="16"/>
          <w:lang w:val="es-ES_tradnl"/>
        </w:rPr>
        <w:t xml:space="preserve">deberá verificar que las observaciones señaladas en la entrega provisional, han sido subsanadas por los beneficiarios con el apoyo y asistencia técnica de la Entidad Ejecutora y se procederá con la </w:t>
      </w:r>
      <w:r w:rsidRPr="00882269">
        <w:rPr>
          <w:rFonts w:ascii="Tahoma" w:hAnsi="Tahoma" w:cs="Tahoma"/>
          <w:b/>
          <w:szCs w:val="16"/>
          <w:lang w:val="es-ES_tradnl"/>
        </w:rPr>
        <w:t>ENTREGA DEFINITIVA</w:t>
      </w:r>
      <w:r w:rsidRPr="00882269">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56FDB95B" w14:textId="77777777" w:rsidR="00267BC9" w:rsidRPr="00882269" w:rsidRDefault="00267BC9" w:rsidP="00267BC9">
      <w:pPr>
        <w:spacing w:line="260" w:lineRule="atLeast"/>
        <w:jc w:val="both"/>
        <w:rPr>
          <w:rFonts w:ascii="Tahoma" w:hAnsi="Tahoma" w:cs="Tahoma"/>
          <w:szCs w:val="16"/>
          <w:lang w:val="es-ES_tradnl"/>
        </w:rPr>
      </w:pPr>
    </w:p>
    <w:p w14:paraId="5EBCCC1F" w14:textId="77777777" w:rsidR="00267BC9" w:rsidRPr="00882269" w:rsidRDefault="00267BC9" w:rsidP="00267BC9">
      <w:pPr>
        <w:jc w:val="both"/>
        <w:rPr>
          <w:rFonts w:ascii="Tahoma" w:hAnsi="Tahoma" w:cs="Tahoma"/>
          <w:lang w:eastAsia="es-ES"/>
        </w:rPr>
      </w:pPr>
      <w:r w:rsidRPr="00882269">
        <w:rPr>
          <w:rFonts w:ascii="Tahoma" w:hAnsi="Tahoma" w:cs="Tahoma"/>
          <w:color w:val="000000"/>
          <w:szCs w:val="16"/>
          <w:lang w:val="es-ES_tradnl"/>
        </w:rPr>
        <w:t xml:space="preserve">La Entidad Ejecutora deberá solicitar la </w:t>
      </w:r>
      <w:r w:rsidRPr="00882269">
        <w:rPr>
          <w:rFonts w:ascii="Tahoma" w:hAnsi="Tahoma" w:cs="Tahoma"/>
          <w:b/>
          <w:color w:val="000000"/>
          <w:szCs w:val="16"/>
          <w:lang w:val="es-ES_tradnl"/>
        </w:rPr>
        <w:t>ENTREGA DEFINITIVA</w:t>
      </w:r>
      <w:r w:rsidRPr="00882269">
        <w:rPr>
          <w:rFonts w:ascii="Tahoma" w:hAnsi="Tahoma" w:cs="Tahoma"/>
          <w:color w:val="000000"/>
          <w:szCs w:val="16"/>
          <w:lang w:val="es-ES_tradnl"/>
        </w:rPr>
        <w:t xml:space="preserve"> de las Viviendas Sociales al Inspector del Proyecto, el mismo deberá revisar y validar la solicitud,</w:t>
      </w:r>
      <w:r w:rsidRPr="00882269">
        <w:rPr>
          <w:rFonts w:ascii="Tahoma" w:hAnsi="Tahoma" w:cs="Tahoma"/>
          <w:b/>
          <w:color w:val="000000"/>
          <w:szCs w:val="16"/>
          <w:lang w:val="es-ES_tradnl"/>
        </w:rPr>
        <w:t xml:space="preserve"> </w:t>
      </w:r>
      <w:r w:rsidRPr="00882269">
        <w:rPr>
          <w:rFonts w:ascii="Tahoma" w:hAnsi="Tahoma" w:cs="Tahoma"/>
          <w:color w:val="000000"/>
          <w:szCs w:val="16"/>
          <w:lang w:val="es-ES_tradnl"/>
        </w:rPr>
        <w:t xml:space="preserve">debiendo remitir la nota de solicitud de entrega Definitiva a la AEVIVIENDA en un plazo máximo de </w:t>
      </w:r>
      <w:r w:rsidRPr="00882269">
        <w:rPr>
          <w:rFonts w:ascii="Tahoma" w:hAnsi="Tahoma" w:cs="Tahoma"/>
          <w:b/>
          <w:szCs w:val="16"/>
          <w:lang w:val="es-ES_tradnl"/>
        </w:rPr>
        <w:t xml:space="preserve">cinco (5) </w:t>
      </w:r>
      <w:r w:rsidRPr="00882269">
        <w:rPr>
          <w:rFonts w:ascii="Tahoma" w:hAnsi="Tahoma" w:cs="Tahoma"/>
          <w:b/>
          <w:color w:val="000000"/>
          <w:szCs w:val="16"/>
          <w:lang w:val="es-ES_tradnl"/>
        </w:rPr>
        <w:t xml:space="preserve">días calendario </w:t>
      </w:r>
      <w:r w:rsidRPr="00882269">
        <w:rPr>
          <w:rFonts w:ascii="Tahoma" w:hAnsi="Tahoma" w:cs="Tahoma"/>
          <w:bCs/>
          <w:color w:val="000000"/>
          <w:szCs w:val="16"/>
          <w:lang w:val="es-ES_tradnl"/>
        </w:rPr>
        <w:t>de anticipación al cumplimiento del plazo de la Recepción Definitiva</w:t>
      </w:r>
      <w:r w:rsidRPr="00882269">
        <w:rPr>
          <w:rFonts w:ascii="Tahoma" w:hAnsi="Tahoma" w:cs="Tahoma"/>
          <w:color w:val="000000"/>
          <w:szCs w:val="16"/>
          <w:lang w:val="es-ES_tradnl"/>
        </w:rPr>
        <w:t xml:space="preserve">. </w:t>
      </w:r>
      <w:r w:rsidRPr="00882269">
        <w:rPr>
          <w:rFonts w:ascii="Tahoma" w:hAnsi="Tahoma" w:cs="Tahoma"/>
          <w:lang w:eastAsia="es-ES"/>
        </w:rPr>
        <w:t>El Fiscal del Proyecto deberá solicitar la conformación de la comisión de entrega del Proyecto, debiendo llevarse a cabo el acto de entrega Definitiva hasta la fecha establecida en el cronograma.</w:t>
      </w:r>
    </w:p>
    <w:p w14:paraId="0BEFA8F7" w14:textId="77777777" w:rsidR="00267BC9" w:rsidRPr="00882269" w:rsidRDefault="00267BC9" w:rsidP="00267BC9">
      <w:pPr>
        <w:jc w:val="both"/>
        <w:rPr>
          <w:rFonts w:ascii="Tahoma" w:hAnsi="Tahoma" w:cs="Tahoma"/>
          <w:lang w:eastAsia="es-ES"/>
        </w:rPr>
      </w:pPr>
    </w:p>
    <w:p w14:paraId="0431CE32" w14:textId="77777777" w:rsidR="00267BC9" w:rsidRPr="00882269" w:rsidRDefault="00267BC9" w:rsidP="00267BC9">
      <w:pPr>
        <w:jc w:val="both"/>
        <w:rPr>
          <w:rFonts w:ascii="Tahoma" w:hAnsi="Tahoma" w:cs="Tahoma"/>
          <w:lang w:eastAsia="es-ES"/>
        </w:rPr>
      </w:pPr>
      <w:r w:rsidRPr="00882269">
        <w:rPr>
          <w:rFonts w:ascii="Tahoma" w:hAnsi="Tahoma" w:cs="Tahoma"/>
          <w:lang w:eastAsia="es-ES"/>
        </w:rPr>
        <w:t xml:space="preserve">El producto podrá ser entregado al Inspector del Proyecto en un plazo de hasta </w:t>
      </w:r>
      <w:r>
        <w:rPr>
          <w:rFonts w:ascii="Tahoma" w:hAnsi="Tahoma" w:cs="Tahoma"/>
          <w:lang w:eastAsia="es-ES"/>
        </w:rPr>
        <w:t>tres</w:t>
      </w:r>
      <w:r w:rsidRPr="00882269">
        <w:rPr>
          <w:rFonts w:ascii="Tahoma" w:hAnsi="Tahoma" w:cs="Tahoma"/>
          <w:lang w:eastAsia="es-ES"/>
        </w:rPr>
        <w:t xml:space="preserve"> (</w:t>
      </w:r>
      <w:r>
        <w:rPr>
          <w:rFonts w:ascii="Tahoma" w:hAnsi="Tahoma" w:cs="Tahoma"/>
          <w:lang w:eastAsia="es-ES"/>
        </w:rPr>
        <w:t>3</w:t>
      </w:r>
      <w:r w:rsidRPr="00882269">
        <w:rPr>
          <w:rFonts w:ascii="Tahoma" w:hAnsi="Tahoma" w:cs="Tahoma"/>
          <w:lang w:eastAsia="es-ES"/>
        </w:rPr>
        <w:t>) días calendario posteriores a la fecha de realización de la Entrega Definitiva conforme al cronograma.</w:t>
      </w:r>
    </w:p>
    <w:p w14:paraId="05C00C10" w14:textId="77777777" w:rsidR="00267BC9" w:rsidRPr="00882269" w:rsidRDefault="00267BC9" w:rsidP="00267BC9">
      <w:pPr>
        <w:spacing w:line="260" w:lineRule="atLeast"/>
        <w:jc w:val="both"/>
        <w:rPr>
          <w:rFonts w:ascii="Tahoma" w:hAnsi="Tahoma" w:cs="Tahoma"/>
          <w:color w:val="000000"/>
          <w:szCs w:val="16"/>
          <w:lang w:val="es-ES_tradnl"/>
        </w:rPr>
      </w:pPr>
    </w:p>
    <w:p w14:paraId="339B889F" w14:textId="77777777" w:rsidR="00267BC9" w:rsidRPr="00882269" w:rsidRDefault="00267BC9" w:rsidP="00267BC9">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sidRPr="00882269">
        <w:rPr>
          <w:rFonts w:ascii="Tahoma" w:hAnsi="Tahoma" w:cs="Tahoma"/>
          <w:b/>
          <w:szCs w:val="16"/>
          <w:lang w:val="es-ES_tradnl"/>
        </w:rPr>
        <w:t xml:space="preserve">ENTREGA DEFINITIVA </w:t>
      </w:r>
      <w:r w:rsidRPr="00882269">
        <w:rPr>
          <w:rFonts w:ascii="Tahoma" w:hAnsi="Tahoma" w:cs="Tahoma"/>
          <w:szCs w:val="16"/>
          <w:lang w:val="es-ES_tradnl"/>
        </w:rPr>
        <w:t>del proyecto, se aplicará las multas correspondientes por incumplimiento al plazo de presentación del producto.</w:t>
      </w:r>
    </w:p>
    <w:p w14:paraId="70D50830" w14:textId="77777777" w:rsidR="00267BC9" w:rsidRPr="00882269" w:rsidRDefault="00267BC9" w:rsidP="00267BC9">
      <w:pPr>
        <w:spacing w:line="260" w:lineRule="atLeast"/>
        <w:jc w:val="both"/>
        <w:rPr>
          <w:rFonts w:ascii="Tahoma" w:hAnsi="Tahoma" w:cs="Tahoma"/>
          <w:szCs w:val="16"/>
          <w:lang w:val="es-ES_tradnl"/>
        </w:rPr>
      </w:pPr>
    </w:p>
    <w:p w14:paraId="37A7FDC4" w14:textId="77777777" w:rsidR="00267BC9" w:rsidRPr="00882269" w:rsidRDefault="00267BC9" w:rsidP="00267BC9">
      <w:pPr>
        <w:tabs>
          <w:tab w:val="left" w:pos="709"/>
        </w:tabs>
        <w:spacing w:line="260" w:lineRule="atLeast"/>
        <w:jc w:val="both"/>
        <w:rPr>
          <w:rFonts w:ascii="Tahoma" w:hAnsi="Tahoma" w:cs="Tahoma"/>
          <w:lang w:val="es-ES_tradnl"/>
        </w:rPr>
      </w:pPr>
      <w:r w:rsidRPr="00882269">
        <w:rPr>
          <w:rFonts w:ascii="Tahoma" w:hAnsi="Tahoma" w:cs="Tahoma"/>
          <w:lang w:val="es-ES_tradnl"/>
        </w:rPr>
        <w:t>El Producto informe final deberá contener mínimamente el siguiente detalle:</w:t>
      </w:r>
    </w:p>
    <w:p w14:paraId="42BF2A6F" w14:textId="77777777" w:rsidR="00267BC9" w:rsidRPr="00882269" w:rsidRDefault="00267BC9" w:rsidP="00267BC9">
      <w:pPr>
        <w:numPr>
          <w:ilvl w:val="0"/>
          <w:numId w:val="75"/>
        </w:numPr>
        <w:spacing w:line="260" w:lineRule="atLeast"/>
        <w:ind w:left="426" w:hanging="426"/>
        <w:jc w:val="both"/>
        <w:rPr>
          <w:rFonts w:ascii="Tahoma" w:hAnsi="Tahoma" w:cs="Tahoma"/>
          <w:lang w:val="es-ES_tradnl"/>
        </w:rPr>
      </w:pPr>
      <w:r w:rsidRPr="00882269">
        <w:rPr>
          <w:rFonts w:ascii="Tahoma" w:hAnsi="Tahoma" w:cs="Tahoma"/>
          <w:lang w:val="es-ES_tradnl"/>
        </w:rPr>
        <w:lastRenderedPageBreak/>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3ACBC32F" w14:textId="77777777" w:rsidR="00267BC9" w:rsidRPr="00882269" w:rsidRDefault="00267BC9" w:rsidP="00267BC9">
      <w:pPr>
        <w:numPr>
          <w:ilvl w:val="0"/>
          <w:numId w:val="75"/>
        </w:numPr>
        <w:spacing w:line="260" w:lineRule="atLeast"/>
        <w:ind w:left="426" w:hanging="426"/>
        <w:jc w:val="both"/>
        <w:rPr>
          <w:rFonts w:ascii="Tahoma" w:hAnsi="Tahoma" w:cs="Tahoma"/>
          <w:lang w:val="es-ES_tradnl"/>
        </w:rPr>
      </w:pPr>
      <w:r w:rsidRPr="00882269">
        <w:rPr>
          <w:rFonts w:ascii="Tahoma" w:hAnsi="Tahoma" w:cs="Tahoma"/>
          <w:lang w:val="es-ES_tradnl"/>
        </w:rPr>
        <w:t>Carpetas Familiares completas en original con el siguiente contenido mínimo: Caratula de Carpeta, Acuerdo Familiar, Constancia de recepción de materiales de construcción, hoja de seguimiento y asignación de tareas, Planos As</w:t>
      </w:r>
      <w:r>
        <w:rPr>
          <w:rFonts w:ascii="Tahoma" w:hAnsi="Tahoma" w:cs="Tahoma"/>
          <w:lang w:val="es-ES_tradnl"/>
        </w:rPr>
        <w:t xml:space="preserve"> </w:t>
      </w:r>
      <w:r w:rsidRPr="00882269">
        <w:rPr>
          <w:rFonts w:ascii="Tahoma" w:hAnsi="Tahoma" w:cs="Tahoma"/>
          <w:lang w:val="es-ES_tradnl"/>
        </w:rPr>
        <w:t>built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360BBA44" w14:textId="77777777" w:rsidR="00267BC9" w:rsidRPr="00882269" w:rsidRDefault="00267BC9" w:rsidP="00267BC9">
      <w:pPr>
        <w:numPr>
          <w:ilvl w:val="0"/>
          <w:numId w:val="75"/>
        </w:numPr>
        <w:spacing w:line="260" w:lineRule="atLeast"/>
        <w:ind w:left="426" w:hanging="426"/>
        <w:jc w:val="both"/>
        <w:rPr>
          <w:rFonts w:ascii="Tahoma" w:hAnsi="Tahoma" w:cs="Tahoma"/>
          <w:lang w:val="es-ES_tradnl"/>
        </w:rPr>
      </w:pPr>
      <w:bookmarkStart w:id="91" w:name="_Hlk117853558"/>
      <w:r w:rsidRPr="00882269">
        <w:rPr>
          <w:rFonts w:ascii="Tahoma" w:hAnsi="Tahoma" w:cs="Tahoma"/>
          <w:szCs w:val="16"/>
          <w:lang w:val="es-ES_tradnl"/>
        </w:rPr>
        <w:t xml:space="preserve">Acta de Entrega Definitiva del proyecto (3 ejemplares originales). </w:t>
      </w:r>
    </w:p>
    <w:p w14:paraId="7AF59486" w14:textId="77777777" w:rsidR="00267BC9" w:rsidRPr="00882269" w:rsidRDefault="00267BC9" w:rsidP="00267BC9">
      <w:pPr>
        <w:numPr>
          <w:ilvl w:val="0"/>
          <w:numId w:val="75"/>
        </w:numPr>
        <w:spacing w:line="260" w:lineRule="atLeast"/>
        <w:ind w:left="426" w:hanging="426"/>
        <w:jc w:val="both"/>
        <w:rPr>
          <w:rFonts w:ascii="Tahoma" w:hAnsi="Tahoma" w:cs="Tahoma"/>
          <w:szCs w:val="16"/>
          <w:lang w:val="es-ES_tradnl"/>
        </w:rPr>
      </w:pPr>
      <w:bookmarkStart w:id="92" w:name="_Hlk117853529"/>
      <w:bookmarkEnd w:id="91"/>
      <w:r w:rsidRPr="00882269">
        <w:rPr>
          <w:rFonts w:ascii="Tahoma" w:hAnsi="Tahoma" w:cs="Tahoma"/>
          <w:szCs w:val="16"/>
          <w:lang w:val="es-ES_tradnl"/>
        </w:rPr>
        <w:t xml:space="preserve">Actas de Entrega Individual a los beneficiarios (3 ejemplares originales más fotocopia de carnet de identidad del titular y del cónyuge vigentes). </w:t>
      </w:r>
    </w:p>
    <w:bookmarkEnd w:id="92"/>
    <w:p w14:paraId="3A4FC002" w14:textId="77777777" w:rsidR="00267BC9" w:rsidRPr="00882269" w:rsidRDefault="00267BC9" w:rsidP="00267BC9">
      <w:pPr>
        <w:numPr>
          <w:ilvl w:val="0"/>
          <w:numId w:val="75"/>
        </w:numPr>
        <w:spacing w:line="260" w:lineRule="atLeast"/>
        <w:ind w:left="426" w:hanging="426"/>
        <w:jc w:val="both"/>
        <w:rPr>
          <w:rFonts w:ascii="Tahoma" w:hAnsi="Tahoma" w:cs="Tahoma"/>
        </w:rPr>
      </w:pPr>
      <w:r w:rsidRPr="00882269">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2085D2C9" w14:textId="77777777" w:rsidR="00267BC9" w:rsidRPr="00882269" w:rsidRDefault="00267BC9" w:rsidP="00267BC9">
      <w:pPr>
        <w:numPr>
          <w:ilvl w:val="0"/>
          <w:numId w:val="75"/>
        </w:numPr>
        <w:spacing w:line="260" w:lineRule="atLeast"/>
        <w:ind w:left="426" w:hanging="426"/>
        <w:jc w:val="both"/>
        <w:rPr>
          <w:rFonts w:ascii="Tahoma" w:hAnsi="Tahoma" w:cs="Tahoma"/>
        </w:rPr>
      </w:pPr>
      <w:r w:rsidRPr="00882269">
        <w:rPr>
          <w:rFonts w:ascii="Tahoma" w:hAnsi="Tahoma" w:cs="Tahoma"/>
          <w:lang w:val="es-ES_tradnl"/>
        </w:rPr>
        <w:t>Formularios Registro Único de Beneficiarios (RUB) llenados con datos de cada familia beneficiaria al final del proyecto, en los términos que determine la AEVIVIENDA una vez aceptada la entrega 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48F43C7D" w14:textId="77777777" w:rsidR="00267BC9" w:rsidRPr="00882269" w:rsidRDefault="00267BC9" w:rsidP="00267BC9">
      <w:pPr>
        <w:numPr>
          <w:ilvl w:val="0"/>
          <w:numId w:val="75"/>
        </w:numPr>
        <w:spacing w:line="260" w:lineRule="atLeast"/>
        <w:ind w:left="426" w:hanging="426"/>
        <w:jc w:val="both"/>
        <w:rPr>
          <w:rFonts w:ascii="Tahoma" w:hAnsi="Tahoma" w:cs="Tahoma"/>
        </w:rPr>
      </w:pPr>
      <w:r w:rsidRPr="00882269">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5CC16E96" w14:textId="77777777" w:rsidR="00267BC9" w:rsidRPr="00882269" w:rsidRDefault="00267BC9" w:rsidP="00267BC9">
      <w:pPr>
        <w:tabs>
          <w:tab w:val="left" w:pos="1260"/>
        </w:tabs>
        <w:spacing w:line="260" w:lineRule="atLeast"/>
        <w:jc w:val="both"/>
        <w:rPr>
          <w:rFonts w:ascii="Tahoma" w:hAnsi="Tahoma" w:cs="Tahoma"/>
          <w:i/>
          <w:color w:val="FF0000"/>
        </w:rPr>
      </w:pPr>
    </w:p>
    <w:p w14:paraId="03BC4EE8" w14:textId="77777777" w:rsidR="00267BC9" w:rsidRPr="00882269" w:rsidRDefault="00267BC9" w:rsidP="00267BC9">
      <w:pPr>
        <w:spacing w:line="260" w:lineRule="atLeast"/>
        <w:jc w:val="both"/>
        <w:rPr>
          <w:rFonts w:ascii="Tahoma" w:hAnsi="Tahoma" w:cs="Tahoma"/>
          <w:b/>
          <w:sz w:val="24"/>
          <w:u w:val="single"/>
          <w:lang w:val="es-ES_tradnl"/>
        </w:rPr>
      </w:pPr>
      <w:r w:rsidRPr="00882269">
        <w:rPr>
          <w:rFonts w:ascii="Tahoma" w:hAnsi="Tahoma" w:cs="Tahoma"/>
        </w:rPr>
        <w:t>Al incumplimiento de los puntos anteriormente señalados el producto no deberá ser aprobado por parte de la Inspectoría.</w:t>
      </w:r>
      <w:r w:rsidRPr="00882269">
        <w:rPr>
          <w:rFonts w:ascii="Tahoma" w:hAnsi="Tahoma" w:cs="Tahoma"/>
          <w:b/>
          <w:sz w:val="24"/>
          <w:u w:val="single"/>
          <w:lang w:val="es-ES_tradnl"/>
        </w:rPr>
        <w:t xml:space="preserve"> </w:t>
      </w:r>
    </w:p>
    <w:p w14:paraId="6A2BC8A9" w14:textId="77777777" w:rsidR="00267BC9" w:rsidRPr="00882269" w:rsidRDefault="00267BC9" w:rsidP="00267BC9">
      <w:pPr>
        <w:spacing w:line="260" w:lineRule="atLeast"/>
        <w:rPr>
          <w:rFonts w:ascii="Tahoma" w:hAnsi="Tahoma" w:cs="Tahoma"/>
          <w:b/>
          <w:sz w:val="24"/>
          <w:u w:val="single"/>
          <w:lang w:val="es-ES_tradnl"/>
        </w:rPr>
      </w:pPr>
    </w:p>
    <w:p w14:paraId="2CBDE5F2" w14:textId="77777777" w:rsidR="00267BC9" w:rsidRPr="00882269" w:rsidRDefault="00267BC9" w:rsidP="00267BC9">
      <w:pPr>
        <w:rPr>
          <w:rFonts w:ascii="Tahoma" w:hAnsi="Tahoma" w:cs="Tahoma"/>
          <w:b/>
          <w:sz w:val="24"/>
          <w:u w:val="single"/>
          <w:lang w:val="es-ES_tradnl"/>
        </w:rPr>
      </w:pPr>
      <w:r w:rsidRPr="00882269">
        <w:rPr>
          <w:rFonts w:ascii="Tahoma" w:hAnsi="Tahoma" w:cs="Tahoma"/>
          <w:b/>
          <w:sz w:val="24"/>
          <w:u w:val="single"/>
          <w:lang w:val="es-ES_tradnl"/>
        </w:rPr>
        <w:t>CONDICIONES TÉCNICAS:</w:t>
      </w:r>
    </w:p>
    <w:p w14:paraId="0C2B33A2" w14:textId="77777777" w:rsidR="00267BC9" w:rsidRPr="00882269" w:rsidRDefault="00267BC9" w:rsidP="00267BC9">
      <w:pPr>
        <w:keepNext/>
        <w:numPr>
          <w:ilvl w:val="0"/>
          <w:numId w:val="45"/>
        </w:numPr>
        <w:spacing w:before="240" w:after="60"/>
        <w:ind w:left="360" w:hanging="360"/>
        <w:outlineLvl w:val="0"/>
        <w:rPr>
          <w:rFonts w:ascii="Tahoma" w:hAnsi="Tahoma" w:cs="Tahoma"/>
          <w:b/>
          <w:bCs/>
          <w:color w:val="000000"/>
          <w:kern w:val="32"/>
          <w:lang w:val="es-ES_tradnl"/>
        </w:rPr>
      </w:pPr>
      <w:bookmarkStart w:id="93" w:name="_Toc536520830"/>
      <w:bookmarkStart w:id="94" w:name="_Toc71811165"/>
      <w:r w:rsidRPr="00882269">
        <w:rPr>
          <w:rFonts w:ascii="Tahoma" w:hAnsi="Tahoma" w:cs="Tahoma"/>
          <w:b/>
          <w:bCs/>
          <w:color w:val="000000"/>
          <w:kern w:val="32"/>
          <w:lang w:val="es-ES_tradnl"/>
        </w:rPr>
        <w:t>PERFIL DEL PROPONENTE</w:t>
      </w:r>
      <w:bookmarkEnd w:id="93"/>
      <w:bookmarkEnd w:id="94"/>
    </w:p>
    <w:p w14:paraId="70688299" w14:textId="77777777" w:rsidR="00267BC9" w:rsidRPr="00882269" w:rsidRDefault="00267BC9" w:rsidP="00267BC9">
      <w:pPr>
        <w:ind w:firstLine="360"/>
        <w:jc w:val="both"/>
        <w:rPr>
          <w:rFonts w:ascii="Tahoma" w:hAnsi="Tahoma" w:cs="Tahoma"/>
          <w:b/>
          <w:lang w:val="es-ES_tradnl"/>
        </w:rPr>
      </w:pPr>
    </w:p>
    <w:p w14:paraId="746722FC" w14:textId="77777777" w:rsidR="00267BC9" w:rsidRPr="00882269" w:rsidRDefault="00267BC9" w:rsidP="00267BC9">
      <w:pPr>
        <w:ind w:firstLine="426"/>
        <w:jc w:val="both"/>
        <w:rPr>
          <w:rFonts w:ascii="Tahoma" w:hAnsi="Tahoma" w:cs="Tahoma"/>
          <w:b/>
          <w:lang w:val="es-ES_tradnl"/>
        </w:rPr>
      </w:pPr>
      <w:r w:rsidRPr="00882269">
        <w:rPr>
          <w:rFonts w:ascii="Tahoma" w:hAnsi="Tahoma" w:cs="Tahoma"/>
          <w:b/>
          <w:lang w:val="es-ES_tradnl"/>
        </w:rPr>
        <w:t>Experiencia de la Entidad Ejecutora.</w:t>
      </w:r>
    </w:p>
    <w:p w14:paraId="33B6240B" w14:textId="77777777" w:rsidR="00267BC9" w:rsidRPr="00882269" w:rsidRDefault="00267BC9" w:rsidP="00267BC9">
      <w:pPr>
        <w:ind w:firstLine="426"/>
        <w:jc w:val="both"/>
        <w:rPr>
          <w:rFonts w:ascii="Tahoma" w:hAnsi="Tahoma" w:cs="Tahoma"/>
          <w:b/>
          <w:lang w:val="es-ES_tradnl"/>
        </w:rPr>
      </w:pPr>
    </w:p>
    <w:p w14:paraId="6D9195A2" w14:textId="77777777" w:rsidR="00267BC9" w:rsidRPr="00882269" w:rsidRDefault="00267BC9" w:rsidP="00267BC9">
      <w:pPr>
        <w:numPr>
          <w:ilvl w:val="3"/>
          <w:numId w:val="61"/>
        </w:numPr>
        <w:ind w:left="426" w:hanging="426"/>
        <w:jc w:val="both"/>
        <w:rPr>
          <w:rFonts w:ascii="Tahoma" w:hAnsi="Tahoma" w:cs="Tahoma"/>
        </w:rPr>
      </w:pPr>
      <w:r w:rsidRPr="00882269">
        <w:rPr>
          <w:rFonts w:ascii="Tahoma" w:hAnsi="Tahoma" w:cs="Tahoma"/>
          <w:b/>
        </w:rPr>
        <w:t>Experiencia General de la Entidad Ejecutora:</w:t>
      </w:r>
      <w:r w:rsidRPr="00882269">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05264750" w14:textId="77777777" w:rsidR="00267BC9" w:rsidRPr="00882269" w:rsidRDefault="00267BC9" w:rsidP="00267BC9">
      <w:pPr>
        <w:spacing w:line="260" w:lineRule="atLeast"/>
        <w:ind w:left="426"/>
        <w:jc w:val="both"/>
        <w:rPr>
          <w:rFonts w:ascii="Tahoma" w:hAnsi="Tahoma" w:cs="Tahoma"/>
        </w:rPr>
      </w:pPr>
      <w:r w:rsidRPr="00882269">
        <w:rPr>
          <w:rFonts w:ascii="Tahoma" w:hAnsi="Tahoma" w:cs="Tahoma"/>
        </w:rPr>
        <w:t xml:space="preserve">La Entidad Ejecutora debe demostrar experiencia general por un monto equivalente a </w:t>
      </w:r>
      <w:r w:rsidRPr="00882269">
        <w:rPr>
          <w:rFonts w:ascii="Tahoma" w:hAnsi="Tahoma" w:cs="Tahoma"/>
          <w:b/>
        </w:rPr>
        <w:t>0.5 veces</w:t>
      </w:r>
      <w:r w:rsidRPr="00882269">
        <w:rPr>
          <w:rFonts w:ascii="Tahoma" w:hAnsi="Tahoma" w:cs="Tahoma"/>
        </w:rPr>
        <w:t xml:space="preserve"> el precio referencial.</w:t>
      </w:r>
    </w:p>
    <w:p w14:paraId="288A8B6D" w14:textId="77777777" w:rsidR="00267BC9" w:rsidRPr="00882269" w:rsidRDefault="00267BC9" w:rsidP="00267BC9">
      <w:pPr>
        <w:spacing w:line="260" w:lineRule="atLeast"/>
        <w:ind w:left="426"/>
        <w:jc w:val="both"/>
        <w:rPr>
          <w:rFonts w:ascii="Tahoma" w:hAnsi="Tahoma" w:cs="Tahoma"/>
          <w:color w:val="FF0000"/>
        </w:rPr>
      </w:pPr>
    </w:p>
    <w:p w14:paraId="66139363" w14:textId="77777777" w:rsidR="00267BC9" w:rsidRPr="00882269" w:rsidRDefault="00267BC9" w:rsidP="00267BC9">
      <w:pPr>
        <w:numPr>
          <w:ilvl w:val="3"/>
          <w:numId w:val="61"/>
        </w:numPr>
        <w:spacing w:line="260" w:lineRule="atLeast"/>
        <w:ind w:left="426" w:hanging="426"/>
        <w:jc w:val="both"/>
        <w:rPr>
          <w:rFonts w:ascii="Tahoma" w:hAnsi="Tahoma" w:cs="Tahoma"/>
          <w:color w:val="FF0000"/>
        </w:rPr>
      </w:pPr>
      <w:r w:rsidRPr="00882269">
        <w:rPr>
          <w:rFonts w:ascii="Tahoma" w:hAnsi="Tahoma" w:cs="Tahoma"/>
          <w:b/>
        </w:rPr>
        <w:t>Experiencia Específica de la Entidad Ejecutora:</w:t>
      </w:r>
      <w:r w:rsidRPr="00882269">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180A1F0C" w14:textId="77777777" w:rsidR="00267BC9" w:rsidRPr="00882269" w:rsidRDefault="00267BC9" w:rsidP="00267BC9">
      <w:pPr>
        <w:spacing w:line="260" w:lineRule="atLeast"/>
        <w:ind w:left="426"/>
        <w:jc w:val="both"/>
        <w:rPr>
          <w:rFonts w:ascii="Tahoma" w:hAnsi="Tahoma" w:cs="Tahoma"/>
        </w:rPr>
      </w:pPr>
      <w:r w:rsidRPr="00882269">
        <w:rPr>
          <w:rFonts w:ascii="Tahoma" w:hAnsi="Tahoma" w:cs="Tahoma"/>
        </w:rPr>
        <w:t xml:space="preserve">La Entidad Ejecutora debe demostrar experiencia específica por un monto equivalente a </w:t>
      </w:r>
      <w:r w:rsidRPr="00882269">
        <w:rPr>
          <w:rFonts w:ascii="Tahoma" w:hAnsi="Tahoma" w:cs="Tahoma"/>
          <w:b/>
          <w:bCs/>
        </w:rPr>
        <w:t>0.25</w:t>
      </w:r>
      <w:r w:rsidRPr="00882269">
        <w:rPr>
          <w:rFonts w:ascii="Tahoma" w:hAnsi="Tahoma" w:cs="Tahoma"/>
        </w:rPr>
        <w:t xml:space="preserve"> </w:t>
      </w:r>
      <w:r w:rsidRPr="00882269">
        <w:rPr>
          <w:rFonts w:ascii="Tahoma" w:hAnsi="Tahoma" w:cs="Tahoma"/>
          <w:b/>
          <w:bCs/>
        </w:rPr>
        <w:t>veces</w:t>
      </w:r>
      <w:r w:rsidRPr="00882269">
        <w:rPr>
          <w:rFonts w:ascii="Tahoma" w:hAnsi="Tahoma" w:cs="Tahoma"/>
        </w:rPr>
        <w:t xml:space="preserve"> el precio referencial.</w:t>
      </w:r>
    </w:p>
    <w:p w14:paraId="5755E048" w14:textId="77777777" w:rsidR="00267BC9" w:rsidRPr="00882269" w:rsidRDefault="00267BC9" w:rsidP="00267BC9">
      <w:pPr>
        <w:spacing w:line="260" w:lineRule="atLeast"/>
        <w:ind w:left="426"/>
        <w:jc w:val="both"/>
        <w:rPr>
          <w:rFonts w:ascii="Tahoma" w:hAnsi="Tahoma" w:cs="Tahoma"/>
          <w:b/>
          <w:i/>
        </w:rPr>
      </w:pPr>
    </w:p>
    <w:p w14:paraId="148A0A98" w14:textId="77777777" w:rsidR="00267BC9" w:rsidRPr="00882269" w:rsidRDefault="00267BC9" w:rsidP="00267BC9">
      <w:pPr>
        <w:spacing w:line="260" w:lineRule="atLeast"/>
        <w:ind w:left="426"/>
        <w:jc w:val="both"/>
        <w:rPr>
          <w:rFonts w:ascii="Tahoma" w:hAnsi="Tahoma" w:cs="Tahoma"/>
          <w:b/>
          <w:i/>
        </w:rPr>
      </w:pPr>
      <w:r w:rsidRPr="00882269">
        <w:rPr>
          <w:rFonts w:ascii="Tahoma" w:hAnsi="Tahoma" w:cs="Tahoma"/>
          <w:b/>
          <w:i/>
        </w:rPr>
        <w:t>Nota:</w:t>
      </w:r>
    </w:p>
    <w:p w14:paraId="0EC513EE" w14:textId="77777777" w:rsidR="00267BC9" w:rsidRPr="00882269" w:rsidRDefault="00267BC9" w:rsidP="00267BC9">
      <w:pPr>
        <w:spacing w:line="260" w:lineRule="atLeast"/>
        <w:ind w:left="426"/>
        <w:jc w:val="both"/>
        <w:rPr>
          <w:rFonts w:ascii="Tahoma" w:hAnsi="Tahoma" w:cs="Tahoma"/>
        </w:rPr>
      </w:pPr>
      <w:r w:rsidRPr="00882269">
        <w:rPr>
          <w:rFonts w:ascii="Tahoma" w:hAnsi="Tahoma" w:cs="Tahoma"/>
        </w:rPr>
        <w:t>OBRAS SIMILARES: Se tienen las siguientes:</w:t>
      </w:r>
    </w:p>
    <w:p w14:paraId="399A5978" w14:textId="77777777" w:rsidR="00267BC9" w:rsidRPr="00882269" w:rsidRDefault="00267BC9" w:rsidP="00267BC9">
      <w:pPr>
        <w:numPr>
          <w:ilvl w:val="0"/>
          <w:numId w:val="67"/>
        </w:numPr>
        <w:spacing w:line="260" w:lineRule="atLeast"/>
        <w:jc w:val="both"/>
        <w:rPr>
          <w:rFonts w:ascii="Tahoma" w:hAnsi="Tahoma" w:cs="Tahoma"/>
        </w:rPr>
      </w:pPr>
      <w:r w:rsidRPr="00882269">
        <w:rPr>
          <w:rFonts w:ascii="Tahoma" w:hAnsi="Tahoma" w:cs="Tahoma"/>
        </w:rPr>
        <w:t>POR SU SIMILITUD</w:t>
      </w:r>
    </w:p>
    <w:p w14:paraId="7167196C" w14:textId="77777777" w:rsidR="00267BC9" w:rsidRPr="00882269" w:rsidRDefault="00267BC9" w:rsidP="00267BC9">
      <w:pPr>
        <w:spacing w:line="260" w:lineRule="atLeast"/>
        <w:ind w:left="426"/>
        <w:jc w:val="both"/>
        <w:rPr>
          <w:rFonts w:ascii="Tahoma" w:hAnsi="Tahoma" w:cs="Tahoma"/>
        </w:rPr>
      </w:pPr>
      <w:r w:rsidRPr="00882269">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1B47335B" w14:textId="77777777" w:rsidR="00267BC9" w:rsidRPr="00882269" w:rsidRDefault="00267BC9" w:rsidP="00267BC9">
      <w:pPr>
        <w:spacing w:line="260" w:lineRule="atLeast"/>
        <w:ind w:left="426"/>
        <w:jc w:val="both"/>
        <w:rPr>
          <w:rFonts w:ascii="Tahoma" w:hAnsi="Tahoma" w:cs="Tahoma"/>
        </w:rPr>
      </w:pPr>
    </w:p>
    <w:p w14:paraId="1589EBEC" w14:textId="77777777" w:rsidR="00267BC9" w:rsidRPr="00882269" w:rsidRDefault="00267BC9" w:rsidP="00267BC9">
      <w:pPr>
        <w:spacing w:line="260" w:lineRule="atLeast"/>
        <w:ind w:left="426"/>
        <w:jc w:val="both"/>
        <w:rPr>
          <w:rFonts w:ascii="Tahoma" w:hAnsi="Tahoma" w:cs="Tahoma"/>
        </w:rPr>
      </w:pPr>
      <w:r w:rsidRPr="00882269">
        <w:rPr>
          <w:rFonts w:ascii="Tahoma" w:hAnsi="Tahoma" w:cs="Tahoma"/>
        </w:rPr>
        <w:t>•</w:t>
      </w:r>
      <w:r w:rsidRPr="00882269">
        <w:rPr>
          <w:rFonts w:ascii="Tahoma" w:hAnsi="Tahoma" w:cs="Tahoma"/>
        </w:rPr>
        <w:tab/>
        <w:t xml:space="preserve">POR SU COMPLEJIDAD </w:t>
      </w:r>
    </w:p>
    <w:p w14:paraId="672C899C" w14:textId="77777777" w:rsidR="00267BC9" w:rsidRPr="00882269" w:rsidRDefault="00267BC9" w:rsidP="00267BC9">
      <w:pPr>
        <w:spacing w:line="260" w:lineRule="atLeast"/>
        <w:ind w:left="426"/>
        <w:jc w:val="both"/>
        <w:rPr>
          <w:rFonts w:ascii="Tahoma" w:hAnsi="Tahoma" w:cs="Tahoma"/>
        </w:rPr>
      </w:pPr>
      <w:r w:rsidRPr="00882269">
        <w:rPr>
          <w:rFonts w:ascii="Tahoma" w:hAnsi="Tahoma" w:cs="Tahoma"/>
        </w:rPr>
        <w:t>Obras Hidráulicas: canales, embovedados, regulación de ríos, mantenimiento y reparación de obras hidráulicas, defensivos.</w:t>
      </w:r>
    </w:p>
    <w:p w14:paraId="32A80D73" w14:textId="77777777" w:rsidR="00267BC9" w:rsidRDefault="00267BC9" w:rsidP="00267BC9">
      <w:pPr>
        <w:spacing w:line="260" w:lineRule="atLeast"/>
        <w:ind w:left="426"/>
        <w:jc w:val="both"/>
        <w:rPr>
          <w:rFonts w:ascii="Tahoma" w:hAnsi="Tahoma" w:cs="Tahoma"/>
        </w:rPr>
      </w:pPr>
      <w:r w:rsidRPr="00882269">
        <w:rPr>
          <w:rFonts w:ascii="Tahoma" w:hAnsi="Tahoma" w:cs="Tahoma"/>
        </w:rPr>
        <w:t>Obras Viales: Accesos, Puentes, Viaductos.</w:t>
      </w:r>
    </w:p>
    <w:p w14:paraId="7418BE34" w14:textId="77777777" w:rsidR="00267BC9" w:rsidRDefault="00267BC9" w:rsidP="00267BC9">
      <w:pPr>
        <w:spacing w:line="260" w:lineRule="atLeast"/>
        <w:ind w:left="426"/>
        <w:jc w:val="both"/>
        <w:rPr>
          <w:rFonts w:ascii="Tahoma" w:hAnsi="Tahoma" w:cs="Tahoma"/>
        </w:rPr>
      </w:pPr>
    </w:p>
    <w:p w14:paraId="7445D164" w14:textId="77777777" w:rsidR="00267BC9" w:rsidRPr="00882269" w:rsidRDefault="00267BC9" w:rsidP="00267BC9">
      <w:pPr>
        <w:spacing w:line="260" w:lineRule="atLeast"/>
        <w:jc w:val="both"/>
        <w:rPr>
          <w:rFonts w:ascii="Tahoma" w:hAnsi="Tahoma" w:cs="Tahoma"/>
        </w:rPr>
      </w:pPr>
      <w:r w:rsidRPr="00B73CAC">
        <w:rPr>
          <w:rFonts w:ascii="Tahoma" w:hAnsi="Tahoma" w:cs="Tahoma"/>
          <w:b/>
          <w:i/>
          <w:sz w:val="18"/>
          <w:szCs w:val="18"/>
        </w:rPr>
        <w:t>“EN CASO DE PRESENTARSE COMO ASOCIACIONES ACCIDENTALES SE APLICARÁ LOS INCISOS p) y q) DEL NUMERAL 5.2 DEL DCD, CONSIDERANDO A CADA MIEMBRO DE LA ASOCIACIÓN ACCIDENTAL EL NÚMERO DE PROYECTO Y/O UNIDADES HABITACIONALES ADJUDICADOS”</w:t>
      </w:r>
    </w:p>
    <w:p w14:paraId="357ED6F3" w14:textId="77777777" w:rsidR="00267BC9" w:rsidRPr="00882269" w:rsidRDefault="00267BC9" w:rsidP="00267BC9">
      <w:pPr>
        <w:spacing w:line="260" w:lineRule="atLeast"/>
        <w:ind w:left="426"/>
        <w:jc w:val="both"/>
        <w:rPr>
          <w:rFonts w:ascii="Tahoma" w:hAnsi="Tahoma" w:cs="Tahoma"/>
        </w:rPr>
      </w:pPr>
    </w:p>
    <w:p w14:paraId="5E08F839" w14:textId="77777777" w:rsidR="00267BC9" w:rsidRPr="00882269" w:rsidRDefault="00267BC9" w:rsidP="00267BC9">
      <w:pPr>
        <w:spacing w:line="260" w:lineRule="atLeast"/>
        <w:jc w:val="both"/>
        <w:rPr>
          <w:rFonts w:ascii="Tahoma" w:hAnsi="Tahoma" w:cs="Tahoma"/>
        </w:rPr>
      </w:pPr>
      <w:r w:rsidRPr="00882269">
        <w:rPr>
          <w:rFonts w:ascii="Tahoma" w:hAnsi="Tahoma" w:cs="Tahoma"/>
        </w:rPr>
        <w:t xml:space="preserve">La experiencia general y especifica del proponente, considerando los contratos ejecutados durante los últimos quince (15) años, </w:t>
      </w:r>
      <w:bookmarkStart w:id="95" w:name="_Hlk142555351"/>
      <w:r w:rsidRPr="00882269">
        <w:rPr>
          <w:rFonts w:ascii="Tahoma" w:hAnsi="Tahoma" w:cs="Tahoma"/>
        </w:rPr>
        <w:t xml:space="preserve">que una vez adjudicados deberán </w:t>
      </w:r>
      <w:bookmarkEnd w:id="95"/>
      <w:r w:rsidRPr="00882269">
        <w:rPr>
          <w:rFonts w:ascii="Tahoma" w:hAnsi="Tahoma" w:cs="Tahoma"/>
        </w:rPr>
        <w:t>ser acreditados con Actas de Entrega Definitiva, Actas de Recepción Definitiva, Certificados de Terminación de Obra/Contrato/Liquidación Final u otro documento que acredite su experiencia con entidades públicas. Para la experiencia con particulares, debe presentar documento de Cumplimiento de Contrato.</w:t>
      </w:r>
    </w:p>
    <w:p w14:paraId="19279BA5" w14:textId="77777777" w:rsidR="00267BC9" w:rsidRPr="00882269" w:rsidRDefault="00267BC9" w:rsidP="00267BC9">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96" w:name="_Toc536520831"/>
      <w:bookmarkStart w:id="97" w:name="_Toc71811166"/>
      <w:r w:rsidRPr="00882269">
        <w:rPr>
          <w:rFonts w:ascii="Tahoma" w:hAnsi="Tahoma" w:cs="Tahoma"/>
          <w:b/>
          <w:bCs/>
          <w:color w:val="000000"/>
          <w:kern w:val="32"/>
          <w:lang w:val="es-ES_tradnl"/>
        </w:rPr>
        <w:t>PERSONAL REQUERIDO</w:t>
      </w:r>
      <w:bookmarkEnd w:id="96"/>
      <w:bookmarkEnd w:id="97"/>
    </w:p>
    <w:p w14:paraId="1F8AC2DD" w14:textId="77777777" w:rsidR="00267BC9" w:rsidRPr="00882269" w:rsidRDefault="00267BC9" w:rsidP="00267BC9">
      <w:pPr>
        <w:spacing w:line="260" w:lineRule="atLeast"/>
        <w:jc w:val="both"/>
        <w:rPr>
          <w:rFonts w:ascii="Tahoma" w:hAnsi="Tahoma" w:cs="Tahoma"/>
        </w:rPr>
      </w:pPr>
      <w:r w:rsidRPr="00882269">
        <w:rPr>
          <w:rFonts w:ascii="Tahoma" w:hAnsi="Tahoma" w:cs="Tahoma"/>
        </w:rPr>
        <w:t>El personal debe demostrar formación, experiencia de acuerdo a lo detallado en el siguiente cuadro:</w:t>
      </w:r>
    </w:p>
    <w:p w14:paraId="29625B6C" w14:textId="77777777" w:rsidR="00267BC9" w:rsidRPr="00882269" w:rsidRDefault="00267BC9" w:rsidP="00267BC9">
      <w:pPr>
        <w:spacing w:line="260" w:lineRule="atLeast"/>
        <w:jc w:val="both"/>
        <w:rPr>
          <w:rFonts w:ascii="Tahoma" w:hAnsi="Tahoma" w:cs="Tahoma"/>
        </w:rPr>
      </w:pPr>
      <w:bookmarkStart w:id="98" w:name="_Hlk144979420"/>
    </w:p>
    <w:p w14:paraId="3D5A0E7C" w14:textId="77777777" w:rsidR="00267BC9" w:rsidRPr="00882269" w:rsidRDefault="00267BC9" w:rsidP="00267BC9">
      <w:pPr>
        <w:jc w:val="both"/>
        <w:rPr>
          <w:rFonts w:ascii="Tahoma" w:hAnsi="Tahoma" w:cs="Tahoma"/>
          <w:b/>
        </w:rPr>
      </w:pPr>
      <w:r w:rsidRPr="00882269">
        <w:rPr>
          <w:rFonts w:ascii="Tahoma" w:hAnsi="Tahom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267BC9" w:rsidRPr="00882269" w14:paraId="2B5B1574" w14:textId="77777777" w:rsidTr="005D7D26">
        <w:trPr>
          <w:trHeight w:val="267"/>
        </w:trPr>
        <w:tc>
          <w:tcPr>
            <w:tcW w:w="1029" w:type="pct"/>
            <w:vMerge w:val="restart"/>
            <w:shd w:val="clear" w:color="auto" w:fill="D9E2F3" w:themeFill="accent5" w:themeFillTint="33"/>
            <w:vAlign w:val="center"/>
          </w:tcPr>
          <w:p w14:paraId="42EA7321" w14:textId="77777777" w:rsidR="00267BC9" w:rsidRPr="00882269" w:rsidRDefault="00267BC9" w:rsidP="005D7D26">
            <w:pPr>
              <w:jc w:val="center"/>
              <w:rPr>
                <w:rFonts w:ascii="Tahoma" w:hAnsi="Tahoma" w:cs="Tahoma"/>
                <w:b/>
                <w:sz w:val="18"/>
                <w:szCs w:val="18"/>
              </w:rPr>
            </w:pPr>
            <w:r w:rsidRPr="00882269">
              <w:rPr>
                <w:rFonts w:ascii="Tahoma" w:hAnsi="Tahoma" w:cs="Tahoma"/>
                <w:b/>
                <w:sz w:val="18"/>
                <w:szCs w:val="18"/>
              </w:rPr>
              <w:t>Formación</w:t>
            </w:r>
          </w:p>
        </w:tc>
        <w:tc>
          <w:tcPr>
            <w:tcW w:w="806" w:type="pct"/>
            <w:vMerge w:val="restart"/>
            <w:shd w:val="clear" w:color="auto" w:fill="D9E2F3" w:themeFill="accent5" w:themeFillTint="33"/>
            <w:vAlign w:val="center"/>
          </w:tcPr>
          <w:p w14:paraId="374F88CA" w14:textId="77777777" w:rsidR="00267BC9" w:rsidRPr="00882269" w:rsidRDefault="00267BC9" w:rsidP="005D7D26">
            <w:pPr>
              <w:jc w:val="center"/>
              <w:rPr>
                <w:rFonts w:ascii="Tahoma" w:hAnsi="Tahoma" w:cs="Tahoma"/>
                <w:b/>
                <w:sz w:val="18"/>
                <w:szCs w:val="18"/>
              </w:rPr>
            </w:pPr>
            <w:r w:rsidRPr="00882269">
              <w:rPr>
                <w:rFonts w:ascii="Tahoma" w:hAnsi="Tahoma" w:cs="Tahoma"/>
                <w:b/>
                <w:sz w:val="18"/>
                <w:szCs w:val="18"/>
              </w:rPr>
              <w:t>Cargo a desempeñar</w:t>
            </w:r>
          </w:p>
        </w:tc>
        <w:tc>
          <w:tcPr>
            <w:tcW w:w="367" w:type="pct"/>
            <w:vMerge w:val="restart"/>
            <w:shd w:val="clear" w:color="auto" w:fill="D9E2F3" w:themeFill="accent5" w:themeFillTint="33"/>
            <w:vAlign w:val="center"/>
          </w:tcPr>
          <w:p w14:paraId="013F7205" w14:textId="77777777" w:rsidR="00267BC9" w:rsidRPr="00882269" w:rsidRDefault="00267BC9" w:rsidP="005D7D26">
            <w:pPr>
              <w:jc w:val="both"/>
              <w:rPr>
                <w:rFonts w:ascii="Tahoma" w:hAnsi="Tahoma" w:cs="Tahoma"/>
                <w:b/>
                <w:sz w:val="18"/>
                <w:szCs w:val="18"/>
              </w:rPr>
            </w:pPr>
            <w:r w:rsidRPr="00882269">
              <w:rPr>
                <w:rFonts w:ascii="Tahoma" w:hAnsi="Tahoma" w:cs="Tahoma"/>
                <w:b/>
                <w:sz w:val="18"/>
                <w:szCs w:val="18"/>
              </w:rPr>
              <w:t>Cant.</w:t>
            </w:r>
          </w:p>
        </w:tc>
        <w:tc>
          <w:tcPr>
            <w:tcW w:w="1177" w:type="pct"/>
            <w:vMerge w:val="restart"/>
            <w:shd w:val="clear" w:color="auto" w:fill="D9E2F3" w:themeFill="accent5" w:themeFillTint="33"/>
            <w:vAlign w:val="center"/>
          </w:tcPr>
          <w:p w14:paraId="7A05EBFA" w14:textId="77777777" w:rsidR="00267BC9" w:rsidRPr="00882269" w:rsidRDefault="00267BC9" w:rsidP="005D7D26">
            <w:pPr>
              <w:jc w:val="center"/>
              <w:rPr>
                <w:rFonts w:ascii="Tahoma" w:hAnsi="Tahoma" w:cs="Tahoma"/>
                <w:b/>
                <w:sz w:val="18"/>
                <w:szCs w:val="18"/>
              </w:rPr>
            </w:pPr>
            <w:r w:rsidRPr="00882269">
              <w:rPr>
                <w:rFonts w:ascii="Tahoma" w:hAnsi="Tahoma" w:cs="Tahoma"/>
                <w:b/>
                <w:sz w:val="18"/>
                <w:szCs w:val="18"/>
              </w:rPr>
              <w:t>Área</w:t>
            </w:r>
          </w:p>
        </w:tc>
        <w:tc>
          <w:tcPr>
            <w:tcW w:w="1125" w:type="pct"/>
            <w:gridSpan w:val="2"/>
            <w:shd w:val="clear" w:color="auto" w:fill="D9E2F3" w:themeFill="accent5" w:themeFillTint="33"/>
          </w:tcPr>
          <w:p w14:paraId="503ABE92" w14:textId="77777777" w:rsidR="00267BC9" w:rsidRPr="00882269" w:rsidRDefault="00267BC9" w:rsidP="005D7D26">
            <w:pPr>
              <w:jc w:val="center"/>
              <w:rPr>
                <w:rFonts w:ascii="Tahoma" w:hAnsi="Tahoma" w:cs="Tahoma"/>
                <w:b/>
                <w:sz w:val="18"/>
                <w:szCs w:val="18"/>
              </w:rPr>
            </w:pPr>
            <w:r w:rsidRPr="00882269">
              <w:rPr>
                <w:rFonts w:ascii="Tahoma" w:hAnsi="Tahoma" w:cs="Tahoma"/>
                <w:b/>
                <w:sz w:val="18"/>
                <w:szCs w:val="18"/>
              </w:rPr>
              <w:t>EXPERIENCIA</w:t>
            </w:r>
          </w:p>
        </w:tc>
        <w:tc>
          <w:tcPr>
            <w:tcW w:w="496" w:type="pct"/>
            <w:vMerge w:val="restart"/>
            <w:shd w:val="clear" w:color="auto" w:fill="D9E2F3" w:themeFill="accent5" w:themeFillTint="33"/>
          </w:tcPr>
          <w:p w14:paraId="78ADC9DE" w14:textId="77777777" w:rsidR="00267BC9" w:rsidRPr="00882269" w:rsidRDefault="00267BC9" w:rsidP="005D7D26">
            <w:pPr>
              <w:jc w:val="center"/>
              <w:rPr>
                <w:rFonts w:ascii="Tahoma" w:hAnsi="Tahoma" w:cs="Tahoma"/>
                <w:b/>
              </w:rPr>
            </w:pPr>
          </w:p>
          <w:p w14:paraId="3E2639E4" w14:textId="77777777" w:rsidR="00267BC9" w:rsidRPr="00882269" w:rsidRDefault="00267BC9" w:rsidP="005D7D26">
            <w:pPr>
              <w:jc w:val="center"/>
              <w:rPr>
                <w:rFonts w:ascii="Tahoma" w:hAnsi="Tahoma" w:cs="Tahoma"/>
                <w:b/>
              </w:rPr>
            </w:pPr>
          </w:p>
          <w:p w14:paraId="5B87BD90" w14:textId="77777777" w:rsidR="00267BC9" w:rsidRPr="00882269" w:rsidRDefault="00267BC9" w:rsidP="005D7D26">
            <w:pPr>
              <w:jc w:val="center"/>
              <w:rPr>
                <w:rFonts w:ascii="Tahoma" w:hAnsi="Tahoma" w:cs="Tahoma"/>
                <w:b/>
                <w:sz w:val="18"/>
                <w:szCs w:val="18"/>
              </w:rPr>
            </w:pPr>
            <w:r w:rsidRPr="00882269">
              <w:rPr>
                <w:rFonts w:ascii="Tahoma" w:hAnsi="Tahoma" w:cs="Tahoma"/>
                <w:b/>
                <w:sz w:val="18"/>
                <w:szCs w:val="18"/>
              </w:rPr>
              <w:t>Tiempo de participación en este Proyecto</w:t>
            </w:r>
          </w:p>
          <w:p w14:paraId="01802012" w14:textId="77777777" w:rsidR="00267BC9" w:rsidRPr="00882269" w:rsidRDefault="00267BC9" w:rsidP="005D7D26">
            <w:pPr>
              <w:jc w:val="center"/>
              <w:rPr>
                <w:rFonts w:ascii="Tahoma" w:hAnsi="Tahoma" w:cs="Tahoma"/>
                <w:b/>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267BC9" w:rsidRPr="00882269" w14:paraId="17204576" w14:textId="77777777" w:rsidTr="005D7D26">
        <w:trPr>
          <w:trHeight w:val="854"/>
        </w:trPr>
        <w:tc>
          <w:tcPr>
            <w:tcW w:w="1029" w:type="pct"/>
            <w:vMerge/>
            <w:shd w:val="clear" w:color="auto" w:fill="DBE5F1"/>
            <w:vAlign w:val="center"/>
          </w:tcPr>
          <w:p w14:paraId="6052BE7C" w14:textId="77777777" w:rsidR="00267BC9" w:rsidRPr="00882269" w:rsidRDefault="00267BC9" w:rsidP="005D7D26">
            <w:pPr>
              <w:jc w:val="both"/>
              <w:rPr>
                <w:rFonts w:ascii="Tahoma" w:hAnsi="Tahoma" w:cs="Tahoma"/>
                <w:sz w:val="18"/>
                <w:szCs w:val="18"/>
              </w:rPr>
            </w:pPr>
          </w:p>
        </w:tc>
        <w:tc>
          <w:tcPr>
            <w:tcW w:w="806" w:type="pct"/>
            <w:vMerge/>
            <w:shd w:val="clear" w:color="auto" w:fill="DBE5F1"/>
            <w:vAlign w:val="center"/>
          </w:tcPr>
          <w:p w14:paraId="61627AFE" w14:textId="77777777" w:rsidR="00267BC9" w:rsidRPr="00882269" w:rsidRDefault="00267BC9" w:rsidP="005D7D26">
            <w:pPr>
              <w:jc w:val="both"/>
              <w:rPr>
                <w:rFonts w:ascii="Tahoma" w:hAnsi="Tahoma" w:cs="Tahoma"/>
                <w:sz w:val="18"/>
                <w:szCs w:val="18"/>
              </w:rPr>
            </w:pPr>
          </w:p>
        </w:tc>
        <w:tc>
          <w:tcPr>
            <w:tcW w:w="367" w:type="pct"/>
            <w:vMerge/>
            <w:shd w:val="clear" w:color="auto" w:fill="DBE5F1"/>
            <w:vAlign w:val="center"/>
          </w:tcPr>
          <w:p w14:paraId="1A153FA3" w14:textId="77777777" w:rsidR="00267BC9" w:rsidRPr="00882269" w:rsidRDefault="00267BC9" w:rsidP="005D7D26">
            <w:pPr>
              <w:jc w:val="both"/>
              <w:rPr>
                <w:rFonts w:ascii="Tahoma" w:hAnsi="Tahoma" w:cs="Tahoma"/>
                <w:b/>
                <w:sz w:val="18"/>
                <w:szCs w:val="18"/>
              </w:rPr>
            </w:pPr>
          </w:p>
        </w:tc>
        <w:tc>
          <w:tcPr>
            <w:tcW w:w="1177" w:type="pct"/>
            <w:vMerge/>
            <w:shd w:val="clear" w:color="auto" w:fill="DBE5F1"/>
            <w:vAlign w:val="center"/>
          </w:tcPr>
          <w:p w14:paraId="3C371021" w14:textId="77777777" w:rsidR="00267BC9" w:rsidRPr="00882269" w:rsidRDefault="00267BC9" w:rsidP="005D7D26">
            <w:pPr>
              <w:jc w:val="center"/>
              <w:rPr>
                <w:rFonts w:ascii="Tahoma" w:hAnsi="Tahoma" w:cs="Tahoma"/>
                <w:b/>
                <w:sz w:val="18"/>
                <w:szCs w:val="18"/>
              </w:rPr>
            </w:pPr>
          </w:p>
        </w:tc>
        <w:tc>
          <w:tcPr>
            <w:tcW w:w="588" w:type="pct"/>
            <w:shd w:val="clear" w:color="auto" w:fill="D9E2F3" w:themeFill="accent5" w:themeFillTint="33"/>
          </w:tcPr>
          <w:p w14:paraId="27729982" w14:textId="77777777" w:rsidR="00267BC9" w:rsidRPr="00882269" w:rsidRDefault="00267BC9" w:rsidP="005D7D26">
            <w:pPr>
              <w:jc w:val="center"/>
              <w:rPr>
                <w:rFonts w:ascii="Tahoma" w:hAnsi="Tahoma" w:cs="Tahoma"/>
                <w:b/>
                <w:sz w:val="18"/>
                <w:szCs w:val="18"/>
              </w:rPr>
            </w:pPr>
          </w:p>
          <w:p w14:paraId="7277C9B2" w14:textId="77777777" w:rsidR="00267BC9" w:rsidRPr="00882269" w:rsidRDefault="00267BC9" w:rsidP="005D7D26">
            <w:pPr>
              <w:jc w:val="center"/>
              <w:rPr>
                <w:rFonts w:ascii="Tahoma" w:hAnsi="Tahoma" w:cs="Tahoma"/>
                <w:b/>
                <w:sz w:val="18"/>
                <w:szCs w:val="18"/>
              </w:rPr>
            </w:pPr>
          </w:p>
          <w:p w14:paraId="788197B7" w14:textId="77777777" w:rsidR="00267BC9" w:rsidRPr="00882269" w:rsidRDefault="00267BC9" w:rsidP="005D7D26">
            <w:pPr>
              <w:jc w:val="center"/>
              <w:rPr>
                <w:rFonts w:ascii="Tahoma" w:hAnsi="Tahoma" w:cs="Tahoma"/>
                <w:b/>
                <w:sz w:val="18"/>
                <w:szCs w:val="18"/>
              </w:rPr>
            </w:pPr>
            <w:r w:rsidRPr="00882269">
              <w:rPr>
                <w:rFonts w:ascii="Tahoma" w:hAnsi="Tahoma" w:cs="Tahoma"/>
                <w:b/>
                <w:sz w:val="18"/>
                <w:szCs w:val="18"/>
              </w:rPr>
              <w:t xml:space="preserve">Experiencia </w:t>
            </w:r>
          </w:p>
          <w:p w14:paraId="1EA6309B" w14:textId="77777777" w:rsidR="00267BC9" w:rsidRPr="00882269" w:rsidRDefault="00267BC9" w:rsidP="005D7D26">
            <w:pPr>
              <w:jc w:val="center"/>
              <w:rPr>
                <w:rFonts w:ascii="Tahoma" w:hAnsi="Tahoma" w:cs="Tahoma"/>
                <w:b/>
                <w:sz w:val="18"/>
                <w:szCs w:val="18"/>
              </w:rPr>
            </w:pPr>
            <w:r w:rsidRPr="00882269">
              <w:rPr>
                <w:rFonts w:ascii="Tahoma" w:hAnsi="Tahoma" w:cs="Tahoma"/>
                <w:b/>
                <w:sz w:val="18"/>
                <w:szCs w:val="18"/>
              </w:rPr>
              <w:t>general (en meses)</w:t>
            </w:r>
          </w:p>
        </w:tc>
        <w:tc>
          <w:tcPr>
            <w:tcW w:w="537" w:type="pct"/>
            <w:shd w:val="clear" w:color="auto" w:fill="D9E2F3" w:themeFill="accent5" w:themeFillTint="33"/>
            <w:vAlign w:val="center"/>
          </w:tcPr>
          <w:p w14:paraId="68A37E27" w14:textId="77777777" w:rsidR="00267BC9" w:rsidRPr="00882269" w:rsidRDefault="00267BC9" w:rsidP="005D7D26">
            <w:pPr>
              <w:jc w:val="center"/>
              <w:rPr>
                <w:rFonts w:ascii="Tahoma" w:hAnsi="Tahoma" w:cs="Tahoma"/>
                <w:b/>
                <w:sz w:val="18"/>
                <w:szCs w:val="18"/>
              </w:rPr>
            </w:pPr>
            <w:r w:rsidRPr="00882269">
              <w:rPr>
                <w:rFonts w:ascii="Tahoma" w:hAnsi="Tahoma" w:cs="Tahoma"/>
                <w:b/>
                <w:sz w:val="18"/>
                <w:szCs w:val="18"/>
              </w:rPr>
              <w:t>Tiempo mínimo de experiencia específica (en meses)</w:t>
            </w:r>
          </w:p>
        </w:tc>
        <w:tc>
          <w:tcPr>
            <w:tcW w:w="496" w:type="pct"/>
            <w:vMerge/>
            <w:shd w:val="clear" w:color="auto" w:fill="DBE5F1"/>
            <w:vAlign w:val="center"/>
          </w:tcPr>
          <w:p w14:paraId="632B81D2" w14:textId="77777777" w:rsidR="00267BC9" w:rsidRPr="00882269" w:rsidRDefault="00267BC9" w:rsidP="005D7D26">
            <w:pPr>
              <w:jc w:val="center"/>
              <w:rPr>
                <w:rFonts w:ascii="Tahoma" w:hAnsi="Tahoma" w:cs="Tahoma"/>
                <w:b/>
                <w:sz w:val="18"/>
                <w:szCs w:val="18"/>
              </w:rPr>
            </w:pPr>
          </w:p>
        </w:tc>
      </w:tr>
      <w:tr w:rsidR="00267BC9" w:rsidRPr="00882269" w14:paraId="495CD4E5" w14:textId="77777777" w:rsidTr="005D7D26">
        <w:trPr>
          <w:trHeight w:val="1633"/>
        </w:trPr>
        <w:tc>
          <w:tcPr>
            <w:tcW w:w="1029" w:type="pct"/>
            <w:shd w:val="clear" w:color="auto" w:fill="auto"/>
            <w:vAlign w:val="center"/>
          </w:tcPr>
          <w:p w14:paraId="4C15701F" w14:textId="77777777" w:rsidR="00267BC9" w:rsidRPr="00882269" w:rsidRDefault="00267BC9" w:rsidP="005D7D26">
            <w:pPr>
              <w:jc w:val="both"/>
              <w:rPr>
                <w:rFonts w:ascii="Tahoma" w:hAnsi="Tahoma" w:cs="Tahoma"/>
                <w:sz w:val="18"/>
                <w:szCs w:val="18"/>
              </w:rPr>
            </w:pPr>
          </w:p>
          <w:p w14:paraId="6D7B2E33" w14:textId="77777777" w:rsidR="00267BC9" w:rsidRPr="00882269" w:rsidRDefault="00267BC9" w:rsidP="005D7D26">
            <w:pPr>
              <w:jc w:val="center"/>
              <w:rPr>
                <w:rFonts w:ascii="Tahoma" w:hAnsi="Tahoma" w:cs="Tahoma"/>
                <w:b/>
                <w:sz w:val="18"/>
                <w:szCs w:val="18"/>
              </w:rPr>
            </w:pPr>
            <w:r w:rsidRPr="00882269">
              <w:rPr>
                <w:rFonts w:ascii="Tahoma" w:hAnsi="Tahoma" w:cs="Tahoma"/>
                <w:b/>
                <w:sz w:val="18"/>
                <w:szCs w:val="18"/>
              </w:rPr>
              <w:t xml:space="preserve">Ingeniero Civil o Arquitecto </w:t>
            </w:r>
          </w:p>
        </w:tc>
        <w:tc>
          <w:tcPr>
            <w:tcW w:w="806" w:type="pct"/>
            <w:shd w:val="clear" w:color="auto" w:fill="auto"/>
            <w:vAlign w:val="center"/>
          </w:tcPr>
          <w:p w14:paraId="29A84BAC" w14:textId="77777777" w:rsidR="00267BC9" w:rsidRPr="00882269" w:rsidRDefault="00267BC9" w:rsidP="005D7D26">
            <w:pPr>
              <w:jc w:val="center"/>
              <w:rPr>
                <w:rFonts w:ascii="Tahoma" w:hAnsi="Tahoma" w:cs="Tahoma"/>
                <w:b/>
                <w:color w:val="0000FF"/>
                <w:sz w:val="18"/>
                <w:szCs w:val="18"/>
              </w:rPr>
            </w:pPr>
            <w:r w:rsidRPr="00882269">
              <w:rPr>
                <w:rFonts w:ascii="Tahoma" w:hAnsi="Tahoma" w:cs="Tahoma"/>
                <w:b/>
                <w:color w:val="0000FF"/>
                <w:sz w:val="18"/>
                <w:szCs w:val="18"/>
              </w:rPr>
              <w:t>Técnico Operativo de Área (TOA)</w:t>
            </w:r>
          </w:p>
        </w:tc>
        <w:tc>
          <w:tcPr>
            <w:tcW w:w="367" w:type="pct"/>
            <w:vAlign w:val="center"/>
          </w:tcPr>
          <w:p w14:paraId="386BC3C0" w14:textId="77777777" w:rsidR="00267BC9" w:rsidRPr="00882269" w:rsidRDefault="00267BC9" w:rsidP="005D7D26">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1941746B" w14:textId="77777777" w:rsidR="00267BC9" w:rsidRPr="00882269" w:rsidRDefault="00267BC9" w:rsidP="005D7D26">
            <w:pPr>
              <w:spacing w:line="300" w:lineRule="auto"/>
              <w:rPr>
                <w:rFonts w:ascii="Tahoma" w:hAnsi="Tahoma" w:cs="Tahoma"/>
                <w:sz w:val="18"/>
                <w:szCs w:val="18"/>
              </w:rPr>
            </w:pPr>
            <w:r w:rsidRPr="00882269">
              <w:rPr>
                <w:rFonts w:ascii="Tahoma" w:hAnsi="Tahoma" w:cs="Tahoma"/>
                <w:sz w:val="18"/>
                <w:szCs w:val="18"/>
              </w:rPr>
              <w:t>Supervisión, Fiscalización,</w:t>
            </w:r>
          </w:p>
          <w:p w14:paraId="7F1BF446" w14:textId="77777777" w:rsidR="00267BC9" w:rsidRPr="00882269" w:rsidRDefault="00267BC9" w:rsidP="005D7D26">
            <w:pPr>
              <w:jc w:val="both"/>
              <w:rPr>
                <w:rFonts w:ascii="Tahoma" w:hAnsi="Tahoma" w:cs="Tahoma"/>
                <w:color w:val="0000FF"/>
                <w:sz w:val="18"/>
                <w:szCs w:val="18"/>
              </w:rPr>
            </w:pPr>
            <w:r w:rsidRPr="00882269">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Pr>
          <w:p w14:paraId="6E77259A" w14:textId="77777777" w:rsidR="00267BC9" w:rsidRPr="00882269" w:rsidRDefault="00267BC9" w:rsidP="005D7D26">
            <w:pPr>
              <w:jc w:val="both"/>
              <w:rPr>
                <w:rFonts w:ascii="Tahoma" w:hAnsi="Tahoma" w:cs="Tahoma"/>
                <w:b/>
                <w:sz w:val="18"/>
                <w:szCs w:val="18"/>
              </w:rPr>
            </w:pPr>
          </w:p>
          <w:p w14:paraId="6BEA6EAB" w14:textId="77777777" w:rsidR="00267BC9" w:rsidRPr="00882269" w:rsidRDefault="00267BC9" w:rsidP="005D7D26">
            <w:pPr>
              <w:jc w:val="both"/>
              <w:rPr>
                <w:rFonts w:ascii="Tahoma" w:hAnsi="Tahoma" w:cs="Tahoma"/>
                <w:b/>
                <w:sz w:val="18"/>
                <w:szCs w:val="18"/>
              </w:rPr>
            </w:pPr>
          </w:p>
          <w:p w14:paraId="1BA47B5A" w14:textId="77777777" w:rsidR="00267BC9" w:rsidRPr="00882269" w:rsidRDefault="00267BC9" w:rsidP="005D7D26">
            <w:pPr>
              <w:jc w:val="both"/>
              <w:rPr>
                <w:rFonts w:ascii="Tahoma" w:hAnsi="Tahoma" w:cs="Tahoma"/>
                <w:b/>
                <w:sz w:val="18"/>
                <w:szCs w:val="18"/>
              </w:rPr>
            </w:pPr>
          </w:p>
          <w:p w14:paraId="101CEE76" w14:textId="77777777" w:rsidR="00267BC9" w:rsidRPr="00882269" w:rsidRDefault="00267BC9" w:rsidP="005D7D26">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40F4D246" w14:textId="77777777" w:rsidR="00267BC9" w:rsidRPr="00882269" w:rsidRDefault="00267BC9" w:rsidP="005D7D26">
            <w:pPr>
              <w:jc w:val="both"/>
              <w:rPr>
                <w:rFonts w:ascii="Tahoma" w:hAnsi="Tahoma" w:cs="Tahoma"/>
                <w:b/>
                <w:sz w:val="18"/>
                <w:szCs w:val="18"/>
              </w:rPr>
            </w:pPr>
            <w:r w:rsidRPr="00882269">
              <w:rPr>
                <w:rFonts w:ascii="Tahoma" w:hAnsi="Tahoma" w:cs="Tahoma"/>
                <w:b/>
                <w:sz w:val="18"/>
                <w:szCs w:val="18"/>
              </w:rPr>
              <w:t>24 meses</w:t>
            </w:r>
          </w:p>
          <w:p w14:paraId="0B33A41F" w14:textId="77777777" w:rsidR="00267BC9" w:rsidRPr="00882269" w:rsidRDefault="00267BC9" w:rsidP="005D7D26">
            <w:pPr>
              <w:jc w:val="both"/>
              <w:rPr>
                <w:rFonts w:ascii="Tahoma" w:hAnsi="Tahoma" w:cs="Tahoma"/>
                <w:b/>
                <w:sz w:val="18"/>
                <w:szCs w:val="18"/>
              </w:rPr>
            </w:pPr>
          </w:p>
        </w:tc>
        <w:tc>
          <w:tcPr>
            <w:tcW w:w="496" w:type="pct"/>
            <w:vAlign w:val="center"/>
          </w:tcPr>
          <w:p w14:paraId="572BE0D3" w14:textId="77777777" w:rsidR="00267BC9" w:rsidRPr="00882269" w:rsidRDefault="00267BC9" w:rsidP="005D7D26">
            <w:pPr>
              <w:jc w:val="right"/>
              <w:rPr>
                <w:rFonts w:ascii="Tahoma" w:hAnsi="Tahoma" w:cs="Tahoma"/>
                <w:color w:val="FF0000"/>
                <w:sz w:val="18"/>
                <w:szCs w:val="18"/>
              </w:rPr>
            </w:pPr>
            <w:r w:rsidRPr="00882269">
              <w:rPr>
                <w:rFonts w:ascii="Tahoma" w:hAnsi="Tahoma" w:cs="Tahoma"/>
                <w:color w:val="FF0000"/>
                <w:sz w:val="18"/>
                <w:szCs w:val="18"/>
              </w:rPr>
              <w:t>5 meses</w:t>
            </w:r>
          </w:p>
        </w:tc>
      </w:tr>
      <w:tr w:rsidR="00267BC9" w:rsidRPr="00882269" w14:paraId="21B28362" w14:textId="77777777" w:rsidTr="005D7D26">
        <w:trPr>
          <w:trHeight w:val="2016"/>
        </w:trPr>
        <w:tc>
          <w:tcPr>
            <w:tcW w:w="1029" w:type="pct"/>
            <w:shd w:val="clear" w:color="auto" w:fill="auto"/>
            <w:vAlign w:val="center"/>
          </w:tcPr>
          <w:p w14:paraId="096031A8" w14:textId="77777777" w:rsidR="00267BC9" w:rsidRPr="00882269" w:rsidRDefault="00267BC9" w:rsidP="005D7D26">
            <w:pPr>
              <w:jc w:val="both"/>
              <w:rPr>
                <w:rFonts w:ascii="Tahoma" w:hAnsi="Tahoma" w:cs="Tahoma"/>
                <w:sz w:val="18"/>
                <w:szCs w:val="18"/>
              </w:rPr>
            </w:pPr>
            <w:r w:rsidRPr="00882269">
              <w:rPr>
                <w:rFonts w:ascii="Tahoma" w:hAnsi="Tahoma" w:cs="Tahoma"/>
                <w:sz w:val="18"/>
                <w:szCs w:val="18"/>
              </w:rPr>
              <w:lastRenderedPageBreak/>
              <w:t>Licenciado(a), Psicología, Sociología, Trabajo Social, Pedagogía, Educación, Comunicación, Antropólogo y/o ramas afines a las áreas sociales.</w:t>
            </w:r>
          </w:p>
        </w:tc>
        <w:tc>
          <w:tcPr>
            <w:tcW w:w="806" w:type="pct"/>
            <w:shd w:val="clear" w:color="auto" w:fill="auto"/>
            <w:vAlign w:val="center"/>
          </w:tcPr>
          <w:p w14:paraId="4A5DB30D" w14:textId="77777777" w:rsidR="00267BC9" w:rsidRPr="00882269" w:rsidRDefault="00267BC9" w:rsidP="005D7D26">
            <w:pPr>
              <w:jc w:val="center"/>
              <w:rPr>
                <w:rFonts w:ascii="Tahoma" w:hAnsi="Tahoma" w:cs="Tahoma"/>
                <w:b/>
                <w:color w:val="0000FF"/>
                <w:sz w:val="18"/>
                <w:szCs w:val="18"/>
              </w:rPr>
            </w:pPr>
            <w:r w:rsidRPr="00882269">
              <w:rPr>
                <w:rFonts w:ascii="Tahoma" w:hAnsi="Tahoma" w:cs="Tahoma"/>
                <w:b/>
                <w:color w:val="0000FF"/>
                <w:sz w:val="18"/>
                <w:szCs w:val="18"/>
              </w:rPr>
              <w:t>Educador Social</w:t>
            </w:r>
          </w:p>
          <w:p w14:paraId="07AADC55" w14:textId="77777777" w:rsidR="00267BC9" w:rsidRPr="00882269" w:rsidRDefault="00267BC9" w:rsidP="005D7D26">
            <w:pPr>
              <w:jc w:val="center"/>
              <w:rPr>
                <w:rFonts w:ascii="Tahoma" w:hAnsi="Tahoma" w:cs="Tahoma"/>
                <w:b/>
                <w:color w:val="0000FF"/>
                <w:sz w:val="18"/>
                <w:szCs w:val="18"/>
              </w:rPr>
            </w:pPr>
          </w:p>
        </w:tc>
        <w:tc>
          <w:tcPr>
            <w:tcW w:w="367" w:type="pct"/>
            <w:shd w:val="clear" w:color="auto" w:fill="auto"/>
            <w:vAlign w:val="center"/>
          </w:tcPr>
          <w:p w14:paraId="40D35DDA" w14:textId="77777777" w:rsidR="00267BC9" w:rsidRPr="00882269" w:rsidRDefault="00267BC9" w:rsidP="005D7D26">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07C45E26" w14:textId="77777777" w:rsidR="00267BC9" w:rsidRPr="00882269" w:rsidRDefault="00267BC9" w:rsidP="005D7D26">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8" w:type="pct"/>
            <w:vAlign w:val="center"/>
          </w:tcPr>
          <w:p w14:paraId="135C8524" w14:textId="77777777" w:rsidR="00267BC9" w:rsidRPr="00882269" w:rsidRDefault="00267BC9" w:rsidP="005D7D26">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5F6C656E" w14:textId="77777777" w:rsidR="00267BC9" w:rsidRPr="00882269" w:rsidRDefault="00267BC9" w:rsidP="005D7D26">
            <w:pPr>
              <w:jc w:val="both"/>
              <w:rPr>
                <w:rFonts w:ascii="Tahoma" w:hAnsi="Tahoma" w:cs="Tahoma"/>
                <w:b/>
                <w:sz w:val="18"/>
                <w:szCs w:val="18"/>
              </w:rPr>
            </w:pPr>
            <w:r w:rsidRPr="00882269">
              <w:rPr>
                <w:rFonts w:ascii="Tahoma" w:hAnsi="Tahoma" w:cs="Tahoma"/>
                <w:b/>
                <w:sz w:val="18"/>
                <w:szCs w:val="18"/>
              </w:rPr>
              <w:t>18 meses</w:t>
            </w:r>
          </w:p>
        </w:tc>
        <w:tc>
          <w:tcPr>
            <w:tcW w:w="496" w:type="pct"/>
            <w:vAlign w:val="center"/>
          </w:tcPr>
          <w:p w14:paraId="5C7C255F" w14:textId="77777777" w:rsidR="00267BC9" w:rsidRPr="00882269" w:rsidRDefault="00267BC9" w:rsidP="005D7D26">
            <w:pPr>
              <w:jc w:val="right"/>
              <w:rPr>
                <w:rFonts w:ascii="Tahoma" w:hAnsi="Tahoma" w:cs="Tahoma"/>
                <w:color w:val="FF0000"/>
                <w:sz w:val="18"/>
                <w:szCs w:val="18"/>
              </w:rPr>
            </w:pPr>
            <w:r>
              <w:rPr>
                <w:rFonts w:ascii="Tahoma" w:hAnsi="Tahoma" w:cs="Tahoma"/>
                <w:color w:val="FF0000"/>
                <w:sz w:val="18"/>
                <w:szCs w:val="18"/>
              </w:rPr>
              <w:t>5</w:t>
            </w:r>
            <w:r w:rsidRPr="00882269">
              <w:rPr>
                <w:rFonts w:ascii="Tahoma" w:hAnsi="Tahoma" w:cs="Tahoma"/>
                <w:color w:val="FF0000"/>
                <w:sz w:val="18"/>
                <w:szCs w:val="18"/>
              </w:rPr>
              <w:t xml:space="preserve"> meses</w:t>
            </w:r>
          </w:p>
        </w:tc>
      </w:tr>
      <w:tr w:rsidR="00267BC9" w:rsidRPr="00882269" w14:paraId="0766CCB6" w14:textId="77777777" w:rsidTr="005D7D26">
        <w:trPr>
          <w:trHeight w:val="511"/>
        </w:trPr>
        <w:tc>
          <w:tcPr>
            <w:tcW w:w="1029" w:type="pct"/>
            <w:shd w:val="clear" w:color="auto" w:fill="auto"/>
            <w:vAlign w:val="center"/>
          </w:tcPr>
          <w:p w14:paraId="58670038" w14:textId="77777777" w:rsidR="00267BC9" w:rsidRPr="00882269" w:rsidRDefault="00267BC9" w:rsidP="005D7D26">
            <w:pPr>
              <w:jc w:val="both"/>
              <w:rPr>
                <w:rFonts w:ascii="Tahoma" w:hAnsi="Tahoma" w:cs="Tahoma"/>
                <w:sz w:val="18"/>
                <w:szCs w:val="18"/>
              </w:rPr>
            </w:pPr>
            <w:r w:rsidRPr="00882269">
              <w:rPr>
                <w:rFonts w:ascii="Tahoma" w:hAnsi="Tahoma" w:cs="Tahoma"/>
                <w:sz w:val="18"/>
                <w:szCs w:val="18"/>
              </w:rPr>
              <w:t>Licenciado, Egresado, técnico superior o medio en Ciencias Económicas y Financieras, Administración, o similar.</w:t>
            </w:r>
          </w:p>
        </w:tc>
        <w:tc>
          <w:tcPr>
            <w:tcW w:w="806" w:type="pct"/>
            <w:shd w:val="clear" w:color="auto" w:fill="auto"/>
            <w:vAlign w:val="center"/>
          </w:tcPr>
          <w:p w14:paraId="02805856" w14:textId="77777777" w:rsidR="00267BC9" w:rsidRPr="00882269" w:rsidRDefault="00267BC9" w:rsidP="005D7D26">
            <w:pPr>
              <w:jc w:val="center"/>
              <w:rPr>
                <w:rFonts w:ascii="Tahoma" w:hAnsi="Tahoma" w:cs="Tahoma"/>
                <w:b/>
                <w:color w:val="0000FF"/>
                <w:sz w:val="18"/>
                <w:szCs w:val="18"/>
              </w:rPr>
            </w:pPr>
            <w:r w:rsidRPr="00882269">
              <w:rPr>
                <w:rFonts w:ascii="Tahoma" w:hAnsi="Tahoma" w:cs="Tahoma"/>
                <w:b/>
                <w:color w:val="0000FF"/>
                <w:sz w:val="18"/>
                <w:szCs w:val="18"/>
              </w:rPr>
              <w:t>Técnico Almacenero</w:t>
            </w:r>
          </w:p>
          <w:p w14:paraId="10C9959D" w14:textId="77777777" w:rsidR="00267BC9" w:rsidRPr="00882269" w:rsidRDefault="00267BC9" w:rsidP="005D7D26">
            <w:pPr>
              <w:jc w:val="center"/>
              <w:rPr>
                <w:rFonts w:ascii="Tahoma" w:hAnsi="Tahoma" w:cs="Tahoma"/>
                <w:b/>
                <w:color w:val="0000FF"/>
                <w:sz w:val="18"/>
                <w:szCs w:val="18"/>
              </w:rPr>
            </w:pPr>
          </w:p>
        </w:tc>
        <w:tc>
          <w:tcPr>
            <w:tcW w:w="367" w:type="pct"/>
            <w:vAlign w:val="center"/>
          </w:tcPr>
          <w:p w14:paraId="207D6E9F" w14:textId="77777777" w:rsidR="00267BC9" w:rsidRPr="00882269" w:rsidRDefault="00267BC9" w:rsidP="005D7D26">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0709984A" w14:textId="77777777" w:rsidR="00267BC9" w:rsidRPr="00882269" w:rsidRDefault="00267BC9" w:rsidP="005D7D26">
            <w:pPr>
              <w:jc w:val="both"/>
              <w:rPr>
                <w:rFonts w:ascii="Tahoma" w:hAnsi="Tahoma" w:cs="Tahoma"/>
                <w:sz w:val="18"/>
                <w:szCs w:val="18"/>
              </w:rPr>
            </w:pPr>
            <w:r w:rsidRPr="00882269">
              <w:rPr>
                <w:rFonts w:ascii="Tahoma" w:hAnsi="Tahoma" w:cs="Tahoma"/>
                <w:sz w:val="18"/>
                <w:szCs w:val="18"/>
              </w:rPr>
              <w:t>Manejo, administración de almacenes, inventarios, documentación o similares</w:t>
            </w:r>
          </w:p>
        </w:tc>
        <w:tc>
          <w:tcPr>
            <w:tcW w:w="588" w:type="pct"/>
          </w:tcPr>
          <w:p w14:paraId="16241026" w14:textId="77777777" w:rsidR="00267BC9" w:rsidRPr="00882269" w:rsidRDefault="00267BC9" w:rsidP="005D7D26">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008C3D4D" w14:textId="77777777" w:rsidR="00267BC9" w:rsidRPr="00882269" w:rsidRDefault="00267BC9" w:rsidP="005D7D26">
            <w:pPr>
              <w:jc w:val="both"/>
              <w:rPr>
                <w:rFonts w:ascii="Tahoma" w:hAnsi="Tahoma" w:cs="Tahoma"/>
                <w:b/>
                <w:sz w:val="18"/>
                <w:szCs w:val="18"/>
              </w:rPr>
            </w:pPr>
            <w:r w:rsidRPr="00882269">
              <w:rPr>
                <w:rFonts w:ascii="Tahoma" w:hAnsi="Tahoma" w:cs="Tahoma"/>
                <w:b/>
                <w:sz w:val="18"/>
                <w:szCs w:val="18"/>
              </w:rPr>
              <w:t>12 meses</w:t>
            </w:r>
          </w:p>
        </w:tc>
        <w:tc>
          <w:tcPr>
            <w:tcW w:w="496" w:type="pct"/>
            <w:vAlign w:val="center"/>
          </w:tcPr>
          <w:p w14:paraId="1F186EFE" w14:textId="77777777" w:rsidR="00267BC9" w:rsidRPr="00882269" w:rsidRDefault="00267BC9" w:rsidP="005D7D26">
            <w:pPr>
              <w:jc w:val="right"/>
              <w:rPr>
                <w:rFonts w:ascii="Tahoma" w:hAnsi="Tahoma" w:cs="Tahoma"/>
                <w:color w:val="FF0000"/>
                <w:sz w:val="18"/>
                <w:szCs w:val="18"/>
              </w:rPr>
            </w:pPr>
            <w:r>
              <w:rPr>
                <w:rFonts w:ascii="Tahoma" w:hAnsi="Tahoma" w:cs="Tahoma"/>
                <w:color w:val="FF0000"/>
                <w:sz w:val="18"/>
                <w:szCs w:val="18"/>
              </w:rPr>
              <w:t>4</w:t>
            </w:r>
            <w:r w:rsidRPr="00882269">
              <w:rPr>
                <w:rFonts w:ascii="Tahoma" w:hAnsi="Tahoma" w:cs="Tahoma"/>
                <w:color w:val="FF0000"/>
                <w:sz w:val="18"/>
                <w:szCs w:val="18"/>
              </w:rPr>
              <w:t xml:space="preserve"> meses</w:t>
            </w:r>
          </w:p>
        </w:tc>
      </w:tr>
    </w:tbl>
    <w:p w14:paraId="0DC81735" w14:textId="77777777" w:rsidR="00267BC9" w:rsidRPr="00882269" w:rsidRDefault="00267BC9" w:rsidP="00267BC9">
      <w:pPr>
        <w:jc w:val="both"/>
        <w:rPr>
          <w:rFonts w:ascii="Tahoma" w:hAnsi="Tahoma" w:cs="Tahoma"/>
          <w:b/>
        </w:rPr>
      </w:pPr>
    </w:p>
    <w:p w14:paraId="502F071C" w14:textId="77777777" w:rsidR="00267BC9" w:rsidRPr="00882269" w:rsidRDefault="00267BC9" w:rsidP="00267BC9">
      <w:pPr>
        <w:jc w:val="both"/>
        <w:rPr>
          <w:rFonts w:ascii="Tahoma" w:hAnsi="Tahoma" w:cs="Tahoma"/>
          <w:b/>
        </w:rPr>
      </w:pPr>
      <w:r w:rsidRPr="00845632">
        <w:rPr>
          <w:rFonts w:ascii="Tahoma" w:hAnsi="Tahoma" w:cs="Tahoma"/>
          <w:b/>
        </w:rPr>
        <w:t>CONSTRUCTORES Y ESPECIALISTAS</w:t>
      </w: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267BC9" w:rsidRPr="00882269" w14:paraId="04F10721" w14:textId="77777777" w:rsidTr="005D7D26">
        <w:trPr>
          <w:trHeight w:val="261"/>
        </w:trPr>
        <w:tc>
          <w:tcPr>
            <w:tcW w:w="1018" w:type="pct"/>
            <w:vMerge w:val="restart"/>
            <w:shd w:val="clear" w:color="auto" w:fill="D9E2F3" w:themeFill="accent5" w:themeFillTint="33"/>
            <w:vAlign w:val="center"/>
          </w:tcPr>
          <w:p w14:paraId="37309DDE" w14:textId="77777777" w:rsidR="00267BC9" w:rsidRPr="00882269" w:rsidRDefault="00267BC9" w:rsidP="005D7D26">
            <w:pPr>
              <w:jc w:val="center"/>
              <w:rPr>
                <w:rFonts w:ascii="Tahoma" w:hAnsi="Tahoma" w:cs="Tahoma"/>
                <w:b/>
                <w:sz w:val="18"/>
                <w:szCs w:val="18"/>
              </w:rPr>
            </w:pPr>
            <w:r w:rsidRPr="00882269">
              <w:rPr>
                <w:rFonts w:ascii="Tahoma" w:hAnsi="Tahoma" w:cs="Tahoma"/>
                <w:b/>
                <w:sz w:val="18"/>
                <w:szCs w:val="18"/>
              </w:rPr>
              <w:t>Formación</w:t>
            </w:r>
          </w:p>
        </w:tc>
        <w:tc>
          <w:tcPr>
            <w:tcW w:w="1178" w:type="pct"/>
            <w:vMerge w:val="restart"/>
            <w:shd w:val="clear" w:color="auto" w:fill="D9E2F3" w:themeFill="accent5" w:themeFillTint="33"/>
            <w:vAlign w:val="center"/>
          </w:tcPr>
          <w:p w14:paraId="5F2523F7" w14:textId="77777777" w:rsidR="00267BC9" w:rsidRPr="00882269" w:rsidRDefault="00267BC9" w:rsidP="005D7D26">
            <w:pPr>
              <w:jc w:val="center"/>
              <w:rPr>
                <w:rFonts w:ascii="Tahoma" w:hAnsi="Tahoma" w:cs="Tahoma"/>
                <w:b/>
                <w:sz w:val="18"/>
                <w:szCs w:val="18"/>
              </w:rPr>
            </w:pPr>
            <w:r w:rsidRPr="00882269">
              <w:rPr>
                <w:rFonts w:ascii="Tahoma" w:hAnsi="Tahoma" w:cs="Tahoma"/>
                <w:b/>
                <w:sz w:val="18"/>
                <w:szCs w:val="18"/>
              </w:rPr>
              <w:t>Cargo a desempeñar</w:t>
            </w:r>
          </w:p>
        </w:tc>
        <w:tc>
          <w:tcPr>
            <w:tcW w:w="368" w:type="pct"/>
            <w:vMerge w:val="restart"/>
            <w:shd w:val="clear" w:color="auto" w:fill="D9E2F3" w:themeFill="accent5" w:themeFillTint="33"/>
            <w:vAlign w:val="center"/>
          </w:tcPr>
          <w:p w14:paraId="2EE19E29" w14:textId="77777777" w:rsidR="00267BC9" w:rsidRPr="00882269" w:rsidRDefault="00267BC9" w:rsidP="005D7D26">
            <w:pPr>
              <w:jc w:val="center"/>
              <w:rPr>
                <w:rFonts w:ascii="Tahoma" w:hAnsi="Tahoma" w:cs="Tahoma"/>
                <w:b/>
                <w:sz w:val="18"/>
                <w:szCs w:val="18"/>
              </w:rPr>
            </w:pPr>
            <w:r w:rsidRPr="00882269">
              <w:rPr>
                <w:rFonts w:ascii="Tahoma" w:hAnsi="Tahoma" w:cs="Tahoma"/>
                <w:b/>
                <w:sz w:val="18"/>
                <w:szCs w:val="18"/>
              </w:rPr>
              <w:t>Cant.</w:t>
            </w:r>
          </w:p>
        </w:tc>
        <w:tc>
          <w:tcPr>
            <w:tcW w:w="1777" w:type="pct"/>
            <w:vMerge w:val="restart"/>
            <w:shd w:val="clear" w:color="auto" w:fill="D9E2F3" w:themeFill="accent5" w:themeFillTint="33"/>
            <w:vAlign w:val="center"/>
          </w:tcPr>
          <w:p w14:paraId="207D6629" w14:textId="77777777" w:rsidR="00267BC9" w:rsidRPr="00882269" w:rsidRDefault="00267BC9" w:rsidP="005D7D26">
            <w:pPr>
              <w:jc w:val="center"/>
              <w:rPr>
                <w:rFonts w:ascii="Tahoma" w:hAnsi="Tahoma" w:cs="Tahoma"/>
                <w:b/>
                <w:sz w:val="18"/>
                <w:szCs w:val="18"/>
              </w:rPr>
            </w:pPr>
            <w:r w:rsidRPr="00882269">
              <w:rPr>
                <w:rFonts w:ascii="Tahoma" w:hAnsi="Tahoma" w:cs="Tahoma"/>
                <w:b/>
                <w:sz w:val="18"/>
                <w:szCs w:val="18"/>
              </w:rPr>
              <w:t>Área</w:t>
            </w:r>
          </w:p>
        </w:tc>
        <w:tc>
          <w:tcPr>
            <w:tcW w:w="659" w:type="pct"/>
            <w:vMerge w:val="restart"/>
            <w:shd w:val="clear" w:color="auto" w:fill="D9E2F3" w:themeFill="accent5" w:themeFillTint="33"/>
            <w:vAlign w:val="center"/>
          </w:tcPr>
          <w:p w14:paraId="05C4EF84" w14:textId="77777777" w:rsidR="00267BC9" w:rsidRPr="00882269" w:rsidRDefault="00267BC9" w:rsidP="005D7D26">
            <w:pPr>
              <w:jc w:val="center"/>
              <w:rPr>
                <w:rFonts w:ascii="Tahoma" w:hAnsi="Tahoma" w:cs="Tahoma"/>
                <w:b/>
                <w:sz w:val="18"/>
                <w:szCs w:val="18"/>
              </w:rPr>
            </w:pPr>
            <w:r w:rsidRPr="00882269">
              <w:rPr>
                <w:rFonts w:ascii="Tahoma" w:hAnsi="Tahoma" w:cs="Tahoma"/>
                <w:b/>
                <w:sz w:val="18"/>
                <w:szCs w:val="18"/>
              </w:rPr>
              <w:t>Tiempo de participación en este Proyecto</w:t>
            </w:r>
          </w:p>
          <w:p w14:paraId="6F254C67" w14:textId="77777777" w:rsidR="00267BC9" w:rsidRPr="00882269" w:rsidRDefault="00267BC9" w:rsidP="005D7D26">
            <w:pPr>
              <w:jc w:val="center"/>
              <w:rPr>
                <w:rFonts w:ascii="Tahoma" w:hAnsi="Tahoma" w:cs="Tahoma"/>
                <w:b/>
                <w:sz w:val="18"/>
                <w:szCs w:val="18"/>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267BC9" w:rsidRPr="00882269" w14:paraId="2DF2946A" w14:textId="77777777" w:rsidTr="005D7D26">
        <w:trPr>
          <w:trHeight w:val="836"/>
        </w:trPr>
        <w:tc>
          <w:tcPr>
            <w:tcW w:w="1018" w:type="pct"/>
            <w:vMerge/>
            <w:shd w:val="clear" w:color="auto" w:fill="DBE5F1"/>
            <w:vAlign w:val="center"/>
          </w:tcPr>
          <w:p w14:paraId="2DAB2C45" w14:textId="77777777" w:rsidR="00267BC9" w:rsidRPr="00882269" w:rsidRDefault="00267BC9" w:rsidP="005D7D26">
            <w:pPr>
              <w:jc w:val="both"/>
              <w:rPr>
                <w:rFonts w:ascii="Tahoma" w:hAnsi="Tahoma" w:cs="Tahoma"/>
                <w:sz w:val="18"/>
                <w:szCs w:val="18"/>
              </w:rPr>
            </w:pPr>
          </w:p>
        </w:tc>
        <w:tc>
          <w:tcPr>
            <w:tcW w:w="1178" w:type="pct"/>
            <w:vMerge/>
            <w:shd w:val="clear" w:color="auto" w:fill="DBE5F1"/>
            <w:vAlign w:val="center"/>
          </w:tcPr>
          <w:p w14:paraId="1ACE1E26" w14:textId="77777777" w:rsidR="00267BC9" w:rsidRPr="00882269" w:rsidRDefault="00267BC9" w:rsidP="005D7D26">
            <w:pPr>
              <w:jc w:val="both"/>
              <w:rPr>
                <w:rFonts w:ascii="Tahoma" w:hAnsi="Tahoma" w:cs="Tahoma"/>
                <w:sz w:val="18"/>
                <w:szCs w:val="18"/>
              </w:rPr>
            </w:pPr>
          </w:p>
        </w:tc>
        <w:tc>
          <w:tcPr>
            <w:tcW w:w="368" w:type="pct"/>
            <w:vMerge/>
            <w:shd w:val="clear" w:color="auto" w:fill="DBE5F1"/>
            <w:vAlign w:val="center"/>
          </w:tcPr>
          <w:p w14:paraId="70674B6D" w14:textId="77777777" w:rsidR="00267BC9" w:rsidRPr="00882269" w:rsidRDefault="00267BC9" w:rsidP="005D7D26">
            <w:pPr>
              <w:jc w:val="center"/>
              <w:rPr>
                <w:rFonts w:ascii="Tahoma" w:hAnsi="Tahoma" w:cs="Tahoma"/>
                <w:b/>
                <w:sz w:val="18"/>
                <w:szCs w:val="18"/>
              </w:rPr>
            </w:pPr>
          </w:p>
        </w:tc>
        <w:tc>
          <w:tcPr>
            <w:tcW w:w="1777" w:type="pct"/>
            <w:vMerge/>
            <w:shd w:val="clear" w:color="auto" w:fill="DBE5F1"/>
            <w:vAlign w:val="center"/>
          </w:tcPr>
          <w:p w14:paraId="45C59A92" w14:textId="77777777" w:rsidR="00267BC9" w:rsidRPr="00882269" w:rsidRDefault="00267BC9" w:rsidP="005D7D26">
            <w:pPr>
              <w:jc w:val="center"/>
              <w:rPr>
                <w:rFonts w:ascii="Tahoma" w:hAnsi="Tahoma" w:cs="Tahoma"/>
                <w:b/>
                <w:sz w:val="18"/>
                <w:szCs w:val="18"/>
              </w:rPr>
            </w:pPr>
          </w:p>
        </w:tc>
        <w:tc>
          <w:tcPr>
            <w:tcW w:w="659" w:type="pct"/>
            <w:vMerge/>
            <w:shd w:val="clear" w:color="auto" w:fill="DBE5F1"/>
            <w:vAlign w:val="center"/>
          </w:tcPr>
          <w:p w14:paraId="48C7A430" w14:textId="77777777" w:rsidR="00267BC9" w:rsidRPr="00882269" w:rsidRDefault="00267BC9" w:rsidP="005D7D26">
            <w:pPr>
              <w:jc w:val="center"/>
              <w:rPr>
                <w:rFonts w:ascii="Tahoma" w:hAnsi="Tahoma" w:cs="Tahoma"/>
                <w:b/>
                <w:sz w:val="18"/>
                <w:szCs w:val="18"/>
              </w:rPr>
            </w:pPr>
          </w:p>
        </w:tc>
      </w:tr>
      <w:tr w:rsidR="00267BC9" w:rsidRPr="00882269" w14:paraId="67106FC8" w14:textId="77777777" w:rsidTr="005D7D26">
        <w:trPr>
          <w:trHeight w:val="874"/>
        </w:trPr>
        <w:tc>
          <w:tcPr>
            <w:tcW w:w="1018" w:type="pct"/>
            <w:shd w:val="clear" w:color="auto" w:fill="auto"/>
            <w:vAlign w:val="center"/>
          </w:tcPr>
          <w:p w14:paraId="4E346B37" w14:textId="77777777" w:rsidR="00267BC9" w:rsidRPr="00882269" w:rsidRDefault="00267BC9" w:rsidP="005D7D26">
            <w:pPr>
              <w:jc w:val="both"/>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4C020C79" w14:textId="77777777" w:rsidR="00267BC9" w:rsidRPr="00882269" w:rsidRDefault="00267BC9" w:rsidP="005D7D26">
            <w:pPr>
              <w:jc w:val="center"/>
              <w:rPr>
                <w:rFonts w:ascii="Tahoma" w:hAnsi="Tahoma" w:cs="Tahoma"/>
                <w:b/>
                <w:color w:val="0000FF"/>
                <w:sz w:val="18"/>
                <w:szCs w:val="18"/>
              </w:rPr>
            </w:pPr>
            <w:r w:rsidRPr="00882269">
              <w:rPr>
                <w:rFonts w:ascii="Tahoma" w:hAnsi="Tahoma" w:cs="Tahoma"/>
                <w:b/>
                <w:color w:val="0000FF"/>
                <w:sz w:val="18"/>
                <w:szCs w:val="18"/>
              </w:rPr>
              <w:t>Constructor Albañil</w:t>
            </w:r>
          </w:p>
        </w:tc>
        <w:tc>
          <w:tcPr>
            <w:tcW w:w="368" w:type="pct"/>
            <w:vAlign w:val="center"/>
          </w:tcPr>
          <w:p w14:paraId="05A56297" w14:textId="77777777" w:rsidR="00267BC9" w:rsidRPr="00882269" w:rsidRDefault="00267BC9" w:rsidP="005D7D26">
            <w:pPr>
              <w:jc w:val="center"/>
              <w:rPr>
                <w:rFonts w:ascii="Tahoma" w:hAnsi="Tahoma" w:cs="Tahoma"/>
                <w:b/>
                <w:color w:val="FF0000"/>
                <w:sz w:val="18"/>
                <w:szCs w:val="18"/>
              </w:rPr>
            </w:pPr>
            <w:r w:rsidRPr="00882269">
              <w:rPr>
                <w:rFonts w:ascii="Tahoma" w:hAnsi="Tahoma" w:cs="Tahoma"/>
                <w:b/>
                <w:color w:val="FF0000"/>
                <w:sz w:val="18"/>
                <w:szCs w:val="18"/>
              </w:rPr>
              <w:t>3</w:t>
            </w:r>
          </w:p>
        </w:tc>
        <w:tc>
          <w:tcPr>
            <w:tcW w:w="1777" w:type="pct"/>
            <w:shd w:val="clear" w:color="auto" w:fill="auto"/>
            <w:vAlign w:val="center"/>
          </w:tcPr>
          <w:p w14:paraId="34C3EC29" w14:textId="77777777" w:rsidR="00267BC9" w:rsidRPr="00882269" w:rsidRDefault="00267BC9" w:rsidP="005D7D26">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5B47A84D" w14:textId="77777777" w:rsidR="00267BC9" w:rsidRPr="00882269" w:rsidRDefault="00267BC9" w:rsidP="005D7D26">
            <w:pPr>
              <w:jc w:val="right"/>
              <w:rPr>
                <w:rFonts w:ascii="Tahoma" w:hAnsi="Tahoma" w:cs="Tahoma"/>
                <w:color w:val="FF0000"/>
                <w:sz w:val="18"/>
                <w:szCs w:val="18"/>
              </w:rPr>
            </w:pPr>
            <w:r>
              <w:rPr>
                <w:rFonts w:ascii="Tahoma" w:hAnsi="Tahoma" w:cs="Tahoma"/>
                <w:color w:val="FF0000"/>
                <w:sz w:val="18"/>
                <w:szCs w:val="18"/>
              </w:rPr>
              <w:t>4</w:t>
            </w:r>
            <w:r w:rsidRPr="00882269">
              <w:rPr>
                <w:rFonts w:ascii="Tahoma" w:hAnsi="Tahoma" w:cs="Tahoma"/>
                <w:color w:val="FF0000"/>
                <w:sz w:val="18"/>
                <w:szCs w:val="18"/>
              </w:rPr>
              <w:t xml:space="preserve"> meses</w:t>
            </w:r>
          </w:p>
        </w:tc>
      </w:tr>
      <w:tr w:rsidR="00267BC9" w:rsidRPr="00882269" w14:paraId="6846CBBD" w14:textId="77777777" w:rsidTr="005D7D26">
        <w:trPr>
          <w:trHeight w:val="785"/>
        </w:trPr>
        <w:tc>
          <w:tcPr>
            <w:tcW w:w="1018" w:type="pct"/>
            <w:shd w:val="clear" w:color="auto" w:fill="auto"/>
          </w:tcPr>
          <w:p w14:paraId="7C9D3560" w14:textId="77777777" w:rsidR="00267BC9" w:rsidRPr="00882269" w:rsidRDefault="00267BC9" w:rsidP="005D7D26">
            <w:pPr>
              <w:rPr>
                <w:rFonts w:ascii="Tahoma" w:hAnsi="Tahoma" w:cs="Tahoma"/>
                <w:sz w:val="18"/>
                <w:szCs w:val="18"/>
              </w:rPr>
            </w:pPr>
          </w:p>
          <w:p w14:paraId="3615AF64" w14:textId="77777777" w:rsidR="00267BC9" w:rsidRPr="00882269" w:rsidRDefault="00267BC9" w:rsidP="005D7D26">
            <w:pPr>
              <w:rPr>
                <w:color w:val="FF0000"/>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78F6718E" w14:textId="77777777" w:rsidR="00267BC9" w:rsidRPr="00882269" w:rsidRDefault="00267BC9" w:rsidP="005D7D26">
            <w:pPr>
              <w:jc w:val="cente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w:t>
            </w:r>
          </w:p>
          <w:p w14:paraId="216F59D0" w14:textId="77777777" w:rsidR="00267BC9" w:rsidRPr="00882269" w:rsidRDefault="00267BC9" w:rsidP="005D7D26">
            <w:pPr>
              <w:jc w:val="center"/>
              <w:rPr>
                <w:rFonts w:ascii="Tahoma" w:hAnsi="Tahoma" w:cs="Tahoma"/>
                <w:b/>
                <w:color w:val="0000FF"/>
                <w:sz w:val="18"/>
                <w:szCs w:val="18"/>
                <w:lang w:val="es-ES_tradnl"/>
              </w:rPr>
            </w:pPr>
            <w:r w:rsidRPr="00882269">
              <w:rPr>
                <w:rFonts w:ascii="Tahoma" w:hAnsi="Tahoma" w:cs="Tahoma"/>
                <w:b/>
                <w:color w:val="0000FF"/>
                <w:sz w:val="18"/>
                <w:szCs w:val="18"/>
                <w:lang w:val="es-ES_tradnl"/>
              </w:rPr>
              <w:t>Albañil (Apoyo Social)</w:t>
            </w:r>
          </w:p>
        </w:tc>
        <w:tc>
          <w:tcPr>
            <w:tcW w:w="368" w:type="pct"/>
            <w:vAlign w:val="center"/>
          </w:tcPr>
          <w:p w14:paraId="47D5328A" w14:textId="77777777" w:rsidR="00267BC9" w:rsidRPr="00882269" w:rsidRDefault="00267BC9" w:rsidP="005D7D26">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5900B7E4" w14:textId="77777777" w:rsidR="00267BC9" w:rsidRPr="00882269" w:rsidRDefault="00267BC9" w:rsidP="005D7D26">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0B9B84EA" w14:textId="77777777" w:rsidR="00267BC9" w:rsidRPr="00882269" w:rsidRDefault="00267BC9" w:rsidP="005D7D26">
            <w:pPr>
              <w:jc w:val="right"/>
              <w:rPr>
                <w:rFonts w:ascii="Tahoma" w:hAnsi="Tahoma" w:cs="Tahoma"/>
                <w:color w:val="FF0000"/>
                <w:sz w:val="18"/>
                <w:szCs w:val="18"/>
              </w:rPr>
            </w:pPr>
            <w:r>
              <w:rPr>
                <w:rFonts w:ascii="Tahoma" w:hAnsi="Tahoma" w:cs="Tahoma"/>
                <w:color w:val="FF0000"/>
                <w:sz w:val="18"/>
                <w:szCs w:val="18"/>
              </w:rPr>
              <w:t>4</w:t>
            </w:r>
            <w:r w:rsidRPr="00882269">
              <w:rPr>
                <w:rFonts w:ascii="Tahoma" w:hAnsi="Tahoma" w:cs="Tahoma"/>
                <w:color w:val="FF0000"/>
                <w:sz w:val="18"/>
                <w:szCs w:val="18"/>
              </w:rPr>
              <w:t xml:space="preserve"> meses</w:t>
            </w:r>
          </w:p>
        </w:tc>
      </w:tr>
      <w:tr w:rsidR="00267BC9" w:rsidRPr="00882269" w14:paraId="3CA9DB8E" w14:textId="77777777" w:rsidTr="005D7D26">
        <w:trPr>
          <w:trHeight w:val="959"/>
        </w:trPr>
        <w:tc>
          <w:tcPr>
            <w:tcW w:w="1018" w:type="pct"/>
            <w:shd w:val="clear" w:color="auto" w:fill="auto"/>
          </w:tcPr>
          <w:p w14:paraId="7F02FD7A" w14:textId="77777777" w:rsidR="00267BC9" w:rsidRPr="00882269" w:rsidRDefault="00267BC9" w:rsidP="005D7D26">
            <w:pPr>
              <w:rPr>
                <w:rFonts w:ascii="Tahoma" w:hAnsi="Tahoma" w:cs="Tahoma"/>
                <w:sz w:val="18"/>
                <w:szCs w:val="18"/>
              </w:rPr>
            </w:pPr>
            <w:r w:rsidRPr="00882269">
              <w:rPr>
                <w:rFonts w:ascii="Tahoma" w:hAnsi="Tahoma" w:cs="Tahoma"/>
                <w:sz w:val="18"/>
                <w:szCs w:val="18"/>
              </w:rPr>
              <w:t>Formación no excluyente</w:t>
            </w:r>
          </w:p>
          <w:p w14:paraId="30C34023" w14:textId="77777777" w:rsidR="00267BC9" w:rsidRPr="00882269" w:rsidRDefault="00267BC9" w:rsidP="005D7D26">
            <w:pPr>
              <w:rPr>
                <w:sz w:val="18"/>
                <w:szCs w:val="18"/>
              </w:rPr>
            </w:pPr>
            <w:r w:rsidRPr="00882269">
              <w:rPr>
                <w:rFonts w:ascii="Tahoma" w:hAnsi="Tahoma" w:cs="Tahoma"/>
                <w:color w:val="FF0000"/>
                <w:sz w:val="18"/>
                <w:szCs w:val="18"/>
              </w:rPr>
              <w:t>(Solo para proyectos en los que sea considerado necesario)</w:t>
            </w:r>
          </w:p>
        </w:tc>
        <w:tc>
          <w:tcPr>
            <w:tcW w:w="1178" w:type="pct"/>
            <w:shd w:val="clear" w:color="auto" w:fill="auto"/>
            <w:vAlign w:val="center"/>
          </w:tcPr>
          <w:p w14:paraId="4D803A48" w14:textId="77777777" w:rsidR="00267BC9" w:rsidRPr="00882269" w:rsidRDefault="00267BC9" w:rsidP="005D7D26">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4B48C581" w14:textId="77777777" w:rsidR="00267BC9" w:rsidRPr="00882269" w:rsidRDefault="00267BC9" w:rsidP="005D7D26">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41CDCE8A" w14:textId="77777777" w:rsidR="00267BC9" w:rsidRPr="00882269" w:rsidRDefault="00267BC9" w:rsidP="005D7D26">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659" w:type="pct"/>
            <w:vAlign w:val="center"/>
          </w:tcPr>
          <w:p w14:paraId="0F795476" w14:textId="77777777" w:rsidR="00267BC9" w:rsidRPr="00882269" w:rsidRDefault="00267BC9" w:rsidP="005D7D26">
            <w:pPr>
              <w:jc w:val="right"/>
              <w:rPr>
                <w:rFonts w:ascii="Tahoma" w:hAnsi="Tahoma" w:cs="Tahoma"/>
                <w:color w:val="FF0000"/>
                <w:sz w:val="18"/>
                <w:szCs w:val="18"/>
              </w:rPr>
            </w:pPr>
            <w:r>
              <w:rPr>
                <w:rFonts w:ascii="Tahoma" w:hAnsi="Tahoma" w:cs="Tahoma"/>
                <w:color w:val="FF0000"/>
                <w:sz w:val="18"/>
                <w:szCs w:val="18"/>
              </w:rPr>
              <w:t>2</w:t>
            </w:r>
            <w:r w:rsidRPr="00882269">
              <w:rPr>
                <w:rFonts w:ascii="Tahoma" w:hAnsi="Tahoma" w:cs="Tahoma"/>
                <w:color w:val="FF0000"/>
                <w:sz w:val="18"/>
                <w:szCs w:val="18"/>
              </w:rPr>
              <w:t xml:space="preserve"> meses</w:t>
            </w:r>
          </w:p>
        </w:tc>
      </w:tr>
      <w:tr w:rsidR="00267BC9" w:rsidRPr="00882269" w14:paraId="4D29B583" w14:textId="77777777" w:rsidTr="005D7D26">
        <w:trPr>
          <w:trHeight w:val="1098"/>
        </w:trPr>
        <w:tc>
          <w:tcPr>
            <w:tcW w:w="1018" w:type="pct"/>
            <w:shd w:val="clear" w:color="auto" w:fill="auto"/>
          </w:tcPr>
          <w:p w14:paraId="5B58A243" w14:textId="77777777" w:rsidR="00267BC9" w:rsidRPr="00882269" w:rsidRDefault="00267BC9" w:rsidP="005D7D26">
            <w:pPr>
              <w:rPr>
                <w:rFonts w:ascii="Tahoma" w:hAnsi="Tahoma" w:cs="Tahoma"/>
                <w:sz w:val="18"/>
                <w:szCs w:val="18"/>
              </w:rPr>
            </w:pPr>
            <w:r w:rsidRPr="00882269">
              <w:rPr>
                <w:rFonts w:ascii="Tahoma" w:hAnsi="Tahoma" w:cs="Tahoma"/>
                <w:sz w:val="18"/>
                <w:szCs w:val="18"/>
              </w:rPr>
              <w:t>Formación no excluyente</w:t>
            </w:r>
          </w:p>
          <w:p w14:paraId="7255CFB6" w14:textId="77777777" w:rsidR="00267BC9" w:rsidRPr="00882269" w:rsidRDefault="00267BC9" w:rsidP="005D7D26">
            <w:pPr>
              <w:rPr>
                <w:sz w:val="18"/>
                <w:szCs w:val="18"/>
              </w:rPr>
            </w:pPr>
            <w:r w:rsidRPr="00882269">
              <w:rPr>
                <w:rFonts w:ascii="Tahoma" w:hAnsi="Tahoma" w:cs="Tahoma"/>
                <w:color w:val="FF0000"/>
                <w:sz w:val="18"/>
                <w:szCs w:val="18"/>
              </w:rPr>
              <w:t>(Solo para proyectos en los que sea considerado necesario)</w:t>
            </w:r>
          </w:p>
        </w:tc>
        <w:tc>
          <w:tcPr>
            <w:tcW w:w="1178" w:type="pct"/>
            <w:shd w:val="clear" w:color="auto" w:fill="auto"/>
            <w:vAlign w:val="center"/>
          </w:tcPr>
          <w:p w14:paraId="610E5E1E" w14:textId="77777777" w:rsidR="00267BC9" w:rsidRPr="00882269" w:rsidRDefault="00267BC9" w:rsidP="005D7D26">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7F3D9F67" w14:textId="77777777" w:rsidR="00267BC9" w:rsidRPr="00882269" w:rsidRDefault="00267BC9" w:rsidP="005D7D26">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7A1931F1" w14:textId="77777777" w:rsidR="00267BC9" w:rsidRPr="00882269" w:rsidRDefault="00267BC9" w:rsidP="005D7D26">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659" w:type="pct"/>
            <w:vAlign w:val="center"/>
          </w:tcPr>
          <w:p w14:paraId="339DF0C0" w14:textId="77777777" w:rsidR="00267BC9" w:rsidRPr="00882269" w:rsidRDefault="00267BC9" w:rsidP="005D7D26">
            <w:pPr>
              <w:jc w:val="right"/>
              <w:rPr>
                <w:rFonts w:ascii="Tahoma" w:hAnsi="Tahoma" w:cs="Tahoma"/>
                <w:color w:val="FF0000"/>
                <w:sz w:val="18"/>
                <w:szCs w:val="18"/>
              </w:rPr>
            </w:pPr>
            <w:r>
              <w:rPr>
                <w:rFonts w:ascii="Tahoma" w:hAnsi="Tahoma" w:cs="Tahoma"/>
                <w:color w:val="FF0000"/>
                <w:sz w:val="18"/>
                <w:szCs w:val="18"/>
              </w:rPr>
              <w:t>2</w:t>
            </w:r>
            <w:r w:rsidRPr="00882269">
              <w:rPr>
                <w:rFonts w:ascii="Tahoma" w:hAnsi="Tahoma" w:cs="Tahoma"/>
                <w:color w:val="FF0000"/>
                <w:sz w:val="18"/>
                <w:szCs w:val="18"/>
              </w:rPr>
              <w:t xml:space="preserve"> meses</w:t>
            </w:r>
          </w:p>
        </w:tc>
      </w:tr>
      <w:tr w:rsidR="00267BC9" w:rsidRPr="00882269" w14:paraId="0AD0C83F" w14:textId="77777777" w:rsidTr="005D7D26">
        <w:trPr>
          <w:trHeight w:val="1102"/>
        </w:trPr>
        <w:tc>
          <w:tcPr>
            <w:tcW w:w="1018" w:type="pct"/>
            <w:shd w:val="clear" w:color="auto" w:fill="auto"/>
          </w:tcPr>
          <w:p w14:paraId="54255288" w14:textId="77777777" w:rsidR="00267BC9" w:rsidRPr="00882269" w:rsidRDefault="00267BC9" w:rsidP="005D7D26">
            <w:pPr>
              <w:rPr>
                <w:rFonts w:ascii="Tahoma" w:hAnsi="Tahoma" w:cs="Tahoma"/>
                <w:sz w:val="18"/>
                <w:szCs w:val="18"/>
              </w:rPr>
            </w:pPr>
            <w:r w:rsidRPr="00882269">
              <w:rPr>
                <w:rFonts w:ascii="Tahoma" w:hAnsi="Tahoma" w:cs="Tahoma"/>
                <w:sz w:val="18"/>
                <w:szCs w:val="18"/>
              </w:rPr>
              <w:t xml:space="preserve">Formación no excluyente </w:t>
            </w:r>
            <w:r w:rsidRPr="00882269">
              <w:rPr>
                <w:rFonts w:ascii="Tahoma" w:hAnsi="Tahoma" w:cs="Tahoma"/>
                <w:color w:val="FF0000"/>
                <w:sz w:val="18"/>
                <w:szCs w:val="18"/>
              </w:rPr>
              <w:t>(Solo para proyectos en los que sea considerado necesario)</w:t>
            </w:r>
          </w:p>
        </w:tc>
        <w:tc>
          <w:tcPr>
            <w:tcW w:w="1178" w:type="pct"/>
            <w:shd w:val="clear" w:color="auto" w:fill="auto"/>
            <w:vAlign w:val="center"/>
          </w:tcPr>
          <w:p w14:paraId="36DC137C" w14:textId="77777777" w:rsidR="00267BC9" w:rsidRPr="00882269" w:rsidRDefault="00267BC9" w:rsidP="005D7D26">
            <w:pPr>
              <w:jc w:val="both"/>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 Especialista p/ instalación en materiales prefabricados</w:t>
            </w:r>
          </w:p>
        </w:tc>
        <w:tc>
          <w:tcPr>
            <w:tcW w:w="368" w:type="pct"/>
            <w:shd w:val="clear" w:color="auto" w:fill="auto"/>
            <w:vAlign w:val="center"/>
          </w:tcPr>
          <w:p w14:paraId="33E43AFD" w14:textId="77777777" w:rsidR="00267BC9" w:rsidRPr="00882269" w:rsidRDefault="00267BC9" w:rsidP="005D7D26">
            <w:pPr>
              <w:jc w:val="center"/>
              <w:rPr>
                <w:rFonts w:ascii="Tahoma" w:hAnsi="Tahoma" w:cs="Tahoma"/>
                <w:b/>
                <w:color w:val="FF0000"/>
                <w:sz w:val="18"/>
                <w:szCs w:val="18"/>
                <w:lang w:val="es-ES_tradnl"/>
              </w:rPr>
            </w:pPr>
            <w:r w:rsidRPr="00882269">
              <w:rPr>
                <w:rFonts w:ascii="Tahoma" w:hAnsi="Tahoma" w:cs="Tahoma"/>
                <w:b/>
                <w:color w:val="FF0000"/>
                <w:sz w:val="18"/>
                <w:szCs w:val="18"/>
                <w:lang w:val="es-ES_tradnl"/>
              </w:rPr>
              <w:t>1</w:t>
            </w:r>
          </w:p>
        </w:tc>
        <w:tc>
          <w:tcPr>
            <w:tcW w:w="1777" w:type="pct"/>
            <w:shd w:val="clear" w:color="auto" w:fill="auto"/>
            <w:vAlign w:val="center"/>
          </w:tcPr>
          <w:p w14:paraId="55B7C590" w14:textId="77777777" w:rsidR="00267BC9" w:rsidRPr="00882269" w:rsidRDefault="00267BC9" w:rsidP="005D7D26">
            <w:pPr>
              <w:jc w:val="both"/>
              <w:rPr>
                <w:rFonts w:ascii="Tahoma" w:hAnsi="Tahoma" w:cs="Tahoma"/>
                <w:sz w:val="18"/>
                <w:szCs w:val="18"/>
              </w:rPr>
            </w:pPr>
            <w:r w:rsidRPr="00882269">
              <w:rPr>
                <w:rFonts w:ascii="Tahoma" w:hAnsi="Tahoma" w:cs="Tahoma"/>
                <w:sz w:val="18"/>
                <w:szCs w:val="18"/>
              </w:rPr>
              <w:t xml:space="preserve">Constructores especialistas en materiales prefabricados de cualquier tipo (en </w:t>
            </w:r>
            <w:r w:rsidRPr="00882269">
              <w:rPr>
                <w:rFonts w:ascii="Tahoma" w:hAnsi="Tahoma" w:cs="Tahoma"/>
                <w:sz w:val="18"/>
                <w:szCs w:val="18"/>
                <w:lang w:val="es-ES_tradnl"/>
              </w:rPr>
              <w:t xml:space="preserve">viviendas </w:t>
            </w:r>
            <w:r w:rsidRPr="00882269">
              <w:rPr>
                <w:rFonts w:ascii="Tahoma" w:hAnsi="Tahoma" w:cs="Tahoma"/>
                <w:sz w:val="18"/>
                <w:szCs w:val="18"/>
              </w:rPr>
              <w:t>u otras obras civiles)</w:t>
            </w:r>
          </w:p>
        </w:tc>
        <w:tc>
          <w:tcPr>
            <w:tcW w:w="659" w:type="pct"/>
            <w:vAlign w:val="center"/>
          </w:tcPr>
          <w:p w14:paraId="0623145C" w14:textId="77777777" w:rsidR="00267BC9" w:rsidRPr="00882269" w:rsidRDefault="00267BC9" w:rsidP="005D7D26">
            <w:pPr>
              <w:jc w:val="right"/>
              <w:rPr>
                <w:rFonts w:ascii="Tahoma" w:hAnsi="Tahoma" w:cs="Tahoma"/>
                <w:color w:val="FF0000"/>
                <w:sz w:val="18"/>
                <w:szCs w:val="18"/>
              </w:rPr>
            </w:pPr>
            <w:r>
              <w:rPr>
                <w:rFonts w:ascii="Tahoma" w:hAnsi="Tahoma" w:cs="Tahoma"/>
                <w:color w:val="FF0000"/>
                <w:sz w:val="18"/>
                <w:szCs w:val="18"/>
              </w:rPr>
              <w:t>2</w:t>
            </w:r>
            <w:r w:rsidRPr="00882269">
              <w:rPr>
                <w:rFonts w:ascii="Tahoma" w:hAnsi="Tahoma" w:cs="Tahoma"/>
                <w:color w:val="FF0000"/>
                <w:sz w:val="18"/>
                <w:szCs w:val="18"/>
              </w:rPr>
              <w:t xml:space="preserve"> meses</w:t>
            </w:r>
          </w:p>
        </w:tc>
      </w:tr>
      <w:tr w:rsidR="00267BC9" w:rsidRPr="00882269" w14:paraId="74604DD7" w14:textId="77777777" w:rsidTr="005D7D26">
        <w:trPr>
          <w:trHeight w:val="410"/>
        </w:trPr>
        <w:tc>
          <w:tcPr>
            <w:tcW w:w="1018" w:type="pct"/>
            <w:shd w:val="clear" w:color="auto" w:fill="auto"/>
            <w:vAlign w:val="center"/>
          </w:tcPr>
          <w:p w14:paraId="069EBC8E" w14:textId="77777777" w:rsidR="00267BC9" w:rsidRPr="00882269" w:rsidRDefault="00267BC9" w:rsidP="005D7D26">
            <w:pPr>
              <w:jc w:val="center"/>
              <w:rPr>
                <w:rFonts w:ascii="Tahoma" w:hAnsi="Tahoma" w:cs="Tahoma"/>
                <w:b/>
                <w:color w:val="FF0000"/>
                <w:highlight w:val="yellow"/>
              </w:rPr>
            </w:pPr>
            <w:r w:rsidRPr="00882269">
              <w:rPr>
                <w:rFonts w:ascii="Tahoma" w:hAnsi="Tahoma" w:cs="Tahoma"/>
                <w:b/>
                <w:color w:val="FF0000"/>
                <w:highlight w:val="yellow"/>
              </w:rPr>
              <w:t>(OTROS)</w:t>
            </w:r>
          </w:p>
        </w:tc>
        <w:tc>
          <w:tcPr>
            <w:tcW w:w="1178" w:type="pct"/>
            <w:shd w:val="clear" w:color="auto" w:fill="auto"/>
            <w:vAlign w:val="center"/>
          </w:tcPr>
          <w:p w14:paraId="12B458BF" w14:textId="77777777" w:rsidR="00267BC9" w:rsidRPr="00882269" w:rsidRDefault="00267BC9" w:rsidP="005D7D26">
            <w:pPr>
              <w:jc w:val="both"/>
              <w:rPr>
                <w:rFonts w:ascii="Tahoma" w:hAnsi="Tahoma" w:cs="Tahoma"/>
                <w:b/>
                <w:color w:val="0000FF"/>
                <w:lang w:val="es-ES_tradnl"/>
              </w:rPr>
            </w:pPr>
          </w:p>
        </w:tc>
        <w:tc>
          <w:tcPr>
            <w:tcW w:w="368" w:type="pct"/>
            <w:shd w:val="clear" w:color="auto" w:fill="auto"/>
            <w:vAlign w:val="center"/>
          </w:tcPr>
          <w:p w14:paraId="2BBD63F7" w14:textId="77777777" w:rsidR="00267BC9" w:rsidRPr="00882269" w:rsidRDefault="00267BC9" w:rsidP="005D7D26">
            <w:pPr>
              <w:jc w:val="both"/>
              <w:rPr>
                <w:rFonts w:ascii="Tahoma" w:hAnsi="Tahoma" w:cs="Tahoma"/>
                <w:b/>
                <w:color w:val="0000FF"/>
                <w:lang w:val="es-ES_tradnl"/>
              </w:rPr>
            </w:pPr>
          </w:p>
        </w:tc>
        <w:tc>
          <w:tcPr>
            <w:tcW w:w="1777" w:type="pct"/>
            <w:shd w:val="clear" w:color="auto" w:fill="auto"/>
            <w:vAlign w:val="center"/>
          </w:tcPr>
          <w:p w14:paraId="1BB0C6A3" w14:textId="77777777" w:rsidR="00267BC9" w:rsidRPr="00882269" w:rsidRDefault="00267BC9" w:rsidP="005D7D26">
            <w:pPr>
              <w:jc w:val="both"/>
              <w:rPr>
                <w:rFonts w:ascii="Tahoma" w:hAnsi="Tahoma" w:cs="Tahoma"/>
              </w:rPr>
            </w:pPr>
          </w:p>
        </w:tc>
        <w:tc>
          <w:tcPr>
            <w:tcW w:w="659" w:type="pct"/>
            <w:vAlign w:val="center"/>
          </w:tcPr>
          <w:p w14:paraId="67C10EC3" w14:textId="77777777" w:rsidR="00267BC9" w:rsidRPr="00882269" w:rsidRDefault="00267BC9" w:rsidP="005D7D26">
            <w:pPr>
              <w:jc w:val="right"/>
              <w:rPr>
                <w:rFonts w:ascii="Tahoma" w:hAnsi="Tahoma" w:cs="Tahoma"/>
                <w:color w:val="FF0000"/>
              </w:rPr>
            </w:pPr>
          </w:p>
        </w:tc>
      </w:tr>
    </w:tbl>
    <w:p w14:paraId="2D972CBD" w14:textId="77777777" w:rsidR="00267BC9" w:rsidRPr="00882269" w:rsidRDefault="00267BC9" w:rsidP="00267BC9">
      <w:pPr>
        <w:jc w:val="both"/>
        <w:rPr>
          <w:rFonts w:ascii="Tahoma" w:hAnsi="Tahoma" w:cs="Tahoma"/>
          <w:i/>
          <w:iCs/>
          <w:sz w:val="18"/>
          <w:szCs w:val="18"/>
        </w:rPr>
      </w:pPr>
      <w:r w:rsidRPr="00882269">
        <w:rPr>
          <w:rFonts w:ascii="Tahoma" w:hAnsi="Tahoma" w:cs="Tahoma"/>
          <w:i/>
          <w:iCs/>
          <w:sz w:val="18"/>
          <w:szCs w:val="18"/>
        </w:rPr>
        <w:t>Para el personal Clave, la experiencia será computada considerando el conjunto de contratos en los cuales el profesional ha desempeñado cargos similares o superiores al requerido por la AEVIVIENDA, que deberán ser acreditados con certificados suscritos por el contratante de cada obra, con Actas de Entrega Definitiva, Certificados de Terminación de Obra, Certificados de Trabajo, Contrato/Liquidación Final u otro equivalente con entidades públicas, contratos con particulares, certificados de trabajo u otro documento</w:t>
      </w:r>
      <w:r w:rsidRPr="00882269">
        <w:rPr>
          <w:rFonts w:ascii="Verdana" w:eastAsia="Calibri" w:hAnsi="Verdana"/>
          <w:sz w:val="18"/>
          <w:szCs w:val="18"/>
          <w:lang w:val="es-MX"/>
        </w:rPr>
        <w:t xml:space="preserve"> </w:t>
      </w:r>
      <w:bookmarkStart w:id="99" w:name="_Hlk127983623"/>
      <w:r w:rsidRPr="00882269">
        <w:rPr>
          <w:rFonts w:ascii="Tahoma" w:hAnsi="Tahoma" w:cs="Tahoma"/>
          <w:i/>
          <w:iCs/>
          <w:sz w:val="18"/>
          <w:szCs w:val="18"/>
        </w:rPr>
        <w:t xml:space="preserve">que certifique la experiencia laboral requerida, el mismo </w:t>
      </w:r>
      <w:bookmarkEnd w:id="99"/>
      <w:r w:rsidRPr="00882269">
        <w:rPr>
          <w:rFonts w:ascii="Tahoma" w:hAnsi="Tahoma" w:cs="Tahoma"/>
          <w:i/>
          <w:iCs/>
          <w:sz w:val="18"/>
          <w:szCs w:val="18"/>
        </w:rPr>
        <w:t>que indique inicio y fin, especificando el monto y/o plazo ejecutado, según corresponda.</w:t>
      </w:r>
    </w:p>
    <w:bookmarkEnd w:id="98"/>
    <w:p w14:paraId="1B9C1D6A" w14:textId="77777777" w:rsidR="00267BC9" w:rsidRPr="00882269" w:rsidRDefault="00267BC9" w:rsidP="00267BC9">
      <w:pPr>
        <w:spacing w:line="260" w:lineRule="atLeast"/>
        <w:ind w:left="709"/>
        <w:jc w:val="both"/>
        <w:rPr>
          <w:rFonts w:ascii="Tahoma" w:hAnsi="Tahoma" w:cs="Tahoma"/>
          <w:b/>
          <w:i/>
        </w:rPr>
      </w:pPr>
    </w:p>
    <w:p w14:paraId="4F211B50" w14:textId="77777777" w:rsidR="00267BC9" w:rsidRPr="00882269" w:rsidRDefault="00267BC9" w:rsidP="00267BC9">
      <w:pPr>
        <w:spacing w:line="260" w:lineRule="atLeast"/>
        <w:jc w:val="both"/>
        <w:rPr>
          <w:rFonts w:ascii="Tahoma" w:hAnsi="Tahoma" w:cs="Tahoma"/>
          <w:b/>
          <w:i/>
        </w:rPr>
      </w:pPr>
      <w:r w:rsidRPr="00882269">
        <w:rPr>
          <w:rFonts w:ascii="Tahoma" w:hAnsi="Tahoma" w:cs="Tahoma"/>
          <w:b/>
          <w:i/>
        </w:rPr>
        <w:lastRenderedPageBreak/>
        <w:t>NOTAS:</w:t>
      </w:r>
    </w:p>
    <w:p w14:paraId="4421A18E" w14:textId="77777777" w:rsidR="00267BC9" w:rsidRPr="00882269" w:rsidRDefault="00267BC9" w:rsidP="00267BC9">
      <w:pPr>
        <w:spacing w:line="260" w:lineRule="atLeast"/>
        <w:ind w:left="426"/>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El personal clave</w:t>
      </w:r>
      <w:r w:rsidRPr="00882269">
        <w:rPr>
          <w:rFonts w:ascii="Tahoma" w:hAnsi="Tahoma" w:cs="Tahoma"/>
        </w:rPr>
        <w:t xml:space="preserve"> (</w:t>
      </w:r>
      <w:r w:rsidRPr="00882269">
        <w:rPr>
          <w:rFonts w:ascii="Tahoma" w:hAnsi="Tahoma" w:cs="Tahoma"/>
          <w:b/>
          <w:color w:val="0000FF"/>
          <w:sz w:val="18"/>
          <w:szCs w:val="18"/>
        </w:rPr>
        <w:t>Técnico Operativo de Área (TOA), Educador Social y Técnico Almacenero</w:t>
      </w:r>
      <w:r w:rsidRPr="00882269">
        <w:rPr>
          <w:rFonts w:ascii="Tahoma" w:hAnsi="Tahoma" w:cs="Tahoma"/>
        </w:rPr>
        <w:t>) debe anexar documentos de respaldos declarados en el formulario A-4.</w:t>
      </w:r>
    </w:p>
    <w:p w14:paraId="593FA817" w14:textId="77777777" w:rsidR="00267BC9" w:rsidRPr="00882269" w:rsidRDefault="00267BC9" w:rsidP="00267BC9">
      <w:pPr>
        <w:numPr>
          <w:ilvl w:val="0"/>
          <w:numId w:val="72"/>
        </w:numPr>
        <w:spacing w:line="260" w:lineRule="atLeast"/>
        <w:ind w:left="709" w:hanging="283"/>
        <w:contextualSpacing/>
        <w:jc w:val="both"/>
        <w:rPr>
          <w:rFonts w:ascii="Tahoma" w:hAnsi="Tahoma" w:cs="Tahoma"/>
          <w:strike/>
        </w:rPr>
      </w:pPr>
      <w:r w:rsidRPr="00882269">
        <w:rPr>
          <w:rFonts w:ascii="Tahoma" w:hAnsi="Tahoma" w:cs="Tahoma"/>
          <w:b/>
        </w:rPr>
        <w:t xml:space="preserve">Para el Personal Clave </w:t>
      </w:r>
      <w:r w:rsidRPr="00882269">
        <w:rPr>
          <w:rFonts w:ascii="Tahoma" w:hAnsi="Tahoma" w:cs="Tahoma"/>
        </w:rPr>
        <w:t>la experiencia será tomada en cuenta a partir del título en Provisión Nacional o de la emisión del documento que respalde su formación.</w:t>
      </w:r>
    </w:p>
    <w:p w14:paraId="7A205C95" w14:textId="77777777" w:rsidR="00267BC9" w:rsidRPr="00882269" w:rsidRDefault="00267BC9" w:rsidP="00267BC9">
      <w:pPr>
        <w:numPr>
          <w:ilvl w:val="0"/>
          <w:numId w:val="72"/>
        </w:numPr>
        <w:spacing w:line="260" w:lineRule="atLeast"/>
        <w:ind w:left="709" w:hanging="283"/>
        <w:contextualSpacing/>
        <w:jc w:val="both"/>
        <w:rPr>
          <w:rFonts w:ascii="Tahoma" w:hAnsi="Tahoma" w:cs="Tahoma"/>
        </w:rPr>
      </w:pPr>
      <w:r w:rsidRPr="00882269">
        <w:rPr>
          <w:rFonts w:ascii="Tahoma" w:hAnsi="Tahoma" w:cs="Tahoma"/>
          <w:b/>
        </w:rPr>
        <w:t>El/la Ingeniero Civil o Arquitecto</w:t>
      </w:r>
      <w:r w:rsidRPr="00882269">
        <w:rPr>
          <w:rFonts w:ascii="Tahoma" w:hAnsi="Tahoma" w:cs="Tahoma"/>
        </w:rPr>
        <w:t>, deberá contar con el número de registro profesional.</w:t>
      </w:r>
    </w:p>
    <w:p w14:paraId="468CC55A" w14:textId="77777777" w:rsidR="00267BC9" w:rsidRPr="00882269" w:rsidRDefault="00267BC9" w:rsidP="00267BC9">
      <w:pPr>
        <w:spacing w:line="260" w:lineRule="atLeast"/>
        <w:ind w:left="702" w:hanging="276"/>
        <w:contextualSpacing/>
        <w:jc w:val="both"/>
        <w:rPr>
          <w:rFonts w:ascii="Tahoma" w:hAnsi="Tahoma" w:cs="Tahoma"/>
          <w:lang w:val="es-ES_tradnl"/>
        </w:rPr>
      </w:pPr>
      <w:r w:rsidRPr="00882269">
        <w:rPr>
          <w:rFonts w:ascii="Tahoma" w:hAnsi="Tahoma" w:cs="Tahoma"/>
        </w:rPr>
        <w:t xml:space="preserve">•  </w:t>
      </w:r>
      <w:r w:rsidRPr="00882269">
        <w:rPr>
          <w:rFonts w:ascii="Tahoma" w:hAnsi="Tahoma" w:cs="Tahoma"/>
          <w:b/>
        </w:rPr>
        <w:t>En caso de sustitución del personal clave</w:t>
      </w:r>
      <w:r w:rsidRPr="00882269">
        <w:rPr>
          <w:rFonts w:ascii="Tahoma" w:hAnsi="Tahoma" w:cs="Tahoma"/>
        </w:rPr>
        <w:t xml:space="preserve">, </w:t>
      </w:r>
      <w:bookmarkStart w:id="100" w:name="_Hlk143872192"/>
      <w:r w:rsidRPr="00882269">
        <w:rPr>
          <w:rFonts w:ascii="Tahoma" w:hAnsi="Tahoma" w:cs="Tahoma"/>
        </w:rPr>
        <w:t>el reemplazante deberá tener un perfil igual o mayor al profesional ofertado en su propuesta.</w:t>
      </w:r>
      <w:bookmarkEnd w:id="100"/>
      <w:r w:rsidRPr="00882269">
        <w:rPr>
          <w:rFonts w:ascii="Tahoma" w:hAnsi="Tahoma" w:cs="Tahoma"/>
        </w:rPr>
        <w:t xml:space="preserve"> </w:t>
      </w:r>
      <w:r w:rsidRPr="00882269">
        <w:rPr>
          <w:rFonts w:ascii="Tahoma" w:hAnsi="Tahoma" w:cs="Tahoma"/>
          <w:lang w:val="es-ES_tradnl"/>
        </w:rPr>
        <w:t>En caso de sustitución de personal sin justificación y aprobación, el mismo deberá ser penalizado conforme se establece en el presente Término de Referencia.</w:t>
      </w:r>
    </w:p>
    <w:p w14:paraId="217BE60A" w14:textId="77777777" w:rsidR="00267BC9" w:rsidRPr="00882269" w:rsidRDefault="00267BC9" w:rsidP="00267BC9">
      <w:pPr>
        <w:numPr>
          <w:ilvl w:val="0"/>
          <w:numId w:val="72"/>
        </w:numPr>
        <w:spacing w:line="260" w:lineRule="atLeast"/>
        <w:ind w:left="709" w:hanging="283"/>
        <w:contextualSpacing/>
        <w:jc w:val="both"/>
        <w:rPr>
          <w:rFonts w:ascii="Tahoma" w:hAnsi="Tahoma" w:cs="Tahoma"/>
        </w:rPr>
      </w:pPr>
      <w:r w:rsidRPr="00882269">
        <w:rPr>
          <w:rFonts w:ascii="Tahoma" w:hAnsi="Tahoma" w:cs="Tahoma"/>
          <w:b/>
        </w:rPr>
        <w:t>El/la Educador/a Social</w:t>
      </w:r>
      <w:r w:rsidRPr="00882269">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2934C708" w14:textId="77777777" w:rsidR="00267BC9" w:rsidRPr="00882269" w:rsidRDefault="00267BC9" w:rsidP="00267BC9">
      <w:pPr>
        <w:spacing w:line="260" w:lineRule="atLeast"/>
        <w:ind w:left="708"/>
        <w:contextualSpacing/>
        <w:jc w:val="both"/>
        <w:rPr>
          <w:rFonts w:ascii="Tahoma" w:hAnsi="Tahoma" w:cs="Tahoma"/>
        </w:rPr>
      </w:pPr>
      <w:r w:rsidRPr="00882269">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68C436A0" w14:textId="77777777" w:rsidR="00267BC9" w:rsidRPr="00882269" w:rsidRDefault="00267BC9" w:rsidP="00267BC9">
      <w:pPr>
        <w:spacing w:line="260" w:lineRule="atLeast"/>
        <w:ind w:left="708"/>
        <w:contextualSpacing/>
        <w:jc w:val="both"/>
        <w:rPr>
          <w:rFonts w:ascii="Tahoma" w:hAnsi="Tahoma" w:cs="Tahoma"/>
        </w:rPr>
      </w:pPr>
      <w:r w:rsidRPr="00882269">
        <w:rPr>
          <w:rFonts w:ascii="Tahoma" w:hAnsi="Tahoma" w:cs="Tahoma"/>
        </w:rPr>
        <w:t xml:space="preserve">Este personal debe estar en constante coordinación con el/la Responsable de Seguimiento Social asignado/a por la AEVIVIENDA. </w:t>
      </w:r>
    </w:p>
    <w:p w14:paraId="4A708538" w14:textId="77777777" w:rsidR="00267BC9" w:rsidRPr="00882269" w:rsidRDefault="00267BC9" w:rsidP="00267BC9">
      <w:pPr>
        <w:ind w:left="702"/>
        <w:contextualSpacing/>
        <w:jc w:val="both"/>
        <w:rPr>
          <w:rFonts w:ascii="Tahoma" w:hAnsi="Tahoma" w:cs="Tahoma"/>
        </w:rPr>
      </w:pPr>
      <w:r w:rsidRPr="00882269">
        <w:rPr>
          <w:rFonts w:ascii="Tahoma" w:hAnsi="Tahoma" w:cs="Tahoma"/>
        </w:rPr>
        <w:t>El Responsable de Seguimiento Social de la AEVIVIENDA (Trabajara bajo lineamiento institucional) debe otorgar los instrumentos y formatos de informe para el desarrollo del trabajo en campo por parte del/la Educador Social de la Entidad Ejecutora.</w:t>
      </w:r>
    </w:p>
    <w:p w14:paraId="59B3A12A" w14:textId="77777777" w:rsidR="00267BC9" w:rsidRPr="00882269" w:rsidRDefault="00267BC9" w:rsidP="00267BC9">
      <w:pPr>
        <w:spacing w:before="120" w:line="260" w:lineRule="atLeast"/>
        <w:ind w:left="709" w:hanging="283"/>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Constructor Especialista</w:t>
      </w:r>
      <w:r w:rsidRPr="00882269">
        <w:rPr>
          <w:rFonts w:ascii="Tahoma" w:hAnsi="Tahoma" w:cs="Tahoma"/>
        </w:rPr>
        <w:t>. - Se entiende a la persona que cuenta con la suficiente experiencia en el área de su especialidad con la capacidad de transmitir sus conocimientos a los beneficiarios a través de la práctica.</w:t>
      </w:r>
    </w:p>
    <w:p w14:paraId="5B3AB0B5" w14:textId="77777777" w:rsidR="00267BC9" w:rsidRPr="00882269" w:rsidRDefault="00267BC9" w:rsidP="00267BC9">
      <w:pPr>
        <w:spacing w:before="120" w:line="260" w:lineRule="atLeast"/>
        <w:ind w:left="709"/>
        <w:contextualSpacing/>
        <w:jc w:val="both"/>
        <w:rPr>
          <w:rFonts w:ascii="Tahoma" w:hAnsi="Tahoma" w:cs="Tahoma"/>
        </w:rPr>
      </w:pPr>
      <w:r w:rsidRPr="00882269">
        <w:rPr>
          <w:rFonts w:ascii="Tahoma" w:hAnsi="Tahoma" w:cs="Tahoma"/>
        </w:rPr>
        <w:t>El personal denominado Constructores y Especialista para instalaciones especiales además de realizar la capacitación, se encarga de llevar a cabo los siguientes trabajos: Armado de Estructura Metálica para cubierta de calamina, colocado de Cielo Falso Plafón, colocado de ventana de aluminio, colocado de piso flotante, colocado de puertas e instalaciones eléctrica, sanitaria y otros (según corresponda).</w:t>
      </w:r>
    </w:p>
    <w:p w14:paraId="7599F188" w14:textId="77777777" w:rsidR="00267BC9" w:rsidRPr="00882269" w:rsidRDefault="00267BC9" w:rsidP="00267BC9">
      <w:pPr>
        <w:numPr>
          <w:ilvl w:val="0"/>
          <w:numId w:val="72"/>
        </w:numPr>
        <w:spacing w:before="120" w:line="260" w:lineRule="atLeast"/>
        <w:ind w:left="709"/>
        <w:contextualSpacing/>
        <w:jc w:val="both"/>
        <w:rPr>
          <w:rFonts w:ascii="Tahoma" w:hAnsi="Tahoma" w:cs="Tahoma"/>
          <w:i/>
          <w:u w:val="single"/>
        </w:rPr>
      </w:pPr>
      <w:r w:rsidRPr="00882269">
        <w:rPr>
          <w:rFonts w:ascii="Tahoma" w:hAnsi="Tahoma" w:cs="Tahoma"/>
          <w:b/>
        </w:rPr>
        <w:t xml:space="preserve">Constructor Albañil y de Apoyo Social. - </w:t>
      </w:r>
    </w:p>
    <w:p w14:paraId="2DD3F02F" w14:textId="77777777" w:rsidR="00267BC9" w:rsidRPr="00882269" w:rsidRDefault="00267BC9" w:rsidP="00267BC9">
      <w:pPr>
        <w:spacing w:before="120" w:line="260" w:lineRule="atLeast"/>
        <w:ind w:left="709"/>
        <w:contextualSpacing/>
        <w:jc w:val="both"/>
        <w:rPr>
          <w:rFonts w:ascii="Tahoma" w:hAnsi="Tahoma" w:cs="Tahoma"/>
        </w:rPr>
      </w:pPr>
      <w:r w:rsidRPr="00882269">
        <w:rPr>
          <w:rFonts w:ascii="Tahoma" w:hAnsi="Tahoma" w:cs="Tahoma"/>
        </w:rPr>
        <w:t>El personal denominado Constructor además de realizar la capacitación, deberá cooperar con la mano de obra en los casos donde se justifique su intervención en el tiempo de ejecución determinado en el proyecto.</w:t>
      </w:r>
    </w:p>
    <w:p w14:paraId="36B205A1" w14:textId="77777777" w:rsidR="00267BC9" w:rsidRDefault="00267BC9" w:rsidP="00267BC9">
      <w:pPr>
        <w:spacing w:before="120" w:line="260" w:lineRule="atLeast"/>
        <w:ind w:left="709"/>
        <w:contextualSpacing/>
        <w:jc w:val="both"/>
        <w:rPr>
          <w:rFonts w:ascii="Tahoma" w:hAnsi="Tahoma" w:cs="Tahoma"/>
        </w:rPr>
      </w:pPr>
      <w:r w:rsidRPr="00882269">
        <w:rPr>
          <w:rFonts w:ascii="Tahoma" w:hAnsi="Tahoma" w:cs="Tahoma"/>
        </w:rPr>
        <w:t>El personal denominado Constructores (Albañil apoyo Social), deberá realizar la construcción del total de la vivienda de aquellos casos identificados como VULNERABLES en el informe técnico social de la AEVIVIENDA y evitar que estos abandonen el proyecto.</w:t>
      </w:r>
    </w:p>
    <w:p w14:paraId="668EC10F" w14:textId="77777777" w:rsidR="00267BC9" w:rsidRDefault="00267BC9" w:rsidP="00267BC9">
      <w:pPr>
        <w:spacing w:before="120" w:line="260" w:lineRule="atLeast"/>
        <w:ind w:left="709"/>
        <w:contextualSpacing/>
        <w:jc w:val="both"/>
        <w:rPr>
          <w:rFonts w:ascii="Tahoma" w:hAnsi="Tahoma" w:cs="Tahoma"/>
        </w:rPr>
      </w:pPr>
    </w:p>
    <w:p w14:paraId="0D9158E9" w14:textId="77777777" w:rsidR="00267BC9" w:rsidRPr="002B7DCE" w:rsidRDefault="00267BC9" w:rsidP="00267BC9">
      <w:pPr>
        <w:pStyle w:val="Prrafodelista"/>
        <w:widowControl w:val="0"/>
        <w:numPr>
          <w:ilvl w:val="0"/>
          <w:numId w:val="67"/>
        </w:numPr>
        <w:autoSpaceDE w:val="0"/>
        <w:autoSpaceDN w:val="0"/>
        <w:spacing w:before="120" w:line="260" w:lineRule="atLeast"/>
        <w:contextualSpacing/>
        <w:jc w:val="both"/>
        <w:rPr>
          <w:rFonts w:ascii="Tahoma" w:hAnsi="Tahoma" w:cs="Tahoma"/>
          <w:b/>
          <w:i/>
        </w:rPr>
      </w:pPr>
      <w:r w:rsidRPr="002B7DCE">
        <w:rPr>
          <w:rFonts w:ascii="Tahoma" w:hAnsi="Tahoma" w:cs="Tahoma"/>
          <w:b/>
          <w:i/>
        </w:rPr>
        <w:t>EL REPRESENTATE LEGAL NO PODRA SER PARTE DEL PERSONAL REQUERIDO EN LA PROPUESTA</w:t>
      </w:r>
    </w:p>
    <w:p w14:paraId="1C0C8ACF" w14:textId="77777777" w:rsidR="00267BC9" w:rsidRPr="002B7DCE" w:rsidRDefault="00267BC9" w:rsidP="00267BC9">
      <w:pPr>
        <w:pStyle w:val="Prrafodelista"/>
        <w:widowControl w:val="0"/>
        <w:numPr>
          <w:ilvl w:val="0"/>
          <w:numId w:val="67"/>
        </w:numPr>
        <w:autoSpaceDE w:val="0"/>
        <w:autoSpaceDN w:val="0"/>
        <w:spacing w:before="120" w:line="260" w:lineRule="atLeast"/>
        <w:contextualSpacing/>
        <w:jc w:val="both"/>
        <w:rPr>
          <w:rFonts w:ascii="Tahoma" w:hAnsi="Tahoma" w:cs="Tahoma"/>
        </w:rPr>
      </w:pPr>
      <w:r w:rsidRPr="002B7DCE">
        <w:rPr>
          <w:rFonts w:ascii="Tahoma" w:hAnsi="Tahoma" w:cs="Tahoma"/>
          <w:b/>
          <w:i/>
          <w:sz w:val="18"/>
          <w:szCs w:val="18"/>
        </w:rPr>
        <w:t>EL (LA) TÉCNICO OPERATIVO DE ÁREA (TOA) DEBE ANEXAR CERTIFICADO ORIGINAL Y ACTUALIZADO DE REGISTRO PROFESIONAL” EMITIDO POR LA SIB, CAC. SEGÚN CORRESPONDA.</w:t>
      </w:r>
    </w:p>
    <w:p w14:paraId="2835E877" w14:textId="77777777" w:rsidR="00267BC9" w:rsidRPr="00882269" w:rsidRDefault="00267BC9" w:rsidP="00267BC9">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01" w:name="_Toc536520832"/>
      <w:bookmarkStart w:id="102" w:name="_Toc71811167"/>
      <w:r w:rsidRPr="00882269">
        <w:rPr>
          <w:rFonts w:ascii="Tahoma" w:hAnsi="Tahoma" w:cs="Tahoma"/>
          <w:b/>
          <w:bCs/>
          <w:color w:val="000000"/>
          <w:kern w:val="32"/>
          <w:lang w:val="es-ES_tradnl"/>
        </w:rPr>
        <w:t>OFICINAS Y ALMACENES.</w:t>
      </w:r>
      <w:bookmarkEnd w:id="101"/>
      <w:bookmarkEnd w:id="102"/>
    </w:p>
    <w:p w14:paraId="3723D8B9" w14:textId="77777777" w:rsidR="00267BC9" w:rsidRPr="00882269" w:rsidRDefault="00267BC9" w:rsidP="00267BC9">
      <w:pPr>
        <w:spacing w:line="260" w:lineRule="atLeast"/>
        <w:jc w:val="both"/>
        <w:rPr>
          <w:rFonts w:ascii="Tahoma" w:hAnsi="Tahoma" w:cs="Tahoma"/>
          <w:b/>
          <w:lang w:eastAsia="es-BO"/>
        </w:rPr>
      </w:pPr>
      <w:r w:rsidRPr="00882269">
        <w:rPr>
          <w:rFonts w:ascii="Tahoma" w:hAnsi="Tahoma" w:cs="Tahoma"/>
          <w:lang w:eastAsia="es-BO"/>
        </w:rPr>
        <w:t>La Entidad Ejecutora deberá implementar oficina y almacenes según el siguiente detalle:</w:t>
      </w:r>
    </w:p>
    <w:p w14:paraId="753E1396" w14:textId="77777777" w:rsidR="00267BC9" w:rsidRPr="00882269" w:rsidRDefault="00267BC9" w:rsidP="00267BC9">
      <w:pPr>
        <w:spacing w:line="300" w:lineRule="auto"/>
        <w:jc w:val="both"/>
        <w:rPr>
          <w:rFonts w:ascii="Tahoma" w:hAnsi="Tahom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267BC9" w:rsidRPr="00882269" w14:paraId="498D0F8F" w14:textId="77777777" w:rsidTr="005D7D26">
        <w:trPr>
          <w:trHeight w:val="570"/>
          <w:jc w:val="center"/>
        </w:trPr>
        <w:tc>
          <w:tcPr>
            <w:tcW w:w="3127" w:type="dxa"/>
            <w:shd w:val="clear" w:color="auto" w:fill="17365D"/>
            <w:vAlign w:val="center"/>
          </w:tcPr>
          <w:p w14:paraId="69824E49" w14:textId="77777777" w:rsidR="00267BC9" w:rsidRPr="00882269" w:rsidRDefault="00267BC9" w:rsidP="005D7D26">
            <w:pPr>
              <w:jc w:val="center"/>
              <w:rPr>
                <w:rFonts w:ascii="Tahoma" w:hAnsi="Tahoma" w:cs="Tahoma"/>
                <w:b/>
                <w:lang w:eastAsia="es-ES"/>
              </w:rPr>
            </w:pPr>
            <w:r w:rsidRPr="00882269">
              <w:rPr>
                <w:rFonts w:ascii="Tahoma" w:hAnsi="Tahoma" w:cs="Tahoma"/>
                <w:b/>
                <w:lang w:eastAsia="es-ES"/>
              </w:rPr>
              <w:lastRenderedPageBreak/>
              <w:t>Nombre de la Comunidad</w:t>
            </w:r>
          </w:p>
        </w:tc>
        <w:tc>
          <w:tcPr>
            <w:tcW w:w="2010" w:type="dxa"/>
            <w:shd w:val="clear" w:color="auto" w:fill="17365D"/>
            <w:vAlign w:val="center"/>
          </w:tcPr>
          <w:p w14:paraId="47023CD5" w14:textId="77777777" w:rsidR="00267BC9" w:rsidRPr="00882269" w:rsidRDefault="00267BC9" w:rsidP="005D7D26">
            <w:pPr>
              <w:jc w:val="center"/>
              <w:rPr>
                <w:rFonts w:ascii="Tahoma" w:hAnsi="Tahoma" w:cs="Tahoma"/>
                <w:b/>
                <w:lang w:eastAsia="es-ES"/>
              </w:rPr>
            </w:pPr>
            <w:r w:rsidRPr="00882269">
              <w:rPr>
                <w:rFonts w:ascii="Tahoma" w:hAnsi="Tahoma" w:cs="Tahoma"/>
                <w:b/>
                <w:lang w:eastAsia="es-ES"/>
              </w:rPr>
              <w:t>Oficina</w:t>
            </w:r>
          </w:p>
        </w:tc>
        <w:tc>
          <w:tcPr>
            <w:tcW w:w="2782" w:type="dxa"/>
            <w:shd w:val="clear" w:color="auto" w:fill="17365D"/>
            <w:vAlign w:val="center"/>
          </w:tcPr>
          <w:p w14:paraId="3BE489F3" w14:textId="77777777" w:rsidR="00267BC9" w:rsidRPr="00882269" w:rsidRDefault="00267BC9" w:rsidP="005D7D26">
            <w:pPr>
              <w:jc w:val="center"/>
              <w:rPr>
                <w:rFonts w:ascii="Tahoma" w:hAnsi="Tahoma" w:cs="Tahoma"/>
                <w:b/>
                <w:lang w:eastAsia="es-ES"/>
              </w:rPr>
            </w:pPr>
            <w:r w:rsidRPr="00882269">
              <w:rPr>
                <w:rFonts w:ascii="Tahoma" w:hAnsi="Tahoma" w:cs="Tahoma"/>
                <w:b/>
                <w:lang w:eastAsia="es-ES"/>
              </w:rPr>
              <w:t>Almacén</w:t>
            </w:r>
          </w:p>
        </w:tc>
      </w:tr>
      <w:tr w:rsidR="00267BC9" w:rsidRPr="00882269" w14:paraId="27EC2BED" w14:textId="77777777" w:rsidTr="005D7D26">
        <w:trPr>
          <w:trHeight w:hRule="exact" w:val="330"/>
          <w:jc w:val="center"/>
        </w:trPr>
        <w:tc>
          <w:tcPr>
            <w:tcW w:w="3127" w:type="dxa"/>
            <w:shd w:val="clear" w:color="auto" w:fill="auto"/>
          </w:tcPr>
          <w:p w14:paraId="439ACA73" w14:textId="77777777" w:rsidR="00267BC9" w:rsidRPr="00882269" w:rsidRDefault="00267BC9" w:rsidP="005D7D26">
            <w:pPr>
              <w:spacing w:line="300" w:lineRule="auto"/>
              <w:jc w:val="both"/>
              <w:rPr>
                <w:rFonts w:ascii="Tahoma" w:hAnsi="Tahoma" w:cs="Tahoma"/>
                <w:color w:val="FF0000"/>
                <w:lang w:eastAsia="es-ES"/>
              </w:rPr>
            </w:pPr>
            <w:r>
              <w:rPr>
                <w:rFonts w:ascii="Tahoma" w:hAnsi="Tahoma" w:cs="Tahoma"/>
                <w:color w:val="FF0000"/>
                <w:lang w:val="en-US" w:eastAsia="es-BO"/>
              </w:rPr>
              <w:t>SEGUN CORRESPONDA</w:t>
            </w:r>
          </w:p>
        </w:tc>
        <w:tc>
          <w:tcPr>
            <w:tcW w:w="2010" w:type="dxa"/>
            <w:shd w:val="clear" w:color="auto" w:fill="auto"/>
          </w:tcPr>
          <w:p w14:paraId="24556E07" w14:textId="77777777" w:rsidR="00267BC9" w:rsidRPr="00882269" w:rsidRDefault="00267BC9" w:rsidP="005D7D26">
            <w:pPr>
              <w:spacing w:line="300" w:lineRule="auto"/>
              <w:jc w:val="center"/>
              <w:rPr>
                <w:rFonts w:ascii="Tahoma" w:hAnsi="Tahoma" w:cs="Tahoma"/>
                <w:color w:val="FF0000"/>
                <w:lang w:eastAsia="es-ES"/>
              </w:rPr>
            </w:pPr>
            <w:r w:rsidRPr="00882269">
              <w:rPr>
                <w:rFonts w:ascii="Tahoma" w:hAnsi="Tahoma" w:cs="Tahoma"/>
                <w:color w:val="FF0000"/>
                <w:lang w:val="en-US" w:eastAsia="es-ES"/>
              </w:rPr>
              <w:t>SI</w:t>
            </w:r>
          </w:p>
        </w:tc>
        <w:tc>
          <w:tcPr>
            <w:tcW w:w="2782" w:type="dxa"/>
            <w:shd w:val="clear" w:color="auto" w:fill="auto"/>
          </w:tcPr>
          <w:p w14:paraId="7C6ACA9F" w14:textId="77777777" w:rsidR="00267BC9" w:rsidRPr="00882269" w:rsidRDefault="00267BC9" w:rsidP="005D7D26">
            <w:pPr>
              <w:jc w:val="center"/>
              <w:rPr>
                <w:rFonts w:ascii="Tahoma" w:hAnsi="Tahoma" w:cs="Tahoma"/>
                <w:color w:val="FF0000"/>
              </w:rPr>
            </w:pPr>
            <w:r w:rsidRPr="00882269">
              <w:rPr>
                <w:rFonts w:ascii="Tahoma" w:hAnsi="Tahoma" w:cs="Tahoma"/>
                <w:color w:val="FF0000"/>
                <w:lang w:val="en-US" w:eastAsia="es-ES"/>
              </w:rPr>
              <w:t>SI</w:t>
            </w:r>
          </w:p>
        </w:tc>
      </w:tr>
      <w:tr w:rsidR="00267BC9" w:rsidRPr="00882269" w14:paraId="2F5E532F" w14:textId="77777777" w:rsidTr="005D7D26">
        <w:trPr>
          <w:trHeight w:hRule="exact" w:val="330"/>
          <w:jc w:val="center"/>
        </w:trPr>
        <w:tc>
          <w:tcPr>
            <w:tcW w:w="3127" w:type="dxa"/>
            <w:shd w:val="clear" w:color="auto" w:fill="BFBFBF"/>
          </w:tcPr>
          <w:p w14:paraId="2A5DE7CF" w14:textId="77777777" w:rsidR="00267BC9" w:rsidRPr="00882269" w:rsidRDefault="00267BC9" w:rsidP="005D7D26">
            <w:pPr>
              <w:spacing w:line="300" w:lineRule="auto"/>
              <w:jc w:val="right"/>
              <w:rPr>
                <w:rFonts w:ascii="Tahoma" w:hAnsi="Tahoma" w:cs="Tahoma"/>
                <w:b/>
                <w:lang w:eastAsia="es-ES"/>
              </w:rPr>
            </w:pPr>
            <w:r w:rsidRPr="00882269">
              <w:rPr>
                <w:rFonts w:ascii="Tahoma" w:hAnsi="Tahoma" w:cs="Tahoma"/>
                <w:b/>
                <w:lang w:val="en-US" w:eastAsia="es-BO"/>
              </w:rPr>
              <w:t>TOTAL</w:t>
            </w:r>
          </w:p>
        </w:tc>
        <w:tc>
          <w:tcPr>
            <w:tcW w:w="2010" w:type="dxa"/>
            <w:shd w:val="clear" w:color="auto" w:fill="BFBFBF"/>
          </w:tcPr>
          <w:p w14:paraId="6F92B954" w14:textId="77777777" w:rsidR="00267BC9" w:rsidRPr="00882269" w:rsidRDefault="00267BC9" w:rsidP="005D7D26">
            <w:pPr>
              <w:spacing w:line="300" w:lineRule="auto"/>
              <w:jc w:val="center"/>
              <w:rPr>
                <w:rFonts w:ascii="Tahoma" w:hAnsi="Tahoma" w:cs="Tahoma"/>
                <w:b/>
                <w:bCs/>
                <w:color w:val="FF0000"/>
                <w:lang w:eastAsia="es-ES"/>
              </w:rPr>
            </w:pPr>
            <w:r w:rsidRPr="00882269">
              <w:rPr>
                <w:rFonts w:ascii="Tahoma" w:hAnsi="Tahoma" w:cs="Tahoma"/>
                <w:b/>
                <w:bCs/>
                <w:color w:val="FF0000"/>
                <w:lang w:eastAsia="es-ES"/>
              </w:rPr>
              <w:t>1</w:t>
            </w:r>
          </w:p>
        </w:tc>
        <w:tc>
          <w:tcPr>
            <w:tcW w:w="2782" w:type="dxa"/>
            <w:shd w:val="clear" w:color="auto" w:fill="BFBFBF"/>
          </w:tcPr>
          <w:p w14:paraId="6ADCB024" w14:textId="77777777" w:rsidR="00267BC9" w:rsidRPr="00882269" w:rsidRDefault="00267BC9" w:rsidP="005D7D26">
            <w:pPr>
              <w:jc w:val="center"/>
              <w:rPr>
                <w:rFonts w:ascii="Tahoma" w:hAnsi="Tahoma" w:cs="Tahoma"/>
                <w:b/>
                <w:bCs/>
                <w:color w:val="FF0000"/>
              </w:rPr>
            </w:pPr>
            <w:r w:rsidRPr="00882269">
              <w:rPr>
                <w:rFonts w:ascii="Tahoma" w:hAnsi="Tahoma" w:cs="Tahoma"/>
                <w:b/>
                <w:bCs/>
                <w:color w:val="FF0000"/>
                <w:lang w:eastAsia="es-ES"/>
              </w:rPr>
              <w:t>1</w:t>
            </w:r>
          </w:p>
        </w:tc>
      </w:tr>
    </w:tbl>
    <w:p w14:paraId="50AA0086" w14:textId="77777777" w:rsidR="00267BC9" w:rsidRPr="00882269" w:rsidRDefault="00267BC9" w:rsidP="00267BC9">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24E2F557" w14:textId="77777777" w:rsidR="00267BC9" w:rsidRPr="00882269" w:rsidRDefault="00267BC9" w:rsidP="00267BC9">
      <w:pPr>
        <w:numPr>
          <w:ilvl w:val="1"/>
          <w:numId w:val="75"/>
        </w:numPr>
        <w:spacing w:line="260" w:lineRule="atLeast"/>
        <w:ind w:left="426"/>
        <w:jc w:val="both"/>
        <w:rPr>
          <w:rFonts w:ascii="Tahoma" w:hAnsi="Tahoma" w:cs="Tahoma"/>
        </w:rPr>
      </w:pPr>
      <w:r w:rsidRPr="00882269">
        <w:rPr>
          <w:rFonts w:ascii="Tahoma" w:hAnsi="Tahoma" w:cs="Tahoma"/>
        </w:rPr>
        <w:t>La Entidad Ejecutora deberá instalar una oficina de apoyo logístico en el departamento, obligatoriamente, con la dirección y enlace correspondiente.</w:t>
      </w:r>
    </w:p>
    <w:p w14:paraId="31EACA39" w14:textId="77777777" w:rsidR="00267BC9" w:rsidRPr="00882269" w:rsidRDefault="00267BC9" w:rsidP="00267BC9">
      <w:pPr>
        <w:numPr>
          <w:ilvl w:val="1"/>
          <w:numId w:val="75"/>
        </w:numPr>
        <w:spacing w:line="260" w:lineRule="atLeast"/>
        <w:ind w:left="426"/>
        <w:jc w:val="both"/>
        <w:rPr>
          <w:rFonts w:ascii="Tahoma" w:hAnsi="Tahoma" w:cs="Tahoma"/>
        </w:rPr>
      </w:pPr>
      <w:r w:rsidRPr="00882269">
        <w:rPr>
          <w:rFonts w:ascii="Tahoma" w:hAnsi="Tahoma" w:cs="Tahoma"/>
        </w:rPr>
        <w:t xml:space="preserve">Según la necesidad del proyecto se podrán habilitar almacenes comunales. </w:t>
      </w:r>
    </w:p>
    <w:p w14:paraId="175CA85A" w14:textId="77777777" w:rsidR="00267BC9" w:rsidRPr="00882269" w:rsidRDefault="00267BC9" w:rsidP="00267BC9">
      <w:pPr>
        <w:numPr>
          <w:ilvl w:val="1"/>
          <w:numId w:val="75"/>
        </w:numPr>
        <w:spacing w:line="260" w:lineRule="atLeast"/>
        <w:ind w:left="426"/>
        <w:jc w:val="both"/>
        <w:rPr>
          <w:rFonts w:ascii="Tahoma" w:hAnsi="Tahoma" w:cs="Tahoma"/>
        </w:rPr>
      </w:pPr>
      <w:r w:rsidRPr="00882269">
        <w:rPr>
          <w:rFonts w:ascii="Tahoma" w:hAnsi="Tahoma" w:cs="Tahoma"/>
        </w:rPr>
        <w:t xml:space="preserve">Si existen comunidades alejadas a más de </w:t>
      </w:r>
      <w:r>
        <w:rPr>
          <w:rFonts w:ascii="Tahoma" w:hAnsi="Tahoma" w:cs="Tahoma"/>
          <w:b/>
          <w:color w:val="FF0000"/>
        </w:rPr>
        <w:t>10</w:t>
      </w:r>
      <w:r w:rsidRPr="00882269">
        <w:rPr>
          <w:rFonts w:ascii="Tahoma" w:hAnsi="Tahoma" w:cs="Tahoma"/>
          <w:b/>
          <w:color w:val="FF0000"/>
        </w:rPr>
        <w:t xml:space="preserve"> km</w:t>
      </w:r>
      <w:r w:rsidRPr="00882269">
        <w:rPr>
          <w:rFonts w:ascii="Tahoma" w:hAnsi="Tahoma" w:cs="Tahoma"/>
        </w:rPr>
        <w:t xml:space="preserve"> de el/los almacén/es que coloca la Entidad Ejecutora, entonces deberá organizarse la apertura de </w:t>
      </w:r>
      <w:r w:rsidRPr="00882269">
        <w:rPr>
          <w:rFonts w:ascii="Tahoma" w:hAnsi="Tahoma" w:cs="Tahoma"/>
          <w:b/>
        </w:rPr>
        <w:t>almacenes comunales</w:t>
      </w:r>
      <w:r w:rsidRPr="00882269">
        <w:rPr>
          <w:rFonts w:ascii="Tahoma" w:hAnsi="Tahoma" w:cs="Tahoma"/>
        </w:rPr>
        <w:t xml:space="preserve"> por cada comunidad.</w:t>
      </w:r>
    </w:p>
    <w:p w14:paraId="58B34EA6" w14:textId="77777777" w:rsidR="00267BC9" w:rsidRPr="00882269" w:rsidRDefault="00267BC9" w:rsidP="00267BC9">
      <w:pPr>
        <w:numPr>
          <w:ilvl w:val="1"/>
          <w:numId w:val="75"/>
        </w:numPr>
        <w:spacing w:line="260" w:lineRule="atLeast"/>
        <w:ind w:left="426"/>
        <w:jc w:val="both"/>
        <w:rPr>
          <w:rFonts w:ascii="Tahoma" w:hAnsi="Tahoma" w:cs="Tahoma"/>
        </w:rPr>
      </w:pPr>
      <w:r w:rsidRPr="00882269">
        <w:rPr>
          <w:rFonts w:ascii="Tahoma" w:hAnsi="Tahoma" w:cs="Tahoma"/>
        </w:rPr>
        <w:t>Según la necesidad del proyecto se podrá cambiar la ubicación de la oficina y de los almacenes si está debidamente justificadas, bajo la aprobación del Inspector y el Fiscal del Proyecto.</w:t>
      </w:r>
    </w:p>
    <w:p w14:paraId="71DD1ADB" w14:textId="77777777" w:rsidR="00267BC9" w:rsidRPr="00882269" w:rsidRDefault="00267BC9" w:rsidP="00267BC9">
      <w:pPr>
        <w:numPr>
          <w:ilvl w:val="1"/>
          <w:numId w:val="75"/>
        </w:numPr>
        <w:spacing w:line="260" w:lineRule="atLeast"/>
        <w:ind w:left="426"/>
        <w:jc w:val="both"/>
        <w:rPr>
          <w:rFonts w:ascii="Tahoma" w:hAnsi="Tahoma" w:cs="Tahoma"/>
        </w:rPr>
      </w:pPr>
      <w:r w:rsidRPr="00882269">
        <w:rPr>
          <w:rFonts w:ascii="Tahoma" w:hAnsi="Tahoma" w:cs="Tahoma"/>
        </w:rPr>
        <w:t>Tanto la oficina como los almacenes deberán estar debidamente identificados.</w:t>
      </w:r>
    </w:p>
    <w:p w14:paraId="4A5C3A9F" w14:textId="77777777" w:rsidR="00267BC9" w:rsidRPr="00882269" w:rsidRDefault="00267BC9" w:rsidP="00267BC9">
      <w:pPr>
        <w:keepNext/>
        <w:numPr>
          <w:ilvl w:val="0"/>
          <w:numId w:val="45"/>
        </w:numPr>
        <w:spacing w:before="240" w:after="60" w:line="260" w:lineRule="atLeast"/>
        <w:ind w:left="360" w:hanging="360"/>
        <w:outlineLvl w:val="0"/>
        <w:rPr>
          <w:rFonts w:ascii="Arial" w:hAnsi="Arial" w:cs="Arial"/>
          <w:b/>
          <w:bCs/>
          <w:kern w:val="32"/>
          <w:sz w:val="32"/>
          <w:szCs w:val="32"/>
          <w:lang w:val="es-ES_tradnl"/>
        </w:rPr>
      </w:pPr>
      <w:bookmarkStart w:id="103" w:name="_Toc536520833"/>
      <w:bookmarkStart w:id="104" w:name="_Toc71811168"/>
      <w:r w:rsidRPr="00882269">
        <w:rPr>
          <w:rFonts w:ascii="Tahoma" w:hAnsi="Tahoma" w:cs="Tahoma"/>
          <w:b/>
          <w:bCs/>
          <w:color w:val="000000"/>
          <w:kern w:val="32"/>
          <w:lang w:val="es-ES_tradnl"/>
        </w:rPr>
        <w:t>EQUIPO, MAQUINARIA, VEHÍCULOS Y OTROS</w:t>
      </w:r>
      <w:bookmarkEnd w:id="103"/>
      <w:bookmarkEnd w:id="104"/>
    </w:p>
    <w:p w14:paraId="4F41B15D" w14:textId="77777777" w:rsidR="00267BC9" w:rsidRDefault="00267BC9" w:rsidP="00267BC9">
      <w:pPr>
        <w:spacing w:line="260" w:lineRule="atLeast"/>
        <w:jc w:val="both"/>
        <w:rPr>
          <w:rFonts w:ascii="Tahoma" w:hAnsi="Tahoma" w:cs="Tahoma"/>
        </w:rPr>
      </w:pPr>
      <w:r w:rsidRPr="00882269">
        <w:rPr>
          <w:rFonts w:ascii="Tahoma" w:hAnsi="Tahoma" w:cs="Tahoma"/>
        </w:rPr>
        <w:t>La Entidad Ejecutora deberá garantizar mínimamente el siguiente equipo, maquinaria, vehículos y otros:</w:t>
      </w:r>
    </w:p>
    <w:p w14:paraId="263E2131" w14:textId="77777777" w:rsidR="00267BC9" w:rsidRDefault="00267BC9" w:rsidP="00267BC9">
      <w:pPr>
        <w:spacing w:line="260" w:lineRule="atLeast"/>
        <w:jc w:val="both"/>
        <w:rPr>
          <w:rFonts w:ascii="Tahoma" w:hAnsi="Tahoma" w:cs="Tahoma"/>
        </w:rPr>
      </w:pP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267BC9" w:rsidRPr="002B7DCE" w14:paraId="70F1F6E3" w14:textId="77777777" w:rsidTr="005D7D26">
        <w:trPr>
          <w:jc w:val="center"/>
        </w:trPr>
        <w:tc>
          <w:tcPr>
            <w:tcW w:w="421" w:type="dxa"/>
            <w:shd w:val="clear" w:color="auto" w:fill="DEEAF6"/>
            <w:vAlign w:val="center"/>
          </w:tcPr>
          <w:p w14:paraId="388C1790" w14:textId="77777777" w:rsidR="00267BC9" w:rsidRPr="002B7DCE" w:rsidRDefault="00267BC9" w:rsidP="005D7D26">
            <w:pPr>
              <w:jc w:val="center"/>
              <w:rPr>
                <w:rFonts w:ascii="Tahoma" w:hAnsi="Tahoma" w:cs="Tahoma"/>
                <w:b/>
                <w:sz w:val="18"/>
                <w:szCs w:val="18"/>
                <w:lang w:eastAsia="es-ES"/>
              </w:rPr>
            </w:pPr>
            <w:r w:rsidRPr="002B7DCE">
              <w:rPr>
                <w:rFonts w:ascii="Tahoma" w:hAnsi="Tahoma" w:cs="Tahoma"/>
                <w:b/>
                <w:sz w:val="18"/>
                <w:szCs w:val="18"/>
                <w:lang w:eastAsia="es-ES"/>
              </w:rPr>
              <w:t>Nº</w:t>
            </w:r>
          </w:p>
        </w:tc>
        <w:tc>
          <w:tcPr>
            <w:tcW w:w="3552" w:type="dxa"/>
            <w:shd w:val="clear" w:color="auto" w:fill="DEEAF6"/>
            <w:vAlign w:val="center"/>
          </w:tcPr>
          <w:p w14:paraId="7170C314" w14:textId="77777777" w:rsidR="00267BC9" w:rsidRPr="002B7DCE" w:rsidRDefault="00267BC9" w:rsidP="005D7D26">
            <w:pPr>
              <w:jc w:val="center"/>
              <w:rPr>
                <w:rFonts w:ascii="Tahoma" w:hAnsi="Tahoma" w:cs="Tahoma"/>
                <w:b/>
                <w:sz w:val="18"/>
                <w:szCs w:val="18"/>
                <w:lang w:eastAsia="es-ES"/>
              </w:rPr>
            </w:pPr>
            <w:r w:rsidRPr="002B7DCE">
              <w:rPr>
                <w:rFonts w:ascii="Tahoma" w:hAnsi="Tahoma" w:cs="Tahoma"/>
                <w:b/>
                <w:sz w:val="18"/>
                <w:szCs w:val="18"/>
                <w:lang w:eastAsia="es-ES"/>
              </w:rPr>
              <w:t>TIPO</w:t>
            </w:r>
          </w:p>
        </w:tc>
        <w:tc>
          <w:tcPr>
            <w:tcW w:w="1701" w:type="dxa"/>
            <w:shd w:val="clear" w:color="auto" w:fill="DEEAF6"/>
            <w:vAlign w:val="center"/>
          </w:tcPr>
          <w:p w14:paraId="0DF8D952" w14:textId="77777777" w:rsidR="00267BC9" w:rsidRPr="002B7DCE" w:rsidRDefault="00267BC9" w:rsidP="005D7D26">
            <w:pPr>
              <w:jc w:val="center"/>
              <w:rPr>
                <w:rFonts w:ascii="Tahoma" w:hAnsi="Tahoma" w:cs="Tahoma"/>
                <w:b/>
                <w:sz w:val="18"/>
                <w:szCs w:val="18"/>
                <w:lang w:eastAsia="es-ES"/>
              </w:rPr>
            </w:pPr>
            <w:r w:rsidRPr="002B7DCE">
              <w:rPr>
                <w:rFonts w:ascii="Tahoma" w:hAnsi="Tahoma" w:cs="Tahoma"/>
                <w:b/>
                <w:sz w:val="18"/>
                <w:szCs w:val="18"/>
                <w:lang w:eastAsia="es-ES"/>
              </w:rPr>
              <w:t>CANTIDAD</w:t>
            </w:r>
          </w:p>
        </w:tc>
        <w:tc>
          <w:tcPr>
            <w:tcW w:w="1702" w:type="dxa"/>
            <w:shd w:val="clear" w:color="auto" w:fill="DEEAF6"/>
          </w:tcPr>
          <w:p w14:paraId="1EB5C66E" w14:textId="77777777" w:rsidR="00267BC9" w:rsidRPr="002B7DCE" w:rsidRDefault="00267BC9" w:rsidP="005D7D26">
            <w:pPr>
              <w:jc w:val="center"/>
              <w:rPr>
                <w:rFonts w:ascii="Tahoma" w:hAnsi="Tahoma" w:cs="Tahoma"/>
                <w:b/>
                <w:sz w:val="18"/>
                <w:szCs w:val="18"/>
                <w:lang w:eastAsia="es-ES"/>
              </w:rPr>
            </w:pPr>
          </w:p>
          <w:p w14:paraId="3E8A20CF" w14:textId="77777777" w:rsidR="00267BC9" w:rsidRPr="002B7DCE" w:rsidRDefault="00267BC9" w:rsidP="005D7D26">
            <w:pPr>
              <w:jc w:val="center"/>
              <w:rPr>
                <w:rFonts w:ascii="Tahoma" w:hAnsi="Tahoma" w:cs="Tahoma"/>
                <w:b/>
                <w:sz w:val="18"/>
                <w:szCs w:val="18"/>
                <w:lang w:eastAsia="es-ES"/>
              </w:rPr>
            </w:pPr>
            <w:r w:rsidRPr="002B7DCE">
              <w:rPr>
                <w:rFonts w:ascii="Tahoma" w:hAnsi="Tahoma" w:cs="Tahoma"/>
                <w:b/>
                <w:sz w:val="18"/>
                <w:szCs w:val="18"/>
                <w:lang w:eastAsia="es-ES"/>
              </w:rPr>
              <w:t>PERTINENCIA</w:t>
            </w:r>
          </w:p>
        </w:tc>
        <w:tc>
          <w:tcPr>
            <w:tcW w:w="2268" w:type="dxa"/>
            <w:shd w:val="clear" w:color="auto" w:fill="DEEAF6"/>
          </w:tcPr>
          <w:p w14:paraId="54197D8A" w14:textId="77777777" w:rsidR="00267BC9" w:rsidRPr="002B7DCE" w:rsidRDefault="00267BC9" w:rsidP="005D7D26">
            <w:pPr>
              <w:jc w:val="center"/>
              <w:rPr>
                <w:rFonts w:ascii="Tahoma" w:hAnsi="Tahoma" w:cs="Tahoma"/>
                <w:b/>
                <w:sz w:val="18"/>
                <w:szCs w:val="18"/>
                <w:lang w:eastAsia="es-ES"/>
              </w:rPr>
            </w:pPr>
            <w:r w:rsidRPr="002B7DCE">
              <w:rPr>
                <w:rFonts w:ascii="Tahoma" w:hAnsi="Tahoma" w:cs="Tahoma"/>
                <w:b/>
                <w:sz w:val="18"/>
                <w:szCs w:val="18"/>
                <w:lang w:eastAsia="es-ES"/>
              </w:rPr>
              <w:t>Tiempo de participación en este Proyecto</w:t>
            </w:r>
          </w:p>
        </w:tc>
      </w:tr>
      <w:tr w:rsidR="00267BC9" w:rsidRPr="002B7DCE" w14:paraId="3E440E3F" w14:textId="77777777" w:rsidTr="005D7D26">
        <w:trPr>
          <w:jc w:val="center"/>
        </w:trPr>
        <w:tc>
          <w:tcPr>
            <w:tcW w:w="421" w:type="dxa"/>
            <w:shd w:val="clear" w:color="auto" w:fill="auto"/>
            <w:vAlign w:val="center"/>
          </w:tcPr>
          <w:p w14:paraId="0D9967EA" w14:textId="77777777" w:rsidR="00267BC9" w:rsidRPr="002B7DCE" w:rsidRDefault="00267BC9" w:rsidP="005D7D26">
            <w:pPr>
              <w:spacing w:line="300" w:lineRule="auto"/>
              <w:jc w:val="center"/>
              <w:rPr>
                <w:rFonts w:ascii="Tahoma" w:hAnsi="Tahoma" w:cs="Tahoma"/>
                <w:sz w:val="18"/>
                <w:szCs w:val="18"/>
                <w:lang w:eastAsia="es-ES"/>
              </w:rPr>
            </w:pPr>
            <w:r w:rsidRPr="002B7DCE">
              <w:rPr>
                <w:rFonts w:ascii="Tahoma" w:hAnsi="Tahoma" w:cs="Tahoma"/>
                <w:sz w:val="18"/>
                <w:szCs w:val="18"/>
                <w:lang w:eastAsia="es-ES"/>
              </w:rPr>
              <w:t>1</w:t>
            </w:r>
          </w:p>
        </w:tc>
        <w:tc>
          <w:tcPr>
            <w:tcW w:w="3552" w:type="dxa"/>
            <w:shd w:val="clear" w:color="auto" w:fill="auto"/>
            <w:vAlign w:val="center"/>
          </w:tcPr>
          <w:p w14:paraId="513442D0" w14:textId="77777777" w:rsidR="00267BC9" w:rsidRPr="002B7DCE" w:rsidRDefault="00267BC9" w:rsidP="005D7D26">
            <w:pPr>
              <w:jc w:val="both"/>
              <w:rPr>
                <w:rFonts w:ascii="Tahoma" w:hAnsi="Tahoma" w:cs="Tahoma"/>
                <w:sz w:val="18"/>
                <w:szCs w:val="18"/>
                <w:lang w:eastAsia="es-ES"/>
              </w:rPr>
            </w:pPr>
            <w:r w:rsidRPr="002B7DCE">
              <w:rPr>
                <w:rFonts w:ascii="Tahoma" w:hAnsi="Tahoma" w:cs="Tahoma"/>
                <w:sz w:val="18"/>
                <w:szCs w:val="18"/>
                <w:lang w:eastAsia="es-ES"/>
              </w:rPr>
              <w:t xml:space="preserve">Camioneta mayor o igual a </w:t>
            </w:r>
            <w:r w:rsidRPr="002B7DCE">
              <w:rPr>
                <w:rFonts w:ascii="Tahoma" w:hAnsi="Tahoma" w:cs="Tahoma"/>
                <w:sz w:val="18"/>
                <w:szCs w:val="18"/>
                <w:lang w:eastAsia="es-BO"/>
              </w:rPr>
              <w:t>2000 cc.,</w:t>
            </w:r>
            <w:r w:rsidRPr="002B7DCE">
              <w:rPr>
                <w:rFonts w:ascii="Tahoma" w:hAnsi="Tahoma" w:cs="Tahoma"/>
                <w:sz w:val="18"/>
                <w:szCs w:val="18"/>
                <w:lang w:eastAsia="es-ES"/>
              </w:rPr>
              <w:t xml:space="preserve"> todo terreno en buenas condiciones de funcionamiento con un máximo de 20 años (modelo) de antigüedad.</w:t>
            </w:r>
          </w:p>
        </w:tc>
        <w:tc>
          <w:tcPr>
            <w:tcW w:w="1701" w:type="dxa"/>
            <w:shd w:val="clear" w:color="auto" w:fill="auto"/>
            <w:vAlign w:val="center"/>
          </w:tcPr>
          <w:p w14:paraId="5CF4185A" w14:textId="77777777" w:rsidR="00267BC9" w:rsidRPr="002B7DCE" w:rsidRDefault="00267BC9" w:rsidP="005D7D26">
            <w:pPr>
              <w:spacing w:line="300" w:lineRule="auto"/>
              <w:jc w:val="center"/>
              <w:rPr>
                <w:rFonts w:ascii="Tahoma" w:hAnsi="Tahoma" w:cs="Tahoma"/>
                <w:b/>
                <w:bCs/>
                <w:sz w:val="18"/>
                <w:szCs w:val="18"/>
                <w:lang w:eastAsia="es-ES"/>
              </w:rPr>
            </w:pPr>
            <w:r w:rsidRPr="002B7DCE">
              <w:rPr>
                <w:rFonts w:ascii="Tahoma" w:hAnsi="Tahoma" w:cs="Tahoma"/>
                <w:b/>
                <w:bCs/>
                <w:color w:val="FF0000"/>
                <w:sz w:val="18"/>
                <w:szCs w:val="18"/>
                <w:lang w:eastAsia="es-ES"/>
              </w:rPr>
              <w:t>1</w:t>
            </w:r>
          </w:p>
        </w:tc>
        <w:tc>
          <w:tcPr>
            <w:tcW w:w="1702" w:type="dxa"/>
            <w:vMerge w:val="restart"/>
            <w:vAlign w:val="center"/>
          </w:tcPr>
          <w:p w14:paraId="1B571907" w14:textId="77777777" w:rsidR="00267BC9" w:rsidRPr="002B7DCE" w:rsidRDefault="00267BC9" w:rsidP="005D7D26">
            <w:pPr>
              <w:spacing w:line="300" w:lineRule="auto"/>
              <w:contextualSpacing/>
              <w:jc w:val="center"/>
              <w:rPr>
                <w:rFonts w:ascii="Tahoma" w:hAnsi="Tahoma" w:cs="Tahoma"/>
                <w:b/>
                <w:sz w:val="18"/>
                <w:szCs w:val="18"/>
                <w:lang w:eastAsia="es-ES"/>
              </w:rPr>
            </w:pPr>
          </w:p>
          <w:p w14:paraId="7767DD55" w14:textId="77777777" w:rsidR="00267BC9" w:rsidRPr="002B7DCE" w:rsidRDefault="00267BC9" w:rsidP="005D7D26">
            <w:pPr>
              <w:spacing w:line="300" w:lineRule="auto"/>
              <w:contextualSpacing/>
              <w:jc w:val="center"/>
              <w:rPr>
                <w:rFonts w:ascii="Tahoma" w:hAnsi="Tahoma" w:cs="Tahoma"/>
                <w:b/>
                <w:sz w:val="18"/>
                <w:szCs w:val="18"/>
                <w:lang w:eastAsia="es-ES"/>
              </w:rPr>
            </w:pPr>
          </w:p>
          <w:p w14:paraId="66A30422" w14:textId="77777777" w:rsidR="00267BC9" w:rsidRPr="002B7DCE" w:rsidRDefault="00267BC9" w:rsidP="005D7D26">
            <w:pPr>
              <w:spacing w:line="300" w:lineRule="auto"/>
              <w:contextualSpacing/>
              <w:jc w:val="center"/>
              <w:rPr>
                <w:rFonts w:ascii="Tahoma" w:hAnsi="Tahoma" w:cs="Tahoma"/>
                <w:b/>
                <w:sz w:val="18"/>
                <w:szCs w:val="18"/>
                <w:lang w:eastAsia="es-ES"/>
              </w:rPr>
            </w:pPr>
          </w:p>
          <w:p w14:paraId="16E268BE" w14:textId="77777777" w:rsidR="00267BC9" w:rsidRPr="002B7DCE" w:rsidRDefault="00267BC9" w:rsidP="005D7D26">
            <w:pPr>
              <w:spacing w:line="300" w:lineRule="auto"/>
              <w:contextualSpacing/>
              <w:jc w:val="center"/>
              <w:rPr>
                <w:rFonts w:ascii="Tahoma" w:hAnsi="Tahoma" w:cs="Tahoma"/>
                <w:b/>
                <w:sz w:val="18"/>
                <w:szCs w:val="18"/>
                <w:lang w:eastAsia="es-ES"/>
              </w:rPr>
            </w:pPr>
          </w:p>
          <w:p w14:paraId="06D8F314" w14:textId="77777777" w:rsidR="00267BC9" w:rsidRPr="002B7DCE" w:rsidRDefault="00267BC9" w:rsidP="005D7D26">
            <w:pPr>
              <w:spacing w:line="300" w:lineRule="auto"/>
              <w:contextualSpacing/>
              <w:jc w:val="center"/>
              <w:rPr>
                <w:rFonts w:ascii="Tahoma" w:hAnsi="Tahoma" w:cs="Tahoma"/>
                <w:b/>
                <w:sz w:val="18"/>
                <w:szCs w:val="18"/>
                <w:lang w:eastAsia="es-ES"/>
              </w:rPr>
            </w:pPr>
          </w:p>
          <w:p w14:paraId="4BF206A1" w14:textId="77777777" w:rsidR="00267BC9" w:rsidRPr="002B7DCE" w:rsidRDefault="00267BC9" w:rsidP="005D7D26">
            <w:pPr>
              <w:spacing w:line="300" w:lineRule="auto"/>
              <w:contextualSpacing/>
              <w:jc w:val="center"/>
              <w:rPr>
                <w:rFonts w:ascii="Tahoma" w:hAnsi="Tahoma" w:cs="Tahoma"/>
                <w:b/>
                <w:sz w:val="18"/>
                <w:szCs w:val="18"/>
                <w:lang w:eastAsia="es-ES"/>
              </w:rPr>
            </w:pPr>
            <w:r w:rsidRPr="002B7DCE">
              <w:rPr>
                <w:rFonts w:ascii="Tahoma" w:hAnsi="Tahoma" w:cs="Tahoma"/>
                <w:b/>
                <w:sz w:val="18"/>
                <w:szCs w:val="18"/>
                <w:lang w:eastAsia="es-ES"/>
              </w:rPr>
              <w:t>Obligatorio</w:t>
            </w:r>
          </w:p>
        </w:tc>
        <w:tc>
          <w:tcPr>
            <w:tcW w:w="2268" w:type="dxa"/>
            <w:vMerge w:val="restart"/>
            <w:vAlign w:val="center"/>
          </w:tcPr>
          <w:p w14:paraId="1EF52974" w14:textId="77777777" w:rsidR="00267BC9" w:rsidRPr="002B7DCE" w:rsidRDefault="00267BC9" w:rsidP="005D7D26">
            <w:pPr>
              <w:spacing w:line="300" w:lineRule="auto"/>
              <w:jc w:val="center"/>
              <w:rPr>
                <w:rFonts w:ascii="Tahoma" w:hAnsi="Tahoma" w:cs="Tahoma"/>
                <w:sz w:val="18"/>
                <w:szCs w:val="18"/>
                <w:lang w:eastAsia="es-ES"/>
              </w:rPr>
            </w:pPr>
            <w:r w:rsidRPr="002B7DCE">
              <w:rPr>
                <w:rFonts w:ascii="Tahoma" w:hAnsi="Tahoma" w:cs="Tahoma"/>
                <w:b/>
                <w:sz w:val="18"/>
                <w:szCs w:val="18"/>
                <w:lang w:eastAsia="es-ES"/>
              </w:rPr>
              <w:t>PLAZO TOTAL DE LA CONSULTORÍA</w:t>
            </w:r>
          </w:p>
        </w:tc>
      </w:tr>
      <w:tr w:rsidR="00267BC9" w:rsidRPr="002B7DCE" w14:paraId="0F6995A6" w14:textId="77777777" w:rsidTr="005D7D26">
        <w:trPr>
          <w:jc w:val="center"/>
        </w:trPr>
        <w:tc>
          <w:tcPr>
            <w:tcW w:w="421" w:type="dxa"/>
            <w:shd w:val="clear" w:color="auto" w:fill="auto"/>
            <w:vAlign w:val="center"/>
          </w:tcPr>
          <w:p w14:paraId="53E36F30" w14:textId="77777777" w:rsidR="00267BC9" w:rsidRPr="002B7DCE" w:rsidRDefault="00267BC9" w:rsidP="005D7D26">
            <w:pPr>
              <w:spacing w:line="300" w:lineRule="auto"/>
              <w:jc w:val="center"/>
              <w:rPr>
                <w:rFonts w:ascii="Tahoma" w:hAnsi="Tahoma" w:cs="Tahoma"/>
                <w:sz w:val="18"/>
                <w:szCs w:val="18"/>
                <w:lang w:eastAsia="es-ES"/>
              </w:rPr>
            </w:pPr>
            <w:r w:rsidRPr="002B7DCE">
              <w:rPr>
                <w:rFonts w:ascii="Tahoma" w:hAnsi="Tahoma" w:cs="Tahoma"/>
                <w:sz w:val="18"/>
                <w:szCs w:val="18"/>
                <w:lang w:eastAsia="es-ES"/>
              </w:rPr>
              <w:t>2</w:t>
            </w:r>
          </w:p>
        </w:tc>
        <w:tc>
          <w:tcPr>
            <w:tcW w:w="3552" w:type="dxa"/>
            <w:shd w:val="clear" w:color="auto" w:fill="auto"/>
            <w:vAlign w:val="center"/>
          </w:tcPr>
          <w:p w14:paraId="572D5848" w14:textId="77777777" w:rsidR="00267BC9" w:rsidRPr="002B7DCE" w:rsidRDefault="00267BC9" w:rsidP="005D7D26">
            <w:pPr>
              <w:jc w:val="both"/>
              <w:rPr>
                <w:rFonts w:ascii="Tahoma" w:hAnsi="Tahoma" w:cs="Tahoma"/>
                <w:sz w:val="18"/>
                <w:szCs w:val="18"/>
                <w:lang w:eastAsia="es-ES"/>
              </w:rPr>
            </w:pPr>
            <w:r w:rsidRPr="002B7DCE">
              <w:rPr>
                <w:rFonts w:ascii="Tahoma" w:hAnsi="Tahoma" w:cs="Tahoma"/>
                <w:sz w:val="18"/>
                <w:szCs w:val="18"/>
                <w:lang w:eastAsia="es-ES"/>
              </w:rPr>
              <w:t xml:space="preserve">Volqueta </w:t>
            </w:r>
            <w:r w:rsidRPr="002B7DCE">
              <w:rPr>
                <w:rFonts w:ascii="Tahoma" w:hAnsi="Tahoma" w:cs="Tahoma"/>
                <w:sz w:val="18"/>
                <w:szCs w:val="18"/>
                <w:lang w:eastAsia="es-BO"/>
              </w:rPr>
              <w:t xml:space="preserve">o Camión </w:t>
            </w:r>
            <w:r w:rsidRPr="002B7DCE">
              <w:rPr>
                <w:rFonts w:ascii="Tahoma" w:hAnsi="Tahoma" w:cs="Tahoma"/>
                <w:sz w:val="18"/>
                <w:szCs w:val="18"/>
                <w:lang w:eastAsia="es-ES"/>
              </w:rPr>
              <w:t>mayor o igual a 4 m3 en buenas condiciones de funcionamiento con un máximo de 20 años (modelo) de antigüedad.</w:t>
            </w:r>
          </w:p>
        </w:tc>
        <w:tc>
          <w:tcPr>
            <w:tcW w:w="1701" w:type="dxa"/>
            <w:shd w:val="clear" w:color="auto" w:fill="auto"/>
            <w:vAlign w:val="center"/>
          </w:tcPr>
          <w:p w14:paraId="01A0A5D1" w14:textId="77777777" w:rsidR="00267BC9" w:rsidRPr="002B7DCE" w:rsidRDefault="00267BC9" w:rsidP="005D7D26">
            <w:pPr>
              <w:jc w:val="center"/>
              <w:rPr>
                <w:rFonts w:ascii="Tahoma" w:hAnsi="Tahoma" w:cs="Tahoma"/>
                <w:b/>
                <w:bCs/>
                <w:sz w:val="18"/>
                <w:szCs w:val="18"/>
                <w:lang w:eastAsia="es-ES"/>
              </w:rPr>
            </w:pPr>
            <w:r w:rsidRPr="002B7DCE">
              <w:rPr>
                <w:rFonts w:ascii="Tahoma" w:hAnsi="Tahoma" w:cs="Tahoma"/>
                <w:b/>
                <w:bCs/>
                <w:color w:val="FF0000"/>
                <w:sz w:val="18"/>
                <w:szCs w:val="18"/>
                <w:lang w:eastAsia="es-ES"/>
              </w:rPr>
              <w:t>1</w:t>
            </w:r>
          </w:p>
        </w:tc>
        <w:tc>
          <w:tcPr>
            <w:tcW w:w="1702" w:type="dxa"/>
            <w:vMerge/>
            <w:vAlign w:val="center"/>
          </w:tcPr>
          <w:p w14:paraId="0B05E65F" w14:textId="77777777" w:rsidR="00267BC9" w:rsidRPr="002B7DCE" w:rsidRDefault="00267BC9" w:rsidP="005D7D26">
            <w:pPr>
              <w:spacing w:line="300" w:lineRule="auto"/>
              <w:contextualSpacing/>
              <w:jc w:val="center"/>
              <w:rPr>
                <w:rFonts w:ascii="Tahoma" w:hAnsi="Tahoma" w:cs="Tahoma"/>
                <w:b/>
                <w:sz w:val="18"/>
                <w:szCs w:val="18"/>
                <w:lang w:eastAsia="es-ES"/>
              </w:rPr>
            </w:pPr>
          </w:p>
        </w:tc>
        <w:tc>
          <w:tcPr>
            <w:tcW w:w="2268" w:type="dxa"/>
            <w:vMerge/>
            <w:vAlign w:val="center"/>
          </w:tcPr>
          <w:p w14:paraId="7C637AC3" w14:textId="77777777" w:rsidR="00267BC9" w:rsidRPr="002B7DCE" w:rsidRDefault="00267BC9" w:rsidP="005D7D26">
            <w:pPr>
              <w:spacing w:line="300" w:lineRule="auto"/>
              <w:jc w:val="center"/>
              <w:rPr>
                <w:rFonts w:ascii="Tahoma" w:hAnsi="Tahoma" w:cs="Tahoma"/>
                <w:b/>
                <w:sz w:val="18"/>
                <w:szCs w:val="18"/>
                <w:lang w:eastAsia="es-ES"/>
              </w:rPr>
            </w:pPr>
          </w:p>
        </w:tc>
      </w:tr>
      <w:tr w:rsidR="00267BC9" w:rsidRPr="002B7DCE" w14:paraId="63632689" w14:textId="77777777" w:rsidTr="005D7D26">
        <w:trPr>
          <w:jc w:val="center"/>
        </w:trPr>
        <w:tc>
          <w:tcPr>
            <w:tcW w:w="421" w:type="dxa"/>
            <w:shd w:val="clear" w:color="auto" w:fill="auto"/>
            <w:vAlign w:val="center"/>
          </w:tcPr>
          <w:p w14:paraId="609EB47B" w14:textId="77777777" w:rsidR="00267BC9" w:rsidRPr="002B7DCE" w:rsidRDefault="00267BC9" w:rsidP="005D7D26">
            <w:pPr>
              <w:spacing w:line="300" w:lineRule="auto"/>
              <w:jc w:val="center"/>
              <w:rPr>
                <w:rFonts w:ascii="Tahoma" w:hAnsi="Tahoma" w:cs="Tahoma"/>
                <w:sz w:val="18"/>
                <w:szCs w:val="18"/>
                <w:lang w:eastAsia="es-ES"/>
              </w:rPr>
            </w:pPr>
            <w:r w:rsidRPr="002B7DCE">
              <w:rPr>
                <w:rFonts w:ascii="Tahoma" w:hAnsi="Tahoma" w:cs="Tahoma"/>
                <w:sz w:val="18"/>
                <w:szCs w:val="18"/>
                <w:lang w:eastAsia="es-ES"/>
              </w:rPr>
              <w:t>3</w:t>
            </w:r>
          </w:p>
        </w:tc>
        <w:tc>
          <w:tcPr>
            <w:tcW w:w="3552" w:type="dxa"/>
            <w:shd w:val="clear" w:color="auto" w:fill="auto"/>
            <w:vAlign w:val="center"/>
          </w:tcPr>
          <w:p w14:paraId="437EAED8" w14:textId="77777777" w:rsidR="00267BC9" w:rsidRPr="002B7DCE" w:rsidRDefault="00267BC9" w:rsidP="005D7D26">
            <w:pPr>
              <w:jc w:val="both"/>
              <w:rPr>
                <w:rFonts w:ascii="Tahoma" w:hAnsi="Tahoma" w:cs="Tahoma"/>
                <w:sz w:val="18"/>
                <w:szCs w:val="18"/>
                <w:lang w:eastAsia="es-ES"/>
              </w:rPr>
            </w:pPr>
            <w:r w:rsidRPr="002B7DCE">
              <w:rPr>
                <w:rFonts w:ascii="Tahoma" w:hAnsi="Tahoma" w:cs="Tahoma"/>
                <w:sz w:val="18"/>
                <w:szCs w:val="18"/>
                <w:lang w:eastAsia="es-ES"/>
              </w:rPr>
              <w:t>Mezcladora con capacidad mayor o igual a 120 lt.</w:t>
            </w:r>
          </w:p>
        </w:tc>
        <w:tc>
          <w:tcPr>
            <w:tcW w:w="1701" w:type="dxa"/>
            <w:shd w:val="clear" w:color="auto" w:fill="auto"/>
            <w:vAlign w:val="center"/>
          </w:tcPr>
          <w:p w14:paraId="6E067E57" w14:textId="77777777" w:rsidR="00267BC9" w:rsidRPr="002B7DCE" w:rsidRDefault="00267BC9" w:rsidP="005D7D26">
            <w:pPr>
              <w:jc w:val="center"/>
              <w:rPr>
                <w:rFonts w:ascii="Tahoma" w:hAnsi="Tahoma" w:cs="Tahoma"/>
                <w:b/>
                <w:bCs/>
                <w:sz w:val="18"/>
                <w:szCs w:val="18"/>
                <w:lang w:eastAsia="es-ES"/>
              </w:rPr>
            </w:pPr>
            <w:r w:rsidRPr="002B7DCE">
              <w:rPr>
                <w:rFonts w:ascii="Tahoma" w:hAnsi="Tahoma" w:cs="Tahoma"/>
                <w:b/>
                <w:bCs/>
                <w:color w:val="FF0000"/>
                <w:sz w:val="18"/>
                <w:szCs w:val="18"/>
                <w:lang w:eastAsia="es-ES"/>
              </w:rPr>
              <w:t>4</w:t>
            </w:r>
          </w:p>
        </w:tc>
        <w:tc>
          <w:tcPr>
            <w:tcW w:w="1702" w:type="dxa"/>
            <w:vMerge/>
            <w:vAlign w:val="center"/>
          </w:tcPr>
          <w:p w14:paraId="0A29C2B3" w14:textId="77777777" w:rsidR="00267BC9" w:rsidRPr="002B7DCE" w:rsidRDefault="00267BC9" w:rsidP="005D7D26">
            <w:pPr>
              <w:spacing w:line="300" w:lineRule="auto"/>
              <w:contextualSpacing/>
              <w:jc w:val="center"/>
              <w:rPr>
                <w:rFonts w:ascii="Tahoma" w:hAnsi="Tahoma" w:cs="Tahoma"/>
                <w:b/>
                <w:sz w:val="18"/>
                <w:szCs w:val="18"/>
                <w:lang w:eastAsia="es-ES"/>
              </w:rPr>
            </w:pPr>
          </w:p>
        </w:tc>
        <w:tc>
          <w:tcPr>
            <w:tcW w:w="2268" w:type="dxa"/>
            <w:vMerge/>
            <w:vAlign w:val="center"/>
          </w:tcPr>
          <w:p w14:paraId="7F1F0080" w14:textId="77777777" w:rsidR="00267BC9" w:rsidRPr="002B7DCE" w:rsidRDefault="00267BC9" w:rsidP="005D7D26">
            <w:pPr>
              <w:spacing w:line="300" w:lineRule="auto"/>
              <w:jc w:val="center"/>
              <w:rPr>
                <w:rFonts w:ascii="Tahoma" w:hAnsi="Tahoma" w:cs="Tahoma"/>
                <w:b/>
                <w:sz w:val="18"/>
                <w:szCs w:val="18"/>
                <w:lang w:eastAsia="es-ES"/>
              </w:rPr>
            </w:pPr>
          </w:p>
        </w:tc>
      </w:tr>
      <w:tr w:rsidR="00267BC9" w:rsidRPr="002B7DCE" w14:paraId="5B416977" w14:textId="77777777" w:rsidTr="005D7D26">
        <w:trPr>
          <w:trHeight w:val="273"/>
          <w:jc w:val="center"/>
        </w:trPr>
        <w:tc>
          <w:tcPr>
            <w:tcW w:w="421" w:type="dxa"/>
            <w:shd w:val="clear" w:color="auto" w:fill="auto"/>
            <w:vAlign w:val="center"/>
          </w:tcPr>
          <w:p w14:paraId="6DCA2F4E" w14:textId="77777777" w:rsidR="00267BC9" w:rsidRPr="002B7DCE" w:rsidRDefault="00267BC9" w:rsidP="005D7D26">
            <w:pPr>
              <w:spacing w:line="300" w:lineRule="auto"/>
              <w:jc w:val="center"/>
              <w:rPr>
                <w:rFonts w:ascii="Tahoma" w:hAnsi="Tahoma" w:cs="Tahoma"/>
                <w:sz w:val="18"/>
                <w:szCs w:val="18"/>
                <w:lang w:eastAsia="es-ES"/>
              </w:rPr>
            </w:pPr>
            <w:r w:rsidRPr="002B7DCE">
              <w:rPr>
                <w:rFonts w:ascii="Tahoma" w:hAnsi="Tahoma" w:cs="Tahoma"/>
                <w:sz w:val="18"/>
                <w:szCs w:val="18"/>
                <w:lang w:eastAsia="es-ES"/>
              </w:rPr>
              <w:t>4</w:t>
            </w:r>
          </w:p>
        </w:tc>
        <w:tc>
          <w:tcPr>
            <w:tcW w:w="3552" w:type="dxa"/>
            <w:shd w:val="clear" w:color="auto" w:fill="auto"/>
            <w:vAlign w:val="center"/>
          </w:tcPr>
          <w:p w14:paraId="0085C5DD" w14:textId="77777777" w:rsidR="00267BC9" w:rsidRPr="002B7DCE" w:rsidRDefault="00267BC9" w:rsidP="005D7D26">
            <w:pPr>
              <w:jc w:val="both"/>
              <w:rPr>
                <w:rFonts w:ascii="Tahoma" w:hAnsi="Tahoma" w:cs="Tahoma"/>
                <w:sz w:val="18"/>
                <w:szCs w:val="18"/>
                <w:lang w:eastAsia="es-ES"/>
              </w:rPr>
            </w:pPr>
            <w:r w:rsidRPr="002B7DCE">
              <w:rPr>
                <w:rFonts w:ascii="Tahoma" w:hAnsi="Tahoma" w:cs="Tahoma"/>
                <w:sz w:val="18"/>
                <w:szCs w:val="18"/>
                <w:lang w:eastAsia="es-ES"/>
              </w:rPr>
              <w:t>Vibradora mayor o igual a 1.5 HP</w:t>
            </w:r>
          </w:p>
        </w:tc>
        <w:tc>
          <w:tcPr>
            <w:tcW w:w="1701" w:type="dxa"/>
            <w:shd w:val="clear" w:color="auto" w:fill="auto"/>
            <w:vAlign w:val="center"/>
          </w:tcPr>
          <w:p w14:paraId="270472F2" w14:textId="77777777" w:rsidR="00267BC9" w:rsidRPr="002B7DCE" w:rsidRDefault="00267BC9" w:rsidP="005D7D26">
            <w:pPr>
              <w:jc w:val="center"/>
              <w:rPr>
                <w:rFonts w:ascii="Tahoma" w:hAnsi="Tahoma" w:cs="Tahoma"/>
                <w:b/>
                <w:bCs/>
                <w:sz w:val="18"/>
                <w:szCs w:val="18"/>
                <w:lang w:eastAsia="es-ES"/>
              </w:rPr>
            </w:pPr>
            <w:r w:rsidRPr="002B7DCE">
              <w:rPr>
                <w:rFonts w:ascii="Tahoma" w:hAnsi="Tahoma" w:cs="Tahoma"/>
                <w:b/>
                <w:bCs/>
                <w:color w:val="FF0000"/>
                <w:sz w:val="18"/>
                <w:szCs w:val="18"/>
                <w:lang w:eastAsia="es-ES"/>
              </w:rPr>
              <w:t>4</w:t>
            </w:r>
          </w:p>
        </w:tc>
        <w:tc>
          <w:tcPr>
            <w:tcW w:w="1702" w:type="dxa"/>
            <w:vMerge/>
            <w:vAlign w:val="center"/>
          </w:tcPr>
          <w:p w14:paraId="70BA8893" w14:textId="77777777" w:rsidR="00267BC9" w:rsidRPr="002B7DCE" w:rsidRDefault="00267BC9" w:rsidP="005D7D26">
            <w:pPr>
              <w:spacing w:line="300" w:lineRule="auto"/>
              <w:jc w:val="center"/>
              <w:rPr>
                <w:rFonts w:ascii="Tahoma" w:hAnsi="Tahoma" w:cs="Tahoma"/>
                <w:b/>
                <w:sz w:val="18"/>
                <w:szCs w:val="18"/>
                <w:lang w:eastAsia="es-ES"/>
              </w:rPr>
            </w:pPr>
          </w:p>
        </w:tc>
        <w:tc>
          <w:tcPr>
            <w:tcW w:w="2268" w:type="dxa"/>
            <w:vMerge/>
            <w:vAlign w:val="center"/>
          </w:tcPr>
          <w:p w14:paraId="3F1672DD" w14:textId="77777777" w:rsidR="00267BC9" w:rsidRPr="002B7DCE" w:rsidRDefault="00267BC9" w:rsidP="005D7D26">
            <w:pPr>
              <w:spacing w:line="300" w:lineRule="auto"/>
              <w:jc w:val="center"/>
              <w:rPr>
                <w:rFonts w:ascii="Tahoma" w:hAnsi="Tahoma" w:cs="Tahoma"/>
                <w:sz w:val="18"/>
                <w:szCs w:val="18"/>
                <w:lang w:eastAsia="es-ES"/>
              </w:rPr>
            </w:pPr>
          </w:p>
        </w:tc>
      </w:tr>
      <w:tr w:rsidR="00267BC9" w:rsidRPr="002B7DCE" w14:paraId="50CD7CB6" w14:textId="77777777" w:rsidTr="005D7D26">
        <w:trPr>
          <w:trHeight w:val="273"/>
          <w:jc w:val="center"/>
        </w:trPr>
        <w:tc>
          <w:tcPr>
            <w:tcW w:w="421" w:type="dxa"/>
            <w:shd w:val="clear" w:color="auto" w:fill="auto"/>
            <w:vAlign w:val="center"/>
          </w:tcPr>
          <w:p w14:paraId="7777EA9F" w14:textId="77777777" w:rsidR="00267BC9" w:rsidRPr="002B7DCE" w:rsidRDefault="00267BC9" w:rsidP="005D7D26">
            <w:pPr>
              <w:spacing w:line="300" w:lineRule="auto"/>
              <w:jc w:val="center"/>
              <w:rPr>
                <w:rFonts w:ascii="Tahoma" w:hAnsi="Tahoma" w:cs="Tahoma"/>
                <w:sz w:val="18"/>
                <w:szCs w:val="18"/>
                <w:lang w:eastAsia="es-ES"/>
              </w:rPr>
            </w:pPr>
            <w:r w:rsidRPr="002B7DCE">
              <w:rPr>
                <w:rFonts w:ascii="Tahoma" w:hAnsi="Tahoma" w:cs="Tahoma"/>
                <w:sz w:val="18"/>
                <w:szCs w:val="18"/>
                <w:lang w:eastAsia="es-ES"/>
              </w:rPr>
              <w:t>5</w:t>
            </w:r>
          </w:p>
        </w:tc>
        <w:tc>
          <w:tcPr>
            <w:tcW w:w="3552" w:type="dxa"/>
            <w:shd w:val="clear" w:color="auto" w:fill="auto"/>
            <w:vAlign w:val="center"/>
          </w:tcPr>
          <w:p w14:paraId="4E70C149" w14:textId="77777777" w:rsidR="00267BC9" w:rsidRPr="002B7DCE" w:rsidRDefault="00267BC9" w:rsidP="005D7D26">
            <w:pPr>
              <w:jc w:val="both"/>
              <w:rPr>
                <w:rFonts w:ascii="Tahoma" w:hAnsi="Tahoma" w:cs="Tahoma"/>
                <w:sz w:val="18"/>
                <w:szCs w:val="18"/>
                <w:lang w:eastAsia="es-ES"/>
              </w:rPr>
            </w:pPr>
            <w:r w:rsidRPr="002B7DCE">
              <w:rPr>
                <w:rFonts w:ascii="Tahoma" w:hAnsi="Tahoma" w:cs="Tahoma"/>
                <w:sz w:val="18"/>
                <w:szCs w:val="18"/>
                <w:lang w:eastAsia="es-ES"/>
              </w:rPr>
              <w:t>Motocicleta en buenas condiciones</w:t>
            </w:r>
          </w:p>
        </w:tc>
        <w:tc>
          <w:tcPr>
            <w:tcW w:w="1701" w:type="dxa"/>
            <w:shd w:val="clear" w:color="auto" w:fill="auto"/>
            <w:vAlign w:val="center"/>
          </w:tcPr>
          <w:p w14:paraId="56B3DA2C" w14:textId="77777777" w:rsidR="00267BC9" w:rsidRPr="002B7DCE" w:rsidRDefault="00267BC9" w:rsidP="005D7D26">
            <w:pPr>
              <w:jc w:val="center"/>
              <w:rPr>
                <w:rFonts w:ascii="Tahoma" w:hAnsi="Tahoma" w:cs="Tahoma"/>
                <w:b/>
                <w:bCs/>
                <w:sz w:val="18"/>
                <w:szCs w:val="18"/>
                <w:lang w:eastAsia="es-ES"/>
              </w:rPr>
            </w:pPr>
            <w:r w:rsidRPr="002B7DCE">
              <w:rPr>
                <w:rFonts w:ascii="Tahoma" w:hAnsi="Tahoma" w:cs="Tahoma"/>
                <w:b/>
                <w:bCs/>
                <w:color w:val="FF0000"/>
                <w:sz w:val="18"/>
                <w:szCs w:val="18"/>
                <w:lang w:eastAsia="es-ES"/>
              </w:rPr>
              <w:t>2</w:t>
            </w:r>
          </w:p>
        </w:tc>
        <w:tc>
          <w:tcPr>
            <w:tcW w:w="1702" w:type="dxa"/>
            <w:vMerge/>
            <w:vAlign w:val="center"/>
          </w:tcPr>
          <w:p w14:paraId="4CC59CDB" w14:textId="77777777" w:rsidR="00267BC9" w:rsidRPr="002B7DCE" w:rsidRDefault="00267BC9" w:rsidP="005D7D26">
            <w:pPr>
              <w:spacing w:line="300" w:lineRule="auto"/>
              <w:jc w:val="center"/>
              <w:rPr>
                <w:rFonts w:ascii="Tahoma" w:hAnsi="Tahoma" w:cs="Tahoma"/>
                <w:b/>
                <w:sz w:val="18"/>
                <w:szCs w:val="18"/>
                <w:lang w:eastAsia="es-ES"/>
              </w:rPr>
            </w:pPr>
          </w:p>
        </w:tc>
        <w:tc>
          <w:tcPr>
            <w:tcW w:w="2268" w:type="dxa"/>
            <w:vMerge/>
            <w:vAlign w:val="center"/>
          </w:tcPr>
          <w:p w14:paraId="541F535A" w14:textId="77777777" w:rsidR="00267BC9" w:rsidRPr="002B7DCE" w:rsidRDefault="00267BC9" w:rsidP="005D7D26">
            <w:pPr>
              <w:spacing w:line="300" w:lineRule="auto"/>
              <w:jc w:val="center"/>
              <w:rPr>
                <w:rFonts w:ascii="Tahoma" w:hAnsi="Tahoma" w:cs="Tahoma"/>
                <w:sz w:val="18"/>
                <w:szCs w:val="18"/>
                <w:lang w:eastAsia="es-ES"/>
              </w:rPr>
            </w:pPr>
          </w:p>
        </w:tc>
      </w:tr>
      <w:tr w:rsidR="00267BC9" w:rsidRPr="002B7DCE" w14:paraId="26C4F955" w14:textId="77777777" w:rsidTr="005D7D26">
        <w:trPr>
          <w:trHeight w:val="221"/>
          <w:jc w:val="center"/>
        </w:trPr>
        <w:tc>
          <w:tcPr>
            <w:tcW w:w="421" w:type="dxa"/>
            <w:shd w:val="clear" w:color="auto" w:fill="auto"/>
            <w:vAlign w:val="center"/>
          </w:tcPr>
          <w:p w14:paraId="763623DC" w14:textId="77777777" w:rsidR="00267BC9" w:rsidRPr="002B7DCE" w:rsidRDefault="00267BC9" w:rsidP="005D7D26">
            <w:pPr>
              <w:spacing w:line="300" w:lineRule="auto"/>
              <w:jc w:val="center"/>
              <w:rPr>
                <w:rFonts w:ascii="Tahoma" w:hAnsi="Tahoma" w:cs="Tahoma"/>
                <w:sz w:val="18"/>
                <w:szCs w:val="18"/>
                <w:lang w:eastAsia="es-ES"/>
              </w:rPr>
            </w:pPr>
            <w:r w:rsidRPr="002B7DCE">
              <w:rPr>
                <w:rFonts w:ascii="Tahoma" w:hAnsi="Tahoma" w:cs="Tahoma"/>
                <w:sz w:val="18"/>
                <w:szCs w:val="18"/>
                <w:lang w:eastAsia="es-ES"/>
              </w:rPr>
              <w:t>6</w:t>
            </w:r>
          </w:p>
        </w:tc>
        <w:tc>
          <w:tcPr>
            <w:tcW w:w="3552" w:type="dxa"/>
            <w:shd w:val="clear" w:color="auto" w:fill="auto"/>
            <w:vAlign w:val="center"/>
          </w:tcPr>
          <w:p w14:paraId="160AB5A5" w14:textId="77777777" w:rsidR="00267BC9" w:rsidRPr="002B7DCE" w:rsidRDefault="00267BC9" w:rsidP="005D7D26">
            <w:pPr>
              <w:jc w:val="both"/>
              <w:rPr>
                <w:rFonts w:ascii="Tahoma" w:hAnsi="Tahoma" w:cs="Tahoma"/>
                <w:sz w:val="18"/>
                <w:szCs w:val="18"/>
                <w:lang w:eastAsia="es-ES"/>
              </w:rPr>
            </w:pPr>
            <w:r w:rsidRPr="002B7DCE">
              <w:rPr>
                <w:rFonts w:ascii="Tahoma" w:hAnsi="Tahoma" w:cs="Tahoma"/>
                <w:sz w:val="18"/>
                <w:szCs w:val="18"/>
                <w:lang w:eastAsia="es-BO"/>
              </w:rPr>
              <w:t>Compactadora Manual Tipo Saltarina</w:t>
            </w:r>
          </w:p>
        </w:tc>
        <w:tc>
          <w:tcPr>
            <w:tcW w:w="1701" w:type="dxa"/>
            <w:shd w:val="clear" w:color="auto" w:fill="auto"/>
            <w:vAlign w:val="center"/>
          </w:tcPr>
          <w:p w14:paraId="33E74532" w14:textId="77777777" w:rsidR="00267BC9" w:rsidRPr="002B7DCE" w:rsidRDefault="00267BC9" w:rsidP="005D7D26">
            <w:pPr>
              <w:jc w:val="center"/>
              <w:rPr>
                <w:rFonts w:ascii="Tahoma" w:hAnsi="Tahoma" w:cs="Tahoma"/>
                <w:b/>
                <w:bCs/>
                <w:sz w:val="18"/>
                <w:szCs w:val="18"/>
                <w:lang w:eastAsia="es-ES"/>
              </w:rPr>
            </w:pPr>
            <w:r w:rsidRPr="002B7DCE">
              <w:rPr>
                <w:rFonts w:ascii="Tahoma" w:hAnsi="Tahoma" w:cs="Tahoma"/>
                <w:b/>
                <w:bCs/>
                <w:color w:val="FF0000"/>
                <w:sz w:val="18"/>
                <w:szCs w:val="18"/>
                <w:lang w:eastAsia="es-ES"/>
              </w:rPr>
              <w:t>1</w:t>
            </w:r>
          </w:p>
        </w:tc>
        <w:tc>
          <w:tcPr>
            <w:tcW w:w="1702" w:type="dxa"/>
            <w:vMerge/>
            <w:vAlign w:val="center"/>
          </w:tcPr>
          <w:p w14:paraId="4A56693A" w14:textId="77777777" w:rsidR="00267BC9" w:rsidRPr="002B7DCE" w:rsidRDefault="00267BC9" w:rsidP="005D7D26">
            <w:pPr>
              <w:spacing w:line="300" w:lineRule="auto"/>
              <w:rPr>
                <w:rFonts w:ascii="Tahoma" w:hAnsi="Tahoma" w:cs="Tahoma"/>
                <w:sz w:val="18"/>
                <w:szCs w:val="18"/>
                <w:lang w:eastAsia="es-ES"/>
              </w:rPr>
            </w:pPr>
          </w:p>
        </w:tc>
        <w:tc>
          <w:tcPr>
            <w:tcW w:w="2268" w:type="dxa"/>
            <w:vMerge/>
            <w:vAlign w:val="center"/>
          </w:tcPr>
          <w:p w14:paraId="700FBCA5" w14:textId="77777777" w:rsidR="00267BC9" w:rsidRPr="002B7DCE" w:rsidRDefault="00267BC9" w:rsidP="005D7D26">
            <w:pPr>
              <w:spacing w:line="300" w:lineRule="auto"/>
              <w:rPr>
                <w:rFonts w:ascii="Tahoma" w:hAnsi="Tahoma" w:cs="Tahoma"/>
                <w:sz w:val="18"/>
                <w:szCs w:val="18"/>
                <w:lang w:eastAsia="es-ES"/>
              </w:rPr>
            </w:pPr>
          </w:p>
        </w:tc>
      </w:tr>
      <w:tr w:rsidR="00267BC9" w:rsidRPr="002B7DCE" w14:paraId="0703F7EE" w14:textId="77777777" w:rsidTr="005D7D26">
        <w:trPr>
          <w:trHeight w:val="331"/>
          <w:jc w:val="center"/>
        </w:trPr>
        <w:tc>
          <w:tcPr>
            <w:tcW w:w="421" w:type="dxa"/>
            <w:shd w:val="clear" w:color="auto" w:fill="FFFFFF"/>
            <w:vAlign w:val="center"/>
          </w:tcPr>
          <w:p w14:paraId="6D9E013A" w14:textId="77777777" w:rsidR="00267BC9" w:rsidRPr="002B7DCE" w:rsidRDefault="00267BC9" w:rsidP="005D7D26">
            <w:pPr>
              <w:spacing w:line="300" w:lineRule="auto"/>
              <w:jc w:val="center"/>
              <w:rPr>
                <w:rFonts w:ascii="Tahoma" w:hAnsi="Tahoma" w:cs="Tahoma"/>
                <w:sz w:val="18"/>
                <w:szCs w:val="18"/>
                <w:lang w:eastAsia="es-ES"/>
              </w:rPr>
            </w:pPr>
            <w:r w:rsidRPr="002B7DCE">
              <w:rPr>
                <w:rFonts w:ascii="Tahoma" w:hAnsi="Tahoma" w:cs="Tahoma"/>
                <w:sz w:val="18"/>
                <w:szCs w:val="18"/>
                <w:lang w:eastAsia="es-ES"/>
              </w:rPr>
              <w:t>7</w:t>
            </w:r>
          </w:p>
        </w:tc>
        <w:tc>
          <w:tcPr>
            <w:tcW w:w="3552" w:type="dxa"/>
            <w:shd w:val="clear" w:color="auto" w:fill="FFFFFF"/>
            <w:vAlign w:val="center"/>
          </w:tcPr>
          <w:p w14:paraId="61A1F59F" w14:textId="77777777" w:rsidR="00267BC9" w:rsidRPr="002B7DCE" w:rsidRDefault="00267BC9" w:rsidP="005D7D26">
            <w:pPr>
              <w:jc w:val="both"/>
              <w:rPr>
                <w:rFonts w:ascii="Tahoma" w:hAnsi="Tahoma" w:cs="Tahoma"/>
                <w:sz w:val="18"/>
                <w:szCs w:val="18"/>
                <w:lang w:eastAsia="es-ES"/>
              </w:rPr>
            </w:pPr>
            <w:r w:rsidRPr="002B7DCE">
              <w:rPr>
                <w:rFonts w:ascii="Tahoma" w:hAnsi="Tahoma" w:cs="Tahoma"/>
                <w:sz w:val="18"/>
                <w:szCs w:val="18"/>
                <w:lang w:eastAsia="es-ES"/>
              </w:rPr>
              <w:t>Generador Eléctrico</w:t>
            </w:r>
          </w:p>
        </w:tc>
        <w:tc>
          <w:tcPr>
            <w:tcW w:w="1701" w:type="dxa"/>
            <w:shd w:val="clear" w:color="auto" w:fill="FFFFFF"/>
            <w:vAlign w:val="center"/>
          </w:tcPr>
          <w:p w14:paraId="1D58AFCD" w14:textId="77777777" w:rsidR="00267BC9" w:rsidRPr="002B7DCE" w:rsidRDefault="00267BC9" w:rsidP="005D7D26">
            <w:pPr>
              <w:jc w:val="center"/>
              <w:rPr>
                <w:rFonts w:ascii="Tahoma" w:hAnsi="Tahoma" w:cs="Tahoma"/>
                <w:b/>
                <w:bCs/>
                <w:sz w:val="18"/>
                <w:szCs w:val="18"/>
                <w:lang w:eastAsia="es-ES"/>
              </w:rPr>
            </w:pPr>
            <w:r w:rsidRPr="002B7DCE">
              <w:rPr>
                <w:rFonts w:ascii="Tahoma" w:hAnsi="Tahoma" w:cs="Tahoma"/>
                <w:b/>
                <w:bCs/>
                <w:color w:val="FF0000"/>
                <w:sz w:val="18"/>
                <w:szCs w:val="18"/>
                <w:lang w:eastAsia="es-ES"/>
              </w:rPr>
              <w:t>1</w:t>
            </w:r>
          </w:p>
        </w:tc>
        <w:tc>
          <w:tcPr>
            <w:tcW w:w="1702" w:type="dxa"/>
            <w:vMerge w:val="restart"/>
            <w:shd w:val="clear" w:color="auto" w:fill="FFFFFF"/>
            <w:vAlign w:val="center"/>
          </w:tcPr>
          <w:p w14:paraId="6E5D198C" w14:textId="77777777" w:rsidR="00267BC9" w:rsidRPr="002B7DCE" w:rsidRDefault="00267BC9" w:rsidP="005D7D26">
            <w:pPr>
              <w:spacing w:line="300" w:lineRule="auto"/>
              <w:jc w:val="center"/>
              <w:rPr>
                <w:rFonts w:ascii="Tahoma" w:hAnsi="Tahoma" w:cs="Tahoma"/>
                <w:b/>
                <w:sz w:val="18"/>
                <w:szCs w:val="18"/>
                <w:lang w:eastAsia="es-ES"/>
              </w:rPr>
            </w:pPr>
            <w:r w:rsidRPr="002B7DCE">
              <w:rPr>
                <w:rFonts w:ascii="Tahoma" w:hAnsi="Tahoma" w:cs="Tahoma"/>
                <w:b/>
                <w:sz w:val="18"/>
                <w:szCs w:val="18"/>
                <w:lang w:eastAsia="es-ES"/>
              </w:rPr>
              <w:t>A requerimiento (a ser definido por el Fiscal)</w:t>
            </w:r>
          </w:p>
        </w:tc>
        <w:tc>
          <w:tcPr>
            <w:tcW w:w="2268" w:type="dxa"/>
            <w:vMerge w:val="restart"/>
            <w:shd w:val="clear" w:color="auto" w:fill="FFFFFF"/>
            <w:vAlign w:val="center"/>
          </w:tcPr>
          <w:p w14:paraId="04A9F40B" w14:textId="77777777" w:rsidR="00267BC9" w:rsidRPr="002B7DCE" w:rsidRDefault="00267BC9" w:rsidP="005D7D26">
            <w:pPr>
              <w:spacing w:line="300" w:lineRule="auto"/>
              <w:jc w:val="center"/>
              <w:rPr>
                <w:rFonts w:ascii="Tahoma" w:hAnsi="Tahoma" w:cs="Tahoma"/>
                <w:b/>
                <w:sz w:val="18"/>
                <w:szCs w:val="18"/>
                <w:lang w:eastAsia="es-ES"/>
              </w:rPr>
            </w:pPr>
            <w:r w:rsidRPr="002B7DCE">
              <w:rPr>
                <w:rFonts w:ascii="Tahoma" w:hAnsi="Tahoma" w:cs="Tahoma"/>
                <w:b/>
                <w:sz w:val="18"/>
                <w:szCs w:val="18"/>
                <w:lang w:eastAsia="es-ES"/>
              </w:rPr>
              <w:t>SEGÚN REQUERIMIENTO</w:t>
            </w:r>
          </w:p>
        </w:tc>
      </w:tr>
      <w:tr w:rsidR="00267BC9" w:rsidRPr="002B7DCE" w14:paraId="21068DA2" w14:textId="77777777" w:rsidTr="005D7D26">
        <w:trPr>
          <w:trHeight w:val="289"/>
          <w:jc w:val="center"/>
        </w:trPr>
        <w:tc>
          <w:tcPr>
            <w:tcW w:w="421" w:type="dxa"/>
            <w:shd w:val="clear" w:color="auto" w:fill="auto"/>
            <w:vAlign w:val="center"/>
          </w:tcPr>
          <w:p w14:paraId="3E4B2633" w14:textId="77777777" w:rsidR="00267BC9" w:rsidRPr="002B7DCE" w:rsidRDefault="00267BC9" w:rsidP="005D7D26">
            <w:pPr>
              <w:spacing w:line="300" w:lineRule="auto"/>
              <w:jc w:val="center"/>
              <w:rPr>
                <w:rFonts w:ascii="Tahoma" w:hAnsi="Tahoma" w:cs="Tahoma"/>
                <w:sz w:val="18"/>
                <w:szCs w:val="18"/>
                <w:lang w:eastAsia="es-ES"/>
              </w:rPr>
            </w:pPr>
            <w:r w:rsidRPr="002B7DCE">
              <w:rPr>
                <w:rFonts w:ascii="Tahoma" w:hAnsi="Tahoma" w:cs="Tahoma"/>
                <w:sz w:val="18"/>
                <w:szCs w:val="18"/>
                <w:lang w:eastAsia="es-ES"/>
              </w:rPr>
              <w:t>8</w:t>
            </w:r>
          </w:p>
        </w:tc>
        <w:tc>
          <w:tcPr>
            <w:tcW w:w="3552" w:type="dxa"/>
            <w:shd w:val="clear" w:color="auto" w:fill="auto"/>
            <w:vAlign w:val="center"/>
          </w:tcPr>
          <w:p w14:paraId="640549F7" w14:textId="77777777" w:rsidR="00267BC9" w:rsidRPr="002B7DCE" w:rsidRDefault="00267BC9" w:rsidP="005D7D26">
            <w:pPr>
              <w:jc w:val="both"/>
              <w:rPr>
                <w:rFonts w:ascii="Tahoma" w:hAnsi="Tahoma" w:cs="Tahoma"/>
                <w:sz w:val="18"/>
                <w:szCs w:val="18"/>
                <w:lang w:eastAsia="es-ES"/>
              </w:rPr>
            </w:pPr>
            <w:r w:rsidRPr="002B7DCE">
              <w:rPr>
                <w:rFonts w:ascii="Tahoma" w:hAnsi="Tahoma" w:cs="Tahoma"/>
                <w:sz w:val="18"/>
                <w:szCs w:val="18"/>
                <w:lang w:eastAsia="es-ES"/>
              </w:rPr>
              <w:t xml:space="preserve">Bomba de agua </w:t>
            </w:r>
          </w:p>
        </w:tc>
        <w:tc>
          <w:tcPr>
            <w:tcW w:w="1701" w:type="dxa"/>
            <w:shd w:val="clear" w:color="auto" w:fill="auto"/>
            <w:vAlign w:val="center"/>
          </w:tcPr>
          <w:p w14:paraId="39F387F6" w14:textId="77777777" w:rsidR="00267BC9" w:rsidRPr="002B7DCE" w:rsidRDefault="00267BC9" w:rsidP="005D7D26">
            <w:pPr>
              <w:jc w:val="center"/>
              <w:rPr>
                <w:rFonts w:ascii="Tahoma" w:hAnsi="Tahoma" w:cs="Tahoma"/>
                <w:b/>
                <w:bCs/>
                <w:sz w:val="18"/>
                <w:szCs w:val="18"/>
                <w:lang w:eastAsia="es-ES"/>
              </w:rPr>
            </w:pPr>
            <w:r w:rsidRPr="002B7DCE">
              <w:rPr>
                <w:rFonts w:ascii="Tahoma" w:hAnsi="Tahoma" w:cs="Tahoma"/>
                <w:b/>
                <w:bCs/>
                <w:color w:val="FF0000"/>
                <w:sz w:val="18"/>
                <w:szCs w:val="18"/>
                <w:lang w:eastAsia="es-ES"/>
              </w:rPr>
              <w:t>1</w:t>
            </w:r>
          </w:p>
        </w:tc>
        <w:tc>
          <w:tcPr>
            <w:tcW w:w="1702" w:type="dxa"/>
            <w:vMerge/>
          </w:tcPr>
          <w:p w14:paraId="4EB3AC2D" w14:textId="77777777" w:rsidR="00267BC9" w:rsidRPr="002B7DCE" w:rsidRDefault="00267BC9" w:rsidP="005D7D26">
            <w:pPr>
              <w:spacing w:line="300" w:lineRule="auto"/>
              <w:rPr>
                <w:rFonts w:ascii="Tahoma" w:hAnsi="Tahoma" w:cs="Tahoma"/>
                <w:sz w:val="18"/>
                <w:szCs w:val="18"/>
                <w:lang w:eastAsia="es-ES"/>
              </w:rPr>
            </w:pPr>
          </w:p>
        </w:tc>
        <w:tc>
          <w:tcPr>
            <w:tcW w:w="2268" w:type="dxa"/>
            <w:vMerge/>
          </w:tcPr>
          <w:p w14:paraId="5DE122F2" w14:textId="77777777" w:rsidR="00267BC9" w:rsidRPr="002B7DCE" w:rsidRDefault="00267BC9" w:rsidP="005D7D26">
            <w:pPr>
              <w:spacing w:line="300" w:lineRule="auto"/>
              <w:rPr>
                <w:rFonts w:ascii="Tahoma" w:hAnsi="Tahoma" w:cs="Tahoma"/>
                <w:sz w:val="18"/>
                <w:szCs w:val="18"/>
                <w:lang w:eastAsia="es-ES"/>
              </w:rPr>
            </w:pPr>
          </w:p>
        </w:tc>
      </w:tr>
      <w:tr w:rsidR="00267BC9" w:rsidRPr="002B7DCE" w14:paraId="75CDCCC8" w14:textId="77777777" w:rsidTr="005D7D26">
        <w:trPr>
          <w:trHeight w:val="239"/>
          <w:jc w:val="center"/>
        </w:trPr>
        <w:tc>
          <w:tcPr>
            <w:tcW w:w="421" w:type="dxa"/>
            <w:shd w:val="clear" w:color="auto" w:fill="auto"/>
            <w:vAlign w:val="center"/>
          </w:tcPr>
          <w:p w14:paraId="13745306" w14:textId="77777777" w:rsidR="00267BC9" w:rsidRPr="002B7DCE" w:rsidRDefault="00267BC9" w:rsidP="005D7D26">
            <w:pPr>
              <w:spacing w:line="300" w:lineRule="auto"/>
              <w:jc w:val="center"/>
              <w:rPr>
                <w:rFonts w:ascii="Tahoma" w:hAnsi="Tahoma" w:cs="Tahoma"/>
                <w:sz w:val="18"/>
                <w:szCs w:val="18"/>
                <w:lang w:eastAsia="es-ES"/>
              </w:rPr>
            </w:pPr>
            <w:r w:rsidRPr="002B7DCE">
              <w:rPr>
                <w:rFonts w:ascii="Tahoma" w:hAnsi="Tahoma" w:cs="Tahoma"/>
                <w:sz w:val="18"/>
                <w:szCs w:val="18"/>
                <w:lang w:eastAsia="es-ES"/>
              </w:rPr>
              <w:t>9</w:t>
            </w:r>
          </w:p>
        </w:tc>
        <w:tc>
          <w:tcPr>
            <w:tcW w:w="3552" w:type="dxa"/>
            <w:shd w:val="clear" w:color="auto" w:fill="auto"/>
            <w:vAlign w:val="center"/>
          </w:tcPr>
          <w:p w14:paraId="70A1D87B" w14:textId="77777777" w:rsidR="00267BC9" w:rsidRPr="002B7DCE" w:rsidRDefault="00267BC9" w:rsidP="005D7D26">
            <w:pPr>
              <w:jc w:val="both"/>
              <w:rPr>
                <w:rFonts w:ascii="Tahoma" w:hAnsi="Tahoma" w:cs="Tahoma"/>
                <w:sz w:val="18"/>
                <w:szCs w:val="18"/>
                <w:lang w:eastAsia="es-ES"/>
              </w:rPr>
            </w:pPr>
            <w:r w:rsidRPr="002B7DCE">
              <w:rPr>
                <w:rFonts w:ascii="Tahoma" w:hAnsi="Tahoma" w:cs="Tahoma"/>
                <w:sz w:val="18"/>
                <w:szCs w:val="18"/>
                <w:lang w:eastAsia="es-ES"/>
              </w:rPr>
              <w:t xml:space="preserve">Otros </w:t>
            </w:r>
          </w:p>
          <w:p w14:paraId="0BFAD595" w14:textId="77777777" w:rsidR="00267BC9" w:rsidRPr="002B7DCE" w:rsidRDefault="00267BC9" w:rsidP="005D7D26">
            <w:pPr>
              <w:jc w:val="both"/>
              <w:rPr>
                <w:rFonts w:ascii="Tahoma" w:hAnsi="Tahoma" w:cs="Tahoma"/>
                <w:sz w:val="18"/>
                <w:szCs w:val="18"/>
                <w:lang w:eastAsia="es-ES"/>
              </w:rPr>
            </w:pPr>
            <w:r w:rsidRPr="002B7DCE">
              <w:rPr>
                <w:rFonts w:ascii="Tahoma" w:hAnsi="Tahoma" w:cs="Tahoma"/>
                <w:color w:val="FF0000"/>
                <w:sz w:val="18"/>
                <w:szCs w:val="18"/>
                <w:lang w:eastAsia="es-BO"/>
              </w:rPr>
              <w:t>Podrá agregar algún insumo de importancia (cuando corresponda)</w:t>
            </w:r>
          </w:p>
        </w:tc>
        <w:tc>
          <w:tcPr>
            <w:tcW w:w="1701" w:type="dxa"/>
            <w:shd w:val="clear" w:color="auto" w:fill="auto"/>
            <w:vAlign w:val="center"/>
          </w:tcPr>
          <w:p w14:paraId="30E06203" w14:textId="77777777" w:rsidR="00267BC9" w:rsidRPr="002B7DCE" w:rsidRDefault="00267BC9" w:rsidP="005D7D26">
            <w:pPr>
              <w:jc w:val="center"/>
              <w:rPr>
                <w:rFonts w:ascii="Tahoma" w:hAnsi="Tahoma" w:cs="Tahoma"/>
                <w:sz w:val="18"/>
                <w:szCs w:val="18"/>
                <w:lang w:eastAsia="es-ES"/>
              </w:rPr>
            </w:pPr>
          </w:p>
        </w:tc>
        <w:tc>
          <w:tcPr>
            <w:tcW w:w="1702" w:type="dxa"/>
            <w:vMerge/>
          </w:tcPr>
          <w:p w14:paraId="2B1CDF5D" w14:textId="77777777" w:rsidR="00267BC9" w:rsidRPr="002B7DCE" w:rsidRDefault="00267BC9" w:rsidP="005D7D26">
            <w:pPr>
              <w:spacing w:line="300" w:lineRule="auto"/>
              <w:rPr>
                <w:rFonts w:ascii="Tahoma" w:hAnsi="Tahoma" w:cs="Tahoma"/>
                <w:sz w:val="18"/>
                <w:szCs w:val="18"/>
                <w:lang w:eastAsia="es-ES"/>
              </w:rPr>
            </w:pPr>
          </w:p>
        </w:tc>
        <w:tc>
          <w:tcPr>
            <w:tcW w:w="2268" w:type="dxa"/>
            <w:vMerge/>
          </w:tcPr>
          <w:p w14:paraId="0DB1B733" w14:textId="77777777" w:rsidR="00267BC9" w:rsidRPr="002B7DCE" w:rsidRDefault="00267BC9" w:rsidP="005D7D26">
            <w:pPr>
              <w:spacing w:line="300" w:lineRule="auto"/>
              <w:rPr>
                <w:rFonts w:ascii="Tahoma" w:hAnsi="Tahoma" w:cs="Tahoma"/>
                <w:sz w:val="18"/>
                <w:szCs w:val="18"/>
                <w:lang w:eastAsia="es-ES"/>
              </w:rPr>
            </w:pPr>
          </w:p>
        </w:tc>
      </w:tr>
      <w:tr w:rsidR="00267BC9" w:rsidRPr="002B7DCE" w14:paraId="645BB7FC" w14:textId="77777777" w:rsidTr="005D7D26">
        <w:trPr>
          <w:trHeight w:val="239"/>
          <w:jc w:val="center"/>
        </w:trPr>
        <w:tc>
          <w:tcPr>
            <w:tcW w:w="9644" w:type="dxa"/>
            <w:gridSpan w:val="5"/>
            <w:shd w:val="clear" w:color="auto" w:fill="auto"/>
            <w:vAlign w:val="center"/>
          </w:tcPr>
          <w:p w14:paraId="733609C4" w14:textId="77777777" w:rsidR="00267BC9" w:rsidRPr="002B7DCE" w:rsidRDefault="00267BC9" w:rsidP="005D7D26">
            <w:pPr>
              <w:jc w:val="both"/>
              <w:rPr>
                <w:rFonts w:ascii="Tahoma" w:hAnsi="Tahoma" w:cs="Tahoma"/>
                <w:b/>
                <w:bCs/>
                <w:i/>
                <w:iCs/>
                <w:sz w:val="16"/>
                <w:szCs w:val="16"/>
                <w:lang w:eastAsia="es-ES"/>
              </w:rPr>
            </w:pPr>
            <w:bookmarkStart w:id="105" w:name="_Hlk142555946"/>
            <w:bookmarkStart w:id="106" w:name="_Hlk144980305"/>
            <w:r w:rsidRPr="002B7DCE">
              <w:rPr>
                <w:rFonts w:ascii="Tahoma" w:hAnsi="Tahoma" w:cs="Tahoma"/>
                <w:b/>
                <w:bCs/>
                <w:i/>
                <w:iCs/>
                <w:sz w:val="16"/>
                <w:szCs w:val="16"/>
                <w:lang w:eastAsia="es-ES"/>
              </w:rPr>
              <w:t xml:space="preserve">Nota: En caso de solicitarse vehículos livianos, pesados y motocicletas, el proponente deberá adjuntar documento de respaldo en fotocopia simple legible del RUAT, propios o alquilados. </w:t>
            </w:r>
          </w:p>
          <w:bookmarkEnd w:id="105"/>
          <w:p w14:paraId="7B21A0CE" w14:textId="77777777" w:rsidR="00267BC9" w:rsidRPr="002B7DCE" w:rsidRDefault="00267BC9" w:rsidP="005D7D26">
            <w:pPr>
              <w:jc w:val="both"/>
              <w:rPr>
                <w:rFonts w:ascii="Tahoma" w:hAnsi="Tahoma" w:cs="Tahoma"/>
                <w:b/>
                <w:bCs/>
                <w:i/>
                <w:sz w:val="16"/>
                <w:szCs w:val="16"/>
                <w:lang w:eastAsia="es-ES"/>
              </w:rPr>
            </w:pPr>
          </w:p>
          <w:p w14:paraId="542301BC" w14:textId="77777777" w:rsidR="00267BC9" w:rsidRPr="002B7DCE" w:rsidRDefault="00267BC9" w:rsidP="005D7D26">
            <w:pPr>
              <w:tabs>
                <w:tab w:val="left" w:pos="709"/>
              </w:tabs>
              <w:jc w:val="both"/>
              <w:outlineLvl w:val="0"/>
              <w:rPr>
                <w:rFonts w:ascii="Tahoma" w:hAnsi="Tahoma" w:cs="Tahoma"/>
                <w:b/>
                <w:i/>
                <w:sz w:val="16"/>
                <w:szCs w:val="16"/>
                <w:lang w:eastAsia="es-ES"/>
              </w:rPr>
            </w:pPr>
            <w:r w:rsidRPr="002B7DCE">
              <w:rPr>
                <w:rFonts w:ascii="Tahoma" w:hAnsi="Tahoma" w:cs="Tahoma"/>
                <w:b/>
                <w:i/>
                <w:sz w:val="16"/>
                <w:szCs w:val="16"/>
                <w:lang w:eastAsia="es-ES"/>
              </w:rPr>
              <w:t>En caso de adjudicación debe presentar Original o Fotocopia Legalizada o Notariado de RUAT para Vehículos livianos, pesados y motocicletas Propios y/o Contrato de Alquiler Original para Vehículos livianos, pesados y motocicletas Alquilados.</w:t>
            </w:r>
          </w:p>
          <w:p w14:paraId="5E066FB9" w14:textId="77777777" w:rsidR="00267BC9" w:rsidRPr="002B7DCE" w:rsidRDefault="00267BC9" w:rsidP="005D7D26">
            <w:pPr>
              <w:jc w:val="both"/>
              <w:rPr>
                <w:rFonts w:ascii="Tahoma" w:hAnsi="Tahoma" w:cs="Tahoma"/>
                <w:b/>
                <w:bCs/>
                <w:i/>
                <w:sz w:val="16"/>
                <w:szCs w:val="16"/>
                <w:lang w:eastAsia="es-ES"/>
              </w:rPr>
            </w:pPr>
          </w:p>
          <w:p w14:paraId="37F8F1A9" w14:textId="77777777" w:rsidR="00267BC9" w:rsidRPr="002B7DCE" w:rsidRDefault="00267BC9" w:rsidP="005D7D26">
            <w:pPr>
              <w:spacing w:line="300" w:lineRule="auto"/>
              <w:rPr>
                <w:rFonts w:ascii="Tahoma" w:hAnsi="Tahoma" w:cs="Tahoma"/>
                <w:sz w:val="18"/>
                <w:szCs w:val="18"/>
                <w:lang w:eastAsia="es-ES"/>
              </w:rPr>
            </w:pPr>
            <w:r w:rsidRPr="002B7DCE">
              <w:rPr>
                <w:rFonts w:ascii="Tahoma" w:hAnsi="Tahoma" w:cs="Tahoma"/>
                <w:b/>
                <w:i/>
                <w:sz w:val="16"/>
                <w:szCs w:val="16"/>
                <w:lang w:eastAsia="es-ES"/>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06"/>
          </w:p>
        </w:tc>
      </w:tr>
    </w:tbl>
    <w:p w14:paraId="2DAE255A" w14:textId="77777777" w:rsidR="00267BC9" w:rsidRPr="00882269" w:rsidRDefault="00267BC9" w:rsidP="00267BC9">
      <w:pPr>
        <w:spacing w:line="260" w:lineRule="atLeast"/>
        <w:jc w:val="both"/>
        <w:rPr>
          <w:rFonts w:ascii="Tahoma" w:hAnsi="Tahoma" w:cs="Tahoma"/>
          <w:lang w:val="es-ES_tradnl"/>
        </w:rPr>
      </w:pPr>
    </w:p>
    <w:p w14:paraId="0CDBA944" w14:textId="77777777" w:rsidR="00267BC9" w:rsidRPr="00882269" w:rsidRDefault="00267BC9" w:rsidP="00267BC9">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07" w:name="_Toc536520834"/>
      <w:bookmarkStart w:id="108" w:name="_Toc71811169"/>
      <w:r w:rsidRPr="00882269">
        <w:rPr>
          <w:rFonts w:ascii="Tahoma" w:hAnsi="Tahoma" w:cs="Tahoma"/>
          <w:b/>
          <w:bCs/>
          <w:color w:val="000000"/>
          <w:kern w:val="32"/>
          <w:lang w:val="es-ES_tradnl"/>
        </w:rPr>
        <w:lastRenderedPageBreak/>
        <w:t>HERRAMIENTAS E INSUMOS</w:t>
      </w:r>
      <w:bookmarkEnd w:id="107"/>
      <w:bookmarkEnd w:id="108"/>
      <w:r w:rsidRPr="00882269">
        <w:rPr>
          <w:rFonts w:ascii="Tahoma" w:hAnsi="Tahoma" w:cs="Tahoma"/>
          <w:b/>
          <w:bCs/>
          <w:color w:val="000000"/>
          <w:kern w:val="32"/>
          <w:lang w:val="es-ES_tradnl"/>
        </w:rPr>
        <w:t xml:space="preserve"> OPERATIVOS</w:t>
      </w:r>
    </w:p>
    <w:p w14:paraId="61F958B0" w14:textId="77777777" w:rsidR="00267BC9" w:rsidRPr="00882269" w:rsidRDefault="00267BC9" w:rsidP="00267BC9">
      <w:pPr>
        <w:spacing w:line="260" w:lineRule="atLeast"/>
        <w:jc w:val="both"/>
        <w:rPr>
          <w:rFonts w:ascii="Tahoma" w:hAnsi="Tahoma" w:cs="Tahoma"/>
          <w:color w:val="000000"/>
          <w:lang w:val="es-ES_tradnl" w:eastAsia="es-BO"/>
        </w:rPr>
      </w:pPr>
      <w:r w:rsidRPr="00882269">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09" w:name="_Toc536520840"/>
      <w:r w:rsidRPr="00882269">
        <w:rPr>
          <w:rFonts w:ascii="Tahoma" w:hAnsi="Tahoma" w:cs="Tahoma"/>
          <w:color w:val="000000"/>
          <w:lang w:val="es-ES_tradnl" w:eastAsia="es-BO"/>
        </w:rPr>
        <w:t xml:space="preserve"> </w:t>
      </w:r>
    </w:p>
    <w:p w14:paraId="35CC409D" w14:textId="77777777" w:rsidR="00267BC9" w:rsidRPr="00882269" w:rsidRDefault="00267BC9" w:rsidP="00267BC9">
      <w:pPr>
        <w:spacing w:line="260" w:lineRule="atLeast"/>
        <w:jc w:val="both"/>
        <w:rPr>
          <w:rFonts w:ascii="Tahoma" w:hAnsi="Tahoma" w:cs="Tahoma"/>
          <w:color w:val="000000"/>
          <w:lang w:val="es-ES_tradnl" w:eastAsia="es-BO"/>
        </w:rPr>
      </w:pPr>
      <w:r w:rsidRPr="00882269">
        <w:rPr>
          <w:rFonts w:ascii="Tahoma" w:hAnsi="Tahoma" w:cs="Tahoma"/>
          <w:color w:val="000000"/>
          <w:lang w:val="es-ES_tradnl" w:eastAsia="es-BO"/>
        </w:rPr>
        <w:t>Si así lo determinara, la Entidad Ejecutora podrá considerar mayores HERRAMIENTAS O INSUMOS OPERATIVOS en su propuesta, sin embargo, este aspecto no será tomado en cuenta en las condiciones adicionales.</w:t>
      </w:r>
    </w:p>
    <w:p w14:paraId="77D7975B" w14:textId="77777777" w:rsidR="00267BC9" w:rsidRPr="00882269" w:rsidRDefault="00267BC9" w:rsidP="00267BC9">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10" w:name="_Toc71811170"/>
      <w:r w:rsidRPr="00882269">
        <w:rPr>
          <w:rFonts w:ascii="Tahoma" w:hAnsi="Tahoma" w:cs="Tahoma"/>
          <w:b/>
          <w:bCs/>
          <w:color w:val="000000"/>
          <w:kern w:val="32"/>
          <w:lang w:val="es-ES_tradnl"/>
        </w:rPr>
        <w:t>CONTROL Y SEGUIMIENTO DE LA CONSULTORÍA</w:t>
      </w:r>
      <w:bookmarkEnd w:id="109"/>
      <w:bookmarkEnd w:id="110"/>
    </w:p>
    <w:p w14:paraId="24D67379" w14:textId="77777777" w:rsidR="00267BC9" w:rsidRPr="00882269" w:rsidRDefault="00267BC9" w:rsidP="00267BC9">
      <w:pPr>
        <w:spacing w:line="260" w:lineRule="atLeast"/>
        <w:jc w:val="both"/>
        <w:rPr>
          <w:rFonts w:ascii="Tahoma" w:hAnsi="Tahoma" w:cs="Tahoma"/>
          <w:lang w:val="es-ES_tradnl"/>
        </w:rPr>
      </w:pPr>
      <w:r w:rsidRPr="00882269">
        <w:rPr>
          <w:rFonts w:ascii="Tahoma" w:hAnsi="Tahoma" w:cs="Tahoma"/>
          <w:lang w:val="es-ES_tradnl"/>
        </w:rPr>
        <w:t xml:space="preserve">El control, seguimiento y monitoreo de la consultoría será realizado por la </w:t>
      </w:r>
      <w:r w:rsidRPr="00882269">
        <w:rPr>
          <w:rFonts w:ascii="Tahoma" w:hAnsi="Tahoma" w:cs="Tahoma"/>
          <w:b/>
          <w:lang w:val="es-ES_tradnl"/>
        </w:rPr>
        <w:t>Inspectoría del proyecto</w:t>
      </w:r>
      <w:r w:rsidRPr="00882269">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5218B4B5" w14:textId="77777777" w:rsidR="00267BC9" w:rsidRPr="00882269" w:rsidRDefault="00267BC9" w:rsidP="00267BC9">
      <w:pPr>
        <w:numPr>
          <w:ilvl w:val="1"/>
          <w:numId w:val="75"/>
        </w:numPr>
        <w:spacing w:line="260" w:lineRule="atLeast"/>
        <w:ind w:left="426"/>
        <w:jc w:val="both"/>
        <w:rPr>
          <w:rFonts w:ascii="Tahoma" w:hAnsi="Tahoma" w:cs="Tahoma"/>
          <w:lang w:val="es-ES_tradnl"/>
        </w:rPr>
      </w:pPr>
      <w:r w:rsidRPr="00882269">
        <w:rPr>
          <w:rFonts w:ascii="Tahoma" w:hAnsi="Tahoma" w:cs="Tahoma"/>
          <w:lang w:val="es-ES_tradnl"/>
        </w:rPr>
        <w:t>Conocer, analizar, rechazar o aprobar los asuntos correspondientes al cumplimiento de las actividades a ser realizadas por la Entidad Ejecutora.</w:t>
      </w:r>
    </w:p>
    <w:p w14:paraId="18D97619" w14:textId="77777777" w:rsidR="00267BC9" w:rsidRPr="00882269" w:rsidRDefault="00267BC9" w:rsidP="00267BC9">
      <w:pPr>
        <w:numPr>
          <w:ilvl w:val="1"/>
          <w:numId w:val="75"/>
        </w:numPr>
        <w:spacing w:line="260" w:lineRule="atLeast"/>
        <w:ind w:left="426"/>
        <w:jc w:val="both"/>
        <w:rPr>
          <w:rFonts w:ascii="Tahoma" w:hAnsi="Tahoma" w:cs="Tahoma"/>
          <w:lang w:val="es-ES_tradnl"/>
        </w:rPr>
      </w:pPr>
      <w:r w:rsidRPr="00882269">
        <w:rPr>
          <w:rFonts w:ascii="Tahoma" w:hAnsi="Tahoma" w:cs="Tahoma"/>
          <w:lang w:val="es-ES_tradnl"/>
        </w:rPr>
        <w:t>Aprobar o rechazar informes/productos de la Entidad Ejecutora, de manera fundamentada, en el plazo establecido en este documento.</w:t>
      </w:r>
    </w:p>
    <w:p w14:paraId="69945799" w14:textId="77777777" w:rsidR="00267BC9" w:rsidRPr="00882269" w:rsidRDefault="00267BC9" w:rsidP="00267BC9">
      <w:pPr>
        <w:numPr>
          <w:ilvl w:val="1"/>
          <w:numId w:val="75"/>
        </w:numPr>
        <w:spacing w:line="260" w:lineRule="atLeast"/>
        <w:ind w:left="426"/>
        <w:jc w:val="both"/>
        <w:rPr>
          <w:rFonts w:ascii="Tahoma" w:hAnsi="Tahoma" w:cs="Tahoma"/>
          <w:lang w:val="es-ES_tradnl"/>
        </w:rPr>
      </w:pPr>
      <w:r w:rsidRPr="00882269">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7AF18376" w14:textId="77777777" w:rsidR="00267BC9" w:rsidRPr="00882269" w:rsidRDefault="00267BC9" w:rsidP="00267BC9">
      <w:pPr>
        <w:numPr>
          <w:ilvl w:val="1"/>
          <w:numId w:val="75"/>
        </w:numPr>
        <w:spacing w:line="260" w:lineRule="atLeast"/>
        <w:ind w:left="426"/>
        <w:jc w:val="both"/>
        <w:rPr>
          <w:rFonts w:ascii="Tahoma" w:hAnsi="Tahoma" w:cs="Tahoma"/>
        </w:rPr>
      </w:pPr>
      <w:r w:rsidRPr="00882269">
        <w:rPr>
          <w:rFonts w:ascii="Tahoma" w:hAnsi="Tahoma" w:cs="Tahoma"/>
        </w:rPr>
        <w:t xml:space="preserve">Solicitar a la Entidad Ejecutora de ensayos de laboratorio y ensayos in situ, realizados en el periodo, adjuntando los documentos de respaldo. </w:t>
      </w:r>
    </w:p>
    <w:p w14:paraId="1E4D41E0" w14:textId="77777777" w:rsidR="00267BC9" w:rsidRPr="00882269" w:rsidRDefault="00267BC9" w:rsidP="00267BC9">
      <w:pPr>
        <w:numPr>
          <w:ilvl w:val="1"/>
          <w:numId w:val="75"/>
        </w:numPr>
        <w:spacing w:line="260" w:lineRule="atLeast"/>
        <w:ind w:left="426"/>
        <w:jc w:val="both"/>
        <w:rPr>
          <w:rFonts w:ascii="Tahoma" w:hAnsi="Tahoma" w:cs="Tahoma"/>
          <w:lang w:val="es-ES_tradnl"/>
        </w:rPr>
      </w:pPr>
      <w:r w:rsidRPr="00882269">
        <w:rPr>
          <w:rFonts w:ascii="Tahoma" w:hAnsi="Tahoma" w:cs="Tahoma"/>
          <w:lang w:val="es-ES_tradnl"/>
        </w:rPr>
        <w:t>Emitir Llamadas de Atención a la Entidad Ejecutora, de manera oportuna y fundamentada.</w:t>
      </w:r>
    </w:p>
    <w:p w14:paraId="14E4F988" w14:textId="77777777" w:rsidR="00267BC9" w:rsidRPr="00882269" w:rsidRDefault="00267BC9" w:rsidP="00267BC9">
      <w:pPr>
        <w:numPr>
          <w:ilvl w:val="1"/>
          <w:numId w:val="73"/>
        </w:numPr>
        <w:spacing w:line="260" w:lineRule="atLeast"/>
        <w:ind w:left="426"/>
        <w:jc w:val="both"/>
        <w:rPr>
          <w:rFonts w:ascii="Tahoma" w:hAnsi="Tahoma" w:cs="Tahoma"/>
          <w:lang w:val="es-ES_tradnl"/>
        </w:rPr>
      </w:pPr>
      <w:r w:rsidRPr="00882269">
        <w:rPr>
          <w:rFonts w:ascii="Tahoma" w:hAnsi="Tahoma" w:cs="Tahoma"/>
          <w:lang w:val="es-ES_tradnl"/>
        </w:rPr>
        <w:t>Realizar el estricto seguimiento y control al cumplimiento de las condiciones adicionales ofertadas por la Entidad Ejecutora.</w:t>
      </w:r>
    </w:p>
    <w:p w14:paraId="2F459100" w14:textId="77777777" w:rsidR="00267BC9" w:rsidRPr="00882269" w:rsidRDefault="00267BC9" w:rsidP="00267BC9">
      <w:pPr>
        <w:spacing w:line="260" w:lineRule="atLeast"/>
        <w:jc w:val="both"/>
        <w:rPr>
          <w:rFonts w:ascii="Tahoma" w:hAnsi="Tahoma" w:cs="Tahoma"/>
          <w:lang w:val="es-ES_tradnl"/>
        </w:rPr>
      </w:pPr>
      <w:r w:rsidRPr="00882269">
        <w:rPr>
          <w:rFonts w:ascii="Tahoma" w:hAnsi="Tahoma" w:cs="Tahoma"/>
          <w:lang w:val="es-ES_tradnl"/>
        </w:rPr>
        <w:t>En caso que la Entidad Ejecutora no esté de acuerdo con la llamada de atención, podrá el Fiscal del Proyecto definir la validez de la misma.</w:t>
      </w:r>
    </w:p>
    <w:p w14:paraId="1AD8887D" w14:textId="77777777" w:rsidR="00267BC9" w:rsidRPr="00882269" w:rsidRDefault="00267BC9" w:rsidP="00267BC9">
      <w:pPr>
        <w:spacing w:line="260" w:lineRule="atLeast"/>
        <w:jc w:val="both"/>
        <w:rPr>
          <w:rFonts w:ascii="Tahoma" w:hAnsi="Tahoma" w:cs="Tahoma"/>
          <w:color w:val="000000"/>
          <w:lang w:val="es-ES_tradnl"/>
        </w:rPr>
      </w:pPr>
      <w:r w:rsidRPr="00882269">
        <w:rPr>
          <w:rFonts w:ascii="Tahoma" w:hAnsi="Tahoma" w:cs="Tahoma"/>
          <w:lang w:val="es-ES_tradnl"/>
        </w:rPr>
        <w:t xml:space="preserve">Asimismo, la AEVIVIENDA designará al </w:t>
      </w:r>
      <w:r w:rsidRPr="00882269">
        <w:rPr>
          <w:rFonts w:ascii="Tahoma" w:hAnsi="Tahoma" w:cs="Tahoma"/>
          <w:b/>
          <w:lang w:val="es-ES_tradnl"/>
        </w:rPr>
        <w:t>Fiscal del Proyecto</w:t>
      </w:r>
      <w:r w:rsidRPr="00882269">
        <w:rPr>
          <w:rFonts w:ascii="Tahoma" w:hAnsi="Tahoma" w:cs="Tahoma"/>
          <w:lang w:val="es-ES_tradnl"/>
        </w:rPr>
        <w:t>, quien realizará el control y seguimiento a las actividades realizadas por Entidad Ejecutora y por el Inspector.</w:t>
      </w:r>
      <w:bookmarkStart w:id="111" w:name="_Toc536520844"/>
      <w:r w:rsidRPr="00882269">
        <w:rPr>
          <w:rFonts w:ascii="Tahoma" w:hAnsi="Tahoma" w:cs="Tahoma"/>
          <w:color w:val="000000"/>
          <w:lang w:val="es-ES_tradnl"/>
        </w:rPr>
        <w:t xml:space="preserve"> </w:t>
      </w:r>
      <w:bookmarkStart w:id="112" w:name="_Toc536520845"/>
      <w:bookmarkEnd w:id="111"/>
    </w:p>
    <w:p w14:paraId="7FF8F4EE" w14:textId="77777777" w:rsidR="00267BC9" w:rsidRPr="00882269" w:rsidRDefault="00267BC9" w:rsidP="00267BC9">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13" w:name="_Toc49774783"/>
      <w:bookmarkStart w:id="114" w:name="_Toc71811171"/>
      <w:r w:rsidRPr="00882269">
        <w:rPr>
          <w:rFonts w:ascii="Tahoma" w:hAnsi="Tahoma" w:cs="Tahoma"/>
          <w:b/>
          <w:bCs/>
          <w:color w:val="000000"/>
          <w:kern w:val="32"/>
          <w:lang w:val="es-ES_tradnl"/>
        </w:rPr>
        <w:t>DETALLE REFERENCIAL DE LOS COMPONENTE</w:t>
      </w:r>
      <w:bookmarkEnd w:id="113"/>
      <w:r w:rsidRPr="00882269">
        <w:rPr>
          <w:rFonts w:ascii="Tahoma" w:hAnsi="Tahoma" w:cs="Tahoma"/>
          <w:b/>
          <w:bCs/>
          <w:color w:val="000000"/>
          <w:kern w:val="32"/>
          <w:lang w:val="es-ES_tradnl"/>
        </w:rPr>
        <w:t>S (PROVISIÓN Y DOTACIÓN DE MATERIALES DE CONSTRUCCIÓN Y APORTE PROPIO).</w:t>
      </w:r>
      <w:bookmarkEnd w:id="114"/>
    </w:p>
    <w:p w14:paraId="0CD94048" w14:textId="77777777" w:rsidR="00267BC9" w:rsidRPr="00882269" w:rsidRDefault="00267BC9" w:rsidP="00267BC9">
      <w:pPr>
        <w:rPr>
          <w:lang w:val="es-ES_tradnl"/>
        </w:rPr>
      </w:pPr>
    </w:p>
    <w:p w14:paraId="0583BA57" w14:textId="77777777" w:rsidR="00267BC9" w:rsidRPr="00882269" w:rsidRDefault="00267BC9" w:rsidP="00267BC9">
      <w:pPr>
        <w:numPr>
          <w:ilvl w:val="0"/>
          <w:numId w:val="62"/>
        </w:numPr>
        <w:spacing w:line="260" w:lineRule="atLeast"/>
        <w:ind w:left="567" w:hanging="502"/>
        <w:jc w:val="both"/>
        <w:rPr>
          <w:rFonts w:ascii="Tahoma" w:hAnsi="Tahoma" w:cs="Tahoma"/>
          <w:b/>
          <w:bCs/>
          <w:color w:val="000000"/>
          <w:kern w:val="32"/>
          <w:lang w:val="es-ES_tradnl"/>
        </w:rPr>
      </w:pPr>
      <w:r w:rsidRPr="00882269">
        <w:rPr>
          <w:rFonts w:ascii="Tahoma" w:hAnsi="Tahoma" w:cs="Tahoma"/>
          <w:b/>
          <w:bCs/>
          <w:color w:val="000000"/>
          <w:kern w:val="32"/>
          <w:lang w:val="es-ES_tradnl"/>
        </w:rPr>
        <w:t>PROVISIÓN Y DOTACIÓN DE MATERIALES DE CONSTRUCCIÓN DE LA ENTIDAD EJECUTORA</w:t>
      </w:r>
    </w:p>
    <w:p w14:paraId="29904737" w14:textId="77777777" w:rsidR="00267BC9" w:rsidRDefault="00267BC9" w:rsidP="00267BC9">
      <w:pPr>
        <w:spacing w:line="260" w:lineRule="atLeast"/>
        <w:rPr>
          <w:lang w:val="es-ES_tradnl"/>
        </w:rPr>
      </w:pPr>
    </w:p>
    <w:tbl>
      <w:tblPr>
        <w:tblW w:w="8538" w:type="dxa"/>
        <w:tblInd w:w="-5" w:type="dxa"/>
        <w:tblCellMar>
          <w:left w:w="70" w:type="dxa"/>
          <w:right w:w="70" w:type="dxa"/>
        </w:tblCellMar>
        <w:tblLook w:val="04A0" w:firstRow="1" w:lastRow="0" w:firstColumn="1" w:lastColumn="0" w:noHBand="0" w:noVBand="1"/>
      </w:tblPr>
      <w:tblGrid>
        <w:gridCol w:w="387"/>
        <w:gridCol w:w="4584"/>
        <w:gridCol w:w="1385"/>
        <w:gridCol w:w="2182"/>
      </w:tblGrid>
      <w:tr w:rsidR="00267BC9" w:rsidRPr="00817D02" w14:paraId="355D2645" w14:textId="77777777" w:rsidTr="005D7D26">
        <w:trPr>
          <w:trHeight w:val="452"/>
        </w:trPr>
        <w:tc>
          <w:tcPr>
            <w:tcW w:w="387" w:type="dxa"/>
            <w:tcBorders>
              <w:top w:val="single" w:sz="4" w:space="0" w:color="auto"/>
              <w:left w:val="single" w:sz="4" w:space="0" w:color="auto"/>
              <w:bottom w:val="single" w:sz="4" w:space="0" w:color="auto"/>
              <w:right w:val="single" w:sz="4" w:space="0" w:color="auto"/>
            </w:tcBorders>
            <w:shd w:val="clear" w:color="000000" w:fill="D9E2F3"/>
            <w:noWrap/>
            <w:vAlign w:val="center"/>
            <w:hideMark/>
          </w:tcPr>
          <w:p w14:paraId="1F08D7E2" w14:textId="77777777" w:rsidR="00267BC9" w:rsidRPr="00817D02" w:rsidRDefault="00267BC9" w:rsidP="005D7D26">
            <w:pPr>
              <w:jc w:val="center"/>
              <w:rPr>
                <w:rFonts w:ascii="Tahoma" w:hAnsi="Tahoma" w:cs="Tahoma"/>
                <w:b/>
                <w:bCs/>
                <w:color w:val="000000"/>
                <w:sz w:val="18"/>
                <w:szCs w:val="18"/>
                <w:lang w:eastAsia="es-ES"/>
              </w:rPr>
            </w:pPr>
            <w:r w:rsidRPr="00817D02">
              <w:rPr>
                <w:rFonts w:ascii="Tahoma" w:hAnsi="Tahoma" w:cs="Tahoma"/>
                <w:b/>
                <w:bCs/>
                <w:color w:val="000000"/>
                <w:sz w:val="18"/>
                <w:szCs w:val="18"/>
                <w:lang w:eastAsia="es-ES"/>
              </w:rPr>
              <w:t xml:space="preserve">N° </w:t>
            </w:r>
          </w:p>
        </w:tc>
        <w:tc>
          <w:tcPr>
            <w:tcW w:w="4584" w:type="dxa"/>
            <w:tcBorders>
              <w:top w:val="single" w:sz="4" w:space="0" w:color="auto"/>
              <w:left w:val="nil"/>
              <w:bottom w:val="single" w:sz="4" w:space="0" w:color="auto"/>
              <w:right w:val="single" w:sz="4" w:space="0" w:color="auto"/>
            </w:tcBorders>
            <w:shd w:val="clear" w:color="000000" w:fill="D9E2F3"/>
            <w:noWrap/>
            <w:vAlign w:val="center"/>
            <w:hideMark/>
          </w:tcPr>
          <w:p w14:paraId="314EB6D8" w14:textId="77777777" w:rsidR="00267BC9" w:rsidRPr="00817D02" w:rsidRDefault="00267BC9" w:rsidP="005D7D26">
            <w:pPr>
              <w:jc w:val="center"/>
              <w:rPr>
                <w:rFonts w:ascii="Tahoma" w:hAnsi="Tahoma" w:cs="Tahoma"/>
                <w:b/>
                <w:bCs/>
                <w:color w:val="000000"/>
                <w:sz w:val="18"/>
                <w:szCs w:val="18"/>
                <w:lang w:eastAsia="es-ES"/>
              </w:rPr>
            </w:pPr>
            <w:r w:rsidRPr="00817D02">
              <w:rPr>
                <w:rFonts w:ascii="Tahoma" w:hAnsi="Tahoma" w:cs="Tahoma"/>
                <w:b/>
                <w:bCs/>
                <w:color w:val="000000"/>
                <w:sz w:val="18"/>
                <w:szCs w:val="18"/>
                <w:lang w:eastAsia="es-ES"/>
              </w:rPr>
              <w:t>DESCRIPCIÓN DE ÍTEMS/INSUMOS</w:t>
            </w:r>
          </w:p>
        </w:tc>
        <w:tc>
          <w:tcPr>
            <w:tcW w:w="1385" w:type="dxa"/>
            <w:tcBorders>
              <w:top w:val="single" w:sz="4" w:space="0" w:color="auto"/>
              <w:left w:val="nil"/>
              <w:bottom w:val="single" w:sz="4" w:space="0" w:color="auto"/>
              <w:right w:val="single" w:sz="4" w:space="0" w:color="auto"/>
            </w:tcBorders>
            <w:shd w:val="clear" w:color="000000" w:fill="D9E2F3"/>
            <w:noWrap/>
            <w:vAlign w:val="center"/>
            <w:hideMark/>
          </w:tcPr>
          <w:p w14:paraId="33C949B9" w14:textId="77777777" w:rsidR="00267BC9" w:rsidRPr="00817D02" w:rsidRDefault="00267BC9" w:rsidP="005D7D26">
            <w:pPr>
              <w:jc w:val="center"/>
              <w:rPr>
                <w:rFonts w:ascii="Tahoma" w:hAnsi="Tahoma" w:cs="Tahoma"/>
                <w:b/>
                <w:bCs/>
                <w:color w:val="000000"/>
                <w:sz w:val="18"/>
                <w:szCs w:val="18"/>
                <w:lang w:eastAsia="es-ES"/>
              </w:rPr>
            </w:pPr>
            <w:r w:rsidRPr="00817D02">
              <w:rPr>
                <w:rFonts w:ascii="Tahoma" w:hAnsi="Tahoma" w:cs="Tahoma"/>
                <w:b/>
                <w:bCs/>
                <w:color w:val="000000"/>
                <w:sz w:val="18"/>
                <w:szCs w:val="18"/>
                <w:lang w:eastAsia="es-ES"/>
              </w:rPr>
              <w:t>UNIDAD</w:t>
            </w:r>
          </w:p>
        </w:tc>
        <w:tc>
          <w:tcPr>
            <w:tcW w:w="2180" w:type="dxa"/>
            <w:tcBorders>
              <w:top w:val="single" w:sz="4" w:space="0" w:color="auto"/>
              <w:left w:val="nil"/>
              <w:bottom w:val="single" w:sz="4" w:space="0" w:color="auto"/>
              <w:right w:val="single" w:sz="4" w:space="0" w:color="auto"/>
            </w:tcBorders>
            <w:shd w:val="clear" w:color="000000" w:fill="D9E2F3"/>
            <w:vAlign w:val="center"/>
            <w:hideMark/>
          </w:tcPr>
          <w:p w14:paraId="4C1DFC19" w14:textId="77777777" w:rsidR="00267BC9" w:rsidRPr="00817D02" w:rsidRDefault="00267BC9" w:rsidP="005D7D26">
            <w:pPr>
              <w:jc w:val="center"/>
              <w:rPr>
                <w:rFonts w:ascii="Tahoma" w:hAnsi="Tahoma" w:cs="Tahoma"/>
                <w:b/>
                <w:bCs/>
                <w:color w:val="000000"/>
                <w:sz w:val="18"/>
                <w:szCs w:val="18"/>
                <w:lang w:eastAsia="es-ES"/>
              </w:rPr>
            </w:pPr>
            <w:r w:rsidRPr="00817D02">
              <w:rPr>
                <w:rFonts w:ascii="Tahoma" w:hAnsi="Tahoma" w:cs="Tahoma"/>
                <w:b/>
                <w:bCs/>
                <w:color w:val="000000"/>
                <w:sz w:val="18"/>
                <w:szCs w:val="18"/>
                <w:lang w:eastAsia="es-ES"/>
              </w:rPr>
              <w:t xml:space="preserve">CANTIDAD (para el total de las viviendas) </w:t>
            </w:r>
          </w:p>
        </w:tc>
      </w:tr>
      <w:tr w:rsidR="00267BC9" w:rsidRPr="00817D02" w14:paraId="69403833" w14:textId="77777777" w:rsidTr="005D7D26">
        <w:trPr>
          <w:trHeight w:val="452"/>
        </w:trPr>
        <w:tc>
          <w:tcPr>
            <w:tcW w:w="8538" w:type="dxa"/>
            <w:gridSpan w:val="4"/>
            <w:tcBorders>
              <w:top w:val="single" w:sz="4" w:space="0" w:color="auto"/>
              <w:left w:val="single" w:sz="4" w:space="0" w:color="auto"/>
              <w:bottom w:val="single" w:sz="4" w:space="0" w:color="auto"/>
              <w:right w:val="single" w:sz="4" w:space="0" w:color="auto"/>
            </w:tcBorders>
            <w:shd w:val="clear" w:color="000000" w:fill="D9E2F3"/>
            <w:noWrap/>
            <w:vAlign w:val="center"/>
            <w:hideMark/>
          </w:tcPr>
          <w:p w14:paraId="51920114" w14:textId="77777777" w:rsidR="00267BC9" w:rsidRPr="00817D02" w:rsidRDefault="00267BC9" w:rsidP="005D7D26">
            <w:pPr>
              <w:jc w:val="center"/>
              <w:rPr>
                <w:rFonts w:ascii="Tahoma" w:hAnsi="Tahoma" w:cs="Tahoma"/>
                <w:color w:val="000000"/>
                <w:sz w:val="18"/>
                <w:szCs w:val="18"/>
                <w:lang w:eastAsia="es-ES"/>
              </w:rPr>
            </w:pPr>
            <w:r w:rsidRPr="00817D02">
              <w:rPr>
                <w:rFonts w:ascii="Tahoma" w:hAnsi="Tahoma" w:cs="Tahoma"/>
                <w:color w:val="000000"/>
                <w:sz w:val="18"/>
                <w:szCs w:val="18"/>
                <w:lang w:eastAsia="es-ES"/>
              </w:rPr>
              <w:t xml:space="preserve">(*) </w:t>
            </w:r>
            <w:r w:rsidRPr="00817D02">
              <w:rPr>
                <w:rFonts w:ascii="Tahoma" w:hAnsi="Tahoma" w:cs="Tahoma"/>
                <w:b/>
                <w:bCs/>
                <w:color w:val="000000"/>
                <w:sz w:val="18"/>
                <w:szCs w:val="18"/>
                <w:lang w:eastAsia="es-ES"/>
              </w:rPr>
              <w:t xml:space="preserve">Componente PROVISIÓN Y DOTACIÓN DE MATERIALES DE CONSTRUCCIÓN </w:t>
            </w:r>
          </w:p>
        </w:tc>
      </w:tr>
      <w:tr w:rsidR="00267BC9" w:rsidRPr="00817D02" w14:paraId="02133163" w14:textId="77777777" w:rsidTr="005D7D26">
        <w:trPr>
          <w:trHeight w:val="452"/>
        </w:trPr>
        <w:tc>
          <w:tcPr>
            <w:tcW w:w="387" w:type="dxa"/>
            <w:tcBorders>
              <w:top w:val="nil"/>
              <w:left w:val="single" w:sz="4" w:space="0" w:color="auto"/>
              <w:bottom w:val="single" w:sz="4" w:space="0" w:color="auto"/>
              <w:right w:val="single" w:sz="4" w:space="0" w:color="auto"/>
            </w:tcBorders>
            <w:shd w:val="clear" w:color="auto" w:fill="auto"/>
            <w:noWrap/>
            <w:vAlign w:val="bottom"/>
            <w:hideMark/>
          </w:tcPr>
          <w:p w14:paraId="5FB8F7DC" w14:textId="77777777" w:rsidR="00267BC9" w:rsidRPr="00817D02" w:rsidRDefault="00267BC9" w:rsidP="005D7D26">
            <w:pPr>
              <w:jc w:val="right"/>
              <w:rPr>
                <w:rFonts w:ascii="Calibri" w:hAnsi="Calibri" w:cs="Calibri"/>
                <w:color w:val="000000"/>
                <w:sz w:val="16"/>
                <w:szCs w:val="16"/>
                <w:lang w:eastAsia="es-ES"/>
              </w:rPr>
            </w:pPr>
            <w:r w:rsidRPr="00817D02">
              <w:rPr>
                <w:rFonts w:ascii="Calibri" w:hAnsi="Calibri" w:cs="Calibri"/>
                <w:color w:val="000000"/>
                <w:sz w:val="16"/>
                <w:szCs w:val="16"/>
                <w:lang w:eastAsia="es-ES"/>
              </w:rPr>
              <w:t>1</w:t>
            </w:r>
          </w:p>
        </w:tc>
        <w:tc>
          <w:tcPr>
            <w:tcW w:w="4584" w:type="dxa"/>
            <w:tcBorders>
              <w:top w:val="nil"/>
              <w:left w:val="nil"/>
              <w:bottom w:val="single" w:sz="4" w:space="0" w:color="auto"/>
              <w:right w:val="single" w:sz="4" w:space="0" w:color="auto"/>
            </w:tcBorders>
            <w:shd w:val="clear" w:color="auto" w:fill="auto"/>
            <w:noWrap/>
            <w:vAlign w:val="bottom"/>
            <w:hideMark/>
          </w:tcPr>
          <w:p w14:paraId="56098C03" w14:textId="77777777" w:rsidR="00267BC9" w:rsidRPr="00817D02" w:rsidRDefault="00267BC9" w:rsidP="005D7D26">
            <w:pPr>
              <w:rPr>
                <w:rFonts w:ascii="Calibri" w:hAnsi="Calibri" w:cs="Calibri"/>
                <w:color w:val="000000"/>
                <w:sz w:val="16"/>
                <w:szCs w:val="16"/>
                <w:lang w:eastAsia="es-ES"/>
              </w:rPr>
            </w:pPr>
            <w:r w:rsidRPr="00817D02">
              <w:rPr>
                <w:rFonts w:ascii="Calibri" w:hAnsi="Calibri" w:cs="Calibri"/>
                <w:color w:val="000000"/>
                <w:sz w:val="16"/>
                <w:szCs w:val="16"/>
                <w:lang w:eastAsia="es-ES"/>
              </w:rPr>
              <w:t>ALAMBRE DE AMARRE</w:t>
            </w:r>
          </w:p>
        </w:tc>
        <w:tc>
          <w:tcPr>
            <w:tcW w:w="1385" w:type="dxa"/>
            <w:tcBorders>
              <w:top w:val="nil"/>
              <w:left w:val="nil"/>
              <w:bottom w:val="single" w:sz="4" w:space="0" w:color="auto"/>
              <w:right w:val="single" w:sz="4" w:space="0" w:color="auto"/>
            </w:tcBorders>
            <w:shd w:val="clear" w:color="auto" w:fill="auto"/>
            <w:noWrap/>
            <w:vAlign w:val="bottom"/>
            <w:hideMark/>
          </w:tcPr>
          <w:p w14:paraId="474D27CE" w14:textId="77777777" w:rsidR="00267BC9" w:rsidRPr="00817D02" w:rsidRDefault="00267BC9" w:rsidP="005D7D26">
            <w:pPr>
              <w:rPr>
                <w:rFonts w:ascii="Calibri" w:hAnsi="Calibri" w:cs="Calibri"/>
                <w:color w:val="000000"/>
                <w:sz w:val="16"/>
                <w:szCs w:val="16"/>
                <w:lang w:eastAsia="es-ES"/>
              </w:rPr>
            </w:pPr>
            <w:r w:rsidRPr="00817D02">
              <w:rPr>
                <w:rFonts w:ascii="Calibri" w:hAnsi="Calibri" w:cs="Calibri"/>
                <w:color w:val="000000"/>
                <w:sz w:val="16"/>
                <w:szCs w:val="16"/>
                <w:lang w:eastAsia="es-ES"/>
              </w:rPr>
              <w:t>KG</w:t>
            </w:r>
          </w:p>
        </w:tc>
        <w:tc>
          <w:tcPr>
            <w:tcW w:w="2180" w:type="dxa"/>
            <w:tcBorders>
              <w:top w:val="nil"/>
              <w:left w:val="nil"/>
              <w:bottom w:val="single" w:sz="4" w:space="0" w:color="auto"/>
              <w:right w:val="single" w:sz="4" w:space="0" w:color="auto"/>
            </w:tcBorders>
            <w:shd w:val="clear" w:color="auto" w:fill="auto"/>
            <w:noWrap/>
            <w:vAlign w:val="bottom"/>
            <w:hideMark/>
          </w:tcPr>
          <w:p w14:paraId="75FCE612" w14:textId="77777777" w:rsidR="00267BC9" w:rsidRPr="00817D02" w:rsidRDefault="00267BC9" w:rsidP="005D7D26">
            <w:pPr>
              <w:jc w:val="right"/>
              <w:rPr>
                <w:rFonts w:ascii="Calibri" w:hAnsi="Calibri" w:cs="Calibri"/>
                <w:color w:val="000000"/>
                <w:sz w:val="16"/>
                <w:szCs w:val="16"/>
                <w:lang w:eastAsia="es-ES"/>
              </w:rPr>
            </w:pPr>
            <w:r w:rsidRPr="00817D02">
              <w:rPr>
                <w:rFonts w:ascii="Calibri" w:hAnsi="Calibri" w:cs="Calibri"/>
                <w:color w:val="000000"/>
                <w:sz w:val="16"/>
                <w:szCs w:val="16"/>
                <w:lang w:eastAsia="es-ES"/>
              </w:rPr>
              <w:t>671,67</w:t>
            </w:r>
          </w:p>
        </w:tc>
      </w:tr>
      <w:tr w:rsidR="00267BC9" w:rsidRPr="00817D02" w14:paraId="7DAD8440" w14:textId="77777777" w:rsidTr="005D7D26">
        <w:trPr>
          <w:trHeight w:val="452"/>
        </w:trPr>
        <w:tc>
          <w:tcPr>
            <w:tcW w:w="387" w:type="dxa"/>
            <w:tcBorders>
              <w:top w:val="nil"/>
              <w:left w:val="single" w:sz="4" w:space="0" w:color="auto"/>
              <w:bottom w:val="single" w:sz="4" w:space="0" w:color="auto"/>
              <w:right w:val="single" w:sz="4" w:space="0" w:color="auto"/>
            </w:tcBorders>
            <w:shd w:val="clear" w:color="auto" w:fill="auto"/>
            <w:noWrap/>
            <w:vAlign w:val="bottom"/>
            <w:hideMark/>
          </w:tcPr>
          <w:p w14:paraId="355A455C" w14:textId="77777777" w:rsidR="00267BC9" w:rsidRPr="00817D02" w:rsidRDefault="00267BC9" w:rsidP="005D7D26">
            <w:pPr>
              <w:jc w:val="right"/>
              <w:rPr>
                <w:rFonts w:ascii="Calibri" w:hAnsi="Calibri" w:cs="Calibri"/>
                <w:color w:val="000000"/>
                <w:sz w:val="16"/>
                <w:szCs w:val="16"/>
                <w:lang w:eastAsia="es-ES"/>
              </w:rPr>
            </w:pPr>
            <w:r w:rsidRPr="00817D02">
              <w:rPr>
                <w:rFonts w:ascii="Calibri" w:hAnsi="Calibri" w:cs="Calibri"/>
                <w:color w:val="000000"/>
                <w:sz w:val="16"/>
                <w:szCs w:val="16"/>
                <w:lang w:eastAsia="es-ES"/>
              </w:rPr>
              <w:t>2</w:t>
            </w:r>
          </w:p>
        </w:tc>
        <w:tc>
          <w:tcPr>
            <w:tcW w:w="4584" w:type="dxa"/>
            <w:tcBorders>
              <w:top w:val="nil"/>
              <w:left w:val="nil"/>
              <w:bottom w:val="single" w:sz="4" w:space="0" w:color="auto"/>
              <w:right w:val="single" w:sz="4" w:space="0" w:color="auto"/>
            </w:tcBorders>
            <w:shd w:val="clear" w:color="auto" w:fill="auto"/>
            <w:noWrap/>
            <w:vAlign w:val="bottom"/>
            <w:hideMark/>
          </w:tcPr>
          <w:p w14:paraId="63239C36" w14:textId="77777777" w:rsidR="00267BC9" w:rsidRPr="00817D02" w:rsidRDefault="00267BC9" w:rsidP="005D7D26">
            <w:pPr>
              <w:rPr>
                <w:rFonts w:ascii="Calibri" w:hAnsi="Calibri" w:cs="Calibri"/>
                <w:color w:val="000000"/>
                <w:sz w:val="16"/>
                <w:szCs w:val="16"/>
                <w:lang w:eastAsia="es-ES"/>
              </w:rPr>
            </w:pPr>
            <w:r w:rsidRPr="00817D02">
              <w:rPr>
                <w:rFonts w:ascii="Calibri" w:hAnsi="Calibri" w:cs="Calibri"/>
                <w:color w:val="000000"/>
                <w:sz w:val="16"/>
                <w:szCs w:val="16"/>
                <w:lang w:eastAsia="es-ES"/>
              </w:rPr>
              <w:t>ALAMBRE DE COBRE Nº 10 AWG</w:t>
            </w:r>
          </w:p>
        </w:tc>
        <w:tc>
          <w:tcPr>
            <w:tcW w:w="1385" w:type="dxa"/>
            <w:tcBorders>
              <w:top w:val="nil"/>
              <w:left w:val="nil"/>
              <w:bottom w:val="single" w:sz="4" w:space="0" w:color="auto"/>
              <w:right w:val="single" w:sz="4" w:space="0" w:color="auto"/>
            </w:tcBorders>
            <w:shd w:val="clear" w:color="auto" w:fill="auto"/>
            <w:noWrap/>
            <w:vAlign w:val="bottom"/>
            <w:hideMark/>
          </w:tcPr>
          <w:p w14:paraId="682CA087" w14:textId="77777777" w:rsidR="00267BC9" w:rsidRPr="00817D02" w:rsidRDefault="00267BC9" w:rsidP="005D7D26">
            <w:pPr>
              <w:rPr>
                <w:rFonts w:ascii="Calibri" w:hAnsi="Calibri" w:cs="Calibri"/>
                <w:color w:val="000000"/>
                <w:sz w:val="16"/>
                <w:szCs w:val="16"/>
                <w:lang w:eastAsia="es-ES"/>
              </w:rPr>
            </w:pPr>
            <w:r w:rsidRPr="00817D02">
              <w:rPr>
                <w:rFonts w:ascii="Calibri" w:hAnsi="Calibri" w:cs="Calibri"/>
                <w:color w:val="000000"/>
                <w:sz w:val="16"/>
                <w:szCs w:val="16"/>
                <w:lang w:eastAsia="es-ES"/>
              </w:rPr>
              <w:t>M</w:t>
            </w:r>
          </w:p>
        </w:tc>
        <w:tc>
          <w:tcPr>
            <w:tcW w:w="2180" w:type="dxa"/>
            <w:tcBorders>
              <w:top w:val="nil"/>
              <w:left w:val="nil"/>
              <w:bottom w:val="single" w:sz="4" w:space="0" w:color="auto"/>
              <w:right w:val="single" w:sz="4" w:space="0" w:color="auto"/>
            </w:tcBorders>
            <w:shd w:val="clear" w:color="auto" w:fill="auto"/>
            <w:noWrap/>
            <w:vAlign w:val="bottom"/>
            <w:hideMark/>
          </w:tcPr>
          <w:p w14:paraId="13173DE0" w14:textId="77777777" w:rsidR="00267BC9" w:rsidRPr="00817D02" w:rsidRDefault="00267BC9" w:rsidP="005D7D26">
            <w:pPr>
              <w:jc w:val="right"/>
              <w:rPr>
                <w:rFonts w:ascii="Calibri" w:hAnsi="Calibri" w:cs="Calibri"/>
                <w:color w:val="000000"/>
                <w:sz w:val="16"/>
                <w:szCs w:val="16"/>
                <w:lang w:eastAsia="es-ES"/>
              </w:rPr>
            </w:pPr>
            <w:r w:rsidRPr="00817D02">
              <w:rPr>
                <w:rFonts w:ascii="Calibri" w:hAnsi="Calibri" w:cs="Calibri"/>
                <w:color w:val="000000"/>
                <w:sz w:val="16"/>
                <w:szCs w:val="16"/>
                <w:lang w:eastAsia="es-ES"/>
              </w:rPr>
              <w:t>910,00</w:t>
            </w:r>
          </w:p>
        </w:tc>
      </w:tr>
      <w:tr w:rsidR="00267BC9" w:rsidRPr="00817D02" w14:paraId="2A7F350E" w14:textId="77777777" w:rsidTr="005D7D26">
        <w:trPr>
          <w:trHeight w:val="452"/>
        </w:trPr>
        <w:tc>
          <w:tcPr>
            <w:tcW w:w="387" w:type="dxa"/>
            <w:tcBorders>
              <w:top w:val="nil"/>
              <w:left w:val="single" w:sz="4" w:space="0" w:color="auto"/>
              <w:bottom w:val="single" w:sz="4" w:space="0" w:color="auto"/>
              <w:right w:val="single" w:sz="4" w:space="0" w:color="auto"/>
            </w:tcBorders>
            <w:shd w:val="clear" w:color="auto" w:fill="auto"/>
            <w:noWrap/>
            <w:vAlign w:val="bottom"/>
            <w:hideMark/>
          </w:tcPr>
          <w:p w14:paraId="04B78F34" w14:textId="77777777" w:rsidR="00267BC9" w:rsidRPr="00817D02" w:rsidRDefault="00267BC9" w:rsidP="005D7D26">
            <w:pPr>
              <w:jc w:val="right"/>
              <w:rPr>
                <w:rFonts w:ascii="Calibri" w:hAnsi="Calibri" w:cs="Calibri"/>
                <w:color w:val="000000"/>
                <w:sz w:val="16"/>
                <w:szCs w:val="16"/>
                <w:lang w:eastAsia="es-ES"/>
              </w:rPr>
            </w:pPr>
            <w:r w:rsidRPr="00817D02">
              <w:rPr>
                <w:rFonts w:ascii="Calibri" w:hAnsi="Calibri" w:cs="Calibri"/>
                <w:color w:val="000000"/>
                <w:sz w:val="16"/>
                <w:szCs w:val="16"/>
                <w:lang w:eastAsia="es-ES"/>
              </w:rPr>
              <w:t>3</w:t>
            </w:r>
          </w:p>
        </w:tc>
        <w:tc>
          <w:tcPr>
            <w:tcW w:w="4584" w:type="dxa"/>
            <w:tcBorders>
              <w:top w:val="nil"/>
              <w:left w:val="nil"/>
              <w:bottom w:val="single" w:sz="4" w:space="0" w:color="auto"/>
              <w:right w:val="single" w:sz="4" w:space="0" w:color="auto"/>
            </w:tcBorders>
            <w:shd w:val="clear" w:color="auto" w:fill="auto"/>
            <w:noWrap/>
            <w:vAlign w:val="bottom"/>
            <w:hideMark/>
          </w:tcPr>
          <w:p w14:paraId="10FD6C6D" w14:textId="77777777" w:rsidR="00267BC9" w:rsidRPr="00817D02" w:rsidRDefault="00267BC9" w:rsidP="005D7D26">
            <w:pPr>
              <w:rPr>
                <w:rFonts w:ascii="Calibri" w:hAnsi="Calibri" w:cs="Calibri"/>
                <w:color w:val="000000"/>
                <w:sz w:val="16"/>
                <w:szCs w:val="16"/>
                <w:lang w:eastAsia="es-ES"/>
              </w:rPr>
            </w:pPr>
            <w:r w:rsidRPr="00817D02">
              <w:rPr>
                <w:rFonts w:ascii="Calibri" w:hAnsi="Calibri" w:cs="Calibri"/>
                <w:color w:val="000000"/>
                <w:sz w:val="16"/>
                <w:szCs w:val="16"/>
                <w:lang w:eastAsia="es-ES"/>
              </w:rPr>
              <w:t>ALAMBRE DE COBRE Nº 12 AWG</w:t>
            </w:r>
          </w:p>
        </w:tc>
        <w:tc>
          <w:tcPr>
            <w:tcW w:w="1385" w:type="dxa"/>
            <w:tcBorders>
              <w:top w:val="nil"/>
              <w:left w:val="nil"/>
              <w:bottom w:val="single" w:sz="4" w:space="0" w:color="auto"/>
              <w:right w:val="single" w:sz="4" w:space="0" w:color="auto"/>
            </w:tcBorders>
            <w:shd w:val="clear" w:color="auto" w:fill="auto"/>
            <w:noWrap/>
            <w:vAlign w:val="bottom"/>
            <w:hideMark/>
          </w:tcPr>
          <w:p w14:paraId="65353D5B" w14:textId="77777777" w:rsidR="00267BC9" w:rsidRPr="00817D02" w:rsidRDefault="00267BC9" w:rsidP="005D7D26">
            <w:pPr>
              <w:rPr>
                <w:rFonts w:ascii="Calibri" w:hAnsi="Calibri" w:cs="Calibri"/>
                <w:color w:val="000000"/>
                <w:sz w:val="16"/>
                <w:szCs w:val="16"/>
                <w:lang w:eastAsia="es-ES"/>
              </w:rPr>
            </w:pPr>
            <w:r w:rsidRPr="00817D02">
              <w:rPr>
                <w:rFonts w:ascii="Calibri" w:hAnsi="Calibri" w:cs="Calibri"/>
                <w:color w:val="000000"/>
                <w:sz w:val="16"/>
                <w:szCs w:val="16"/>
                <w:lang w:eastAsia="es-ES"/>
              </w:rPr>
              <w:t>M</w:t>
            </w:r>
          </w:p>
        </w:tc>
        <w:tc>
          <w:tcPr>
            <w:tcW w:w="2180" w:type="dxa"/>
            <w:tcBorders>
              <w:top w:val="nil"/>
              <w:left w:val="nil"/>
              <w:bottom w:val="single" w:sz="4" w:space="0" w:color="auto"/>
              <w:right w:val="single" w:sz="4" w:space="0" w:color="auto"/>
            </w:tcBorders>
            <w:shd w:val="clear" w:color="auto" w:fill="auto"/>
            <w:noWrap/>
            <w:vAlign w:val="bottom"/>
            <w:hideMark/>
          </w:tcPr>
          <w:p w14:paraId="467FA8E5" w14:textId="77777777" w:rsidR="00267BC9" w:rsidRPr="00817D02" w:rsidRDefault="00267BC9" w:rsidP="005D7D26">
            <w:pPr>
              <w:jc w:val="right"/>
              <w:rPr>
                <w:rFonts w:ascii="Calibri" w:hAnsi="Calibri" w:cs="Calibri"/>
                <w:color w:val="000000"/>
                <w:sz w:val="16"/>
                <w:szCs w:val="16"/>
                <w:lang w:eastAsia="es-ES"/>
              </w:rPr>
            </w:pPr>
            <w:r w:rsidRPr="00817D02">
              <w:rPr>
                <w:rFonts w:ascii="Calibri" w:hAnsi="Calibri" w:cs="Calibri"/>
                <w:color w:val="000000"/>
                <w:sz w:val="16"/>
                <w:szCs w:val="16"/>
                <w:lang w:eastAsia="es-ES"/>
              </w:rPr>
              <w:t>4.000,00</w:t>
            </w:r>
          </w:p>
        </w:tc>
      </w:tr>
      <w:tr w:rsidR="00267BC9" w:rsidRPr="00817D02" w14:paraId="78D401C1" w14:textId="77777777" w:rsidTr="005D7D26">
        <w:trPr>
          <w:trHeight w:val="452"/>
        </w:trPr>
        <w:tc>
          <w:tcPr>
            <w:tcW w:w="387" w:type="dxa"/>
            <w:tcBorders>
              <w:top w:val="nil"/>
              <w:left w:val="single" w:sz="4" w:space="0" w:color="auto"/>
              <w:bottom w:val="single" w:sz="4" w:space="0" w:color="auto"/>
              <w:right w:val="single" w:sz="4" w:space="0" w:color="auto"/>
            </w:tcBorders>
            <w:shd w:val="clear" w:color="auto" w:fill="auto"/>
            <w:noWrap/>
            <w:vAlign w:val="bottom"/>
            <w:hideMark/>
          </w:tcPr>
          <w:p w14:paraId="6D232815" w14:textId="77777777" w:rsidR="00267BC9" w:rsidRPr="00817D02" w:rsidRDefault="00267BC9" w:rsidP="005D7D26">
            <w:pPr>
              <w:jc w:val="right"/>
              <w:rPr>
                <w:rFonts w:ascii="Calibri" w:hAnsi="Calibri" w:cs="Calibri"/>
                <w:color w:val="000000"/>
                <w:sz w:val="16"/>
                <w:szCs w:val="16"/>
                <w:lang w:eastAsia="es-ES"/>
              </w:rPr>
            </w:pPr>
            <w:r w:rsidRPr="00817D02">
              <w:rPr>
                <w:rFonts w:ascii="Calibri" w:hAnsi="Calibri" w:cs="Calibri"/>
                <w:color w:val="000000"/>
                <w:sz w:val="16"/>
                <w:szCs w:val="16"/>
                <w:lang w:eastAsia="es-ES"/>
              </w:rPr>
              <w:t>4</w:t>
            </w:r>
          </w:p>
        </w:tc>
        <w:tc>
          <w:tcPr>
            <w:tcW w:w="4584" w:type="dxa"/>
            <w:tcBorders>
              <w:top w:val="nil"/>
              <w:left w:val="nil"/>
              <w:bottom w:val="single" w:sz="4" w:space="0" w:color="auto"/>
              <w:right w:val="single" w:sz="4" w:space="0" w:color="auto"/>
            </w:tcBorders>
            <w:shd w:val="clear" w:color="auto" w:fill="auto"/>
            <w:noWrap/>
            <w:vAlign w:val="bottom"/>
            <w:hideMark/>
          </w:tcPr>
          <w:p w14:paraId="78C5B133" w14:textId="77777777" w:rsidR="00267BC9" w:rsidRPr="00817D02" w:rsidRDefault="00267BC9" w:rsidP="005D7D26">
            <w:pPr>
              <w:rPr>
                <w:rFonts w:ascii="Calibri" w:hAnsi="Calibri" w:cs="Calibri"/>
                <w:color w:val="000000"/>
                <w:sz w:val="16"/>
                <w:szCs w:val="16"/>
                <w:lang w:eastAsia="es-ES"/>
              </w:rPr>
            </w:pPr>
            <w:r w:rsidRPr="00817D02">
              <w:rPr>
                <w:rFonts w:ascii="Calibri" w:hAnsi="Calibri" w:cs="Calibri"/>
                <w:color w:val="000000"/>
                <w:sz w:val="16"/>
                <w:szCs w:val="16"/>
                <w:lang w:eastAsia="es-ES"/>
              </w:rPr>
              <w:t>ALAMBRE DE COBRE Nº 14 AWG</w:t>
            </w:r>
          </w:p>
        </w:tc>
        <w:tc>
          <w:tcPr>
            <w:tcW w:w="1385" w:type="dxa"/>
            <w:tcBorders>
              <w:top w:val="nil"/>
              <w:left w:val="nil"/>
              <w:bottom w:val="single" w:sz="4" w:space="0" w:color="auto"/>
              <w:right w:val="single" w:sz="4" w:space="0" w:color="auto"/>
            </w:tcBorders>
            <w:shd w:val="clear" w:color="auto" w:fill="auto"/>
            <w:noWrap/>
            <w:vAlign w:val="bottom"/>
            <w:hideMark/>
          </w:tcPr>
          <w:p w14:paraId="532BF03B" w14:textId="77777777" w:rsidR="00267BC9" w:rsidRPr="00817D02" w:rsidRDefault="00267BC9" w:rsidP="005D7D26">
            <w:pPr>
              <w:rPr>
                <w:rFonts w:ascii="Calibri" w:hAnsi="Calibri" w:cs="Calibri"/>
                <w:color w:val="000000"/>
                <w:sz w:val="16"/>
                <w:szCs w:val="16"/>
                <w:lang w:eastAsia="es-ES"/>
              </w:rPr>
            </w:pPr>
            <w:r w:rsidRPr="00817D02">
              <w:rPr>
                <w:rFonts w:ascii="Calibri" w:hAnsi="Calibri" w:cs="Calibri"/>
                <w:color w:val="000000"/>
                <w:sz w:val="16"/>
                <w:szCs w:val="16"/>
                <w:lang w:eastAsia="es-ES"/>
              </w:rPr>
              <w:t>M</w:t>
            </w:r>
          </w:p>
        </w:tc>
        <w:tc>
          <w:tcPr>
            <w:tcW w:w="2180" w:type="dxa"/>
            <w:tcBorders>
              <w:top w:val="nil"/>
              <w:left w:val="nil"/>
              <w:bottom w:val="single" w:sz="4" w:space="0" w:color="auto"/>
              <w:right w:val="single" w:sz="4" w:space="0" w:color="auto"/>
            </w:tcBorders>
            <w:shd w:val="clear" w:color="auto" w:fill="auto"/>
            <w:noWrap/>
            <w:vAlign w:val="bottom"/>
            <w:hideMark/>
          </w:tcPr>
          <w:p w14:paraId="57ABE744" w14:textId="77777777" w:rsidR="00267BC9" w:rsidRPr="00817D02" w:rsidRDefault="00267BC9" w:rsidP="005D7D26">
            <w:pPr>
              <w:jc w:val="right"/>
              <w:rPr>
                <w:rFonts w:ascii="Calibri" w:hAnsi="Calibri" w:cs="Calibri"/>
                <w:color w:val="000000"/>
                <w:sz w:val="16"/>
                <w:szCs w:val="16"/>
                <w:lang w:eastAsia="es-ES"/>
              </w:rPr>
            </w:pPr>
            <w:r w:rsidRPr="00817D02">
              <w:rPr>
                <w:rFonts w:ascii="Calibri" w:hAnsi="Calibri" w:cs="Calibri"/>
                <w:color w:val="000000"/>
                <w:sz w:val="16"/>
                <w:szCs w:val="16"/>
                <w:lang w:eastAsia="es-ES"/>
              </w:rPr>
              <w:t>3.575,00</w:t>
            </w:r>
          </w:p>
        </w:tc>
      </w:tr>
      <w:tr w:rsidR="00267BC9" w:rsidRPr="00817D02" w14:paraId="1C11AE89" w14:textId="77777777" w:rsidTr="005D7D26">
        <w:trPr>
          <w:trHeight w:val="452"/>
        </w:trPr>
        <w:tc>
          <w:tcPr>
            <w:tcW w:w="387" w:type="dxa"/>
            <w:tcBorders>
              <w:top w:val="nil"/>
              <w:left w:val="single" w:sz="4" w:space="0" w:color="auto"/>
              <w:bottom w:val="single" w:sz="4" w:space="0" w:color="auto"/>
              <w:right w:val="single" w:sz="4" w:space="0" w:color="auto"/>
            </w:tcBorders>
            <w:shd w:val="clear" w:color="auto" w:fill="auto"/>
            <w:noWrap/>
            <w:vAlign w:val="bottom"/>
            <w:hideMark/>
          </w:tcPr>
          <w:p w14:paraId="78543216" w14:textId="77777777" w:rsidR="00267BC9" w:rsidRPr="00817D02" w:rsidRDefault="00267BC9" w:rsidP="005D7D26">
            <w:pPr>
              <w:jc w:val="right"/>
              <w:rPr>
                <w:rFonts w:ascii="Calibri" w:hAnsi="Calibri" w:cs="Calibri"/>
                <w:color w:val="000000"/>
                <w:sz w:val="16"/>
                <w:szCs w:val="16"/>
                <w:lang w:eastAsia="es-ES"/>
              </w:rPr>
            </w:pPr>
            <w:r w:rsidRPr="00817D02">
              <w:rPr>
                <w:rFonts w:ascii="Calibri" w:hAnsi="Calibri" w:cs="Calibri"/>
                <w:color w:val="000000"/>
                <w:sz w:val="16"/>
                <w:szCs w:val="16"/>
                <w:lang w:eastAsia="es-ES"/>
              </w:rPr>
              <w:lastRenderedPageBreak/>
              <w:t>5</w:t>
            </w:r>
          </w:p>
        </w:tc>
        <w:tc>
          <w:tcPr>
            <w:tcW w:w="4584" w:type="dxa"/>
            <w:tcBorders>
              <w:top w:val="nil"/>
              <w:left w:val="nil"/>
              <w:bottom w:val="single" w:sz="4" w:space="0" w:color="auto"/>
              <w:right w:val="single" w:sz="4" w:space="0" w:color="auto"/>
            </w:tcBorders>
            <w:shd w:val="clear" w:color="auto" w:fill="auto"/>
            <w:noWrap/>
            <w:vAlign w:val="bottom"/>
            <w:hideMark/>
          </w:tcPr>
          <w:p w14:paraId="51126243" w14:textId="77777777" w:rsidR="00267BC9" w:rsidRPr="00817D02" w:rsidRDefault="00267BC9" w:rsidP="005D7D26">
            <w:pPr>
              <w:rPr>
                <w:rFonts w:ascii="Calibri" w:hAnsi="Calibri" w:cs="Calibri"/>
                <w:color w:val="000000"/>
                <w:sz w:val="16"/>
                <w:szCs w:val="16"/>
                <w:lang w:eastAsia="es-ES"/>
              </w:rPr>
            </w:pPr>
            <w:r w:rsidRPr="00817D02">
              <w:rPr>
                <w:rFonts w:ascii="Calibri" w:hAnsi="Calibri" w:cs="Calibri"/>
                <w:color w:val="000000"/>
                <w:sz w:val="16"/>
                <w:szCs w:val="16"/>
                <w:lang w:eastAsia="es-ES"/>
              </w:rPr>
              <w:t>ALQUITRAN</w:t>
            </w:r>
          </w:p>
        </w:tc>
        <w:tc>
          <w:tcPr>
            <w:tcW w:w="1385" w:type="dxa"/>
            <w:tcBorders>
              <w:top w:val="nil"/>
              <w:left w:val="nil"/>
              <w:bottom w:val="single" w:sz="4" w:space="0" w:color="auto"/>
              <w:right w:val="single" w:sz="4" w:space="0" w:color="auto"/>
            </w:tcBorders>
            <w:shd w:val="clear" w:color="auto" w:fill="auto"/>
            <w:noWrap/>
            <w:vAlign w:val="bottom"/>
            <w:hideMark/>
          </w:tcPr>
          <w:p w14:paraId="49509050" w14:textId="77777777" w:rsidR="00267BC9" w:rsidRPr="00817D02" w:rsidRDefault="00267BC9" w:rsidP="005D7D26">
            <w:pPr>
              <w:rPr>
                <w:rFonts w:ascii="Calibri" w:hAnsi="Calibri" w:cs="Calibri"/>
                <w:color w:val="000000"/>
                <w:sz w:val="16"/>
                <w:szCs w:val="16"/>
                <w:lang w:eastAsia="es-ES"/>
              </w:rPr>
            </w:pPr>
            <w:r w:rsidRPr="00817D02">
              <w:rPr>
                <w:rFonts w:ascii="Calibri" w:hAnsi="Calibri" w:cs="Calibri"/>
                <w:color w:val="000000"/>
                <w:sz w:val="16"/>
                <w:szCs w:val="16"/>
                <w:lang w:eastAsia="es-ES"/>
              </w:rPr>
              <w:t>KG</w:t>
            </w:r>
          </w:p>
        </w:tc>
        <w:tc>
          <w:tcPr>
            <w:tcW w:w="2180" w:type="dxa"/>
            <w:tcBorders>
              <w:top w:val="nil"/>
              <w:left w:val="nil"/>
              <w:bottom w:val="single" w:sz="4" w:space="0" w:color="auto"/>
              <w:right w:val="single" w:sz="4" w:space="0" w:color="auto"/>
            </w:tcBorders>
            <w:shd w:val="clear" w:color="auto" w:fill="auto"/>
            <w:noWrap/>
            <w:vAlign w:val="bottom"/>
            <w:hideMark/>
          </w:tcPr>
          <w:p w14:paraId="32BD1D16" w14:textId="77777777" w:rsidR="00267BC9" w:rsidRPr="00817D02" w:rsidRDefault="00267BC9" w:rsidP="005D7D26">
            <w:pPr>
              <w:jc w:val="right"/>
              <w:rPr>
                <w:rFonts w:ascii="Calibri" w:hAnsi="Calibri" w:cs="Calibri"/>
                <w:color w:val="000000"/>
                <w:sz w:val="16"/>
                <w:szCs w:val="16"/>
                <w:lang w:eastAsia="es-ES"/>
              </w:rPr>
            </w:pPr>
            <w:r w:rsidRPr="00817D02">
              <w:rPr>
                <w:rFonts w:ascii="Calibri" w:hAnsi="Calibri" w:cs="Calibri"/>
                <w:color w:val="000000"/>
                <w:sz w:val="16"/>
                <w:szCs w:val="16"/>
                <w:lang w:eastAsia="es-ES"/>
              </w:rPr>
              <w:t>133,34</w:t>
            </w:r>
          </w:p>
        </w:tc>
      </w:tr>
      <w:tr w:rsidR="00267BC9" w:rsidRPr="00817D02" w14:paraId="0C929A77" w14:textId="77777777" w:rsidTr="005D7D26">
        <w:trPr>
          <w:trHeight w:val="452"/>
        </w:trPr>
        <w:tc>
          <w:tcPr>
            <w:tcW w:w="387" w:type="dxa"/>
            <w:tcBorders>
              <w:top w:val="nil"/>
              <w:left w:val="single" w:sz="4" w:space="0" w:color="auto"/>
              <w:bottom w:val="single" w:sz="4" w:space="0" w:color="auto"/>
              <w:right w:val="single" w:sz="4" w:space="0" w:color="auto"/>
            </w:tcBorders>
            <w:shd w:val="clear" w:color="auto" w:fill="auto"/>
            <w:noWrap/>
            <w:vAlign w:val="bottom"/>
            <w:hideMark/>
          </w:tcPr>
          <w:p w14:paraId="6D617391" w14:textId="77777777" w:rsidR="00267BC9" w:rsidRPr="00817D02" w:rsidRDefault="00267BC9" w:rsidP="005D7D26">
            <w:pPr>
              <w:jc w:val="right"/>
              <w:rPr>
                <w:rFonts w:ascii="Calibri" w:hAnsi="Calibri" w:cs="Calibri"/>
                <w:color w:val="000000"/>
                <w:sz w:val="16"/>
                <w:szCs w:val="16"/>
                <w:lang w:eastAsia="es-ES"/>
              </w:rPr>
            </w:pPr>
            <w:r w:rsidRPr="00817D02">
              <w:rPr>
                <w:rFonts w:ascii="Calibri" w:hAnsi="Calibri" w:cs="Calibri"/>
                <w:color w:val="000000"/>
                <w:sz w:val="16"/>
                <w:szCs w:val="16"/>
                <w:lang w:eastAsia="es-ES"/>
              </w:rPr>
              <w:t>6</w:t>
            </w:r>
          </w:p>
        </w:tc>
        <w:tc>
          <w:tcPr>
            <w:tcW w:w="4584" w:type="dxa"/>
            <w:tcBorders>
              <w:top w:val="nil"/>
              <w:left w:val="nil"/>
              <w:bottom w:val="single" w:sz="4" w:space="0" w:color="auto"/>
              <w:right w:val="single" w:sz="4" w:space="0" w:color="auto"/>
            </w:tcBorders>
            <w:shd w:val="clear" w:color="auto" w:fill="auto"/>
            <w:noWrap/>
            <w:vAlign w:val="bottom"/>
            <w:hideMark/>
          </w:tcPr>
          <w:p w14:paraId="4E9B6B8D" w14:textId="77777777" w:rsidR="00267BC9" w:rsidRPr="00817D02" w:rsidRDefault="00267BC9" w:rsidP="005D7D26">
            <w:pPr>
              <w:rPr>
                <w:rFonts w:ascii="Calibri" w:hAnsi="Calibri" w:cs="Calibri"/>
                <w:color w:val="000000"/>
                <w:sz w:val="16"/>
                <w:szCs w:val="16"/>
                <w:lang w:eastAsia="es-ES"/>
              </w:rPr>
            </w:pPr>
            <w:r w:rsidRPr="00817D02">
              <w:rPr>
                <w:rFonts w:ascii="Calibri" w:hAnsi="Calibri" w:cs="Calibri"/>
                <w:color w:val="000000"/>
                <w:sz w:val="16"/>
                <w:szCs w:val="16"/>
                <w:lang w:eastAsia="es-ES"/>
              </w:rPr>
              <w:t>BARNIZ</w:t>
            </w:r>
          </w:p>
        </w:tc>
        <w:tc>
          <w:tcPr>
            <w:tcW w:w="1385" w:type="dxa"/>
            <w:tcBorders>
              <w:top w:val="nil"/>
              <w:left w:val="nil"/>
              <w:bottom w:val="single" w:sz="4" w:space="0" w:color="auto"/>
              <w:right w:val="single" w:sz="4" w:space="0" w:color="auto"/>
            </w:tcBorders>
            <w:shd w:val="clear" w:color="auto" w:fill="auto"/>
            <w:noWrap/>
            <w:vAlign w:val="bottom"/>
            <w:hideMark/>
          </w:tcPr>
          <w:p w14:paraId="3B79CD06" w14:textId="77777777" w:rsidR="00267BC9" w:rsidRPr="00817D02" w:rsidRDefault="00267BC9" w:rsidP="005D7D26">
            <w:pPr>
              <w:rPr>
                <w:rFonts w:ascii="Calibri" w:hAnsi="Calibri" w:cs="Calibri"/>
                <w:color w:val="000000"/>
                <w:sz w:val="16"/>
                <w:szCs w:val="16"/>
                <w:lang w:eastAsia="es-ES"/>
              </w:rPr>
            </w:pPr>
            <w:r w:rsidRPr="00817D02">
              <w:rPr>
                <w:rFonts w:ascii="Calibri" w:hAnsi="Calibri" w:cs="Calibri"/>
                <w:color w:val="000000"/>
                <w:sz w:val="16"/>
                <w:szCs w:val="16"/>
                <w:lang w:eastAsia="es-ES"/>
              </w:rPr>
              <w:t>LT</w:t>
            </w:r>
          </w:p>
        </w:tc>
        <w:tc>
          <w:tcPr>
            <w:tcW w:w="2180" w:type="dxa"/>
            <w:tcBorders>
              <w:top w:val="nil"/>
              <w:left w:val="nil"/>
              <w:bottom w:val="single" w:sz="4" w:space="0" w:color="auto"/>
              <w:right w:val="single" w:sz="4" w:space="0" w:color="auto"/>
            </w:tcBorders>
            <w:shd w:val="clear" w:color="auto" w:fill="auto"/>
            <w:noWrap/>
            <w:vAlign w:val="bottom"/>
            <w:hideMark/>
          </w:tcPr>
          <w:p w14:paraId="4ABB3FFD" w14:textId="77777777" w:rsidR="00267BC9" w:rsidRPr="00817D02" w:rsidRDefault="00267BC9" w:rsidP="005D7D26">
            <w:pPr>
              <w:jc w:val="right"/>
              <w:rPr>
                <w:rFonts w:ascii="Calibri" w:hAnsi="Calibri" w:cs="Calibri"/>
                <w:color w:val="000000"/>
                <w:sz w:val="16"/>
                <w:szCs w:val="16"/>
                <w:lang w:eastAsia="es-ES"/>
              </w:rPr>
            </w:pPr>
            <w:r w:rsidRPr="00817D02">
              <w:rPr>
                <w:rFonts w:ascii="Calibri" w:hAnsi="Calibri" w:cs="Calibri"/>
                <w:color w:val="000000"/>
                <w:sz w:val="16"/>
                <w:szCs w:val="16"/>
                <w:lang w:eastAsia="es-ES"/>
              </w:rPr>
              <w:t>163,72</w:t>
            </w:r>
          </w:p>
        </w:tc>
      </w:tr>
      <w:tr w:rsidR="00267BC9" w:rsidRPr="00817D02" w14:paraId="56DBC1EF" w14:textId="77777777" w:rsidTr="005D7D26">
        <w:trPr>
          <w:trHeight w:val="452"/>
        </w:trPr>
        <w:tc>
          <w:tcPr>
            <w:tcW w:w="387" w:type="dxa"/>
            <w:tcBorders>
              <w:top w:val="nil"/>
              <w:left w:val="single" w:sz="4" w:space="0" w:color="auto"/>
              <w:bottom w:val="single" w:sz="4" w:space="0" w:color="auto"/>
              <w:right w:val="single" w:sz="4" w:space="0" w:color="auto"/>
            </w:tcBorders>
            <w:shd w:val="clear" w:color="auto" w:fill="auto"/>
            <w:noWrap/>
            <w:vAlign w:val="bottom"/>
            <w:hideMark/>
          </w:tcPr>
          <w:p w14:paraId="6F3C7AA1" w14:textId="77777777" w:rsidR="00267BC9" w:rsidRPr="00817D02" w:rsidRDefault="00267BC9" w:rsidP="005D7D26">
            <w:pPr>
              <w:jc w:val="right"/>
              <w:rPr>
                <w:rFonts w:ascii="Calibri" w:hAnsi="Calibri" w:cs="Calibri"/>
                <w:color w:val="000000"/>
                <w:sz w:val="16"/>
                <w:szCs w:val="16"/>
                <w:lang w:eastAsia="es-ES"/>
              </w:rPr>
            </w:pPr>
            <w:r w:rsidRPr="00817D02">
              <w:rPr>
                <w:rFonts w:ascii="Calibri" w:hAnsi="Calibri" w:cs="Calibri"/>
                <w:color w:val="000000"/>
                <w:sz w:val="16"/>
                <w:szCs w:val="16"/>
                <w:lang w:eastAsia="es-ES"/>
              </w:rPr>
              <w:t>7</w:t>
            </w:r>
          </w:p>
        </w:tc>
        <w:tc>
          <w:tcPr>
            <w:tcW w:w="4584" w:type="dxa"/>
            <w:tcBorders>
              <w:top w:val="nil"/>
              <w:left w:val="nil"/>
              <w:bottom w:val="single" w:sz="4" w:space="0" w:color="auto"/>
              <w:right w:val="single" w:sz="4" w:space="0" w:color="auto"/>
            </w:tcBorders>
            <w:shd w:val="clear" w:color="auto" w:fill="auto"/>
            <w:noWrap/>
            <w:vAlign w:val="bottom"/>
            <w:hideMark/>
          </w:tcPr>
          <w:p w14:paraId="7E39638D" w14:textId="77777777" w:rsidR="00267BC9" w:rsidRPr="00817D02" w:rsidRDefault="00267BC9" w:rsidP="005D7D26">
            <w:pPr>
              <w:rPr>
                <w:rFonts w:ascii="Calibri" w:hAnsi="Calibri" w:cs="Calibri"/>
                <w:color w:val="000000"/>
                <w:sz w:val="16"/>
                <w:szCs w:val="16"/>
                <w:lang w:eastAsia="es-ES"/>
              </w:rPr>
            </w:pPr>
            <w:r w:rsidRPr="00817D02">
              <w:rPr>
                <w:rFonts w:ascii="Calibri" w:hAnsi="Calibri" w:cs="Calibri"/>
                <w:color w:val="000000"/>
                <w:sz w:val="16"/>
                <w:szCs w:val="16"/>
                <w:lang w:eastAsia="es-ES"/>
              </w:rPr>
              <w:t>BISAGRA DE 4"</w:t>
            </w:r>
          </w:p>
        </w:tc>
        <w:tc>
          <w:tcPr>
            <w:tcW w:w="1385" w:type="dxa"/>
            <w:tcBorders>
              <w:top w:val="nil"/>
              <w:left w:val="nil"/>
              <w:bottom w:val="single" w:sz="4" w:space="0" w:color="auto"/>
              <w:right w:val="single" w:sz="4" w:space="0" w:color="auto"/>
            </w:tcBorders>
            <w:shd w:val="clear" w:color="auto" w:fill="auto"/>
            <w:noWrap/>
            <w:vAlign w:val="bottom"/>
            <w:hideMark/>
          </w:tcPr>
          <w:p w14:paraId="7AAD1C2B" w14:textId="77777777" w:rsidR="00267BC9" w:rsidRPr="00817D02" w:rsidRDefault="00267BC9" w:rsidP="005D7D26">
            <w:pPr>
              <w:rPr>
                <w:rFonts w:ascii="Calibri" w:hAnsi="Calibri" w:cs="Calibri"/>
                <w:color w:val="000000"/>
                <w:sz w:val="16"/>
                <w:szCs w:val="16"/>
                <w:lang w:eastAsia="es-ES"/>
              </w:rPr>
            </w:pPr>
            <w:r w:rsidRPr="00817D02">
              <w:rPr>
                <w:rFonts w:ascii="Calibri" w:hAnsi="Calibri" w:cs="Calibri"/>
                <w:color w:val="000000"/>
                <w:sz w:val="16"/>
                <w:szCs w:val="16"/>
                <w:lang w:eastAsia="es-ES"/>
              </w:rPr>
              <w:t>PZA</w:t>
            </w:r>
          </w:p>
        </w:tc>
        <w:tc>
          <w:tcPr>
            <w:tcW w:w="2180" w:type="dxa"/>
            <w:tcBorders>
              <w:top w:val="nil"/>
              <w:left w:val="nil"/>
              <w:bottom w:val="single" w:sz="4" w:space="0" w:color="auto"/>
              <w:right w:val="single" w:sz="4" w:space="0" w:color="auto"/>
            </w:tcBorders>
            <w:shd w:val="clear" w:color="auto" w:fill="auto"/>
            <w:noWrap/>
            <w:vAlign w:val="bottom"/>
            <w:hideMark/>
          </w:tcPr>
          <w:p w14:paraId="5E1E98E0" w14:textId="77777777" w:rsidR="00267BC9" w:rsidRPr="00817D02" w:rsidRDefault="00267BC9" w:rsidP="005D7D26">
            <w:pPr>
              <w:jc w:val="right"/>
              <w:rPr>
                <w:rFonts w:ascii="Calibri" w:hAnsi="Calibri" w:cs="Calibri"/>
                <w:color w:val="000000"/>
                <w:sz w:val="16"/>
                <w:szCs w:val="16"/>
                <w:lang w:eastAsia="es-ES"/>
              </w:rPr>
            </w:pPr>
            <w:r w:rsidRPr="00817D02">
              <w:rPr>
                <w:rFonts w:ascii="Calibri" w:hAnsi="Calibri" w:cs="Calibri"/>
                <w:color w:val="000000"/>
                <w:sz w:val="16"/>
                <w:szCs w:val="16"/>
                <w:lang w:eastAsia="es-ES"/>
              </w:rPr>
              <w:t>372,00</w:t>
            </w:r>
          </w:p>
        </w:tc>
      </w:tr>
      <w:tr w:rsidR="00267BC9" w:rsidRPr="00817D02" w14:paraId="6CB79A90" w14:textId="77777777" w:rsidTr="005D7D26">
        <w:trPr>
          <w:trHeight w:val="452"/>
        </w:trPr>
        <w:tc>
          <w:tcPr>
            <w:tcW w:w="387" w:type="dxa"/>
            <w:tcBorders>
              <w:top w:val="nil"/>
              <w:left w:val="single" w:sz="4" w:space="0" w:color="auto"/>
              <w:bottom w:val="single" w:sz="4" w:space="0" w:color="auto"/>
              <w:right w:val="single" w:sz="4" w:space="0" w:color="auto"/>
            </w:tcBorders>
            <w:shd w:val="clear" w:color="auto" w:fill="auto"/>
            <w:noWrap/>
            <w:vAlign w:val="bottom"/>
            <w:hideMark/>
          </w:tcPr>
          <w:p w14:paraId="47ABD1A1" w14:textId="77777777" w:rsidR="00267BC9" w:rsidRPr="00817D02" w:rsidRDefault="00267BC9" w:rsidP="005D7D26">
            <w:pPr>
              <w:jc w:val="right"/>
              <w:rPr>
                <w:rFonts w:ascii="Calibri" w:hAnsi="Calibri" w:cs="Calibri"/>
                <w:color w:val="000000"/>
                <w:sz w:val="16"/>
                <w:szCs w:val="16"/>
                <w:lang w:eastAsia="es-ES"/>
              </w:rPr>
            </w:pPr>
            <w:r w:rsidRPr="00817D02">
              <w:rPr>
                <w:rFonts w:ascii="Calibri" w:hAnsi="Calibri" w:cs="Calibri"/>
                <w:color w:val="000000"/>
                <w:sz w:val="16"/>
                <w:szCs w:val="16"/>
                <w:lang w:eastAsia="es-ES"/>
              </w:rPr>
              <w:t>8</w:t>
            </w:r>
          </w:p>
        </w:tc>
        <w:tc>
          <w:tcPr>
            <w:tcW w:w="4584" w:type="dxa"/>
            <w:tcBorders>
              <w:top w:val="nil"/>
              <w:left w:val="nil"/>
              <w:bottom w:val="single" w:sz="4" w:space="0" w:color="auto"/>
              <w:right w:val="single" w:sz="4" w:space="0" w:color="auto"/>
            </w:tcBorders>
            <w:shd w:val="clear" w:color="auto" w:fill="auto"/>
            <w:noWrap/>
            <w:vAlign w:val="bottom"/>
            <w:hideMark/>
          </w:tcPr>
          <w:p w14:paraId="2595E53B" w14:textId="77777777" w:rsidR="00267BC9" w:rsidRPr="00817D02" w:rsidRDefault="00267BC9" w:rsidP="005D7D26">
            <w:pPr>
              <w:rPr>
                <w:rFonts w:ascii="Calibri" w:hAnsi="Calibri" w:cs="Calibri"/>
                <w:color w:val="000000"/>
                <w:sz w:val="16"/>
                <w:szCs w:val="16"/>
                <w:lang w:eastAsia="es-ES"/>
              </w:rPr>
            </w:pPr>
            <w:r w:rsidRPr="00817D02">
              <w:rPr>
                <w:rFonts w:ascii="Calibri" w:hAnsi="Calibri" w:cs="Calibri"/>
                <w:color w:val="000000"/>
                <w:sz w:val="16"/>
                <w:szCs w:val="16"/>
                <w:lang w:eastAsia="es-ES"/>
              </w:rPr>
              <w:t>CAJA DE REGISTRO DE PVC</w:t>
            </w:r>
          </w:p>
        </w:tc>
        <w:tc>
          <w:tcPr>
            <w:tcW w:w="1385" w:type="dxa"/>
            <w:tcBorders>
              <w:top w:val="nil"/>
              <w:left w:val="nil"/>
              <w:bottom w:val="single" w:sz="4" w:space="0" w:color="auto"/>
              <w:right w:val="single" w:sz="4" w:space="0" w:color="auto"/>
            </w:tcBorders>
            <w:shd w:val="clear" w:color="auto" w:fill="auto"/>
            <w:noWrap/>
            <w:vAlign w:val="bottom"/>
            <w:hideMark/>
          </w:tcPr>
          <w:p w14:paraId="0287D6D0" w14:textId="77777777" w:rsidR="00267BC9" w:rsidRPr="00817D02" w:rsidRDefault="00267BC9" w:rsidP="005D7D26">
            <w:pPr>
              <w:rPr>
                <w:rFonts w:ascii="Calibri" w:hAnsi="Calibri" w:cs="Calibri"/>
                <w:color w:val="000000"/>
                <w:sz w:val="16"/>
                <w:szCs w:val="16"/>
                <w:lang w:eastAsia="es-ES"/>
              </w:rPr>
            </w:pPr>
            <w:r w:rsidRPr="00817D02">
              <w:rPr>
                <w:rFonts w:ascii="Calibri" w:hAnsi="Calibri" w:cs="Calibri"/>
                <w:color w:val="000000"/>
                <w:sz w:val="16"/>
                <w:szCs w:val="16"/>
                <w:lang w:eastAsia="es-ES"/>
              </w:rPr>
              <w:t>PZA</w:t>
            </w:r>
          </w:p>
        </w:tc>
        <w:tc>
          <w:tcPr>
            <w:tcW w:w="2180" w:type="dxa"/>
            <w:tcBorders>
              <w:top w:val="nil"/>
              <w:left w:val="nil"/>
              <w:bottom w:val="single" w:sz="4" w:space="0" w:color="auto"/>
              <w:right w:val="single" w:sz="4" w:space="0" w:color="auto"/>
            </w:tcBorders>
            <w:shd w:val="clear" w:color="auto" w:fill="auto"/>
            <w:noWrap/>
            <w:vAlign w:val="bottom"/>
            <w:hideMark/>
          </w:tcPr>
          <w:p w14:paraId="30489CE4" w14:textId="77777777" w:rsidR="00267BC9" w:rsidRPr="00817D02" w:rsidRDefault="00267BC9" w:rsidP="005D7D26">
            <w:pPr>
              <w:jc w:val="right"/>
              <w:rPr>
                <w:rFonts w:ascii="Calibri" w:hAnsi="Calibri" w:cs="Calibri"/>
                <w:color w:val="000000"/>
                <w:sz w:val="16"/>
                <w:szCs w:val="16"/>
                <w:lang w:eastAsia="es-ES"/>
              </w:rPr>
            </w:pPr>
            <w:r w:rsidRPr="00817D02">
              <w:rPr>
                <w:rFonts w:ascii="Calibri" w:hAnsi="Calibri" w:cs="Calibri"/>
                <w:color w:val="000000"/>
                <w:sz w:val="16"/>
                <w:szCs w:val="16"/>
                <w:lang w:eastAsia="es-ES"/>
              </w:rPr>
              <w:t>53,00</w:t>
            </w:r>
          </w:p>
        </w:tc>
      </w:tr>
      <w:tr w:rsidR="00267BC9" w:rsidRPr="00817D02" w14:paraId="7405E499" w14:textId="77777777" w:rsidTr="005D7D26">
        <w:trPr>
          <w:trHeight w:val="452"/>
        </w:trPr>
        <w:tc>
          <w:tcPr>
            <w:tcW w:w="387" w:type="dxa"/>
            <w:tcBorders>
              <w:top w:val="nil"/>
              <w:left w:val="single" w:sz="4" w:space="0" w:color="auto"/>
              <w:bottom w:val="single" w:sz="4" w:space="0" w:color="auto"/>
              <w:right w:val="single" w:sz="4" w:space="0" w:color="auto"/>
            </w:tcBorders>
            <w:shd w:val="clear" w:color="auto" w:fill="auto"/>
            <w:noWrap/>
            <w:vAlign w:val="bottom"/>
            <w:hideMark/>
          </w:tcPr>
          <w:p w14:paraId="5AB17EF2" w14:textId="77777777" w:rsidR="00267BC9" w:rsidRPr="00817D02" w:rsidRDefault="00267BC9" w:rsidP="005D7D26">
            <w:pPr>
              <w:jc w:val="right"/>
              <w:rPr>
                <w:rFonts w:ascii="Calibri" w:hAnsi="Calibri" w:cs="Calibri"/>
                <w:color w:val="000000"/>
                <w:sz w:val="16"/>
                <w:szCs w:val="16"/>
                <w:lang w:eastAsia="es-ES"/>
              </w:rPr>
            </w:pPr>
            <w:r w:rsidRPr="00817D02">
              <w:rPr>
                <w:rFonts w:ascii="Calibri" w:hAnsi="Calibri" w:cs="Calibri"/>
                <w:color w:val="000000"/>
                <w:sz w:val="16"/>
                <w:szCs w:val="16"/>
                <w:lang w:eastAsia="es-ES"/>
              </w:rPr>
              <w:t>9</w:t>
            </w:r>
          </w:p>
        </w:tc>
        <w:tc>
          <w:tcPr>
            <w:tcW w:w="4584" w:type="dxa"/>
            <w:tcBorders>
              <w:top w:val="nil"/>
              <w:left w:val="nil"/>
              <w:bottom w:val="single" w:sz="4" w:space="0" w:color="auto"/>
              <w:right w:val="single" w:sz="4" w:space="0" w:color="auto"/>
            </w:tcBorders>
            <w:shd w:val="clear" w:color="auto" w:fill="auto"/>
            <w:noWrap/>
            <w:vAlign w:val="bottom"/>
            <w:hideMark/>
          </w:tcPr>
          <w:p w14:paraId="665FF4D6" w14:textId="77777777" w:rsidR="00267BC9" w:rsidRPr="00817D02" w:rsidRDefault="00267BC9" w:rsidP="005D7D26">
            <w:pPr>
              <w:rPr>
                <w:rFonts w:ascii="Calibri" w:hAnsi="Calibri" w:cs="Calibri"/>
                <w:color w:val="000000"/>
                <w:sz w:val="16"/>
                <w:szCs w:val="16"/>
                <w:lang w:eastAsia="es-ES"/>
              </w:rPr>
            </w:pPr>
            <w:r w:rsidRPr="00817D02">
              <w:rPr>
                <w:rFonts w:ascii="Calibri" w:hAnsi="Calibri" w:cs="Calibri"/>
                <w:color w:val="000000"/>
                <w:sz w:val="16"/>
                <w:szCs w:val="16"/>
                <w:lang w:eastAsia="es-ES"/>
              </w:rPr>
              <w:t>CAJA PARA 1 TERMICO</w:t>
            </w:r>
          </w:p>
        </w:tc>
        <w:tc>
          <w:tcPr>
            <w:tcW w:w="1385" w:type="dxa"/>
            <w:tcBorders>
              <w:top w:val="nil"/>
              <w:left w:val="nil"/>
              <w:bottom w:val="single" w:sz="4" w:space="0" w:color="auto"/>
              <w:right w:val="single" w:sz="4" w:space="0" w:color="auto"/>
            </w:tcBorders>
            <w:shd w:val="clear" w:color="auto" w:fill="auto"/>
            <w:noWrap/>
            <w:vAlign w:val="bottom"/>
            <w:hideMark/>
          </w:tcPr>
          <w:p w14:paraId="0A40974D" w14:textId="77777777" w:rsidR="00267BC9" w:rsidRPr="00817D02" w:rsidRDefault="00267BC9" w:rsidP="005D7D26">
            <w:pPr>
              <w:rPr>
                <w:rFonts w:ascii="Calibri" w:hAnsi="Calibri" w:cs="Calibri"/>
                <w:color w:val="000000"/>
                <w:sz w:val="16"/>
                <w:szCs w:val="16"/>
                <w:lang w:eastAsia="es-ES"/>
              </w:rPr>
            </w:pPr>
            <w:r w:rsidRPr="00817D02">
              <w:rPr>
                <w:rFonts w:ascii="Calibri" w:hAnsi="Calibri" w:cs="Calibri"/>
                <w:color w:val="000000"/>
                <w:sz w:val="16"/>
                <w:szCs w:val="16"/>
                <w:lang w:eastAsia="es-ES"/>
              </w:rPr>
              <w:t>PZA</w:t>
            </w:r>
          </w:p>
        </w:tc>
        <w:tc>
          <w:tcPr>
            <w:tcW w:w="2180" w:type="dxa"/>
            <w:tcBorders>
              <w:top w:val="nil"/>
              <w:left w:val="nil"/>
              <w:bottom w:val="single" w:sz="4" w:space="0" w:color="auto"/>
              <w:right w:val="single" w:sz="4" w:space="0" w:color="auto"/>
            </w:tcBorders>
            <w:shd w:val="clear" w:color="auto" w:fill="auto"/>
            <w:noWrap/>
            <w:vAlign w:val="bottom"/>
            <w:hideMark/>
          </w:tcPr>
          <w:p w14:paraId="6AF92B7A" w14:textId="77777777" w:rsidR="00267BC9" w:rsidRPr="00817D02" w:rsidRDefault="00267BC9" w:rsidP="005D7D26">
            <w:pPr>
              <w:jc w:val="right"/>
              <w:rPr>
                <w:rFonts w:ascii="Calibri" w:hAnsi="Calibri" w:cs="Calibri"/>
                <w:color w:val="000000"/>
                <w:sz w:val="16"/>
                <w:szCs w:val="16"/>
                <w:lang w:eastAsia="es-ES"/>
              </w:rPr>
            </w:pPr>
            <w:r w:rsidRPr="00817D02">
              <w:rPr>
                <w:rFonts w:ascii="Calibri" w:hAnsi="Calibri" w:cs="Calibri"/>
                <w:color w:val="000000"/>
                <w:sz w:val="16"/>
                <w:szCs w:val="16"/>
                <w:lang w:eastAsia="es-ES"/>
              </w:rPr>
              <w:t>35,00</w:t>
            </w:r>
          </w:p>
        </w:tc>
      </w:tr>
      <w:tr w:rsidR="00267BC9" w:rsidRPr="00817D02" w14:paraId="7BA5D2E8" w14:textId="77777777" w:rsidTr="005D7D26">
        <w:trPr>
          <w:trHeight w:val="452"/>
        </w:trPr>
        <w:tc>
          <w:tcPr>
            <w:tcW w:w="387" w:type="dxa"/>
            <w:tcBorders>
              <w:top w:val="nil"/>
              <w:left w:val="single" w:sz="4" w:space="0" w:color="auto"/>
              <w:bottom w:val="single" w:sz="4" w:space="0" w:color="auto"/>
              <w:right w:val="single" w:sz="4" w:space="0" w:color="auto"/>
            </w:tcBorders>
            <w:shd w:val="clear" w:color="auto" w:fill="auto"/>
            <w:noWrap/>
            <w:vAlign w:val="bottom"/>
            <w:hideMark/>
          </w:tcPr>
          <w:p w14:paraId="211FB666" w14:textId="77777777" w:rsidR="00267BC9" w:rsidRPr="00817D02" w:rsidRDefault="00267BC9" w:rsidP="005D7D26">
            <w:pPr>
              <w:jc w:val="right"/>
              <w:rPr>
                <w:rFonts w:ascii="Calibri" w:hAnsi="Calibri" w:cs="Calibri"/>
                <w:color w:val="000000"/>
                <w:sz w:val="16"/>
                <w:szCs w:val="16"/>
                <w:lang w:eastAsia="es-ES"/>
              </w:rPr>
            </w:pPr>
            <w:r w:rsidRPr="00817D02">
              <w:rPr>
                <w:rFonts w:ascii="Calibri" w:hAnsi="Calibri" w:cs="Calibri"/>
                <w:color w:val="000000"/>
                <w:sz w:val="16"/>
                <w:szCs w:val="16"/>
                <w:lang w:eastAsia="es-ES"/>
              </w:rPr>
              <w:t>10</w:t>
            </w:r>
          </w:p>
        </w:tc>
        <w:tc>
          <w:tcPr>
            <w:tcW w:w="4584" w:type="dxa"/>
            <w:tcBorders>
              <w:top w:val="nil"/>
              <w:left w:val="nil"/>
              <w:bottom w:val="single" w:sz="4" w:space="0" w:color="auto"/>
              <w:right w:val="single" w:sz="4" w:space="0" w:color="auto"/>
            </w:tcBorders>
            <w:shd w:val="clear" w:color="auto" w:fill="auto"/>
            <w:noWrap/>
            <w:vAlign w:val="bottom"/>
            <w:hideMark/>
          </w:tcPr>
          <w:p w14:paraId="58A5216C" w14:textId="77777777" w:rsidR="00267BC9" w:rsidRPr="00817D02" w:rsidRDefault="00267BC9" w:rsidP="005D7D26">
            <w:pPr>
              <w:rPr>
                <w:rFonts w:ascii="Calibri" w:hAnsi="Calibri" w:cs="Calibri"/>
                <w:color w:val="000000"/>
                <w:sz w:val="16"/>
                <w:szCs w:val="16"/>
                <w:lang w:eastAsia="es-ES"/>
              </w:rPr>
            </w:pPr>
            <w:r w:rsidRPr="00817D02">
              <w:rPr>
                <w:rFonts w:ascii="Calibri" w:hAnsi="Calibri" w:cs="Calibri"/>
                <w:color w:val="000000"/>
                <w:sz w:val="16"/>
                <w:szCs w:val="16"/>
                <w:lang w:eastAsia="es-ES"/>
              </w:rPr>
              <w:t>CAJA PARA 3 TERMICOS</w:t>
            </w:r>
          </w:p>
        </w:tc>
        <w:tc>
          <w:tcPr>
            <w:tcW w:w="1385" w:type="dxa"/>
            <w:tcBorders>
              <w:top w:val="nil"/>
              <w:left w:val="nil"/>
              <w:bottom w:val="single" w:sz="4" w:space="0" w:color="auto"/>
              <w:right w:val="single" w:sz="4" w:space="0" w:color="auto"/>
            </w:tcBorders>
            <w:shd w:val="clear" w:color="auto" w:fill="auto"/>
            <w:noWrap/>
            <w:vAlign w:val="bottom"/>
            <w:hideMark/>
          </w:tcPr>
          <w:p w14:paraId="5200192E" w14:textId="77777777" w:rsidR="00267BC9" w:rsidRPr="00817D02" w:rsidRDefault="00267BC9" w:rsidP="005D7D26">
            <w:pPr>
              <w:rPr>
                <w:rFonts w:ascii="Calibri" w:hAnsi="Calibri" w:cs="Calibri"/>
                <w:color w:val="000000"/>
                <w:sz w:val="16"/>
                <w:szCs w:val="16"/>
                <w:lang w:eastAsia="es-ES"/>
              </w:rPr>
            </w:pPr>
            <w:r w:rsidRPr="00817D02">
              <w:rPr>
                <w:rFonts w:ascii="Calibri" w:hAnsi="Calibri" w:cs="Calibri"/>
                <w:color w:val="000000"/>
                <w:sz w:val="16"/>
                <w:szCs w:val="16"/>
                <w:lang w:eastAsia="es-ES"/>
              </w:rPr>
              <w:t>PZA</w:t>
            </w:r>
          </w:p>
        </w:tc>
        <w:tc>
          <w:tcPr>
            <w:tcW w:w="2180" w:type="dxa"/>
            <w:tcBorders>
              <w:top w:val="nil"/>
              <w:left w:val="nil"/>
              <w:bottom w:val="single" w:sz="4" w:space="0" w:color="auto"/>
              <w:right w:val="single" w:sz="4" w:space="0" w:color="auto"/>
            </w:tcBorders>
            <w:shd w:val="clear" w:color="auto" w:fill="auto"/>
            <w:noWrap/>
            <w:vAlign w:val="bottom"/>
            <w:hideMark/>
          </w:tcPr>
          <w:p w14:paraId="68D2D798" w14:textId="77777777" w:rsidR="00267BC9" w:rsidRPr="00817D02" w:rsidRDefault="00267BC9" w:rsidP="005D7D26">
            <w:pPr>
              <w:jc w:val="right"/>
              <w:rPr>
                <w:rFonts w:ascii="Calibri" w:hAnsi="Calibri" w:cs="Calibri"/>
                <w:color w:val="000000"/>
                <w:sz w:val="16"/>
                <w:szCs w:val="16"/>
                <w:lang w:eastAsia="es-ES"/>
              </w:rPr>
            </w:pPr>
            <w:r w:rsidRPr="00817D02">
              <w:rPr>
                <w:rFonts w:ascii="Calibri" w:hAnsi="Calibri" w:cs="Calibri"/>
                <w:color w:val="000000"/>
                <w:sz w:val="16"/>
                <w:szCs w:val="16"/>
                <w:lang w:eastAsia="es-ES"/>
              </w:rPr>
              <w:t>35,00</w:t>
            </w:r>
          </w:p>
        </w:tc>
      </w:tr>
      <w:tr w:rsidR="00267BC9" w:rsidRPr="00817D02" w14:paraId="723A198E" w14:textId="77777777" w:rsidTr="005D7D26">
        <w:trPr>
          <w:trHeight w:val="452"/>
        </w:trPr>
        <w:tc>
          <w:tcPr>
            <w:tcW w:w="387" w:type="dxa"/>
            <w:tcBorders>
              <w:top w:val="nil"/>
              <w:left w:val="single" w:sz="4" w:space="0" w:color="auto"/>
              <w:bottom w:val="single" w:sz="4" w:space="0" w:color="auto"/>
              <w:right w:val="single" w:sz="4" w:space="0" w:color="auto"/>
            </w:tcBorders>
            <w:shd w:val="clear" w:color="auto" w:fill="auto"/>
            <w:noWrap/>
            <w:vAlign w:val="bottom"/>
            <w:hideMark/>
          </w:tcPr>
          <w:p w14:paraId="239915AE" w14:textId="77777777" w:rsidR="00267BC9" w:rsidRPr="00817D02" w:rsidRDefault="00267BC9" w:rsidP="005D7D26">
            <w:pPr>
              <w:jc w:val="right"/>
              <w:rPr>
                <w:rFonts w:ascii="Calibri" w:hAnsi="Calibri" w:cs="Calibri"/>
                <w:color w:val="000000"/>
                <w:sz w:val="16"/>
                <w:szCs w:val="16"/>
                <w:lang w:eastAsia="es-ES"/>
              </w:rPr>
            </w:pPr>
            <w:r w:rsidRPr="00817D02">
              <w:rPr>
                <w:rFonts w:ascii="Calibri" w:hAnsi="Calibri" w:cs="Calibri"/>
                <w:color w:val="000000"/>
                <w:sz w:val="16"/>
                <w:szCs w:val="16"/>
                <w:lang w:eastAsia="es-ES"/>
              </w:rPr>
              <w:t>11</w:t>
            </w:r>
          </w:p>
        </w:tc>
        <w:tc>
          <w:tcPr>
            <w:tcW w:w="4584" w:type="dxa"/>
            <w:tcBorders>
              <w:top w:val="nil"/>
              <w:left w:val="nil"/>
              <w:bottom w:val="single" w:sz="4" w:space="0" w:color="auto"/>
              <w:right w:val="single" w:sz="4" w:space="0" w:color="auto"/>
            </w:tcBorders>
            <w:shd w:val="clear" w:color="auto" w:fill="auto"/>
            <w:noWrap/>
            <w:vAlign w:val="bottom"/>
            <w:hideMark/>
          </w:tcPr>
          <w:p w14:paraId="42E17061" w14:textId="77777777" w:rsidR="00267BC9" w:rsidRPr="00817D02" w:rsidRDefault="00267BC9" w:rsidP="005D7D26">
            <w:pPr>
              <w:rPr>
                <w:rFonts w:ascii="Calibri" w:hAnsi="Calibri" w:cs="Calibri"/>
                <w:color w:val="000000"/>
                <w:sz w:val="16"/>
                <w:szCs w:val="16"/>
                <w:lang w:eastAsia="es-ES"/>
              </w:rPr>
            </w:pPr>
            <w:r w:rsidRPr="00817D02">
              <w:rPr>
                <w:rFonts w:ascii="Calibri" w:hAnsi="Calibri" w:cs="Calibri"/>
                <w:color w:val="000000"/>
                <w:sz w:val="16"/>
                <w:szCs w:val="16"/>
                <w:lang w:eastAsia="es-ES"/>
              </w:rPr>
              <w:t>CAJA PLASTICA CIRCULAR</w:t>
            </w:r>
          </w:p>
        </w:tc>
        <w:tc>
          <w:tcPr>
            <w:tcW w:w="1385" w:type="dxa"/>
            <w:tcBorders>
              <w:top w:val="nil"/>
              <w:left w:val="nil"/>
              <w:bottom w:val="single" w:sz="4" w:space="0" w:color="auto"/>
              <w:right w:val="single" w:sz="4" w:space="0" w:color="auto"/>
            </w:tcBorders>
            <w:shd w:val="clear" w:color="auto" w:fill="auto"/>
            <w:noWrap/>
            <w:vAlign w:val="bottom"/>
            <w:hideMark/>
          </w:tcPr>
          <w:p w14:paraId="5DA10D9B" w14:textId="77777777" w:rsidR="00267BC9" w:rsidRPr="00817D02" w:rsidRDefault="00267BC9" w:rsidP="005D7D26">
            <w:pPr>
              <w:rPr>
                <w:rFonts w:ascii="Calibri" w:hAnsi="Calibri" w:cs="Calibri"/>
                <w:color w:val="000000"/>
                <w:sz w:val="16"/>
                <w:szCs w:val="16"/>
                <w:lang w:eastAsia="es-ES"/>
              </w:rPr>
            </w:pPr>
            <w:r w:rsidRPr="00817D02">
              <w:rPr>
                <w:rFonts w:ascii="Calibri" w:hAnsi="Calibri" w:cs="Calibri"/>
                <w:color w:val="000000"/>
                <w:sz w:val="16"/>
                <w:szCs w:val="16"/>
                <w:lang w:eastAsia="es-ES"/>
              </w:rPr>
              <w:t>PZA</w:t>
            </w:r>
          </w:p>
        </w:tc>
        <w:tc>
          <w:tcPr>
            <w:tcW w:w="2180" w:type="dxa"/>
            <w:tcBorders>
              <w:top w:val="nil"/>
              <w:left w:val="nil"/>
              <w:bottom w:val="single" w:sz="4" w:space="0" w:color="auto"/>
              <w:right w:val="single" w:sz="4" w:space="0" w:color="auto"/>
            </w:tcBorders>
            <w:shd w:val="clear" w:color="auto" w:fill="auto"/>
            <w:noWrap/>
            <w:vAlign w:val="bottom"/>
            <w:hideMark/>
          </w:tcPr>
          <w:p w14:paraId="0693E162" w14:textId="77777777" w:rsidR="00267BC9" w:rsidRPr="00817D02" w:rsidRDefault="00267BC9" w:rsidP="005D7D26">
            <w:pPr>
              <w:jc w:val="right"/>
              <w:rPr>
                <w:rFonts w:ascii="Calibri" w:hAnsi="Calibri" w:cs="Calibri"/>
                <w:color w:val="000000"/>
                <w:sz w:val="16"/>
                <w:szCs w:val="16"/>
                <w:lang w:eastAsia="es-ES"/>
              </w:rPr>
            </w:pPr>
            <w:r w:rsidRPr="00817D02">
              <w:rPr>
                <w:rFonts w:ascii="Calibri" w:hAnsi="Calibri" w:cs="Calibri"/>
                <w:color w:val="000000"/>
                <w:sz w:val="16"/>
                <w:szCs w:val="16"/>
                <w:lang w:eastAsia="es-ES"/>
              </w:rPr>
              <w:t>600,00</w:t>
            </w:r>
          </w:p>
        </w:tc>
      </w:tr>
      <w:tr w:rsidR="00267BC9" w:rsidRPr="00817D02" w14:paraId="16DDEADE" w14:textId="77777777" w:rsidTr="005D7D26">
        <w:trPr>
          <w:trHeight w:val="452"/>
        </w:trPr>
        <w:tc>
          <w:tcPr>
            <w:tcW w:w="387" w:type="dxa"/>
            <w:tcBorders>
              <w:top w:val="nil"/>
              <w:left w:val="single" w:sz="4" w:space="0" w:color="auto"/>
              <w:bottom w:val="single" w:sz="4" w:space="0" w:color="auto"/>
              <w:right w:val="single" w:sz="4" w:space="0" w:color="auto"/>
            </w:tcBorders>
            <w:shd w:val="clear" w:color="auto" w:fill="auto"/>
            <w:noWrap/>
            <w:vAlign w:val="bottom"/>
            <w:hideMark/>
          </w:tcPr>
          <w:p w14:paraId="39F35C31" w14:textId="77777777" w:rsidR="00267BC9" w:rsidRPr="00817D02" w:rsidRDefault="00267BC9" w:rsidP="005D7D26">
            <w:pPr>
              <w:jc w:val="right"/>
              <w:rPr>
                <w:rFonts w:ascii="Calibri" w:hAnsi="Calibri" w:cs="Calibri"/>
                <w:color w:val="000000"/>
                <w:sz w:val="16"/>
                <w:szCs w:val="16"/>
                <w:lang w:eastAsia="es-ES"/>
              </w:rPr>
            </w:pPr>
            <w:r w:rsidRPr="00817D02">
              <w:rPr>
                <w:rFonts w:ascii="Calibri" w:hAnsi="Calibri" w:cs="Calibri"/>
                <w:color w:val="000000"/>
                <w:sz w:val="16"/>
                <w:szCs w:val="16"/>
                <w:lang w:eastAsia="es-ES"/>
              </w:rPr>
              <w:t>12</w:t>
            </w:r>
          </w:p>
        </w:tc>
        <w:tc>
          <w:tcPr>
            <w:tcW w:w="4584" w:type="dxa"/>
            <w:tcBorders>
              <w:top w:val="nil"/>
              <w:left w:val="nil"/>
              <w:bottom w:val="single" w:sz="4" w:space="0" w:color="auto"/>
              <w:right w:val="single" w:sz="4" w:space="0" w:color="auto"/>
            </w:tcBorders>
            <w:shd w:val="clear" w:color="auto" w:fill="auto"/>
            <w:noWrap/>
            <w:vAlign w:val="bottom"/>
            <w:hideMark/>
          </w:tcPr>
          <w:p w14:paraId="4824842A" w14:textId="77777777" w:rsidR="00267BC9" w:rsidRPr="00817D02" w:rsidRDefault="00267BC9" w:rsidP="005D7D26">
            <w:pPr>
              <w:rPr>
                <w:rFonts w:ascii="Calibri" w:hAnsi="Calibri" w:cs="Calibri"/>
                <w:color w:val="000000"/>
                <w:sz w:val="16"/>
                <w:szCs w:val="16"/>
                <w:lang w:eastAsia="es-ES"/>
              </w:rPr>
            </w:pPr>
            <w:r w:rsidRPr="00817D02">
              <w:rPr>
                <w:rFonts w:ascii="Calibri" w:hAnsi="Calibri" w:cs="Calibri"/>
                <w:color w:val="000000"/>
                <w:sz w:val="16"/>
                <w:szCs w:val="16"/>
                <w:lang w:eastAsia="es-ES"/>
              </w:rPr>
              <w:t xml:space="preserve">CAJA PLASTICA RECTANGULAR </w:t>
            </w:r>
          </w:p>
        </w:tc>
        <w:tc>
          <w:tcPr>
            <w:tcW w:w="1385" w:type="dxa"/>
            <w:tcBorders>
              <w:top w:val="nil"/>
              <w:left w:val="nil"/>
              <w:bottom w:val="single" w:sz="4" w:space="0" w:color="auto"/>
              <w:right w:val="single" w:sz="4" w:space="0" w:color="auto"/>
            </w:tcBorders>
            <w:shd w:val="clear" w:color="auto" w:fill="auto"/>
            <w:noWrap/>
            <w:vAlign w:val="bottom"/>
            <w:hideMark/>
          </w:tcPr>
          <w:p w14:paraId="3BEF1A39" w14:textId="77777777" w:rsidR="00267BC9" w:rsidRPr="00817D02" w:rsidRDefault="00267BC9" w:rsidP="005D7D26">
            <w:pPr>
              <w:rPr>
                <w:rFonts w:ascii="Calibri" w:hAnsi="Calibri" w:cs="Calibri"/>
                <w:color w:val="000000"/>
                <w:sz w:val="16"/>
                <w:szCs w:val="16"/>
                <w:lang w:eastAsia="es-ES"/>
              </w:rPr>
            </w:pPr>
            <w:r w:rsidRPr="00817D02">
              <w:rPr>
                <w:rFonts w:ascii="Calibri" w:hAnsi="Calibri" w:cs="Calibri"/>
                <w:color w:val="000000"/>
                <w:sz w:val="16"/>
                <w:szCs w:val="16"/>
                <w:lang w:eastAsia="es-ES"/>
              </w:rPr>
              <w:t>PZA</w:t>
            </w:r>
          </w:p>
        </w:tc>
        <w:tc>
          <w:tcPr>
            <w:tcW w:w="2180" w:type="dxa"/>
            <w:tcBorders>
              <w:top w:val="nil"/>
              <w:left w:val="nil"/>
              <w:bottom w:val="single" w:sz="4" w:space="0" w:color="auto"/>
              <w:right w:val="single" w:sz="4" w:space="0" w:color="auto"/>
            </w:tcBorders>
            <w:shd w:val="clear" w:color="auto" w:fill="auto"/>
            <w:noWrap/>
            <w:vAlign w:val="bottom"/>
            <w:hideMark/>
          </w:tcPr>
          <w:p w14:paraId="5ECDC3D0" w14:textId="77777777" w:rsidR="00267BC9" w:rsidRPr="00817D02" w:rsidRDefault="00267BC9" w:rsidP="005D7D26">
            <w:pPr>
              <w:jc w:val="right"/>
              <w:rPr>
                <w:rFonts w:ascii="Calibri" w:hAnsi="Calibri" w:cs="Calibri"/>
                <w:color w:val="000000"/>
                <w:sz w:val="16"/>
                <w:szCs w:val="16"/>
                <w:lang w:eastAsia="es-ES"/>
              </w:rPr>
            </w:pPr>
            <w:r w:rsidRPr="00817D02">
              <w:rPr>
                <w:rFonts w:ascii="Calibri" w:hAnsi="Calibri" w:cs="Calibri"/>
                <w:color w:val="000000"/>
                <w:sz w:val="16"/>
                <w:szCs w:val="16"/>
                <w:lang w:eastAsia="es-ES"/>
              </w:rPr>
              <w:t>600,00</w:t>
            </w:r>
          </w:p>
        </w:tc>
      </w:tr>
      <w:tr w:rsidR="00267BC9" w:rsidRPr="00817D02" w14:paraId="00B7154F" w14:textId="77777777" w:rsidTr="005D7D26">
        <w:trPr>
          <w:trHeight w:val="452"/>
        </w:trPr>
        <w:tc>
          <w:tcPr>
            <w:tcW w:w="387" w:type="dxa"/>
            <w:tcBorders>
              <w:top w:val="nil"/>
              <w:left w:val="single" w:sz="4" w:space="0" w:color="auto"/>
              <w:bottom w:val="single" w:sz="4" w:space="0" w:color="auto"/>
              <w:right w:val="single" w:sz="4" w:space="0" w:color="auto"/>
            </w:tcBorders>
            <w:shd w:val="clear" w:color="auto" w:fill="auto"/>
            <w:noWrap/>
            <w:vAlign w:val="bottom"/>
            <w:hideMark/>
          </w:tcPr>
          <w:p w14:paraId="5A87F421" w14:textId="77777777" w:rsidR="00267BC9" w:rsidRPr="00817D02" w:rsidRDefault="00267BC9" w:rsidP="005D7D26">
            <w:pPr>
              <w:jc w:val="right"/>
              <w:rPr>
                <w:rFonts w:ascii="Calibri" w:hAnsi="Calibri" w:cs="Calibri"/>
                <w:color w:val="000000"/>
                <w:sz w:val="16"/>
                <w:szCs w:val="16"/>
                <w:lang w:eastAsia="es-ES"/>
              </w:rPr>
            </w:pPr>
            <w:r w:rsidRPr="00817D02">
              <w:rPr>
                <w:rFonts w:ascii="Calibri" w:hAnsi="Calibri" w:cs="Calibri"/>
                <w:color w:val="000000"/>
                <w:sz w:val="16"/>
                <w:szCs w:val="16"/>
                <w:lang w:eastAsia="es-ES"/>
              </w:rPr>
              <w:t>13</w:t>
            </w:r>
          </w:p>
        </w:tc>
        <w:tc>
          <w:tcPr>
            <w:tcW w:w="4584" w:type="dxa"/>
            <w:tcBorders>
              <w:top w:val="nil"/>
              <w:left w:val="nil"/>
              <w:bottom w:val="single" w:sz="4" w:space="0" w:color="auto"/>
              <w:right w:val="single" w:sz="4" w:space="0" w:color="auto"/>
            </w:tcBorders>
            <w:shd w:val="clear" w:color="auto" w:fill="auto"/>
            <w:noWrap/>
            <w:vAlign w:val="bottom"/>
            <w:hideMark/>
          </w:tcPr>
          <w:p w14:paraId="2CAD79A5" w14:textId="77777777" w:rsidR="00267BC9" w:rsidRPr="00817D02" w:rsidRDefault="00267BC9" w:rsidP="005D7D26">
            <w:pPr>
              <w:rPr>
                <w:rFonts w:ascii="Calibri" w:hAnsi="Calibri" w:cs="Calibri"/>
                <w:color w:val="000000"/>
                <w:sz w:val="16"/>
                <w:szCs w:val="16"/>
                <w:lang w:eastAsia="es-ES"/>
              </w:rPr>
            </w:pPr>
            <w:r w:rsidRPr="00817D02">
              <w:rPr>
                <w:rFonts w:ascii="Calibri" w:hAnsi="Calibri" w:cs="Calibri"/>
                <w:color w:val="000000"/>
                <w:sz w:val="16"/>
                <w:szCs w:val="16"/>
                <w:lang w:eastAsia="es-ES"/>
              </w:rPr>
              <w:t>CAJA SIFONADA PVC C/REJILLA DE PISO</w:t>
            </w:r>
          </w:p>
        </w:tc>
        <w:tc>
          <w:tcPr>
            <w:tcW w:w="1385" w:type="dxa"/>
            <w:tcBorders>
              <w:top w:val="nil"/>
              <w:left w:val="nil"/>
              <w:bottom w:val="single" w:sz="4" w:space="0" w:color="auto"/>
              <w:right w:val="single" w:sz="4" w:space="0" w:color="auto"/>
            </w:tcBorders>
            <w:shd w:val="clear" w:color="auto" w:fill="auto"/>
            <w:noWrap/>
            <w:vAlign w:val="bottom"/>
            <w:hideMark/>
          </w:tcPr>
          <w:p w14:paraId="162078C0" w14:textId="77777777" w:rsidR="00267BC9" w:rsidRPr="00817D02" w:rsidRDefault="00267BC9" w:rsidP="005D7D26">
            <w:pPr>
              <w:rPr>
                <w:rFonts w:ascii="Calibri" w:hAnsi="Calibri" w:cs="Calibri"/>
                <w:color w:val="000000"/>
                <w:sz w:val="16"/>
                <w:szCs w:val="16"/>
                <w:lang w:eastAsia="es-ES"/>
              </w:rPr>
            </w:pPr>
            <w:r w:rsidRPr="00817D02">
              <w:rPr>
                <w:rFonts w:ascii="Calibri" w:hAnsi="Calibri" w:cs="Calibri"/>
                <w:color w:val="000000"/>
                <w:sz w:val="16"/>
                <w:szCs w:val="16"/>
                <w:lang w:eastAsia="es-ES"/>
              </w:rPr>
              <w:t>PZA</w:t>
            </w:r>
          </w:p>
        </w:tc>
        <w:tc>
          <w:tcPr>
            <w:tcW w:w="2180" w:type="dxa"/>
            <w:tcBorders>
              <w:top w:val="nil"/>
              <w:left w:val="nil"/>
              <w:bottom w:val="single" w:sz="4" w:space="0" w:color="auto"/>
              <w:right w:val="single" w:sz="4" w:space="0" w:color="auto"/>
            </w:tcBorders>
            <w:shd w:val="clear" w:color="auto" w:fill="auto"/>
            <w:noWrap/>
            <w:vAlign w:val="bottom"/>
            <w:hideMark/>
          </w:tcPr>
          <w:p w14:paraId="76C50E00" w14:textId="77777777" w:rsidR="00267BC9" w:rsidRPr="00817D02" w:rsidRDefault="00267BC9" w:rsidP="005D7D26">
            <w:pPr>
              <w:jc w:val="right"/>
              <w:rPr>
                <w:rFonts w:ascii="Calibri" w:hAnsi="Calibri" w:cs="Calibri"/>
                <w:color w:val="000000"/>
                <w:sz w:val="16"/>
                <w:szCs w:val="16"/>
                <w:lang w:eastAsia="es-ES"/>
              </w:rPr>
            </w:pPr>
            <w:r w:rsidRPr="00817D02">
              <w:rPr>
                <w:rFonts w:ascii="Calibri" w:hAnsi="Calibri" w:cs="Calibri"/>
                <w:color w:val="000000"/>
                <w:sz w:val="16"/>
                <w:szCs w:val="16"/>
                <w:lang w:eastAsia="es-ES"/>
              </w:rPr>
              <w:t>35,00</w:t>
            </w:r>
          </w:p>
        </w:tc>
      </w:tr>
      <w:tr w:rsidR="00267BC9" w:rsidRPr="00817D02" w14:paraId="079435AA" w14:textId="77777777" w:rsidTr="005D7D26">
        <w:trPr>
          <w:trHeight w:val="452"/>
        </w:trPr>
        <w:tc>
          <w:tcPr>
            <w:tcW w:w="387" w:type="dxa"/>
            <w:tcBorders>
              <w:top w:val="nil"/>
              <w:left w:val="single" w:sz="4" w:space="0" w:color="auto"/>
              <w:bottom w:val="single" w:sz="4" w:space="0" w:color="auto"/>
              <w:right w:val="single" w:sz="4" w:space="0" w:color="auto"/>
            </w:tcBorders>
            <w:shd w:val="clear" w:color="auto" w:fill="auto"/>
            <w:noWrap/>
            <w:vAlign w:val="bottom"/>
            <w:hideMark/>
          </w:tcPr>
          <w:p w14:paraId="0AB91C31" w14:textId="77777777" w:rsidR="00267BC9" w:rsidRPr="00817D02" w:rsidRDefault="00267BC9" w:rsidP="005D7D26">
            <w:pPr>
              <w:jc w:val="right"/>
              <w:rPr>
                <w:rFonts w:ascii="Calibri" w:hAnsi="Calibri" w:cs="Calibri"/>
                <w:color w:val="000000"/>
                <w:sz w:val="16"/>
                <w:szCs w:val="16"/>
                <w:lang w:eastAsia="es-ES"/>
              </w:rPr>
            </w:pPr>
            <w:r w:rsidRPr="00817D02">
              <w:rPr>
                <w:rFonts w:ascii="Calibri" w:hAnsi="Calibri" w:cs="Calibri"/>
                <w:color w:val="000000"/>
                <w:sz w:val="16"/>
                <w:szCs w:val="16"/>
                <w:lang w:eastAsia="es-ES"/>
              </w:rPr>
              <w:t>14</w:t>
            </w:r>
          </w:p>
        </w:tc>
        <w:tc>
          <w:tcPr>
            <w:tcW w:w="4584" w:type="dxa"/>
            <w:tcBorders>
              <w:top w:val="nil"/>
              <w:left w:val="nil"/>
              <w:bottom w:val="single" w:sz="4" w:space="0" w:color="auto"/>
              <w:right w:val="single" w:sz="4" w:space="0" w:color="auto"/>
            </w:tcBorders>
            <w:shd w:val="clear" w:color="auto" w:fill="auto"/>
            <w:noWrap/>
            <w:vAlign w:val="bottom"/>
            <w:hideMark/>
          </w:tcPr>
          <w:p w14:paraId="7A7B48E2" w14:textId="77777777" w:rsidR="00267BC9" w:rsidRPr="00817D02" w:rsidRDefault="00267BC9" w:rsidP="005D7D26">
            <w:pPr>
              <w:rPr>
                <w:rFonts w:ascii="Calibri" w:hAnsi="Calibri" w:cs="Calibri"/>
                <w:color w:val="000000"/>
                <w:sz w:val="16"/>
                <w:szCs w:val="16"/>
                <w:lang w:eastAsia="es-ES"/>
              </w:rPr>
            </w:pPr>
            <w:r w:rsidRPr="00817D02">
              <w:rPr>
                <w:rFonts w:ascii="Calibri" w:hAnsi="Calibri" w:cs="Calibri"/>
                <w:color w:val="000000"/>
                <w:sz w:val="16"/>
                <w:szCs w:val="16"/>
                <w:lang w:eastAsia="es-ES"/>
              </w:rPr>
              <w:t>CAÑERIA DE ALUMINIO 1/2" (BRAZO DE DUCHA)</w:t>
            </w:r>
          </w:p>
        </w:tc>
        <w:tc>
          <w:tcPr>
            <w:tcW w:w="1385" w:type="dxa"/>
            <w:tcBorders>
              <w:top w:val="nil"/>
              <w:left w:val="nil"/>
              <w:bottom w:val="single" w:sz="4" w:space="0" w:color="auto"/>
              <w:right w:val="single" w:sz="4" w:space="0" w:color="auto"/>
            </w:tcBorders>
            <w:shd w:val="clear" w:color="auto" w:fill="auto"/>
            <w:noWrap/>
            <w:vAlign w:val="bottom"/>
            <w:hideMark/>
          </w:tcPr>
          <w:p w14:paraId="66A7FD93" w14:textId="77777777" w:rsidR="00267BC9" w:rsidRPr="00817D02" w:rsidRDefault="00267BC9" w:rsidP="005D7D26">
            <w:pPr>
              <w:rPr>
                <w:rFonts w:ascii="Calibri" w:hAnsi="Calibri" w:cs="Calibri"/>
                <w:color w:val="000000"/>
                <w:sz w:val="16"/>
                <w:szCs w:val="16"/>
                <w:lang w:eastAsia="es-ES"/>
              </w:rPr>
            </w:pPr>
            <w:r w:rsidRPr="00817D02">
              <w:rPr>
                <w:rFonts w:ascii="Calibri" w:hAnsi="Calibri" w:cs="Calibri"/>
                <w:color w:val="000000"/>
                <w:sz w:val="16"/>
                <w:szCs w:val="16"/>
                <w:lang w:eastAsia="es-ES"/>
              </w:rPr>
              <w:t>PZA</w:t>
            </w:r>
          </w:p>
        </w:tc>
        <w:tc>
          <w:tcPr>
            <w:tcW w:w="2180" w:type="dxa"/>
            <w:tcBorders>
              <w:top w:val="nil"/>
              <w:left w:val="nil"/>
              <w:bottom w:val="single" w:sz="4" w:space="0" w:color="auto"/>
              <w:right w:val="single" w:sz="4" w:space="0" w:color="auto"/>
            </w:tcBorders>
            <w:shd w:val="clear" w:color="auto" w:fill="auto"/>
            <w:noWrap/>
            <w:vAlign w:val="bottom"/>
            <w:hideMark/>
          </w:tcPr>
          <w:p w14:paraId="55B7CF30" w14:textId="77777777" w:rsidR="00267BC9" w:rsidRPr="00817D02" w:rsidRDefault="00267BC9" w:rsidP="005D7D26">
            <w:pPr>
              <w:jc w:val="right"/>
              <w:rPr>
                <w:rFonts w:ascii="Calibri" w:hAnsi="Calibri" w:cs="Calibri"/>
                <w:color w:val="000000"/>
                <w:sz w:val="16"/>
                <w:szCs w:val="16"/>
                <w:lang w:eastAsia="es-ES"/>
              </w:rPr>
            </w:pPr>
            <w:r w:rsidRPr="00817D02">
              <w:rPr>
                <w:rFonts w:ascii="Calibri" w:hAnsi="Calibri" w:cs="Calibri"/>
                <w:color w:val="000000"/>
                <w:sz w:val="16"/>
                <w:szCs w:val="16"/>
                <w:lang w:eastAsia="es-ES"/>
              </w:rPr>
              <w:t>35,00</w:t>
            </w:r>
          </w:p>
        </w:tc>
      </w:tr>
      <w:tr w:rsidR="00267BC9" w:rsidRPr="00817D02" w14:paraId="14A7B27F" w14:textId="77777777" w:rsidTr="005D7D26">
        <w:trPr>
          <w:trHeight w:val="452"/>
        </w:trPr>
        <w:tc>
          <w:tcPr>
            <w:tcW w:w="387" w:type="dxa"/>
            <w:tcBorders>
              <w:top w:val="nil"/>
              <w:left w:val="single" w:sz="4" w:space="0" w:color="auto"/>
              <w:bottom w:val="single" w:sz="4" w:space="0" w:color="auto"/>
              <w:right w:val="single" w:sz="4" w:space="0" w:color="auto"/>
            </w:tcBorders>
            <w:shd w:val="clear" w:color="auto" w:fill="auto"/>
            <w:noWrap/>
            <w:vAlign w:val="bottom"/>
            <w:hideMark/>
          </w:tcPr>
          <w:p w14:paraId="5BDB6A56" w14:textId="77777777" w:rsidR="00267BC9" w:rsidRPr="00817D02" w:rsidRDefault="00267BC9" w:rsidP="005D7D26">
            <w:pPr>
              <w:jc w:val="right"/>
              <w:rPr>
                <w:rFonts w:ascii="Calibri" w:hAnsi="Calibri" w:cs="Calibri"/>
                <w:color w:val="000000"/>
                <w:sz w:val="16"/>
                <w:szCs w:val="16"/>
                <w:lang w:eastAsia="es-ES"/>
              </w:rPr>
            </w:pPr>
            <w:r w:rsidRPr="00817D02">
              <w:rPr>
                <w:rFonts w:ascii="Calibri" w:hAnsi="Calibri" w:cs="Calibri"/>
                <w:color w:val="000000"/>
                <w:sz w:val="16"/>
                <w:szCs w:val="16"/>
                <w:lang w:eastAsia="es-ES"/>
              </w:rPr>
              <w:t>15</w:t>
            </w:r>
          </w:p>
        </w:tc>
        <w:tc>
          <w:tcPr>
            <w:tcW w:w="4584" w:type="dxa"/>
            <w:tcBorders>
              <w:top w:val="nil"/>
              <w:left w:val="nil"/>
              <w:bottom w:val="single" w:sz="4" w:space="0" w:color="auto"/>
              <w:right w:val="single" w:sz="4" w:space="0" w:color="auto"/>
            </w:tcBorders>
            <w:shd w:val="clear" w:color="auto" w:fill="auto"/>
            <w:noWrap/>
            <w:vAlign w:val="bottom"/>
            <w:hideMark/>
          </w:tcPr>
          <w:p w14:paraId="0B8B4C32" w14:textId="77777777" w:rsidR="00267BC9" w:rsidRPr="00817D02" w:rsidRDefault="00267BC9" w:rsidP="005D7D26">
            <w:pPr>
              <w:rPr>
                <w:rFonts w:ascii="Calibri" w:hAnsi="Calibri" w:cs="Calibri"/>
                <w:color w:val="000000"/>
                <w:sz w:val="16"/>
                <w:szCs w:val="16"/>
                <w:lang w:eastAsia="es-ES"/>
              </w:rPr>
            </w:pPr>
            <w:r w:rsidRPr="00817D02">
              <w:rPr>
                <w:rFonts w:ascii="Calibri" w:hAnsi="Calibri" w:cs="Calibri"/>
                <w:color w:val="000000"/>
                <w:sz w:val="16"/>
                <w:szCs w:val="16"/>
                <w:lang w:eastAsia="es-ES"/>
              </w:rPr>
              <w:t>CARTON ASFALTICO</w:t>
            </w:r>
          </w:p>
        </w:tc>
        <w:tc>
          <w:tcPr>
            <w:tcW w:w="1385" w:type="dxa"/>
            <w:tcBorders>
              <w:top w:val="nil"/>
              <w:left w:val="nil"/>
              <w:bottom w:val="single" w:sz="4" w:space="0" w:color="auto"/>
              <w:right w:val="single" w:sz="4" w:space="0" w:color="auto"/>
            </w:tcBorders>
            <w:shd w:val="clear" w:color="auto" w:fill="auto"/>
            <w:noWrap/>
            <w:vAlign w:val="bottom"/>
            <w:hideMark/>
          </w:tcPr>
          <w:p w14:paraId="79F6E3AA" w14:textId="77777777" w:rsidR="00267BC9" w:rsidRPr="00817D02" w:rsidRDefault="00267BC9" w:rsidP="005D7D26">
            <w:pPr>
              <w:rPr>
                <w:rFonts w:ascii="Calibri" w:hAnsi="Calibri" w:cs="Calibri"/>
                <w:color w:val="000000"/>
                <w:sz w:val="16"/>
                <w:szCs w:val="16"/>
                <w:lang w:eastAsia="es-ES"/>
              </w:rPr>
            </w:pPr>
            <w:r w:rsidRPr="00817D02">
              <w:rPr>
                <w:rFonts w:ascii="Calibri" w:hAnsi="Calibri" w:cs="Calibri"/>
                <w:color w:val="000000"/>
                <w:sz w:val="16"/>
                <w:szCs w:val="16"/>
                <w:lang w:eastAsia="es-ES"/>
              </w:rPr>
              <w:t>M2</w:t>
            </w:r>
          </w:p>
        </w:tc>
        <w:tc>
          <w:tcPr>
            <w:tcW w:w="2180" w:type="dxa"/>
            <w:tcBorders>
              <w:top w:val="nil"/>
              <w:left w:val="nil"/>
              <w:bottom w:val="single" w:sz="4" w:space="0" w:color="auto"/>
              <w:right w:val="single" w:sz="4" w:space="0" w:color="auto"/>
            </w:tcBorders>
            <w:shd w:val="clear" w:color="auto" w:fill="auto"/>
            <w:noWrap/>
            <w:vAlign w:val="bottom"/>
            <w:hideMark/>
          </w:tcPr>
          <w:p w14:paraId="0F88F83B" w14:textId="77777777" w:rsidR="00267BC9" w:rsidRPr="00817D02" w:rsidRDefault="00267BC9" w:rsidP="005D7D26">
            <w:pPr>
              <w:jc w:val="right"/>
              <w:rPr>
                <w:rFonts w:ascii="Calibri" w:hAnsi="Calibri" w:cs="Calibri"/>
                <w:color w:val="000000"/>
                <w:sz w:val="16"/>
                <w:szCs w:val="16"/>
                <w:lang w:eastAsia="es-ES"/>
              </w:rPr>
            </w:pPr>
            <w:r w:rsidRPr="00817D02">
              <w:rPr>
                <w:rFonts w:ascii="Calibri" w:hAnsi="Calibri" w:cs="Calibri"/>
                <w:color w:val="000000"/>
                <w:sz w:val="16"/>
                <w:szCs w:val="16"/>
                <w:lang w:eastAsia="es-ES"/>
              </w:rPr>
              <w:t>175,01</w:t>
            </w:r>
          </w:p>
        </w:tc>
      </w:tr>
      <w:tr w:rsidR="00267BC9" w:rsidRPr="00817D02" w14:paraId="505E6465" w14:textId="77777777" w:rsidTr="005D7D26">
        <w:trPr>
          <w:trHeight w:val="452"/>
        </w:trPr>
        <w:tc>
          <w:tcPr>
            <w:tcW w:w="387" w:type="dxa"/>
            <w:tcBorders>
              <w:top w:val="nil"/>
              <w:left w:val="single" w:sz="4" w:space="0" w:color="auto"/>
              <w:bottom w:val="single" w:sz="4" w:space="0" w:color="auto"/>
              <w:right w:val="single" w:sz="4" w:space="0" w:color="auto"/>
            </w:tcBorders>
            <w:shd w:val="clear" w:color="auto" w:fill="auto"/>
            <w:noWrap/>
            <w:vAlign w:val="bottom"/>
            <w:hideMark/>
          </w:tcPr>
          <w:p w14:paraId="00777B6C" w14:textId="77777777" w:rsidR="00267BC9" w:rsidRPr="00817D02" w:rsidRDefault="00267BC9" w:rsidP="005D7D26">
            <w:pPr>
              <w:jc w:val="right"/>
              <w:rPr>
                <w:rFonts w:ascii="Calibri" w:hAnsi="Calibri" w:cs="Calibri"/>
                <w:color w:val="000000"/>
                <w:sz w:val="16"/>
                <w:szCs w:val="16"/>
                <w:lang w:eastAsia="es-ES"/>
              </w:rPr>
            </w:pPr>
            <w:r w:rsidRPr="00817D02">
              <w:rPr>
                <w:rFonts w:ascii="Calibri" w:hAnsi="Calibri" w:cs="Calibri"/>
                <w:color w:val="000000"/>
                <w:sz w:val="16"/>
                <w:szCs w:val="16"/>
                <w:lang w:eastAsia="es-ES"/>
              </w:rPr>
              <w:t>16</w:t>
            </w:r>
          </w:p>
        </w:tc>
        <w:tc>
          <w:tcPr>
            <w:tcW w:w="4584" w:type="dxa"/>
            <w:tcBorders>
              <w:top w:val="nil"/>
              <w:left w:val="nil"/>
              <w:bottom w:val="single" w:sz="4" w:space="0" w:color="auto"/>
              <w:right w:val="single" w:sz="4" w:space="0" w:color="auto"/>
            </w:tcBorders>
            <w:shd w:val="clear" w:color="auto" w:fill="auto"/>
            <w:noWrap/>
            <w:vAlign w:val="bottom"/>
            <w:hideMark/>
          </w:tcPr>
          <w:p w14:paraId="02C68414" w14:textId="77777777" w:rsidR="00267BC9" w:rsidRPr="00817D02" w:rsidRDefault="00267BC9" w:rsidP="005D7D26">
            <w:pPr>
              <w:rPr>
                <w:rFonts w:ascii="Calibri" w:hAnsi="Calibri" w:cs="Calibri"/>
                <w:color w:val="000000"/>
                <w:sz w:val="16"/>
                <w:szCs w:val="16"/>
                <w:lang w:eastAsia="es-ES"/>
              </w:rPr>
            </w:pPr>
            <w:r w:rsidRPr="00817D02">
              <w:rPr>
                <w:rFonts w:ascii="Calibri" w:hAnsi="Calibri" w:cs="Calibri"/>
                <w:color w:val="000000"/>
                <w:sz w:val="16"/>
                <w:szCs w:val="16"/>
                <w:lang w:eastAsia="es-ES"/>
              </w:rPr>
              <w:t>CEMENTO BLANCO</w:t>
            </w:r>
          </w:p>
        </w:tc>
        <w:tc>
          <w:tcPr>
            <w:tcW w:w="1385" w:type="dxa"/>
            <w:tcBorders>
              <w:top w:val="nil"/>
              <w:left w:val="nil"/>
              <w:bottom w:val="single" w:sz="4" w:space="0" w:color="auto"/>
              <w:right w:val="single" w:sz="4" w:space="0" w:color="auto"/>
            </w:tcBorders>
            <w:shd w:val="clear" w:color="auto" w:fill="auto"/>
            <w:noWrap/>
            <w:vAlign w:val="bottom"/>
            <w:hideMark/>
          </w:tcPr>
          <w:p w14:paraId="14C59C55" w14:textId="77777777" w:rsidR="00267BC9" w:rsidRPr="00817D02" w:rsidRDefault="00267BC9" w:rsidP="005D7D26">
            <w:pPr>
              <w:rPr>
                <w:rFonts w:ascii="Calibri" w:hAnsi="Calibri" w:cs="Calibri"/>
                <w:color w:val="000000"/>
                <w:sz w:val="16"/>
                <w:szCs w:val="16"/>
                <w:lang w:eastAsia="es-ES"/>
              </w:rPr>
            </w:pPr>
            <w:r w:rsidRPr="00817D02">
              <w:rPr>
                <w:rFonts w:ascii="Calibri" w:hAnsi="Calibri" w:cs="Calibri"/>
                <w:color w:val="000000"/>
                <w:sz w:val="16"/>
                <w:szCs w:val="16"/>
                <w:lang w:eastAsia="es-ES"/>
              </w:rPr>
              <w:t>KG</w:t>
            </w:r>
          </w:p>
        </w:tc>
        <w:tc>
          <w:tcPr>
            <w:tcW w:w="2180" w:type="dxa"/>
            <w:tcBorders>
              <w:top w:val="nil"/>
              <w:left w:val="nil"/>
              <w:bottom w:val="single" w:sz="4" w:space="0" w:color="auto"/>
              <w:right w:val="single" w:sz="4" w:space="0" w:color="auto"/>
            </w:tcBorders>
            <w:shd w:val="clear" w:color="auto" w:fill="auto"/>
            <w:noWrap/>
            <w:vAlign w:val="bottom"/>
            <w:hideMark/>
          </w:tcPr>
          <w:p w14:paraId="7C0B162B" w14:textId="77777777" w:rsidR="00267BC9" w:rsidRPr="00817D02" w:rsidRDefault="00267BC9" w:rsidP="005D7D26">
            <w:pPr>
              <w:jc w:val="right"/>
              <w:rPr>
                <w:rFonts w:ascii="Calibri" w:hAnsi="Calibri" w:cs="Calibri"/>
                <w:color w:val="000000"/>
                <w:sz w:val="16"/>
                <w:szCs w:val="16"/>
                <w:lang w:eastAsia="es-ES"/>
              </w:rPr>
            </w:pPr>
            <w:r w:rsidRPr="00817D02">
              <w:rPr>
                <w:rFonts w:ascii="Calibri" w:hAnsi="Calibri" w:cs="Calibri"/>
                <w:color w:val="000000"/>
                <w:sz w:val="16"/>
                <w:szCs w:val="16"/>
                <w:lang w:eastAsia="es-ES"/>
              </w:rPr>
              <w:t>971,06</w:t>
            </w:r>
          </w:p>
        </w:tc>
      </w:tr>
      <w:tr w:rsidR="00267BC9" w:rsidRPr="00817D02" w14:paraId="1C58D72B" w14:textId="77777777" w:rsidTr="005D7D26">
        <w:trPr>
          <w:trHeight w:val="452"/>
        </w:trPr>
        <w:tc>
          <w:tcPr>
            <w:tcW w:w="387" w:type="dxa"/>
            <w:tcBorders>
              <w:top w:val="nil"/>
              <w:left w:val="single" w:sz="4" w:space="0" w:color="auto"/>
              <w:bottom w:val="single" w:sz="4" w:space="0" w:color="auto"/>
              <w:right w:val="single" w:sz="4" w:space="0" w:color="auto"/>
            </w:tcBorders>
            <w:shd w:val="clear" w:color="auto" w:fill="auto"/>
            <w:noWrap/>
            <w:vAlign w:val="bottom"/>
            <w:hideMark/>
          </w:tcPr>
          <w:p w14:paraId="503E6728" w14:textId="77777777" w:rsidR="00267BC9" w:rsidRPr="00817D02" w:rsidRDefault="00267BC9" w:rsidP="005D7D26">
            <w:pPr>
              <w:jc w:val="right"/>
              <w:rPr>
                <w:rFonts w:ascii="Calibri" w:hAnsi="Calibri" w:cs="Calibri"/>
                <w:color w:val="000000"/>
                <w:sz w:val="16"/>
                <w:szCs w:val="16"/>
                <w:lang w:eastAsia="es-ES"/>
              </w:rPr>
            </w:pPr>
            <w:r w:rsidRPr="00817D02">
              <w:rPr>
                <w:rFonts w:ascii="Calibri" w:hAnsi="Calibri" w:cs="Calibri"/>
                <w:color w:val="000000"/>
                <w:sz w:val="16"/>
                <w:szCs w:val="16"/>
                <w:lang w:eastAsia="es-ES"/>
              </w:rPr>
              <w:t>17</w:t>
            </w:r>
          </w:p>
        </w:tc>
        <w:tc>
          <w:tcPr>
            <w:tcW w:w="4584" w:type="dxa"/>
            <w:tcBorders>
              <w:top w:val="nil"/>
              <w:left w:val="nil"/>
              <w:bottom w:val="single" w:sz="4" w:space="0" w:color="auto"/>
              <w:right w:val="single" w:sz="4" w:space="0" w:color="auto"/>
            </w:tcBorders>
            <w:shd w:val="clear" w:color="auto" w:fill="auto"/>
            <w:noWrap/>
            <w:vAlign w:val="bottom"/>
            <w:hideMark/>
          </w:tcPr>
          <w:p w14:paraId="05085C07" w14:textId="77777777" w:rsidR="00267BC9" w:rsidRPr="00817D02" w:rsidRDefault="00267BC9" w:rsidP="005D7D26">
            <w:pPr>
              <w:rPr>
                <w:rFonts w:ascii="Calibri" w:hAnsi="Calibri" w:cs="Calibri"/>
                <w:color w:val="000000"/>
                <w:sz w:val="16"/>
                <w:szCs w:val="16"/>
                <w:lang w:eastAsia="es-ES"/>
              </w:rPr>
            </w:pPr>
            <w:r w:rsidRPr="00817D02">
              <w:rPr>
                <w:rFonts w:ascii="Calibri" w:hAnsi="Calibri" w:cs="Calibri"/>
                <w:color w:val="000000"/>
                <w:sz w:val="16"/>
                <w:szCs w:val="16"/>
                <w:lang w:eastAsia="es-ES"/>
              </w:rPr>
              <w:t>CEMENTO COLA</w:t>
            </w:r>
          </w:p>
        </w:tc>
        <w:tc>
          <w:tcPr>
            <w:tcW w:w="1385" w:type="dxa"/>
            <w:tcBorders>
              <w:top w:val="nil"/>
              <w:left w:val="nil"/>
              <w:bottom w:val="single" w:sz="4" w:space="0" w:color="auto"/>
              <w:right w:val="single" w:sz="4" w:space="0" w:color="auto"/>
            </w:tcBorders>
            <w:shd w:val="clear" w:color="auto" w:fill="auto"/>
            <w:noWrap/>
            <w:vAlign w:val="bottom"/>
            <w:hideMark/>
          </w:tcPr>
          <w:p w14:paraId="2CBF1AA3" w14:textId="77777777" w:rsidR="00267BC9" w:rsidRPr="00817D02" w:rsidRDefault="00267BC9" w:rsidP="005D7D26">
            <w:pPr>
              <w:rPr>
                <w:rFonts w:ascii="Calibri" w:hAnsi="Calibri" w:cs="Calibri"/>
                <w:color w:val="000000"/>
                <w:sz w:val="16"/>
                <w:szCs w:val="16"/>
                <w:lang w:eastAsia="es-ES"/>
              </w:rPr>
            </w:pPr>
            <w:r w:rsidRPr="00817D02">
              <w:rPr>
                <w:rFonts w:ascii="Calibri" w:hAnsi="Calibri" w:cs="Calibri"/>
                <w:color w:val="000000"/>
                <w:sz w:val="16"/>
                <w:szCs w:val="16"/>
                <w:lang w:eastAsia="es-ES"/>
              </w:rPr>
              <w:t>KG</w:t>
            </w:r>
          </w:p>
        </w:tc>
        <w:tc>
          <w:tcPr>
            <w:tcW w:w="2180" w:type="dxa"/>
            <w:tcBorders>
              <w:top w:val="nil"/>
              <w:left w:val="nil"/>
              <w:bottom w:val="single" w:sz="4" w:space="0" w:color="auto"/>
              <w:right w:val="single" w:sz="4" w:space="0" w:color="auto"/>
            </w:tcBorders>
            <w:shd w:val="clear" w:color="auto" w:fill="auto"/>
            <w:noWrap/>
            <w:vAlign w:val="bottom"/>
            <w:hideMark/>
          </w:tcPr>
          <w:p w14:paraId="3A6DAB7E" w14:textId="77777777" w:rsidR="00267BC9" w:rsidRPr="00817D02" w:rsidRDefault="00267BC9" w:rsidP="005D7D26">
            <w:pPr>
              <w:jc w:val="right"/>
              <w:rPr>
                <w:rFonts w:ascii="Calibri" w:hAnsi="Calibri" w:cs="Calibri"/>
                <w:color w:val="000000"/>
                <w:sz w:val="16"/>
                <w:szCs w:val="16"/>
                <w:lang w:eastAsia="es-ES"/>
              </w:rPr>
            </w:pPr>
            <w:r w:rsidRPr="00817D02">
              <w:rPr>
                <w:rFonts w:ascii="Calibri" w:hAnsi="Calibri" w:cs="Calibri"/>
                <w:color w:val="000000"/>
                <w:sz w:val="16"/>
                <w:szCs w:val="16"/>
                <w:lang w:eastAsia="es-ES"/>
              </w:rPr>
              <w:t>17.033,06</w:t>
            </w:r>
          </w:p>
        </w:tc>
      </w:tr>
      <w:tr w:rsidR="00267BC9" w:rsidRPr="00817D02" w14:paraId="4D7F9EA8" w14:textId="77777777" w:rsidTr="005D7D26">
        <w:trPr>
          <w:trHeight w:val="452"/>
        </w:trPr>
        <w:tc>
          <w:tcPr>
            <w:tcW w:w="387" w:type="dxa"/>
            <w:tcBorders>
              <w:top w:val="nil"/>
              <w:left w:val="single" w:sz="4" w:space="0" w:color="auto"/>
              <w:bottom w:val="single" w:sz="4" w:space="0" w:color="auto"/>
              <w:right w:val="single" w:sz="4" w:space="0" w:color="auto"/>
            </w:tcBorders>
            <w:shd w:val="clear" w:color="auto" w:fill="auto"/>
            <w:noWrap/>
            <w:vAlign w:val="bottom"/>
            <w:hideMark/>
          </w:tcPr>
          <w:p w14:paraId="174350A9" w14:textId="77777777" w:rsidR="00267BC9" w:rsidRPr="00817D02" w:rsidRDefault="00267BC9" w:rsidP="005D7D26">
            <w:pPr>
              <w:jc w:val="right"/>
              <w:rPr>
                <w:rFonts w:ascii="Calibri" w:hAnsi="Calibri" w:cs="Calibri"/>
                <w:color w:val="000000"/>
                <w:sz w:val="16"/>
                <w:szCs w:val="16"/>
                <w:lang w:eastAsia="es-ES"/>
              </w:rPr>
            </w:pPr>
            <w:r w:rsidRPr="00817D02">
              <w:rPr>
                <w:rFonts w:ascii="Calibri" w:hAnsi="Calibri" w:cs="Calibri"/>
                <w:color w:val="000000"/>
                <w:sz w:val="16"/>
                <w:szCs w:val="16"/>
                <w:lang w:eastAsia="es-ES"/>
              </w:rPr>
              <w:t>18</w:t>
            </w:r>
          </w:p>
        </w:tc>
        <w:tc>
          <w:tcPr>
            <w:tcW w:w="4584" w:type="dxa"/>
            <w:tcBorders>
              <w:top w:val="nil"/>
              <w:left w:val="nil"/>
              <w:bottom w:val="single" w:sz="4" w:space="0" w:color="auto"/>
              <w:right w:val="single" w:sz="4" w:space="0" w:color="auto"/>
            </w:tcBorders>
            <w:shd w:val="clear" w:color="auto" w:fill="auto"/>
            <w:noWrap/>
            <w:vAlign w:val="bottom"/>
            <w:hideMark/>
          </w:tcPr>
          <w:p w14:paraId="0C7A142D" w14:textId="77777777" w:rsidR="00267BC9" w:rsidRPr="00817D02" w:rsidRDefault="00267BC9" w:rsidP="005D7D26">
            <w:pPr>
              <w:rPr>
                <w:rFonts w:ascii="Calibri" w:hAnsi="Calibri" w:cs="Calibri"/>
                <w:color w:val="000000"/>
                <w:sz w:val="16"/>
                <w:szCs w:val="16"/>
                <w:lang w:eastAsia="es-ES"/>
              </w:rPr>
            </w:pPr>
            <w:r w:rsidRPr="00817D02">
              <w:rPr>
                <w:rFonts w:ascii="Calibri" w:hAnsi="Calibri" w:cs="Calibri"/>
                <w:color w:val="000000"/>
                <w:sz w:val="16"/>
                <w:szCs w:val="16"/>
                <w:lang w:eastAsia="es-ES"/>
              </w:rPr>
              <w:t>CEMENTO PORTLAND (50 kg)</w:t>
            </w:r>
          </w:p>
        </w:tc>
        <w:tc>
          <w:tcPr>
            <w:tcW w:w="1385" w:type="dxa"/>
            <w:tcBorders>
              <w:top w:val="nil"/>
              <w:left w:val="nil"/>
              <w:bottom w:val="single" w:sz="4" w:space="0" w:color="auto"/>
              <w:right w:val="single" w:sz="4" w:space="0" w:color="auto"/>
            </w:tcBorders>
            <w:shd w:val="clear" w:color="auto" w:fill="auto"/>
            <w:noWrap/>
            <w:vAlign w:val="bottom"/>
            <w:hideMark/>
          </w:tcPr>
          <w:p w14:paraId="4264BF57" w14:textId="77777777" w:rsidR="00267BC9" w:rsidRPr="00817D02" w:rsidRDefault="00267BC9" w:rsidP="005D7D26">
            <w:pPr>
              <w:rPr>
                <w:rFonts w:ascii="Calibri" w:hAnsi="Calibri" w:cs="Calibri"/>
                <w:color w:val="000000"/>
                <w:sz w:val="16"/>
                <w:szCs w:val="16"/>
                <w:lang w:eastAsia="es-ES"/>
              </w:rPr>
            </w:pPr>
            <w:r w:rsidRPr="00817D02">
              <w:rPr>
                <w:rFonts w:ascii="Calibri" w:hAnsi="Calibri" w:cs="Calibri"/>
                <w:color w:val="000000"/>
                <w:sz w:val="16"/>
                <w:szCs w:val="16"/>
                <w:lang w:eastAsia="es-ES"/>
              </w:rPr>
              <w:t>BL</w:t>
            </w:r>
          </w:p>
        </w:tc>
        <w:tc>
          <w:tcPr>
            <w:tcW w:w="2180" w:type="dxa"/>
            <w:tcBorders>
              <w:top w:val="nil"/>
              <w:left w:val="nil"/>
              <w:bottom w:val="single" w:sz="4" w:space="0" w:color="auto"/>
              <w:right w:val="single" w:sz="4" w:space="0" w:color="auto"/>
            </w:tcBorders>
            <w:shd w:val="clear" w:color="auto" w:fill="auto"/>
            <w:noWrap/>
            <w:vAlign w:val="bottom"/>
            <w:hideMark/>
          </w:tcPr>
          <w:p w14:paraId="2E0D40E7" w14:textId="77777777" w:rsidR="00267BC9" w:rsidRPr="00817D02" w:rsidRDefault="00267BC9" w:rsidP="005D7D26">
            <w:pPr>
              <w:jc w:val="right"/>
              <w:rPr>
                <w:rFonts w:ascii="Calibri" w:hAnsi="Calibri" w:cs="Calibri"/>
                <w:color w:val="000000"/>
                <w:sz w:val="16"/>
                <w:szCs w:val="16"/>
                <w:lang w:eastAsia="es-ES"/>
              </w:rPr>
            </w:pPr>
            <w:r w:rsidRPr="00817D02">
              <w:rPr>
                <w:rFonts w:ascii="Calibri" w:hAnsi="Calibri" w:cs="Calibri"/>
                <w:color w:val="000000"/>
                <w:sz w:val="16"/>
                <w:szCs w:val="16"/>
                <w:lang w:eastAsia="es-ES"/>
              </w:rPr>
              <w:t>6.168,14</w:t>
            </w:r>
          </w:p>
        </w:tc>
      </w:tr>
      <w:tr w:rsidR="00267BC9" w:rsidRPr="00817D02" w14:paraId="5195FDF3" w14:textId="77777777" w:rsidTr="005D7D26">
        <w:trPr>
          <w:trHeight w:val="452"/>
        </w:trPr>
        <w:tc>
          <w:tcPr>
            <w:tcW w:w="387" w:type="dxa"/>
            <w:tcBorders>
              <w:top w:val="nil"/>
              <w:left w:val="single" w:sz="4" w:space="0" w:color="auto"/>
              <w:bottom w:val="single" w:sz="4" w:space="0" w:color="auto"/>
              <w:right w:val="single" w:sz="4" w:space="0" w:color="auto"/>
            </w:tcBorders>
            <w:shd w:val="clear" w:color="auto" w:fill="auto"/>
            <w:noWrap/>
            <w:vAlign w:val="bottom"/>
            <w:hideMark/>
          </w:tcPr>
          <w:p w14:paraId="33F66A79" w14:textId="77777777" w:rsidR="00267BC9" w:rsidRPr="00817D02" w:rsidRDefault="00267BC9" w:rsidP="005D7D26">
            <w:pPr>
              <w:jc w:val="right"/>
              <w:rPr>
                <w:rFonts w:ascii="Calibri" w:hAnsi="Calibri" w:cs="Calibri"/>
                <w:color w:val="000000"/>
                <w:sz w:val="16"/>
                <w:szCs w:val="16"/>
                <w:lang w:eastAsia="es-ES"/>
              </w:rPr>
            </w:pPr>
            <w:r w:rsidRPr="00817D02">
              <w:rPr>
                <w:rFonts w:ascii="Calibri" w:hAnsi="Calibri" w:cs="Calibri"/>
                <w:color w:val="000000"/>
                <w:sz w:val="16"/>
                <w:szCs w:val="16"/>
                <w:lang w:eastAsia="es-ES"/>
              </w:rPr>
              <w:t>19</w:t>
            </w:r>
          </w:p>
        </w:tc>
        <w:tc>
          <w:tcPr>
            <w:tcW w:w="4584" w:type="dxa"/>
            <w:tcBorders>
              <w:top w:val="nil"/>
              <w:left w:val="nil"/>
              <w:bottom w:val="single" w:sz="4" w:space="0" w:color="auto"/>
              <w:right w:val="single" w:sz="4" w:space="0" w:color="auto"/>
            </w:tcBorders>
            <w:shd w:val="clear" w:color="auto" w:fill="auto"/>
            <w:noWrap/>
            <w:vAlign w:val="bottom"/>
            <w:hideMark/>
          </w:tcPr>
          <w:p w14:paraId="0F5F7CD3" w14:textId="77777777" w:rsidR="00267BC9" w:rsidRPr="00817D02" w:rsidRDefault="00267BC9" w:rsidP="005D7D26">
            <w:pPr>
              <w:rPr>
                <w:rFonts w:ascii="Calibri" w:hAnsi="Calibri" w:cs="Calibri"/>
                <w:color w:val="000000"/>
                <w:sz w:val="16"/>
                <w:szCs w:val="16"/>
                <w:lang w:eastAsia="es-ES"/>
              </w:rPr>
            </w:pPr>
            <w:r w:rsidRPr="00817D02">
              <w:rPr>
                <w:rFonts w:ascii="Calibri" w:hAnsi="Calibri" w:cs="Calibri"/>
                <w:color w:val="000000"/>
                <w:sz w:val="16"/>
                <w:szCs w:val="16"/>
                <w:lang w:eastAsia="es-ES"/>
              </w:rPr>
              <w:t>CERAMICA NACIONAL</w:t>
            </w:r>
          </w:p>
        </w:tc>
        <w:tc>
          <w:tcPr>
            <w:tcW w:w="1385" w:type="dxa"/>
            <w:tcBorders>
              <w:top w:val="nil"/>
              <w:left w:val="nil"/>
              <w:bottom w:val="single" w:sz="4" w:space="0" w:color="auto"/>
              <w:right w:val="single" w:sz="4" w:space="0" w:color="auto"/>
            </w:tcBorders>
            <w:shd w:val="clear" w:color="auto" w:fill="auto"/>
            <w:noWrap/>
            <w:vAlign w:val="bottom"/>
            <w:hideMark/>
          </w:tcPr>
          <w:p w14:paraId="5D446E76" w14:textId="77777777" w:rsidR="00267BC9" w:rsidRPr="00817D02" w:rsidRDefault="00267BC9" w:rsidP="005D7D26">
            <w:pPr>
              <w:rPr>
                <w:rFonts w:ascii="Calibri" w:hAnsi="Calibri" w:cs="Calibri"/>
                <w:color w:val="000000"/>
                <w:sz w:val="16"/>
                <w:szCs w:val="16"/>
                <w:lang w:eastAsia="es-ES"/>
              </w:rPr>
            </w:pPr>
            <w:r w:rsidRPr="00817D02">
              <w:rPr>
                <w:rFonts w:ascii="Calibri" w:hAnsi="Calibri" w:cs="Calibri"/>
                <w:color w:val="000000"/>
                <w:sz w:val="16"/>
                <w:szCs w:val="16"/>
                <w:lang w:eastAsia="es-ES"/>
              </w:rPr>
              <w:t>M2</w:t>
            </w:r>
          </w:p>
        </w:tc>
        <w:tc>
          <w:tcPr>
            <w:tcW w:w="2180" w:type="dxa"/>
            <w:tcBorders>
              <w:top w:val="nil"/>
              <w:left w:val="nil"/>
              <w:bottom w:val="single" w:sz="4" w:space="0" w:color="auto"/>
              <w:right w:val="single" w:sz="4" w:space="0" w:color="auto"/>
            </w:tcBorders>
            <w:shd w:val="clear" w:color="auto" w:fill="auto"/>
            <w:noWrap/>
            <w:vAlign w:val="bottom"/>
            <w:hideMark/>
          </w:tcPr>
          <w:p w14:paraId="254E8D78" w14:textId="77777777" w:rsidR="00267BC9" w:rsidRPr="00817D02" w:rsidRDefault="00267BC9" w:rsidP="005D7D26">
            <w:pPr>
              <w:jc w:val="right"/>
              <w:rPr>
                <w:rFonts w:ascii="Calibri" w:hAnsi="Calibri" w:cs="Calibri"/>
                <w:color w:val="000000"/>
                <w:sz w:val="16"/>
                <w:szCs w:val="16"/>
                <w:lang w:eastAsia="es-ES"/>
              </w:rPr>
            </w:pPr>
            <w:r w:rsidRPr="00817D02">
              <w:rPr>
                <w:rFonts w:ascii="Calibri" w:hAnsi="Calibri" w:cs="Calibri"/>
                <w:color w:val="000000"/>
                <w:sz w:val="16"/>
                <w:szCs w:val="16"/>
                <w:lang w:eastAsia="es-ES"/>
              </w:rPr>
              <w:t>3.516,15</w:t>
            </w:r>
          </w:p>
        </w:tc>
      </w:tr>
      <w:tr w:rsidR="00267BC9" w:rsidRPr="00817D02" w14:paraId="61E3CECB" w14:textId="77777777" w:rsidTr="005D7D26">
        <w:trPr>
          <w:trHeight w:val="452"/>
        </w:trPr>
        <w:tc>
          <w:tcPr>
            <w:tcW w:w="387" w:type="dxa"/>
            <w:tcBorders>
              <w:top w:val="nil"/>
              <w:left w:val="single" w:sz="4" w:space="0" w:color="auto"/>
              <w:bottom w:val="single" w:sz="4" w:space="0" w:color="auto"/>
              <w:right w:val="single" w:sz="4" w:space="0" w:color="auto"/>
            </w:tcBorders>
            <w:shd w:val="clear" w:color="auto" w:fill="auto"/>
            <w:noWrap/>
            <w:vAlign w:val="bottom"/>
            <w:hideMark/>
          </w:tcPr>
          <w:p w14:paraId="023C2674" w14:textId="77777777" w:rsidR="00267BC9" w:rsidRPr="00817D02" w:rsidRDefault="00267BC9" w:rsidP="005D7D26">
            <w:pPr>
              <w:jc w:val="right"/>
              <w:rPr>
                <w:rFonts w:ascii="Calibri" w:hAnsi="Calibri" w:cs="Calibri"/>
                <w:color w:val="000000"/>
                <w:sz w:val="16"/>
                <w:szCs w:val="16"/>
                <w:lang w:eastAsia="es-ES"/>
              </w:rPr>
            </w:pPr>
            <w:r w:rsidRPr="00817D02">
              <w:rPr>
                <w:rFonts w:ascii="Calibri" w:hAnsi="Calibri" w:cs="Calibri"/>
                <w:color w:val="000000"/>
                <w:sz w:val="16"/>
                <w:szCs w:val="16"/>
                <w:lang w:eastAsia="es-ES"/>
              </w:rPr>
              <w:t>20</w:t>
            </w:r>
          </w:p>
        </w:tc>
        <w:tc>
          <w:tcPr>
            <w:tcW w:w="4584" w:type="dxa"/>
            <w:tcBorders>
              <w:top w:val="nil"/>
              <w:left w:val="nil"/>
              <w:bottom w:val="single" w:sz="4" w:space="0" w:color="auto"/>
              <w:right w:val="single" w:sz="4" w:space="0" w:color="auto"/>
            </w:tcBorders>
            <w:shd w:val="clear" w:color="auto" w:fill="auto"/>
            <w:noWrap/>
            <w:vAlign w:val="bottom"/>
            <w:hideMark/>
          </w:tcPr>
          <w:p w14:paraId="589BD514" w14:textId="77777777" w:rsidR="00267BC9" w:rsidRPr="00817D02" w:rsidRDefault="00267BC9" w:rsidP="005D7D26">
            <w:pPr>
              <w:rPr>
                <w:rFonts w:ascii="Calibri" w:hAnsi="Calibri" w:cs="Calibri"/>
                <w:color w:val="000000"/>
                <w:sz w:val="16"/>
                <w:szCs w:val="16"/>
                <w:lang w:eastAsia="es-ES"/>
              </w:rPr>
            </w:pPr>
            <w:r w:rsidRPr="00817D02">
              <w:rPr>
                <w:rFonts w:ascii="Calibri" w:hAnsi="Calibri" w:cs="Calibri"/>
                <w:color w:val="000000"/>
                <w:sz w:val="16"/>
                <w:szCs w:val="16"/>
                <w:lang w:eastAsia="es-ES"/>
              </w:rPr>
              <w:t>CERAMICA NACIONAL TIPO PORCELANATO (60X60)</w:t>
            </w:r>
          </w:p>
        </w:tc>
        <w:tc>
          <w:tcPr>
            <w:tcW w:w="1385" w:type="dxa"/>
            <w:tcBorders>
              <w:top w:val="nil"/>
              <w:left w:val="nil"/>
              <w:bottom w:val="single" w:sz="4" w:space="0" w:color="auto"/>
              <w:right w:val="single" w:sz="4" w:space="0" w:color="auto"/>
            </w:tcBorders>
            <w:shd w:val="clear" w:color="auto" w:fill="auto"/>
            <w:noWrap/>
            <w:vAlign w:val="bottom"/>
            <w:hideMark/>
          </w:tcPr>
          <w:p w14:paraId="6D4A4F29" w14:textId="77777777" w:rsidR="00267BC9" w:rsidRPr="00817D02" w:rsidRDefault="00267BC9" w:rsidP="005D7D26">
            <w:pPr>
              <w:rPr>
                <w:rFonts w:ascii="Calibri" w:hAnsi="Calibri" w:cs="Calibri"/>
                <w:color w:val="000000"/>
                <w:sz w:val="16"/>
                <w:szCs w:val="16"/>
                <w:lang w:eastAsia="es-ES"/>
              </w:rPr>
            </w:pPr>
            <w:r w:rsidRPr="00817D02">
              <w:rPr>
                <w:rFonts w:ascii="Calibri" w:hAnsi="Calibri" w:cs="Calibri"/>
                <w:color w:val="000000"/>
                <w:sz w:val="16"/>
                <w:szCs w:val="16"/>
                <w:lang w:eastAsia="es-ES"/>
              </w:rPr>
              <w:t>M2</w:t>
            </w:r>
          </w:p>
        </w:tc>
        <w:tc>
          <w:tcPr>
            <w:tcW w:w="2180" w:type="dxa"/>
            <w:tcBorders>
              <w:top w:val="nil"/>
              <w:left w:val="nil"/>
              <w:bottom w:val="single" w:sz="4" w:space="0" w:color="auto"/>
              <w:right w:val="single" w:sz="4" w:space="0" w:color="auto"/>
            </w:tcBorders>
            <w:shd w:val="clear" w:color="auto" w:fill="auto"/>
            <w:noWrap/>
            <w:vAlign w:val="bottom"/>
            <w:hideMark/>
          </w:tcPr>
          <w:p w14:paraId="56CBC224" w14:textId="77777777" w:rsidR="00267BC9" w:rsidRPr="00817D02" w:rsidRDefault="00267BC9" w:rsidP="005D7D26">
            <w:pPr>
              <w:jc w:val="right"/>
              <w:rPr>
                <w:rFonts w:ascii="Calibri" w:hAnsi="Calibri" w:cs="Calibri"/>
                <w:color w:val="000000"/>
                <w:sz w:val="16"/>
                <w:szCs w:val="16"/>
                <w:lang w:eastAsia="es-ES"/>
              </w:rPr>
            </w:pPr>
            <w:r w:rsidRPr="00817D02">
              <w:rPr>
                <w:rFonts w:ascii="Calibri" w:hAnsi="Calibri" w:cs="Calibri"/>
                <w:color w:val="000000"/>
                <w:sz w:val="16"/>
                <w:szCs w:val="16"/>
                <w:lang w:eastAsia="es-ES"/>
              </w:rPr>
              <w:t>55,73</w:t>
            </w:r>
          </w:p>
        </w:tc>
      </w:tr>
      <w:tr w:rsidR="00267BC9" w:rsidRPr="00817D02" w14:paraId="169F7523" w14:textId="77777777" w:rsidTr="005D7D26">
        <w:trPr>
          <w:trHeight w:val="452"/>
        </w:trPr>
        <w:tc>
          <w:tcPr>
            <w:tcW w:w="387" w:type="dxa"/>
            <w:tcBorders>
              <w:top w:val="nil"/>
              <w:left w:val="single" w:sz="4" w:space="0" w:color="auto"/>
              <w:bottom w:val="single" w:sz="4" w:space="0" w:color="auto"/>
              <w:right w:val="single" w:sz="4" w:space="0" w:color="auto"/>
            </w:tcBorders>
            <w:shd w:val="clear" w:color="auto" w:fill="auto"/>
            <w:noWrap/>
            <w:vAlign w:val="bottom"/>
            <w:hideMark/>
          </w:tcPr>
          <w:p w14:paraId="7B813B47" w14:textId="77777777" w:rsidR="00267BC9" w:rsidRPr="00817D02" w:rsidRDefault="00267BC9" w:rsidP="005D7D26">
            <w:pPr>
              <w:jc w:val="right"/>
              <w:rPr>
                <w:rFonts w:ascii="Calibri" w:hAnsi="Calibri" w:cs="Calibri"/>
                <w:color w:val="000000"/>
                <w:sz w:val="16"/>
                <w:szCs w:val="16"/>
                <w:lang w:eastAsia="es-ES"/>
              </w:rPr>
            </w:pPr>
            <w:r w:rsidRPr="00817D02">
              <w:rPr>
                <w:rFonts w:ascii="Calibri" w:hAnsi="Calibri" w:cs="Calibri"/>
                <w:color w:val="000000"/>
                <w:sz w:val="16"/>
                <w:szCs w:val="16"/>
                <w:lang w:eastAsia="es-ES"/>
              </w:rPr>
              <w:t>21</w:t>
            </w:r>
          </w:p>
        </w:tc>
        <w:tc>
          <w:tcPr>
            <w:tcW w:w="4584" w:type="dxa"/>
            <w:tcBorders>
              <w:top w:val="nil"/>
              <w:left w:val="nil"/>
              <w:bottom w:val="single" w:sz="4" w:space="0" w:color="auto"/>
              <w:right w:val="single" w:sz="4" w:space="0" w:color="auto"/>
            </w:tcBorders>
            <w:shd w:val="clear" w:color="auto" w:fill="auto"/>
            <w:noWrap/>
            <w:vAlign w:val="bottom"/>
            <w:hideMark/>
          </w:tcPr>
          <w:p w14:paraId="27CC0476" w14:textId="77777777" w:rsidR="00267BC9" w:rsidRPr="00817D02" w:rsidRDefault="00267BC9" w:rsidP="005D7D26">
            <w:pPr>
              <w:rPr>
                <w:rFonts w:ascii="Calibri" w:hAnsi="Calibri" w:cs="Calibri"/>
                <w:color w:val="000000"/>
                <w:sz w:val="16"/>
                <w:szCs w:val="16"/>
                <w:lang w:eastAsia="es-ES"/>
              </w:rPr>
            </w:pPr>
            <w:r w:rsidRPr="00817D02">
              <w:rPr>
                <w:rFonts w:ascii="Calibri" w:hAnsi="Calibri" w:cs="Calibri"/>
                <w:color w:val="000000"/>
                <w:sz w:val="16"/>
                <w:szCs w:val="16"/>
                <w:lang w:eastAsia="es-ES"/>
              </w:rPr>
              <w:t>CHAPA EXTERIOR</w:t>
            </w:r>
          </w:p>
        </w:tc>
        <w:tc>
          <w:tcPr>
            <w:tcW w:w="1385" w:type="dxa"/>
            <w:tcBorders>
              <w:top w:val="nil"/>
              <w:left w:val="nil"/>
              <w:bottom w:val="single" w:sz="4" w:space="0" w:color="auto"/>
              <w:right w:val="single" w:sz="4" w:space="0" w:color="auto"/>
            </w:tcBorders>
            <w:shd w:val="clear" w:color="auto" w:fill="auto"/>
            <w:noWrap/>
            <w:vAlign w:val="bottom"/>
            <w:hideMark/>
          </w:tcPr>
          <w:p w14:paraId="58D3EB79" w14:textId="77777777" w:rsidR="00267BC9" w:rsidRPr="00817D02" w:rsidRDefault="00267BC9" w:rsidP="005D7D26">
            <w:pPr>
              <w:rPr>
                <w:rFonts w:ascii="Calibri" w:hAnsi="Calibri" w:cs="Calibri"/>
                <w:color w:val="000000"/>
                <w:sz w:val="16"/>
                <w:szCs w:val="16"/>
                <w:lang w:eastAsia="es-ES"/>
              </w:rPr>
            </w:pPr>
            <w:r w:rsidRPr="00817D02">
              <w:rPr>
                <w:rFonts w:ascii="Calibri" w:hAnsi="Calibri" w:cs="Calibri"/>
                <w:color w:val="000000"/>
                <w:sz w:val="16"/>
                <w:szCs w:val="16"/>
                <w:lang w:eastAsia="es-ES"/>
              </w:rPr>
              <w:t>PZA</w:t>
            </w:r>
          </w:p>
        </w:tc>
        <w:tc>
          <w:tcPr>
            <w:tcW w:w="2180" w:type="dxa"/>
            <w:tcBorders>
              <w:top w:val="nil"/>
              <w:left w:val="nil"/>
              <w:bottom w:val="single" w:sz="4" w:space="0" w:color="auto"/>
              <w:right w:val="single" w:sz="4" w:space="0" w:color="auto"/>
            </w:tcBorders>
            <w:shd w:val="clear" w:color="auto" w:fill="auto"/>
            <w:noWrap/>
            <w:vAlign w:val="bottom"/>
            <w:hideMark/>
          </w:tcPr>
          <w:p w14:paraId="54FD5B2B" w14:textId="77777777" w:rsidR="00267BC9" w:rsidRPr="00817D02" w:rsidRDefault="00267BC9" w:rsidP="005D7D26">
            <w:pPr>
              <w:jc w:val="right"/>
              <w:rPr>
                <w:rFonts w:ascii="Calibri" w:hAnsi="Calibri" w:cs="Calibri"/>
                <w:color w:val="000000"/>
                <w:sz w:val="16"/>
                <w:szCs w:val="16"/>
                <w:lang w:eastAsia="es-ES"/>
              </w:rPr>
            </w:pPr>
            <w:r w:rsidRPr="00817D02">
              <w:rPr>
                <w:rFonts w:ascii="Calibri" w:hAnsi="Calibri" w:cs="Calibri"/>
                <w:color w:val="000000"/>
                <w:sz w:val="16"/>
                <w:szCs w:val="16"/>
                <w:lang w:eastAsia="es-ES"/>
              </w:rPr>
              <w:t>74,00</w:t>
            </w:r>
          </w:p>
        </w:tc>
      </w:tr>
      <w:tr w:rsidR="00267BC9" w:rsidRPr="00817D02" w14:paraId="6400D0D4" w14:textId="77777777" w:rsidTr="005D7D26">
        <w:trPr>
          <w:trHeight w:val="452"/>
        </w:trPr>
        <w:tc>
          <w:tcPr>
            <w:tcW w:w="387" w:type="dxa"/>
            <w:tcBorders>
              <w:top w:val="nil"/>
              <w:left w:val="single" w:sz="4" w:space="0" w:color="auto"/>
              <w:bottom w:val="single" w:sz="4" w:space="0" w:color="auto"/>
              <w:right w:val="single" w:sz="4" w:space="0" w:color="auto"/>
            </w:tcBorders>
            <w:shd w:val="clear" w:color="auto" w:fill="auto"/>
            <w:noWrap/>
            <w:vAlign w:val="bottom"/>
            <w:hideMark/>
          </w:tcPr>
          <w:p w14:paraId="7E5D847F" w14:textId="77777777" w:rsidR="00267BC9" w:rsidRPr="00817D02" w:rsidRDefault="00267BC9" w:rsidP="005D7D26">
            <w:pPr>
              <w:jc w:val="right"/>
              <w:rPr>
                <w:rFonts w:ascii="Calibri" w:hAnsi="Calibri" w:cs="Calibri"/>
                <w:color w:val="000000"/>
                <w:sz w:val="16"/>
                <w:szCs w:val="16"/>
                <w:lang w:eastAsia="es-ES"/>
              </w:rPr>
            </w:pPr>
            <w:r w:rsidRPr="00817D02">
              <w:rPr>
                <w:rFonts w:ascii="Calibri" w:hAnsi="Calibri" w:cs="Calibri"/>
                <w:color w:val="000000"/>
                <w:sz w:val="16"/>
                <w:szCs w:val="16"/>
                <w:lang w:eastAsia="es-ES"/>
              </w:rPr>
              <w:t>22</w:t>
            </w:r>
          </w:p>
        </w:tc>
        <w:tc>
          <w:tcPr>
            <w:tcW w:w="4584" w:type="dxa"/>
            <w:tcBorders>
              <w:top w:val="nil"/>
              <w:left w:val="nil"/>
              <w:bottom w:val="single" w:sz="4" w:space="0" w:color="auto"/>
              <w:right w:val="single" w:sz="4" w:space="0" w:color="auto"/>
            </w:tcBorders>
            <w:shd w:val="clear" w:color="auto" w:fill="auto"/>
            <w:noWrap/>
            <w:vAlign w:val="bottom"/>
            <w:hideMark/>
          </w:tcPr>
          <w:p w14:paraId="64B0F299" w14:textId="77777777" w:rsidR="00267BC9" w:rsidRPr="00817D02" w:rsidRDefault="00267BC9" w:rsidP="005D7D26">
            <w:pPr>
              <w:rPr>
                <w:rFonts w:ascii="Calibri" w:hAnsi="Calibri" w:cs="Calibri"/>
                <w:color w:val="000000"/>
                <w:sz w:val="16"/>
                <w:szCs w:val="16"/>
                <w:lang w:eastAsia="es-ES"/>
              </w:rPr>
            </w:pPr>
            <w:r w:rsidRPr="00817D02">
              <w:rPr>
                <w:rFonts w:ascii="Calibri" w:hAnsi="Calibri" w:cs="Calibri"/>
                <w:color w:val="000000"/>
                <w:sz w:val="16"/>
                <w:szCs w:val="16"/>
                <w:lang w:eastAsia="es-ES"/>
              </w:rPr>
              <w:t>CHAPA INTERIOR</w:t>
            </w:r>
          </w:p>
        </w:tc>
        <w:tc>
          <w:tcPr>
            <w:tcW w:w="1385" w:type="dxa"/>
            <w:tcBorders>
              <w:top w:val="nil"/>
              <w:left w:val="nil"/>
              <w:bottom w:val="single" w:sz="4" w:space="0" w:color="auto"/>
              <w:right w:val="single" w:sz="4" w:space="0" w:color="auto"/>
            </w:tcBorders>
            <w:shd w:val="clear" w:color="auto" w:fill="auto"/>
            <w:noWrap/>
            <w:vAlign w:val="bottom"/>
            <w:hideMark/>
          </w:tcPr>
          <w:p w14:paraId="7357B829" w14:textId="77777777" w:rsidR="00267BC9" w:rsidRPr="00817D02" w:rsidRDefault="00267BC9" w:rsidP="005D7D26">
            <w:pPr>
              <w:rPr>
                <w:rFonts w:ascii="Calibri" w:hAnsi="Calibri" w:cs="Calibri"/>
                <w:color w:val="000000"/>
                <w:sz w:val="16"/>
                <w:szCs w:val="16"/>
                <w:lang w:eastAsia="es-ES"/>
              </w:rPr>
            </w:pPr>
            <w:r w:rsidRPr="00817D02">
              <w:rPr>
                <w:rFonts w:ascii="Calibri" w:hAnsi="Calibri" w:cs="Calibri"/>
                <w:color w:val="000000"/>
                <w:sz w:val="16"/>
                <w:szCs w:val="16"/>
                <w:lang w:eastAsia="es-ES"/>
              </w:rPr>
              <w:t>PZA</w:t>
            </w:r>
          </w:p>
        </w:tc>
        <w:tc>
          <w:tcPr>
            <w:tcW w:w="2180" w:type="dxa"/>
            <w:tcBorders>
              <w:top w:val="nil"/>
              <w:left w:val="nil"/>
              <w:bottom w:val="single" w:sz="4" w:space="0" w:color="auto"/>
              <w:right w:val="single" w:sz="4" w:space="0" w:color="auto"/>
            </w:tcBorders>
            <w:shd w:val="clear" w:color="auto" w:fill="auto"/>
            <w:noWrap/>
            <w:vAlign w:val="bottom"/>
            <w:hideMark/>
          </w:tcPr>
          <w:p w14:paraId="07410245" w14:textId="77777777" w:rsidR="00267BC9" w:rsidRPr="00817D02" w:rsidRDefault="00267BC9" w:rsidP="005D7D26">
            <w:pPr>
              <w:jc w:val="right"/>
              <w:rPr>
                <w:rFonts w:ascii="Calibri" w:hAnsi="Calibri" w:cs="Calibri"/>
                <w:color w:val="000000"/>
                <w:sz w:val="16"/>
                <w:szCs w:val="16"/>
                <w:lang w:eastAsia="es-ES"/>
              </w:rPr>
            </w:pPr>
            <w:r w:rsidRPr="00817D02">
              <w:rPr>
                <w:rFonts w:ascii="Calibri" w:hAnsi="Calibri" w:cs="Calibri"/>
                <w:color w:val="000000"/>
                <w:sz w:val="16"/>
                <w:szCs w:val="16"/>
                <w:lang w:eastAsia="es-ES"/>
              </w:rPr>
              <w:t>76,00</w:t>
            </w:r>
          </w:p>
        </w:tc>
      </w:tr>
      <w:tr w:rsidR="00267BC9" w:rsidRPr="00817D02" w14:paraId="4564DA59" w14:textId="77777777" w:rsidTr="005D7D26">
        <w:trPr>
          <w:trHeight w:val="452"/>
        </w:trPr>
        <w:tc>
          <w:tcPr>
            <w:tcW w:w="387" w:type="dxa"/>
            <w:tcBorders>
              <w:top w:val="nil"/>
              <w:left w:val="single" w:sz="4" w:space="0" w:color="auto"/>
              <w:bottom w:val="single" w:sz="4" w:space="0" w:color="auto"/>
              <w:right w:val="single" w:sz="4" w:space="0" w:color="auto"/>
            </w:tcBorders>
            <w:shd w:val="clear" w:color="auto" w:fill="auto"/>
            <w:noWrap/>
            <w:vAlign w:val="bottom"/>
            <w:hideMark/>
          </w:tcPr>
          <w:p w14:paraId="0E5844F6" w14:textId="77777777" w:rsidR="00267BC9" w:rsidRPr="00817D02" w:rsidRDefault="00267BC9" w:rsidP="005D7D26">
            <w:pPr>
              <w:jc w:val="right"/>
              <w:rPr>
                <w:rFonts w:ascii="Calibri" w:hAnsi="Calibri" w:cs="Calibri"/>
                <w:color w:val="000000"/>
                <w:sz w:val="16"/>
                <w:szCs w:val="16"/>
                <w:lang w:eastAsia="es-ES"/>
              </w:rPr>
            </w:pPr>
            <w:r w:rsidRPr="00817D02">
              <w:rPr>
                <w:rFonts w:ascii="Calibri" w:hAnsi="Calibri" w:cs="Calibri"/>
                <w:color w:val="000000"/>
                <w:sz w:val="16"/>
                <w:szCs w:val="16"/>
                <w:lang w:eastAsia="es-ES"/>
              </w:rPr>
              <w:t>23</w:t>
            </w:r>
          </w:p>
        </w:tc>
        <w:tc>
          <w:tcPr>
            <w:tcW w:w="4584" w:type="dxa"/>
            <w:tcBorders>
              <w:top w:val="nil"/>
              <w:left w:val="nil"/>
              <w:bottom w:val="single" w:sz="4" w:space="0" w:color="auto"/>
              <w:right w:val="single" w:sz="4" w:space="0" w:color="auto"/>
            </w:tcBorders>
            <w:shd w:val="clear" w:color="auto" w:fill="auto"/>
            <w:noWrap/>
            <w:vAlign w:val="bottom"/>
            <w:hideMark/>
          </w:tcPr>
          <w:p w14:paraId="6B5A5314" w14:textId="77777777" w:rsidR="00267BC9" w:rsidRPr="00817D02" w:rsidRDefault="00267BC9" w:rsidP="005D7D26">
            <w:pPr>
              <w:rPr>
                <w:rFonts w:ascii="Calibri" w:hAnsi="Calibri" w:cs="Calibri"/>
                <w:color w:val="000000"/>
                <w:sz w:val="16"/>
                <w:szCs w:val="16"/>
                <w:lang w:eastAsia="es-ES"/>
              </w:rPr>
            </w:pPr>
            <w:r w:rsidRPr="00817D02">
              <w:rPr>
                <w:rFonts w:ascii="Calibri" w:hAnsi="Calibri" w:cs="Calibri"/>
                <w:color w:val="000000"/>
                <w:sz w:val="16"/>
                <w:szCs w:val="16"/>
                <w:lang w:eastAsia="es-ES"/>
              </w:rPr>
              <w:t>CHICOTILLO</w:t>
            </w:r>
          </w:p>
        </w:tc>
        <w:tc>
          <w:tcPr>
            <w:tcW w:w="1385" w:type="dxa"/>
            <w:tcBorders>
              <w:top w:val="nil"/>
              <w:left w:val="nil"/>
              <w:bottom w:val="single" w:sz="4" w:space="0" w:color="auto"/>
              <w:right w:val="single" w:sz="4" w:space="0" w:color="auto"/>
            </w:tcBorders>
            <w:shd w:val="clear" w:color="auto" w:fill="auto"/>
            <w:noWrap/>
            <w:vAlign w:val="bottom"/>
            <w:hideMark/>
          </w:tcPr>
          <w:p w14:paraId="03320B93" w14:textId="77777777" w:rsidR="00267BC9" w:rsidRPr="00817D02" w:rsidRDefault="00267BC9" w:rsidP="005D7D26">
            <w:pPr>
              <w:rPr>
                <w:rFonts w:ascii="Calibri" w:hAnsi="Calibri" w:cs="Calibri"/>
                <w:color w:val="000000"/>
                <w:sz w:val="16"/>
                <w:szCs w:val="16"/>
                <w:lang w:eastAsia="es-ES"/>
              </w:rPr>
            </w:pPr>
            <w:r w:rsidRPr="00817D02">
              <w:rPr>
                <w:rFonts w:ascii="Calibri" w:hAnsi="Calibri" w:cs="Calibri"/>
                <w:color w:val="000000"/>
                <w:sz w:val="16"/>
                <w:szCs w:val="16"/>
                <w:lang w:eastAsia="es-ES"/>
              </w:rPr>
              <w:t>PZA</w:t>
            </w:r>
          </w:p>
        </w:tc>
        <w:tc>
          <w:tcPr>
            <w:tcW w:w="2180" w:type="dxa"/>
            <w:tcBorders>
              <w:top w:val="nil"/>
              <w:left w:val="nil"/>
              <w:bottom w:val="single" w:sz="4" w:space="0" w:color="auto"/>
              <w:right w:val="single" w:sz="4" w:space="0" w:color="auto"/>
            </w:tcBorders>
            <w:shd w:val="clear" w:color="auto" w:fill="auto"/>
            <w:noWrap/>
            <w:vAlign w:val="bottom"/>
            <w:hideMark/>
          </w:tcPr>
          <w:p w14:paraId="31F2A9B2" w14:textId="77777777" w:rsidR="00267BC9" w:rsidRPr="00817D02" w:rsidRDefault="00267BC9" w:rsidP="005D7D26">
            <w:pPr>
              <w:jc w:val="right"/>
              <w:rPr>
                <w:rFonts w:ascii="Calibri" w:hAnsi="Calibri" w:cs="Calibri"/>
                <w:color w:val="000000"/>
                <w:sz w:val="16"/>
                <w:szCs w:val="16"/>
                <w:lang w:eastAsia="es-ES"/>
              </w:rPr>
            </w:pPr>
            <w:r w:rsidRPr="00817D02">
              <w:rPr>
                <w:rFonts w:ascii="Calibri" w:hAnsi="Calibri" w:cs="Calibri"/>
                <w:color w:val="000000"/>
                <w:sz w:val="16"/>
                <w:szCs w:val="16"/>
                <w:lang w:eastAsia="es-ES"/>
              </w:rPr>
              <w:t>70,00</w:t>
            </w:r>
          </w:p>
        </w:tc>
      </w:tr>
      <w:tr w:rsidR="00267BC9" w:rsidRPr="00817D02" w14:paraId="3AD8E3F4" w14:textId="77777777" w:rsidTr="005D7D26">
        <w:trPr>
          <w:trHeight w:val="452"/>
        </w:trPr>
        <w:tc>
          <w:tcPr>
            <w:tcW w:w="387" w:type="dxa"/>
            <w:tcBorders>
              <w:top w:val="nil"/>
              <w:left w:val="single" w:sz="4" w:space="0" w:color="auto"/>
              <w:bottom w:val="single" w:sz="4" w:space="0" w:color="auto"/>
              <w:right w:val="single" w:sz="4" w:space="0" w:color="auto"/>
            </w:tcBorders>
            <w:shd w:val="clear" w:color="auto" w:fill="auto"/>
            <w:noWrap/>
            <w:vAlign w:val="bottom"/>
            <w:hideMark/>
          </w:tcPr>
          <w:p w14:paraId="49195A27" w14:textId="77777777" w:rsidR="00267BC9" w:rsidRPr="00817D02" w:rsidRDefault="00267BC9" w:rsidP="005D7D26">
            <w:pPr>
              <w:jc w:val="right"/>
              <w:rPr>
                <w:rFonts w:ascii="Calibri" w:hAnsi="Calibri" w:cs="Calibri"/>
                <w:color w:val="000000"/>
                <w:sz w:val="16"/>
                <w:szCs w:val="16"/>
                <w:lang w:eastAsia="es-ES"/>
              </w:rPr>
            </w:pPr>
            <w:r w:rsidRPr="00817D02">
              <w:rPr>
                <w:rFonts w:ascii="Calibri" w:hAnsi="Calibri" w:cs="Calibri"/>
                <w:color w:val="000000"/>
                <w:sz w:val="16"/>
                <w:szCs w:val="16"/>
                <w:lang w:eastAsia="es-ES"/>
              </w:rPr>
              <w:t>24</w:t>
            </w:r>
          </w:p>
        </w:tc>
        <w:tc>
          <w:tcPr>
            <w:tcW w:w="4584" w:type="dxa"/>
            <w:tcBorders>
              <w:top w:val="nil"/>
              <w:left w:val="nil"/>
              <w:bottom w:val="single" w:sz="4" w:space="0" w:color="auto"/>
              <w:right w:val="single" w:sz="4" w:space="0" w:color="auto"/>
            </w:tcBorders>
            <w:shd w:val="clear" w:color="auto" w:fill="auto"/>
            <w:noWrap/>
            <w:vAlign w:val="bottom"/>
            <w:hideMark/>
          </w:tcPr>
          <w:p w14:paraId="6CA4717E" w14:textId="77777777" w:rsidR="00267BC9" w:rsidRPr="00817D02" w:rsidRDefault="00267BC9" w:rsidP="005D7D26">
            <w:pPr>
              <w:rPr>
                <w:rFonts w:ascii="Calibri" w:hAnsi="Calibri" w:cs="Calibri"/>
                <w:color w:val="000000"/>
                <w:sz w:val="16"/>
                <w:szCs w:val="16"/>
                <w:lang w:eastAsia="es-ES"/>
              </w:rPr>
            </w:pPr>
            <w:r w:rsidRPr="00817D02">
              <w:rPr>
                <w:rFonts w:ascii="Calibri" w:hAnsi="Calibri" w:cs="Calibri"/>
                <w:color w:val="000000"/>
                <w:sz w:val="16"/>
                <w:szCs w:val="16"/>
                <w:lang w:eastAsia="es-ES"/>
              </w:rPr>
              <w:t>CINTA AISLANTE</w:t>
            </w:r>
          </w:p>
        </w:tc>
        <w:tc>
          <w:tcPr>
            <w:tcW w:w="1385" w:type="dxa"/>
            <w:tcBorders>
              <w:top w:val="nil"/>
              <w:left w:val="nil"/>
              <w:bottom w:val="single" w:sz="4" w:space="0" w:color="auto"/>
              <w:right w:val="single" w:sz="4" w:space="0" w:color="auto"/>
            </w:tcBorders>
            <w:shd w:val="clear" w:color="auto" w:fill="auto"/>
            <w:noWrap/>
            <w:vAlign w:val="bottom"/>
            <w:hideMark/>
          </w:tcPr>
          <w:p w14:paraId="7BA2DB1E" w14:textId="77777777" w:rsidR="00267BC9" w:rsidRPr="00817D02" w:rsidRDefault="00267BC9" w:rsidP="005D7D26">
            <w:pPr>
              <w:rPr>
                <w:rFonts w:ascii="Calibri" w:hAnsi="Calibri" w:cs="Calibri"/>
                <w:color w:val="000000"/>
                <w:sz w:val="16"/>
                <w:szCs w:val="16"/>
                <w:lang w:eastAsia="es-ES"/>
              </w:rPr>
            </w:pPr>
            <w:r w:rsidRPr="00817D02">
              <w:rPr>
                <w:rFonts w:ascii="Calibri" w:hAnsi="Calibri" w:cs="Calibri"/>
                <w:color w:val="000000"/>
                <w:sz w:val="16"/>
                <w:szCs w:val="16"/>
                <w:lang w:eastAsia="es-ES"/>
              </w:rPr>
              <w:t>PZA</w:t>
            </w:r>
          </w:p>
        </w:tc>
        <w:tc>
          <w:tcPr>
            <w:tcW w:w="2180" w:type="dxa"/>
            <w:tcBorders>
              <w:top w:val="nil"/>
              <w:left w:val="nil"/>
              <w:bottom w:val="single" w:sz="4" w:space="0" w:color="auto"/>
              <w:right w:val="single" w:sz="4" w:space="0" w:color="auto"/>
            </w:tcBorders>
            <w:shd w:val="clear" w:color="auto" w:fill="auto"/>
            <w:noWrap/>
            <w:vAlign w:val="bottom"/>
            <w:hideMark/>
          </w:tcPr>
          <w:p w14:paraId="31BD00EA" w14:textId="77777777" w:rsidR="00267BC9" w:rsidRPr="00817D02" w:rsidRDefault="00267BC9" w:rsidP="005D7D26">
            <w:pPr>
              <w:jc w:val="right"/>
              <w:rPr>
                <w:rFonts w:ascii="Calibri" w:hAnsi="Calibri" w:cs="Calibri"/>
                <w:color w:val="000000"/>
                <w:sz w:val="16"/>
                <w:szCs w:val="16"/>
                <w:lang w:eastAsia="es-ES"/>
              </w:rPr>
            </w:pPr>
            <w:r w:rsidRPr="00817D02">
              <w:rPr>
                <w:rFonts w:ascii="Calibri" w:hAnsi="Calibri" w:cs="Calibri"/>
                <w:color w:val="000000"/>
                <w:sz w:val="16"/>
                <w:szCs w:val="16"/>
                <w:lang w:eastAsia="es-ES"/>
              </w:rPr>
              <w:t>122,00</w:t>
            </w:r>
          </w:p>
        </w:tc>
      </w:tr>
      <w:tr w:rsidR="00267BC9" w:rsidRPr="00817D02" w14:paraId="5862C781" w14:textId="77777777" w:rsidTr="005D7D26">
        <w:trPr>
          <w:trHeight w:val="452"/>
        </w:trPr>
        <w:tc>
          <w:tcPr>
            <w:tcW w:w="387" w:type="dxa"/>
            <w:tcBorders>
              <w:top w:val="nil"/>
              <w:left w:val="single" w:sz="4" w:space="0" w:color="auto"/>
              <w:bottom w:val="single" w:sz="4" w:space="0" w:color="auto"/>
              <w:right w:val="single" w:sz="4" w:space="0" w:color="auto"/>
            </w:tcBorders>
            <w:shd w:val="clear" w:color="auto" w:fill="auto"/>
            <w:noWrap/>
            <w:vAlign w:val="bottom"/>
            <w:hideMark/>
          </w:tcPr>
          <w:p w14:paraId="2DADE467" w14:textId="77777777" w:rsidR="00267BC9" w:rsidRPr="00817D02" w:rsidRDefault="00267BC9" w:rsidP="005D7D26">
            <w:pPr>
              <w:jc w:val="right"/>
              <w:rPr>
                <w:rFonts w:ascii="Calibri" w:hAnsi="Calibri" w:cs="Calibri"/>
                <w:color w:val="000000"/>
                <w:sz w:val="16"/>
                <w:szCs w:val="16"/>
                <w:lang w:eastAsia="es-ES"/>
              </w:rPr>
            </w:pPr>
            <w:r w:rsidRPr="00817D02">
              <w:rPr>
                <w:rFonts w:ascii="Calibri" w:hAnsi="Calibri" w:cs="Calibri"/>
                <w:color w:val="000000"/>
                <w:sz w:val="16"/>
                <w:szCs w:val="16"/>
                <w:lang w:eastAsia="es-ES"/>
              </w:rPr>
              <w:t>25</w:t>
            </w:r>
          </w:p>
        </w:tc>
        <w:tc>
          <w:tcPr>
            <w:tcW w:w="4584" w:type="dxa"/>
            <w:tcBorders>
              <w:top w:val="nil"/>
              <w:left w:val="nil"/>
              <w:bottom w:val="single" w:sz="4" w:space="0" w:color="auto"/>
              <w:right w:val="single" w:sz="4" w:space="0" w:color="auto"/>
            </w:tcBorders>
            <w:shd w:val="clear" w:color="auto" w:fill="auto"/>
            <w:noWrap/>
            <w:vAlign w:val="bottom"/>
            <w:hideMark/>
          </w:tcPr>
          <w:p w14:paraId="03201851" w14:textId="77777777" w:rsidR="00267BC9" w:rsidRPr="00817D02" w:rsidRDefault="00267BC9" w:rsidP="005D7D26">
            <w:pPr>
              <w:rPr>
                <w:rFonts w:ascii="Calibri" w:hAnsi="Calibri" w:cs="Calibri"/>
                <w:color w:val="000000"/>
                <w:sz w:val="16"/>
                <w:szCs w:val="16"/>
                <w:lang w:eastAsia="es-ES"/>
              </w:rPr>
            </w:pPr>
            <w:r w:rsidRPr="00817D02">
              <w:rPr>
                <w:rFonts w:ascii="Calibri" w:hAnsi="Calibri" w:cs="Calibri"/>
                <w:color w:val="000000"/>
                <w:sz w:val="16"/>
                <w:szCs w:val="16"/>
                <w:lang w:eastAsia="es-ES"/>
              </w:rPr>
              <w:t>CLAVOS</w:t>
            </w:r>
          </w:p>
        </w:tc>
        <w:tc>
          <w:tcPr>
            <w:tcW w:w="1385" w:type="dxa"/>
            <w:tcBorders>
              <w:top w:val="nil"/>
              <w:left w:val="nil"/>
              <w:bottom w:val="single" w:sz="4" w:space="0" w:color="auto"/>
              <w:right w:val="single" w:sz="4" w:space="0" w:color="auto"/>
            </w:tcBorders>
            <w:shd w:val="clear" w:color="auto" w:fill="auto"/>
            <w:noWrap/>
            <w:vAlign w:val="bottom"/>
            <w:hideMark/>
          </w:tcPr>
          <w:p w14:paraId="01518730" w14:textId="77777777" w:rsidR="00267BC9" w:rsidRPr="00817D02" w:rsidRDefault="00267BC9" w:rsidP="005D7D26">
            <w:pPr>
              <w:rPr>
                <w:rFonts w:ascii="Calibri" w:hAnsi="Calibri" w:cs="Calibri"/>
                <w:color w:val="000000"/>
                <w:sz w:val="16"/>
                <w:szCs w:val="16"/>
                <w:lang w:eastAsia="es-ES"/>
              </w:rPr>
            </w:pPr>
            <w:r w:rsidRPr="00817D02">
              <w:rPr>
                <w:rFonts w:ascii="Calibri" w:hAnsi="Calibri" w:cs="Calibri"/>
                <w:color w:val="000000"/>
                <w:sz w:val="16"/>
                <w:szCs w:val="16"/>
                <w:lang w:eastAsia="es-ES"/>
              </w:rPr>
              <w:t>KG</w:t>
            </w:r>
          </w:p>
        </w:tc>
        <w:tc>
          <w:tcPr>
            <w:tcW w:w="2180" w:type="dxa"/>
            <w:tcBorders>
              <w:top w:val="nil"/>
              <w:left w:val="nil"/>
              <w:bottom w:val="single" w:sz="4" w:space="0" w:color="auto"/>
              <w:right w:val="single" w:sz="4" w:space="0" w:color="auto"/>
            </w:tcBorders>
            <w:shd w:val="clear" w:color="auto" w:fill="auto"/>
            <w:noWrap/>
            <w:vAlign w:val="bottom"/>
            <w:hideMark/>
          </w:tcPr>
          <w:p w14:paraId="2FBBF2EA" w14:textId="77777777" w:rsidR="00267BC9" w:rsidRPr="00817D02" w:rsidRDefault="00267BC9" w:rsidP="005D7D26">
            <w:pPr>
              <w:jc w:val="right"/>
              <w:rPr>
                <w:rFonts w:ascii="Calibri" w:hAnsi="Calibri" w:cs="Calibri"/>
                <w:color w:val="000000"/>
                <w:sz w:val="16"/>
                <w:szCs w:val="16"/>
                <w:lang w:eastAsia="es-ES"/>
              </w:rPr>
            </w:pPr>
            <w:r w:rsidRPr="00817D02">
              <w:rPr>
                <w:rFonts w:ascii="Calibri" w:hAnsi="Calibri" w:cs="Calibri"/>
                <w:color w:val="000000"/>
                <w:sz w:val="16"/>
                <w:szCs w:val="16"/>
                <w:lang w:eastAsia="es-ES"/>
              </w:rPr>
              <w:t>482,35</w:t>
            </w:r>
          </w:p>
        </w:tc>
      </w:tr>
      <w:tr w:rsidR="00267BC9" w:rsidRPr="00817D02" w14:paraId="14FE50F4" w14:textId="77777777" w:rsidTr="005D7D26">
        <w:trPr>
          <w:trHeight w:val="452"/>
        </w:trPr>
        <w:tc>
          <w:tcPr>
            <w:tcW w:w="387" w:type="dxa"/>
            <w:tcBorders>
              <w:top w:val="nil"/>
              <w:left w:val="single" w:sz="4" w:space="0" w:color="auto"/>
              <w:bottom w:val="single" w:sz="4" w:space="0" w:color="auto"/>
              <w:right w:val="single" w:sz="4" w:space="0" w:color="auto"/>
            </w:tcBorders>
            <w:shd w:val="clear" w:color="auto" w:fill="auto"/>
            <w:noWrap/>
            <w:vAlign w:val="bottom"/>
            <w:hideMark/>
          </w:tcPr>
          <w:p w14:paraId="608C7804" w14:textId="77777777" w:rsidR="00267BC9" w:rsidRPr="00817D02" w:rsidRDefault="00267BC9" w:rsidP="005D7D26">
            <w:pPr>
              <w:jc w:val="right"/>
              <w:rPr>
                <w:rFonts w:ascii="Calibri" w:hAnsi="Calibri" w:cs="Calibri"/>
                <w:color w:val="000000"/>
                <w:sz w:val="16"/>
                <w:szCs w:val="16"/>
                <w:lang w:eastAsia="es-ES"/>
              </w:rPr>
            </w:pPr>
            <w:r w:rsidRPr="00817D02">
              <w:rPr>
                <w:rFonts w:ascii="Calibri" w:hAnsi="Calibri" w:cs="Calibri"/>
                <w:color w:val="000000"/>
                <w:sz w:val="16"/>
                <w:szCs w:val="16"/>
                <w:lang w:eastAsia="es-ES"/>
              </w:rPr>
              <w:t>26</w:t>
            </w:r>
          </w:p>
        </w:tc>
        <w:tc>
          <w:tcPr>
            <w:tcW w:w="4584" w:type="dxa"/>
            <w:tcBorders>
              <w:top w:val="nil"/>
              <w:left w:val="nil"/>
              <w:bottom w:val="single" w:sz="4" w:space="0" w:color="auto"/>
              <w:right w:val="single" w:sz="4" w:space="0" w:color="auto"/>
            </w:tcBorders>
            <w:shd w:val="clear" w:color="auto" w:fill="auto"/>
            <w:noWrap/>
            <w:vAlign w:val="bottom"/>
            <w:hideMark/>
          </w:tcPr>
          <w:p w14:paraId="07E51303" w14:textId="77777777" w:rsidR="00267BC9" w:rsidRPr="00817D02" w:rsidRDefault="00267BC9" w:rsidP="005D7D26">
            <w:pPr>
              <w:rPr>
                <w:rFonts w:ascii="Calibri" w:hAnsi="Calibri" w:cs="Calibri"/>
                <w:color w:val="000000"/>
                <w:sz w:val="16"/>
                <w:szCs w:val="16"/>
                <w:lang w:eastAsia="es-ES"/>
              </w:rPr>
            </w:pPr>
            <w:r w:rsidRPr="00817D02">
              <w:rPr>
                <w:rFonts w:ascii="Calibri" w:hAnsi="Calibri" w:cs="Calibri"/>
                <w:color w:val="000000"/>
                <w:sz w:val="16"/>
                <w:szCs w:val="16"/>
                <w:lang w:eastAsia="es-ES"/>
              </w:rPr>
              <w:t>CODO FG GALV DE 1/2"</w:t>
            </w:r>
          </w:p>
        </w:tc>
        <w:tc>
          <w:tcPr>
            <w:tcW w:w="1385" w:type="dxa"/>
            <w:tcBorders>
              <w:top w:val="nil"/>
              <w:left w:val="nil"/>
              <w:bottom w:val="single" w:sz="4" w:space="0" w:color="auto"/>
              <w:right w:val="single" w:sz="4" w:space="0" w:color="auto"/>
            </w:tcBorders>
            <w:shd w:val="clear" w:color="auto" w:fill="auto"/>
            <w:noWrap/>
            <w:vAlign w:val="bottom"/>
            <w:hideMark/>
          </w:tcPr>
          <w:p w14:paraId="7A172098" w14:textId="77777777" w:rsidR="00267BC9" w:rsidRPr="00817D02" w:rsidRDefault="00267BC9" w:rsidP="005D7D26">
            <w:pPr>
              <w:rPr>
                <w:rFonts w:ascii="Calibri" w:hAnsi="Calibri" w:cs="Calibri"/>
                <w:color w:val="000000"/>
                <w:sz w:val="16"/>
                <w:szCs w:val="16"/>
                <w:lang w:eastAsia="es-ES"/>
              </w:rPr>
            </w:pPr>
            <w:r w:rsidRPr="00817D02">
              <w:rPr>
                <w:rFonts w:ascii="Calibri" w:hAnsi="Calibri" w:cs="Calibri"/>
                <w:color w:val="000000"/>
                <w:sz w:val="16"/>
                <w:szCs w:val="16"/>
                <w:lang w:eastAsia="es-ES"/>
              </w:rPr>
              <w:t>PZA</w:t>
            </w:r>
          </w:p>
        </w:tc>
        <w:tc>
          <w:tcPr>
            <w:tcW w:w="2180" w:type="dxa"/>
            <w:tcBorders>
              <w:top w:val="nil"/>
              <w:left w:val="nil"/>
              <w:bottom w:val="single" w:sz="4" w:space="0" w:color="auto"/>
              <w:right w:val="single" w:sz="4" w:space="0" w:color="auto"/>
            </w:tcBorders>
            <w:shd w:val="clear" w:color="auto" w:fill="auto"/>
            <w:noWrap/>
            <w:vAlign w:val="bottom"/>
            <w:hideMark/>
          </w:tcPr>
          <w:p w14:paraId="644A647F" w14:textId="77777777" w:rsidR="00267BC9" w:rsidRPr="00817D02" w:rsidRDefault="00267BC9" w:rsidP="005D7D26">
            <w:pPr>
              <w:jc w:val="right"/>
              <w:rPr>
                <w:rFonts w:ascii="Calibri" w:hAnsi="Calibri" w:cs="Calibri"/>
                <w:color w:val="000000"/>
                <w:sz w:val="16"/>
                <w:szCs w:val="16"/>
                <w:lang w:eastAsia="es-ES"/>
              </w:rPr>
            </w:pPr>
            <w:r w:rsidRPr="00817D02">
              <w:rPr>
                <w:rFonts w:ascii="Calibri" w:hAnsi="Calibri" w:cs="Calibri"/>
                <w:color w:val="000000"/>
                <w:sz w:val="16"/>
                <w:szCs w:val="16"/>
                <w:lang w:eastAsia="es-ES"/>
              </w:rPr>
              <w:t>51,00</w:t>
            </w:r>
          </w:p>
        </w:tc>
      </w:tr>
      <w:tr w:rsidR="00267BC9" w:rsidRPr="00817D02" w14:paraId="645805A8" w14:textId="77777777" w:rsidTr="005D7D26">
        <w:trPr>
          <w:trHeight w:val="452"/>
        </w:trPr>
        <w:tc>
          <w:tcPr>
            <w:tcW w:w="387" w:type="dxa"/>
            <w:tcBorders>
              <w:top w:val="nil"/>
              <w:left w:val="single" w:sz="4" w:space="0" w:color="auto"/>
              <w:bottom w:val="single" w:sz="4" w:space="0" w:color="auto"/>
              <w:right w:val="single" w:sz="4" w:space="0" w:color="auto"/>
            </w:tcBorders>
            <w:shd w:val="clear" w:color="auto" w:fill="auto"/>
            <w:noWrap/>
            <w:vAlign w:val="bottom"/>
            <w:hideMark/>
          </w:tcPr>
          <w:p w14:paraId="7B745AEE" w14:textId="77777777" w:rsidR="00267BC9" w:rsidRPr="00817D02" w:rsidRDefault="00267BC9" w:rsidP="005D7D26">
            <w:pPr>
              <w:jc w:val="right"/>
              <w:rPr>
                <w:rFonts w:ascii="Calibri" w:hAnsi="Calibri" w:cs="Calibri"/>
                <w:color w:val="000000"/>
                <w:sz w:val="16"/>
                <w:szCs w:val="16"/>
                <w:lang w:eastAsia="es-ES"/>
              </w:rPr>
            </w:pPr>
            <w:r w:rsidRPr="00817D02">
              <w:rPr>
                <w:rFonts w:ascii="Calibri" w:hAnsi="Calibri" w:cs="Calibri"/>
                <w:color w:val="000000"/>
                <w:sz w:val="16"/>
                <w:szCs w:val="16"/>
                <w:lang w:eastAsia="es-ES"/>
              </w:rPr>
              <w:t>27</w:t>
            </w:r>
          </w:p>
        </w:tc>
        <w:tc>
          <w:tcPr>
            <w:tcW w:w="4584" w:type="dxa"/>
            <w:tcBorders>
              <w:top w:val="nil"/>
              <w:left w:val="nil"/>
              <w:bottom w:val="single" w:sz="4" w:space="0" w:color="auto"/>
              <w:right w:val="single" w:sz="4" w:space="0" w:color="auto"/>
            </w:tcBorders>
            <w:shd w:val="clear" w:color="auto" w:fill="auto"/>
            <w:noWrap/>
            <w:vAlign w:val="bottom"/>
            <w:hideMark/>
          </w:tcPr>
          <w:p w14:paraId="39D168CD" w14:textId="77777777" w:rsidR="00267BC9" w:rsidRPr="00817D02" w:rsidRDefault="00267BC9" w:rsidP="005D7D26">
            <w:pPr>
              <w:rPr>
                <w:rFonts w:ascii="Calibri" w:hAnsi="Calibri" w:cs="Calibri"/>
                <w:color w:val="000000"/>
                <w:sz w:val="16"/>
                <w:szCs w:val="16"/>
                <w:lang w:eastAsia="es-ES"/>
              </w:rPr>
            </w:pPr>
            <w:r w:rsidRPr="00817D02">
              <w:rPr>
                <w:rFonts w:ascii="Calibri" w:hAnsi="Calibri" w:cs="Calibri"/>
                <w:color w:val="000000"/>
                <w:sz w:val="16"/>
                <w:szCs w:val="16"/>
                <w:lang w:eastAsia="es-ES"/>
              </w:rPr>
              <w:t>CODO PVC DE 1/2"</w:t>
            </w:r>
          </w:p>
        </w:tc>
        <w:tc>
          <w:tcPr>
            <w:tcW w:w="1385" w:type="dxa"/>
            <w:tcBorders>
              <w:top w:val="nil"/>
              <w:left w:val="nil"/>
              <w:bottom w:val="single" w:sz="4" w:space="0" w:color="auto"/>
              <w:right w:val="single" w:sz="4" w:space="0" w:color="auto"/>
            </w:tcBorders>
            <w:shd w:val="clear" w:color="auto" w:fill="auto"/>
            <w:noWrap/>
            <w:vAlign w:val="bottom"/>
            <w:hideMark/>
          </w:tcPr>
          <w:p w14:paraId="31AE628E" w14:textId="77777777" w:rsidR="00267BC9" w:rsidRPr="00817D02" w:rsidRDefault="00267BC9" w:rsidP="005D7D26">
            <w:pPr>
              <w:rPr>
                <w:rFonts w:ascii="Calibri" w:hAnsi="Calibri" w:cs="Calibri"/>
                <w:color w:val="000000"/>
                <w:sz w:val="16"/>
                <w:szCs w:val="16"/>
                <w:lang w:eastAsia="es-ES"/>
              </w:rPr>
            </w:pPr>
            <w:r w:rsidRPr="00817D02">
              <w:rPr>
                <w:rFonts w:ascii="Calibri" w:hAnsi="Calibri" w:cs="Calibri"/>
                <w:color w:val="000000"/>
                <w:sz w:val="16"/>
                <w:szCs w:val="16"/>
                <w:lang w:eastAsia="es-ES"/>
              </w:rPr>
              <w:t>PZA</w:t>
            </w:r>
          </w:p>
        </w:tc>
        <w:tc>
          <w:tcPr>
            <w:tcW w:w="2180" w:type="dxa"/>
            <w:tcBorders>
              <w:top w:val="nil"/>
              <w:left w:val="nil"/>
              <w:bottom w:val="single" w:sz="4" w:space="0" w:color="auto"/>
              <w:right w:val="single" w:sz="4" w:space="0" w:color="auto"/>
            </w:tcBorders>
            <w:shd w:val="clear" w:color="auto" w:fill="auto"/>
            <w:noWrap/>
            <w:vAlign w:val="bottom"/>
            <w:hideMark/>
          </w:tcPr>
          <w:p w14:paraId="0A07B283" w14:textId="77777777" w:rsidR="00267BC9" w:rsidRPr="00817D02" w:rsidRDefault="00267BC9" w:rsidP="005D7D26">
            <w:pPr>
              <w:jc w:val="right"/>
              <w:rPr>
                <w:rFonts w:ascii="Calibri" w:hAnsi="Calibri" w:cs="Calibri"/>
                <w:color w:val="000000"/>
                <w:sz w:val="16"/>
                <w:szCs w:val="16"/>
                <w:lang w:eastAsia="es-ES"/>
              </w:rPr>
            </w:pPr>
            <w:r w:rsidRPr="00817D02">
              <w:rPr>
                <w:rFonts w:ascii="Calibri" w:hAnsi="Calibri" w:cs="Calibri"/>
                <w:color w:val="000000"/>
                <w:sz w:val="16"/>
                <w:szCs w:val="16"/>
                <w:lang w:eastAsia="es-ES"/>
              </w:rPr>
              <w:t>265,00</w:t>
            </w:r>
          </w:p>
        </w:tc>
      </w:tr>
      <w:tr w:rsidR="00267BC9" w:rsidRPr="00817D02" w14:paraId="73D89382" w14:textId="77777777" w:rsidTr="005D7D26">
        <w:trPr>
          <w:trHeight w:val="452"/>
        </w:trPr>
        <w:tc>
          <w:tcPr>
            <w:tcW w:w="387" w:type="dxa"/>
            <w:tcBorders>
              <w:top w:val="nil"/>
              <w:left w:val="single" w:sz="4" w:space="0" w:color="auto"/>
              <w:bottom w:val="single" w:sz="4" w:space="0" w:color="auto"/>
              <w:right w:val="single" w:sz="4" w:space="0" w:color="auto"/>
            </w:tcBorders>
            <w:shd w:val="clear" w:color="auto" w:fill="auto"/>
            <w:noWrap/>
            <w:vAlign w:val="bottom"/>
            <w:hideMark/>
          </w:tcPr>
          <w:p w14:paraId="1FDDF578" w14:textId="77777777" w:rsidR="00267BC9" w:rsidRPr="00817D02" w:rsidRDefault="00267BC9" w:rsidP="005D7D26">
            <w:pPr>
              <w:jc w:val="right"/>
              <w:rPr>
                <w:rFonts w:ascii="Calibri" w:hAnsi="Calibri" w:cs="Calibri"/>
                <w:color w:val="000000"/>
                <w:sz w:val="16"/>
                <w:szCs w:val="16"/>
                <w:lang w:eastAsia="es-ES"/>
              </w:rPr>
            </w:pPr>
            <w:r w:rsidRPr="00817D02">
              <w:rPr>
                <w:rFonts w:ascii="Calibri" w:hAnsi="Calibri" w:cs="Calibri"/>
                <w:color w:val="000000"/>
                <w:sz w:val="16"/>
                <w:szCs w:val="16"/>
                <w:lang w:eastAsia="es-ES"/>
              </w:rPr>
              <w:t>28</w:t>
            </w:r>
          </w:p>
        </w:tc>
        <w:tc>
          <w:tcPr>
            <w:tcW w:w="4584" w:type="dxa"/>
            <w:tcBorders>
              <w:top w:val="nil"/>
              <w:left w:val="nil"/>
              <w:bottom w:val="single" w:sz="4" w:space="0" w:color="auto"/>
              <w:right w:val="single" w:sz="4" w:space="0" w:color="auto"/>
            </w:tcBorders>
            <w:shd w:val="clear" w:color="auto" w:fill="auto"/>
            <w:noWrap/>
            <w:vAlign w:val="bottom"/>
            <w:hideMark/>
          </w:tcPr>
          <w:p w14:paraId="211EC49A" w14:textId="77777777" w:rsidR="00267BC9" w:rsidRPr="00817D02" w:rsidRDefault="00267BC9" w:rsidP="005D7D26">
            <w:pPr>
              <w:rPr>
                <w:rFonts w:ascii="Calibri" w:hAnsi="Calibri" w:cs="Calibri"/>
                <w:color w:val="000000"/>
                <w:sz w:val="16"/>
                <w:szCs w:val="16"/>
                <w:lang w:eastAsia="es-ES"/>
              </w:rPr>
            </w:pPr>
            <w:r w:rsidRPr="00817D02">
              <w:rPr>
                <w:rFonts w:ascii="Calibri" w:hAnsi="Calibri" w:cs="Calibri"/>
                <w:color w:val="000000"/>
                <w:sz w:val="16"/>
                <w:szCs w:val="16"/>
                <w:lang w:eastAsia="es-ES"/>
              </w:rPr>
              <w:t>CODO PVC DE 5/8"</w:t>
            </w:r>
          </w:p>
        </w:tc>
        <w:tc>
          <w:tcPr>
            <w:tcW w:w="1385" w:type="dxa"/>
            <w:tcBorders>
              <w:top w:val="nil"/>
              <w:left w:val="nil"/>
              <w:bottom w:val="single" w:sz="4" w:space="0" w:color="auto"/>
              <w:right w:val="single" w:sz="4" w:space="0" w:color="auto"/>
            </w:tcBorders>
            <w:shd w:val="clear" w:color="auto" w:fill="auto"/>
            <w:noWrap/>
            <w:vAlign w:val="bottom"/>
            <w:hideMark/>
          </w:tcPr>
          <w:p w14:paraId="346910C7" w14:textId="77777777" w:rsidR="00267BC9" w:rsidRPr="00817D02" w:rsidRDefault="00267BC9" w:rsidP="005D7D26">
            <w:pPr>
              <w:rPr>
                <w:rFonts w:ascii="Calibri" w:hAnsi="Calibri" w:cs="Calibri"/>
                <w:color w:val="000000"/>
                <w:sz w:val="16"/>
                <w:szCs w:val="16"/>
                <w:lang w:eastAsia="es-ES"/>
              </w:rPr>
            </w:pPr>
            <w:r w:rsidRPr="00817D02">
              <w:rPr>
                <w:rFonts w:ascii="Calibri" w:hAnsi="Calibri" w:cs="Calibri"/>
                <w:color w:val="000000"/>
                <w:sz w:val="16"/>
                <w:szCs w:val="16"/>
                <w:lang w:eastAsia="es-ES"/>
              </w:rPr>
              <w:t>PZA</w:t>
            </w:r>
          </w:p>
        </w:tc>
        <w:tc>
          <w:tcPr>
            <w:tcW w:w="2180" w:type="dxa"/>
            <w:tcBorders>
              <w:top w:val="nil"/>
              <w:left w:val="nil"/>
              <w:bottom w:val="single" w:sz="4" w:space="0" w:color="auto"/>
              <w:right w:val="single" w:sz="4" w:space="0" w:color="auto"/>
            </w:tcBorders>
            <w:shd w:val="clear" w:color="auto" w:fill="auto"/>
            <w:noWrap/>
            <w:vAlign w:val="bottom"/>
            <w:hideMark/>
          </w:tcPr>
          <w:p w14:paraId="3DB56B0C" w14:textId="77777777" w:rsidR="00267BC9" w:rsidRPr="00817D02" w:rsidRDefault="00267BC9" w:rsidP="005D7D26">
            <w:pPr>
              <w:jc w:val="right"/>
              <w:rPr>
                <w:rFonts w:ascii="Calibri" w:hAnsi="Calibri" w:cs="Calibri"/>
                <w:color w:val="000000"/>
                <w:sz w:val="16"/>
                <w:szCs w:val="16"/>
                <w:lang w:eastAsia="es-ES"/>
              </w:rPr>
            </w:pPr>
            <w:r w:rsidRPr="00817D02">
              <w:rPr>
                <w:rFonts w:ascii="Calibri" w:hAnsi="Calibri" w:cs="Calibri"/>
                <w:color w:val="000000"/>
                <w:sz w:val="16"/>
                <w:szCs w:val="16"/>
                <w:lang w:eastAsia="es-ES"/>
              </w:rPr>
              <w:t>1.630,00</w:t>
            </w:r>
          </w:p>
        </w:tc>
      </w:tr>
      <w:tr w:rsidR="00267BC9" w:rsidRPr="00817D02" w14:paraId="21E2F48E" w14:textId="77777777" w:rsidTr="005D7D26">
        <w:trPr>
          <w:trHeight w:val="452"/>
        </w:trPr>
        <w:tc>
          <w:tcPr>
            <w:tcW w:w="387" w:type="dxa"/>
            <w:tcBorders>
              <w:top w:val="nil"/>
              <w:left w:val="single" w:sz="4" w:space="0" w:color="auto"/>
              <w:bottom w:val="single" w:sz="4" w:space="0" w:color="auto"/>
              <w:right w:val="single" w:sz="4" w:space="0" w:color="auto"/>
            </w:tcBorders>
            <w:shd w:val="clear" w:color="auto" w:fill="auto"/>
            <w:noWrap/>
            <w:vAlign w:val="bottom"/>
            <w:hideMark/>
          </w:tcPr>
          <w:p w14:paraId="569FCE7F" w14:textId="77777777" w:rsidR="00267BC9" w:rsidRPr="00817D02" w:rsidRDefault="00267BC9" w:rsidP="005D7D26">
            <w:pPr>
              <w:jc w:val="right"/>
              <w:rPr>
                <w:rFonts w:ascii="Calibri" w:hAnsi="Calibri" w:cs="Calibri"/>
                <w:color w:val="000000"/>
                <w:sz w:val="16"/>
                <w:szCs w:val="16"/>
                <w:lang w:eastAsia="es-ES"/>
              </w:rPr>
            </w:pPr>
            <w:r w:rsidRPr="00817D02">
              <w:rPr>
                <w:rFonts w:ascii="Calibri" w:hAnsi="Calibri" w:cs="Calibri"/>
                <w:color w:val="000000"/>
                <w:sz w:val="16"/>
                <w:szCs w:val="16"/>
                <w:lang w:eastAsia="es-ES"/>
              </w:rPr>
              <w:t>29</w:t>
            </w:r>
          </w:p>
        </w:tc>
        <w:tc>
          <w:tcPr>
            <w:tcW w:w="4584" w:type="dxa"/>
            <w:tcBorders>
              <w:top w:val="nil"/>
              <w:left w:val="nil"/>
              <w:bottom w:val="single" w:sz="4" w:space="0" w:color="auto"/>
              <w:right w:val="single" w:sz="4" w:space="0" w:color="auto"/>
            </w:tcBorders>
            <w:shd w:val="clear" w:color="auto" w:fill="auto"/>
            <w:noWrap/>
            <w:vAlign w:val="bottom"/>
            <w:hideMark/>
          </w:tcPr>
          <w:p w14:paraId="4BC1CA1C" w14:textId="77777777" w:rsidR="00267BC9" w:rsidRPr="00817D02" w:rsidRDefault="00267BC9" w:rsidP="005D7D26">
            <w:pPr>
              <w:rPr>
                <w:rFonts w:ascii="Calibri" w:hAnsi="Calibri" w:cs="Calibri"/>
                <w:color w:val="000000"/>
                <w:sz w:val="16"/>
                <w:szCs w:val="16"/>
                <w:lang w:eastAsia="es-ES"/>
              </w:rPr>
            </w:pPr>
            <w:r w:rsidRPr="00817D02">
              <w:rPr>
                <w:rFonts w:ascii="Calibri" w:hAnsi="Calibri" w:cs="Calibri"/>
                <w:color w:val="000000"/>
                <w:sz w:val="16"/>
                <w:szCs w:val="16"/>
                <w:lang w:eastAsia="es-ES"/>
              </w:rPr>
              <w:t>CODO PVC DESAGUE 2"</w:t>
            </w:r>
          </w:p>
        </w:tc>
        <w:tc>
          <w:tcPr>
            <w:tcW w:w="1385" w:type="dxa"/>
            <w:tcBorders>
              <w:top w:val="nil"/>
              <w:left w:val="nil"/>
              <w:bottom w:val="single" w:sz="4" w:space="0" w:color="auto"/>
              <w:right w:val="single" w:sz="4" w:space="0" w:color="auto"/>
            </w:tcBorders>
            <w:shd w:val="clear" w:color="auto" w:fill="auto"/>
            <w:noWrap/>
            <w:vAlign w:val="bottom"/>
            <w:hideMark/>
          </w:tcPr>
          <w:p w14:paraId="64736432" w14:textId="77777777" w:rsidR="00267BC9" w:rsidRPr="00817D02" w:rsidRDefault="00267BC9" w:rsidP="005D7D26">
            <w:pPr>
              <w:rPr>
                <w:rFonts w:ascii="Calibri" w:hAnsi="Calibri" w:cs="Calibri"/>
                <w:color w:val="000000"/>
                <w:sz w:val="16"/>
                <w:szCs w:val="16"/>
                <w:lang w:eastAsia="es-ES"/>
              </w:rPr>
            </w:pPr>
            <w:r w:rsidRPr="00817D02">
              <w:rPr>
                <w:rFonts w:ascii="Calibri" w:hAnsi="Calibri" w:cs="Calibri"/>
                <w:color w:val="000000"/>
                <w:sz w:val="16"/>
                <w:szCs w:val="16"/>
                <w:lang w:eastAsia="es-ES"/>
              </w:rPr>
              <w:t>PZA</w:t>
            </w:r>
          </w:p>
        </w:tc>
        <w:tc>
          <w:tcPr>
            <w:tcW w:w="2180" w:type="dxa"/>
            <w:tcBorders>
              <w:top w:val="nil"/>
              <w:left w:val="nil"/>
              <w:bottom w:val="single" w:sz="4" w:space="0" w:color="auto"/>
              <w:right w:val="single" w:sz="4" w:space="0" w:color="auto"/>
            </w:tcBorders>
            <w:shd w:val="clear" w:color="auto" w:fill="auto"/>
            <w:noWrap/>
            <w:vAlign w:val="bottom"/>
            <w:hideMark/>
          </w:tcPr>
          <w:p w14:paraId="39D7ABB4" w14:textId="77777777" w:rsidR="00267BC9" w:rsidRPr="00817D02" w:rsidRDefault="00267BC9" w:rsidP="005D7D26">
            <w:pPr>
              <w:jc w:val="right"/>
              <w:rPr>
                <w:rFonts w:ascii="Calibri" w:hAnsi="Calibri" w:cs="Calibri"/>
                <w:color w:val="000000"/>
                <w:sz w:val="16"/>
                <w:szCs w:val="16"/>
                <w:lang w:eastAsia="es-ES"/>
              </w:rPr>
            </w:pPr>
            <w:r w:rsidRPr="00817D02">
              <w:rPr>
                <w:rFonts w:ascii="Calibri" w:hAnsi="Calibri" w:cs="Calibri"/>
                <w:color w:val="000000"/>
                <w:sz w:val="16"/>
                <w:szCs w:val="16"/>
                <w:lang w:eastAsia="es-ES"/>
              </w:rPr>
              <w:t>123,00</w:t>
            </w:r>
          </w:p>
        </w:tc>
      </w:tr>
      <w:tr w:rsidR="00267BC9" w:rsidRPr="00817D02" w14:paraId="49D5A3BA" w14:textId="77777777" w:rsidTr="005D7D26">
        <w:trPr>
          <w:trHeight w:val="452"/>
        </w:trPr>
        <w:tc>
          <w:tcPr>
            <w:tcW w:w="387" w:type="dxa"/>
            <w:tcBorders>
              <w:top w:val="nil"/>
              <w:left w:val="single" w:sz="4" w:space="0" w:color="auto"/>
              <w:bottom w:val="single" w:sz="4" w:space="0" w:color="auto"/>
              <w:right w:val="single" w:sz="4" w:space="0" w:color="auto"/>
            </w:tcBorders>
            <w:shd w:val="clear" w:color="auto" w:fill="auto"/>
            <w:noWrap/>
            <w:vAlign w:val="bottom"/>
            <w:hideMark/>
          </w:tcPr>
          <w:p w14:paraId="1ACCAF19" w14:textId="77777777" w:rsidR="00267BC9" w:rsidRPr="00817D02" w:rsidRDefault="00267BC9" w:rsidP="005D7D26">
            <w:pPr>
              <w:jc w:val="right"/>
              <w:rPr>
                <w:rFonts w:ascii="Calibri" w:hAnsi="Calibri" w:cs="Calibri"/>
                <w:color w:val="000000"/>
                <w:sz w:val="16"/>
                <w:szCs w:val="16"/>
                <w:lang w:eastAsia="es-ES"/>
              </w:rPr>
            </w:pPr>
            <w:r w:rsidRPr="00817D02">
              <w:rPr>
                <w:rFonts w:ascii="Calibri" w:hAnsi="Calibri" w:cs="Calibri"/>
                <w:color w:val="000000"/>
                <w:sz w:val="16"/>
                <w:szCs w:val="16"/>
                <w:lang w:eastAsia="es-ES"/>
              </w:rPr>
              <w:t>30</w:t>
            </w:r>
          </w:p>
        </w:tc>
        <w:tc>
          <w:tcPr>
            <w:tcW w:w="4584" w:type="dxa"/>
            <w:tcBorders>
              <w:top w:val="nil"/>
              <w:left w:val="nil"/>
              <w:bottom w:val="single" w:sz="4" w:space="0" w:color="auto"/>
              <w:right w:val="single" w:sz="4" w:space="0" w:color="auto"/>
            </w:tcBorders>
            <w:shd w:val="clear" w:color="auto" w:fill="auto"/>
            <w:noWrap/>
            <w:vAlign w:val="bottom"/>
            <w:hideMark/>
          </w:tcPr>
          <w:p w14:paraId="39661ECF" w14:textId="77777777" w:rsidR="00267BC9" w:rsidRPr="00817D02" w:rsidRDefault="00267BC9" w:rsidP="005D7D26">
            <w:pPr>
              <w:rPr>
                <w:rFonts w:ascii="Calibri" w:hAnsi="Calibri" w:cs="Calibri"/>
                <w:color w:val="000000"/>
                <w:sz w:val="16"/>
                <w:szCs w:val="16"/>
                <w:lang w:eastAsia="es-ES"/>
              </w:rPr>
            </w:pPr>
            <w:r w:rsidRPr="00817D02">
              <w:rPr>
                <w:rFonts w:ascii="Calibri" w:hAnsi="Calibri" w:cs="Calibri"/>
                <w:color w:val="000000"/>
                <w:sz w:val="16"/>
                <w:szCs w:val="16"/>
                <w:lang w:eastAsia="es-ES"/>
              </w:rPr>
              <w:t>CODO PVC DESAGUE 4"</w:t>
            </w:r>
          </w:p>
        </w:tc>
        <w:tc>
          <w:tcPr>
            <w:tcW w:w="1385" w:type="dxa"/>
            <w:tcBorders>
              <w:top w:val="nil"/>
              <w:left w:val="nil"/>
              <w:bottom w:val="single" w:sz="4" w:space="0" w:color="auto"/>
              <w:right w:val="single" w:sz="4" w:space="0" w:color="auto"/>
            </w:tcBorders>
            <w:shd w:val="clear" w:color="auto" w:fill="auto"/>
            <w:noWrap/>
            <w:vAlign w:val="bottom"/>
            <w:hideMark/>
          </w:tcPr>
          <w:p w14:paraId="1DB8C50A" w14:textId="77777777" w:rsidR="00267BC9" w:rsidRPr="00817D02" w:rsidRDefault="00267BC9" w:rsidP="005D7D26">
            <w:pPr>
              <w:rPr>
                <w:rFonts w:ascii="Calibri" w:hAnsi="Calibri" w:cs="Calibri"/>
                <w:color w:val="000000"/>
                <w:sz w:val="16"/>
                <w:szCs w:val="16"/>
                <w:lang w:eastAsia="es-ES"/>
              </w:rPr>
            </w:pPr>
            <w:r w:rsidRPr="00817D02">
              <w:rPr>
                <w:rFonts w:ascii="Calibri" w:hAnsi="Calibri" w:cs="Calibri"/>
                <w:color w:val="000000"/>
                <w:sz w:val="16"/>
                <w:szCs w:val="16"/>
                <w:lang w:eastAsia="es-ES"/>
              </w:rPr>
              <w:t>PZA</w:t>
            </w:r>
          </w:p>
        </w:tc>
        <w:tc>
          <w:tcPr>
            <w:tcW w:w="2180" w:type="dxa"/>
            <w:tcBorders>
              <w:top w:val="nil"/>
              <w:left w:val="nil"/>
              <w:bottom w:val="single" w:sz="4" w:space="0" w:color="auto"/>
              <w:right w:val="single" w:sz="4" w:space="0" w:color="auto"/>
            </w:tcBorders>
            <w:shd w:val="clear" w:color="auto" w:fill="auto"/>
            <w:noWrap/>
            <w:vAlign w:val="bottom"/>
            <w:hideMark/>
          </w:tcPr>
          <w:p w14:paraId="546BE24E" w14:textId="77777777" w:rsidR="00267BC9" w:rsidRPr="00817D02" w:rsidRDefault="00267BC9" w:rsidP="005D7D26">
            <w:pPr>
              <w:jc w:val="right"/>
              <w:rPr>
                <w:rFonts w:ascii="Calibri" w:hAnsi="Calibri" w:cs="Calibri"/>
                <w:color w:val="000000"/>
                <w:sz w:val="16"/>
                <w:szCs w:val="16"/>
                <w:lang w:eastAsia="es-ES"/>
              </w:rPr>
            </w:pPr>
            <w:r w:rsidRPr="00817D02">
              <w:rPr>
                <w:rFonts w:ascii="Calibri" w:hAnsi="Calibri" w:cs="Calibri"/>
                <w:color w:val="000000"/>
                <w:sz w:val="16"/>
                <w:szCs w:val="16"/>
                <w:lang w:eastAsia="es-ES"/>
              </w:rPr>
              <w:t>70,00</w:t>
            </w:r>
          </w:p>
        </w:tc>
      </w:tr>
      <w:tr w:rsidR="00267BC9" w:rsidRPr="00817D02" w14:paraId="6DE66D39" w14:textId="77777777" w:rsidTr="005D7D26">
        <w:trPr>
          <w:trHeight w:val="452"/>
        </w:trPr>
        <w:tc>
          <w:tcPr>
            <w:tcW w:w="387" w:type="dxa"/>
            <w:tcBorders>
              <w:top w:val="nil"/>
              <w:left w:val="single" w:sz="4" w:space="0" w:color="auto"/>
              <w:bottom w:val="single" w:sz="4" w:space="0" w:color="auto"/>
              <w:right w:val="single" w:sz="4" w:space="0" w:color="auto"/>
            </w:tcBorders>
            <w:shd w:val="clear" w:color="auto" w:fill="auto"/>
            <w:noWrap/>
            <w:vAlign w:val="bottom"/>
            <w:hideMark/>
          </w:tcPr>
          <w:p w14:paraId="23F6E4CC" w14:textId="77777777" w:rsidR="00267BC9" w:rsidRPr="00817D02" w:rsidRDefault="00267BC9" w:rsidP="005D7D26">
            <w:pPr>
              <w:jc w:val="right"/>
              <w:rPr>
                <w:rFonts w:ascii="Calibri" w:hAnsi="Calibri" w:cs="Calibri"/>
                <w:color w:val="000000"/>
                <w:sz w:val="16"/>
                <w:szCs w:val="16"/>
                <w:lang w:eastAsia="es-ES"/>
              </w:rPr>
            </w:pPr>
            <w:r w:rsidRPr="00817D02">
              <w:rPr>
                <w:rFonts w:ascii="Calibri" w:hAnsi="Calibri" w:cs="Calibri"/>
                <w:color w:val="000000"/>
                <w:sz w:val="16"/>
                <w:szCs w:val="16"/>
                <w:lang w:eastAsia="es-ES"/>
              </w:rPr>
              <w:t>31</w:t>
            </w:r>
          </w:p>
        </w:tc>
        <w:tc>
          <w:tcPr>
            <w:tcW w:w="4584" w:type="dxa"/>
            <w:tcBorders>
              <w:top w:val="nil"/>
              <w:left w:val="nil"/>
              <w:bottom w:val="single" w:sz="4" w:space="0" w:color="auto"/>
              <w:right w:val="single" w:sz="4" w:space="0" w:color="auto"/>
            </w:tcBorders>
            <w:shd w:val="clear" w:color="auto" w:fill="auto"/>
            <w:noWrap/>
            <w:vAlign w:val="bottom"/>
            <w:hideMark/>
          </w:tcPr>
          <w:p w14:paraId="51B431DC" w14:textId="77777777" w:rsidR="00267BC9" w:rsidRPr="00817D02" w:rsidRDefault="00267BC9" w:rsidP="005D7D26">
            <w:pPr>
              <w:rPr>
                <w:rFonts w:ascii="Calibri" w:hAnsi="Calibri" w:cs="Calibri"/>
                <w:color w:val="000000"/>
                <w:sz w:val="16"/>
                <w:szCs w:val="16"/>
                <w:lang w:eastAsia="es-ES"/>
              </w:rPr>
            </w:pPr>
            <w:r w:rsidRPr="00817D02">
              <w:rPr>
                <w:rFonts w:ascii="Calibri" w:hAnsi="Calibri" w:cs="Calibri"/>
                <w:color w:val="000000"/>
                <w:sz w:val="16"/>
                <w:szCs w:val="16"/>
                <w:lang w:eastAsia="es-ES"/>
              </w:rPr>
              <w:t>COPLA PVC DE 1/2"</w:t>
            </w:r>
          </w:p>
        </w:tc>
        <w:tc>
          <w:tcPr>
            <w:tcW w:w="1385" w:type="dxa"/>
            <w:tcBorders>
              <w:top w:val="nil"/>
              <w:left w:val="nil"/>
              <w:bottom w:val="single" w:sz="4" w:space="0" w:color="auto"/>
              <w:right w:val="single" w:sz="4" w:space="0" w:color="auto"/>
            </w:tcBorders>
            <w:shd w:val="clear" w:color="auto" w:fill="auto"/>
            <w:noWrap/>
            <w:vAlign w:val="bottom"/>
            <w:hideMark/>
          </w:tcPr>
          <w:p w14:paraId="08E9B744" w14:textId="77777777" w:rsidR="00267BC9" w:rsidRPr="00817D02" w:rsidRDefault="00267BC9" w:rsidP="005D7D26">
            <w:pPr>
              <w:rPr>
                <w:rFonts w:ascii="Calibri" w:hAnsi="Calibri" w:cs="Calibri"/>
                <w:color w:val="000000"/>
                <w:sz w:val="16"/>
                <w:szCs w:val="16"/>
                <w:lang w:eastAsia="es-ES"/>
              </w:rPr>
            </w:pPr>
            <w:r w:rsidRPr="00817D02">
              <w:rPr>
                <w:rFonts w:ascii="Calibri" w:hAnsi="Calibri" w:cs="Calibri"/>
                <w:color w:val="000000"/>
                <w:sz w:val="16"/>
                <w:szCs w:val="16"/>
                <w:lang w:eastAsia="es-ES"/>
              </w:rPr>
              <w:t>PZA</w:t>
            </w:r>
          </w:p>
        </w:tc>
        <w:tc>
          <w:tcPr>
            <w:tcW w:w="2180" w:type="dxa"/>
            <w:tcBorders>
              <w:top w:val="nil"/>
              <w:left w:val="nil"/>
              <w:bottom w:val="single" w:sz="4" w:space="0" w:color="auto"/>
              <w:right w:val="single" w:sz="4" w:space="0" w:color="auto"/>
            </w:tcBorders>
            <w:shd w:val="clear" w:color="auto" w:fill="auto"/>
            <w:noWrap/>
            <w:vAlign w:val="bottom"/>
            <w:hideMark/>
          </w:tcPr>
          <w:p w14:paraId="0928663A" w14:textId="77777777" w:rsidR="00267BC9" w:rsidRPr="00817D02" w:rsidRDefault="00267BC9" w:rsidP="005D7D26">
            <w:pPr>
              <w:jc w:val="right"/>
              <w:rPr>
                <w:rFonts w:ascii="Calibri" w:hAnsi="Calibri" w:cs="Calibri"/>
                <w:color w:val="000000"/>
                <w:sz w:val="16"/>
                <w:szCs w:val="16"/>
                <w:lang w:eastAsia="es-ES"/>
              </w:rPr>
            </w:pPr>
            <w:r w:rsidRPr="00817D02">
              <w:rPr>
                <w:rFonts w:ascii="Calibri" w:hAnsi="Calibri" w:cs="Calibri"/>
                <w:color w:val="000000"/>
                <w:sz w:val="16"/>
                <w:szCs w:val="16"/>
                <w:lang w:eastAsia="es-ES"/>
              </w:rPr>
              <w:t>70,00</w:t>
            </w:r>
          </w:p>
        </w:tc>
      </w:tr>
      <w:tr w:rsidR="00267BC9" w:rsidRPr="00817D02" w14:paraId="2DEA9276" w14:textId="77777777" w:rsidTr="005D7D26">
        <w:trPr>
          <w:trHeight w:val="452"/>
        </w:trPr>
        <w:tc>
          <w:tcPr>
            <w:tcW w:w="387" w:type="dxa"/>
            <w:tcBorders>
              <w:top w:val="nil"/>
              <w:left w:val="single" w:sz="4" w:space="0" w:color="auto"/>
              <w:bottom w:val="single" w:sz="4" w:space="0" w:color="auto"/>
              <w:right w:val="single" w:sz="4" w:space="0" w:color="auto"/>
            </w:tcBorders>
            <w:shd w:val="clear" w:color="auto" w:fill="auto"/>
            <w:noWrap/>
            <w:vAlign w:val="bottom"/>
            <w:hideMark/>
          </w:tcPr>
          <w:p w14:paraId="3BF91FB7" w14:textId="77777777" w:rsidR="00267BC9" w:rsidRPr="00817D02" w:rsidRDefault="00267BC9" w:rsidP="005D7D26">
            <w:pPr>
              <w:jc w:val="right"/>
              <w:rPr>
                <w:rFonts w:ascii="Calibri" w:hAnsi="Calibri" w:cs="Calibri"/>
                <w:color w:val="000000"/>
                <w:sz w:val="16"/>
                <w:szCs w:val="16"/>
                <w:lang w:eastAsia="es-ES"/>
              </w:rPr>
            </w:pPr>
            <w:r w:rsidRPr="00817D02">
              <w:rPr>
                <w:rFonts w:ascii="Calibri" w:hAnsi="Calibri" w:cs="Calibri"/>
                <w:color w:val="000000"/>
                <w:sz w:val="16"/>
                <w:szCs w:val="16"/>
                <w:lang w:eastAsia="es-ES"/>
              </w:rPr>
              <w:t>32</w:t>
            </w:r>
          </w:p>
        </w:tc>
        <w:tc>
          <w:tcPr>
            <w:tcW w:w="4584" w:type="dxa"/>
            <w:tcBorders>
              <w:top w:val="nil"/>
              <w:left w:val="nil"/>
              <w:bottom w:val="single" w:sz="4" w:space="0" w:color="auto"/>
              <w:right w:val="single" w:sz="4" w:space="0" w:color="auto"/>
            </w:tcBorders>
            <w:shd w:val="clear" w:color="auto" w:fill="auto"/>
            <w:noWrap/>
            <w:vAlign w:val="bottom"/>
            <w:hideMark/>
          </w:tcPr>
          <w:p w14:paraId="5F427AA2" w14:textId="77777777" w:rsidR="00267BC9" w:rsidRPr="00817D02" w:rsidRDefault="00267BC9" w:rsidP="005D7D26">
            <w:pPr>
              <w:rPr>
                <w:rFonts w:ascii="Calibri" w:hAnsi="Calibri" w:cs="Calibri"/>
                <w:color w:val="000000"/>
                <w:sz w:val="16"/>
                <w:szCs w:val="16"/>
                <w:lang w:eastAsia="es-ES"/>
              </w:rPr>
            </w:pPr>
            <w:r w:rsidRPr="00817D02">
              <w:rPr>
                <w:rFonts w:ascii="Calibri" w:hAnsi="Calibri" w:cs="Calibri"/>
                <w:color w:val="000000"/>
                <w:sz w:val="16"/>
                <w:szCs w:val="16"/>
                <w:lang w:eastAsia="es-ES"/>
              </w:rPr>
              <w:t>CORDEL</w:t>
            </w:r>
          </w:p>
        </w:tc>
        <w:tc>
          <w:tcPr>
            <w:tcW w:w="1385" w:type="dxa"/>
            <w:tcBorders>
              <w:top w:val="nil"/>
              <w:left w:val="nil"/>
              <w:bottom w:val="single" w:sz="4" w:space="0" w:color="auto"/>
              <w:right w:val="single" w:sz="4" w:space="0" w:color="auto"/>
            </w:tcBorders>
            <w:shd w:val="clear" w:color="auto" w:fill="auto"/>
            <w:noWrap/>
            <w:vAlign w:val="bottom"/>
            <w:hideMark/>
          </w:tcPr>
          <w:p w14:paraId="146779D0" w14:textId="77777777" w:rsidR="00267BC9" w:rsidRPr="00817D02" w:rsidRDefault="00267BC9" w:rsidP="005D7D26">
            <w:pPr>
              <w:rPr>
                <w:rFonts w:ascii="Calibri" w:hAnsi="Calibri" w:cs="Calibri"/>
                <w:color w:val="000000"/>
                <w:sz w:val="16"/>
                <w:szCs w:val="16"/>
                <w:lang w:eastAsia="es-ES"/>
              </w:rPr>
            </w:pPr>
            <w:r w:rsidRPr="00817D02">
              <w:rPr>
                <w:rFonts w:ascii="Calibri" w:hAnsi="Calibri" w:cs="Calibri"/>
                <w:color w:val="000000"/>
                <w:sz w:val="16"/>
                <w:szCs w:val="16"/>
                <w:lang w:eastAsia="es-ES"/>
              </w:rPr>
              <w:t>M</w:t>
            </w:r>
          </w:p>
        </w:tc>
        <w:tc>
          <w:tcPr>
            <w:tcW w:w="2180" w:type="dxa"/>
            <w:tcBorders>
              <w:top w:val="nil"/>
              <w:left w:val="nil"/>
              <w:bottom w:val="single" w:sz="4" w:space="0" w:color="auto"/>
              <w:right w:val="single" w:sz="4" w:space="0" w:color="auto"/>
            </w:tcBorders>
            <w:shd w:val="clear" w:color="auto" w:fill="auto"/>
            <w:noWrap/>
            <w:vAlign w:val="bottom"/>
            <w:hideMark/>
          </w:tcPr>
          <w:p w14:paraId="60B8D5AF" w14:textId="77777777" w:rsidR="00267BC9" w:rsidRPr="00817D02" w:rsidRDefault="00267BC9" w:rsidP="005D7D26">
            <w:pPr>
              <w:jc w:val="right"/>
              <w:rPr>
                <w:rFonts w:ascii="Calibri" w:hAnsi="Calibri" w:cs="Calibri"/>
                <w:color w:val="000000"/>
                <w:sz w:val="16"/>
                <w:szCs w:val="16"/>
                <w:lang w:eastAsia="es-ES"/>
              </w:rPr>
            </w:pPr>
            <w:r w:rsidRPr="00817D02">
              <w:rPr>
                <w:rFonts w:ascii="Calibri" w:hAnsi="Calibri" w:cs="Calibri"/>
                <w:color w:val="000000"/>
                <w:sz w:val="16"/>
                <w:szCs w:val="16"/>
                <w:lang w:eastAsia="es-ES"/>
              </w:rPr>
              <w:t>689,00</w:t>
            </w:r>
          </w:p>
        </w:tc>
      </w:tr>
      <w:tr w:rsidR="00267BC9" w:rsidRPr="00817D02" w14:paraId="7F22609E" w14:textId="77777777" w:rsidTr="005D7D26">
        <w:trPr>
          <w:trHeight w:val="452"/>
        </w:trPr>
        <w:tc>
          <w:tcPr>
            <w:tcW w:w="387" w:type="dxa"/>
            <w:tcBorders>
              <w:top w:val="nil"/>
              <w:left w:val="single" w:sz="4" w:space="0" w:color="auto"/>
              <w:bottom w:val="single" w:sz="4" w:space="0" w:color="auto"/>
              <w:right w:val="single" w:sz="4" w:space="0" w:color="auto"/>
            </w:tcBorders>
            <w:shd w:val="clear" w:color="auto" w:fill="auto"/>
            <w:noWrap/>
            <w:vAlign w:val="bottom"/>
            <w:hideMark/>
          </w:tcPr>
          <w:p w14:paraId="1B018453" w14:textId="77777777" w:rsidR="00267BC9" w:rsidRPr="00817D02" w:rsidRDefault="00267BC9" w:rsidP="005D7D26">
            <w:pPr>
              <w:jc w:val="right"/>
              <w:rPr>
                <w:rFonts w:ascii="Calibri" w:hAnsi="Calibri" w:cs="Calibri"/>
                <w:color w:val="000000"/>
                <w:sz w:val="16"/>
                <w:szCs w:val="16"/>
                <w:lang w:eastAsia="es-ES"/>
              </w:rPr>
            </w:pPr>
            <w:r w:rsidRPr="00817D02">
              <w:rPr>
                <w:rFonts w:ascii="Calibri" w:hAnsi="Calibri" w:cs="Calibri"/>
                <w:color w:val="000000"/>
                <w:sz w:val="16"/>
                <w:szCs w:val="16"/>
                <w:lang w:eastAsia="es-ES"/>
              </w:rPr>
              <w:lastRenderedPageBreak/>
              <w:t>33</w:t>
            </w:r>
          </w:p>
        </w:tc>
        <w:tc>
          <w:tcPr>
            <w:tcW w:w="4584" w:type="dxa"/>
            <w:tcBorders>
              <w:top w:val="nil"/>
              <w:left w:val="nil"/>
              <w:bottom w:val="single" w:sz="4" w:space="0" w:color="auto"/>
              <w:right w:val="single" w:sz="4" w:space="0" w:color="auto"/>
            </w:tcBorders>
            <w:shd w:val="clear" w:color="auto" w:fill="auto"/>
            <w:noWrap/>
            <w:vAlign w:val="bottom"/>
            <w:hideMark/>
          </w:tcPr>
          <w:p w14:paraId="243E1442" w14:textId="77777777" w:rsidR="00267BC9" w:rsidRPr="00817D02" w:rsidRDefault="00267BC9" w:rsidP="005D7D26">
            <w:pPr>
              <w:rPr>
                <w:rFonts w:ascii="Calibri" w:hAnsi="Calibri" w:cs="Calibri"/>
                <w:color w:val="000000"/>
                <w:sz w:val="16"/>
                <w:szCs w:val="16"/>
                <w:lang w:eastAsia="es-ES"/>
              </w:rPr>
            </w:pPr>
            <w:r w:rsidRPr="00817D02">
              <w:rPr>
                <w:rFonts w:ascii="Calibri" w:hAnsi="Calibri" w:cs="Calibri"/>
                <w:color w:val="000000"/>
                <w:sz w:val="16"/>
                <w:szCs w:val="16"/>
                <w:lang w:eastAsia="es-ES"/>
              </w:rPr>
              <w:t>DUCHA PLASTICA ELECTRICA</w:t>
            </w:r>
          </w:p>
        </w:tc>
        <w:tc>
          <w:tcPr>
            <w:tcW w:w="1385" w:type="dxa"/>
            <w:tcBorders>
              <w:top w:val="nil"/>
              <w:left w:val="nil"/>
              <w:bottom w:val="single" w:sz="4" w:space="0" w:color="auto"/>
              <w:right w:val="single" w:sz="4" w:space="0" w:color="auto"/>
            </w:tcBorders>
            <w:shd w:val="clear" w:color="auto" w:fill="auto"/>
            <w:noWrap/>
            <w:vAlign w:val="bottom"/>
            <w:hideMark/>
          </w:tcPr>
          <w:p w14:paraId="7C9BF2FA" w14:textId="77777777" w:rsidR="00267BC9" w:rsidRPr="00817D02" w:rsidRDefault="00267BC9" w:rsidP="005D7D26">
            <w:pPr>
              <w:rPr>
                <w:rFonts w:ascii="Calibri" w:hAnsi="Calibri" w:cs="Calibri"/>
                <w:color w:val="000000"/>
                <w:sz w:val="16"/>
                <w:szCs w:val="16"/>
                <w:lang w:eastAsia="es-ES"/>
              </w:rPr>
            </w:pPr>
            <w:r w:rsidRPr="00817D02">
              <w:rPr>
                <w:rFonts w:ascii="Calibri" w:hAnsi="Calibri" w:cs="Calibri"/>
                <w:color w:val="000000"/>
                <w:sz w:val="16"/>
                <w:szCs w:val="16"/>
                <w:lang w:eastAsia="es-ES"/>
              </w:rPr>
              <w:t>PZA</w:t>
            </w:r>
          </w:p>
        </w:tc>
        <w:tc>
          <w:tcPr>
            <w:tcW w:w="2180" w:type="dxa"/>
            <w:tcBorders>
              <w:top w:val="nil"/>
              <w:left w:val="nil"/>
              <w:bottom w:val="single" w:sz="4" w:space="0" w:color="auto"/>
              <w:right w:val="single" w:sz="4" w:space="0" w:color="auto"/>
            </w:tcBorders>
            <w:shd w:val="clear" w:color="auto" w:fill="auto"/>
            <w:noWrap/>
            <w:vAlign w:val="bottom"/>
            <w:hideMark/>
          </w:tcPr>
          <w:p w14:paraId="05C55A35" w14:textId="77777777" w:rsidR="00267BC9" w:rsidRPr="00817D02" w:rsidRDefault="00267BC9" w:rsidP="005D7D26">
            <w:pPr>
              <w:jc w:val="right"/>
              <w:rPr>
                <w:rFonts w:ascii="Calibri" w:hAnsi="Calibri" w:cs="Calibri"/>
                <w:color w:val="000000"/>
                <w:sz w:val="16"/>
                <w:szCs w:val="16"/>
                <w:lang w:eastAsia="es-ES"/>
              </w:rPr>
            </w:pPr>
            <w:r w:rsidRPr="00817D02">
              <w:rPr>
                <w:rFonts w:ascii="Calibri" w:hAnsi="Calibri" w:cs="Calibri"/>
                <w:color w:val="000000"/>
                <w:sz w:val="16"/>
                <w:szCs w:val="16"/>
                <w:lang w:eastAsia="es-ES"/>
              </w:rPr>
              <w:t>35,00</w:t>
            </w:r>
          </w:p>
        </w:tc>
      </w:tr>
      <w:tr w:rsidR="00267BC9" w:rsidRPr="00817D02" w14:paraId="1144B42F" w14:textId="77777777" w:rsidTr="005D7D26">
        <w:trPr>
          <w:trHeight w:val="452"/>
        </w:trPr>
        <w:tc>
          <w:tcPr>
            <w:tcW w:w="387" w:type="dxa"/>
            <w:tcBorders>
              <w:top w:val="nil"/>
              <w:left w:val="single" w:sz="4" w:space="0" w:color="auto"/>
              <w:bottom w:val="single" w:sz="4" w:space="0" w:color="auto"/>
              <w:right w:val="single" w:sz="4" w:space="0" w:color="auto"/>
            </w:tcBorders>
            <w:shd w:val="clear" w:color="auto" w:fill="auto"/>
            <w:noWrap/>
            <w:vAlign w:val="bottom"/>
            <w:hideMark/>
          </w:tcPr>
          <w:p w14:paraId="64E18488" w14:textId="77777777" w:rsidR="00267BC9" w:rsidRPr="00817D02" w:rsidRDefault="00267BC9" w:rsidP="005D7D26">
            <w:pPr>
              <w:jc w:val="right"/>
              <w:rPr>
                <w:rFonts w:ascii="Calibri" w:hAnsi="Calibri" w:cs="Calibri"/>
                <w:color w:val="000000"/>
                <w:sz w:val="16"/>
                <w:szCs w:val="16"/>
                <w:lang w:eastAsia="es-ES"/>
              </w:rPr>
            </w:pPr>
            <w:r w:rsidRPr="00817D02">
              <w:rPr>
                <w:rFonts w:ascii="Calibri" w:hAnsi="Calibri" w:cs="Calibri"/>
                <w:color w:val="000000"/>
                <w:sz w:val="16"/>
                <w:szCs w:val="16"/>
                <w:lang w:eastAsia="es-ES"/>
              </w:rPr>
              <w:t>34</w:t>
            </w:r>
          </w:p>
        </w:tc>
        <w:tc>
          <w:tcPr>
            <w:tcW w:w="4584" w:type="dxa"/>
            <w:tcBorders>
              <w:top w:val="nil"/>
              <w:left w:val="nil"/>
              <w:bottom w:val="single" w:sz="4" w:space="0" w:color="auto"/>
              <w:right w:val="single" w:sz="4" w:space="0" w:color="auto"/>
            </w:tcBorders>
            <w:shd w:val="clear" w:color="auto" w:fill="auto"/>
            <w:noWrap/>
            <w:vAlign w:val="bottom"/>
            <w:hideMark/>
          </w:tcPr>
          <w:p w14:paraId="3AA64E6B" w14:textId="77777777" w:rsidR="00267BC9" w:rsidRPr="00817D02" w:rsidRDefault="00267BC9" w:rsidP="005D7D26">
            <w:pPr>
              <w:rPr>
                <w:rFonts w:ascii="Calibri" w:hAnsi="Calibri" w:cs="Calibri"/>
                <w:color w:val="000000"/>
                <w:sz w:val="16"/>
                <w:szCs w:val="16"/>
                <w:lang w:eastAsia="es-ES"/>
              </w:rPr>
            </w:pPr>
            <w:r w:rsidRPr="00817D02">
              <w:rPr>
                <w:rFonts w:ascii="Calibri" w:hAnsi="Calibri" w:cs="Calibri"/>
                <w:color w:val="000000"/>
                <w:sz w:val="16"/>
                <w:szCs w:val="16"/>
                <w:lang w:eastAsia="es-ES"/>
              </w:rPr>
              <w:t>ESQUINERO DE ALUMINIO</w:t>
            </w:r>
          </w:p>
        </w:tc>
        <w:tc>
          <w:tcPr>
            <w:tcW w:w="1385" w:type="dxa"/>
            <w:tcBorders>
              <w:top w:val="nil"/>
              <w:left w:val="nil"/>
              <w:bottom w:val="single" w:sz="4" w:space="0" w:color="auto"/>
              <w:right w:val="single" w:sz="4" w:space="0" w:color="auto"/>
            </w:tcBorders>
            <w:shd w:val="clear" w:color="auto" w:fill="auto"/>
            <w:noWrap/>
            <w:vAlign w:val="bottom"/>
            <w:hideMark/>
          </w:tcPr>
          <w:p w14:paraId="191B1FC3" w14:textId="77777777" w:rsidR="00267BC9" w:rsidRPr="00817D02" w:rsidRDefault="00267BC9" w:rsidP="005D7D26">
            <w:pPr>
              <w:rPr>
                <w:rFonts w:ascii="Calibri" w:hAnsi="Calibri" w:cs="Calibri"/>
                <w:color w:val="000000"/>
                <w:sz w:val="16"/>
                <w:szCs w:val="16"/>
                <w:lang w:eastAsia="es-ES"/>
              </w:rPr>
            </w:pPr>
            <w:r w:rsidRPr="00817D02">
              <w:rPr>
                <w:rFonts w:ascii="Calibri" w:hAnsi="Calibri" w:cs="Calibri"/>
                <w:color w:val="000000"/>
                <w:sz w:val="16"/>
                <w:szCs w:val="16"/>
                <w:lang w:eastAsia="es-ES"/>
              </w:rPr>
              <w:t>M</w:t>
            </w:r>
          </w:p>
        </w:tc>
        <w:tc>
          <w:tcPr>
            <w:tcW w:w="2180" w:type="dxa"/>
            <w:tcBorders>
              <w:top w:val="nil"/>
              <w:left w:val="nil"/>
              <w:bottom w:val="single" w:sz="4" w:space="0" w:color="auto"/>
              <w:right w:val="single" w:sz="4" w:space="0" w:color="auto"/>
            </w:tcBorders>
            <w:shd w:val="clear" w:color="auto" w:fill="auto"/>
            <w:noWrap/>
            <w:vAlign w:val="bottom"/>
            <w:hideMark/>
          </w:tcPr>
          <w:p w14:paraId="409E3ADB" w14:textId="77777777" w:rsidR="00267BC9" w:rsidRPr="00817D02" w:rsidRDefault="00267BC9" w:rsidP="005D7D26">
            <w:pPr>
              <w:jc w:val="right"/>
              <w:rPr>
                <w:rFonts w:ascii="Calibri" w:hAnsi="Calibri" w:cs="Calibri"/>
                <w:color w:val="000000"/>
                <w:sz w:val="16"/>
                <w:szCs w:val="16"/>
                <w:lang w:eastAsia="es-ES"/>
              </w:rPr>
            </w:pPr>
            <w:r w:rsidRPr="00817D02">
              <w:rPr>
                <w:rFonts w:ascii="Calibri" w:hAnsi="Calibri" w:cs="Calibri"/>
                <w:color w:val="000000"/>
                <w:sz w:val="16"/>
                <w:szCs w:val="16"/>
                <w:lang w:eastAsia="es-ES"/>
              </w:rPr>
              <w:t>77,51</w:t>
            </w:r>
          </w:p>
        </w:tc>
      </w:tr>
      <w:tr w:rsidR="00267BC9" w:rsidRPr="00817D02" w14:paraId="2D4AEED0" w14:textId="77777777" w:rsidTr="005D7D26">
        <w:trPr>
          <w:trHeight w:val="452"/>
        </w:trPr>
        <w:tc>
          <w:tcPr>
            <w:tcW w:w="387" w:type="dxa"/>
            <w:tcBorders>
              <w:top w:val="nil"/>
              <w:left w:val="single" w:sz="4" w:space="0" w:color="auto"/>
              <w:bottom w:val="single" w:sz="4" w:space="0" w:color="auto"/>
              <w:right w:val="single" w:sz="4" w:space="0" w:color="auto"/>
            </w:tcBorders>
            <w:shd w:val="clear" w:color="auto" w:fill="auto"/>
            <w:noWrap/>
            <w:vAlign w:val="bottom"/>
            <w:hideMark/>
          </w:tcPr>
          <w:p w14:paraId="13C133A3" w14:textId="77777777" w:rsidR="00267BC9" w:rsidRPr="00817D02" w:rsidRDefault="00267BC9" w:rsidP="005D7D26">
            <w:pPr>
              <w:jc w:val="right"/>
              <w:rPr>
                <w:rFonts w:ascii="Calibri" w:hAnsi="Calibri" w:cs="Calibri"/>
                <w:color w:val="000000"/>
                <w:sz w:val="16"/>
                <w:szCs w:val="16"/>
                <w:lang w:eastAsia="es-ES"/>
              </w:rPr>
            </w:pPr>
            <w:r w:rsidRPr="00817D02">
              <w:rPr>
                <w:rFonts w:ascii="Calibri" w:hAnsi="Calibri" w:cs="Calibri"/>
                <w:color w:val="000000"/>
                <w:sz w:val="16"/>
                <w:szCs w:val="16"/>
                <w:lang w:eastAsia="es-ES"/>
              </w:rPr>
              <w:t>35</w:t>
            </w:r>
          </w:p>
        </w:tc>
        <w:tc>
          <w:tcPr>
            <w:tcW w:w="4584" w:type="dxa"/>
            <w:tcBorders>
              <w:top w:val="nil"/>
              <w:left w:val="nil"/>
              <w:bottom w:val="single" w:sz="4" w:space="0" w:color="auto"/>
              <w:right w:val="single" w:sz="4" w:space="0" w:color="auto"/>
            </w:tcBorders>
            <w:shd w:val="clear" w:color="auto" w:fill="auto"/>
            <w:noWrap/>
            <w:vAlign w:val="bottom"/>
            <w:hideMark/>
          </w:tcPr>
          <w:p w14:paraId="75E6AF68" w14:textId="77777777" w:rsidR="00267BC9" w:rsidRPr="00817D02" w:rsidRDefault="00267BC9" w:rsidP="005D7D26">
            <w:pPr>
              <w:rPr>
                <w:rFonts w:ascii="Calibri" w:hAnsi="Calibri" w:cs="Calibri"/>
                <w:color w:val="000000"/>
                <w:sz w:val="16"/>
                <w:szCs w:val="16"/>
                <w:lang w:eastAsia="es-ES"/>
              </w:rPr>
            </w:pPr>
            <w:r w:rsidRPr="00817D02">
              <w:rPr>
                <w:rFonts w:ascii="Calibri" w:hAnsi="Calibri" w:cs="Calibri"/>
                <w:color w:val="000000"/>
                <w:sz w:val="16"/>
                <w:szCs w:val="16"/>
                <w:lang w:eastAsia="es-ES"/>
              </w:rPr>
              <w:t>FIERRO CORRUGADO 1/2"</w:t>
            </w:r>
          </w:p>
        </w:tc>
        <w:tc>
          <w:tcPr>
            <w:tcW w:w="1385" w:type="dxa"/>
            <w:tcBorders>
              <w:top w:val="nil"/>
              <w:left w:val="nil"/>
              <w:bottom w:val="single" w:sz="4" w:space="0" w:color="auto"/>
              <w:right w:val="single" w:sz="4" w:space="0" w:color="auto"/>
            </w:tcBorders>
            <w:shd w:val="clear" w:color="auto" w:fill="auto"/>
            <w:noWrap/>
            <w:vAlign w:val="bottom"/>
            <w:hideMark/>
          </w:tcPr>
          <w:p w14:paraId="2DE415A7" w14:textId="77777777" w:rsidR="00267BC9" w:rsidRPr="00817D02" w:rsidRDefault="00267BC9" w:rsidP="005D7D26">
            <w:pPr>
              <w:rPr>
                <w:rFonts w:ascii="Calibri" w:hAnsi="Calibri" w:cs="Calibri"/>
                <w:color w:val="000000"/>
                <w:sz w:val="16"/>
                <w:szCs w:val="16"/>
                <w:lang w:eastAsia="es-ES"/>
              </w:rPr>
            </w:pPr>
            <w:r w:rsidRPr="00817D02">
              <w:rPr>
                <w:rFonts w:ascii="Calibri" w:hAnsi="Calibri" w:cs="Calibri"/>
                <w:color w:val="000000"/>
                <w:sz w:val="16"/>
                <w:szCs w:val="16"/>
                <w:lang w:eastAsia="es-ES"/>
              </w:rPr>
              <w:t>BR</w:t>
            </w:r>
          </w:p>
        </w:tc>
        <w:tc>
          <w:tcPr>
            <w:tcW w:w="2180" w:type="dxa"/>
            <w:tcBorders>
              <w:top w:val="nil"/>
              <w:left w:val="nil"/>
              <w:bottom w:val="single" w:sz="4" w:space="0" w:color="auto"/>
              <w:right w:val="single" w:sz="4" w:space="0" w:color="auto"/>
            </w:tcBorders>
            <w:shd w:val="clear" w:color="auto" w:fill="auto"/>
            <w:noWrap/>
            <w:vAlign w:val="bottom"/>
            <w:hideMark/>
          </w:tcPr>
          <w:p w14:paraId="221F7EA9" w14:textId="77777777" w:rsidR="00267BC9" w:rsidRPr="00817D02" w:rsidRDefault="00267BC9" w:rsidP="005D7D26">
            <w:pPr>
              <w:jc w:val="right"/>
              <w:rPr>
                <w:rFonts w:ascii="Calibri" w:hAnsi="Calibri" w:cs="Calibri"/>
                <w:color w:val="000000"/>
                <w:sz w:val="16"/>
                <w:szCs w:val="16"/>
                <w:lang w:eastAsia="es-ES"/>
              </w:rPr>
            </w:pPr>
            <w:r w:rsidRPr="00817D02">
              <w:rPr>
                <w:rFonts w:ascii="Calibri" w:hAnsi="Calibri" w:cs="Calibri"/>
                <w:color w:val="000000"/>
                <w:sz w:val="16"/>
                <w:szCs w:val="16"/>
                <w:lang w:eastAsia="es-ES"/>
              </w:rPr>
              <w:t>1.248,01</w:t>
            </w:r>
          </w:p>
        </w:tc>
      </w:tr>
      <w:tr w:rsidR="00267BC9" w:rsidRPr="00817D02" w14:paraId="3598A7F1" w14:textId="77777777" w:rsidTr="005D7D26">
        <w:trPr>
          <w:trHeight w:val="452"/>
        </w:trPr>
        <w:tc>
          <w:tcPr>
            <w:tcW w:w="387" w:type="dxa"/>
            <w:tcBorders>
              <w:top w:val="nil"/>
              <w:left w:val="single" w:sz="4" w:space="0" w:color="auto"/>
              <w:bottom w:val="single" w:sz="4" w:space="0" w:color="auto"/>
              <w:right w:val="single" w:sz="4" w:space="0" w:color="auto"/>
            </w:tcBorders>
            <w:shd w:val="clear" w:color="auto" w:fill="auto"/>
            <w:noWrap/>
            <w:vAlign w:val="bottom"/>
            <w:hideMark/>
          </w:tcPr>
          <w:p w14:paraId="2EB87E1A" w14:textId="77777777" w:rsidR="00267BC9" w:rsidRPr="00817D02" w:rsidRDefault="00267BC9" w:rsidP="005D7D26">
            <w:pPr>
              <w:jc w:val="right"/>
              <w:rPr>
                <w:rFonts w:ascii="Calibri" w:hAnsi="Calibri" w:cs="Calibri"/>
                <w:color w:val="000000"/>
                <w:sz w:val="16"/>
                <w:szCs w:val="16"/>
                <w:lang w:eastAsia="es-ES"/>
              </w:rPr>
            </w:pPr>
            <w:r w:rsidRPr="00817D02">
              <w:rPr>
                <w:rFonts w:ascii="Calibri" w:hAnsi="Calibri" w:cs="Calibri"/>
                <w:color w:val="000000"/>
                <w:sz w:val="16"/>
                <w:szCs w:val="16"/>
                <w:lang w:eastAsia="es-ES"/>
              </w:rPr>
              <w:t>36</w:t>
            </w:r>
          </w:p>
        </w:tc>
        <w:tc>
          <w:tcPr>
            <w:tcW w:w="4584" w:type="dxa"/>
            <w:tcBorders>
              <w:top w:val="nil"/>
              <w:left w:val="nil"/>
              <w:bottom w:val="single" w:sz="4" w:space="0" w:color="auto"/>
              <w:right w:val="single" w:sz="4" w:space="0" w:color="auto"/>
            </w:tcBorders>
            <w:shd w:val="clear" w:color="auto" w:fill="auto"/>
            <w:noWrap/>
            <w:vAlign w:val="bottom"/>
            <w:hideMark/>
          </w:tcPr>
          <w:p w14:paraId="76CA6B6E" w14:textId="77777777" w:rsidR="00267BC9" w:rsidRPr="00817D02" w:rsidRDefault="00267BC9" w:rsidP="005D7D26">
            <w:pPr>
              <w:rPr>
                <w:rFonts w:ascii="Calibri" w:hAnsi="Calibri" w:cs="Calibri"/>
                <w:color w:val="000000"/>
                <w:sz w:val="16"/>
                <w:szCs w:val="16"/>
                <w:lang w:eastAsia="es-ES"/>
              </w:rPr>
            </w:pPr>
            <w:r w:rsidRPr="00817D02">
              <w:rPr>
                <w:rFonts w:ascii="Calibri" w:hAnsi="Calibri" w:cs="Calibri"/>
                <w:color w:val="000000"/>
                <w:sz w:val="16"/>
                <w:szCs w:val="16"/>
                <w:lang w:eastAsia="es-ES"/>
              </w:rPr>
              <w:t>FIERRO CORRUGADO 1/4"</w:t>
            </w:r>
          </w:p>
        </w:tc>
        <w:tc>
          <w:tcPr>
            <w:tcW w:w="1385" w:type="dxa"/>
            <w:tcBorders>
              <w:top w:val="nil"/>
              <w:left w:val="nil"/>
              <w:bottom w:val="single" w:sz="4" w:space="0" w:color="auto"/>
              <w:right w:val="single" w:sz="4" w:space="0" w:color="auto"/>
            </w:tcBorders>
            <w:shd w:val="clear" w:color="auto" w:fill="auto"/>
            <w:noWrap/>
            <w:vAlign w:val="bottom"/>
            <w:hideMark/>
          </w:tcPr>
          <w:p w14:paraId="4E885FCF" w14:textId="77777777" w:rsidR="00267BC9" w:rsidRPr="00817D02" w:rsidRDefault="00267BC9" w:rsidP="005D7D26">
            <w:pPr>
              <w:rPr>
                <w:rFonts w:ascii="Calibri" w:hAnsi="Calibri" w:cs="Calibri"/>
                <w:color w:val="000000"/>
                <w:sz w:val="16"/>
                <w:szCs w:val="16"/>
                <w:lang w:eastAsia="es-ES"/>
              </w:rPr>
            </w:pPr>
            <w:r w:rsidRPr="00817D02">
              <w:rPr>
                <w:rFonts w:ascii="Calibri" w:hAnsi="Calibri" w:cs="Calibri"/>
                <w:color w:val="000000"/>
                <w:sz w:val="16"/>
                <w:szCs w:val="16"/>
                <w:lang w:eastAsia="es-ES"/>
              </w:rPr>
              <w:t>BR</w:t>
            </w:r>
          </w:p>
        </w:tc>
        <w:tc>
          <w:tcPr>
            <w:tcW w:w="2180" w:type="dxa"/>
            <w:tcBorders>
              <w:top w:val="nil"/>
              <w:left w:val="nil"/>
              <w:bottom w:val="single" w:sz="4" w:space="0" w:color="auto"/>
              <w:right w:val="single" w:sz="4" w:space="0" w:color="auto"/>
            </w:tcBorders>
            <w:shd w:val="clear" w:color="auto" w:fill="auto"/>
            <w:noWrap/>
            <w:vAlign w:val="bottom"/>
            <w:hideMark/>
          </w:tcPr>
          <w:p w14:paraId="60D063FC" w14:textId="77777777" w:rsidR="00267BC9" w:rsidRPr="00817D02" w:rsidRDefault="00267BC9" w:rsidP="005D7D26">
            <w:pPr>
              <w:jc w:val="right"/>
              <w:rPr>
                <w:rFonts w:ascii="Calibri" w:hAnsi="Calibri" w:cs="Calibri"/>
                <w:color w:val="000000"/>
                <w:sz w:val="16"/>
                <w:szCs w:val="16"/>
                <w:lang w:eastAsia="es-ES"/>
              </w:rPr>
            </w:pPr>
            <w:r w:rsidRPr="00817D02">
              <w:rPr>
                <w:rFonts w:ascii="Calibri" w:hAnsi="Calibri" w:cs="Calibri"/>
                <w:color w:val="000000"/>
                <w:sz w:val="16"/>
                <w:szCs w:val="16"/>
                <w:lang w:eastAsia="es-ES"/>
              </w:rPr>
              <w:t>3.069,65</w:t>
            </w:r>
          </w:p>
        </w:tc>
      </w:tr>
      <w:tr w:rsidR="00267BC9" w:rsidRPr="00817D02" w14:paraId="57223F3D" w14:textId="77777777" w:rsidTr="005D7D26">
        <w:trPr>
          <w:trHeight w:val="452"/>
        </w:trPr>
        <w:tc>
          <w:tcPr>
            <w:tcW w:w="387" w:type="dxa"/>
            <w:tcBorders>
              <w:top w:val="nil"/>
              <w:left w:val="single" w:sz="4" w:space="0" w:color="auto"/>
              <w:bottom w:val="single" w:sz="4" w:space="0" w:color="auto"/>
              <w:right w:val="single" w:sz="4" w:space="0" w:color="auto"/>
            </w:tcBorders>
            <w:shd w:val="clear" w:color="auto" w:fill="auto"/>
            <w:noWrap/>
            <w:vAlign w:val="bottom"/>
            <w:hideMark/>
          </w:tcPr>
          <w:p w14:paraId="3C6FA9E2" w14:textId="77777777" w:rsidR="00267BC9" w:rsidRPr="00817D02" w:rsidRDefault="00267BC9" w:rsidP="005D7D26">
            <w:pPr>
              <w:jc w:val="right"/>
              <w:rPr>
                <w:rFonts w:ascii="Calibri" w:hAnsi="Calibri" w:cs="Calibri"/>
                <w:color w:val="000000"/>
                <w:sz w:val="16"/>
                <w:szCs w:val="16"/>
                <w:lang w:eastAsia="es-ES"/>
              </w:rPr>
            </w:pPr>
            <w:r w:rsidRPr="00817D02">
              <w:rPr>
                <w:rFonts w:ascii="Calibri" w:hAnsi="Calibri" w:cs="Calibri"/>
                <w:color w:val="000000"/>
                <w:sz w:val="16"/>
                <w:szCs w:val="16"/>
                <w:lang w:eastAsia="es-ES"/>
              </w:rPr>
              <w:t>37</w:t>
            </w:r>
          </w:p>
        </w:tc>
        <w:tc>
          <w:tcPr>
            <w:tcW w:w="4584" w:type="dxa"/>
            <w:tcBorders>
              <w:top w:val="nil"/>
              <w:left w:val="nil"/>
              <w:bottom w:val="single" w:sz="4" w:space="0" w:color="auto"/>
              <w:right w:val="single" w:sz="4" w:space="0" w:color="auto"/>
            </w:tcBorders>
            <w:shd w:val="clear" w:color="auto" w:fill="auto"/>
            <w:noWrap/>
            <w:vAlign w:val="bottom"/>
            <w:hideMark/>
          </w:tcPr>
          <w:p w14:paraId="22D51B12" w14:textId="77777777" w:rsidR="00267BC9" w:rsidRPr="00817D02" w:rsidRDefault="00267BC9" w:rsidP="005D7D26">
            <w:pPr>
              <w:rPr>
                <w:rFonts w:ascii="Calibri" w:hAnsi="Calibri" w:cs="Calibri"/>
                <w:color w:val="000000"/>
                <w:sz w:val="16"/>
                <w:szCs w:val="16"/>
                <w:lang w:eastAsia="es-ES"/>
              </w:rPr>
            </w:pPr>
            <w:r w:rsidRPr="00817D02">
              <w:rPr>
                <w:rFonts w:ascii="Calibri" w:hAnsi="Calibri" w:cs="Calibri"/>
                <w:color w:val="000000"/>
                <w:sz w:val="16"/>
                <w:szCs w:val="16"/>
                <w:lang w:eastAsia="es-ES"/>
              </w:rPr>
              <w:t>FIERRO CORRUGADO 3/8"</w:t>
            </w:r>
          </w:p>
        </w:tc>
        <w:tc>
          <w:tcPr>
            <w:tcW w:w="1385" w:type="dxa"/>
            <w:tcBorders>
              <w:top w:val="nil"/>
              <w:left w:val="nil"/>
              <w:bottom w:val="single" w:sz="4" w:space="0" w:color="auto"/>
              <w:right w:val="single" w:sz="4" w:space="0" w:color="auto"/>
            </w:tcBorders>
            <w:shd w:val="clear" w:color="auto" w:fill="auto"/>
            <w:noWrap/>
            <w:vAlign w:val="bottom"/>
            <w:hideMark/>
          </w:tcPr>
          <w:p w14:paraId="647C3E74" w14:textId="77777777" w:rsidR="00267BC9" w:rsidRPr="00817D02" w:rsidRDefault="00267BC9" w:rsidP="005D7D26">
            <w:pPr>
              <w:rPr>
                <w:rFonts w:ascii="Calibri" w:hAnsi="Calibri" w:cs="Calibri"/>
                <w:color w:val="000000"/>
                <w:sz w:val="16"/>
                <w:szCs w:val="16"/>
                <w:lang w:eastAsia="es-ES"/>
              </w:rPr>
            </w:pPr>
            <w:r w:rsidRPr="00817D02">
              <w:rPr>
                <w:rFonts w:ascii="Calibri" w:hAnsi="Calibri" w:cs="Calibri"/>
                <w:color w:val="000000"/>
                <w:sz w:val="16"/>
                <w:szCs w:val="16"/>
                <w:lang w:eastAsia="es-ES"/>
              </w:rPr>
              <w:t>BR</w:t>
            </w:r>
          </w:p>
        </w:tc>
        <w:tc>
          <w:tcPr>
            <w:tcW w:w="2180" w:type="dxa"/>
            <w:tcBorders>
              <w:top w:val="nil"/>
              <w:left w:val="nil"/>
              <w:bottom w:val="single" w:sz="4" w:space="0" w:color="auto"/>
              <w:right w:val="single" w:sz="4" w:space="0" w:color="auto"/>
            </w:tcBorders>
            <w:shd w:val="clear" w:color="auto" w:fill="auto"/>
            <w:noWrap/>
            <w:vAlign w:val="bottom"/>
            <w:hideMark/>
          </w:tcPr>
          <w:p w14:paraId="0D74DBD5" w14:textId="77777777" w:rsidR="00267BC9" w:rsidRPr="00817D02" w:rsidRDefault="00267BC9" w:rsidP="005D7D26">
            <w:pPr>
              <w:jc w:val="right"/>
              <w:rPr>
                <w:rFonts w:ascii="Calibri" w:hAnsi="Calibri" w:cs="Calibri"/>
                <w:color w:val="000000"/>
                <w:sz w:val="16"/>
                <w:szCs w:val="16"/>
                <w:lang w:eastAsia="es-ES"/>
              </w:rPr>
            </w:pPr>
            <w:r w:rsidRPr="00817D02">
              <w:rPr>
                <w:rFonts w:ascii="Calibri" w:hAnsi="Calibri" w:cs="Calibri"/>
                <w:color w:val="000000"/>
                <w:sz w:val="16"/>
                <w:szCs w:val="16"/>
                <w:lang w:eastAsia="es-ES"/>
              </w:rPr>
              <w:t>698,18</w:t>
            </w:r>
          </w:p>
        </w:tc>
      </w:tr>
      <w:tr w:rsidR="00267BC9" w:rsidRPr="00817D02" w14:paraId="0433DF0D" w14:textId="77777777" w:rsidTr="005D7D26">
        <w:trPr>
          <w:trHeight w:val="452"/>
        </w:trPr>
        <w:tc>
          <w:tcPr>
            <w:tcW w:w="387" w:type="dxa"/>
            <w:tcBorders>
              <w:top w:val="nil"/>
              <w:left w:val="single" w:sz="4" w:space="0" w:color="auto"/>
              <w:bottom w:val="single" w:sz="4" w:space="0" w:color="auto"/>
              <w:right w:val="single" w:sz="4" w:space="0" w:color="auto"/>
            </w:tcBorders>
            <w:shd w:val="clear" w:color="auto" w:fill="auto"/>
            <w:noWrap/>
            <w:vAlign w:val="bottom"/>
            <w:hideMark/>
          </w:tcPr>
          <w:p w14:paraId="57E0DE3A" w14:textId="77777777" w:rsidR="00267BC9" w:rsidRPr="00817D02" w:rsidRDefault="00267BC9" w:rsidP="005D7D26">
            <w:pPr>
              <w:jc w:val="right"/>
              <w:rPr>
                <w:rFonts w:ascii="Calibri" w:hAnsi="Calibri" w:cs="Calibri"/>
                <w:color w:val="000000"/>
                <w:sz w:val="16"/>
                <w:szCs w:val="16"/>
                <w:lang w:eastAsia="es-ES"/>
              </w:rPr>
            </w:pPr>
            <w:r w:rsidRPr="00817D02">
              <w:rPr>
                <w:rFonts w:ascii="Calibri" w:hAnsi="Calibri" w:cs="Calibri"/>
                <w:color w:val="000000"/>
                <w:sz w:val="16"/>
                <w:szCs w:val="16"/>
                <w:lang w:eastAsia="es-ES"/>
              </w:rPr>
              <w:t>38</w:t>
            </w:r>
          </w:p>
        </w:tc>
        <w:tc>
          <w:tcPr>
            <w:tcW w:w="4584" w:type="dxa"/>
            <w:tcBorders>
              <w:top w:val="nil"/>
              <w:left w:val="nil"/>
              <w:bottom w:val="single" w:sz="4" w:space="0" w:color="auto"/>
              <w:right w:val="single" w:sz="4" w:space="0" w:color="auto"/>
            </w:tcBorders>
            <w:shd w:val="clear" w:color="auto" w:fill="auto"/>
            <w:noWrap/>
            <w:vAlign w:val="bottom"/>
            <w:hideMark/>
          </w:tcPr>
          <w:p w14:paraId="68BA3374" w14:textId="77777777" w:rsidR="00267BC9" w:rsidRPr="00817D02" w:rsidRDefault="00267BC9" w:rsidP="005D7D26">
            <w:pPr>
              <w:rPr>
                <w:rFonts w:ascii="Calibri" w:hAnsi="Calibri" w:cs="Calibri"/>
                <w:color w:val="000000"/>
                <w:sz w:val="16"/>
                <w:szCs w:val="16"/>
                <w:lang w:eastAsia="es-ES"/>
              </w:rPr>
            </w:pPr>
            <w:r w:rsidRPr="00817D02">
              <w:rPr>
                <w:rFonts w:ascii="Calibri" w:hAnsi="Calibri" w:cs="Calibri"/>
                <w:color w:val="000000"/>
                <w:sz w:val="16"/>
                <w:szCs w:val="16"/>
                <w:lang w:eastAsia="es-ES"/>
              </w:rPr>
              <w:t>FIERRO CORRUGADO 5/16"</w:t>
            </w:r>
          </w:p>
        </w:tc>
        <w:tc>
          <w:tcPr>
            <w:tcW w:w="1385" w:type="dxa"/>
            <w:tcBorders>
              <w:top w:val="nil"/>
              <w:left w:val="nil"/>
              <w:bottom w:val="single" w:sz="4" w:space="0" w:color="auto"/>
              <w:right w:val="single" w:sz="4" w:space="0" w:color="auto"/>
            </w:tcBorders>
            <w:shd w:val="clear" w:color="auto" w:fill="auto"/>
            <w:noWrap/>
            <w:vAlign w:val="bottom"/>
            <w:hideMark/>
          </w:tcPr>
          <w:p w14:paraId="4A54E7EB" w14:textId="77777777" w:rsidR="00267BC9" w:rsidRPr="00817D02" w:rsidRDefault="00267BC9" w:rsidP="005D7D26">
            <w:pPr>
              <w:rPr>
                <w:rFonts w:ascii="Calibri" w:hAnsi="Calibri" w:cs="Calibri"/>
                <w:color w:val="000000"/>
                <w:sz w:val="16"/>
                <w:szCs w:val="16"/>
                <w:lang w:eastAsia="es-ES"/>
              </w:rPr>
            </w:pPr>
            <w:r w:rsidRPr="00817D02">
              <w:rPr>
                <w:rFonts w:ascii="Calibri" w:hAnsi="Calibri" w:cs="Calibri"/>
                <w:color w:val="000000"/>
                <w:sz w:val="16"/>
                <w:szCs w:val="16"/>
                <w:lang w:eastAsia="es-ES"/>
              </w:rPr>
              <w:t>BR</w:t>
            </w:r>
          </w:p>
        </w:tc>
        <w:tc>
          <w:tcPr>
            <w:tcW w:w="2180" w:type="dxa"/>
            <w:tcBorders>
              <w:top w:val="nil"/>
              <w:left w:val="nil"/>
              <w:bottom w:val="single" w:sz="4" w:space="0" w:color="auto"/>
              <w:right w:val="single" w:sz="4" w:space="0" w:color="auto"/>
            </w:tcBorders>
            <w:shd w:val="clear" w:color="auto" w:fill="auto"/>
            <w:noWrap/>
            <w:vAlign w:val="bottom"/>
            <w:hideMark/>
          </w:tcPr>
          <w:p w14:paraId="36520919" w14:textId="77777777" w:rsidR="00267BC9" w:rsidRPr="00817D02" w:rsidRDefault="00267BC9" w:rsidP="005D7D26">
            <w:pPr>
              <w:jc w:val="right"/>
              <w:rPr>
                <w:rFonts w:ascii="Calibri" w:hAnsi="Calibri" w:cs="Calibri"/>
                <w:color w:val="000000"/>
                <w:sz w:val="16"/>
                <w:szCs w:val="16"/>
                <w:lang w:eastAsia="es-ES"/>
              </w:rPr>
            </w:pPr>
            <w:r w:rsidRPr="00817D02">
              <w:rPr>
                <w:rFonts w:ascii="Calibri" w:hAnsi="Calibri" w:cs="Calibri"/>
                <w:color w:val="000000"/>
                <w:sz w:val="16"/>
                <w:szCs w:val="16"/>
                <w:lang w:eastAsia="es-ES"/>
              </w:rPr>
              <w:t>64,68</w:t>
            </w:r>
          </w:p>
        </w:tc>
      </w:tr>
      <w:tr w:rsidR="00267BC9" w:rsidRPr="00817D02" w14:paraId="58BFA416" w14:textId="77777777" w:rsidTr="005D7D26">
        <w:trPr>
          <w:trHeight w:val="452"/>
        </w:trPr>
        <w:tc>
          <w:tcPr>
            <w:tcW w:w="387" w:type="dxa"/>
            <w:tcBorders>
              <w:top w:val="nil"/>
              <w:left w:val="single" w:sz="4" w:space="0" w:color="auto"/>
              <w:bottom w:val="single" w:sz="4" w:space="0" w:color="auto"/>
              <w:right w:val="single" w:sz="4" w:space="0" w:color="auto"/>
            </w:tcBorders>
            <w:shd w:val="clear" w:color="auto" w:fill="auto"/>
            <w:noWrap/>
            <w:vAlign w:val="bottom"/>
            <w:hideMark/>
          </w:tcPr>
          <w:p w14:paraId="55009677" w14:textId="77777777" w:rsidR="00267BC9" w:rsidRPr="00817D02" w:rsidRDefault="00267BC9" w:rsidP="005D7D26">
            <w:pPr>
              <w:jc w:val="right"/>
              <w:rPr>
                <w:rFonts w:ascii="Calibri" w:hAnsi="Calibri" w:cs="Calibri"/>
                <w:color w:val="000000"/>
                <w:sz w:val="16"/>
                <w:szCs w:val="16"/>
                <w:lang w:eastAsia="es-ES"/>
              </w:rPr>
            </w:pPr>
            <w:r w:rsidRPr="00817D02">
              <w:rPr>
                <w:rFonts w:ascii="Calibri" w:hAnsi="Calibri" w:cs="Calibri"/>
                <w:color w:val="000000"/>
                <w:sz w:val="16"/>
                <w:szCs w:val="16"/>
                <w:lang w:eastAsia="es-ES"/>
              </w:rPr>
              <w:t>39</w:t>
            </w:r>
          </w:p>
        </w:tc>
        <w:tc>
          <w:tcPr>
            <w:tcW w:w="4584" w:type="dxa"/>
            <w:tcBorders>
              <w:top w:val="nil"/>
              <w:left w:val="nil"/>
              <w:bottom w:val="single" w:sz="4" w:space="0" w:color="auto"/>
              <w:right w:val="single" w:sz="4" w:space="0" w:color="auto"/>
            </w:tcBorders>
            <w:shd w:val="clear" w:color="auto" w:fill="auto"/>
            <w:noWrap/>
            <w:vAlign w:val="bottom"/>
            <w:hideMark/>
          </w:tcPr>
          <w:p w14:paraId="12993B89" w14:textId="77777777" w:rsidR="00267BC9" w:rsidRPr="00817D02" w:rsidRDefault="00267BC9" w:rsidP="005D7D26">
            <w:pPr>
              <w:rPr>
                <w:rFonts w:ascii="Calibri" w:hAnsi="Calibri" w:cs="Calibri"/>
                <w:color w:val="000000"/>
                <w:sz w:val="16"/>
                <w:szCs w:val="16"/>
                <w:lang w:eastAsia="es-ES"/>
              </w:rPr>
            </w:pPr>
            <w:r w:rsidRPr="00817D02">
              <w:rPr>
                <w:rFonts w:ascii="Calibri" w:hAnsi="Calibri" w:cs="Calibri"/>
                <w:color w:val="000000"/>
                <w:sz w:val="16"/>
                <w:szCs w:val="16"/>
                <w:lang w:eastAsia="es-ES"/>
              </w:rPr>
              <w:t>FOCOS LED 18W</w:t>
            </w:r>
          </w:p>
        </w:tc>
        <w:tc>
          <w:tcPr>
            <w:tcW w:w="1385" w:type="dxa"/>
            <w:tcBorders>
              <w:top w:val="nil"/>
              <w:left w:val="nil"/>
              <w:bottom w:val="single" w:sz="4" w:space="0" w:color="auto"/>
              <w:right w:val="single" w:sz="4" w:space="0" w:color="auto"/>
            </w:tcBorders>
            <w:shd w:val="clear" w:color="auto" w:fill="auto"/>
            <w:noWrap/>
            <w:vAlign w:val="bottom"/>
            <w:hideMark/>
          </w:tcPr>
          <w:p w14:paraId="1B8DA441" w14:textId="77777777" w:rsidR="00267BC9" w:rsidRPr="00817D02" w:rsidRDefault="00267BC9" w:rsidP="005D7D26">
            <w:pPr>
              <w:rPr>
                <w:rFonts w:ascii="Calibri" w:hAnsi="Calibri" w:cs="Calibri"/>
                <w:color w:val="000000"/>
                <w:sz w:val="16"/>
                <w:szCs w:val="16"/>
                <w:lang w:eastAsia="es-ES"/>
              </w:rPr>
            </w:pPr>
            <w:r w:rsidRPr="00817D02">
              <w:rPr>
                <w:rFonts w:ascii="Calibri" w:hAnsi="Calibri" w:cs="Calibri"/>
                <w:color w:val="000000"/>
                <w:sz w:val="16"/>
                <w:szCs w:val="16"/>
                <w:lang w:eastAsia="es-ES"/>
              </w:rPr>
              <w:t>PZA</w:t>
            </w:r>
          </w:p>
        </w:tc>
        <w:tc>
          <w:tcPr>
            <w:tcW w:w="2180" w:type="dxa"/>
            <w:tcBorders>
              <w:top w:val="nil"/>
              <w:left w:val="nil"/>
              <w:bottom w:val="single" w:sz="4" w:space="0" w:color="auto"/>
              <w:right w:val="single" w:sz="4" w:space="0" w:color="auto"/>
            </w:tcBorders>
            <w:shd w:val="clear" w:color="auto" w:fill="auto"/>
            <w:noWrap/>
            <w:vAlign w:val="bottom"/>
            <w:hideMark/>
          </w:tcPr>
          <w:p w14:paraId="23E30EE8" w14:textId="77777777" w:rsidR="00267BC9" w:rsidRPr="00817D02" w:rsidRDefault="00267BC9" w:rsidP="005D7D26">
            <w:pPr>
              <w:jc w:val="right"/>
              <w:rPr>
                <w:rFonts w:ascii="Calibri" w:hAnsi="Calibri" w:cs="Calibri"/>
                <w:color w:val="000000"/>
                <w:sz w:val="16"/>
                <w:szCs w:val="16"/>
                <w:lang w:eastAsia="es-ES"/>
              </w:rPr>
            </w:pPr>
            <w:r w:rsidRPr="00817D02">
              <w:rPr>
                <w:rFonts w:ascii="Calibri" w:hAnsi="Calibri" w:cs="Calibri"/>
                <w:color w:val="000000"/>
                <w:sz w:val="16"/>
                <w:szCs w:val="16"/>
                <w:lang w:eastAsia="es-ES"/>
              </w:rPr>
              <w:t>290,00</w:t>
            </w:r>
          </w:p>
        </w:tc>
      </w:tr>
      <w:tr w:rsidR="00267BC9" w:rsidRPr="00817D02" w14:paraId="15B28BCE" w14:textId="77777777" w:rsidTr="005D7D26">
        <w:trPr>
          <w:trHeight w:val="452"/>
        </w:trPr>
        <w:tc>
          <w:tcPr>
            <w:tcW w:w="387" w:type="dxa"/>
            <w:tcBorders>
              <w:top w:val="nil"/>
              <w:left w:val="single" w:sz="4" w:space="0" w:color="auto"/>
              <w:bottom w:val="single" w:sz="4" w:space="0" w:color="auto"/>
              <w:right w:val="single" w:sz="4" w:space="0" w:color="auto"/>
            </w:tcBorders>
            <w:shd w:val="clear" w:color="auto" w:fill="auto"/>
            <w:noWrap/>
            <w:vAlign w:val="bottom"/>
            <w:hideMark/>
          </w:tcPr>
          <w:p w14:paraId="4B06B69C" w14:textId="77777777" w:rsidR="00267BC9" w:rsidRPr="00817D02" w:rsidRDefault="00267BC9" w:rsidP="005D7D26">
            <w:pPr>
              <w:jc w:val="right"/>
              <w:rPr>
                <w:rFonts w:ascii="Calibri" w:hAnsi="Calibri" w:cs="Calibri"/>
                <w:color w:val="000000"/>
                <w:sz w:val="16"/>
                <w:szCs w:val="16"/>
                <w:lang w:eastAsia="es-ES"/>
              </w:rPr>
            </w:pPr>
            <w:r w:rsidRPr="00817D02">
              <w:rPr>
                <w:rFonts w:ascii="Calibri" w:hAnsi="Calibri" w:cs="Calibri"/>
                <w:color w:val="000000"/>
                <w:sz w:val="16"/>
                <w:szCs w:val="16"/>
                <w:lang w:eastAsia="es-ES"/>
              </w:rPr>
              <w:t>40</w:t>
            </w:r>
          </w:p>
        </w:tc>
        <w:tc>
          <w:tcPr>
            <w:tcW w:w="4584" w:type="dxa"/>
            <w:tcBorders>
              <w:top w:val="nil"/>
              <w:left w:val="nil"/>
              <w:bottom w:val="single" w:sz="4" w:space="0" w:color="auto"/>
              <w:right w:val="single" w:sz="4" w:space="0" w:color="auto"/>
            </w:tcBorders>
            <w:shd w:val="clear" w:color="auto" w:fill="auto"/>
            <w:noWrap/>
            <w:vAlign w:val="bottom"/>
            <w:hideMark/>
          </w:tcPr>
          <w:p w14:paraId="5B98579C" w14:textId="77777777" w:rsidR="00267BC9" w:rsidRPr="00817D02" w:rsidRDefault="00267BC9" w:rsidP="005D7D26">
            <w:pPr>
              <w:rPr>
                <w:rFonts w:ascii="Calibri" w:hAnsi="Calibri" w:cs="Calibri"/>
                <w:color w:val="000000"/>
                <w:sz w:val="16"/>
                <w:szCs w:val="16"/>
                <w:lang w:eastAsia="es-ES"/>
              </w:rPr>
            </w:pPr>
            <w:r w:rsidRPr="00817D02">
              <w:rPr>
                <w:rFonts w:ascii="Calibri" w:hAnsi="Calibri" w:cs="Calibri"/>
                <w:color w:val="000000"/>
                <w:sz w:val="16"/>
                <w:szCs w:val="16"/>
                <w:lang w:eastAsia="es-ES"/>
              </w:rPr>
              <w:t>GRIFERIA PARA LAVAMANOS</w:t>
            </w:r>
          </w:p>
        </w:tc>
        <w:tc>
          <w:tcPr>
            <w:tcW w:w="1385" w:type="dxa"/>
            <w:tcBorders>
              <w:top w:val="nil"/>
              <w:left w:val="nil"/>
              <w:bottom w:val="single" w:sz="4" w:space="0" w:color="auto"/>
              <w:right w:val="single" w:sz="4" w:space="0" w:color="auto"/>
            </w:tcBorders>
            <w:shd w:val="clear" w:color="auto" w:fill="auto"/>
            <w:noWrap/>
            <w:vAlign w:val="bottom"/>
            <w:hideMark/>
          </w:tcPr>
          <w:p w14:paraId="7E65ECCF" w14:textId="77777777" w:rsidR="00267BC9" w:rsidRPr="00817D02" w:rsidRDefault="00267BC9" w:rsidP="005D7D26">
            <w:pPr>
              <w:rPr>
                <w:rFonts w:ascii="Calibri" w:hAnsi="Calibri" w:cs="Calibri"/>
                <w:color w:val="000000"/>
                <w:sz w:val="16"/>
                <w:szCs w:val="16"/>
                <w:lang w:eastAsia="es-ES"/>
              </w:rPr>
            </w:pPr>
            <w:r w:rsidRPr="00817D02">
              <w:rPr>
                <w:rFonts w:ascii="Calibri" w:hAnsi="Calibri" w:cs="Calibri"/>
                <w:color w:val="000000"/>
                <w:sz w:val="16"/>
                <w:szCs w:val="16"/>
                <w:lang w:eastAsia="es-ES"/>
              </w:rPr>
              <w:t>PZA</w:t>
            </w:r>
          </w:p>
        </w:tc>
        <w:tc>
          <w:tcPr>
            <w:tcW w:w="2180" w:type="dxa"/>
            <w:tcBorders>
              <w:top w:val="nil"/>
              <w:left w:val="nil"/>
              <w:bottom w:val="single" w:sz="4" w:space="0" w:color="auto"/>
              <w:right w:val="single" w:sz="4" w:space="0" w:color="auto"/>
            </w:tcBorders>
            <w:shd w:val="clear" w:color="auto" w:fill="auto"/>
            <w:noWrap/>
            <w:vAlign w:val="bottom"/>
            <w:hideMark/>
          </w:tcPr>
          <w:p w14:paraId="273ACC0B" w14:textId="77777777" w:rsidR="00267BC9" w:rsidRPr="00817D02" w:rsidRDefault="00267BC9" w:rsidP="005D7D26">
            <w:pPr>
              <w:jc w:val="right"/>
              <w:rPr>
                <w:rFonts w:ascii="Calibri" w:hAnsi="Calibri" w:cs="Calibri"/>
                <w:color w:val="000000"/>
                <w:sz w:val="16"/>
                <w:szCs w:val="16"/>
                <w:lang w:eastAsia="es-ES"/>
              </w:rPr>
            </w:pPr>
            <w:r w:rsidRPr="00817D02">
              <w:rPr>
                <w:rFonts w:ascii="Calibri" w:hAnsi="Calibri" w:cs="Calibri"/>
                <w:color w:val="000000"/>
                <w:sz w:val="16"/>
                <w:szCs w:val="16"/>
                <w:lang w:eastAsia="es-ES"/>
              </w:rPr>
              <w:t>35,00</w:t>
            </w:r>
          </w:p>
        </w:tc>
      </w:tr>
      <w:tr w:rsidR="00267BC9" w:rsidRPr="00817D02" w14:paraId="4868BDE8" w14:textId="77777777" w:rsidTr="005D7D26">
        <w:trPr>
          <w:trHeight w:val="452"/>
        </w:trPr>
        <w:tc>
          <w:tcPr>
            <w:tcW w:w="387" w:type="dxa"/>
            <w:tcBorders>
              <w:top w:val="nil"/>
              <w:left w:val="single" w:sz="4" w:space="0" w:color="auto"/>
              <w:bottom w:val="single" w:sz="4" w:space="0" w:color="auto"/>
              <w:right w:val="single" w:sz="4" w:space="0" w:color="auto"/>
            </w:tcBorders>
            <w:shd w:val="clear" w:color="auto" w:fill="auto"/>
            <w:noWrap/>
            <w:vAlign w:val="bottom"/>
            <w:hideMark/>
          </w:tcPr>
          <w:p w14:paraId="7DAA0E16" w14:textId="77777777" w:rsidR="00267BC9" w:rsidRPr="00817D02" w:rsidRDefault="00267BC9" w:rsidP="005D7D26">
            <w:pPr>
              <w:jc w:val="right"/>
              <w:rPr>
                <w:rFonts w:ascii="Calibri" w:hAnsi="Calibri" w:cs="Calibri"/>
                <w:color w:val="000000"/>
                <w:sz w:val="16"/>
                <w:szCs w:val="16"/>
                <w:lang w:eastAsia="es-ES"/>
              </w:rPr>
            </w:pPr>
            <w:r w:rsidRPr="00817D02">
              <w:rPr>
                <w:rFonts w:ascii="Calibri" w:hAnsi="Calibri" w:cs="Calibri"/>
                <w:color w:val="000000"/>
                <w:sz w:val="16"/>
                <w:szCs w:val="16"/>
                <w:lang w:eastAsia="es-ES"/>
              </w:rPr>
              <w:t>41</w:t>
            </w:r>
          </w:p>
        </w:tc>
        <w:tc>
          <w:tcPr>
            <w:tcW w:w="4584" w:type="dxa"/>
            <w:tcBorders>
              <w:top w:val="nil"/>
              <w:left w:val="nil"/>
              <w:bottom w:val="single" w:sz="4" w:space="0" w:color="auto"/>
              <w:right w:val="single" w:sz="4" w:space="0" w:color="auto"/>
            </w:tcBorders>
            <w:shd w:val="clear" w:color="auto" w:fill="auto"/>
            <w:noWrap/>
            <w:vAlign w:val="bottom"/>
            <w:hideMark/>
          </w:tcPr>
          <w:p w14:paraId="7FEB614B" w14:textId="77777777" w:rsidR="00267BC9" w:rsidRPr="00817D02" w:rsidRDefault="00267BC9" w:rsidP="005D7D26">
            <w:pPr>
              <w:rPr>
                <w:rFonts w:ascii="Calibri" w:hAnsi="Calibri" w:cs="Calibri"/>
                <w:color w:val="000000"/>
                <w:sz w:val="16"/>
                <w:szCs w:val="16"/>
                <w:lang w:eastAsia="es-ES"/>
              </w:rPr>
            </w:pPr>
            <w:r w:rsidRPr="00817D02">
              <w:rPr>
                <w:rFonts w:ascii="Calibri" w:hAnsi="Calibri" w:cs="Calibri"/>
                <w:color w:val="000000"/>
                <w:sz w:val="16"/>
                <w:szCs w:val="16"/>
                <w:lang w:eastAsia="es-ES"/>
              </w:rPr>
              <w:t>GRIFERIA PARA LAVAPLATOS</w:t>
            </w:r>
          </w:p>
        </w:tc>
        <w:tc>
          <w:tcPr>
            <w:tcW w:w="1385" w:type="dxa"/>
            <w:tcBorders>
              <w:top w:val="nil"/>
              <w:left w:val="nil"/>
              <w:bottom w:val="single" w:sz="4" w:space="0" w:color="auto"/>
              <w:right w:val="single" w:sz="4" w:space="0" w:color="auto"/>
            </w:tcBorders>
            <w:shd w:val="clear" w:color="auto" w:fill="auto"/>
            <w:noWrap/>
            <w:vAlign w:val="bottom"/>
            <w:hideMark/>
          </w:tcPr>
          <w:p w14:paraId="04006B77" w14:textId="77777777" w:rsidR="00267BC9" w:rsidRPr="00817D02" w:rsidRDefault="00267BC9" w:rsidP="005D7D26">
            <w:pPr>
              <w:rPr>
                <w:rFonts w:ascii="Calibri" w:hAnsi="Calibri" w:cs="Calibri"/>
                <w:color w:val="000000"/>
                <w:sz w:val="16"/>
                <w:szCs w:val="16"/>
                <w:lang w:eastAsia="es-ES"/>
              </w:rPr>
            </w:pPr>
            <w:r w:rsidRPr="00817D02">
              <w:rPr>
                <w:rFonts w:ascii="Calibri" w:hAnsi="Calibri" w:cs="Calibri"/>
                <w:color w:val="000000"/>
                <w:sz w:val="16"/>
                <w:szCs w:val="16"/>
                <w:lang w:eastAsia="es-ES"/>
              </w:rPr>
              <w:t>PZA</w:t>
            </w:r>
          </w:p>
        </w:tc>
        <w:tc>
          <w:tcPr>
            <w:tcW w:w="2180" w:type="dxa"/>
            <w:tcBorders>
              <w:top w:val="nil"/>
              <w:left w:val="nil"/>
              <w:bottom w:val="single" w:sz="4" w:space="0" w:color="auto"/>
              <w:right w:val="single" w:sz="4" w:space="0" w:color="auto"/>
            </w:tcBorders>
            <w:shd w:val="clear" w:color="auto" w:fill="auto"/>
            <w:noWrap/>
            <w:vAlign w:val="bottom"/>
            <w:hideMark/>
          </w:tcPr>
          <w:p w14:paraId="1F277964" w14:textId="77777777" w:rsidR="00267BC9" w:rsidRPr="00817D02" w:rsidRDefault="00267BC9" w:rsidP="005D7D26">
            <w:pPr>
              <w:jc w:val="right"/>
              <w:rPr>
                <w:rFonts w:ascii="Calibri" w:hAnsi="Calibri" w:cs="Calibri"/>
                <w:color w:val="000000"/>
                <w:sz w:val="16"/>
                <w:szCs w:val="16"/>
                <w:lang w:eastAsia="es-ES"/>
              </w:rPr>
            </w:pPr>
            <w:r w:rsidRPr="00817D02">
              <w:rPr>
                <w:rFonts w:ascii="Calibri" w:hAnsi="Calibri" w:cs="Calibri"/>
                <w:color w:val="000000"/>
                <w:sz w:val="16"/>
                <w:szCs w:val="16"/>
                <w:lang w:eastAsia="es-ES"/>
              </w:rPr>
              <w:t>35,00</w:t>
            </w:r>
          </w:p>
        </w:tc>
      </w:tr>
      <w:tr w:rsidR="00267BC9" w:rsidRPr="00817D02" w14:paraId="4F195D5F" w14:textId="77777777" w:rsidTr="005D7D26">
        <w:trPr>
          <w:trHeight w:val="452"/>
        </w:trPr>
        <w:tc>
          <w:tcPr>
            <w:tcW w:w="387" w:type="dxa"/>
            <w:tcBorders>
              <w:top w:val="nil"/>
              <w:left w:val="single" w:sz="4" w:space="0" w:color="auto"/>
              <w:bottom w:val="single" w:sz="4" w:space="0" w:color="auto"/>
              <w:right w:val="single" w:sz="4" w:space="0" w:color="auto"/>
            </w:tcBorders>
            <w:shd w:val="clear" w:color="auto" w:fill="auto"/>
            <w:noWrap/>
            <w:vAlign w:val="bottom"/>
            <w:hideMark/>
          </w:tcPr>
          <w:p w14:paraId="754A392E" w14:textId="77777777" w:rsidR="00267BC9" w:rsidRPr="00817D02" w:rsidRDefault="00267BC9" w:rsidP="005D7D26">
            <w:pPr>
              <w:jc w:val="right"/>
              <w:rPr>
                <w:rFonts w:ascii="Calibri" w:hAnsi="Calibri" w:cs="Calibri"/>
                <w:color w:val="000000"/>
                <w:sz w:val="16"/>
                <w:szCs w:val="16"/>
                <w:lang w:eastAsia="es-ES"/>
              </w:rPr>
            </w:pPr>
            <w:r w:rsidRPr="00817D02">
              <w:rPr>
                <w:rFonts w:ascii="Calibri" w:hAnsi="Calibri" w:cs="Calibri"/>
                <w:color w:val="000000"/>
                <w:sz w:val="16"/>
                <w:szCs w:val="16"/>
                <w:lang w:eastAsia="es-ES"/>
              </w:rPr>
              <w:t>42</w:t>
            </w:r>
          </w:p>
        </w:tc>
        <w:tc>
          <w:tcPr>
            <w:tcW w:w="4584" w:type="dxa"/>
            <w:tcBorders>
              <w:top w:val="nil"/>
              <w:left w:val="nil"/>
              <w:bottom w:val="single" w:sz="4" w:space="0" w:color="auto"/>
              <w:right w:val="single" w:sz="4" w:space="0" w:color="auto"/>
            </w:tcBorders>
            <w:shd w:val="clear" w:color="auto" w:fill="auto"/>
            <w:noWrap/>
            <w:vAlign w:val="bottom"/>
            <w:hideMark/>
          </w:tcPr>
          <w:p w14:paraId="3B8099FD" w14:textId="77777777" w:rsidR="00267BC9" w:rsidRPr="00817D02" w:rsidRDefault="00267BC9" w:rsidP="005D7D26">
            <w:pPr>
              <w:rPr>
                <w:rFonts w:ascii="Calibri" w:hAnsi="Calibri" w:cs="Calibri"/>
                <w:color w:val="000000"/>
                <w:sz w:val="16"/>
                <w:szCs w:val="16"/>
                <w:lang w:eastAsia="es-ES"/>
              </w:rPr>
            </w:pPr>
            <w:r w:rsidRPr="00817D02">
              <w:rPr>
                <w:rFonts w:ascii="Calibri" w:hAnsi="Calibri" w:cs="Calibri"/>
                <w:color w:val="000000"/>
                <w:sz w:val="16"/>
                <w:szCs w:val="16"/>
                <w:lang w:eastAsia="es-ES"/>
              </w:rPr>
              <w:t>IMPERMEABILIZANTE</w:t>
            </w:r>
          </w:p>
        </w:tc>
        <w:tc>
          <w:tcPr>
            <w:tcW w:w="1385" w:type="dxa"/>
            <w:tcBorders>
              <w:top w:val="nil"/>
              <w:left w:val="nil"/>
              <w:bottom w:val="single" w:sz="4" w:space="0" w:color="auto"/>
              <w:right w:val="single" w:sz="4" w:space="0" w:color="auto"/>
            </w:tcBorders>
            <w:shd w:val="clear" w:color="auto" w:fill="auto"/>
            <w:noWrap/>
            <w:vAlign w:val="bottom"/>
            <w:hideMark/>
          </w:tcPr>
          <w:p w14:paraId="4FA0578D" w14:textId="77777777" w:rsidR="00267BC9" w:rsidRPr="00817D02" w:rsidRDefault="00267BC9" w:rsidP="005D7D26">
            <w:pPr>
              <w:rPr>
                <w:rFonts w:ascii="Calibri" w:hAnsi="Calibri" w:cs="Calibri"/>
                <w:color w:val="000000"/>
                <w:sz w:val="16"/>
                <w:szCs w:val="16"/>
                <w:lang w:eastAsia="es-ES"/>
              </w:rPr>
            </w:pPr>
            <w:r w:rsidRPr="00817D02">
              <w:rPr>
                <w:rFonts w:ascii="Calibri" w:hAnsi="Calibri" w:cs="Calibri"/>
                <w:color w:val="000000"/>
                <w:sz w:val="16"/>
                <w:szCs w:val="16"/>
                <w:lang w:eastAsia="es-ES"/>
              </w:rPr>
              <w:t>KG</w:t>
            </w:r>
          </w:p>
        </w:tc>
        <w:tc>
          <w:tcPr>
            <w:tcW w:w="2180" w:type="dxa"/>
            <w:tcBorders>
              <w:top w:val="nil"/>
              <w:left w:val="nil"/>
              <w:bottom w:val="single" w:sz="4" w:space="0" w:color="auto"/>
              <w:right w:val="single" w:sz="4" w:space="0" w:color="auto"/>
            </w:tcBorders>
            <w:shd w:val="clear" w:color="auto" w:fill="auto"/>
            <w:noWrap/>
            <w:vAlign w:val="bottom"/>
            <w:hideMark/>
          </w:tcPr>
          <w:p w14:paraId="554B917D" w14:textId="77777777" w:rsidR="00267BC9" w:rsidRPr="00817D02" w:rsidRDefault="00267BC9" w:rsidP="005D7D26">
            <w:pPr>
              <w:jc w:val="right"/>
              <w:rPr>
                <w:rFonts w:ascii="Calibri" w:hAnsi="Calibri" w:cs="Calibri"/>
                <w:color w:val="000000"/>
                <w:sz w:val="16"/>
                <w:szCs w:val="16"/>
                <w:lang w:eastAsia="es-ES"/>
              </w:rPr>
            </w:pPr>
            <w:r w:rsidRPr="00817D02">
              <w:rPr>
                <w:rFonts w:ascii="Calibri" w:hAnsi="Calibri" w:cs="Calibri"/>
                <w:color w:val="000000"/>
                <w:sz w:val="16"/>
                <w:szCs w:val="16"/>
                <w:lang w:eastAsia="es-ES"/>
              </w:rPr>
              <w:t>175,00</w:t>
            </w:r>
          </w:p>
        </w:tc>
      </w:tr>
      <w:tr w:rsidR="00267BC9" w:rsidRPr="00817D02" w14:paraId="4C7FE663" w14:textId="77777777" w:rsidTr="005D7D26">
        <w:trPr>
          <w:trHeight w:val="452"/>
        </w:trPr>
        <w:tc>
          <w:tcPr>
            <w:tcW w:w="387" w:type="dxa"/>
            <w:tcBorders>
              <w:top w:val="nil"/>
              <w:left w:val="single" w:sz="4" w:space="0" w:color="auto"/>
              <w:bottom w:val="single" w:sz="4" w:space="0" w:color="auto"/>
              <w:right w:val="single" w:sz="4" w:space="0" w:color="auto"/>
            </w:tcBorders>
            <w:shd w:val="clear" w:color="auto" w:fill="auto"/>
            <w:noWrap/>
            <w:vAlign w:val="bottom"/>
            <w:hideMark/>
          </w:tcPr>
          <w:p w14:paraId="1B1FF41C" w14:textId="77777777" w:rsidR="00267BC9" w:rsidRPr="00817D02" w:rsidRDefault="00267BC9" w:rsidP="005D7D26">
            <w:pPr>
              <w:jc w:val="right"/>
              <w:rPr>
                <w:rFonts w:ascii="Calibri" w:hAnsi="Calibri" w:cs="Calibri"/>
                <w:color w:val="000000"/>
                <w:sz w:val="16"/>
                <w:szCs w:val="16"/>
                <w:lang w:eastAsia="es-ES"/>
              </w:rPr>
            </w:pPr>
            <w:r w:rsidRPr="00817D02">
              <w:rPr>
                <w:rFonts w:ascii="Calibri" w:hAnsi="Calibri" w:cs="Calibri"/>
                <w:color w:val="000000"/>
                <w:sz w:val="16"/>
                <w:szCs w:val="16"/>
                <w:lang w:eastAsia="es-ES"/>
              </w:rPr>
              <w:t>43</w:t>
            </w:r>
          </w:p>
        </w:tc>
        <w:tc>
          <w:tcPr>
            <w:tcW w:w="4584" w:type="dxa"/>
            <w:tcBorders>
              <w:top w:val="nil"/>
              <w:left w:val="nil"/>
              <w:bottom w:val="single" w:sz="4" w:space="0" w:color="auto"/>
              <w:right w:val="single" w:sz="4" w:space="0" w:color="auto"/>
            </w:tcBorders>
            <w:shd w:val="clear" w:color="auto" w:fill="auto"/>
            <w:noWrap/>
            <w:vAlign w:val="bottom"/>
            <w:hideMark/>
          </w:tcPr>
          <w:p w14:paraId="33E48D8C" w14:textId="77777777" w:rsidR="00267BC9" w:rsidRPr="00817D02" w:rsidRDefault="00267BC9" w:rsidP="005D7D26">
            <w:pPr>
              <w:rPr>
                <w:rFonts w:ascii="Calibri" w:hAnsi="Calibri" w:cs="Calibri"/>
                <w:color w:val="000000"/>
                <w:sz w:val="16"/>
                <w:szCs w:val="16"/>
                <w:lang w:eastAsia="es-ES"/>
              </w:rPr>
            </w:pPr>
            <w:r w:rsidRPr="00817D02">
              <w:rPr>
                <w:rFonts w:ascii="Calibri" w:hAnsi="Calibri" w:cs="Calibri"/>
                <w:color w:val="000000"/>
                <w:sz w:val="16"/>
                <w:szCs w:val="16"/>
                <w:lang w:eastAsia="es-ES"/>
              </w:rPr>
              <w:t>IMPERMEABILIZANTE CRIL, SOL Y LLUVIA</w:t>
            </w:r>
          </w:p>
        </w:tc>
        <w:tc>
          <w:tcPr>
            <w:tcW w:w="1385" w:type="dxa"/>
            <w:tcBorders>
              <w:top w:val="nil"/>
              <w:left w:val="nil"/>
              <w:bottom w:val="single" w:sz="4" w:space="0" w:color="auto"/>
              <w:right w:val="single" w:sz="4" w:space="0" w:color="auto"/>
            </w:tcBorders>
            <w:shd w:val="clear" w:color="auto" w:fill="auto"/>
            <w:noWrap/>
            <w:vAlign w:val="bottom"/>
            <w:hideMark/>
          </w:tcPr>
          <w:p w14:paraId="6216F040" w14:textId="77777777" w:rsidR="00267BC9" w:rsidRPr="00817D02" w:rsidRDefault="00267BC9" w:rsidP="005D7D26">
            <w:pPr>
              <w:rPr>
                <w:rFonts w:ascii="Calibri" w:hAnsi="Calibri" w:cs="Calibri"/>
                <w:color w:val="000000"/>
                <w:sz w:val="16"/>
                <w:szCs w:val="16"/>
                <w:lang w:eastAsia="es-ES"/>
              </w:rPr>
            </w:pPr>
            <w:r w:rsidRPr="00817D02">
              <w:rPr>
                <w:rFonts w:ascii="Calibri" w:hAnsi="Calibri" w:cs="Calibri"/>
                <w:color w:val="000000"/>
                <w:sz w:val="16"/>
                <w:szCs w:val="16"/>
                <w:lang w:eastAsia="es-ES"/>
              </w:rPr>
              <w:t>LT</w:t>
            </w:r>
          </w:p>
        </w:tc>
        <w:tc>
          <w:tcPr>
            <w:tcW w:w="2180" w:type="dxa"/>
            <w:tcBorders>
              <w:top w:val="nil"/>
              <w:left w:val="nil"/>
              <w:bottom w:val="single" w:sz="4" w:space="0" w:color="auto"/>
              <w:right w:val="single" w:sz="4" w:space="0" w:color="auto"/>
            </w:tcBorders>
            <w:shd w:val="clear" w:color="auto" w:fill="auto"/>
            <w:noWrap/>
            <w:vAlign w:val="bottom"/>
            <w:hideMark/>
          </w:tcPr>
          <w:p w14:paraId="250BB087" w14:textId="77777777" w:rsidR="00267BC9" w:rsidRPr="00817D02" w:rsidRDefault="00267BC9" w:rsidP="005D7D26">
            <w:pPr>
              <w:jc w:val="right"/>
              <w:rPr>
                <w:rFonts w:ascii="Calibri" w:hAnsi="Calibri" w:cs="Calibri"/>
                <w:color w:val="000000"/>
                <w:sz w:val="16"/>
                <w:szCs w:val="16"/>
                <w:lang w:eastAsia="es-ES"/>
              </w:rPr>
            </w:pPr>
            <w:r w:rsidRPr="00817D02">
              <w:rPr>
                <w:rFonts w:ascii="Calibri" w:hAnsi="Calibri" w:cs="Calibri"/>
                <w:color w:val="000000"/>
                <w:sz w:val="16"/>
                <w:szCs w:val="16"/>
                <w:lang w:eastAsia="es-ES"/>
              </w:rPr>
              <w:t>2.254,68</w:t>
            </w:r>
          </w:p>
        </w:tc>
      </w:tr>
      <w:tr w:rsidR="00267BC9" w:rsidRPr="00817D02" w14:paraId="4C7E134F" w14:textId="77777777" w:rsidTr="005D7D26">
        <w:trPr>
          <w:trHeight w:val="452"/>
        </w:trPr>
        <w:tc>
          <w:tcPr>
            <w:tcW w:w="387" w:type="dxa"/>
            <w:tcBorders>
              <w:top w:val="nil"/>
              <w:left w:val="single" w:sz="4" w:space="0" w:color="auto"/>
              <w:bottom w:val="single" w:sz="4" w:space="0" w:color="auto"/>
              <w:right w:val="single" w:sz="4" w:space="0" w:color="auto"/>
            </w:tcBorders>
            <w:shd w:val="clear" w:color="auto" w:fill="auto"/>
            <w:noWrap/>
            <w:vAlign w:val="bottom"/>
            <w:hideMark/>
          </w:tcPr>
          <w:p w14:paraId="61B63868" w14:textId="77777777" w:rsidR="00267BC9" w:rsidRPr="00817D02" w:rsidRDefault="00267BC9" w:rsidP="005D7D26">
            <w:pPr>
              <w:jc w:val="right"/>
              <w:rPr>
                <w:rFonts w:ascii="Calibri" w:hAnsi="Calibri" w:cs="Calibri"/>
                <w:color w:val="000000"/>
                <w:sz w:val="16"/>
                <w:szCs w:val="16"/>
                <w:lang w:eastAsia="es-ES"/>
              </w:rPr>
            </w:pPr>
            <w:r w:rsidRPr="00817D02">
              <w:rPr>
                <w:rFonts w:ascii="Calibri" w:hAnsi="Calibri" w:cs="Calibri"/>
                <w:color w:val="000000"/>
                <w:sz w:val="16"/>
                <w:szCs w:val="16"/>
                <w:lang w:eastAsia="es-ES"/>
              </w:rPr>
              <w:t>44</w:t>
            </w:r>
          </w:p>
        </w:tc>
        <w:tc>
          <w:tcPr>
            <w:tcW w:w="4584" w:type="dxa"/>
            <w:tcBorders>
              <w:top w:val="nil"/>
              <w:left w:val="nil"/>
              <w:bottom w:val="single" w:sz="4" w:space="0" w:color="auto"/>
              <w:right w:val="single" w:sz="4" w:space="0" w:color="auto"/>
            </w:tcBorders>
            <w:shd w:val="clear" w:color="auto" w:fill="auto"/>
            <w:noWrap/>
            <w:vAlign w:val="bottom"/>
            <w:hideMark/>
          </w:tcPr>
          <w:p w14:paraId="269EE2D2" w14:textId="77777777" w:rsidR="00267BC9" w:rsidRPr="00817D02" w:rsidRDefault="00267BC9" w:rsidP="005D7D26">
            <w:pPr>
              <w:rPr>
                <w:rFonts w:ascii="Calibri" w:hAnsi="Calibri" w:cs="Calibri"/>
                <w:color w:val="000000"/>
                <w:sz w:val="16"/>
                <w:szCs w:val="16"/>
                <w:lang w:eastAsia="es-ES"/>
              </w:rPr>
            </w:pPr>
            <w:r w:rsidRPr="00817D02">
              <w:rPr>
                <w:rFonts w:ascii="Calibri" w:hAnsi="Calibri" w:cs="Calibri"/>
                <w:color w:val="000000"/>
                <w:sz w:val="16"/>
                <w:szCs w:val="16"/>
                <w:lang w:eastAsia="es-ES"/>
              </w:rPr>
              <w:t>INODORO T/BAJO + ACCESORIOS</w:t>
            </w:r>
          </w:p>
        </w:tc>
        <w:tc>
          <w:tcPr>
            <w:tcW w:w="1385" w:type="dxa"/>
            <w:tcBorders>
              <w:top w:val="nil"/>
              <w:left w:val="nil"/>
              <w:bottom w:val="single" w:sz="4" w:space="0" w:color="auto"/>
              <w:right w:val="single" w:sz="4" w:space="0" w:color="auto"/>
            </w:tcBorders>
            <w:shd w:val="clear" w:color="auto" w:fill="auto"/>
            <w:noWrap/>
            <w:vAlign w:val="bottom"/>
            <w:hideMark/>
          </w:tcPr>
          <w:p w14:paraId="3870617D" w14:textId="77777777" w:rsidR="00267BC9" w:rsidRPr="00817D02" w:rsidRDefault="00267BC9" w:rsidP="005D7D26">
            <w:pPr>
              <w:rPr>
                <w:rFonts w:ascii="Calibri" w:hAnsi="Calibri" w:cs="Calibri"/>
                <w:color w:val="000000"/>
                <w:sz w:val="16"/>
                <w:szCs w:val="16"/>
                <w:lang w:eastAsia="es-ES"/>
              </w:rPr>
            </w:pPr>
            <w:r w:rsidRPr="00817D02">
              <w:rPr>
                <w:rFonts w:ascii="Calibri" w:hAnsi="Calibri" w:cs="Calibri"/>
                <w:color w:val="000000"/>
                <w:sz w:val="16"/>
                <w:szCs w:val="16"/>
                <w:lang w:eastAsia="es-ES"/>
              </w:rPr>
              <w:t>PZA</w:t>
            </w:r>
          </w:p>
        </w:tc>
        <w:tc>
          <w:tcPr>
            <w:tcW w:w="2180" w:type="dxa"/>
            <w:tcBorders>
              <w:top w:val="nil"/>
              <w:left w:val="nil"/>
              <w:bottom w:val="single" w:sz="4" w:space="0" w:color="auto"/>
              <w:right w:val="single" w:sz="4" w:space="0" w:color="auto"/>
            </w:tcBorders>
            <w:shd w:val="clear" w:color="auto" w:fill="auto"/>
            <w:noWrap/>
            <w:vAlign w:val="bottom"/>
            <w:hideMark/>
          </w:tcPr>
          <w:p w14:paraId="4A58D206" w14:textId="77777777" w:rsidR="00267BC9" w:rsidRPr="00817D02" w:rsidRDefault="00267BC9" w:rsidP="005D7D26">
            <w:pPr>
              <w:jc w:val="right"/>
              <w:rPr>
                <w:rFonts w:ascii="Calibri" w:hAnsi="Calibri" w:cs="Calibri"/>
                <w:color w:val="000000"/>
                <w:sz w:val="16"/>
                <w:szCs w:val="16"/>
                <w:lang w:eastAsia="es-ES"/>
              </w:rPr>
            </w:pPr>
            <w:r w:rsidRPr="00817D02">
              <w:rPr>
                <w:rFonts w:ascii="Calibri" w:hAnsi="Calibri" w:cs="Calibri"/>
                <w:color w:val="000000"/>
                <w:sz w:val="16"/>
                <w:szCs w:val="16"/>
                <w:lang w:eastAsia="es-ES"/>
              </w:rPr>
              <w:t>35,00</w:t>
            </w:r>
          </w:p>
        </w:tc>
      </w:tr>
      <w:tr w:rsidR="00267BC9" w:rsidRPr="00817D02" w14:paraId="63555008" w14:textId="77777777" w:rsidTr="005D7D26">
        <w:trPr>
          <w:trHeight w:val="452"/>
        </w:trPr>
        <w:tc>
          <w:tcPr>
            <w:tcW w:w="387" w:type="dxa"/>
            <w:tcBorders>
              <w:top w:val="nil"/>
              <w:left w:val="single" w:sz="4" w:space="0" w:color="auto"/>
              <w:bottom w:val="single" w:sz="4" w:space="0" w:color="auto"/>
              <w:right w:val="single" w:sz="4" w:space="0" w:color="auto"/>
            </w:tcBorders>
            <w:shd w:val="clear" w:color="auto" w:fill="auto"/>
            <w:noWrap/>
            <w:vAlign w:val="bottom"/>
            <w:hideMark/>
          </w:tcPr>
          <w:p w14:paraId="1BB7A374" w14:textId="77777777" w:rsidR="00267BC9" w:rsidRPr="00817D02" w:rsidRDefault="00267BC9" w:rsidP="005D7D26">
            <w:pPr>
              <w:jc w:val="right"/>
              <w:rPr>
                <w:rFonts w:ascii="Calibri" w:hAnsi="Calibri" w:cs="Calibri"/>
                <w:color w:val="000000"/>
                <w:sz w:val="16"/>
                <w:szCs w:val="16"/>
                <w:lang w:eastAsia="es-ES"/>
              </w:rPr>
            </w:pPr>
            <w:r w:rsidRPr="00817D02">
              <w:rPr>
                <w:rFonts w:ascii="Calibri" w:hAnsi="Calibri" w:cs="Calibri"/>
                <w:color w:val="000000"/>
                <w:sz w:val="16"/>
                <w:szCs w:val="16"/>
                <w:lang w:eastAsia="es-ES"/>
              </w:rPr>
              <w:t>45</w:t>
            </w:r>
          </w:p>
        </w:tc>
        <w:tc>
          <w:tcPr>
            <w:tcW w:w="4584" w:type="dxa"/>
            <w:tcBorders>
              <w:top w:val="nil"/>
              <w:left w:val="nil"/>
              <w:bottom w:val="single" w:sz="4" w:space="0" w:color="auto"/>
              <w:right w:val="single" w:sz="4" w:space="0" w:color="auto"/>
            </w:tcBorders>
            <w:shd w:val="clear" w:color="auto" w:fill="auto"/>
            <w:noWrap/>
            <w:vAlign w:val="bottom"/>
            <w:hideMark/>
          </w:tcPr>
          <w:p w14:paraId="6F06663D" w14:textId="77777777" w:rsidR="00267BC9" w:rsidRPr="00817D02" w:rsidRDefault="00267BC9" w:rsidP="005D7D26">
            <w:pPr>
              <w:rPr>
                <w:rFonts w:ascii="Calibri" w:hAnsi="Calibri" w:cs="Calibri"/>
                <w:color w:val="000000"/>
                <w:sz w:val="16"/>
                <w:szCs w:val="16"/>
                <w:lang w:eastAsia="es-ES"/>
              </w:rPr>
            </w:pPr>
            <w:r w:rsidRPr="00817D02">
              <w:rPr>
                <w:rFonts w:ascii="Calibri" w:hAnsi="Calibri" w:cs="Calibri"/>
                <w:color w:val="000000"/>
                <w:sz w:val="16"/>
                <w:szCs w:val="16"/>
                <w:lang w:eastAsia="es-ES"/>
              </w:rPr>
              <w:t>INTERRUPTOR</w:t>
            </w:r>
          </w:p>
        </w:tc>
        <w:tc>
          <w:tcPr>
            <w:tcW w:w="1385" w:type="dxa"/>
            <w:tcBorders>
              <w:top w:val="nil"/>
              <w:left w:val="nil"/>
              <w:bottom w:val="single" w:sz="4" w:space="0" w:color="auto"/>
              <w:right w:val="single" w:sz="4" w:space="0" w:color="auto"/>
            </w:tcBorders>
            <w:shd w:val="clear" w:color="auto" w:fill="auto"/>
            <w:noWrap/>
            <w:vAlign w:val="bottom"/>
            <w:hideMark/>
          </w:tcPr>
          <w:p w14:paraId="638D2ED7" w14:textId="77777777" w:rsidR="00267BC9" w:rsidRPr="00817D02" w:rsidRDefault="00267BC9" w:rsidP="005D7D26">
            <w:pPr>
              <w:rPr>
                <w:rFonts w:ascii="Calibri" w:hAnsi="Calibri" w:cs="Calibri"/>
                <w:color w:val="000000"/>
                <w:sz w:val="16"/>
                <w:szCs w:val="16"/>
                <w:lang w:eastAsia="es-ES"/>
              </w:rPr>
            </w:pPr>
            <w:r w:rsidRPr="00817D02">
              <w:rPr>
                <w:rFonts w:ascii="Calibri" w:hAnsi="Calibri" w:cs="Calibri"/>
                <w:color w:val="000000"/>
                <w:sz w:val="16"/>
                <w:szCs w:val="16"/>
                <w:lang w:eastAsia="es-ES"/>
              </w:rPr>
              <w:t>PZA</w:t>
            </w:r>
          </w:p>
        </w:tc>
        <w:tc>
          <w:tcPr>
            <w:tcW w:w="2180" w:type="dxa"/>
            <w:tcBorders>
              <w:top w:val="nil"/>
              <w:left w:val="nil"/>
              <w:bottom w:val="single" w:sz="4" w:space="0" w:color="auto"/>
              <w:right w:val="single" w:sz="4" w:space="0" w:color="auto"/>
            </w:tcBorders>
            <w:shd w:val="clear" w:color="auto" w:fill="auto"/>
            <w:noWrap/>
            <w:vAlign w:val="bottom"/>
            <w:hideMark/>
          </w:tcPr>
          <w:p w14:paraId="3A4AD189" w14:textId="77777777" w:rsidR="00267BC9" w:rsidRPr="00817D02" w:rsidRDefault="00267BC9" w:rsidP="005D7D26">
            <w:pPr>
              <w:jc w:val="right"/>
              <w:rPr>
                <w:rFonts w:ascii="Calibri" w:hAnsi="Calibri" w:cs="Calibri"/>
                <w:color w:val="000000"/>
                <w:sz w:val="16"/>
                <w:szCs w:val="16"/>
                <w:lang w:eastAsia="es-ES"/>
              </w:rPr>
            </w:pPr>
            <w:r w:rsidRPr="00817D02">
              <w:rPr>
                <w:rFonts w:ascii="Calibri" w:hAnsi="Calibri" w:cs="Calibri"/>
                <w:color w:val="000000"/>
                <w:sz w:val="16"/>
                <w:szCs w:val="16"/>
                <w:lang w:eastAsia="es-ES"/>
              </w:rPr>
              <w:t>290,00</w:t>
            </w:r>
          </w:p>
        </w:tc>
      </w:tr>
      <w:tr w:rsidR="00267BC9" w:rsidRPr="00817D02" w14:paraId="62AF42A6" w14:textId="77777777" w:rsidTr="005D7D26">
        <w:trPr>
          <w:trHeight w:val="452"/>
        </w:trPr>
        <w:tc>
          <w:tcPr>
            <w:tcW w:w="387" w:type="dxa"/>
            <w:tcBorders>
              <w:top w:val="nil"/>
              <w:left w:val="single" w:sz="4" w:space="0" w:color="auto"/>
              <w:bottom w:val="single" w:sz="4" w:space="0" w:color="auto"/>
              <w:right w:val="single" w:sz="4" w:space="0" w:color="auto"/>
            </w:tcBorders>
            <w:shd w:val="clear" w:color="auto" w:fill="auto"/>
            <w:noWrap/>
            <w:vAlign w:val="bottom"/>
            <w:hideMark/>
          </w:tcPr>
          <w:p w14:paraId="5AEC25E3" w14:textId="77777777" w:rsidR="00267BC9" w:rsidRPr="00817D02" w:rsidRDefault="00267BC9" w:rsidP="005D7D26">
            <w:pPr>
              <w:jc w:val="right"/>
              <w:rPr>
                <w:rFonts w:ascii="Calibri" w:hAnsi="Calibri" w:cs="Calibri"/>
                <w:color w:val="000000"/>
                <w:sz w:val="16"/>
                <w:szCs w:val="16"/>
                <w:lang w:eastAsia="es-ES"/>
              </w:rPr>
            </w:pPr>
            <w:r w:rsidRPr="00817D02">
              <w:rPr>
                <w:rFonts w:ascii="Calibri" w:hAnsi="Calibri" w:cs="Calibri"/>
                <w:color w:val="000000"/>
                <w:sz w:val="16"/>
                <w:szCs w:val="16"/>
                <w:lang w:eastAsia="es-ES"/>
              </w:rPr>
              <w:t>46</w:t>
            </w:r>
          </w:p>
        </w:tc>
        <w:tc>
          <w:tcPr>
            <w:tcW w:w="4584" w:type="dxa"/>
            <w:tcBorders>
              <w:top w:val="nil"/>
              <w:left w:val="nil"/>
              <w:bottom w:val="single" w:sz="4" w:space="0" w:color="auto"/>
              <w:right w:val="single" w:sz="4" w:space="0" w:color="auto"/>
            </w:tcBorders>
            <w:shd w:val="clear" w:color="auto" w:fill="auto"/>
            <w:noWrap/>
            <w:vAlign w:val="bottom"/>
            <w:hideMark/>
          </w:tcPr>
          <w:p w14:paraId="30764D48" w14:textId="77777777" w:rsidR="00267BC9" w:rsidRPr="00817D02" w:rsidRDefault="00267BC9" w:rsidP="005D7D26">
            <w:pPr>
              <w:rPr>
                <w:rFonts w:ascii="Calibri" w:hAnsi="Calibri" w:cs="Calibri"/>
                <w:color w:val="000000"/>
                <w:sz w:val="16"/>
                <w:szCs w:val="16"/>
                <w:lang w:eastAsia="es-ES"/>
              </w:rPr>
            </w:pPr>
            <w:r w:rsidRPr="00817D02">
              <w:rPr>
                <w:rFonts w:ascii="Calibri" w:hAnsi="Calibri" w:cs="Calibri"/>
                <w:color w:val="000000"/>
                <w:sz w:val="16"/>
                <w:szCs w:val="16"/>
                <w:lang w:eastAsia="es-ES"/>
              </w:rPr>
              <w:t>JABALINA 5/8" X 60 CM MAS CONECTOR</w:t>
            </w:r>
          </w:p>
        </w:tc>
        <w:tc>
          <w:tcPr>
            <w:tcW w:w="1385" w:type="dxa"/>
            <w:tcBorders>
              <w:top w:val="nil"/>
              <w:left w:val="nil"/>
              <w:bottom w:val="single" w:sz="4" w:space="0" w:color="auto"/>
              <w:right w:val="single" w:sz="4" w:space="0" w:color="auto"/>
            </w:tcBorders>
            <w:shd w:val="clear" w:color="auto" w:fill="auto"/>
            <w:noWrap/>
            <w:vAlign w:val="bottom"/>
            <w:hideMark/>
          </w:tcPr>
          <w:p w14:paraId="457F9880" w14:textId="77777777" w:rsidR="00267BC9" w:rsidRPr="00817D02" w:rsidRDefault="00267BC9" w:rsidP="005D7D26">
            <w:pPr>
              <w:rPr>
                <w:rFonts w:ascii="Calibri" w:hAnsi="Calibri" w:cs="Calibri"/>
                <w:color w:val="000000"/>
                <w:sz w:val="16"/>
                <w:szCs w:val="16"/>
                <w:lang w:eastAsia="es-ES"/>
              </w:rPr>
            </w:pPr>
            <w:r w:rsidRPr="00817D02">
              <w:rPr>
                <w:rFonts w:ascii="Calibri" w:hAnsi="Calibri" w:cs="Calibri"/>
                <w:color w:val="000000"/>
                <w:sz w:val="16"/>
                <w:szCs w:val="16"/>
                <w:lang w:eastAsia="es-ES"/>
              </w:rPr>
              <w:t>PZA</w:t>
            </w:r>
          </w:p>
        </w:tc>
        <w:tc>
          <w:tcPr>
            <w:tcW w:w="2180" w:type="dxa"/>
            <w:tcBorders>
              <w:top w:val="nil"/>
              <w:left w:val="nil"/>
              <w:bottom w:val="single" w:sz="4" w:space="0" w:color="auto"/>
              <w:right w:val="single" w:sz="4" w:space="0" w:color="auto"/>
            </w:tcBorders>
            <w:shd w:val="clear" w:color="auto" w:fill="auto"/>
            <w:noWrap/>
            <w:vAlign w:val="bottom"/>
            <w:hideMark/>
          </w:tcPr>
          <w:p w14:paraId="4B0A3C11" w14:textId="77777777" w:rsidR="00267BC9" w:rsidRPr="00817D02" w:rsidRDefault="00267BC9" w:rsidP="005D7D26">
            <w:pPr>
              <w:jc w:val="right"/>
              <w:rPr>
                <w:rFonts w:ascii="Calibri" w:hAnsi="Calibri" w:cs="Calibri"/>
                <w:color w:val="000000"/>
                <w:sz w:val="16"/>
                <w:szCs w:val="16"/>
                <w:lang w:eastAsia="es-ES"/>
              </w:rPr>
            </w:pPr>
            <w:r w:rsidRPr="00817D02">
              <w:rPr>
                <w:rFonts w:ascii="Calibri" w:hAnsi="Calibri" w:cs="Calibri"/>
                <w:color w:val="000000"/>
                <w:sz w:val="16"/>
                <w:szCs w:val="16"/>
                <w:lang w:eastAsia="es-ES"/>
              </w:rPr>
              <w:t>35,00</w:t>
            </w:r>
          </w:p>
        </w:tc>
      </w:tr>
      <w:tr w:rsidR="00267BC9" w:rsidRPr="00817D02" w14:paraId="1BF4A1D5" w14:textId="77777777" w:rsidTr="005D7D26">
        <w:trPr>
          <w:trHeight w:val="452"/>
        </w:trPr>
        <w:tc>
          <w:tcPr>
            <w:tcW w:w="387" w:type="dxa"/>
            <w:tcBorders>
              <w:top w:val="nil"/>
              <w:left w:val="single" w:sz="4" w:space="0" w:color="auto"/>
              <w:bottom w:val="single" w:sz="4" w:space="0" w:color="auto"/>
              <w:right w:val="single" w:sz="4" w:space="0" w:color="auto"/>
            </w:tcBorders>
            <w:shd w:val="clear" w:color="auto" w:fill="auto"/>
            <w:noWrap/>
            <w:vAlign w:val="bottom"/>
            <w:hideMark/>
          </w:tcPr>
          <w:p w14:paraId="789CB869" w14:textId="77777777" w:rsidR="00267BC9" w:rsidRPr="00817D02" w:rsidRDefault="00267BC9" w:rsidP="005D7D26">
            <w:pPr>
              <w:jc w:val="right"/>
              <w:rPr>
                <w:rFonts w:ascii="Calibri" w:hAnsi="Calibri" w:cs="Calibri"/>
                <w:color w:val="000000"/>
                <w:sz w:val="16"/>
                <w:szCs w:val="16"/>
                <w:lang w:eastAsia="es-ES"/>
              </w:rPr>
            </w:pPr>
            <w:r w:rsidRPr="00817D02">
              <w:rPr>
                <w:rFonts w:ascii="Calibri" w:hAnsi="Calibri" w:cs="Calibri"/>
                <w:color w:val="000000"/>
                <w:sz w:val="16"/>
                <w:szCs w:val="16"/>
                <w:lang w:eastAsia="es-ES"/>
              </w:rPr>
              <w:t>47</w:t>
            </w:r>
          </w:p>
        </w:tc>
        <w:tc>
          <w:tcPr>
            <w:tcW w:w="4584" w:type="dxa"/>
            <w:tcBorders>
              <w:top w:val="nil"/>
              <w:left w:val="nil"/>
              <w:bottom w:val="single" w:sz="4" w:space="0" w:color="auto"/>
              <w:right w:val="single" w:sz="4" w:space="0" w:color="auto"/>
            </w:tcBorders>
            <w:shd w:val="clear" w:color="auto" w:fill="auto"/>
            <w:noWrap/>
            <w:vAlign w:val="bottom"/>
            <w:hideMark/>
          </w:tcPr>
          <w:p w14:paraId="2F5B99BE" w14:textId="77777777" w:rsidR="00267BC9" w:rsidRPr="00817D02" w:rsidRDefault="00267BC9" w:rsidP="005D7D26">
            <w:pPr>
              <w:rPr>
                <w:rFonts w:ascii="Calibri" w:hAnsi="Calibri" w:cs="Calibri"/>
                <w:color w:val="000000"/>
                <w:sz w:val="16"/>
                <w:szCs w:val="16"/>
                <w:lang w:eastAsia="es-ES"/>
              </w:rPr>
            </w:pPr>
            <w:r w:rsidRPr="00817D02">
              <w:rPr>
                <w:rFonts w:ascii="Calibri" w:hAnsi="Calibri" w:cs="Calibri"/>
                <w:color w:val="000000"/>
                <w:sz w:val="16"/>
                <w:szCs w:val="16"/>
                <w:lang w:eastAsia="es-ES"/>
              </w:rPr>
              <w:t>LADRILLO 6H (25X15X10)</w:t>
            </w:r>
          </w:p>
        </w:tc>
        <w:tc>
          <w:tcPr>
            <w:tcW w:w="1385" w:type="dxa"/>
            <w:tcBorders>
              <w:top w:val="nil"/>
              <w:left w:val="nil"/>
              <w:bottom w:val="single" w:sz="4" w:space="0" w:color="auto"/>
              <w:right w:val="single" w:sz="4" w:space="0" w:color="auto"/>
            </w:tcBorders>
            <w:shd w:val="clear" w:color="auto" w:fill="auto"/>
            <w:noWrap/>
            <w:vAlign w:val="bottom"/>
            <w:hideMark/>
          </w:tcPr>
          <w:p w14:paraId="6825E2C4" w14:textId="77777777" w:rsidR="00267BC9" w:rsidRPr="00817D02" w:rsidRDefault="00267BC9" w:rsidP="005D7D26">
            <w:pPr>
              <w:rPr>
                <w:rFonts w:ascii="Calibri" w:hAnsi="Calibri" w:cs="Calibri"/>
                <w:color w:val="000000"/>
                <w:sz w:val="16"/>
                <w:szCs w:val="16"/>
                <w:lang w:eastAsia="es-ES"/>
              </w:rPr>
            </w:pPr>
            <w:r w:rsidRPr="00817D02">
              <w:rPr>
                <w:rFonts w:ascii="Calibri" w:hAnsi="Calibri" w:cs="Calibri"/>
                <w:color w:val="000000"/>
                <w:sz w:val="16"/>
                <w:szCs w:val="16"/>
                <w:lang w:eastAsia="es-ES"/>
              </w:rPr>
              <w:t>PZA</w:t>
            </w:r>
          </w:p>
        </w:tc>
        <w:tc>
          <w:tcPr>
            <w:tcW w:w="2180" w:type="dxa"/>
            <w:tcBorders>
              <w:top w:val="nil"/>
              <w:left w:val="nil"/>
              <w:bottom w:val="single" w:sz="4" w:space="0" w:color="auto"/>
              <w:right w:val="single" w:sz="4" w:space="0" w:color="auto"/>
            </w:tcBorders>
            <w:shd w:val="clear" w:color="auto" w:fill="auto"/>
            <w:noWrap/>
            <w:vAlign w:val="bottom"/>
            <w:hideMark/>
          </w:tcPr>
          <w:p w14:paraId="107963C1" w14:textId="77777777" w:rsidR="00267BC9" w:rsidRPr="00817D02" w:rsidRDefault="00267BC9" w:rsidP="005D7D26">
            <w:pPr>
              <w:jc w:val="right"/>
              <w:rPr>
                <w:rFonts w:ascii="Calibri" w:hAnsi="Calibri" w:cs="Calibri"/>
                <w:color w:val="000000"/>
                <w:sz w:val="16"/>
                <w:szCs w:val="16"/>
                <w:lang w:eastAsia="es-ES"/>
              </w:rPr>
            </w:pPr>
            <w:r w:rsidRPr="00817D02">
              <w:rPr>
                <w:rFonts w:ascii="Calibri" w:hAnsi="Calibri" w:cs="Calibri"/>
                <w:color w:val="000000"/>
                <w:sz w:val="16"/>
                <w:szCs w:val="16"/>
                <w:lang w:eastAsia="es-ES"/>
              </w:rPr>
              <w:t>67.180,56</w:t>
            </w:r>
          </w:p>
        </w:tc>
      </w:tr>
      <w:tr w:rsidR="00267BC9" w:rsidRPr="00817D02" w14:paraId="7AEF76C3" w14:textId="77777777" w:rsidTr="005D7D26">
        <w:trPr>
          <w:trHeight w:val="452"/>
        </w:trPr>
        <w:tc>
          <w:tcPr>
            <w:tcW w:w="387" w:type="dxa"/>
            <w:tcBorders>
              <w:top w:val="nil"/>
              <w:left w:val="single" w:sz="4" w:space="0" w:color="auto"/>
              <w:bottom w:val="single" w:sz="4" w:space="0" w:color="auto"/>
              <w:right w:val="single" w:sz="4" w:space="0" w:color="auto"/>
            </w:tcBorders>
            <w:shd w:val="clear" w:color="auto" w:fill="auto"/>
            <w:noWrap/>
            <w:vAlign w:val="bottom"/>
            <w:hideMark/>
          </w:tcPr>
          <w:p w14:paraId="12F11D22" w14:textId="77777777" w:rsidR="00267BC9" w:rsidRPr="00817D02" w:rsidRDefault="00267BC9" w:rsidP="005D7D26">
            <w:pPr>
              <w:jc w:val="right"/>
              <w:rPr>
                <w:rFonts w:ascii="Calibri" w:hAnsi="Calibri" w:cs="Calibri"/>
                <w:color w:val="000000"/>
                <w:sz w:val="16"/>
                <w:szCs w:val="16"/>
                <w:lang w:eastAsia="es-ES"/>
              </w:rPr>
            </w:pPr>
            <w:r w:rsidRPr="00817D02">
              <w:rPr>
                <w:rFonts w:ascii="Calibri" w:hAnsi="Calibri" w:cs="Calibri"/>
                <w:color w:val="000000"/>
                <w:sz w:val="16"/>
                <w:szCs w:val="16"/>
                <w:lang w:eastAsia="es-ES"/>
              </w:rPr>
              <w:t>48</w:t>
            </w:r>
          </w:p>
        </w:tc>
        <w:tc>
          <w:tcPr>
            <w:tcW w:w="4584" w:type="dxa"/>
            <w:tcBorders>
              <w:top w:val="nil"/>
              <w:left w:val="nil"/>
              <w:bottom w:val="single" w:sz="4" w:space="0" w:color="auto"/>
              <w:right w:val="single" w:sz="4" w:space="0" w:color="auto"/>
            </w:tcBorders>
            <w:shd w:val="clear" w:color="auto" w:fill="auto"/>
            <w:noWrap/>
            <w:vAlign w:val="bottom"/>
            <w:hideMark/>
          </w:tcPr>
          <w:p w14:paraId="46F75008" w14:textId="77777777" w:rsidR="00267BC9" w:rsidRPr="00817D02" w:rsidRDefault="00267BC9" w:rsidP="005D7D26">
            <w:pPr>
              <w:rPr>
                <w:rFonts w:ascii="Calibri" w:hAnsi="Calibri" w:cs="Calibri"/>
                <w:color w:val="000000"/>
                <w:sz w:val="16"/>
                <w:szCs w:val="16"/>
                <w:lang w:eastAsia="es-ES"/>
              </w:rPr>
            </w:pPr>
            <w:r w:rsidRPr="00817D02">
              <w:rPr>
                <w:rFonts w:ascii="Calibri" w:hAnsi="Calibri" w:cs="Calibri"/>
                <w:color w:val="000000"/>
                <w:sz w:val="16"/>
                <w:szCs w:val="16"/>
                <w:lang w:eastAsia="es-ES"/>
              </w:rPr>
              <w:t>LADRILLO GAMBOTE (24X12X6)</w:t>
            </w:r>
          </w:p>
        </w:tc>
        <w:tc>
          <w:tcPr>
            <w:tcW w:w="1385" w:type="dxa"/>
            <w:tcBorders>
              <w:top w:val="nil"/>
              <w:left w:val="nil"/>
              <w:bottom w:val="single" w:sz="4" w:space="0" w:color="auto"/>
              <w:right w:val="single" w:sz="4" w:space="0" w:color="auto"/>
            </w:tcBorders>
            <w:shd w:val="clear" w:color="auto" w:fill="auto"/>
            <w:noWrap/>
            <w:vAlign w:val="bottom"/>
            <w:hideMark/>
          </w:tcPr>
          <w:p w14:paraId="18C622F8" w14:textId="77777777" w:rsidR="00267BC9" w:rsidRPr="00817D02" w:rsidRDefault="00267BC9" w:rsidP="005D7D26">
            <w:pPr>
              <w:rPr>
                <w:rFonts w:ascii="Calibri" w:hAnsi="Calibri" w:cs="Calibri"/>
                <w:color w:val="000000"/>
                <w:sz w:val="16"/>
                <w:szCs w:val="16"/>
                <w:lang w:eastAsia="es-ES"/>
              </w:rPr>
            </w:pPr>
            <w:r w:rsidRPr="00817D02">
              <w:rPr>
                <w:rFonts w:ascii="Calibri" w:hAnsi="Calibri" w:cs="Calibri"/>
                <w:color w:val="000000"/>
                <w:sz w:val="16"/>
                <w:szCs w:val="16"/>
                <w:lang w:eastAsia="es-ES"/>
              </w:rPr>
              <w:t>PZA</w:t>
            </w:r>
          </w:p>
        </w:tc>
        <w:tc>
          <w:tcPr>
            <w:tcW w:w="2180" w:type="dxa"/>
            <w:tcBorders>
              <w:top w:val="nil"/>
              <w:left w:val="nil"/>
              <w:bottom w:val="single" w:sz="4" w:space="0" w:color="auto"/>
              <w:right w:val="single" w:sz="4" w:space="0" w:color="auto"/>
            </w:tcBorders>
            <w:shd w:val="clear" w:color="auto" w:fill="auto"/>
            <w:noWrap/>
            <w:vAlign w:val="bottom"/>
            <w:hideMark/>
          </w:tcPr>
          <w:p w14:paraId="04383254" w14:textId="77777777" w:rsidR="00267BC9" w:rsidRPr="00817D02" w:rsidRDefault="00267BC9" w:rsidP="005D7D26">
            <w:pPr>
              <w:jc w:val="right"/>
              <w:rPr>
                <w:rFonts w:ascii="Calibri" w:hAnsi="Calibri" w:cs="Calibri"/>
                <w:color w:val="000000"/>
                <w:sz w:val="16"/>
                <w:szCs w:val="16"/>
                <w:lang w:eastAsia="es-ES"/>
              </w:rPr>
            </w:pPr>
            <w:r w:rsidRPr="00817D02">
              <w:rPr>
                <w:rFonts w:ascii="Calibri" w:hAnsi="Calibri" w:cs="Calibri"/>
                <w:color w:val="000000"/>
                <w:sz w:val="16"/>
                <w:szCs w:val="16"/>
                <w:lang w:eastAsia="es-ES"/>
              </w:rPr>
              <w:t>25.480,00</w:t>
            </w:r>
          </w:p>
        </w:tc>
      </w:tr>
      <w:tr w:rsidR="00267BC9" w:rsidRPr="00817D02" w14:paraId="54F0DAE5" w14:textId="77777777" w:rsidTr="005D7D26">
        <w:trPr>
          <w:trHeight w:val="452"/>
        </w:trPr>
        <w:tc>
          <w:tcPr>
            <w:tcW w:w="387" w:type="dxa"/>
            <w:tcBorders>
              <w:top w:val="nil"/>
              <w:left w:val="single" w:sz="4" w:space="0" w:color="auto"/>
              <w:bottom w:val="single" w:sz="4" w:space="0" w:color="auto"/>
              <w:right w:val="single" w:sz="4" w:space="0" w:color="auto"/>
            </w:tcBorders>
            <w:shd w:val="clear" w:color="auto" w:fill="auto"/>
            <w:noWrap/>
            <w:vAlign w:val="bottom"/>
            <w:hideMark/>
          </w:tcPr>
          <w:p w14:paraId="4FAC0429" w14:textId="77777777" w:rsidR="00267BC9" w:rsidRPr="00817D02" w:rsidRDefault="00267BC9" w:rsidP="005D7D26">
            <w:pPr>
              <w:jc w:val="right"/>
              <w:rPr>
                <w:rFonts w:ascii="Calibri" w:hAnsi="Calibri" w:cs="Calibri"/>
                <w:color w:val="000000"/>
                <w:sz w:val="16"/>
                <w:szCs w:val="16"/>
                <w:lang w:eastAsia="es-ES"/>
              </w:rPr>
            </w:pPr>
            <w:r w:rsidRPr="00817D02">
              <w:rPr>
                <w:rFonts w:ascii="Calibri" w:hAnsi="Calibri" w:cs="Calibri"/>
                <w:color w:val="000000"/>
                <w:sz w:val="16"/>
                <w:szCs w:val="16"/>
                <w:lang w:eastAsia="es-ES"/>
              </w:rPr>
              <w:t>49</w:t>
            </w:r>
          </w:p>
        </w:tc>
        <w:tc>
          <w:tcPr>
            <w:tcW w:w="4584" w:type="dxa"/>
            <w:tcBorders>
              <w:top w:val="nil"/>
              <w:left w:val="nil"/>
              <w:bottom w:val="single" w:sz="4" w:space="0" w:color="auto"/>
              <w:right w:val="single" w:sz="4" w:space="0" w:color="auto"/>
            </w:tcBorders>
            <w:shd w:val="clear" w:color="auto" w:fill="auto"/>
            <w:noWrap/>
            <w:vAlign w:val="bottom"/>
            <w:hideMark/>
          </w:tcPr>
          <w:p w14:paraId="15287356" w14:textId="77777777" w:rsidR="00267BC9" w:rsidRPr="00817D02" w:rsidRDefault="00267BC9" w:rsidP="005D7D26">
            <w:pPr>
              <w:rPr>
                <w:rFonts w:ascii="Calibri" w:hAnsi="Calibri" w:cs="Calibri"/>
                <w:color w:val="000000"/>
                <w:sz w:val="16"/>
                <w:szCs w:val="16"/>
                <w:lang w:eastAsia="es-ES"/>
              </w:rPr>
            </w:pPr>
            <w:r w:rsidRPr="00817D02">
              <w:rPr>
                <w:rFonts w:ascii="Calibri" w:hAnsi="Calibri" w:cs="Calibri"/>
                <w:color w:val="000000"/>
                <w:sz w:val="16"/>
                <w:szCs w:val="16"/>
                <w:lang w:eastAsia="es-ES"/>
              </w:rPr>
              <w:t>LAVAMANOS C/PEDESTAL + ACCESORIOS</w:t>
            </w:r>
          </w:p>
        </w:tc>
        <w:tc>
          <w:tcPr>
            <w:tcW w:w="1385" w:type="dxa"/>
            <w:tcBorders>
              <w:top w:val="nil"/>
              <w:left w:val="nil"/>
              <w:bottom w:val="single" w:sz="4" w:space="0" w:color="auto"/>
              <w:right w:val="single" w:sz="4" w:space="0" w:color="auto"/>
            </w:tcBorders>
            <w:shd w:val="clear" w:color="auto" w:fill="auto"/>
            <w:noWrap/>
            <w:vAlign w:val="bottom"/>
            <w:hideMark/>
          </w:tcPr>
          <w:p w14:paraId="4BDD66EF" w14:textId="77777777" w:rsidR="00267BC9" w:rsidRPr="00817D02" w:rsidRDefault="00267BC9" w:rsidP="005D7D26">
            <w:pPr>
              <w:rPr>
                <w:rFonts w:ascii="Calibri" w:hAnsi="Calibri" w:cs="Calibri"/>
                <w:color w:val="000000"/>
                <w:sz w:val="16"/>
                <w:szCs w:val="16"/>
                <w:lang w:eastAsia="es-ES"/>
              </w:rPr>
            </w:pPr>
            <w:r w:rsidRPr="00817D02">
              <w:rPr>
                <w:rFonts w:ascii="Calibri" w:hAnsi="Calibri" w:cs="Calibri"/>
                <w:color w:val="000000"/>
                <w:sz w:val="16"/>
                <w:szCs w:val="16"/>
                <w:lang w:eastAsia="es-ES"/>
              </w:rPr>
              <w:t>PZA</w:t>
            </w:r>
          </w:p>
        </w:tc>
        <w:tc>
          <w:tcPr>
            <w:tcW w:w="2180" w:type="dxa"/>
            <w:tcBorders>
              <w:top w:val="nil"/>
              <w:left w:val="nil"/>
              <w:bottom w:val="single" w:sz="4" w:space="0" w:color="auto"/>
              <w:right w:val="single" w:sz="4" w:space="0" w:color="auto"/>
            </w:tcBorders>
            <w:shd w:val="clear" w:color="auto" w:fill="auto"/>
            <w:noWrap/>
            <w:vAlign w:val="bottom"/>
            <w:hideMark/>
          </w:tcPr>
          <w:p w14:paraId="07C2BD9D" w14:textId="77777777" w:rsidR="00267BC9" w:rsidRPr="00817D02" w:rsidRDefault="00267BC9" w:rsidP="005D7D26">
            <w:pPr>
              <w:jc w:val="right"/>
              <w:rPr>
                <w:rFonts w:ascii="Calibri" w:hAnsi="Calibri" w:cs="Calibri"/>
                <w:color w:val="000000"/>
                <w:sz w:val="16"/>
                <w:szCs w:val="16"/>
                <w:lang w:eastAsia="es-ES"/>
              </w:rPr>
            </w:pPr>
            <w:r w:rsidRPr="00817D02">
              <w:rPr>
                <w:rFonts w:ascii="Calibri" w:hAnsi="Calibri" w:cs="Calibri"/>
                <w:color w:val="000000"/>
                <w:sz w:val="16"/>
                <w:szCs w:val="16"/>
                <w:lang w:eastAsia="es-ES"/>
              </w:rPr>
              <w:t>35,00</w:t>
            </w:r>
          </w:p>
        </w:tc>
      </w:tr>
      <w:tr w:rsidR="00267BC9" w:rsidRPr="00817D02" w14:paraId="478CBB0B" w14:textId="77777777" w:rsidTr="005D7D26">
        <w:trPr>
          <w:trHeight w:val="452"/>
        </w:trPr>
        <w:tc>
          <w:tcPr>
            <w:tcW w:w="387" w:type="dxa"/>
            <w:tcBorders>
              <w:top w:val="nil"/>
              <w:left w:val="single" w:sz="4" w:space="0" w:color="auto"/>
              <w:bottom w:val="single" w:sz="4" w:space="0" w:color="auto"/>
              <w:right w:val="single" w:sz="4" w:space="0" w:color="auto"/>
            </w:tcBorders>
            <w:shd w:val="clear" w:color="auto" w:fill="auto"/>
            <w:noWrap/>
            <w:vAlign w:val="bottom"/>
            <w:hideMark/>
          </w:tcPr>
          <w:p w14:paraId="370A5923" w14:textId="77777777" w:rsidR="00267BC9" w:rsidRPr="00817D02" w:rsidRDefault="00267BC9" w:rsidP="005D7D26">
            <w:pPr>
              <w:jc w:val="right"/>
              <w:rPr>
                <w:rFonts w:ascii="Calibri" w:hAnsi="Calibri" w:cs="Calibri"/>
                <w:color w:val="000000"/>
                <w:sz w:val="16"/>
                <w:szCs w:val="16"/>
                <w:lang w:eastAsia="es-ES"/>
              </w:rPr>
            </w:pPr>
            <w:r w:rsidRPr="00817D02">
              <w:rPr>
                <w:rFonts w:ascii="Calibri" w:hAnsi="Calibri" w:cs="Calibri"/>
                <w:color w:val="000000"/>
                <w:sz w:val="16"/>
                <w:szCs w:val="16"/>
                <w:lang w:eastAsia="es-ES"/>
              </w:rPr>
              <w:t>50</w:t>
            </w:r>
          </w:p>
        </w:tc>
        <w:tc>
          <w:tcPr>
            <w:tcW w:w="4584" w:type="dxa"/>
            <w:tcBorders>
              <w:top w:val="nil"/>
              <w:left w:val="nil"/>
              <w:bottom w:val="single" w:sz="4" w:space="0" w:color="auto"/>
              <w:right w:val="single" w:sz="4" w:space="0" w:color="auto"/>
            </w:tcBorders>
            <w:shd w:val="clear" w:color="auto" w:fill="auto"/>
            <w:noWrap/>
            <w:vAlign w:val="bottom"/>
            <w:hideMark/>
          </w:tcPr>
          <w:p w14:paraId="230A544E" w14:textId="77777777" w:rsidR="00267BC9" w:rsidRPr="00817D02" w:rsidRDefault="00267BC9" w:rsidP="005D7D26">
            <w:pPr>
              <w:rPr>
                <w:rFonts w:ascii="Calibri" w:hAnsi="Calibri" w:cs="Calibri"/>
                <w:color w:val="000000"/>
                <w:sz w:val="16"/>
                <w:szCs w:val="16"/>
                <w:lang w:eastAsia="es-ES"/>
              </w:rPr>
            </w:pPr>
            <w:r w:rsidRPr="00817D02">
              <w:rPr>
                <w:rFonts w:ascii="Calibri" w:hAnsi="Calibri" w:cs="Calibri"/>
                <w:color w:val="000000"/>
                <w:sz w:val="16"/>
                <w:szCs w:val="16"/>
                <w:lang w:eastAsia="es-ES"/>
              </w:rPr>
              <w:t>LAVAPLATOS 2 FOSAS Y 1 FREGADERO + SOPAPA Y SIFON</w:t>
            </w:r>
          </w:p>
        </w:tc>
        <w:tc>
          <w:tcPr>
            <w:tcW w:w="1385" w:type="dxa"/>
            <w:tcBorders>
              <w:top w:val="nil"/>
              <w:left w:val="nil"/>
              <w:bottom w:val="single" w:sz="4" w:space="0" w:color="auto"/>
              <w:right w:val="single" w:sz="4" w:space="0" w:color="auto"/>
            </w:tcBorders>
            <w:shd w:val="clear" w:color="auto" w:fill="auto"/>
            <w:noWrap/>
            <w:vAlign w:val="bottom"/>
            <w:hideMark/>
          </w:tcPr>
          <w:p w14:paraId="5E50FDD7" w14:textId="77777777" w:rsidR="00267BC9" w:rsidRPr="00817D02" w:rsidRDefault="00267BC9" w:rsidP="005D7D26">
            <w:pPr>
              <w:rPr>
                <w:rFonts w:ascii="Calibri" w:hAnsi="Calibri" w:cs="Calibri"/>
                <w:color w:val="000000"/>
                <w:sz w:val="16"/>
                <w:szCs w:val="16"/>
                <w:lang w:eastAsia="es-ES"/>
              </w:rPr>
            </w:pPr>
            <w:r w:rsidRPr="00817D02">
              <w:rPr>
                <w:rFonts w:ascii="Calibri" w:hAnsi="Calibri" w:cs="Calibri"/>
                <w:color w:val="000000"/>
                <w:sz w:val="16"/>
                <w:szCs w:val="16"/>
                <w:lang w:eastAsia="es-ES"/>
              </w:rPr>
              <w:t>PZA</w:t>
            </w:r>
          </w:p>
        </w:tc>
        <w:tc>
          <w:tcPr>
            <w:tcW w:w="2180" w:type="dxa"/>
            <w:tcBorders>
              <w:top w:val="nil"/>
              <w:left w:val="nil"/>
              <w:bottom w:val="single" w:sz="4" w:space="0" w:color="auto"/>
              <w:right w:val="single" w:sz="4" w:space="0" w:color="auto"/>
            </w:tcBorders>
            <w:shd w:val="clear" w:color="auto" w:fill="auto"/>
            <w:noWrap/>
            <w:vAlign w:val="bottom"/>
            <w:hideMark/>
          </w:tcPr>
          <w:p w14:paraId="64270236" w14:textId="77777777" w:rsidR="00267BC9" w:rsidRPr="00817D02" w:rsidRDefault="00267BC9" w:rsidP="005D7D26">
            <w:pPr>
              <w:jc w:val="right"/>
              <w:rPr>
                <w:rFonts w:ascii="Calibri" w:hAnsi="Calibri" w:cs="Calibri"/>
                <w:color w:val="000000"/>
                <w:sz w:val="16"/>
                <w:szCs w:val="16"/>
                <w:lang w:eastAsia="es-ES"/>
              </w:rPr>
            </w:pPr>
            <w:r w:rsidRPr="00817D02">
              <w:rPr>
                <w:rFonts w:ascii="Calibri" w:hAnsi="Calibri" w:cs="Calibri"/>
                <w:color w:val="000000"/>
                <w:sz w:val="16"/>
                <w:szCs w:val="16"/>
                <w:lang w:eastAsia="es-ES"/>
              </w:rPr>
              <w:t>35,00</w:t>
            </w:r>
          </w:p>
        </w:tc>
      </w:tr>
      <w:tr w:rsidR="00267BC9" w:rsidRPr="00817D02" w14:paraId="686362C0" w14:textId="77777777" w:rsidTr="005D7D26">
        <w:trPr>
          <w:trHeight w:val="452"/>
        </w:trPr>
        <w:tc>
          <w:tcPr>
            <w:tcW w:w="387" w:type="dxa"/>
            <w:tcBorders>
              <w:top w:val="nil"/>
              <w:left w:val="single" w:sz="4" w:space="0" w:color="auto"/>
              <w:bottom w:val="single" w:sz="4" w:space="0" w:color="auto"/>
              <w:right w:val="single" w:sz="4" w:space="0" w:color="auto"/>
            </w:tcBorders>
            <w:shd w:val="clear" w:color="auto" w:fill="auto"/>
            <w:noWrap/>
            <w:vAlign w:val="bottom"/>
            <w:hideMark/>
          </w:tcPr>
          <w:p w14:paraId="7CF05E46" w14:textId="77777777" w:rsidR="00267BC9" w:rsidRPr="00817D02" w:rsidRDefault="00267BC9" w:rsidP="005D7D26">
            <w:pPr>
              <w:jc w:val="right"/>
              <w:rPr>
                <w:rFonts w:ascii="Calibri" w:hAnsi="Calibri" w:cs="Calibri"/>
                <w:color w:val="000000"/>
                <w:sz w:val="16"/>
                <w:szCs w:val="16"/>
                <w:lang w:eastAsia="es-ES"/>
              </w:rPr>
            </w:pPr>
            <w:r w:rsidRPr="00817D02">
              <w:rPr>
                <w:rFonts w:ascii="Calibri" w:hAnsi="Calibri" w:cs="Calibri"/>
                <w:color w:val="000000"/>
                <w:sz w:val="16"/>
                <w:szCs w:val="16"/>
                <w:lang w:eastAsia="es-ES"/>
              </w:rPr>
              <w:t>51</w:t>
            </w:r>
          </w:p>
        </w:tc>
        <w:tc>
          <w:tcPr>
            <w:tcW w:w="4584" w:type="dxa"/>
            <w:tcBorders>
              <w:top w:val="nil"/>
              <w:left w:val="nil"/>
              <w:bottom w:val="single" w:sz="4" w:space="0" w:color="auto"/>
              <w:right w:val="single" w:sz="4" w:space="0" w:color="auto"/>
            </w:tcBorders>
            <w:shd w:val="clear" w:color="auto" w:fill="auto"/>
            <w:noWrap/>
            <w:vAlign w:val="bottom"/>
            <w:hideMark/>
          </w:tcPr>
          <w:p w14:paraId="2C5D95FF" w14:textId="77777777" w:rsidR="00267BC9" w:rsidRPr="00817D02" w:rsidRDefault="00267BC9" w:rsidP="005D7D26">
            <w:pPr>
              <w:rPr>
                <w:rFonts w:ascii="Calibri" w:hAnsi="Calibri" w:cs="Calibri"/>
                <w:color w:val="000000"/>
                <w:sz w:val="16"/>
                <w:szCs w:val="16"/>
                <w:lang w:eastAsia="es-ES"/>
              </w:rPr>
            </w:pPr>
            <w:r w:rsidRPr="00817D02">
              <w:rPr>
                <w:rFonts w:ascii="Calibri" w:hAnsi="Calibri" w:cs="Calibri"/>
                <w:color w:val="000000"/>
                <w:sz w:val="16"/>
                <w:szCs w:val="16"/>
                <w:lang w:eastAsia="es-ES"/>
              </w:rPr>
              <w:t>LIJA P/PARED</w:t>
            </w:r>
          </w:p>
        </w:tc>
        <w:tc>
          <w:tcPr>
            <w:tcW w:w="1385" w:type="dxa"/>
            <w:tcBorders>
              <w:top w:val="nil"/>
              <w:left w:val="nil"/>
              <w:bottom w:val="single" w:sz="4" w:space="0" w:color="auto"/>
              <w:right w:val="single" w:sz="4" w:space="0" w:color="auto"/>
            </w:tcBorders>
            <w:shd w:val="clear" w:color="auto" w:fill="auto"/>
            <w:noWrap/>
            <w:vAlign w:val="bottom"/>
            <w:hideMark/>
          </w:tcPr>
          <w:p w14:paraId="1D502723" w14:textId="77777777" w:rsidR="00267BC9" w:rsidRPr="00817D02" w:rsidRDefault="00267BC9" w:rsidP="005D7D26">
            <w:pPr>
              <w:rPr>
                <w:rFonts w:ascii="Calibri" w:hAnsi="Calibri" w:cs="Calibri"/>
                <w:color w:val="000000"/>
                <w:sz w:val="16"/>
                <w:szCs w:val="16"/>
                <w:lang w:eastAsia="es-ES"/>
              </w:rPr>
            </w:pPr>
            <w:r w:rsidRPr="00817D02">
              <w:rPr>
                <w:rFonts w:ascii="Calibri" w:hAnsi="Calibri" w:cs="Calibri"/>
                <w:color w:val="000000"/>
                <w:sz w:val="16"/>
                <w:szCs w:val="16"/>
                <w:lang w:eastAsia="es-ES"/>
              </w:rPr>
              <w:t>M</w:t>
            </w:r>
          </w:p>
        </w:tc>
        <w:tc>
          <w:tcPr>
            <w:tcW w:w="2180" w:type="dxa"/>
            <w:tcBorders>
              <w:top w:val="nil"/>
              <w:left w:val="nil"/>
              <w:bottom w:val="single" w:sz="4" w:space="0" w:color="auto"/>
              <w:right w:val="single" w:sz="4" w:space="0" w:color="auto"/>
            </w:tcBorders>
            <w:shd w:val="clear" w:color="auto" w:fill="auto"/>
            <w:noWrap/>
            <w:vAlign w:val="bottom"/>
            <w:hideMark/>
          </w:tcPr>
          <w:p w14:paraId="26FA38D7" w14:textId="77777777" w:rsidR="00267BC9" w:rsidRPr="00817D02" w:rsidRDefault="00267BC9" w:rsidP="005D7D26">
            <w:pPr>
              <w:jc w:val="right"/>
              <w:rPr>
                <w:rFonts w:ascii="Calibri" w:hAnsi="Calibri" w:cs="Calibri"/>
                <w:color w:val="000000"/>
                <w:sz w:val="16"/>
                <w:szCs w:val="16"/>
                <w:lang w:eastAsia="es-ES"/>
              </w:rPr>
            </w:pPr>
            <w:r w:rsidRPr="00817D02">
              <w:rPr>
                <w:rFonts w:ascii="Calibri" w:hAnsi="Calibri" w:cs="Calibri"/>
                <w:color w:val="000000"/>
                <w:sz w:val="16"/>
                <w:szCs w:val="16"/>
                <w:lang w:eastAsia="es-ES"/>
              </w:rPr>
              <w:t>1.004,57</w:t>
            </w:r>
          </w:p>
        </w:tc>
      </w:tr>
      <w:tr w:rsidR="00267BC9" w:rsidRPr="00817D02" w14:paraId="5155AB19" w14:textId="77777777" w:rsidTr="005D7D26">
        <w:trPr>
          <w:trHeight w:val="452"/>
        </w:trPr>
        <w:tc>
          <w:tcPr>
            <w:tcW w:w="387" w:type="dxa"/>
            <w:tcBorders>
              <w:top w:val="nil"/>
              <w:left w:val="single" w:sz="4" w:space="0" w:color="auto"/>
              <w:bottom w:val="single" w:sz="4" w:space="0" w:color="auto"/>
              <w:right w:val="single" w:sz="4" w:space="0" w:color="auto"/>
            </w:tcBorders>
            <w:shd w:val="clear" w:color="auto" w:fill="auto"/>
            <w:noWrap/>
            <w:vAlign w:val="bottom"/>
            <w:hideMark/>
          </w:tcPr>
          <w:p w14:paraId="47D04700" w14:textId="77777777" w:rsidR="00267BC9" w:rsidRPr="00817D02" w:rsidRDefault="00267BC9" w:rsidP="005D7D26">
            <w:pPr>
              <w:jc w:val="right"/>
              <w:rPr>
                <w:rFonts w:ascii="Calibri" w:hAnsi="Calibri" w:cs="Calibri"/>
                <w:color w:val="000000"/>
                <w:sz w:val="16"/>
                <w:szCs w:val="16"/>
                <w:lang w:eastAsia="es-ES"/>
              </w:rPr>
            </w:pPr>
            <w:r w:rsidRPr="00817D02">
              <w:rPr>
                <w:rFonts w:ascii="Calibri" w:hAnsi="Calibri" w:cs="Calibri"/>
                <w:color w:val="000000"/>
                <w:sz w:val="16"/>
                <w:szCs w:val="16"/>
                <w:lang w:eastAsia="es-ES"/>
              </w:rPr>
              <w:t>52</w:t>
            </w:r>
          </w:p>
        </w:tc>
        <w:tc>
          <w:tcPr>
            <w:tcW w:w="4584" w:type="dxa"/>
            <w:tcBorders>
              <w:top w:val="nil"/>
              <w:left w:val="nil"/>
              <w:bottom w:val="single" w:sz="4" w:space="0" w:color="auto"/>
              <w:right w:val="single" w:sz="4" w:space="0" w:color="auto"/>
            </w:tcBorders>
            <w:shd w:val="clear" w:color="auto" w:fill="auto"/>
            <w:noWrap/>
            <w:vAlign w:val="bottom"/>
            <w:hideMark/>
          </w:tcPr>
          <w:p w14:paraId="1C40B061" w14:textId="77777777" w:rsidR="00267BC9" w:rsidRPr="00817D02" w:rsidRDefault="00267BC9" w:rsidP="005D7D26">
            <w:pPr>
              <w:rPr>
                <w:rFonts w:ascii="Calibri" w:hAnsi="Calibri" w:cs="Calibri"/>
                <w:color w:val="000000"/>
                <w:sz w:val="16"/>
                <w:szCs w:val="16"/>
                <w:lang w:eastAsia="es-ES"/>
              </w:rPr>
            </w:pPr>
            <w:r w:rsidRPr="00817D02">
              <w:rPr>
                <w:rFonts w:ascii="Calibri" w:hAnsi="Calibri" w:cs="Calibri"/>
                <w:color w:val="000000"/>
                <w:sz w:val="16"/>
                <w:szCs w:val="16"/>
                <w:lang w:eastAsia="es-ES"/>
              </w:rPr>
              <w:t>LLAVE DE PASO 1/2"</w:t>
            </w:r>
          </w:p>
        </w:tc>
        <w:tc>
          <w:tcPr>
            <w:tcW w:w="1385" w:type="dxa"/>
            <w:tcBorders>
              <w:top w:val="nil"/>
              <w:left w:val="nil"/>
              <w:bottom w:val="single" w:sz="4" w:space="0" w:color="auto"/>
              <w:right w:val="single" w:sz="4" w:space="0" w:color="auto"/>
            </w:tcBorders>
            <w:shd w:val="clear" w:color="auto" w:fill="auto"/>
            <w:noWrap/>
            <w:vAlign w:val="bottom"/>
            <w:hideMark/>
          </w:tcPr>
          <w:p w14:paraId="78BB49DC" w14:textId="77777777" w:rsidR="00267BC9" w:rsidRPr="00817D02" w:rsidRDefault="00267BC9" w:rsidP="005D7D26">
            <w:pPr>
              <w:rPr>
                <w:rFonts w:ascii="Calibri" w:hAnsi="Calibri" w:cs="Calibri"/>
                <w:color w:val="000000"/>
                <w:sz w:val="16"/>
                <w:szCs w:val="16"/>
                <w:lang w:eastAsia="es-ES"/>
              </w:rPr>
            </w:pPr>
            <w:r w:rsidRPr="00817D02">
              <w:rPr>
                <w:rFonts w:ascii="Calibri" w:hAnsi="Calibri" w:cs="Calibri"/>
                <w:color w:val="000000"/>
                <w:sz w:val="16"/>
                <w:szCs w:val="16"/>
                <w:lang w:eastAsia="es-ES"/>
              </w:rPr>
              <w:t>PZA</w:t>
            </w:r>
          </w:p>
        </w:tc>
        <w:tc>
          <w:tcPr>
            <w:tcW w:w="2180" w:type="dxa"/>
            <w:tcBorders>
              <w:top w:val="nil"/>
              <w:left w:val="nil"/>
              <w:bottom w:val="single" w:sz="4" w:space="0" w:color="auto"/>
              <w:right w:val="single" w:sz="4" w:space="0" w:color="auto"/>
            </w:tcBorders>
            <w:shd w:val="clear" w:color="auto" w:fill="auto"/>
            <w:noWrap/>
            <w:vAlign w:val="bottom"/>
            <w:hideMark/>
          </w:tcPr>
          <w:p w14:paraId="440D67D8" w14:textId="77777777" w:rsidR="00267BC9" w:rsidRPr="00817D02" w:rsidRDefault="00267BC9" w:rsidP="005D7D26">
            <w:pPr>
              <w:jc w:val="right"/>
              <w:rPr>
                <w:rFonts w:ascii="Calibri" w:hAnsi="Calibri" w:cs="Calibri"/>
                <w:color w:val="000000"/>
                <w:sz w:val="16"/>
                <w:szCs w:val="16"/>
                <w:lang w:eastAsia="es-ES"/>
              </w:rPr>
            </w:pPr>
            <w:r w:rsidRPr="00817D02">
              <w:rPr>
                <w:rFonts w:ascii="Calibri" w:hAnsi="Calibri" w:cs="Calibri"/>
                <w:color w:val="000000"/>
                <w:sz w:val="16"/>
                <w:szCs w:val="16"/>
                <w:lang w:eastAsia="es-ES"/>
              </w:rPr>
              <w:t>70,00</w:t>
            </w:r>
          </w:p>
        </w:tc>
      </w:tr>
      <w:tr w:rsidR="00267BC9" w:rsidRPr="00817D02" w14:paraId="05CF577D" w14:textId="77777777" w:rsidTr="005D7D26">
        <w:trPr>
          <w:trHeight w:val="452"/>
        </w:trPr>
        <w:tc>
          <w:tcPr>
            <w:tcW w:w="387" w:type="dxa"/>
            <w:tcBorders>
              <w:top w:val="nil"/>
              <w:left w:val="single" w:sz="4" w:space="0" w:color="auto"/>
              <w:bottom w:val="single" w:sz="4" w:space="0" w:color="auto"/>
              <w:right w:val="single" w:sz="4" w:space="0" w:color="auto"/>
            </w:tcBorders>
            <w:shd w:val="clear" w:color="auto" w:fill="auto"/>
            <w:noWrap/>
            <w:vAlign w:val="bottom"/>
            <w:hideMark/>
          </w:tcPr>
          <w:p w14:paraId="5E91D1EB" w14:textId="77777777" w:rsidR="00267BC9" w:rsidRPr="00817D02" w:rsidRDefault="00267BC9" w:rsidP="005D7D26">
            <w:pPr>
              <w:jc w:val="right"/>
              <w:rPr>
                <w:rFonts w:ascii="Calibri" w:hAnsi="Calibri" w:cs="Calibri"/>
                <w:color w:val="000000"/>
                <w:sz w:val="16"/>
                <w:szCs w:val="16"/>
                <w:lang w:eastAsia="es-ES"/>
              </w:rPr>
            </w:pPr>
            <w:r w:rsidRPr="00817D02">
              <w:rPr>
                <w:rFonts w:ascii="Calibri" w:hAnsi="Calibri" w:cs="Calibri"/>
                <w:color w:val="000000"/>
                <w:sz w:val="16"/>
                <w:szCs w:val="16"/>
                <w:lang w:eastAsia="es-ES"/>
              </w:rPr>
              <w:t>53</w:t>
            </w:r>
          </w:p>
        </w:tc>
        <w:tc>
          <w:tcPr>
            <w:tcW w:w="4584" w:type="dxa"/>
            <w:tcBorders>
              <w:top w:val="nil"/>
              <w:left w:val="nil"/>
              <w:bottom w:val="single" w:sz="4" w:space="0" w:color="auto"/>
              <w:right w:val="single" w:sz="4" w:space="0" w:color="auto"/>
            </w:tcBorders>
            <w:shd w:val="clear" w:color="auto" w:fill="auto"/>
            <w:noWrap/>
            <w:vAlign w:val="bottom"/>
            <w:hideMark/>
          </w:tcPr>
          <w:p w14:paraId="1B2F1D88" w14:textId="77777777" w:rsidR="00267BC9" w:rsidRPr="00817D02" w:rsidRDefault="00267BC9" w:rsidP="005D7D26">
            <w:pPr>
              <w:rPr>
                <w:rFonts w:ascii="Calibri" w:hAnsi="Calibri" w:cs="Calibri"/>
                <w:color w:val="000000"/>
                <w:sz w:val="16"/>
                <w:szCs w:val="16"/>
                <w:lang w:eastAsia="es-ES"/>
              </w:rPr>
            </w:pPr>
            <w:r w:rsidRPr="00817D02">
              <w:rPr>
                <w:rFonts w:ascii="Calibri" w:hAnsi="Calibri" w:cs="Calibri"/>
                <w:color w:val="000000"/>
                <w:sz w:val="16"/>
                <w:szCs w:val="16"/>
                <w:lang w:eastAsia="es-ES"/>
              </w:rPr>
              <w:t>LLAVE DE PASO 1/2" PARA DUCHA</w:t>
            </w:r>
          </w:p>
        </w:tc>
        <w:tc>
          <w:tcPr>
            <w:tcW w:w="1385" w:type="dxa"/>
            <w:tcBorders>
              <w:top w:val="nil"/>
              <w:left w:val="nil"/>
              <w:bottom w:val="single" w:sz="4" w:space="0" w:color="auto"/>
              <w:right w:val="single" w:sz="4" w:space="0" w:color="auto"/>
            </w:tcBorders>
            <w:shd w:val="clear" w:color="auto" w:fill="auto"/>
            <w:noWrap/>
            <w:vAlign w:val="bottom"/>
            <w:hideMark/>
          </w:tcPr>
          <w:p w14:paraId="798CB93A" w14:textId="77777777" w:rsidR="00267BC9" w:rsidRPr="00817D02" w:rsidRDefault="00267BC9" w:rsidP="005D7D26">
            <w:pPr>
              <w:rPr>
                <w:rFonts w:ascii="Calibri" w:hAnsi="Calibri" w:cs="Calibri"/>
                <w:color w:val="000000"/>
                <w:sz w:val="16"/>
                <w:szCs w:val="16"/>
                <w:lang w:eastAsia="es-ES"/>
              </w:rPr>
            </w:pPr>
            <w:r w:rsidRPr="00817D02">
              <w:rPr>
                <w:rFonts w:ascii="Calibri" w:hAnsi="Calibri" w:cs="Calibri"/>
                <w:color w:val="000000"/>
                <w:sz w:val="16"/>
                <w:szCs w:val="16"/>
                <w:lang w:eastAsia="es-ES"/>
              </w:rPr>
              <w:t>PZA</w:t>
            </w:r>
          </w:p>
        </w:tc>
        <w:tc>
          <w:tcPr>
            <w:tcW w:w="2180" w:type="dxa"/>
            <w:tcBorders>
              <w:top w:val="nil"/>
              <w:left w:val="nil"/>
              <w:bottom w:val="single" w:sz="4" w:space="0" w:color="auto"/>
              <w:right w:val="single" w:sz="4" w:space="0" w:color="auto"/>
            </w:tcBorders>
            <w:shd w:val="clear" w:color="auto" w:fill="auto"/>
            <w:noWrap/>
            <w:vAlign w:val="bottom"/>
            <w:hideMark/>
          </w:tcPr>
          <w:p w14:paraId="26AAE992" w14:textId="77777777" w:rsidR="00267BC9" w:rsidRPr="00817D02" w:rsidRDefault="00267BC9" w:rsidP="005D7D26">
            <w:pPr>
              <w:jc w:val="right"/>
              <w:rPr>
                <w:rFonts w:ascii="Calibri" w:hAnsi="Calibri" w:cs="Calibri"/>
                <w:color w:val="000000"/>
                <w:sz w:val="16"/>
                <w:szCs w:val="16"/>
                <w:lang w:eastAsia="es-ES"/>
              </w:rPr>
            </w:pPr>
            <w:r w:rsidRPr="00817D02">
              <w:rPr>
                <w:rFonts w:ascii="Calibri" w:hAnsi="Calibri" w:cs="Calibri"/>
                <w:color w:val="000000"/>
                <w:sz w:val="16"/>
                <w:szCs w:val="16"/>
                <w:lang w:eastAsia="es-ES"/>
              </w:rPr>
              <w:t>35,00</w:t>
            </w:r>
          </w:p>
        </w:tc>
      </w:tr>
      <w:tr w:rsidR="00267BC9" w:rsidRPr="00817D02" w14:paraId="163818AD" w14:textId="77777777" w:rsidTr="005D7D26">
        <w:trPr>
          <w:trHeight w:val="452"/>
        </w:trPr>
        <w:tc>
          <w:tcPr>
            <w:tcW w:w="387" w:type="dxa"/>
            <w:tcBorders>
              <w:top w:val="nil"/>
              <w:left w:val="single" w:sz="4" w:space="0" w:color="auto"/>
              <w:bottom w:val="single" w:sz="4" w:space="0" w:color="auto"/>
              <w:right w:val="single" w:sz="4" w:space="0" w:color="auto"/>
            </w:tcBorders>
            <w:shd w:val="clear" w:color="auto" w:fill="auto"/>
            <w:noWrap/>
            <w:vAlign w:val="bottom"/>
            <w:hideMark/>
          </w:tcPr>
          <w:p w14:paraId="7E5C1AE4" w14:textId="77777777" w:rsidR="00267BC9" w:rsidRPr="00817D02" w:rsidRDefault="00267BC9" w:rsidP="005D7D26">
            <w:pPr>
              <w:jc w:val="right"/>
              <w:rPr>
                <w:rFonts w:ascii="Calibri" w:hAnsi="Calibri" w:cs="Calibri"/>
                <w:color w:val="000000"/>
                <w:sz w:val="16"/>
                <w:szCs w:val="16"/>
                <w:lang w:eastAsia="es-ES"/>
              </w:rPr>
            </w:pPr>
            <w:r w:rsidRPr="00817D02">
              <w:rPr>
                <w:rFonts w:ascii="Calibri" w:hAnsi="Calibri" w:cs="Calibri"/>
                <w:color w:val="000000"/>
                <w:sz w:val="16"/>
                <w:szCs w:val="16"/>
                <w:lang w:eastAsia="es-ES"/>
              </w:rPr>
              <w:t>54</w:t>
            </w:r>
          </w:p>
        </w:tc>
        <w:tc>
          <w:tcPr>
            <w:tcW w:w="4584" w:type="dxa"/>
            <w:tcBorders>
              <w:top w:val="nil"/>
              <w:left w:val="nil"/>
              <w:bottom w:val="single" w:sz="4" w:space="0" w:color="auto"/>
              <w:right w:val="single" w:sz="4" w:space="0" w:color="auto"/>
            </w:tcBorders>
            <w:shd w:val="clear" w:color="auto" w:fill="auto"/>
            <w:noWrap/>
            <w:vAlign w:val="bottom"/>
            <w:hideMark/>
          </w:tcPr>
          <w:p w14:paraId="2E809DC8" w14:textId="77777777" w:rsidR="00267BC9" w:rsidRPr="00817D02" w:rsidRDefault="00267BC9" w:rsidP="005D7D26">
            <w:pPr>
              <w:rPr>
                <w:rFonts w:ascii="Calibri" w:hAnsi="Calibri" w:cs="Calibri"/>
                <w:color w:val="000000"/>
                <w:sz w:val="16"/>
                <w:szCs w:val="16"/>
                <w:lang w:eastAsia="es-ES"/>
              </w:rPr>
            </w:pPr>
            <w:r w:rsidRPr="00817D02">
              <w:rPr>
                <w:rFonts w:ascii="Calibri" w:hAnsi="Calibri" w:cs="Calibri"/>
                <w:color w:val="000000"/>
                <w:sz w:val="16"/>
                <w:szCs w:val="16"/>
                <w:lang w:eastAsia="es-ES"/>
              </w:rPr>
              <w:t>MASA ACRILICA</w:t>
            </w:r>
          </w:p>
        </w:tc>
        <w:tc>
          <w:tcPr>
            <w:tcW w:w="1385" w:type="dxa"/>
            <w:tcBorders>
              <w:top w:val="nil"/>
              <w:left w:val="nil"/>
              <w:bottom w:val="single" w:sz="4" w:space="0" w:color="auto"/>
              <w:right w:val="single" w:sz="4" w:space="0" w:color="auto"/>
            </w:tcBorders>
            <w:shd w:val="clear" w:color="auto" w:fill="auto"/>
            <w:noWrap/>
            <w:vAlign w:val="bottom"/>
            <w:hideMark/>
          </w:tcPr>
          <w:p w14:paraId="1731CC5D" w14:textId="77777777" w:rsidR="00267BC9" w:rsidRPr="00817D02" w:rsidRDefault="00267BC9" w:rsidP="005D7D26">
            <w:pPr>
              <w:rPr>
                <w:rFonts w:ascii="Calibri" w:hAnsi="Calibri" w:cs="Calibri"/>
                <w:color w:val="000000"/>
                <w:sz w:val="16"/>
                <w:szCs w:val="16"/>
                <w:lang w:eastAsia="es-ES"/>
              </w:rPr>
            </w:pPr>
            <w:r w:rsidRPr="00817D02">
              <w:rPr>
                <w:rFonts w:ascii="Calibri" w:hAnsi="Calibri" w:cs="Calibri"/>
                <w:color w:val="000000"/>
                <w:sz w:val="16"/>
                <w:szCs w:val="16"/>
                <w:lang w:eastAsia="es-ES"/>
              </w:rPr>
              <w:t>LT</w:t>
            </w:r>
          </w:p>
        </w:tc>
        <w:tc>
          <w:tcPr>
            <w:tcW w:w="2180" w:type="dxa"/>
            <w:tcBorders>
              <w:top w:val="nil"/>
              <w:left w:val="nil"/>
              <w:bottom w:val="single" w:sz="4" w:space="0" w:color="auto"/>
              <w:right w:val="single" w:sz="4" w:space="0" w:color="auto"/>
            </w:tcBorders>
            <w:shd w:val="clear" w:color="auto" w:fill="auto"/>
            <w:noWrap/>
            <w:vAlign w:val="bottom"/>
            <w:hideMark/>
          </w:tcPr>
          <w:p w14:paraId="6C79C2EE" w14:textId="77777777" w:rsidR="00267BC9" w:rsidRPr="00817D02" w:rsidRDefault="00267BC9" w:rsidP="005D7D26">
            <w:pPr>
              <w:jc w:val="right"/>
              <w:rPr>
                <w:rFonts w:ascii="Calibri" w:hAnsi="Calibri" w:cs="Calibri"/>
                <w:color w:val="000000"/>
                <w:sz w:val="16"/>
                <w:szCs w:val="16"/>
                <w:lang w:eastAsia="es-ES"/>
              </w:rPr>
            </w:pPr>
            <w:r w:rsidRPr="00817D02">
              <w:rPr>
                <w:rFonts w:ascii="Calibri" w:hAnsi="Calibri" w:cs="Calibri"/>
                <w:color w:val="000000"/>
                <w:sz w:val="16"/>
                <w:szCs w:val="16"/>
                <w:lang w:eastAsia="es-ES"/>
              </w:rPr>
              <w:t>444,99</w:t>
            </w:r>
          </w:p>
        </w:tc>
      </w:tr>
      <w:tr w:rsidR="00267BC9" w:rsidRPr="00817D02" w14:paraId="084350AF" w14:textId="77777777" w:rsidTr="005D7D26">
        <w:trPr>
          <w:trHeight w:val="452"/>
        </w:trPr>
        <w:tc>
          <w:tcPr>
            <w:tcW w:w="387" w:type="dxa"/>
            <w:tcBorders>
              <w:top w:val="nil"/>
              <w:left w:val="single" w:sz="4" w:space="0" w:color="auto"/>
              <w:bottom w:val="single" w:sz="4" w:space="0" w:color="auto"/>
              <w:right w:val="single" w:sz="4" w:space="0" w:color="auto"/>
            </w:tcBorders>
            <w:shd w:val="clear" w:color="auto" w:fill="auto"/>
            <w:noWrap/>
            <w:vAlign w:val="bottom"/>
            <w:hideMark/>
          </w:tcPr>
          <w:p w14:paraId="01177433" w14:textId="77777777" w:rsidR="00267BC9" w:rsidRPr="00817D02" w:rsidRDefault="00267BC9" w:rsidP="005D7D26">
            <w:pPr>
              <w:jc w:val="right"/>
              <w:rPr>
                <w:rFonts w:ascii="Calibri" w:hAnsi="Calibri" w:cs="Calibri"/>
                <w:color w:val="000000"/>
                <w:sz w:val="16"/>
                <w:szCs w:val="16"/>
                <w:lang w:eastAsia="es-ES"/>
              </w:rPr>
            </w:pPr>
            <w:r w:rsidRPr="00817D02">
              <w:rPr>
                <w:rFonts w:ascii="Calibri" w:hAnsi="Calibri" w:cs="Calibri"/>
                <w:color w:val="000000"/>
                <w:sz w:val="16"/>
                <w:szCs w:val="16"/>
                <w:lang w:eastAsia="es-ES"/>
              </w:rPr>
              <w:t>55</w:t>
            </w:r>
          </w:p>
        </w:tc>
        <w:tc>
          <w:tcPr>
            <w:tcW w:w="4584" w:type="dxa"/>
            <w:tcBorders>
              <w:top w:val="nil"/>
              <w:left w:val="nil"/>
              <w:bottom w:val="single" w:sz="4" w:space="0" w:color="auto"/>
              <w:right w:val="single" w:sz="4" w:space="0" w:color="auto"/>
            </w:tcBorders>
            <w:shd w:val="clear" w:color="auto" w:fill="auto"/>
            <w:noWrap/>
            <w:vAlign w:val="bottom"/>
            <w:hideMark/>
          </w:tcPr>
          <w:p w14:paraId="7BD189B6" w14:textId="77777777" w:rsidR="00267BC9" w:rsidRPr="00817D02" w:rsidRDefault="00267BC9" w:rsidP="005D7D26">
            <w:pPr>
              <w:rPr>
                <w:rFonts w:ascii="Calibri" w:hAnsi="Calibri" w:cs="Calibri"/>
                <w:color w:val="000000"/>
                <w:sz w:val="16"/>
                <w:szCs w:val="16"/>
                <w:lang w:eastAsia="es-ES"/>
              </w:rPr>
            </w:pPr>
            <w:r w:rsidRPr="00817D02">
              <w:rPr>
                <w:rFonts w:ascii="Calibri" w:hAnsi="Calibri" w:cs="Calibri"/>
                <w:color w:val="000000"/>
                <w:sz w:val="16"/>
                <w:szCs w:val="16"/>
                <w:lang w:eastAsia="es-ES"/>
              </w:rPr>
              <w:t>MASA CORRIDA</w:t>
            </w:r>
          </w:p>
        </w:tc>
        <w:tc>
          <w:tcPr>
            <w:tcW w:w="1385" w:type="dxa"/>
            <w:tcBorders>
              <w:top w:val="nil"/>
              <w:left w:val="nil"/>
              <w:bottom w:val="single" w:sz="4" w:space="0" w:color="auto"/>
              <w:right w:val="single" w:sz="4" w:space="0" w:color="auto"/>
            </w:tcBorders>
            <w:shd w:val="clear" w:color="auto" w:fill="auto"/>
            <w:noWrap/>
            <w:vAlign w:val="bottom"/>
            <w:hideMark/>
          </w:tcPr>
          <w:p w14:paraId="309D0C5F" w14:textId="77777777" w:rsidR="00267BC9" w:rsidRPr="00817D02" w:rsidRDefault="00267BC9" w:rsidP="005D7D26">
            <w:pPr>
              <w:rPr>
                <w:rFonts w:ascii="Calibri" w:hAnsi="Calibri" w:cs="Calibri"/>
                <w:color w:val="000000"/>
                <w:sz w:val="16"/>
                <w:szCs w:val="16"/>
                <w:lang w:eastAsia="es-ES"/>
              </w:rPr>
            </w:pPr>
            <w:r w:rsidRPr="00817D02">
              <w:rPr>
                <w:rFonts w:ascii="Calibri" w:hAnsi="Calibri" w:cs="Calibri"/>
                <w:color w:val="000000"/>
                <w:sz w:val="16"/>
                <w:szCs w:val="16"/>
                <w:lang w:eastAsia="es-ES"/>
              </w:rPr>
              <w:t>LT</w:t>
            </w:r>
          </w:p>
        </w:tc>
        <w:tc>
          <w:tcPr>
            <w:tcW w:w="2180" w:type="dxa"/>
            <w:tcBorders>
              <w:top w:val="nil"/>
              <w:left w:val="nil"/>
              <w:bottom w:val="single" w:sz="4" w:space="0" w:color="auto"/>
              <w:right w:val="single" w:sz="4" w:space="0" w:color="auto"/>
            </w:tcBorders>
            <w:shd w:val="clear" w:color="auto" w:fill="auto"/>
            <w:noWrap/>
            <w:vAlign w:val="bottom"/>
            <w:hideMark/>
          </w:tcPr>
          <w:p w14:paraId="13F06444" w14:textId="77777777" w:rsidR="00267BC9" w:rsidRPr="00817D02" w:rsidRDefault="00267BC9" w:rsidP="005D7D26">
            <w:pPr>
              <w:jc w:val="right"/>
              <w:rPr>
                <w:rFonts w:ascii="Calibri" w:hAnsi="Calibri" w:cs="Calibri"/>
                <w:color w:val="000000"/>
                <w:sz w:val="16"/>
                <w:szCs w:val="16"/>
                <w:lang w:eastAsia="es-ES"/>
              </w:rPr>
            </w:pPr>
            <w:r w:rsidRPr="00817D02">
              <w:rPr>
                <w:rFonts w:ascii="Calibri" w:hAnsi="Calibri" w:cs="Calibri"/>
                <w:color w:val="000000"/>
                <w:sz w:val="16"/>
                <w:szCs w:val="16"/>
                <w:lang w:eastAsia="es-ES"/>
              </w:rPr>
              <w:t>423,89</w:t>
            </w:r>
          </w:p>
        </w:tc>
      </w:tr>
      <w:tr w:rsidR="00267BC9" w:rsidRPr="00817D02" w14:paraId="38BC35FF" w14:textId="77777777" w:rsidTr="005D7D26">
        <w:trPr>
          <w:trHeight w:val="452"/>
        </w:trPr>
        <w:tc>
          <w:tcPr>
            <w:tcW w:w="387" w:type="dxa"/>
            <w:tcBorders>
              <w:top w:val="nil"/>
              <w:left w:val="single" w:sz="4" w:space="0" w:color="auto"/>
              <w:bottom w:val="single" w:sz="4" w:space="0" w:color="auto"/>
              <w:right w:val="single" w:sz="4" w:space="0" w:color="auto"/>
            </w:tcBorders>
            <w:shd w:val="clear" w:color="auto" w:fill="auto"/>
            <w:noWrap/>
            <w:vAlign w:val="bottom"/>
            <w:hideMark/>
          </w:tcPr>
          <w:p w14:paraId="197B0419" w14:textId="77777777" w:rsidR="00267BC9" w:rsidRPr="00817D02" w:rsidRDefault="00267BC9" w:rsidP="005D7D26">
            <w:pPr>
              <w:jc w:val="right"/>
              <w:rPr>
                <w:rFonts w:ascii="Calibri" w:hAnsi="Calibri" w:cs="Calibri"/>
                <w:color w:val="000000"/>
                <w:sz w:val="16"/>
                <w:szCs w:val="16"/>
                <w:lang w:eastAsia="es-ES"/>
              </w:rPr>
            </w:pPr>
            <w:r w:rsidRPr="00817D02">
              <w:rPr>
                <w:rFonts w:ascii="Calibri" w:hAnsi="Calibri" w:cs="Calibri"/>
                <w:color w:val="000000"/>
                <w:sz w:val="16"/>
                <w:szCs w:val="16"/>
                <w:lang w:eastAsia="es-ES"/>
              </w:rPr>
              <w:t>56</w:t>
            </w:r>
          </w:p>
        </w:tc>
        <w:tc>
          <w:tcPr>
            <w:tcW w:w="4584" w:type="dxa"/>
            <w:tcBorders>
              <w:top w:val="nil"/>
              <w:left w:val="nil"/>
              <w:bottom w:val="single" w:sz="4" w:space="0" w:color="auto"/>
              <w:right w:val="single" w:sz="4" w:space="0" w:color="auto"/>
            </w:tcBorders>
            <w:shd w:val="clear" w:color="auto" w:fill="auto"/>
            <w:noWrap/>
            <w:vAlign w:val="bottom"/>
            <w:hideMark/>
          </w:tcPr>
          <w:p w14:paraId="1F58E13D" w14:textId="77777777" w:rsidR="00267BC9" w:rsidRPr="00817D02" w:rsidRDefault="00267BC9" w:rsidP="005D7D26">
            <w:pPr>
              <w:rPr>
                <w:rFonts w:ascii="Calibri" w:hAnsi="Calibri" w:cs="Calibri"/>
                <w:color w:val="000000"/>
                <w:sz w:val="16"/>
                <w:szCs w:val="16"/>
                <w:lang w:eastAsia="es-ES"/>
              </w:rPr>
            </w:pPr>
            <w:r w:rsidRPr="00817D02">
              <w:rPr>
                <w:rFonts w:ascii="Calibri" w:hAnsi="Calibri" w:cs="Calibri"/>
                <w:color w:val="000000"/>
                <w:sz w:val="16"/>
                <w:szCs w:val="16"/>
                <w:lang w:eastAsia="es-ES"/>
              </w:rPr>
              <w:t>NIPLE PVC DE 1/2"</w:t>
            </w:r>
          </w:p>
        </w:tc>
        <w:tc>
          <w:tcPr>
            <w:tcW w:w="1385" w:type="dxa"/>
            <w:tcBorders>
              <w:top w:val="nil"/>
              <w:left w:val="nil"/>
              <w:bottom w:val="single" w:sz="4" w:space="0" w:color="auto"/>
              <w:right w:val="single" w:sz="4" w:space="0" w:color="auto"/>
            </w:tcBorders>
            <w:shd w:val="clear" w:color="auto" w:fill="auto"/>
            <w:noWrap/>
            <w:vAlign w:val="bottom"/>
            <w:hideMark/>
          </w:tcPr>
          <w:p w14:paraId="2FC5B6CE" w14:textId="77777777" w:rsidR="00267BC9" w:rsidRPr="00817D02" w:rsidRDefault="00267BC9" w:rsidP="005D7D26">
            <w:pPr>
              <w:rPr>
                <w:rFonts w:ascii="Calibri" w:hAnsi="Calibri" w:cs="Calibri"/>
                <w:color w:val="000000"/>
                <w:sz w:val="16"/>
                <w:szCs w:val="16"/>
                <w:lang w:eastAsia="es-ES"/>
              </w:rPr>
            </w:pPr>
            <w:r w:rsidRPr="00817D02">
              <w:rPr>
                <w:rFonts w:ascii="Calibri" w:hAnsi="Calibri" w:cs="Calibri"/>
                <w:color w:val="000000"/>
                <w:sz w:val="16"/>
                <w:szCs w:val="16"/>
                <w:lang w:eastAsia="es-ES"/>
              </w:rPr>
              <w:t>PZA</w:t>
            </w:r>
          </w:p>
        </w:tc>
        <w:tc>
          <w:tcPr>
            <w:tcW w:w="2180" w:type="dxa"/>
            <w:tcBorders>
              <w:top w:val="nil"/>
              <w:left w:val="nil"/>
              <w:bottom w:val="single" w:sz="4" w:space="0" w:color="auto"/>
              <w:right w:val="single" w:sz="4" w:space="0" w:color="auto"/>
            </w:tcBorders>
            <w:shd w:val="clear" w:color="auto" w:fill="auto"/>
            <w:noWrap/>
            <w:vAlign w:val="bottom"/>
            <w:hideMark/>
          </w:tcPr>
          <w:p w14:paraId="4F02C7EA" w14:textId="77777777" w:rsidR="00267BC9" w:rsidRPr="00817D02" w:rsidRDefault="00267BC9" w:rsidP="005D7D26">
            <w:pPr>
              <w:jc w:val="right"/>
              <w:rPr>
                <w:rFonts w:ascii="Calibri" w:hAnsi="Calibri" w:cs="Calibri"/>
                <w:color w:val="000000"/>
                <w:sz w:val="16"/>
                <w:szCs w:val="16"/>
                <w:lang w:eastAsia="es-ES"/>
              </w:rPr>
            </w:pPr>
            <w:r w:rsidRPr="00817D02">
              <w:rPr>
                <w:rFonts w:ascii="Calibri" w:hAnsi="Calibri" w:cs="Calibri"/>
                <w:color w:val="000000"/>
                <w:sz w:val="16"/>
                <w:szCs w:val="16"/>
                <w:lang w:eastAsia="es-ES"/>
              </w:rPr>
              <w:t>36,00</w:t>
            </w:r>
          </w:p>
        </w:tc>
      </w:tr>
      <w:tr w:rsidR="00267BC9" w:rsidRPr="00817D02" w14:paraId="5E6FB0B6" w14:textId="77777777" w:rsidTr="005D7D26">
        <w:trPr>
          <w:trHeight w:val="452"/>
        </w:trPr>
        <w:tc>
          <w:tcPr>
            <w:tcW w:w="387" w:type="dxa"/>
            <w:tcBorders>
              <w:top w:val="nil"/>
              <w:left w:val="single" w:sz="4" w:space="0" w:color="auto"/>
              <w:bottom w:val="single" w:sz="4" w:space="0" w:color="auto"/>
              <w:right w:val="single" w:sz="4" w:space="0" w:color="auto"/>
            </w:tcBorders>
            <w:shd w:val="clear" w:color="auto" w:fill="auto"/>
            <w:noWrap/>
            <w:vAlign w:val="bottom"/>
            <w:hideMark/>
          </w:tcPr>
          <w:p w14:paraId="2770573F" w14:textId="77777777" w:rsidR="00267BC9" w:rsidRPr="00817D02" w:rsidRDefault="00267BC9" w:rsidP="005D7D26">
            <w:pPr>
              <w:jc w:val="right"/>
              <w:rPr>
                <w:rFonts w:ascii="Calibri" w:hAnsi="Calibri" w:cs="Calibri"/>
                <w:color w:val="000000"/>
                <w:sz w:val="16"/>
                <w:szCs w:val="16"/>
                <w:lang w:eastAsia="es-ES"/>
              </w:rPr>
            </w:pPr>
            <w:r w:rsidRPr="00817D02">
              <w:rPr>
                <w:rFonts w:ascii="Calibri" w:hAnsi="Calibri" w:cs="Calibri"/>
                <w:color w:val="000000"/>
                <w:sz w:val="16"/>
                <w:szCs w:val="16"/>
                <w:lang w:eastAsia="es-ES"/>
              </w:rPr>
              <w:t>57</w:t>
            </w:r>
          </w:p>
        </w:tc>
        <w:tc>
          <w:tcPr>
            <w:tcW w:w="4584" w:type="dxa"/>
            <w:tcBorders>
              <w:top w:val="nil"/>
              <w:left w:val="nil"/>
              <w:bottom w:val="single" w:sz="4" w:space="0" w:color="auto"/>
              <w:right w:val="single" w:sz="4" w:space="0" w:color="auto"/>
            </w:tcBorders>
            <w:shd w:val="clear" w:color="auto" w:fill="auto"/>
            <w:noWrap/>
            <w:vAlign w:val="bottom"/>
            <w:hideMark/>
          </w:tcPr>
          <w:p w14:paraId="1BCFDD09" w14:textId="77777777" w:rsidR="00267BC9" w:rsidRPr="00817D02" w:rsidRDefault="00267BC9" w:rsidP="005D7D26">
            <w:pPr>
              <w:rPr>
                <w:rFonts w:ascii="Calibri" w:hAnsi="Calibri" w:cs="Calibri"/>
                <w:color w:val="000000"/>
                <w:sz w:val="16"/>
                <w:szCs w:val="16"/>
                <w:lang w:eastAsia="es-ES"/>
              </w:rPr>
            </w:pPr>
            <w:r w:rsidRPr="00817D02">
              <w:rPr>
                <w:rFonts w:ascii="Calibri" w:hAnsi="Calibri" w:cs="Calibri"/>
                <w:color w:val="000000"/>
                <w:sz w:val="16"/>
                <w:szCs w:val="16"/>
                <w:lang w:eastAsia="es-ES"/>
              </w:rPr>
              <w:t>PEGAMENTO PARA PVC</w:t>
            </w:r>
          </w:p>
        </w:tc>
        <w:tc>
          <w:tcPr>
            <w:tcW w:w="1385" w:type="dxa"/>
            <w:tcBorders>
              <w:top w:val="nil"/>
              <w:left w:val="nil"/>
              <w:bottom w:val="single" w:sz="4" w:space="0" w:color="auto"/>
              <w:right w:val="single" w:sz="4" w:space="0" w:color="auto"/>
            </w:tcBorders>
            <w:shd w:val="clear" w:color="auto" w:fill="auto"/>
            <w:noWrap/>
            <w:vAlign w:val="bottom"/>
            <w:hideMark/>
          </w:tcPr>
          <w:p w14:paraId="105F713F" w14:textId="77777777" w:rsidR="00267BC9" w:rsidRPr="00817D02" w:rsidRDefault="00267BC9" w:rsidP="005D7D26">
            <w:pPr>
              <w:rPr>
                <w:rFonts w:ascii="Calibri" w:hAnsi="Calibri" w:cs="Calibri"/>
                <w:color w:val="000000"/>
                <w:sz w:val="16"/>
                <w:szCs w:val="16"/>
                <w:lang w:eastAsia="es-ES"/>
              </w:rPr>
            </w:pPr>
            <w:r w:rsidRPr="00817D02">
              <w:rPr>
                <w:rFonts w:ascii="Calibri" w:hAnsi="Calibri" w:cs="Calibri"/>
                <w:color w:val="000000"/>
                <w:sz w:val="16"/>
                <w:szCs w:val="16"/>
                <w:lang w:eastAsia="es-ES"/>
              </w:rPr>
              <w:t>LT</w:t>
            </w:r>
          </w:p>
        </w:tc>
        <w:tc>
          <w:tcPr>
            <w:tcW w:w="2180" w:type="dxa"/>
            <w:tcBorders>
              <w:top w:val="nil"/>
              <w:left w:val="nil"/>
              <w:bottom w:val="single" w:sz="4" w:space="0" w:color="auto"/>
              <w:right w:val="single" w:sz="4" w:space="0" w:color="auto"/>
            </w:tcBorders>
            <w:shd w:val="clear" w:color="auto" w:fill="auto"/>
            <w:noWrap/>
            <w:vAlign w:val="bottom"/>
            <w:hideMark/>
          </w:tcPr>
          <w:p w14:paraId="38884299" w14:textId="77777777" w:rsidR="00267BC9" w:rsidRPr="00817D02" w:rsidRDefault="00267BC9" w:rsidP="005D7D26">
            <w:pPr>
              <w:jc w:val="right"/>
              <w:rPr>
                <w:rFonts w:ascii="Calibri" w:hAnsi="Calibri" w:cs="Calibri"/>
                <w:color w:val="000000"/>
                <w:sz w:val="16"/>
                <w:szCs w:val="16"/>
                <w:lang w:eastAsia="es-ES"/>
              </w:rPr>
            </w:pPr>
            <w:r w:rsidRPr="00817D02">
              <w:rPr>
                <w:rFonts w:ascii="Calibri" w:hAnsi="Calibri" w:cs="Calibri"/>
                <w:color w:val="000000"/>
                <w:sz w:val="16"/>
                <w:szCs w:val="16"/>
                <w:lang w:eastAsia="es-ES"/>
              </w:rPr>
              <w:t>23,15</w:t>
            </w:r>
          </w:p>
        </w:tc>
      </w:tr>
      <w:tr w:rsidR="00267BC9" w:rsidRPr="00817D02" w14:paraId="0BBDE1A3" w14:textId="77777777" w:rsidTr="005D7D26">
        <w:trPr>
          <w:trHeight w:val="452"/>
        </w:trPr>
        <w:tc>
          <w:tcPr>
            <w:tcW w:w="387" w:type="dxa"/>
            <w:tcBorders>
              <w:top w:val="nil"/>
              <w:left w:val="single" w:sz="4" w:space="0" w:color="auto"/>
              <w:bottom w:val="single" w:sz="4" w:space="0" w:color="auto"/>
              <w:right w:val="single" w:sz="4" w:space="0" w:color="auto"/>
            </w:tcBorders>
            <w:shd w:val="clear" w:color="auto" w:fill="auto"/>
            <w:noWrap/>
            <w:vAlign w:val="bottom"/>
            <w:hideMark/>
          </w:tcPr>
          <w:p w14:paraId="7DDB1ABE" w14:textId="77777777" w:rsidR="00267BC9" w:rsidRPr="00817D02" w:rsidRDefault="00267BC9" w:rsidP="005D7D26">
            <w:pPr>
              <w:jc w:val="right"/>
              <w:rPr>
                <w:rFonts w:ascii="Calibri" w:hAnsi="Calibri" w:cs="Calibri"/>
                <w:color w:val="000000"/>
                <w:sz w:val="16"/>
                <w:szCs w:val="16"/>
                <w:lang w:eastAsia="es-ES"/>
              </w:rPr>
            </w:pPr>
            <w:r w:rsidRPr="00817D02">
              <w:rPr>
                <w:rFonts w:ascii="Calibri" w:hAnsi="Calibri" w:cs="Calibri"/>
                <w:color w:val="000000"/>
                <w:sz w:val="16"/>
                <w:szCs w:val="16"/>
                <w:lang w:eastAsia="es-ES"/>
              </w:rPr>
              <w:t>58</w:t>
            </w:r>
          </w:p>
        </w:tc>
        <w:tc>
          <w:tcPr>
            <w:tcW w:w="4584" w:type="dxa"/>
            <w:tcBorders>
              <w:top w:val="nil"/>
              <w:left w:val="nil"/>
              <w:bottom w:val="single" w:sz="4" w:space="0" w:color="auto"/>
              <w:right w:val="single" w:sz="4" w:space="0" w:color="auto"/>
            </w:tcBorders>
            <w:shd w:val="clear" w:color="auto" w:fill="auto"/>
            <w:noWrap/>
            <w:vAlign w:val="bottom"/>
            <w:hideMark/>
          </w:tcPr>
          <w:p w14:paraId="599DE90D" w14:textId="77777777" w:rsidR="00267BC9" w:rsidRPr="00817D02" w:rsidRDefault="00267BC9" w:rsidP="005D7D26">
            <w:pPr>
              <w:rPr>
                <w:rFonts w:ascii="Calibri" w:hAnsi="Calibri" w:cs="Calibri"/>
                <w:color w:val="000000"/>
                <w:sz w:val="16"/>
                <w:szCs w:val="16"/>
                <w:lang w:eastAsia="es-ES"/>
              </w:rPr>
            </w:pPr>
            <w:r w:rsidRPr="00817D02">
              <w:rPr>
                <w:rFonts w:ascii="Calibri" w:hAnsi="Calibri" w:cs="Calibri"/>
                <w:color w:val="000000"/>
                <w:sz w:val="16"/>
                <w:szCs w:val="16"/>
                <w:lang w:eastAsia="es-ES"/>
              </w:rPr>
              <w:t xml:space="preserve">PINTURA LATEX </w:t>
            </w:r>
          </w:p>
        </w:tc>
        <w:tc>
          <w:tcPr>
            <w:tcW w:w="1385" w:type="dxa"/>
            <w:tcBorders>
              <w:top w:val="nil"/>
              <w:left w:val="nil"/>
              <w:bottom w:val="single" w:sz="4" w:space="0" w:color="auto"/>
              <w:right w:val="single" w:sz="4" w:space="0" w:color="auto"/>
            </w:tcBorders>
            <w:shd w:val="clear" w:color="auto" w:fill="auto"/>
            <w:noWrap/>
            <w:vAlign w:val="bottom"/>
            <w:hideMark/>
          </w:tcPr>
          <w:p w14:paraId="1A0285A5" w14:textId="77777777" w:rsidR="00267BC9" w:rsidRPr="00817D02" w:rsidRDefault="00267BC9" w:rsidP="005D7D26">
            <w:pPr>
              <w:rPr>
                <w:rFonts w:ascii="Calibri" w:hAnsi="Calibri" w:cs="Calibri"/>
                <w:color w:val="000000"/>
                <w:sz w:val="16"/>
                <w:szCs w:val="16"/>
                <w:lang w:eastAsia="es-ES"/>
              </w:rPr>
            </w:pPr>
            <w:r w:rsidRPr="00817D02">
              <w:rPr>
                <w:rFonts w:ascii="Calibri" w:hAnsi="Calibri" w:cs="Calibri"/>
                <w:color w:val="000000"/>
                <w:sz w:val="16"/>
                <w:szCs w:val="16"/>
                <w:lang w:eastAsia="es-ES"/>
              </w:rPr>
              <w:t>LT</w:t>
            </w:r>
          </w:p>
        </w:tc>
        <w:tc>
          <w:tcPr>
            <w:tcW w:w="2180" w:type="dxa"/>
            <w:tcBorders>
              <w:top w:val="nil"/>
              <w:left w:val="nil"/>
              <w:bottom w:val="single" w:sz="4" w:space="0" w:color="auto"/>
              <w:right w:val="single" w:sz="4" w:space="0" w:color="auto"/>
            </w:tcBorders>
            <w:shd w:val="clear" w:color="auto" w:fill="auto"/>
            <w:noWrap/>
            <w:vAlign w:val="bottom"/>
            <w:hideMark/>
          </w:tcPr>
          <w:p w14:paraId="6DCDD053" w14:textId="77777777" w:rsidR="00267BC9" w:rsidRPr="00817D02" w:rsidRDefault="00267BC9" w:rsidP="005D7D26">
            <w:pPr>
              <w:jc w:val="right"/>
              <w:rPr>
                <w:rFonts w:ascii="Calibri" w:hAnsi="Calibri" w:cs="Calibri"/>
                <w:color w:val="000000"/>
                <w:sz w:val="16"/>
                <w:szCs w:val="16"/>
                <w:lang w:eastAsia="es-ES"/>
              </w:rPr>
            </w:pPr>
            <w:r w:rsidRPr="00817D02">
              <w:rPr>
                <w:rFonts w:ascii="Calibri" w:hAnsi="Calibri" w:cs="Calibri"/>
                <w:color w:val="000000"/>
                <w:sz w:val="16"/>
                <w:szCs w:val="16"/>
                <w:lang w:eastAsia="es-ES"/>
              </w:rPr>
              <w:t>2.719,84</w:t>
            </w:r>
          </w:p>
        </w:tc>
      </w:tr>
      <w:tr w:rsidR="00267BC9" w:rsidRPr="00817D02" w14:paraId="3038CCFB" w14:textId="77777777" w:rsidTr="005D7D26">
        <w:trPr>
          <w:trHeight w:val="452"/>
        </w:trPr>
        <w:tc>
          <w:tcPr>
            <w:tcW w:w="387" w:type="dxa"/>
            <w:tcBorders>
              <w:top w:val="nil"/>
              <w:left w:val="single" w:sz="4" w:space="0" w:color="auto"/>
              <w:bottom w:val="single" w:sz="4" w:space="0" w:color="auto"/>
              <w:right w:val="single" w:sz="4" w:space="0" w:color="auto"/>
            </w:tcBorders>
            <w:shd w:val="clear" w:color="auto" w:fill="auto"/>
            <w:noWrap/>
            <w:vAlign w:val="bottom"/>
            <w:hideMark/>
          </w:tcPr>
          <w:p w14:paraId="0E85E9D5" w14:textId="77777777" w:rsidR="00267BC9" w:rsidRPr="00817D02" w:rsidRDefault="00267BC9" w:rsidP="005D7D26">
            <w:pPr>
              <w:jc w:val="right"/>
              <w:rPr>
                <w:rFonts w:ascii="Calibri" w:hAnsi="Calibri" w:cs="Calibri"/>
                <w:color w:val="000000"/>
                <w:sz w:val="16"/>
                <w:szCs w:val="16"/>
                <w:lang w:eastAsia="es-ES"/>
              </w:rPr>
            </w:pPr>
            <w:r w:rsidRPr="00817D02">
              <w:rPr>
                <w:rFonts w:ascii="Calibri" w:hAnsi="Calibri" w:cs="Calibri"/>
                <w:color w:val="000000"/>
                <w:sz w:val="16"/>
                <w:szCs w:val="16"/>
                <w:lang w:eastAsia="es-ES"/>
              </w:rPr>
              <w:t>59</w:t>
            </w:r>
          </w:p>
        </w:tc>
        <w:tc>
          <w:tcPr>
            <w:tcW w:w="4584" w:type="dxa"/>
            <w:tcBorders>
              <w:top w:val="nil"/>
              <w:left w:val="nil"/>
              <w:bottom w:val="single" w:sz="4" w:space="0" w:color="auto"/>
              <w:right w:val="single" w:sz="4" w:space="0" w:color="auto"/>
            </w:tcBorders>
            <w:shd w:val="clear" w:color="auto" w:fill="auto"/>
            <w:noWrap/>
            <w:vAlign w:val="bottom"/>
            <w:hideMark/>
          </w:tcPr>
          <w:p w14:paraId="42684C06" w14:textId="77777777" w:rsidR="00267BC9" w:rsidRPr="00817D02" w:rsidRDefault="00267BC9" w:rsidP="005D7D26">
            <w:pPr>
              <w:rPr>
                <w:rFonts w:ascii="Calibri" w:hAnsi="Calibri" w:cs="Calibri"/>
                <w:color w:val="000000"/>
                <w:sz w:val="16"/>
                <w:szCs w:val="16"/>
                <w:lang w:eastAsia="es-ES"/>
              </w:rPr>
            </w:pPr>
            <w:r w:rsidRPr="00817D02">
              <w:rPr>
                <w:rFonts w:ascii="Calibri" w:hAnsi="Calibri" w:cs="Calibri"/>
                <w:color w:val="000000"/>
                <w:sz w:val="16"/>
                <w:szCs w:val="16"/>
                <w:lang w:eastAsia="es-ES"/>
              </w:rPr>
              <w:t>PLASTOFORMO 10/100/44 CM</w:t>
            </w:r>
          </w:p>
        </w:tc>
        <w:tc>
          <w:tcPr>
            <w:tcW w:w="1385" w:type="dxa"/>
            <w:tcBorders>
              <w:top w:val="nil"/>
              <w:left w:val="nil"/>
              <w:bottom w:val="single" w:sz="4" w:space="0" w:color="auto"/>
              <w:right w:val="single" w:sz="4" w:space="0" w:color="auto"/>
            </w:tcBorders>
            <w:shd w:val="clear" w:color="auto" w:fill="auto"/>
            <w:noWrap/>
            <w:vAlign w:val="bottom"/>
            <w:hideMark/>
          </w:tcPr>
          <w:p w14:paraId="36394C23" w14:textId="77777777" w:rsidR="00267BC9" w:rsidRPr="00817D02" w:rsidRDefault="00267BC9" w:rsidP="005D7D26">
            <w:pPr>
              <w:rPr>
                <w:rFonts w:ascii="Calibri" w:hAnsi="Calibri" w:cs="Calibri"/>
                <w:color w:val="000000"/>
                <w:sz w:val="16"/>
                <w:szCs w:val="16"/>
                <w:lang w:eastAsia="es-ES"/>
              </w:rPr>
            </w:pPr>
            <w:r w:rsidRPr="00817D02">
              <w:rPr>
                <w:rFonts w:ascii="Calibri" w:hAnsi="Calibri" w:cs="Calibri"/>
                <w:color w:val="000000"/>
                <w:sz w:val="16"/>
                <w:szCs w:val="16"/>
                <w:lang w:eastAsia="es-ES"/>
              </w:rPr>
              <w:t>PZA</w:t>
            </w:r>
          </w:p>
        </w:tc>
        <w:tc>
          <w:tcPr>
            <w:tcW w:w="2180" w:type="dxa"/>
            <w:tcBorders>
              <w:top w:val="nil"/>
              <w:left w:val="nil"/>
              <w:bottom w:val="single" w:sz="4" w:space="0" w:color="auto"/>
              <w:right w:val="single" w:sz="4" w:space="0" w:color="auto"/>
            </w:tcBorders>
            <w:shd w:val="clear" w:color="auto" w:fill="auto"/>
            <w:noWrap/>
            <w:vAlign w:val="bottom"/>
            <w:hideMark/>
          </w:tcPr>
          <w:p w14:paraId="4F2A98E8" w14:textId="77777777" w:rsidR="00267BC9" w:rsidRPr="00817D02" w:rsidRDefault="00267BC9" w:rsidP="005D7D26">
            <w:pPr>
              <w:jc w:val="right"/>
              <w:rPr>
                <w:rFonts w:ascii="Calibri" w:hAnsi="Calibri" w:cs="Calibri"/>
                <w:color w:val="000000"/>
                <w:sz w:val="16"/>
                <w:szCs w:val="16"/>
                <w:lang w:eastAsia="es-ES"/>
              </w:rPr>
            </w:pPr>
            <w:r w:rsidRPr="00817D02">
              <w:rPr>
                <w:rFonts w:ascii="Calibri" w:hAnsi="Calibri" w:cs="Calibri"/>
                <w:color w:val="000000"/>
                <w:sz w:val="16"/>
                <w:szCs w:val="16"/>
                <w:lang w:eastAsia="es-ES"/>
              </w:rPr>
              <w:t>2.520,58</w:t>
            </w:r>
          </w:p>
        </w:tc>
      </w:tr>
      <w:tr w:rsidR="00267BC9" w:rsidRPr="00817D02" w14:paraId="2694D0DC" w14:textId="77777777" w:rsidTr="005D7D26">
        <w:trPr>
          <w:trHeight w:val="452"/>
        </w:trPr>
        <w:tc>
          <w:tcPr>
            <w:tcW w:w="387" w:type="dxa"/>
            <w:tcBorders>
              <w:top w:val="nil"/>
              <w:left w:val="single" w:sz="4" w:space="0" w:color="auto"/>
              <w:bottom w:val="single" w:sz="4" w:space="0" w:color="auto"/>
              <w:right w:val="single" w:sz="4" w:space="0" w:color="auto"/>
            </w:tcBorders>
            <w:shd w:val="clear" w:color="auto" w:fill="auto"/>
            <w:noWrap/>
            <w:vAlign w:val="bottom"/>
            <w:hideMark/>
          </w:tcPr>
          <w:p w14:paraId="0E1C84B7" w14:textId="77777777" w:rsidR="00267BC9" w:rsidRPr="00817D02" w:rsidRDefault="00267BC9" w:rsidP="005D7D26">
            <w:pPr>
              <w:jc w:val="right"/>
              <w:rPr>
                <w:rFonts w:ascii="Calibri" w:hAnsi="Calibri" w:cs="Calibri"/>
                <w:color w:val="000000"/>
                <w:sz w:val="16"/>
                <w:szCs w:val="16"/>
                <w:lang w:eastAsia="es-ES"/>
              </w:rPr>
            </w:pPr>
            <w:r w:rsidRPr="00817D02">
              <w:rPr>
                <w:rFonts w:ascii="Calibri" w:hAnsi="Calibri" w:cs="Calibri"/>
                <w:color w:val="000000"/>
                <w:sz w:val="16"/>
                <w:szCs w:val="16"/>
                <w:lang w:eastAsia="es-ES"/>
              </w:rPr>
              <w:t>60</w:t>
            </w:r>
          </w:p>
        </w:tc>
        <w:tc>
          <w:tcPr>
            <w:tcW w:w="4584" w:type="dxa"/>
            <w:tcBorders>
              <w:top w:val="nil"/>
              <w:left w:val="nil"/>
              <w:bottom w:val="single" w:sz="4" w:space="0" w:color="auto"/>
              <w:right w:val="single" w:sz="4" w:space="0" w:color="auto"/>
            </w:tcBorders>
            <w:shd w:val="clear" w:color="auto" w:fill="auto"/>
            <w:noWrap/>
            <w:vAlign w:val="bottom"/>
            <w:hideMark/>
          </w:tcPr>
          <w:p w14:paraId="771C178D" w14:textId="77777777" w:rsidR="00267BC9" w:rsidRPr="00817D02" w:rsidRDefault="00267BC9" w:rsidP="005D7D26">
            <w:pPr>
              <w:rPr>
                <w:rFonts w:ascii="Calibri" w:hAnsi="Calibri" w:cs="Calibri"/>
                <w:color w:val="000000"/>
                <w:sz w:val="16"/>
                <w:szCs w:val="16"/>
                <w:lang w:eastAsia="es-ES"/>
              </w:rPr>
            </w:pPr>
            <w:r w:rsidRPr="00817D02">
              <w:rPr>
                <w:rFonts w:ascii="Calibri" w:hAnsi="Calibri" w:cs="Calibri"/>
                <w:color w:val="000000"/>
                <w:sz w:val="16"/>
                <w:szCs w:val="16"/>
                <w:lang w:eastAsia="es-ES"/>
              </w:rPr>
              <w:t>PROV. Y COLOC. DE PUERTA TABLERO MADERA SEMIDURA 2" (0.80X2.30) (INC/MARCO TRAGALUZ DE 2" X4")</w:t>
            </w:r>
          </w:p>
        </w:tc>
        <w:tc>
          <w:tcPr>
            <w:tcW w:w="1385" w:type="dxa"/>
            <w:tcBorders>
              <w:top w:val="nil"/>
              <w:left w:val="nil"/>
              <w:bottom w:val="single" w:sz="4" w:space="0" w:color="auto"/>
              <w:right w:val="single" w:sz="4" w:space="0" w:color="auto"/>
            </w:tcBorders>
            <w:shd w:val="clear" w:color="auto" w:fill="auto"/>
            <w:noWrap/>
            <w:vAlign w:val="bottom"/>
            <w:hideMark/>
          </w:tcPr>
          <w:p w14:paraId="0BC06979" w14:textId="77777777" w:rsidR="00267BC9" w:rsidRPr="00817D02" w:rsidRDefault="00267BC9" w:rsidP="005D7D26">
            <w:pPr>
              <w:rPr>
                <w:rFonts w:ascii="Calibri" w:hAnsi="Calibri" w:cs="Calibri"/>
                <w:color w:val="000000"/>
                <w:sz w:val="16"/>
                <w:szCs w:val="16"/>
                <w:lang w:eastAsia="es-ES"/>
              </w:rPr>
            </w:pPr>
            <w:r w:rsidRPr="00817D02">
              <w:rPr>
                <w:rFonts w:ascii="Calibri" w:hAnsi="Calibri" w:cs="Calibri"/>
                <w:color w:val="000000"/>
                <w:sz w:val="16"/>
                <w:szCs w:val="16"/>
                <w:lang w:eastAsia="es-ES"/>
              </w:rPr>
              <w:t>PZA</w:t>
            </w:r>
          </w:p>
        </w:tc>
        <w:tc>
          <w:tcPr>
            <w:tcW w:w="2180" w:type="dxa"/>
            <w:tcBorders>
              <w:top w:val="nil"/>
              <w:left w:val="nil"/>
              <w:bottom w:val="single" w:sz="4" w:space="0" w:color="auto"/>
              <w:right w:val="single" w:sz="4" w:space="0" w:color="auto"/>
            </w:tcBorders>
            <w:shd w:val="clear" w:color="auto" w:fill="auto"/>
            <w:noWrap/>
            <w:vAlign w:val="bottom"/>
            <w:hideMark/>
          </w:tcPr>
          <w:p w14:paraId="6F9AF423" w14:textId="77777777" w:rsidR="00267BC9" w:rsidRPr="00817D02" w:rsidRDefault="00267BC9" w:rsidP="005D7D26">
            <w:pPr>
              <w:jc w:val="right"/>
              <w:rPr>
                <w:rFonts w:ascii="Calibri" w:hAnsi="Calibri" w:cs="Calibri"/>
                <w:color w:val="000000"/>
                <w:sz w:val="16"/>
                <w:szCs w:val="16"/>
                <w:lang w:eastAsia="es-ES"/>
              </w:rPr>
            </w:pPr>
            <w:r w:rsidRPr="00817D02">
              <w:rPr>
                <w:rFonts w:ascii="Calibri" w:hAnsi="Calibri" w:cs="Calibri"/>
                <w:color w:val="000000"/>
                <w:sz w:val="16"/>
                <w:szCs w:val="16"/>
                <w:lang w:eastAsia="es-ES"/>
              </w:rPr>
              <w:t>35,00</w:t>
            </w:r>
          </w:p>
        </w:tc>
      </w:tr>
      <w:tr w:rsidR="00267BC9" w:rsidRPr="00817D02" w14:paraId="378D4EDA" w14:textId="77777777" w:rsidTr="005D7D26">
        <w:trPr>
          <w:trHeight w:val="452"/>
        </w:trPr>
        <w:tc>
          <w:tcPr>
            <w:tcW w:w="387" w:type="dxa"/>
            <w:tcBorders>
              <w:top w:val="nil"/>
              <w:left w:val="single" w:sz="4" w:space="0" w:color="auto"/>
              <w:bottom w:val="single" w:sz="4" w:space="0" w:color="auto"/>
              <w:right w:val="single" w:sz="4" w:space="0" w:color="auto"/>
            </w:tcBorders>
            <w:shd w:val="clear" w:color="auto" w:fill="auto"/>
            <w:noWrap/>
            <w:vAlign w:val="bottom"/>
            <w:hideMark/>
          </w:tcPr>
          <w:p w14:paraId="361D625C" w14:textId="77777777" w:rsidR="00267BC9" w:rsidRPr="00817D02" w:rsidRDefault="00267BC9" w:rsidP="005D7D26">
            <w:pPr>
              <w:jc w:val="right"/>
              <w:rPr>
                <w:rFonts w:ascii="Calibri" w:hAnsi="Calibri" w:cs="Calibri"/>
                <w:color w:val="000000"/>
                <w:sz w:val="16"/>
                <w:szCs w:val="16"/>
                <w:lang w:eastAsia="es-ES"/>
              </w:rPr>
            </w:pPr>
            <w:r w:rsidRPr="00817D02">
              <w:rPr>
                <w:rFonts w:ascii="Calibri" w:hAnsi="Calibri" w:cs="Calibri"/>
                <w:color w:val="000000"/>
                <w:sz w:val="16"/>
                <w:szCs w:val="16"/>
                <w:lang w:eastAsia="es-ES"/>
              </w:rPr>
              <w:lastRenderedPageBreak/>
              <w:t>61</w:t>
            </w:r>
          </w:p>
        </w:tc>
        <w:tc>
          <w:tcPr>
            <w:tcW w:w="4584" w:type="dxa"/>
            <w:tcBorders>
              <w:top w:val="nil"/>
              <w:left w:val="nil"/>
              <w:bottom w:val="single" w:sz="4" w:space="0" w:color="auto"/>
              <w:right w:val="single" w:sz="4" w:space="0" w:color="auto"/>
            </w:tcBorders>
            <w:shd w:val="clear" w:color="auto" w:fill="auto"/>
            <w:noWrap/>
            <w:vAlign w:val="bottom"/>
            <w:hideMark/>
          </w:tcPr>
          <w:p w14:paraId="2053467B" w14:textId="77777777" w:rsidR="00267BC9" w:rsidRPr="00817D02" w:rsidRDefault="00267BC9" w:rsidP="005D7D26">
            <w:pPr>
              <w:rPr>
                <w:rFonts w:ascii="Calibri" w:hAnsi="Calibri" w:cs="Calibri"/>
                <w:color w:val="000000"/>
                <w:sz w:val="16"/>
                <w:szCs w:val="16"/>
                <w:lang w:eastAsia="es-ES"/>
              </w:rPr>
            </w:pPr>
            <w:r w:rsidRPr="00817D02">
              <w:rPr>
                <w:rFonts w:ascii="Calibri" w:hAnsi="Calibri" w:cs="Calibri"/>
                <w:color w:val="000000"/>
                <w:sz w:val="16"/>
                <w:szCs w:val="16"/>
                <w:lang w:eastAsia="es-ES"/>
              </w:rPr>
              <w:t>PROV. Y COLOC. DE PUERTA TABLERO MADERA SEMIDURA 2" (0.90X2.30) (INC/MARCO TRAGALUZ DE 2" X4")</w:t>
            </w:r>
          </w:p>
        </w:tc>
        <w:tc>
          <w:tcPr>
            <w:tcW w:w="1385" w:type="dxa"/>
            <w:tcBorders>
              <w:top w:val="nil"/>
              <w:left w:val="nil"/>
              <w:bottom w:val="single" w:sz="4" w:space="0" w:color="auto"/>
              <w:right w:val="single" w:sz="4" w:space="0" w:color="auto"/>
            </w:tcBorders>
            <w:shd w:val="clear" w:color="auto" w:fill="auto"/>
            <w:noWrap/>
            <w:vAlign w:val="bottom"/>
            <w:hideMark/>
          </w:tcPr>
          <w:p w14:paraId="35C3951B" w14:textId="77777777" w:rsidR="00267BC9" w:rsidRPr="00817D02" w:rsidRDefault="00267BC9" w:rsidP="005D7D26">
            <w:pPr>
              <w:rPr>
                <w:rFonts w:ascii="Calibri" w:hAnsi="Calibri" w:cs="Calibri"/>
                <w:color w:val="000000"/>
                <w:sz w:val="16"/>
                <w:szCs w:val="16"/>
                <w:lang w:eastAsia="es-ES"/>
              </w:rPr>
            </w:pPr>
            <w:r w:rsidRPr="00817D02">
              <w:rPr>
                <w:rFonts w:ascii="Calibri" w:hAnsi="Calibri" w:cs="Calibri"/>
                <w:color w:val="000000"/>
                <w:sz w:val="16"/>
                <w:szCs w:val="16"/>
                <w:lang w:eastAsia="es-ES"/>
              </w:rPr>
              <w:t>PZA</w:t>
            </w:r>
          </w:p>
        </w:tc>
        <w:tc>
          <w:tcPr>
            <w:tcW w:w="2180" w:type="dxa"/>
            <w:tcBorders>
              <w:top w:val="nil"/>
              <w:left w:val="nil"/>
              <w:bottom w:val="single" w:sz="4" w:space="0" w:color="auto"/>
              <w:right w:val="single" w:sz="4" w:space="0" w:color="auto"/>
            </w:tcBorders>
            <w:shd w:val="clear" w:color="auto" w:fill="auto"/>
            <w:noWrap/>
            <w:vAlign w:val="bottom"/>
            <w:hideMark/>
          </w:tcPr>
          <w:p w14:paraId="2B3BFE08" w14:textId="77777777" w:rsidR="00267BC9" w:rsidRPr="00817D02" w:rsidRDefault="00267BC9" w:rsidP="005D7D26">
            <w:pPr>
              <w:jc w:val="right"/>
              <w:rPr>
                <w:rFonts w:ascii="Calibri" w:hAnsi="Calibri" w:cs="Calibri"/>
                <w:color w:val="000000"/>
                <w:sz w:val="16"/>
                <w:szCs w:val="16"/>
                <w:lang w:eastAsia="es-ES"/>
              </w:rPr>
            </w:pPr>
            <w:r w:rsidRPr="00817D02">
              <w:rPr>
                <w:rFonts w:ascii="Calibri" w:hAnsi="Calibri" w:cs="Calibri"/>
                <w:color w:val="000000"/>
                <w:sz w:val="16"/>
                <w:szCs w:val="16"/>
                <w:lang w:eastAsia="es-ES"/>
              </w:rPr>
              <w:t>41,00</w:t>
            </w:r>
          </w:p>
        </w:tc>
      </w:tr>
      <w:tr w:rsidR="00267BC9" w:rsidRPr="00817D02" w14:paraId="1C023CB2" w14:textId="77777777" w:rsidTr="005D7D26">
        <w:trPr>
          <w:trHeight w:val="452"/>
        </w:trPr>
        <w:tc>
          <w:tcPr>
            <w:tcW w:w="387" w:type="dxa"/>
            <w:tcBorders>
              <w:top w:val="nil"/>
              <w:left w:val="single" w:sz="4" w:space="0" w:color="auto"/>
              <w:bottom w:val="single" w:sz="4" w:space="0" w:color="auto"/>
              <w:right w:val="single" w:sz="4" w:space="0" w:color="auto"/>
            </w:tcBorders>
            <w:shd w:val="clear" w:color="auto" w:fill="auto"/>
            <w:noWrap/>
            <w:vAlign w:val="bottom"/>
            <w:hideMark/>
          </w:tcPr>
          <w:p w14:paraId="4316C1C9" w14:textId="77777777" w:rsidR="00267BC9" w:rsidRPr="00817D02" w:rsidRDefault="00267BC9" w:rsidP="005D7D26">
            <w:pPr>
              <w:jc w:val="right"/>
              <w:rPr>
                <w:rFonts w:ascii="Calibri" w:hAnsi="Calibri" w:cs="Calibri"/>
                <w:color w:val="000000"/>
                <w:sz w:val="16"/>
                <w:szCs w:val="16"/>
                <w:lang w:eastAsia="es-ES"/>
              </w:rPr>
            </w:pPr>
            <w:r w:rsidRPr="00817D02">
              <w:rPr>
                <w:rFonts w:ascii="Calibri" w:hAnsi="Calibri" w:cs="Calibri"/>
                <w:color w:val="000000"/>
                <w:sz w:val="16"/>
                <w:szCs w:val="16"/>
                <w:lang w:eastAsia="es-ES"/>
              </w:rPr>
              <w:t>62</w:t>
            </w:r>
          </w:p>
        </w:tc>
        <w:tc>
          <w:tcPr>
            <w:tcW w:w="4584" w:type="dxa"/>
            <w:tcBorders>
              <w:top w:val="nil"/>
              <w:left w:val="nil"/>
              <w:bottom w:val="single" w:sz="4" w:space="0" w:color="auto"/>
              <w:right w:val="single" w:sz="4" w:space="0" w:color="auto"/>
            </w:tcBorders>
            <w:shd w:val="clear" w:color="auto" w:fill="auto"/>
            <w:noWrap/>
            <w:vAlign w:val="bottom"/>
            <w:hideMark/>
          </w:tcPr>
          <w:p w14:paraId="5B150586" w14:textId="77777777" w:rsidR="00267BC9" w:rsidRPr="00817D02" w:rsidRDefault="00267BC9" w:rsidP="005D7D26">
            <w:pPr>
              <w:rPr>
                <w:rFonts w:ascii="Calibri" w:hAnsi="Calibri" w:cs="Calibri"/>
                <w:color w:val="000000"/>
                <w:sz w:val="16"/>
                <w:szCs w:val="16"/>
                <w:lang w:eastAsia="es-ES"/>
              </w:rPr>
            </w:pPr>
            <w:r w:rsidRPr="00817D02">
              <w:rPr>
                <w:rFonts w:ascii="Calibri" w:hAnsi="Calibri" w:cs="Calibri"/>
                <w:color w:val="000000"/>
                <w:sz w:val="16"/>
                <w:szCs w:val="16"/>
                <w:lang w:eastAsia="es-ES"/>
              </w:rPr>
              <w:t>PUERTA TABLERO DE MADERA SEMIDURA INC/MARCO 4"X2" + QUINCALLERIA</w:t>
            </w:r>
          </w:p>
        </w:tc>
        <w:tc>
          <w:tcPr>
            <w:tcW w:w="1385" w:type="dxa"/>
            <w:tcBorders>
              <w:top w:val="nil"/>
              <w:left w:val="nil"/>
              <w:bottom w:val="single" w:sz="4" w:space="0" w:color="auto"/>
              <w:right w:val="single" w:sz="4" w:space="0" w:color="auto"/>
            </w:tcBorders>
            <w:shd w:val="clear" w:color="auto" w:fill="auto"/>
            <w:noWrap/>
            <w:vAlign w:val="bottom"/>
            <w:hideMark/>
          </w:tcPr>
          <w:p w14:paraId="5081C6C9" w14:textId="77777777" w:rsidR="00267BC9" w:rsidRPr="00817D02" w:rsidRDefault="00267BC9" w:rsidP="005D7D26">
            <w:pPr>
              <w:rPr>
                <w:rFonts w:ascii="Calibri" w:hAnsi="Calibri" w:cs="Calibri"/>
                <w:color w:val="000000"/>
                <w:sz w:val="16"/>
                <w:szCs w:val="16"/>
                <w:lang w:eastAsia="es-ES"/>
              </w:rPr>
            </w:pPr>
            <w:r w:rsidRPr="00817D02">
              <w:rPr>
                <w:rFonts w:ascii="Calibri" w:hAnsi="Calibri" w:cs="Calibri"/>
                <w:color w:val="000000"/>
                <w:sz w:val="16"/>
                <w:szCs w:val="16"/>
                <w:lang w:eastAsia="es-ES"/>
              </w:rPr>
              <w:t>M2</w:t>
            </w:r>
          </w:p>
        </w:tc>
        <w:tc>
          <w:tcPr>
            <w:tcW w:w="2180" w:type="dxa"/>
            <w:tcBorders>
              <w:top w:val="nil"/>
              <w:left w:val="nil"/>
              <w:bottom w:val="single" w:sz="4" w:space="0" w:color="auto"/>
              <w:right w:val="single" w:sz="4" w:space="0" w:color="auto"/>
            </w:tcBorders>
            <w:shd w:val="clear" w:color="auto" w:fill="auto"/>
            <w:noWrap/>
            <w:vAlign w:val="bottom"/>
            <w:hideMark/>
          </w:tcPr>
          <w:p w14:paraId="1DB3F672" w14:textId="77777777" w:rsidR="00267BC9" w:rsidRPr="00817D02" w:rsidRDefault="00267BC9" w:rsidP="005D7D26">
            <w:pPr>
              <w:jc w:val="right"/>
              <w:rPr>
                <w:rFonts w:ascii="Calibri" w:hAnsi="Calibri" w:cs="Calibri"/>
                <w:color w:val="000000"/>
                <w:sz w:val="16"/>
                <w:szCs w:val="16"/>
                <w:lang w:eastAsia="es-ES"/>
              </w:rPr>
            </w:pPr>
            <w:r w:rsidRPr="00817D02">
              <w:rPr>
                <w:rFonts w:ascii="Calibri" w:hAnsi="Calibri" w:cs="Calibri"/>
                <w:color w:val="000000"/>
                <w:sz w:val="16"/>
                <w:szCs w:val="16"/>
                <w:lang w:eastAsia="es-ES"/>
              </w:rPr>
              <w:t>117,99</w:t>
            </w:r>
          </w:p>
        </w:tc>
      </w:tr>
      <w:tr w:rsidR="00267BC9" w:rsidRPr="00817D02" w14:paraId="7F1F73DA" w14:textId="77777777" w:rsidTr="005D7D26">
        <w:trPr>
          <w:trHeight w:val="452"/>
        </w:trPr>
        <w:tc>
          <w:tcPr>
            <w:tcW w:w="387" w:type="dxa"/>
            <w:tcBorders>
              <w:top w:val="nil"/>
              <w:left w:val="single" w:sz="4" w:space="0" w:color="auto"/>
              <w:bottom w:val="single" w:sz="4" w:space="0" w:color="auto"/>
              <w:right w:val="single" w:sz="4" w:space="0" w:color="auto"/>
            </w:tcBorders>
            <w:shd w:val="clear" w:color="auto" w:fill="auto"/>
            <w:noWrap/>
            <w:vAlign w:val="bottom"/>
            <w:hideMark/>
          </w:tcPr>
          <w:p w14:paraId="1CDF44DE" w14:textId="77777777" w:rsidR="00267BC9" w:rsidRPr="00817D02" w:rsidRDefault="00267BC9" w:rsidP="005D7D26">
            <w:pPr>
              <w:jc w:val="right"/>
              <w:rPr>
                <w:rFonts w:ascii="Calibri" w:hAnsi="Calibri" w:cs="Calibri"/>
                <w:color w:val="000000"/>
                <w:sz w:val="16"/>
                <w:szCs w:val="16"/>
                <w:lang w:eastAsia="es-ES"/>
              </w:rPr>
            </w:pPr>
            <w:r w:rsidRPr="00817D02">
              <w:rPr>
                <w:rFonts w:ascii="Calibri" w:hAnsi="Calibri" w:cs="Calibri"/>
                <w:color w:val="000000"/>
                <w:sz w:val="16"/>
                <w:szCs w:val="16"/>
                <w:lang w:eastAsia="es-ES"/>
              </w:rPr>
              <w:t>63</w:t>
            </w:r>
          </w:p>
        </w:tc>
        <w:tc>
          <w:tcPr>
            <w:tcW w:w="4584" w:type="dxa"/>
            <w:tcBorders>
              <w:top w:val="nil"/>
              <w:left w:val="nil"/>
              <w:bottom w:val="single" w:sz="4" w:space="0" w:color="auto"/>
              <w:right w:val="single" w:sz="4" w:space="0" w:color="auto"/>
            </w:tcBorders>
            <w:shd w:val="clear" w:color="auto" w:fill="auto"/>
            <w:noWrap/>
            <w:vAlign w:val="bottom"/>
            <w:hideMark/>
          </w:tcPr>
          <w:p w14:paraId="3C61C813" w14:textId="77777777" w:rsidR="00267BC9" w:rsidRPr="00817D02" w:rsidRDefault="00267BC9" w:rsidP="005D7D26">
            <w:pPr>
              <w:rPr>
                <w:rFonts w:ascii="Calibri" w:hAnsi="Calibri" w:cs="Calibri"/>
                <w:color w:val="000000"/>
                <w:sz w:val="16"/>
                <w:szCs w:val="16"/>
                <w:lang w:eastAsia="es-ES"/>
              </w:rPr>
            </w:pPr>
            <w:r w:rsidRPr="00817D02">
              <w:rPr>
                <w:rFonts w:ascii="Calibri" w:hAnsi="Calibri" w:cs="Calibri"/>
                <w:color w:val="000000"/>
                <w:sz w:val="16"/>
                <w:szCs w:val="16"/>
                <w:lang w:eastAsia="es-ES"/>
              </w:rPr>
              <w:t>PUERTA TABLERO MADERA SEMIDURA 2" (1.00X2.30) (INC/MARCO TRAGALUZ DE 2" X4")</w:t>
            </w:r>
          </w:p>
        </w:tc>
        <w:tc>
          <w:tcPr>
            <w:tcW w:w="1385" w:type="dxa"/>
            <w:tcBorders>
              <w:top w:val="nil"/>
              <w:left w:val="nil"/>
              <w:bottom w:val="single" w:sz="4" w:space="0" w:color="auto"/>
              <w:right w:val="single" w:sz="4" w:space="0" w:color="auto"/>
            </w:tcBorders>
            <w:shd w:val="clear" w:color="auto" w:fill="auto"/>
            <w:noWrap/>
            <w:vAlign w:val="bottom"/>
            <w:hideMark/>
          </w:tcPr>
          <w:p w14:paraId="0E454910" w14:textId="77777777" w:rsidR="00267BC9" w:rsidRPr="00817D02" w:rsidRDefault="00267BC9" w:rsidP="005D7D26">
            <w:pPr>
              <w:rPr>
                <w:rFonts w:ascii="Calibri" w:hAnsi="Calibri" w:cs="Calibri"/>
                <w:color w:val="000000"/>
                <w:sz w:val="16"/>
                <w:szCs w:val="16"/>
                <w:lang w:eastAsia="es-ES"/>
              </w:rPr>
            </w:pPr>
            <w:r w:rsidRPr="00817D02">
              <w:rPr>
                <w:rFonts w:ascii="Calibri" w:hAnsi="Calibri" w:cs="Calibri"/>
                <w:color w:val="000000"/>
                <w:sz w:val="16"/>
                <w:szCs w:val="16"/>
                <w:lang w:eastAsia="es-ES"/>
              </w:rPr>
              <w:t>PZA</w:t>
            </w:r>
          </w:p>
        </w:tc>
        <w:tc>
          <w:tcPr>
            <w:tcW w:w="2180" w:type="dxa"/>
            <w:tcBorders>
              <w:top w:val="nil"/>
              <w:left w:val="nil"/>
              <w:bottom w:val="single" w:sz="4" w:space="0" w:color="auto"/>
              <w:right w:val="single" w:sz="4" w:space="0" w:color="auto"/>
            </w:tcBorders>
            <w:shd w:val="clear" w:color="auto" w:fill="auto"/>
            <w:noWrap/>
            <w:vAlign w:val="bottom"/>
            <w:hideMark/>
          </w:tcPr>
          <w:p w14:paraId="13109B38" w14:textId="77777777" w:rsidR="00267BC9" w:rsidRPr="00817D02" w:rsidRDefault="00267BC9" w:rsidP="005D7D26">
            <w:pPr>
              <w:jc w:val="right"/>
              <w:rPr>
                <w:rFonts w:ascii="Calibri" w:hAnsi="Calibri" w:cs="Calibri"/>
                <w:color w:val="000000"/>
                <w:sz w:val="16"/>
                <w:szCs w:val="16"/>
                <w:lang w:eastAsia="es-ES"/>
              </w:rPr>
            </w:pPr>
            <w:r w:rsidRPr="00817D02">
              <w:rPr>
                <w:rFonts w:ascii="Calibri" w:hAnsi="Calibri" w:cs="Calibri"/>
                <w:color w:val="000000"/>
                <w:sz w:val="16"/>
                <w:szCs w:val="16"/>
                <w:lang w:eastAsia="es-ES"/>
              </w:rPr>
              <w:t>17,00</w:t>
            </w:r>
          </w:p>
        </w:tc>
      </w:tr>
      <w:tr w:rsidR="00267BC9" w:rsidRPr="00817D02" w14:paraId="75744107" w14:textId="77777777" w:rsidTr="005D7D26">
        <w:trPr>
          <w:trHeight w:val="452"/>
        </w:trPr>
        <w:tc>
          <w:tcPr>
            <w:tcW w:w="387" w:type="dxa"/>
            <w:tcBorders>
              <w:top w:val="nil"/>
              <w:left w:val="single" w:sz="4" w:space="0" w:color="auto"/>
              <w:bottom w:val="single" w:sz="4" w:space="0" w:color="auto"/>
              <w:right w:val="single" w:sz="4" w:space="0" w:color="auto"/>
            </w:tcBorders>
            <w:shd w:val="clear" w:color="auto" w:fill="auto"/>
            <w:noWrap/>
            <w:vAlign w:val="bottom"/>
            <w:hideMark/>
          </w:tcPr>
          <w:p w14:paraId="74AC8175" w14:textId="77777777" w:rsidR="00267BC9" w:rsidRPr="00817D02" w:rsidRDefault="00267BC9" w:rsidP="005D7D26">
            <w:pPr>
              <w:jc w:val="right"/>
              <w:rPr>
                <w:rFonts w:ascii="Calibri" w:hAnsi="Calibri" w:cs="Calibri"/>
                <w:color w:val="000000"/>
                <w:sz w:val="16"/>
                <w:szCs w:val="16"/>
                <w:lang w:eastAsia="es-ES"/>
              </w:rPr>
            </w:pPr>
            <w:r w:rsidRPr="00817D02">
              <w:rPr>
                <w:rFonts w:ascii="Calibri" w:hAnsi="Calibri" w:cs="Calibri"/>
                <w:color w:val="000000"/>
                <w:sz w:val="16"/>
                <w:szCs w:val="16"/>
                <w:lang w:eastAsia="es-ES"/>
              </w:rPr>
              <w:t>64</w:t>
            </w:r>
          </w:p>
        </w:tc>
        <w:tc>
          <w:tcPr>
            <w:tcW w:w="4584" w:type="dxa"/>
            <w:tcBorders>
              <w:top w:val="nil"/>
              <w:left w:val="nil"/>
              <w:bottom w:val="single" w:sz="4" w:space="0" w:color="auto"/>
              <w:right w:val="single" w:sz="4" w:space="0" w:color="auto"/>
            </w:tcBorders>
            <w:shd w:val="clear" w:color="auto" w:fill="auto"/>
            <w:noWrap/>
            <w:vAlign w:val="bottom"/>
            <w:hideMark/>
          </w:tcPr>
          <w:p w14:paraId="18EF4ABC" w14:textId="77777777" w:rsidR="00267BC9" w:rsidRPr="00817D02" w:rsidRDefault="00267BC9" w:rsidP="005D7D26">
            <w:pPr>
              <w:rPr>
                <w:rFonts w:ascii="Calibri" w:hAnsi="Calibri" w:cs="Calibri"/>
                <w:color w:val="000000"/>
                <w:sz w:val="16"/>
                <w:szCs w:val="16"/>
                <w:lang w:eastAsia="es-ES"/>
              </w:rPr>
            </w:pPr>
            <w:r w:rsidRPr="00817D02">
              <w:rPr>
                <w:rFonts w:ascii="Calibri" w:hAnsi="Calibri" w:cs="Calibri"/>
                <w:color w:val="000000"/>
                <w:sz w:val="16"/>
                <w:szCs w:val="16"/>
                <w:lang w:eastAsia="es-ES"/>
              </w:rPr>
              <w:t>REDUCCION PVC DE 2" A 1 1/2"</w:t>
            </w:r>
          </w:p>
        </w:tc>
        <w:tc>
          <w:tcPr>
            <w:tcW w:w="1385" w:type="dxa"/>
            <w:tcBorders>
              <w:top w:val="nil"/>
              <w:left w:val="nil"/>
              <w:bottom w:val="single" w:sz="4" w:space="0" w:color="auto"/>
              <w:right w:val="single" w:sz="4" w:space="0" w:color="auto"/>
            </w:tcBorders>
            <w:shd w:val="clear" w:color="auto" w:fill="auto"/>
            <w:noWrap/>
            <w:vAlign w:val="bottom"/>
            <w:hideMark/>
          </w:tcPr>
          <w:p w14:paraId="2F12D10F" w14:textId="77777777" w:rsidR="00267BC9" w:rsidRPr="00817D02" w:rsidRDefault="00267BC9" w:rsidP="005D7D26">
            <w:pPr>
              <w:rPr>
                <w:rFonts w:ascii="Calibri" w:hAnsi="Calibri" w:cs="Calibri"/>
                <w:color w:val="000000"/>
                <w:sz w:val="16"/>
                <w:szCs w:val="16"/>
                <w:lang w:eastAsia="es-ES"/>
              </w:rPr>
            </w:pPr>
            <w:r w:rsidRPr="00817D02">
              <w:rPr>
                <w:rFonts w:ascii="Calibri" w:hAnsi="Calibri" w:cs="Calibri"/>
                <w:color w:val="000000"/>
                <w:sz w:val="16"/>
                <w:szCs w:val="16"/>
                <w:lang w:eastAsia="es-ES"/>
              </w:rPr>
              <w:t>PZA</w:t>
            </w:r>
          </w:p>
        </w:tc>
        <w:tc>
          <w:tcPr>
            <w:tcW w:w="2180" w:type="dxa"/>
            <w:tcBorders>
              <w:top w:val="nil"/>
              <w:left w:val="nil"/>
              <w:bottom w:val="single" w:sz="4" w:space="0" w:color="auto"/>
              <w:right w:val="single" w:sz="4" w:space="0" w:color="auto"/>
            </w:tcBorders>
            <w:shd w:val="clear" w:color="auto" w:fill="auto"/>
            <w:noWrap/>
            <w:vAlign w:val="bottom"/>
            <w:hideMark/>
          </w:tcPr>
          <w:p w14:paraId="7FEB0037" w14:textId="77777777" w:rsidR="00267BC9" w:rsidRPr="00817D02" w:rsidRDefault="00267BC9" w:rsidP="005D7D26">
            <w:pPr>
              <w:jc w:val="right"/>
              <w:rPr>
                <w:rFonts w:ascii="Calibri" w:hAnsi="Calibri" w:cs="Calibri"/>
                <w:color w:val="000000"/>
                <w:sz w:val="16"/>
                <w:szCs w:val="16"/>
                <w:lang w:eastAsia="es-ES"/>
              </w:rPr>
            </w:pPr>
            <w:r w:rsidRPr="00817D02">
              <w:rPr>
                <w:rFonts w:ascii="Calibri" w:hAnsi="Calibri" w:cs="Calibri"/>
                <w:color w:val="000000"/>
                <w:sz w:val="16"/>
                <w:szCs w:val="16"/>
                <w:lang w:eastAsia="es-ES"/>
              </w:rPr>
              <w:t>54,00</w:t>
            </w:r>
          </w:p>
        </w:tc>
      </w:tr>
      <w:tr w:rsidR="00267BC9" w:rsidRPr="00817D02" w14:paraId="73B12088" w14:textId="77777777" w:rsidTr="005D7D26">
        <w:trPr>
          <w:trHeight w:val="452"/>
        </w:trPr>
        <w:tc>
          <w:tcPr>
            <w:tcW w:w="387" w:type="dxa"/>
            <w:tcBorders>
              <w:top w:val="nil"/>
              <w:left w:val="single" w:sz="4" w:space="0" w:color="auto"/>
              <w:bottom w:val="single" w:sz="4" w:space="0" w:color="auto"/>
              <w:right w:val="single" w:sz="4" w:space="0" w:color="auto"/>
            </w:tcBorders>
            <w:shd w:val="clear" w:color="auto" w:fill="auto"/>
            <w:noWrap/>
            <w:vAlign w:val="bottom"/>
            <w:hideMark/>
          </w:tcPr>
          <w:p w14:paraId="07EF9DE9" w14:textId="77777777" w:rsidR="00267BC9" w:rsidRPr="00817D02" w:rsidRDefault="00267BC9" w:rsidP="005D7D26">
            <w:pPr>
              <w:jc w:val="right"/>
              <w:rPr>
                <w:rFonts w:ascii="Calibri" w:hAnsi="Calibri" w:cs="Calibri"/>
                <w:color w:val="000000"/>
                <w:sz w:val="16"/>
                <w:szCs w:val="16"/>
                <w:lang w:eastAsia="es-ES"/>
              </w:rPr>
            </w:pPr>
            <w:r w:rsidRPr="00817D02">
              <w:rPr>
                <w:rFonts w:ascii="Calibri" w:hAnsi="Calibri" w:cs="Calibri"/>
                <w:color w:val="000000"/>
                <w:sz w:val="16"/>
                <w:szCs w:val="16"/>
                <w:lang w:eastAsia="es-ES"/>
              </w:rPr>
              <w:t>65</w:t>
            </w:r>
          </w:p>
        </w:tc>
        <w:tc>
          <w:tcPr>
            <w:tcW w:w="4584" w:type="dxa"/>
            <w:tcBorders>
              <w:top w:val="nil"/>
              <w:left w:val="nil"/>
              <w:bottom w:val="single" w:sz="4" w:space="0" w:color="auto"/>
              <w:right w:val="single" w:sz="4" w:space="0" w:color="auto"/>
            </w:tcBorders>
            <w:shd w:val="clear" w:color="auto" w:fill="auto"/>
            <w:noWrap/>
            <w:vAlign w:val="bottom"/>
            <w:hideMark/>
          </w:tcPr>
          <w:p w14:paraId="0E89AA92" w14:textId="77777777" w:rsidR="00267BC9" w:rsidRPr="00817D02" w:rsidRDefault="00267BC9" w:rsidP="005D7D26">
            <w:pPr>
              <w:rPr>
                <w:rFonts w:ascii="Calibri" w:hAnsi="Calibri" w:cs="Calibri"/>
                <w:color w:val="000000"/>
                <w:sz w:val="16"/>
                <w:szCs w:val="16"/>
                <w:lang w:eastAsia="es-ES"/>
              </w:rPr>
            </w:pPr>
            <w:r w:rsidRPr="00817D02">
              <w:rPr>
                <w:rFonts w:ascii="Calibri" w:hAnsi="Calibri" w:cs="Calibri"/>
                <w:color w:val="000000"/>
                <w:sz w:val="16"/>
                <w:szCs w:val="16"/>
                <w:lang w:eastAsia="es-ES"/>
              </w:rPr>
              <w:t>REJILLA DE PISO METALICA</w:t>
            </w:r>
          </w:p>
        </w:tc>
        <w:tc>
          <w:tcPr>
            <w:tcW w:w="1385" w:type="dxa"/>
            <w:tcBorders>
              <w:top w:val="nil"/>
              <w:left w:val="nil"/>
              <w:bottom w:val="single" w:sz="4" w:space="0" w:color="auto"/>
              <w:right w:val="single" w:sz="4" w:space="0" w:color="auto"/>
            </w:tcBorders>
            <w:shd w:val="clear" w:color="auto" w:fill="auto"/>
            <w:noWrap/>
            <w:vAlign w:val="bottom"/>
            <w:hideMark/>
          </w:tcPr>
          <w:p w14:paraId="52615BFC" w14:textId="77777777" w:rsidR="00267BC9" w:rsidRPr="00817D02" w:rsidRDefault="00267BC9" w:rsidP="005D7D26">
            <w:pPr>
              <w:rPr>
                <w:rFonts w:ascii="Calibri" w:hAnsi="Calibri" w:cs="Calibri"/>
                <w:color w:val="000000"/>
                <w:sz w:val="16"/>
                <w:szCs w:val="16"/>
                <w:lang w:eastAsia="es-ES"/>
              </w:rPr>
            </w:pPr>
            <w:r w:rsidRPr="00817D02">
              <w:rPr>
                <w:rFonts w:ascii="Calibri" w:hAnsi="Calibri" w:cs="Calibri"/>
                <w:color w:val="000000"/>
                <w:sz w:val="16"/>
                <w:szCs w:val="16"/>
                <w:lang w:eastAsia="es-ES"/>
              </w:rPr>
              <w:t>PZA</w:t>
            </w:r>
          </w:p>
        </w:tc>
        <w:tc>
          <w:tcPr>
            <w:tcW w:w="2180" w:type="dxa"/>
            <w:tcBorders>
              <w:top w:val="nil"/>
              <w:left w:val="nil"/>
              <w:bottom w:val="single" w:sz="4" w:space="0" w:color="auto"/>
              <w:right w:val="single" w:sz="4" w:space="0" w:color="auto"/>
            </w:tcBorders>
            <w:shd w:val="clear" w:color="auto" w:fill="auto"/>
            <w:noWrap/>
            <w:vAlign w:val="bottom"/>
            <w:hideMark/>
          </w:tcPr>
          <w:p w14:paraId="7C12AE2E" w14:textId="77777777" w:rsidR="00267BC9" w:rsidRPr="00817D02" w:rsidRDefault="00267BC9" w:rsidP="005D7D26">
            <w:pPr>
              <w:jc w:val="right"/>
              <w:rPr>
                <w:rFonts w:ascii="Calibri" w:hAnsi="Calibri" w:cs="Calibri"/>
                <w:color w:val="000000"/>
                <w:sz w:val="16"/>
                <w:szCs w:val="16"/>
                <w:lang w:eastAsia="es-ES"/>
              </w:rPr>
            </w:pPr>
            <w:r w:rsidRPr="00817D02">
              <w:rPr>
                <w:rFonts w:ascii="Calibri" w:hAnsi="Calibri" w:cs="Calibri"/>
                <w:color w:val="000000"/>
                <w:sz w:val="16"/>
                <w:szCs w:val="16"/>
                <w:lang w:eastAsia="es-ES"/>
              </w:rPr>
              <w:t>35,00</w:t>
            </w:r>
          </w:p>
        </w:tc>
      </w:tr>
      <w:tr w:rsidR="00267BC9" w:rsidRPr="00817D02" w14:paraId="71EBBA99" w14:textId="77777777" w:rsidTr="005D7D26">
        <w:trPr>
          <w:trHeight w:val="452"/>
        </w:trPr>
        <w:tc>
          <w:tcPr>
            <w:tcW w:w="387" w:type="dxa"/>
            <w:tcBorders>
              <w:top w:val="nil"/>
              <w:left w:val="single" w:sz="4" w:space="0" w:color="auto"/>
              <w:bottom w:val="single" w:sz="4" w:space="0" w:color="auto"/>
              <w:right w:val="single" w:sz="4" w:space="0" w:color="auto"/>
            </w:tcBorders>
            <w:shd w:val="clear" w:color="auto" w:fill="auto"/>
            <w:noWrap/>
            <w:vAlign w:val="bottom"/>
            <w:hideMark/>
          </w:tcPr>
          <w:p w14:paraId="6D39EB21" w14:textId="77777777" w:rsidR="00267BC9" w:rsidRPr="00817D02" w:rsidRDefault="00267BC9" w:rsidP="005D7D26">
            <w:pPr>
              <w:jc w:val="right"/>
              <w:rPr>
                <w:rFonts w:ascii="Calibri" w:hAnsi="Calibri" w:cs="Calibri"/>
                <w:color w:val="000000"/>
                <w:sz w:val="16"/>
                <w:szCs w:val="16"/>
                <w:lang w:eastAsia="es-ES"/>
              </w:rPr>
            </w:pPr>
            <w:r w:rsidRPr="00817D02">
              <w:rPr>
                <w:rFonts w:ascii="Calibri" w:hAnsi="Calibri" w:cs="Calibri"/>
                <w:color w:val="000000"/>
                <w:sz w:val="16"/>
                <w:szCs w:val="16"/>
                <w:lang w:eastAsia="es-ES"/>
              </w:rPr>
              <w:t>66</w:t>
            </w:r>
          </w:p>
        </w:tc>
        <w:tc>
          <w:tcPr>
            <w:tcW w:w="4584" w:type="dxa"/>
            <w:tcBorders>
              <w:top w:val="nil"/>
              <w:left w:val="nil"/>
              <w:bottom w:val="single" w:sz="4" w:space="0" w:color="auto"/>
              <w:right w:val="single" w:sz="4" w:space="0" w:color="auto"/>
            </w:tcBorders>
            <w:shd w:val="clear" w:color="auto" w:fill="auto"/>
            <w:noWrap/>
            <w:vAlign w:val="bottom"/>
            <w:hideMark/>
          </w:tcPr>
          <w:p w14:paraId="61FE3637" w14:textId="77777777" w:rsidR="00267BC9" w:rsidRPr="00817D02" w:rsidRDefault="00267BC9" w:rsidP="005D7D26">
            <w:pPr>
              <w:rPr>
                <w:rFonts w:ascii="Calibri" w:hAnsi="Calibri" w:cs="Calibri"/>
                <w:color w:val="000000"/>
                <w:sz w:val="16"/>
                <w:szCs w:val="16"/>
                <w:lang w:eastAsia="es-ES"/>
              </w:rPr>
            </w:pPr>
            <w:r w:rsidRPr="00817D02">
              <w:rPr>
                <w:rFonts w:ascii="Calibri" w:hAnsi="Calibri" w:cs="Calibri"/>
                <w:color w:val="000000"/>
                <w:sz w:val="16"/>
                <w:szCs w:val="16"/>
                <w:lang w:eastAsia="es-ES"/>
              </w:rPr>
              <w:t>SELLA ROSCA</w:t>
            </w:r>
          </w:p>
        </w:tc>
        <w:tc>
          <w:tcPr>
            <w:tcW w:w="1385" w:type="dxa"/>
            <w:tcBorders>
              <w:top w:val="nil"/>
              <w:left w:val="nil"/>
              <w:bottom w:val="single" w:sz="4" w:space="0" w:color="auto"/>
              <w:right w:val="single" w:sz="4" w:space="0" w:color="auto"/>
            </w:tcBorders>
            <w:shd w:val="clear" w:color="auto" w:fill="auto"/>
            <w:noWrap/>
            <w:vAlign w:val="bottom"/>
            <w:hideMark/>
          </w:tcPr>
          <w:p w14:paraId="7072C51A" w14:textId="77777777" w:rsidR="00267BC9" w:rsidRPr="00817D02" w:rsidRDefault="00267BC9" w:rsidP="005D7D26">
            <w:pPr>
              <w:rPr>
                <w:rFonts w:ascii="Calibri" w:hAnsi="Calibri" w:cs="Calibri"/>
                <w:color w:val="000000"/>
                <w:sz w:val="16"/>
                <w:szCs w:val="16"/>
                <w:lang w:eastAsia="es-ES"/>
              </w:rPr>
            </w:pPr>
            <w:r w:rsidRPr="00817D02">
              <w:rPr>
                <w:rFonts w:ascii="Calibri" w:hAnsi="Calibri" w:cs="Calibri"/>
                <w:color w:val="000000"/>
                <w:sz w:val="16"/>
                <w:szCs w:val="16"/>
                <w:lang w:eastAsia="es-ES"/>
              </w:rPr>
              <w:t>PZA</w:t>
            </w:r>
          </w:p>
        </w:tc>
        <w:tc>
          <w:tcPr>
            <w:tcW w:w="2180" w:type="dxa"/>
            <w:tcBorders>
              <w:top w:val="nil"/>
              <w:left w:val="nil"/>
              <w:bottom w:val="single" w:sz="4" w:space="0" w:color="auto"/>
              <w:right w:val="single" w:sz="4" w:space="0" w:color="auto"/>
            </w:tcBorders>
            <w:shd w:val="clear" w:color="auto" w:fill="auto"/>
            <w:noWrap/>
            <w:vAlign w:val="bottom"/>
            <w:hideMark/>
          </w:tcPr>
          <w:p w14:paraId="7E007093" w14:textId="77777777" w:rsidR="00267BC9" w:rsidRPr="00817D02" w:rsidRDefault="00267BC9" w:rsidP="005D7D26">
            <w:pPr>
              <w:jc w:val="right"/>
              <w:rPr>
                <w:rFonts w:ascii="Calibri" w:hAnsi="Calibri" w:cs="Calibri"/>
                <w:color w:val="000000"/>
                <w:sz w:val="16"/>
                <w:szCs w:val="16"/>
                <w:lang w:eastAsia="es-ES"/>
              </w:rPr>
            </w:pPr>
            <w:r w:rsidRPr="00817D02">
              <w:rPr>
                <w:rFonts w:ascii="Calibri" w:hAnsi="Calibri" w:cs="Calibri"/>
                <w:color w:val="000000"/>
                <w:sz w:val="16"/>
                <w:szCs w:val="16"/>
                <w:lang w:eastAsia="es-ES"/>
              </w:rPr>
              <w:t>18,00</w:t>
            </w:r>
          </w:p>
        </w:tc>
      </w:tr>
      <w:tr w:rsidR="00267BC9" w:rsidRPr="00817D02" w14:paraId="5DF2C938" w14:textId="77777777" w:rsidTr="005D7D26">
        <w:trPr>
          <w:trHeight w:val="452"/>
        </w:trPr>
        <w:tc>
          <w:tcPr>
            <w:tcW w:w="387" w:type="dxa"/>
            <w:tcBorders>
              <w:top w:val="nil"/>
              <w:left w:val="single" w:sz="4" w:space="0" w:color="auto"/>
              <w:bottom w:val="single" w:sz="4" w:space="0" w:color="auto"/>
              <w:right w:val="single" w:sz="4" w:space="0" w:color="auto"/>
            </w:tcBorders>
            <w:shd w:val="clear" w:color="auto" w:fill="auto"/>
            <w:noWrap/>
            <w:vAlign w:val="bottom"/>
            <w:hideMark/>
          </w:tcPr>
          <w:p w14:paraId="7B6281E1" w14:textId="77777777" w:rsidR="00267BC9" w:rsidRPr="00817D02" w:rsidRDefault="00267BC9" w:rsidP="005D7D26">
            <w:pPr>
              <w:jc w:val="right"/>
              <w:rPr>
                <w:rFonts w:ascii="Calibri" w:hAnsi="Calibri" w:cs="Calibri"/>
                <w:color w:val="000000"/>
                <w:sz w:val="16"/>
                <w:szCs w:val="16"/>
                <w:lang w:eastAsia="es-ES"/>
              </w:rPr>
            </w:pPr>
            <w:r w:rsidRPr="00817D02">
              <w:rPr>
                <w:rFonts w:ascii="Calibri" w:hAnsi="Calibri" w:cs="Calibri"/>
                <w:color w:val="000000"/>
                <w:sz w:val="16"/>
                <w:szCs w:val="16"/>
                <w:lang w:eastAsia="es-ES"/>
              </w:rPr>
              <w:t>67</w:t>
            </w:r>
          </w:p>
        </w:tc>
        <w:tc>
          <w:tcPr>
            <w:tcW w:w="4584" w:type="dxa"/>
            <w:tcBorders>
              <w:top w:val="nil"/>
              <w:left w:val="nil"/>
              <w:bottom w:val="single" w:sz="4" w:space="0" w:color="auto"/>
              <w:right w:val="single" w:sz="4" w:space="0" w:color="auto"/>
            </w:tcBorders>
            <w:shd w:val="clear" w:color="auto" w:fill="auto"/>
            <w:noWrap/>
            <w:vAlign w:val="bottom"/>
            <w:hideMark/>
          </w:tcPr>
          <w:p w14:paraId="0D1D9026" w14:textId="77777777" w:rsidR="00267BC9" w:rsidRPr="00817D02" w:rsidRDefault="00267BC9" w:rsidP="005D7D26">
            <w:pPr>
              <w:rPr>
                <w:rFonts w:ascii="Calibri" w:hAnsi="Calibri" w:cs="Calibri"/>
                <w:color w:val="000000"/>
                <w:sz w:val="16"/>
                <w:szCs w:val="16"/>
                <w:lang w:eastAsia="es-ES"/>
              </w:rPr>
            </w:pPr>
            <w:r w:rsidRPr="00817D02">
              <w:rPr>
                <w:rFonts w:ascii="Calibri" w:hAnsi="Calibri" w:cs="Calibri"/>
                <w:color w:val="000000"/>
                <w:sz w:val="16"/>
                <w:szCs w:val="16"/>
                <w:lang w:eastAsia="es-ES"/>
              </w:rPr>
              <w:t xml:space="preserve">SELLADOR DE PARED </w:t>
            </w:r>
          </w:p>
        </w:tc>
        <w:tc>
          <w:tcPr>
            <w:tcW w:w="1385" w:type="dxa"/>
            <w:tcBorders>
              <w:top w:val="nil"/>
              <w:left w:val="nil"/>
              <w:bottom w:val="single" w:sz="4" w:space="0" w:color="auto"/>
              <w:right w:val="single" w:sz="4" w:space="0" w:color="auto"/>
            </w:tcBorders>
            <w:shd w:val="clear" w:color="auto" w:fill="auto"/>
            <w:noWrap/>
            <w:vAlign w:val="bottom"/>
            <w:hideMark/>
          </w:tcPr>
          <w:p w14:paraId="422FBB93" w14:textId="77777777" w:rsidR="00267BC9" w:rsidRPr="00817D02" w:rsidRDefault="00267BC9" w:rsidP="005D7D26">
            <w:pPr>
              <w:rPr>
                <w:rFonts w:ascii="Calibri" w:hAnsi="Calibri" w:cs="Calibri"/>
                <w:color w:val="000000"/>
                <w:sz w:val="16"/>
                <w:szCs w:val="16"/>
                <w:lang w:eastAsia="es-ES"/>
              </w:rPr>
            </w:pPr>
            <w:r w:rsidRPr="00817D02">
              <w:rPr>
                <w:rFonts w:ascii="Calibri" w:hAnsi="Calibri" w:cs="Calibri"/>
                <w:color w:val="000000"/>
                <w:sz w:val="16"/>
                <w:szCs w:val="16"/>
                <w:lang w:eastAsia="es-ES"/>
              </w:rPr>
              <w:t>LT</w:t>
            </w:r>
          </w:p>
        </w:tc>
        <w:tc>
          <w:tcPr>
            <w:tcW w:w="2180" w:type="dxa"/>
            <w:tcBorders>
              <w:top w:val="nil"/>
              <w:left w:val="nil"/>
              <w:bottom w:val="single" w:sz="4" w:space="0" w:color="auto"/>
              <w:right w:val="single" w:sz="4" w:space="0" w:color="auto"/>
            </w:tcBorders>
            <w:shd w:val="clear" w:color="auto" w:fill="auto"/>
            <w:noWrap/>
            <w:vAlign w:val="bottom"/>
            <w:hideMark/>
          </w:tcPr>
          <w:p w14:paraId="3C3BD1F7" w14:textId="77777777" w:rsidR="00267BC9" w:rsidRPr="00817D02" w:rsidRDefault="00267BC9" w:rsidP="005D7D26">
            <w:pPr>
              <w:jc w:val="right"/>
              <w:rPr>
                <w:rFonts w:ascii="Calibri" w:hAnsi="Calibri" w:cs="Calibri"/>
                <w:color w:val="000000"/>
                <w:sz w:val="16"/>
                <w:szCs w:val="16"/>
                <w:lang w:eastAsia="es-ES"/>
              </w:rPr>
            </w:pPr>
            <w:r w:rsidRPr="00817D02">
              <w:rPr>
                <w:rFonts w:ascii="Calibri" w:hAnsi="Calibri" w:cs="Calibri"/>
                <w:color w:val="000000"/>
                <w:sz w:val="16"/>
                <w:szCs w:val="16"/>
                <w:lang w:eastAsia="es-ES"/>
              </w:rPr>
              <w:t>959,36</w:t>
            </w:r>
          </w:p>
        </w:tc>
      </w:tr>
      <w:tr w:rsidR="00267BC9" w:rsidRPr="00817D02" w14:paraId="4DF001ED" w14:textId="77777777" w:rsidTr="005D7D26">
        <w:trPr>
          <w:trHeight w:val="452"/>
        </w:trPr>
        <w:tc>
          <w:tcPr>
            <w:tcW w:w="387" w:type="dxa"/>
            <w:tcBorders>
              <w:top w:val="nil"/>
              <w:left w:val="single" w:sz="4" w:space="0" w:color="auto"/>
              <w:bottom w:val="single" w:sz="4" w:space="0" w:color="auto"/>
              <w:right w:val="single" w:sz="4" w:space="0" w:color="auto"/>
            </w:tcBorders>
            <w:shd w:val="clear" w:color="auto" w:fill="auto"/>
            <w:noWrap/>
            <w:vAlign w:val="bottom"/>
            <w:hideMark/>
          </w:tcPr>
          <w:p w14:paraId="461E570A" w14:textId="77777777" w:rsidR="00267BC9" w:rsidRPr="00817D02" w:rsidRDefault="00267BC9" w:rsidP="005D7D26">
            <w:pPr>
              <w:jc w:val="right"/>
              <w:rPr>
                <w:rFonts w:ascii="Calibri" w:hAnsi="Calibri" w:cs="Calibri"/>
                <w:color w:val="000000"/>
                <w:sz w:val="16"/>
                <w:szCs w:val="16"/>
                <w:lang w:eastAsia="es-ES"/>
              </w:rPr>
            </w:pPr>
            <w:r w:rsidRPr="00817D02">
              <w:rPr>
                <w:rFonts w:ascii="Calibri" w:hAnsi="Calibri" w:cs="Calibri"/>
                <w:color w:val="000000"/>
                <w:sz w:val="16"/>
                <w:szCs w:val="16"/>
                <w:lang w:eastAsia="es-ES"/>
              </w:rPr>
              <w:t>68</w:t>
            </w:r>
          </w:p>
        </w:tc>
        <w:tc>
          <w:tcPr>
            <w:tcW w:w="4584" w:type="dxa"/>
            <w:tcBorders>
              <w:top w:val="nil"/>
              <w:left w:val="nil"/>
              <w:bottom w:val="single" w:sz="4" w:space="0" w:color="auto"/>
              <w:right w:val="single" w:sz="4" w:space="0" w:color="auto"/>
            </w:tcBorders>
            <w:shd w:val="clear" w:color="auto" w:fill="auto"/>
            <w:noWrap/>
            <w:vAlign w:val="bottom"/>
            <w:hideMark/>
          </w:tcPr>
          <w:p w14:paraId="14FDF17A" w14:textId="77777777" w:rsidR="00267BC9" w:rsidRPr="00817D02" w:rsidRDefault="00267BC9" w:rsidP="005D7D26">
            <w:pPr>
              <w:rPr>
                <w:rFonts w:ascii="Calibri" w:hAnsi="Calibri" w:cs="Calibri"/>
                <w:color w:val="000000"/>
                <w:sz w:val="16"/>
                <w:szCs w:val="16"/>
                <w:lang w:eastAsia="es-ES"/>
              </w:rPr>
            </w:pPr>
            <w:r w:rsidRPr="00817D02">
              <w:rPr>
                <w:rFonts w:ascii="Calibri" w:hAnsi="Calibri" w:cs="Calibri"/>
                <w:color w:val="000000"/>
                <w:sz w:val="16"/>
                <w:szCs w:val="16"/>
                <w:lang w:eastAsia="es-ES"/>
              </w:rPr>
              <w:t>SIFON DE PVC</w:t>
            </w:r>
          </w:p>
        </w:tc>
        <w:tc>
          <w:tcPr>
            <w:tcW w:w="1385" w:type="dxa"/>
            <w:tcBorders>
              <w:top w:val="nil"/>
              <w:left w:val="nil"/>
              <w:bottom w:val="single" w:sz="4" w:space="0" w:color="auto"/>
              <w:right w:val="single" w:sz="4" w:space="0" w:color="auto"/>
            </w:tcBorders>
            <w:shd w:val="clear" w:color="auto" w:fill="auto"/>
            <w:noWrap/>
            <w:vAlign w:val="bottom"/>
            <w:hideMark/>
          </w:tcPr>
          <w:p w14:paraId="6D259CCD" w14:textId="77777777" w:rsidR="00267BC9" w:rsidRPr="00817D02" w:rsidRDefault="00267BC9" w:rsidP="005D7D26">
            <w:pPr>
              <w:rPr>
                <w:rFonts w:ascii="Calibri" w:hAnsi="Calibri" w:cs="Calibri"/>
                <w:color w:val="000000"/>
                <w:sz w:val="16"/>
                <w:szCs w:val="16"/>
                <w:lang w:eastAsia="es-ES"/>
              </w:rPr>
            </w:pPr>
            <w:r w:rsidRPr="00817D02">
              <w:rPr>
                <w:rFonts w:ascii="Calibri" w:hAnsi="Calibri" w:cs="Calibri"/>
                <w:color w:val="000000"/>
                <w:sz w:val="16"/>
                <w:szCs w:val="16"/>
                <w:lang w:eastAsia="es-ES"/>
              </w:rPr>
              <w:t>PZA</w:t>
            </w:r>
          </w:p>
        </w:tc>
        <w:tc>
          <w:tcPr>
            <w:tcW w:w="2180" w:type="dxa"/>
            <w:tcBorders>
              <w:top w:val="nil"/>
              <w:left w:val="nil"/>
              <w:bottom w:val="single" w:sz="4" w:space="0" w:color="auto"/>
              <w:right w:val="single" w:sz="4" w:space="0" w:color="auto"/>
            </w:tcBorders>
            <w:shd w:val="clear" w:color="auto" w:fill="auto"/>
            <w:noWrap/>
            <w:vAlign w:val="bottom"/>
            <w:hideMark/>
          </w:tcPr>
          <w:p w14:paraId="56FD4940" w14:textId="77777777" w:rsidR="00267BC9" w:rsidRPr="00817D02" w:rsidRDefault="00267BC9" w:rsidP="005D7D26">
            <w:pPr>
              <w:jc w:val="right"/>
              <w:rPr>
                <w:rFonts w:ascii="Calibri" w:hAnsi="Calibri" w:cs="Calibri"/>
                <w:color w:val="000000"/>
                <w:sz w:val="16"/>
                <w:szCs w:val="16"/>
                <w:lang w:eastAsia="es-ES"/>
              </w:rPr>
            </w:pPr>
            <w:r w:rsidRPr="00817D02">
              <w:rPr>
                <w:rFonts w:ascii="Calibri" w:hAnsi="Calibri" w:cs="Calibri"/>
                <w:color w:val="000000"/>
                <w:sz w:val="16"/>
                <w:szCs w:val="16"/>
                <w:lang w:eastAsia="es-ES"/>
              </w:rPr>
              <w:t>35,00</w:t>
            </w:r>
          </w:p>
        </w:tc>
      </w:tr>
      <w:tr w:rsidR="00267BC9" w:rsidRPr="00817D02" w14:paraId="06FAF785" w14:textId="77777777" w:rsidTr="005D7D26">
        <w:trPr>
          <w:trHeight w:val="452"/>
        </w:trPr>
        <w:tc>
          <w:tcPr>
            <w:tcW w:w="387" w:type="dxa"/>
            <w:tcBorders>
              <w:top w:val="nil"/>
              <w:left w:val="single" w:sz="4" w:space="0" w:color="auto"/>
              <w:bottom w:val="single" w:sz="4" w:space="0" w:color="auto"/>
              <w:right w:val="single" w:sz="4" w:space="0" w:color="auto"/>
            </w:tcBorders>
            <w:shd w:val="clear" w:color="auto" w:fill="auto"/>
            <w:noWrap/>
            <w:vAlign w:val="bottom"/>
            <w:hideMark/>
          </w:tcPr>
          <w:p w14:paraId="0B86CD99" w14:textId="77777777" w:rsidR="00267BC9" w:rsidRPr="00817D02" w:rsidRDefault="00267BC9" w:rsidP="005D7D26">
            <w:pPr>
              <w:jc w:val="right"/>
              <w:rPr>
                <w:rFonts w:ascii="Calibri" w:hAnsi="Calibri" w:cs="Calibri"/>
                <w:color w:val="000000"/>
                <w:sz w:val="16"/>
                <w:szCs w:val="16"/>
                <w:lang w:eastAsia="es-ES"/>
              </w:rPr>
            </w:pPr>
            <w:r w:rsidRPr="00817D02">
              <w:rPr>
                <w:rFonts w:ascii="Calibri" w:hAnsi="Calibri" w:cs="Calibri"/>
                <w:color w:val="000000"/>
                <w:sz w:val="16"/>
                <w:szCs w:val="16"/>
                <w:lang w:eastAsia="es-ES"/>
              </w:rPr>
              <w:t>69</w:t>
            </w:r>
          </w:p>
        </w:tc>
        <w:tc>
          <w:tcPr>
            <w:tcW w:w="4584" w:type="dxa"/>
            <w:tcBorders>
              <w:top w:val="nil"/>
              <w:left w:val="nil"/>
              <w:bottom w:val="single" w:sz="4" w:space="0" w:color="auto"/>
              <w:right w:val="single" w:sz="4" w:space="0" w:color="auto"/>
            </w:tcBorders>
            <w:shd w:val="clear" w:color="auto" w:fill="auto"/>
            <w:noWrap/>
            <w:vAlign w:val="bottom"/>
            <w:hideMark/>
          </w:tcPr>
          <w:p w14:paraId="4D8A1AA8" w14:textId="77777777" w:rsidR="00267BC9" w:rsidRPr="00817D02" w:rsidRDefault="00267BC9" w:rsidP="005D7D26">
            <w:pPr>
              <w:rPr>
                <w:rFonts w:ascii="Calibri" w:hAnsi="Calibri" w:cs="Calibri"/>
                <w:color w:val="000000"/>
                <w:sz w:val="16"/>
                <w:szCs w:val="16"/>
                <w:lang w:eastAsia="es-ES"/>
              </w:rPr>
            </w:pPr>
            <w:r w:rsidRPr="00817D02">
              <w:rPr>
                <w:rFonts w:ascii="Calibri" w:hAnsi="Calibri" w:cs="Calibri"/>
                <w:color w:val="000000"/>
                <w:sz w:val="16"/>
                <w:szCs w:val="16"/>
                <w:lang w:eastAsia="es-ES"/>
              </w:rPr>
              <w:t>SOCKET PLATO</w:t>
            </w:r>
          </w:p>
        </w:tc>
        <w:tc>
          <w:tcPr>
            <w:tcW w:w="1385" w:type="dxa"/>
            <w:tcBorders>
              <w:top w:val="nil"/>
              <w:left w:val="nil"/>
              <w:bottom w:val="single" w:sz="4" w:space="0" w:color="auto"/>
              <w:right w:val="single" w:sz="4" w:space="0" w:color="auto"/>
            </w:tcBorders>
            <w:shd w:val="clear" w:color="auto" w:fill="auto"/>
            <w:noWrap/>
            <w:vAlign w:val="bottom"/>
            <w:hideMark/>
          </w:tcPr>
          <w:p w14:paraId="462D8216" w14:textId="77777777" w:rsidR="00267BC9" w:rsidRPr="00817D02" w:rsidRDefault="00267BC9" w:rsidP="005D7D26">
            <w:pPr>
              <w:rPr>
                <w:rFonts w:ascii="Calibri" w:hAnsi="Calibri" w:cs="Calibri"/>
                <w:color w:val="000000"/>
                <w:sz w:val="16"/>
                <w:szCs w:val="16"/>
                <w:lang w:eastAsia="es-ES"/>
              </w:rPr>
            </w:pPr>
            <w:r w:rsidRPr="00817D02">
              <w:rPr>
                <w:rFonts w:ascii="Calibri" w:hAnsi="Calibri" w:cs="Calibri"/>
                <w:color w:val="000000"/>
                <w:sz w:val="16"/>
                <w:szCs w:val="16"/>
                <w:lang w:eastAsia="es-ES"/>
              </w:rPr>
              <w:t>PZA</w:t>
            </w:r>
          </w:p>
        </w:tc>
        <w:tc>
          <w:tcPr>
            <w:tcW w:w="2180" w:type="dxa"/>
            <w:tcBorders>
              <w:top w:val="nil"/>
              <w:left w:val="nil"/>
              <w:bottom w:val="single" w:sz="4" w:space="0" w:color="auto"/>
              <w:right w:val="single" w:sz="4" w:space="0" w:color="auto"/>
            </w:tcBorders>
            <w:shd w:val="clear" w:color="auto" w:fill="auto"/>
            <w:noWrap/>
            <w:vAlign w:val="bottom"/>
            <w:hideMark/>
          </w:tcPr>
          <w:p w14:paraId="5AE464C6" w14:textId="77777777" w:rsidR="00267BC9" w:rsidRPr="00817D02" w:rsidRDefault="00267BC9" w:rsidP="005D7D26">
            <w:pPr>
              <w:jc w:val="right"/>
              <w:rPr>
                <w:rFonts w:ascii="Calibri" w:hAnsi="Calibri" w:cs="Calibri"/>
                <w:color w:val="000000"/>
                <w:sz w:val="16"/>
                <w:szCs w:val="16"/>
                <w:lang w:eastAsia="es-ES"/>
              </w:rPr>
            </w:pPr>
            <w:r w:rsidRPr="00817D02">
              <w:rPr>
                <w:rFonts w:ascii="Calibri" w:hAnsi="Calibri" w:cs="Calibri"/>
                <w:color w:val="000000"/>
                <w:sz w:val="16"/>
                <w:szCs w:val="16"/>
                <w:lang w:eastAsia="es-ES"/>
              </w:rPr>
              <w:t>290,00</w:t>
            </w:r>
          </w:p>
        </w:tc>
      </w:tr>
      <w:tr w:rsidR="00267BC9" w:rsidRPr="00817D02" w14:paraId="5AFFFE3D" w14:textId="77777777" w:rsidTr="005D7D26">
        <w:trPr>
          <w:trHeight w:val="452"/>
        </w:trPr>
        <w:tc>
          <w:tcPr>
            <w:tcW w:w="387" w:type="dxa"/>
            <w:tcBorders>
              <w:top w:val="nil"/>
              <w:left w:val="single" w:sz="4" w:space="0" w:color="auto"/>
              <w:bottom w:val="single" w:sz="4" w:space="0" w:color="auto"/>
              <w:right w:val="single" w:sz="4" w:space="0" w:color="auto"/>
            </w:tcBorders>
            <w:shd w:val="clear" w:color="auto" w:fill="auto"/>
            <w:noWrap/>
            <w:vAlign w:val="bottom"/>
            <w:hideMark/>
          </w:tcPr>
          <w:p w14:paraId="64F658E5" w14:textId="77777777" w:rsidR="00267BC9" w:rsidRPr="00817D02" w:rsidRDefault="00267BC9" w:rsidP="005D7D26">
            <w:pPr>
              <w:jc w:val="right"/>
              <w:rPr>
                <w:rFonts w:ascii="Calibri" w:hAnsi="Calibri" w:cs="Calibri"/>
                <w:color w:val="000000"/>
                <w:sz w:val="16"/>
                <w:szCs w:val="16"/>
                <w:lang w:eastAsia="es-ES"/>
              </w:rPr>
            </w:pPr>
            <w:r w:rsidRPr="00817D02">
              <w:rPr>
                <w:rFonts w:ascii="Calibri" w:hAnsi="Calibri" w:cs="Calibri"/>
                <w:color w:val="000000"/>
                <w:sz w:val="16"/>
                <w:szCs w:val="16"/>
                <w:lang w:eastAsia="es-ES"/>
              </w:rPr>
              <w:t>70</w:t>
            </w:r>
          </w:p>
        </w:tc>
        <w:tc>
          <w:tcPr>
            <w:tcW w:w="4584" w:type="dxa"/>
            <w:tcBorders>
              <w:top w:val="nil"/>
              <w:left w:val="nil"/>
              <w:bottom w:val="single" w:sz="4" w:space="0" w:color="auto"/>
              <w:right w:val="single" w:sz="4" w:space="0" w:color="auto"/>
            </w:tcBorders>
            <w:shd w:val="clear" w:color="auto" w:fill="auto"/>
            <w:noWrap/>
            <w:vAlign w:val="bottom"/>
            <w:hideMark/>
          </w:tcPr>
          <w:p w14:paraId="59BD3024" w14:textId="77777777" w:rsidR="00267BC9" w:rsidRPr="00817D02" w:rsidRDefault="00267BC9" w:rsidP="005D7D26">
            <w:pPr>
              <w:rPr>
                <w:rFonts w:ascii="Calibri" w:hAnsi="Calibri" w:cs="Calibri"/>
                <w:color w:val="000000"/>
                <w:sz w:val="16"/>
                <w:szCs w:val="16"/>
                <w:lang w:eastAsia="es-ES"/>
              </w:rPr>
            </w:pPr>
            <w:r w:rsidRPr="00817D02">
              <w:rPr>
                <w:rFonts w:ascii="Calibri" w:hAnsi="Calibri" w:cs="Calibri"/>
                <w:color w:val="000000"/>
                <w:sz w:val="16"/>
                <w:szCs w:val="16"/>
                <w:lang w:eastAsia="es-ES"/>
              </w:rPr>
              <w:t>TANQUE PLASTICO DE AGUA 450 LITROS C/ ACCESORIOS</w:t>
            </w:r>
          </w:p>
        </w:tc>
        <w:tc>
          <w:tcPr>
            <w:tcW w:w="1385" w:type="dxa"/>
            <w:tcBorders>
              <w:top w:val="nil"/>
              <w:left w:val="nil"/>
              <w:bottom w:val="single" w:sz="4" w:space="0" w:color="auto"/>
              <w:right w:val="single" w:sz="4" w:space="0" w:color="auto"/>
            </w:tcBorders>
            <w:shd w:val="clear" w:color="auto" w:fill="auto"/>
            <w:noWrap/>
            <w:vAlign w:val="bottom"/>
            <w:hideMark/>
          </w:tcPr>
          <w:p w14:paraId="49ECC4F2" w14:textId="77777777" w:rsidR="00267BC9" w:rsidRPr="00817D02" w:rsidRDefault="00267BC9" w:rsidP="005D7D26">
            <w:pPr>
              <w:rPr>
                <w:rFonts w:ascii="Calibri" w:hAnsi="Calibri" w:cs="Calibri"/>
                <w:color w:val="000000"/>
                <w:sz w:val="16"/>
                <w:szCs w:val="16"/>
                <w:lang w:eastAsia="es-ES"/>
              </w:rPr>
            </w:pPr>
            <w:r w:rsidRPr="00817D02">
              <w:rPr>
                <w:rFonts w:ascii="Calibri" w:hAnsi="Calibri" w:cs="Calibri"/>
                <w:color w:val="000000"/>
                <w:sz w:val="16"/>
                <w:szCs w:val="16"/>
                <w:lang w:eastAsia="es-ES"/>
              </w:rPr>
              <w:t>GLB</w:t>
            </w:r>
          </w:p>
        </w:tc>
        <w:tc>
          <w:tcPr>
            <w:tcW w:w="2180" w:type="dxa"/>
            <w:tcBorders>
              <w:top w:val="nil"/>
              <w:left w:val="nil"/>
              <w:bottom w:val="single" w:sz="4" w:space="0" w:color="auto"/>
              <w:right w:val="single" w:sz="4" w:space="0" w:color="auto"/>
            </w:tcBorders>
            <w:shd w:val="clear" w:color="auto" w:fill="auto"/>
            <w:noWrap/>
            <w:vAlign w:val="bottom"/>
            <w:hideMark/>
          </w:tcPr>
          <w:p w14:paraId="1B4C5906" w14:textId="77777777" w:rsidR="00267BC9" w:rsidRPr="00817D02" w:rsidRDefault="00267BC9" w:rsidP="005D7D26">
            <w:pPr>
              <w:jc w:val="right"/>
              <w:rPr>
                <w:rFonts w:ascii="Calibri" w:hAnsi="Calibri" w:cs="Calibri"/>
                <w:color w:val="000000"/>
                <w:sz w:val="16"/>
                <w:szCs w:val="16"/>
                <w:lang w:eastAsia="es-ES"/>
              </w:rPr>
            </w:pPr>
            <w:r w:rsidRPr="00817D02">
              <w:rPr>
                <w:rFonts w:ascii="Calibri" w:hAnsi="Calibri" w:cs="Calibri"/>
                <w:color w:val="000000"/>
                <w:sz w:val="16"/>
                <w:szCs w:val="16"/>
                <w:lang w:eastAsia="es-ES"/>
              </w:rPr>
              <w:t>35,00</w:t>
            </w:r>
          </w:p>
        </w:tc>
      </w:tr>
      <w:tr w:rsidR="00267BC9" w:rsidRPr="00817D02" w14:paraId="40D5A313" w14:textId="77777777" w:rsidTr="005D7D26">
        <w:trPr>
          <w:trHeight w:val="452"/>
        </w:trPr>
        <w:tc>
          <w:tcPr>
            <w:tcW w:w="387" w:type="dxa"/>
            <w:tcBorders>
              <w:top w:val="nil"/>
              <w:left w:val="single" w:sz="4" w:space="0" w:color="auto"/>
              <w:bottom w:val="single" w:sz="4" w:space="0" w:color="auto"/>
              <w:right w:val="single" w:sz="4" w:space="0" w:color="auto"/>
            </w:tcBorders>
            <w:shd w:val="clear" w:color="auto" w:fill="auto"/>
            <w:noWrap/>
            <w:vAlign w:val="bottom"/>
            <w:hideMark/>
          </w:tcPr>
          <w:p w14:paraId="29C959CE" w14:textId="77777777" w:rsidR="00267BC9" w:rsidRPr="00817D02" w:rsidRDefault="00267BC9" w:rsidP="005D7D26">
            <w:pPr>
              <w:jc w:val="right"/>
              <w:rPr>
                <w:rFonts w:ascii="Calibri" w:hAnsi="Calibri" w:cs="Calibri"/>
                <w:color w:val="000000"/>
                <w:sz w:val="16"/>
                <w:szCs w:val="16"/>
                <w:lang w:eastAsia="es-ES"/>
              </w:rPr>
            </w:pPr>
            <w:r w:rsidRPr="00817D02">
              <w:rPr>
                <w:rFonts w:ascii="Calibri" w:hAnsi="Calibri" w:cs="Calibri"/>
                <w:color w:val="000000"/>
                <w:sz w:val="16"/>
                <w:szCs w:val="16"/>
                <w:lang w:eastAsia="es-ES"/>
              </w:rPr>
              <w:t>71</w:t>
            </w:r>
          </w:p>
        </w:tc>
        <w:tc>
          <w:tcPr>
            <w:tcW w:w="4584" w:type="dxa"/>
            <w:tcBorders>
              <w:top w:val="nil"/>
              <w:left w:val="nil"/>
              <w:bottom w:val="single" w:sz="4" w:space="0" w:color="auto"/>
              <w:right w:val="single" w:sz="4" w:space="0" w:color="auto"/>
            </w:tcBorders>
            <w:shd w:val="clear" w:color="auto" w:fill="auto"/>
            <w:noWrap/>
            <w:vAlign w:val="bottom"/>
            <w:hideMark/>
          </w:tcPr>
          <w:p w14:paraId="2C87000A" w14:textId="77777777" w:rsidR="00267BC9" w:rsidRPr="00817D02" w:rsidRDefault="00267BC9" w:rsidP="005D7D26">
            <w:pPr>
              <w:rPr>
                <w:rFonts w:ascii="Calibri" w:hAnsi="Calibri" w:cs="Calibri"/>
                <w:color w:val="000000"/>
                <w:sz w:val="16"/>
                <w:szCs w:val="16"/>
                <w:lang w:eastAsia="es-ES"/>
              </w:rPr>
            </w:pPr>
            <w:r w:rsidRPr="00817D02">
              <w:rPr>
                <w:rFonts w:ascii="Calibri" w:hAnsi="Calibri" w:cs="Calibri"/>
                <w:color w:val="000000"/>
                <w:sz w:val="16"/>
                <w:szCs w:val="16"/>
                <w:lang w:eastAsia="es-ES"/>
              </w:rPr>
              <w:t>TEE PVC  D=1/2"</w:t>
            </w:r>
          </w:p>
        </w:tc>
        <w:tc>
          <w:tcPr>
            <w:tcW w:w="1385" w:type="dxa"/>
            <w:tcBorders>
              <w:top w:val="nil"/>
              <w:left w:val="nil"/>
              <w:bottom w:val="single" w:sz="4" w:space="0" w:color="auto"/>
              <w:right w:val="single" w:sz="4" w:space="0" w:color="auto"/>
            </w:tcBorders>
            <w:shd w:val="clear" w:color="auto" w:fill="auto"/>
            <w:noWrap/>
            <w:vAlign w:val="bottom"/>
            <w:hideMark/>
          </w:tcPr>
          <w:p w14:paraId="52194F0E" w14:textId="77777777" w:rsidR="00267BC9" w:rsidRPr="00817D02" w:rsidRDefault="00267BC9" w:rsidP="005D7D26">
            <w:pPr>
              <w:rPr>
                <w:rFonts w:ascii="Calibri" w:hAnsi="Calibri" w:cs="Calibri"/>
                <w:color w:val="000000"/>
                <w:sz w:val="16"/>
                <w:szCs w:val="16"/>
                <w:lang w:eastAsia="es-ES"/>
              </w:rPr>
            </w:pPr>
            <w:r w:rsidRPr="00817D02">
              <w:rPr>
                <w:rFonts w:ascii="Calibri" w:hAnsi="Calibri" w:cs="Calibri"/>
                <w:color w:val="000000"/>
                <w:sz w:val="16"/>
                <w:szCs w:val="16"/>
                <w:lang w:eastAsia="es-ES"/>
              </w:rPr>
              <w:t>PZA</w:t>
            </w:r>
          </w:p>
        </w:tc>
        <w:tc>
          <w:tcPr>
            <w:tcW w:w="2180" w:type="dxa"/>
            <w:tcBorders>
              <w:top w:val="nil"/>
              <w:left w:val="nil"/>
              <w:bottom w:val="single" w:sz="4" w:space="0" w:color="auto"/>
              <w:right w:val="single" w:sz="4" w:space="0" w:color="auto"/>
            </w:tcBorders>
            <w:shd w:val="clear" w:color="auto" w:fill="auto"/>
            <w:noWrap/>
            <w:vAlign w:val="bottom"/>
            <w:hideMark/>
          </w:tcPr>
          <w:p w14:paraId="2FFABA9B" w14:textId="77777777" w:rsidR="00267BC9" w:rsidRPr="00817D02" w:rsidRDefault="00267BC9" w:rsidP="005D7D26">
            <w:pPr>
              <w:jc w:val="right"/>
              <w:rPr>
                <w:rFonts w:ascii="Calibri" w:hAnsi="Calibri" w:cs="Calibri"/>
                <w:color w:val="000000"/>
                <w:sz w:val="16"/>
                <w:szCs w:val="16"/>
                <w:lang w:eastAsia="es-ES"/>
              </w:rPr>
            </w:pPr>
            <w:r w:rsidRPr="00817D02">
              <w:rPr>
                <w:rFonts w:ascii="Calibri" w:hAnsi="Calibri" w:cs="Calibri"/>
                <w:color w:val="000000"/>
                <w:sz w:val="16"/>
                <w:szCs w:val="16"/>
                <w:lang w:eastAsia="es-ES"/>
              </w:rPr>
              <w:t>106,00</w:t>
            </w:r>
          </w:p>
        </w:tc>
      </w:tr>
      <w:tr w:rsidR="00267BC9" w:rsidRPr="00817D02" w14:paraId="449DF705" w14:textId="77777777" w:rsidTr="005D7D26">
        <w:trPr>
          <w:trHeight w:val="452"/>
        </w:trPr>
        <w:tc>
          <w:tcPr>
            <w:tcW w:w="387" w:type="dxa"/>
            <w:tcBorders>
              <w:top w:val="nil"/>
              <w:left w:val="single" w:sz="4" w:space="0" w:color="auto"/>
              <w:bottom w:val="single" w:sz="4" w:space="0" w:color="auto"/>
              <w:right w:val="single" w:sz="4" w:space="0" w:color="auto"/>
            </w:tcBorders>
            <w:shd w:val="clear" w:color="auto" w:fill="auto"/>
            <w:noWrap/>
            <w:vAlign w:val="bottom"/>
            <w:hideMark/>
          </w:tcPr>
          <w:p w14:paraId="5EDDF6C7" w14:textId="77777777" w:rsidR="00267BC9" w:rsidRPr="00817D02" w:rsidRDefault="00267BC9" w:rsidP="005D7D26">
            <w:pPr>
              <w:jc w:val="right"/>
              <w:rPr>
                <w:rFonts w:ascii="Calibri" w:hAnsi="Calibri" w:cs="Calibri"/>
                <w:color w:val="000000"/>
                <w:sz w:val="16"/>
                <w:szCs w:val="16"/>
                <w:lang w:eastAsia="es-ES"/>
              </w:rPr>
            </w:pPr>
            <w:r w:rsidRPr="00817D02">
              <w:rPr>
                <w:rFonts w:ascii="Calibri" w:hAnsi="Calibri" w:cs="Calibri"/>
                <w:color w:val="000000"/>
                <w:sz w:val="16"/>
                <w:szCs w:val="16"/>
                <w:lang w:eastAsia="es-ES"/>
              </w:rPr>
              <w:t>72</w:t>
            </w:r>
          </w:p>
        </w:tc>
        <w:tc>
          <w:tcPr>
            <w:tcW w:w="4584" w:type="dxa"/>
            <w:tcBorders>
              <w:top w:val="nil"/>
              <w:left w:val="nil"/>
              <w:bottom w:val="single" w:sz="4" w:space="0" w:color="auto"/>
              <w:right w:val="single" w:sz="4" w:space="0" w:color="auto"/>
            </w:tcBorders>
            <w:shd w:val="clear" w:color="auto" w:fill="auto"/>
            <w:noWrap/>
            <w:vAlign w:val="bottom"/>
            <w:hideMark/>
          </w:tcPr>
          <w:p w14:paraId="04511932" w14:textId="77777777" w:rsidR="00267BC9" w:rsidRPr="00817D02" w:rsidRDefault="00267BC9" w:rsidP="005D7D26">
            <w:pPr>
              <w:rPr>
                <w:rFonts w:ascii="Calibri" w:hAnsi="Calibri" w:cs="Calibri"/>
                <w:color w:val="000000"/>
                <w:sz w:val="16"/>
                <w:szCs w:val="16"/>
                <w:lang w:eastAsia="es-ES"/>
              </w:rPr>
            </w:pPr>
            <w:r w:rsidRPr="00817D02">
              <w:rPr>
                <w:rFonts w:ascii="Calibri" w:hAnsi="Calibri" w:cs="Calibri"/>
                <w:color w:val="000000"/>
                <w:sz w:val="16"/>
                <w:szCs w:val="16"/>
                <w:lang w:eastAsia="es-ES"/>
              </w:rPr>
              <w:t>TEE PVC DESAGUE 2"</w:t>
            </w:r>
          </w:p>
        </w:tc>
        <w:tc>
          <w:tcPr>
            <w:tcW w:w="1385" w:type="dxa"/>
            <w:tcBorders>
              <w:top w:val="nil"/>
              <w:left w:val="nil"/>
              <w:bottom w:val="single" w:sz="4" w:space="0" w:color="auto"/>
              <w:right w:val="single" w:sz="4" w:space="0" w:color="auto"/>
            </w:tcBorders>
            <w:shd w:val="clear" w:color="auto" w:fill="auto"/>
            <w:noWrap/>
            <w:vAlign w:val="bottom"/>
            <w:hideMark/>
          </w:tcPr>
          <w:p w14:paraId="36405208" w14:textId="77777777" w:rsidR="00267BC9" w:rsidRPr="00817D02" w:rsidRDefault="00267BC9" w:rsidP="005D7D26">
            <w:pPr>
              <w:rPr>
                <w:rFonts w:ascii="Calibri" w:hAnsi="Calibri" w:cs="Calibri"/>
                <w:color w:val="000000"/>
                <w:sz w:val="16"/>
                <w:szCs w:val="16"/>
                <w:lang w:eastAsia="es-ES"/>
              </w:rPr>
            </w:pPr>
            <w:r w:rsidRPr="00817D02">
              <w:rPr>
                <w:rFonts w:ascii="Calibri" w:hAnsi="Calibri" w:cs="Calibri"/>
                <w:color w:val="000000"/>
                <w:sz w:val="16"/>
                <w:szCs w:val="16"/>
                <w:lang w:eastAsia="es-ES"/>
              </w:rPr>
              <w:t>PZA</w:t>
            </w:r>
          </w:p>
        </w:tc>
        <w:tc>
          <w:tcPr>
            <w:tcW w:w="2180" w:type="dxa"/>
            <w:tcBorders>
              <w:top w:val="nil"/>
              <w:left w:val="nil"/>
              <w:bottom w:val="single" w:sz="4" w:space="0" w:color="auto"/>
              <w:right w:val="single" w:sz="4" w:space="0" w:color="auto"/>
            </w:tcBorders>
            <w:shd w:val="clear" w:color="auto" w:fill="auto"/>
            <w:noWrap/>
            <w:vAlign w:val="bottom"/>
            <w:hideMark/>
          </w:tcPr>
          <w:p w14:paraId="5C97BF97" w14:textId="77777777" w:rsidR="00267BC9" w:rsidRPr="00817D02" w:rsidRDefault="00267BC9" w:rsidP="005D7D26">
            <w:pPr>
              <w:jc w:val="right"/>
              <w:rPr>
                <w:rFonts w:ascii="Calibri" w:hAnsi="Calibri" w:cs="Calibri"/>
                <w:color w:val="000000"/>
                <w:sz w:val="16"/>
                <w:szCs w:val="16"/>
                <w:lang w:eastAsia="es-ES"/>
              </w:rPr>
            </w:pPr>
            <w:r w:rsidRPr="00817D02">
              <w:rPr>
                <w:rFonts w:ascii="Calibri" w:hAnsi="Calibri" w:cs="Calibri"/>
                <w:color w:val="000000"/>
                <w:sz w:val="16"/>
                <w:szCs w:val="16"/>
                <w:lang w:eastAsia="es-ES"/>
              </w:rPr>
              <w:t>35,00</w:t>
            </w:r>
          </w:p>
        </w:tc>
      </w:tr>
      <w:tr w:rsidR="00267BC9" w:rsidRPr="00817D02" w14:paraId="3897AB36" w14:textId="77777777" w:rsidTr="005D7D26">
        <w:trPr>
          <w:trHeight w:val="452"/>
        </w:trPr>
        <w:tc>
          <w:tcPr>
            <w:tcW w:w="387" w:type="dxa"/>
            <w:tcBorders>
              <w:top w:val="nil"/>
              <w:left w:val="single" w:sz="4" w:space="0" w:color="auto"/>
              <w:bottom w:val="single" w:sz="4" w:space="0" w:color="auto"/>
              <w:right w:val="single" w:sz="4" w:space="0" w:color="auto"/>
            </w:tcBorders>
            <w:shd w:val="clear" w:color="auto" w:fill="auto"/>
            <w:noWrap/>
            <w:vAlign w:val="bottom"/>
            <w:hideMark/>
          </w:tcPr>
          <w:p w14:paraId="7B1A5B9F" w14:textId="77777777" w:rsidR="00267BC9" w:rsidRPr="00817D02" w:rsidRDefault="00267BC9" w:rsidP="005D7D26">
            <w:pPr>
              <w:jc w:val="right"/>
              <w:rPr>
                <w:rFonts w:ascii="Calibri" w:hAnsi="Calibri" w:cs="Calibri"/>
                <w:color w:val="000000"/>
                <w:sz w:val="16"/>
                <w:szCs w:val="16"/>
                <w:lang w:eastAsia="es-ES"/>
              </w:rPr>
            </w:pPr>
            <w:r w:rsidRPr="00817D02">
              <w:rPr>
                <w:rFonts w:ascii="Calibri" w:hAnsi="Calibri" w:cs="Calibri"/>
                <w:color w:val="000000"/>
                <w:sz w:val="16"/>
                <w:szCs w:val="16"/>
                <w:lang w:eastAsia="es-ES"/>
              </w:rPr>
              <w:t>73</w:t>
            </w:r>
          </w:p>
        </w:tc>
        <w:tc>
          <w:tcPr>
            <w:tcW w:w="4584" w:type="dxa"/>
            <w:tcBorders>
              <w:top w:val="nil"/>
              <w:left w:val="nil"/>
              <w:bottom w:val="single" w:sz="4" w:space="0" w:color="auto"/>
              <w:right w:val="single" w:sz="4" w:space="0" w:color="auto"/>
            </w:tcBorders>
            <w:shd w:val="clear" w:color="auto" w:fill="auto"/>
            <w:noWrap/>
            <w:vAlign w:val="bottom"/>
            <w:hideMark/>
          </w:tcPr>
          <w:p w14:paraId="3D39D6AD" w14:textId="77777777" w:rsidR="00267BC9" w:rsidRPr="00817D02" w:rsidRDefault="00267BC9" w:rsidP="005D7D26">
            <w:pPr>
              <w:rPr>
                <w:rFonts w:ascii="Calibri" w:hAnsi="Calibri" w:cs="Calibri"/>
                <w:color w:val="000000"/>
                <w:sz w:val="16"/>
                <w:szCs w:val="16"/>
                <w:lang w:eastAsia="es-ES"/>
              </w:rPr>
            </w:pPr>
            <w:r w:rsidRPr="00817D02">
              <w:rPr>
                <w:rFonts w:ascii="Calibri" w:hAnsi="Calibri" w:cs="Calibri"/>
                <w:color w:val="000000"/>
                <w:sz w:val="16"/>
                <w:szCs w:val="16"/>
                <w:lang w:eastAsia="es-ES"/>
              </w:rPr>
              <w:t>TEE PVC DESAGUE 4"</w:t>
            </w:r>
          </w:p>
        </w:tc>
        <w:tc>
          <w:tcPr>
            <w:tcW w:w="1385" w:type="dxa"/>
            <w:tcBorders>
              <w:top w:val="nil"/>
              <w:left w:val="nil"/>
              <w:bottom w:val="single" w:sz="4" w:space="0" w:color="auto"/>
              <w:right w:val="single" w:sz="4" w:space="0" w:color="auto"/>
            </w:tcBorders>
            <w:shd w:val="clear" w:color="auto" w:fill="auto"/>
            <w:noWrap/>
            <w:vAlign w:val="bottom"/>
            <w:hideMark/>
          </w:tcPr>
          <w:p w14:paraId="6EED84AF" w14:textId="77777777" w:rsidR="00267BC9" w:rsidRPr="00817D02" w:rsidRDefault="00267BC9" w:rsidP="005D7D26">
            <w:pPr>
              <w:rPr>
                <w:rFonts w:ascii="Calibri" w:hAnsi="Calibri" w:cs="Calibri"/>
                <w:color w:val="000000"/>
                <w:sz w:val="16"/>
                <w:szCs w:val="16"/>
                <w:lang w:eastAsia="es-ES"/>
              </w:rPr>
            </w:pPr>
            <w:r w:rsidRPr="00817D02">
              <w:rPr>
                <w:rFonts w:ascii="Calibri" w:hAnsi="Calibri" w:cs="Calibri"/>
                <w:color w:val="000000"/>
                <w:sz w:val="16"/>
                <w:szCs w:val="16"/>
                <w:lang w:eastAsia="es-ES"/>
              </w:rPr>
              <w:t>PZA</w:t>
            </w:r>
          </w:p>
        </w:tc>
        <w:tc>
          <w:tcPr>
            <w:tcW w:w="2180" w:type="dxa"/>
            <w:tcBorders>
              <w:top w:val="nil"/>
              <w:left w:val="nil"/>
              <w:bottom w:val="single" w:sz="4" w:space="0" w:color="auto"/>
              <w:right w:val="single" w:sz="4" w:space="0" w:color="auto"/>
            </w:tcBorders>
            <w:shd w:val="clear" w:color="auto" w:fill="auto"/>
            <w:noWrap/>
            <w:vAlign w:val="bottom"/>
            <w:hideMark/>
          </w:tcPr>
          <w:p w14:paraId="2908259C" w14:textId="77777777" w:rsidR="00267BC9" w:rsidRPr="00817D02" w:rsidRDefault="00267BC9" w:rsidP="005D7D26">
            <w:pPr>
              <w:jc w:val="right"/>
              <w:rPr>
                <w:rFonts w:ascii="Calibri" w:hAnsi="Calibri" w:cs="Calibri"/>
                <w:color w:val="000000"/>
                <w:sz w:val="16"/>
                <w:szCs w:val="16"/>
                <w:lang w:eastAsia="es-ES"/>
              </w:rPr>
            </w:pPr>
            <w:r w:rsidRPr="00817D02">
              <w:rPr>
                <w:rFonts w:ascii="Calibri" w:hAnsi="Calibri" w:cs="Calibri"/>
                <w:color w:val="000000"/>
                <w:sz w:val="16"/>
                <w:szCs w:val="16"/>
                <w:lang w:eastAsia="es-ES"/>
              </w:rPr>
              <w:t>70,00</w:t>
            </w:r>
          </w:p>
        </w:tc>
      </w:tr>
      <w:tr w:rsidR="00267BC9" w:rsidRPr="00817D02" w14:paraId="582AE5A8" w14:textId="77777777" w:rsidTr="005D7D26">
        <w:trPr>
          <w:trHeight w:val="452"/>
        </w:trPr>
        <w:tc>
          <w:tcPr>
            <w:tcW w:w="387" w:type="dxa"/>
            <w:tcBorders>
              <w:top w:val="nil"/>
              <w:left w:val="single" w:sz="4" w:space="0" w:color="auto"/>
              <w:bottom w:val="single" w:sz="4" w:space="0" w:color="auto"/>
              <w:right w:val="single" w:sz="4" w:space="0" w:color="auto"/>
            </w:tcBorders>
            <w:shd w:val="clear" w:color="auto" w:fill="auto"/>
            <w:noWrap/>
            <w:vAlign w:val="bottom"/>
            <w:hideMark/>
          </w:tcPr>
          <w:p w14:paraId="2D9012C8" w14:textId="77777777" w:rsidR="00267BC9" w:rsidRPr="00817D02" w:rsidRDefault="00267BC9" w:rsidP="005D7D26">
            <w:pPr>
              <w:jc w:val="right"/>
              <w:rPr>
                <w:rFonts w:ascii="Calibri" w:hAnsi="Calibri" w:cs="Calibri"/>
                <w:color w:val="000000"/>
                <w:sz w:val="16"/>
                <w:szCs w:val="16"/>
                <w:lang w:eastAsia="es-ES"/>
              </w:rPr>
            </w:pPr>
            <w:r w:rsidRPr="00817D02">
              <w:rPr>
                <w:rFonts w:ascii="Calibri" w:hAnsi="Calibri" w:cs="Calibri"/>
                <w:color w:val="000000"/>
                <w:sz w:val="16"/>
                <w:szCs w:val="16"/>
                <w:lang w:eastAsia="es-ES"/>
              </w:rPr>
              <w:t>74</w:t>
            </w:r>
          </w:p>
        </w:tc>
        <w:tc>
          <w:tcPr>
            <w:tcW w:w="4584" w:type="dxa"/>
            <w:tcBorders>
              <w:top w:val="nil"/>
              <w:left w:val="nil"/>
              <w:bottom w:val="single" w:sz="4" w:space="0" w:color="auto"/>
              <w:right w:val="single" w:sz="4" w:space="0" w:color="auto"/>
            </w:tcBorders>
            <w:shd w:val="clear" w:color="auto" w:fill="auto"/>
            <w:noWrap/>
            <w:vAlign w:val="bottom"/>
            <w:hideMark/>
          </w:tcPr>
          <w:p w14:paraId="0B2D462C" w14:textId="77777777" w:rsidR="00267BC9" w:rsidRPr="00817D02" w:rsidRDefault="00267BC9" w:rsidP="005D7D26">
            <w:pPr>
              <w:rPr>
                <w:rFonts w:ascii="Calibri" w:hAnsi="Calibri" w:cs="Calibri"/>
                <w:color w:val="000000"/>
                <w:sz w:val="16"/>
                <w:szCs w:val="16"/>
                <w:lang w:eastAsia="es-ES"/>
              </w:rPr>
            </w:pPr>
            <w:r w:rsidRPr="00817D02">
              <w:rPr>
                <w:rFonts w:ascii="Calibri" w:hAnsi="Calibri" w:cs="Calibri"/>
                <w:color w:val="000000"/>
                <w:sz w:val="16"/>
                <w:szCs w:val="16"/>
                <w:lang w:eastAsia="es-ES"/>
              </w:rPr>
              <w:t>TEE PVC DESAGUE 4" A 2"</w:t>
            </w:r>
          </w:p>
        </w:tc>
        <w:tc>
          <w:tcPr>
            <w:tcW w:w="1385" w:type="dxa"/>
            <w:tcBorders>
              <w:top w:val="nil"/>
              <w:left w:val="nil"/>
              <w:bottom w:val="single" w:sz="4" w:space="0" w:color="auto"/>
              <w:right w:val="single" w:sz="4" w:space="0" w:color="auto"/>
            </w:tcBorders>
            <w:shd w:val="clear" w:color="auto" w:fill="auto"/>
            <w:noWrap/>
            <w:vAlign w:val="bottom"/>
            <w:hideMark/>
          </w:tcPr>
          <w:p w14:paraId="62E9AC59" w14:textId="77777777" w:rsidR="00267BC9" w:rsidRPr="00817D02" w:rsidRDefault="00267BC9" w:rsidP="005D7D26">
            <w:pPr>
              <w:rPr>
                <w:rFonts w:ascii="Calibri" w:hAnsi="Calibri" w:cs="Calibri"/>
                <w:color w:val="000000"/>
                <w:sz w:val="16"/>
                <w:szCs w:val="16"/>
                <w:lang w:eastAsia="es-ES"/>
              </w:rPr>
            </w:pPr>
            <w:r w:rsidRPr="00817D02">
              <w:rPr>
                <w:rFonts w:ascii="Calibri" w:hAnsi="Calibri" w:cs="Calibri"/>
                <w:color w:val="000000"/>
                <w:sz w:val="16"/>
                <w:szCs w:val="16"/>
                <w:lang w:eastAsia="es-ES"/>
              </w:rPr>
              <w:t>PZA</w:t>
            </w:r>
          </w:p>
        </w:tc>
        <w:tc>
          <w:tcPr>
            <w:tcW w:w="2180" w:type="dxa"/>
            <w:tcBorders>
              <w:top w:val="nil"/>
              <w:left w:val="nil"/>
              <w:bottom w:val="single" w:sz="4" w:space="0" w:color="auto"/>
              <w:right w:val="single" w:sz="4" w:space="0" w:color="auto"/>
            </w:tcBorders>
            <w:shd w:val="clear" w:color="auto" w:fill="auto"/>
            <w:noWrap/>
            <w:vAlign w:val="bottom"/>
            <w:hideMark/>
          </w:tcPr>
          <w:p w14:paraId="3985AC2C" w14:textId="77777777" w:rsidR="00267BC9" w:rsidRPr="00817D02" w:rsidRDefault="00267BC9" w:rsidP="005D7D26">
            <w:pPr>
              <w:jc w:val="right"/>
              <w:rPr>
                <w:rFonts w:ascii="Calibri" w:hAnsi="Calibri" w:cs="Calibri"/>
                <w:color w:val="000000"/>
                <w:sz w:val="16"/>
                <w:szCs w:val="16"/>
                <w:lang w:eastAsia="es-ES"/>
              </w:rPr>
            </w:pPr>
            <w:r w:rsidRPr="00817D02">
              <w:rPr>
                <w:rFonts w:ascii="Calibri" w:hAnsi="Calibri" w:cs="Calibri"/>
                <w:color w:val="000000"/>
                <w:sz w:val="16"/>
                <w:szCs w:val="16"/>
                <w:lang w:eastAsia="es-ES"/>
              </w:rPr>
              <w:t>18,00</w:t>
            </w:r>
          </w:p>
        </w:tc>
      </w:tr>
      <w:tr w:rsidR="00267BC9" w:rsidRPr="00817D02" w14:paraId="6A5864C1" w14:textId="77777777" w:rsidTr="005D7D26">
        <w:trPr>
          <w:trHeight w:val="452"/>
        </w:trPr>
        <w:tc>
          <w:tcPr>
            <w:tcW w:w="387" w:type="dxa"/>
            <w:tcBorders>
              <w:top w:val="nil"/>
              <w:left w:val="single" w:sz="4" w:space="0" w:color="auto"/>
              <w:bottom w:val="single" w:sz="4" w:space="0" w:color="auto"/>
              <w:right w:val="single" w:sz="4" w:space="0" w:color="auto"/>
            </w:tcBorders>
            <w:shd w:val="clear" w:color="auto" w:fill="auto"/>
            <w:noWrap/>
            <w:vAlign w:val="bottom"/>
            <w:hideMark/>
          </w:tcPr>
          <w:p w14:paraId="00B9376D" w14:textId="77777777" w:rsidR="00267BC9" w:rsidRPr="00817D02" w:rsidRDefault="00267BC9" w:rsidP="005D7D26">
            <w:pPr>
              <w:jc w:val="right"/>
              <w:rPr>
                <w:rFonts w:ascii="Calibri" w:hAnsi="Calibri" w:cs="Calibri"/>
                <w:color w:val="000000"/>
                <w:sz w:val="16"/>
                <w:szCs w:val="16"/>
                <w:lang w:eastAsia="es-ES"/>
              </w:rPr>
            </w:pPr>
            <w:r w:rsidRPr="00817D02">
              <w:rPr>
                <w:rFonts w:ascii="Calibri" w:hAnsi="Calibri" w:cs="Calibri"/>
                <w:color w:val="000000"/>
                <w:sz w:val="16"/>
                <w:szCs w:val="16"/>
                <w:lang w:eastAsia="es-ES"/>
              </w:rPr>
              <w:t>75</w:t>
            </w:r>
          </w:p>
        </w:tc>
        <w:tc>
          <w:tcPr>
            <w:tcW w:w="4584" w:type="dxa"/>
            <w:tcBorders>
              <w:top w:val="nil"/>
              <w:left w:val="nil"/>
              <w:bottom w:val="single" w:sz="4" w:space="0" w:color="auto"/>
              <w:right w:val="single" w:sz="4" w:space="0" w:color="auto"/>
            </w:tcBorders>
            <w:shd w:val="clear" w:color="auto" w:fill="auto"/>
            <w:noWrap/>
            <w:vAlign w:val="bottom"/>
            <w:hideMark/>
          </w:tcPr>
          <w:p w14:paraId="5C8FF875" w14:textId="77777777" w:rsidR="00267BC9" w:rsidRPr="00817D02" w:rsidRDefault="00267BC9" w:rsidP="005D7D26">
            <w:pPr>
              <w:rPr>
                <w:rFonts w:ascii="Calibri" w:hAnsi="Calibri" w:cs="Calibri"/>
                <w:color w:val="000000"/>
                <w:sz w:val="16"/>
                <w:szCs w:val="16"/>
                <w:lang w:eastAsia="es-ES"/>
              </w:rPr>
            </w:pPr>
            <w:r w:rsidRPr="00817D02">
              <w:rPr>
                <w:rFonts w:ascii="Calibri" w:hAnsi="Calibri" w:cs="Calibri"/>
                <w:color w:val="000000"/>
                <w:sz w:val="16"/>
                <w:szCs w:val="16"/>
                <w:lang w:eastAsia="es-ES"/>
              </w:rPr>
              <w:t>TEFLON 3/4"</w:t>
            </w:r>
          </w:p>
        </w:tc>
        <w:tc>
          <w:tcPr>
            <w:tcW w:w="1385" w:type="dxa"/>
            <w:tcBorders>
              <w:top w:val="nil"/>
              <w:left w:val="nil"/>
              <w:bottom w:val="single" w:sz="4" w:space="0" w:color="auto"/>
              <w:right w:val="single" w:sz="4" w:space="0" w:color="auto"/>
            </w:tcBorders>
            <w:shd w:val="clear" w:color="auto" w:fill="auto"/>
            <w:noWrap/>
            <w:vAlign w:val="bottom"/>
            <w:hideMark/>
          </w:tcPr>
          <w:p w14:paraId="1A3B92A0" w14:textId="77777777" w:rsidR="00267BC9" w:rsidRPr="00817D02" w:rsidRDefault="00267BC9" w:rsidP="005D7D26">
            <w:pPr>
              <w:rPr>
                <w:rFonts w:ascii="Calibri" w:hAnsi="Calibri" w:cs="Calibri"/>
                <w:color w:val="000000"/>
                <w:sz w:val="16"/>
                <w:szCs w:val="16"/>
                <w:lang w:eastAsia="es-ES"/>
              </w:rPr>
            </w:pPr>
            <w:r w:rsidRPr="00817D02">
              <w:rPr>
                <w:rFonts w:ascii="Calibri" w:hAnsi="Calibri" w:cs="Calibri"/>
                <w:color w:val="000000"/>
                <w:sz w:val="16"/>
                <w:szCs w:val="16"/>
                <w:lang w:eastAsia="es-ES"/>
              </w:rPr>
              <w:t>PZA</w:t>
            </w:r>
          </w:p>
        </w:tc>
        <w:tc>
          <w:tcPr>
            <w:tcW w:w="2180" w:type="dxa"/>
            <w:tcBorders>
              <w:top w:val="nil"/>
              <w:left w:val="nil"/>
              <w:bottom w:val="single" w:sz="4" w:space="0" w:color="auto"/>
              <w:right w:val="single" w:sz="4" w:space="0" w:color="auto"/>
            </w:tcBorders>
            <w:shd w:val="clear" w:color="auto" w:fill="auto"/>
            <w:noWrap/>
            <w:vAlign w:val="bottom"/>
            <w:hideMark/>
          </w:tcPr>
          <w:p w14:paraId="7A74B533" w14:textId="77777777" w:rsidR="00267BC9" w:rsidRPr="00817D02" w:rsidRDefault="00267BC9" w:rsidP="005D7D26">
            <w:pPr>
              <w:jc w:val="right"/>
              <w:rPr>
                <w:rFonts w:ascii="Calibri" w:hAnsi="Calibri" w:cs="Calibri"/>
                <w:color w:val="000000"/>
                <w:sz w:val="16"/>
                <w:szCs w:val="16"/>
                <w:lang w:eastAsia="es-ES"/>
              </w:rPr>
            </w:pPr>
            <w:r w:rsidRPr="00817D02">
              <w:rPr>
                <w:rFonts w:ascii="Calibri" w:hAnsi="Calibri" w:cs="Calibri"/>
                <w:color w:val="000000"/>
                <w:sz w:val="16"/>
                <w:szCs w:val="16"/>
                <w:lang w:eastAsia="es-ES"/>
              </w:rPr>
              <w:t>148,00</w:t>
            </w:r>
          </w:p>
        </w:tc>
      </w:tr>
      <w:tr w:rsidR="00267BC9" w:rsidRPr="00817D02" w14:paraId="3C11C015" w14:textId="77777777" w:rsidTr="005D7D26">
        <w:trPr>
          <w:trHeight w:val="452"/>
        </w:trPr>
        <w:tc>
          <w:tcPr>
            <w:tcW w:w="387" w:type="dxa"/>
            <w:tcBorders>
              <w:top w:val="nil"/>
              <w:left w:val="single" w:sz="4" w:space="0" w:color="auto"/>
              <w:bottom w:val="single" w:sz="4" w:space="0" w:color="auto"/>
              <w:right w:val="single" w:sz="4" w:space="0" w:color="auto"/>
            </w:tcBorders>
            <w:shd w:val="clear" w:color="auto" w:fill="auto"/>
            <w:noWrap/>
            <w:vAlign w:val="bottom"/>
            <w:hideMark/>
          </w:tcPr>
          <w:p w14:paraId="5C1E2A6F" w14:textId="77777777" w:rsidR="00267BC9" w:rsidRPr="00817D02" w:rsidRDefault="00267BC9" w:rsidP="005D7D26">
            <w:pPr>
              <w:jc w:val="right"/>
              <w:rPr>
                <w:rFonts w:ascii="Calibri" w:hAnsi="Calibri" w:cs="Calibri"/>
                <w:color w:val="000000"/>
                <w:sz w:val="16"/>
                <w:szCs w:val="16"/>
                <w:lang w:eastAsia="es-ES"/>
              </w:rPr>
            </w:pPr>
            <w:r w:rsidRPr="00817D02">
              <w:rPr>
                <w:rFonts w:ascii="Calibri" w:hAnsi="Calibri" w:cs="Calibri"/>
                <w:color w:val="000000"/>
                <w:sz w:val="16"/>
                <w:szCs w:val="16"/>
                <w:lang w:eastAsia="es-ES"/>
              </w:rPr>
              <w:t>76</w:t>
            </w:r>
          </w:p>
        </w:tc>
        <w:tc>
          <w:tcPr>
            <w:tcW w:w="4584" w:type="dxa"/>
            <w:tcBorders>
              <w:top w:val="nil"/>
              <w:left w:val="nil"/>
              <w:bottom w:val="single" w:sz="4" w:space="0" w:color="auto"/>
              <w:right w:val="single" w:sz="4" w:space="0" w:color="auto"/>
            </w:tcBorders>
            <w:shd w:val="clear" w:color="auto" w:fill="auto"/>
            <w:noWrap/>
            <w:vAlign w:val="bottom"/>
            <w:hideMark/>
          </w:tcPr>
          <w:p w14:paraId="0C4EDADD" w14:textId="77777777" w:rsidR="00267BC9" w:rsidRPr="00817D02" w:rsidRDefault="00267BC9" w:rsidP="005D7D26">
            <w:pPr>
              <w:rPr>
                <w:rFonts w:ascii="Calibri" w:hAnsi="Calibri" w:cs="Calibri"/>
                <w:color w:val="000000"/>
                <w:sz w:val="16"/>
                <w:szCs w:val="16"/>
                <w:lang w:eastAsia="es-ES"/>
              </w:rPr>
            </w:pPr>
            <w:r w:rsidRPr="00817D02">
              <w:rPr>
                <w:rFonts w:ascii="Calibri" w:hAnsi="Calibri" w:cs="Calibri"/>
                <w:color w:val="000000"/>
                <w:sz w:val="16"/>
                <w:szCs w:val="16"/>
                <w:lang w:eastAsia="es-ES"/>
              </w:rPr>
              <w:t>TERMICO DE 20 AMP</w:t>
            </w:r>
          </w:p>
        </w:tc>
        <w:tc>
          <w:tcPr>
            <w:tcW w:w="1385" w:type="dxa"/>
            <w:tcBorders>
              <w:top w:val="nil"/>
              <w:left w:val="nil"/>
              <w:bottom w:val="single" w:sz="4" w:space="0" w:color="auto"/>
              <w:right w:val="single" w:sz="4" w:space="0" w:color="auto"/>
            </w:tcBorders>
            <w:shd w:val="clear" w:color="auto" w:fill="auto"/>
            <w:noWrap/>
            <w:vAlign w:val="bottom"/>
            <w:hideMark/>
          </w:tcPr>
          <w:p w14:paraId="482F1166" w14:textId="77777777" w:rsidR="00267BC9" w:rsidRPr="00817D02" w:rsidRDefault="00267BC9" w:rsidP="005D7D26">
            <w:pPr>
              <w:rPr>
                <w:rFonts w:ascii="Calibri" w:hAnsi="Calibri" w:cs="Calibri"/>
                <w:color w:val="000000"/>
                <w:sz w:val="16"/>
                <w:szCs w:val="16"/>
                <w:lang w:eastAsia="es-ES"/>
              </w:rPr>
            </w:pPr>
            <w:r w:rsidRPr="00817D02">
              <w:rPr>
                <w:rFonts w:ascii="Calibri" w:hAnsi="Calibri" w:cs="Calibri"/>
                <w:color w:val="000000"/>
                <w:sz w:val="16"/>
                <w:szCs w:val="16"/>
                <w:lang w:eastAsia="es-ES"/>
              </w:rPr>
              <w:t>PZA</w:t>
            </w:r>
          </w:p>
        </w:tc>
        <w:tc>
          <w:tcPr>
            <w:tcW w:w="2180" w:type="dxa"/>
            <w:tcBorders>
              <w:top w:val="nil"/>
              <w:left w:val="nil"/>
              <w:bottom w:val="single" w:sz="4" w:space="0" w:color="auto"/>
              <w:right w:val="single" w:sz="4" w:space="0" w:color="auto"/>
            </w:tcBorders>
            <w:shd w:val="clear" w:color="auto" w:fill="auto"/>
            <w:noWrap/>
            <w:vAlign w:val="bottom"/>
            <w:hideMark/>
          </w:tcPr>
          <w:p w14:paraId="50BB49F9" w14:textId="77777777" w:rsidR="00267BC9" w:rsidRPr="00817D02" w:rsidRDefault="00267BC9" w:rsidP="005D7D26">
            <w:pPr>
              <w:jc w:val="right"/>
              <w:rPr>
                <w:rFonts w:ascii="Calibri" w:hAnsi="Calibri" w:cs="Calibri"/>
                <w:color w:val="000000"/>
                <w:sz w:val="16"/>
                <w:szCs w:val="16"/>
                <w:lang w:eastAsia="es-ES"/>
              </w:rPr>
            </w:pPr>
            <w:r w:rsidRPr="00817D02">
              <w:rPr>
                <w:rFonts w:ascii="Calibri" w:hAnsi="Calibri" w:cs="Calibri"/>
                <w:color w:val="000000"/>
                <w:sz w:val="16"/>
                <w:szCs w:val="16"/>
                <w:lang w:eastAsia="es-ES"/>
              </w:rPr>
              <w:t>35,00</w:t>
            </w:r>
          </w:p>
        </w:tc>
      </w:tr>
      <w:tr w:rsidR="00267BC9" w:rsidRPr="00817D02" w14:paraId="41999968" w14:textId="77777777" w:rsidTr="005D7D26">
        <w:trPr>
          <w:trHeight w:val="452"/>
        </w:trPr>
        <w:tc>
          <w:tcPr>
            <w:tcW w:w="387" w:type="dxa"/>
            <w:tcBorders>
              <w:top w:val="nil"/>
              <w:left w:val="single" w:sz="4" w:space="0" w:color="auto"/>
              <w:bottom w:val="single" w:sz="4" w:space="0" w:color="auto"/>
              <w:right w:val="single" w:sz="4" w:space="0" w:color="auto"/>
            </w:tcBorders>
            <w:shd w:val="clear" w:color="auto" w:fill="auto"/>
            <w:noWrap/>
            <w:vAlign w:val="bottom"/>
            <w:hideMark/>
          </w:tcPr>
          <w:p w14:paraId="1002AB51" w14:textId="77777777" w:rsidR="00267BC9" w:rsidRPr="00817D02" w:rsidRDefault="00267BC9" w:rsidP="005D7D26">
            <w:pPr>
              <w:jc w:val="right"/>
              <w:rPr>
                <w:rFonts w:ascii="Calibri" w:hAnsi="Calibri" w:cs="Calibri"/>
                <w:color w:val="000000"/>
                <w:sz w:val="16"/>
                <w:szCs w:val="16"/>
                <w:lang w:eastAsia="es-ES"/>
              </w:rPr>
            </w:pPr>
            <w:r w:rsidRPr="00817D02">
              <w:rPr>
                <w:rFonts w:ascii="Calibri" w:hAnsi="Calibri" w:cs="Calibri"/>
                <w:color w:val="000000"/>
                <w:sz w:val="16"/>
                <w:szCs w:val="16"/>
                <w:lang w:eastAsia="es-ES"/>
              </w:rPr>
              <w:t>77</w:t>
            </w:r>
          </w:p>
        </w:tc>
        <w:tc>
          <w:tcPr>
            <w:tcW w:w="4584" w:type="dxa"/>
            <w:tcBorders>
              <w:top w:val="nil"/>
              <w:left w:val="nil"/>
              <w:bottom w:val="single" w:sz="4" w:space="0" w:color="auto"/>
              <w:right w:val="single" w:sz="4" w:space="0" w:color="auto"/>
            </w:tcBorders>
            <w:shd w:val="clear" w:color="auto" w:fill="auto"/>
            <w:noWrap/>
            <w:vAlign w:val="bottom"/>
            <w:hideMark/>
          </w:tcPr>
          <w:p w14:paraId="5172F30E" w14:textId="77777777" w:rsidR="00267BC9" w:rsidRPr="00817D02" w:rsidRDefault="00267BC9" w:rsidP="005D7D26">
            <w:pPr>
              <w:rPr>
                <w:rFonts w:ascii="Calibri" w:hAnsi="Calibri" w:cs="Calibri"/>
                <w:color w:val="000000"/>
                <w:sz w:val="16"/>
                <w:szCs w:val="16"/>
                <w:lang w:eastAsia="es-ES"/>
              </w:rPr>
            </w:pPr>
            <w:r w:rsidRPr="00817D02">
              <w:rPr>
                <w:rFonts w:ascii="Calibri" w:hAnsi="Calibri" w:cs="Calibri"/>
                <w:color w:val="000000"/>
                <w:sz w:val="16"/>
                <w:szCs w:val="16"/>
                <w:lang w:eastAsia="es-ES"/>
              </w:rPr>
              <w:t>TERMICO DE 25 AMP</w:t>
            </w:r>
          </w:p>
        </w:tc>
        <w:tc>
          <w:tcPr>
            <w:tcW w:w="1385" w:type="dxa"/>
            <w:tcBorders>
              <w:top w:val="nil"/>
              <w:left w:val="nil"/>
              <w:bottom w:val="single" w:sz="4" w:space="0" w:color="auto"/>
              <w:right w:val="single" w:sz="4" w:space="0" w:color="auto"/>
            </w:tcBorders>
            <w:shd w:val="clear" w:color="auto" w:fill="auto"/>
            <w:noWrap/>
            <w:vAlign w:val="bottom"/>
            <w:hideMark/>
          </w:tcPr>
          <w:p w14:paraId="41E33581" w14:textId="77777777" w:rsidR="00267BC9" w:rsidRPr="00817D02" w:rsidRDefault="00267BC9" w:rsidP="005D7D26">
            <w:pPr>
              <w:rPr>
                <w:rFonts w:ascii="Calibri" w:hAnsi="Calibri" w:cs="Calibri"/>
                <w:color w:val="000000"/>
                <w:sz w:val="16"/>
                <w:szCs w:val="16"/>
                <w:lang w:eastAsia="es-ES"/>
              </w:rPr>
            </w:pPr>
            <w:r w:rsidRPr="00817D02">
              <w:rPr>
                <w:rFonts w:ascii="Calibri" w:hAnsi="Calibri" w:cs="Calibri"/>
                <w:color w:val="000000"/>
                <w:sz w:val="16"/>
                <w:szCs w:val="16"/>
                <w:lang w:eastAsia="es-ES"/>
              </w:rPr>
              <w:t>PZA</w:t>
            </w:r>
          </w:p>
        </w:tc>
        <w:tc>
          <w:tcPr>
            <w:tcW w:w="2180" w:type="dxa"/>
            <w:tcBorders>
              <w:top w:val="nil"/>
              <w:left w:val="nil"/>
              <w:bottom w:val="single" w:sz="4" w:space="0" w:color="auto"/>
              <w:right w:val="single" w:sz="4" w:space="0" w:color="auto"/>
            </w:tcBorders>
            <w:shd w:val="clear" w:color="auto" w:fill="auto"/>
            <w:noWrap/>
            <w:vAlign w:val="bottom"/>
            <w:hideMark/>
          </w:tcPr>
          <w:p w14:paraId="44887266" w14:textId="77777777" w:rsidR="00267BC9" w:rsidRPr="00817D02" w:rsidRDefault="00267BC9" w:rsidP="005D7D26">
            <w:pPr>
              <w:jc w:val="right"/>
              <w:rPr>
                <w:rFonts w:ascii="Calibri" w:hAnsi="Calibri" w:cs="Calibri"/>
                <w:color w:val="000000"/>
                <w:sz w:val="16"/>
                <w:szCs w:val="16"/>
                <w:lang w:eastAsia="es-ES"/>
              </w:rPr>
            </w:pPr>
            <w:r w:rsidRPr="00817D02">
              <w:rPr>
                <w:rFonts w:ascii="Calibri" w:hAnsi="Calibri" w:cs="Calibri"/>
                <w:color w:val="000000"/>
                <w:sz w:val="16"/>
                <w:szCs w:val="16"/>
                <w:lang w:eastAsia="es-ES"/>
              </w:rPr>
              <w:t>35,00</w:t>
            </w:r>
          </w:p>
        </w:tc>
      </w:tr>
      <w:tr w:rsidR="00267BC9" w:rsidRPr="00817D02" w14:paraId="7F573661" w14:textId="77777777" w:rsidTr="005D7D26">
        <w:trPr>
          <w:trHeight w:val="452"/>
        </w:trPr>
        <w:tc>
          <w:tcPr>
            <w:tcW w:w="387" w:type="dxa"/>
            <w:tcBorders>
              <w:top w:val="nil"/>
              <w:left w:val="single" w:sz="4" w:space="0" w:color="auto"/>
              <w:bottom w:val="single" w:sz="4" w:space="0" w:color="auto"/>
              <w:right w:val="single" w:sz="4" w:space="0" w:color="auto"/>
            </w:tcBorders>
            <w:shd w:val="clear" w:color="auto" w:fill="auto"/>
            <w:noWrap/>
            <w:vAlign w:val="bottom"/>
            <w:hideMark/>
          </w:tcPr>
          <w:p w14:paraId="3C9F0944" w14:textId="77777777" w:rsidR="00267BC9" w:rsidRPr="00817D02" w:rsidRDefault="00267BC9" w:rsidP="005D7D26">
            <w:pPr>
              <w:jc w:val="right"/>
              <w:rPr>
                <w:rFonts w:ascii="Calibri" w:hAnsi="Calibri" w:cs="Calibri"/>
                <w:color w:val="000000"/>
                <w:sz w:val="16"/>
                <w:szCs w:val="16"/>
                <w:lang w:eastAsia="es-ES"/>
              </w:rPr>
            </w:pPr>
            <w:r w:rsidRPr="00817D02">
              <w:rPr>
                <w:rFonts w:ascii="Calibri" w:hAnsi="Calibri" w:cs="Calibri"/>
                <w:color w:val="000000"/>
                <w:sz w:val="16"/>
                <w:szCs w:val="16"/>
                <w:lang w:eastAsia="es-ES"/>
              </w:rPr>
              <w:t>78</w:t>
            </w:r>
          </w:p>
        </w:tc>
        <w:tc>
          <w:tcPr>
            <w:tcW w:w="4584" w:type="dxa"/>
            <w:tcBorders>
              <w:top w:val="nil"/>
              <w:left w:val="nil"/>
              <w:bottom w:val="single" w:sz="4" w:space="0" w:color="auto"/>
              <w:right w:val="single" w:sz="4" w:space="0" w:color="auto"/>
            </w:tcBorders>
            <w:shd w:val="clear" w:color="auto" w:fill="auto"/>
            <w:noWrap/>
            <w:vAlign w:val="bottom"/>
            <w:hideMark/>
          </w:tcPr>
          <w:p w14:paraId="3C33516A" w14:textId="77777777" w:rsidR="00267BC9" w:rsidRPr="00817D02" w:rsidRDefault="00267BC9" w:rsidP="005D7D26">
            <w:pPr>
              <w:rPr>
                <w:rFonts w:ascii="Calibri" w:hAnsi="Calibri" w:cs="Calibri"/>
                <w:color w:val="000000"/>
                <w:sz w:val="16"/>
                <w:szCs w:val="16"/>
                <w:lang w:eastAsia="es-ES"/>
              </w:rPr>
            </w:pPr>
            <w:r w:rsidRPr="00817D02">
              <w:rPr>
                <w:rFonts w:ascii="Calibri" w:hAnsi="Calibri" w:cs="Calibri"/>
                <w:color w:val="000000"/>
                <w:sz w:val="16"/>
                <w:szCs w:val="16"/>
                <w:lang w:eastAsia="es-ES"/>
              </w:rPr>
              <w:t>TERMICO DE 32 AMP</w:t>
            </w:r>
          </w:p>
        </w:tc>
        <w:tc>
          <w:tcPr>
            <w:tcW w:w="1385" w:type="dxa"/>
            <w:tcBorders>
              <w:top w:val="nil"/>
              <w:left w:val="nil"/>
              <w:bottom w:val="single" w:sz="4" w:space="0" w:color="auto"/>
              <w:right w:val="single" w:sz="4" w:space="0" w:color="auto"/>
            </w:tcBorders>
            <w:shd w:val="clear" w:color="auto" w:fill="auto"/>
            <w:noWrap/>
            <w:vAlign w:val="bottom"/>
            <w:hideMark/>
          </w:tcPr>
          <w:p w14:paraId="17C735F0" w14:textId="77777777" w:rsidR="00267BC9" w:rsidRPr="00817D02" w:rsidRDefault="00267BC9" w:rsidP="005D7D26">
            <w:pPr>
              <w:rPr>
                <w:rFonts w:ascii="Calibri" w:hAnsi="Calibri" w:cs="Calibri"/>
                <w:color w:val="000000"/>
                <w:sz w:val="16"/>
                <w:szCs w:val="16"/>
                <w:lang w:eastAsia="es-ES"/>
              </w:rPr>
            </w:pPr>
            <w:r w:rsidRPr="00817D02">
              <w:rPr>
                <w:rFonts w:ascii="Calibri" w:hAnsi="Calibri" w:cs="Calibri"/>
                <w:color w:val="000000"/>
                <w:sz w:val="16"/>
                <w:szCs w:val="16"/>
                <w:lang w:eastAsia="es-ES"/>
              </w:rPr>
              <w:t>PZA</w:t>
            </w:r>
          </w:p>
        </w:tc>
        <w:tc>
          <w:tcPr>
            <w:tcW w:w="2180" w:type="dxa"/>
            <w:tcBorders>
              <w:top w:val="nil"/>
              <w:left w:val="nil"/>
              <w:bottom w:val="single" w:sz="4" w:space="0" w:color="auto"/>
              <w:right w:val="single" w:sz="4" w:space="0" w:color="auto"/>
            </w:tcBorders>
            <w:shd w:val="clear" w:color="auto" w:fill="auto"/>
            <w:noWrap/>
            <w:vAlign w:val="bottom"/>
            <w:hideMark/>
          </w:tcPr>
          <w:p w14:paraId="506CF747" w14:textId="77777777" w:rsidR="00267BC9" w:rsidRPr="00817D02" w:rsidRDefault="00267BC9" w:rsidP="005D7D26">
            <w:pPr>
              <w:jc w:val="right"/>
              <w:rPr>
                <w:rFonts w:ascii="Calibri" w:hAnsi="Calibri" w:cs="Calibri"/>
                <w:color w:val="000000"/>
                <w:sz w:val="16"/>
                <w:szCs w:val="16"/>
                <w:lang w:eastAsia="es-ES"/>
              </w:rPr>
            </w:pPr>
            <w:r w:rsidRPr="00817D02">
              <w:rPr>
                <w:rFonts w:ascii="Calibri" w:hAnsi="Calibri" w:cs="Calibri"/>
                <w:color w:val="000000"/>
                <w:sz w:val="16"/>
                <w:szCs w:val="16"/>
                <w:lang w:eastAsia="es-ES"/>
              </w:rPr>
              <w:t>70,00</w:t>
            </w:r>
          </w:p>
        </w:tc>
      </w:tr>
      <w:tr w:rsidR="00267BC9" w:rsidRPr="00817D02" w14:paraId="72D283C9" w14:textId="77777777" w:rsidTr="005D7D26">
        <w:trPr>
          <w:trHeight w:val="452"/>
        </w:trPr>
        <w:tc>
          <w:tcPr>
            <w:tcW w:w="387" w:type="dxa"/>
            <w:tcBorders>
              <w:top w:val="nil"/>
              <w:left w:val="single" w:sz="4" w:space="0" w:color="auto"/>
              <w:bottom w:val="single" w:sz="4" w:space="0" w:color="auto"/>
              <w:right w:val="single" w:sz="4" w:space="0" w:color="auto"/>
            </w:tcBorders>
            <w:shd w:val="clear" w:color="auto" w:fill="auto"/>
            <w:noWrap/>
            <w:vAlign w:val="bottom"/>
            <w:hideMark/>
          </w:tcPr>
          <w:p w14:paraId="4FCE3467" w14:textId="77777777" w:rsidR="00267BC9" w:rsidRPr="00817D02" w:rsidRDefault="00267BC9" w:rsidP="005D7D26">
            <w:pPr>
              <w:jc w:val="right"/>
              <w:rPr>
                <w:rFonts w:ascii="Calibri" w:hAnsi="Calibri" w:cs="Calibri"/>
                <w:color w:val="000000"/>
                <w:sz w:val="16"/>
                <w:szCs w:val="16"/>
                <w:lang w:eastAsia="es-ES"/>
              </w:rPr>
            </w:pPr>
            <w:r w:rsidRPr="00817D02">
              <w:rPr>
                <w:rFonts w:ascii="Calibri" w:hAnsi="Calibri" w:cs="Calibri"/>
                <w:color w:val="000000"/>
                <w:sz w:val="16"/>
                <w:szCs w:val="16"/>
                <w:lang w:eastAsia="es-ES"/>
              </w:rPr>
              <w:t>79</w:t>
            </w:r>
          </w:p>
        </w:tc>
        <w:tc>
          <w:tcPr>
            <w:tcW w:w="4584" w:type="dxa"/>
            <w:tcBorders>
              <w:top w:val="nil"/>
              <w:left w:val="nil"/>
              <w:bottom w:val="single" w:sz="4" w:space="0" w:color="auto"/>
              <w:right w:val="single" w:sz="4" w:space="0" w:color="auto"/>
            </w:tcBorders>
            <w:shd w:val="clear" w:color="auto" w:fill="auto"/>
            <w:noWrap/>
            <w:vAlign w:val="bottom"/>
            <w:hideMark/>
          </w:tcPr>
          <w:p w14:paraId="34BD355A" w14:textId="77777777" w:rsidR="00267BC9" w:rsidRPr="00817D02" w:rsidRDefault="00267BC9" w:rsidP="005D7D26">
            <w:pPr>
              <w:rPr>
                <w:rFonts w:ascii="Calibri" w:hAnsi="Calibri" w:cs="Calibri"/>
                <w:color w:val="000000"/>
                <w:sz w:val="16"/>
                <w:szCs w:val="16"/>
                <w:lang w:eastAsia="es-ES"/>
              </w:rPr>
            </w:pPr>
            <w:r w:rsidRPr="00817D02">
              <w:rPr>
                <w:rFonts w:ascii="Calibri" w:hAnsi="Calibri" w:cs="Calibri"/>
                <w:color w:val="000000"/>
                <w:sz w:val="16"/>
                <w:szCs w:val="16"/>
                <w:lang w:eastAsia="es-ES"/>
              </w:rPr>
              <w:t>TOMACORRIENTE DOBLE</w:t>
            </w:r>
          </w:p>
        </w:tc>
        <w:tc>
          <w:tcPr>
            <w:tcW w:w="1385" w:type="dxa"/>
            <w:tcBorders>
              <w:top w:val="nil"/>
              <w:left w:val="nil"/>
              <w:bottom w:val="single" w:sz="4" w:space="0" w:color="auto"/>
              <w:right w:val="single" w:sz="4" w:space="0" w:color="auto"/>
            </w:tcBorders>
            <w:shd w:val="clear" w:color="auto" w:fill="auto"/>
            <w:noWrap/>
            <w:vAlign w:val="bottom"/>
            <w:hideMark/>
          </w:tcPr>
          <w:p w14:paraId="59B480AE" w14:textId="77777777" w:rsidR="00267BC9" w:rsidRPr="00817D02" w:rsidRDefault="00267BC9" w:rsidP="005D7D26">
            <w:pPr>
              <w:rPr>
                <w:rFonts w:ascii="Calibri" w:hAnsi="Calibri" w:cs="Calibri"/>
                <w:color w:val="000000"/>
                <w:sz w:val="16"/>
                <w:szCs w:val="16"/>
                <w:lang w:eastAsia="es-ES"/>
              </w:rPr>
            </w:pPr>
            <w:r w:rsidRPr="00817D02">
              <w:rPr>
                <w:rFonts w:ascii="Calibri" w:hAnsi="Calibri" w:cs="Calibri"/>
                <w:color w:val="000000"/>
                <w:sz w:val="16"/>
                <w:szCs w:val="16"/>
                <w:lang w:eastAsia="es-ES"/>
              </w:rPr>
              <w:t>PZA</w:t>
            </w:r>
          </w:p>
        </w:tc>
        <w:tc>
          <w:tcPr>
            <w:tcW w:w="2180" w:type="dxa"/>
            <w:tcBorders>
              <w:top w:val="nil"/>
              <w:left w:val="nil"/>
              <w:bottom w:val="single" w:sz="4" w:space="0" w:color="auto"/>
              <w:right w:val="single" w:sz="4" w:space="0" w:color="auto"/>
            </w:tcBorders>
            <w:shd w:val="clear" w:color="auto" w:fill="auto"/>
            <w:noWrap/>
            <w:vAlign w:val="bottom"/>
            <w:hideMark/>
          </w:tcPr>
          <w:p w14:paraId="7CB97BE2" w14:textId="77777777" w:rsidR="00267BC9" w:rsidRPr="00817D02" w:rsidRDefault="00267BC9" w:rsidP="005D7D26">
            <w:pPr>
              <w:jc w:val="right"/>
              <w:rPr>
                <w:rFonts w:ascii="Calibri" w:hAnsi="Calibri" w:cs="Calibri"/>
                <w:color w:val="000000"/>
                <w:sz w:val="16"/>
                <w:szCs w:val="16"/>
                <w:lang w:eastAsia="es-ES"/>
              </w:rPr>
            </w:pPr>
            <w:r w:rsidRPr="00817D02">
              <w:rPr>
                <w:rFonts w:ascii="Calibri" w:hAnsi="Calibri" w:cs="Calibri"/>
                <w:color w:val="000000"/>
                <w:sz w:val="16"/>
                <w:szCs w:val="16"/>
                <w:lang w:eastAsia="es-ES"/>
              </w:rPr>
              <w:t>146,00</w:t>
            </w:r>
          </w:p>
        </w:tc>
      </w:tr>
      <w:tr w:rsidR="00267BC9" w:rsidRPr="00817D02" w14:paraId="3BA32D4D" w14:textId="77777777" w:rsidTr="005D7D26">
        <w:trPr>
          <w:trHeight w:val="452"/>
        </w:trPr>
        <w:tc>
          <w:tcPr>
            <w:tcW w:w="387" w:type="dxa"/>
            <w:tcBorders>
              <w:top w:val="nil"/>
              <w:left w:val="single" w:sz="4" w:space="0" w:color="auto"/>
              <w:bottom w:val="single" w:sz="4" w:space="0" w:color="auto"/>
              <w:right w:val="single" w:sz="4" w:space="0" w:color="auto"/>
            </w:tcBorders>
            <w:shd w:val="clear" w:color="auto" w:fill="auto"/>
            <w:noWrap/>
            <w:vAlign w:val="bottom"/>
            <w:hideMark/>
          </w:tcPr>
          <w:p w14:paraId="1116AB6F" w14:textId="77777777" w:rsidR="00267BC9" w:rsidRPr="00817D02" w:rsidRDefault="00267BC9" w:rsidP="005D7D26">
            <w:pPr>
              <w:jc w:val="right"/>
              <w:rPr>
                <w:rFonts w:ascii="Calibri" w:hAnsi="Calibri" w:cs="Calibri"/>
                <w:color w:val="000000"/>
                <w:sz w:val="16"/>
                <w:szCs w:val="16"/>
                <w:lang w:eastAsia="es-ES"/>
              </w:rPr>
            </w:pPr>
            <w:r w:rsidRPr="00817D02">
              <w:rPr>
                <w:rFonts w:ascii="Calibri" w:hAnsi="Calibri" w:cs="Calibri"/>
                <w:color w:val="000000"/>
                <w:sz w:val="16"/>
                <w:szCs w:val="16"/>
                <w:lang w:eastAsia="es-ES"/>
              </w:rPr>
              <w:t>80</w:t>
            </w:r>
          </w:p>
        </w:tc>
        <w:tc>
          <w:tcPr>
            <w:tcW w:w="4584" w:type="dxa"/>
            <w:tcBorders>
              <w:top w:val="nil"/>
              <w:left w:val="nil"/>
              <w:bottom w:val="single" w:sz="4" w:space="0" w:color="auto"/>
              <w:right w:val="single" w:sz="4" w:space="0" w:color="auto"/>
            </w:tcBorders>
            <w:shd w:val="clear" w:color="auto" w:fill="auto"/>
            <w:noWrap/>
            <w:vAlign w:val="bottom"/>
            <w:hideMark/>
          </w:tcPr>
          <w:p w14:paraId="2DBB8D14" w14:textId="77777777" w:rsidR="00267BC9" w:rsidRPr="00817D02" w:rsidRDefault="00267BC9" w:rsidP="005D7D26">
            <w:pPr>
              <w:rPr>
                <w:rFonts w:ascii="Calibri" w:hAnsi="Calibri" w:cs="Calibri"/>
                <w:color w:val="000000"/>
                <w:sz w:val="16"/>
                <w:szCs w:val="16"/>
                <w:lang w:eastAsia="es-ES"/>
              </w:rPr>
            </w:pPr>
            <w:r w:rsidRPr="00817D02">
              <w:rPr>
                <w:rFonts w:ascii="Calibri" w:hAnsi="Calibri" w:cs="Calibri"/>
                <w:color w:val="000000"/>
                <w:sz w:val="16"/>
                <w:szCs w:val="16"/>
                <w:lang w:eastAsia="es-ES"/>
              </w:rPr>
              <w:t>TOMACORRIENTE SIMPLE</w:t>
            </w:r>
          </w:p>
        </w:tc>
        <w:tc>
          <w:tcPr>
            <w:tcW w:w="1385" w:type="dxa"/>
            <w:tcBorders>
              <w:top w:val="nil"/>
              <w:left w:val="nil"/>
              <w:bottom w:val="single" w:sz="4" w:space="0" w:color="auto"/>
              <w:right w:val="single" w:sz="4" w:space="0" w:color="auto"/>
            </w:tcBorders>
            <w:shd w:val="clear" w:color="auto" w:fill="auto"/>
            <w:noWrap/>
            <w:vAlign w:val="bottom"/>
            <w:hideMark/>
          </w:tcPr>
          <w:p w14:paraId="0F20043F" w14:textId="77777777" w:rsidR="00267BC9" w:rsidRPr="00817D02" w:rsidRDefault="00267BC9" w:rsidP="005D7D26">
            <w:pPr>
              <w:rPr>
                <w:rFonts w:ascii="Calibri" w:hAnsi="Calibri" w:cs="Calibri"/>
                <w:color w:val="000000"/>
                <w:sz w:val="16"/>
                <w:szCs w:val="16"/>
                <w:lang w:eastAsia="es-ES"/>
              </w:rPr>
            </w:pPr>
            <w:r w:rsidRPr="00817D02">
              <w:rPr>
                <w:rFonts w:ascii="Calibri" w:hAnsi="Calibri" w:cs="Calibri"/>
                <w:color w:val="000000"/>
                <w:sz w:val="16"/>
                <w:szCs w:val="16"/>
                <w:lang w:eastAsia="es-ES"/>
              </w:rPr>
              <w:t>PZA</w:t>
            </w:r>
          </w:p>
        </w:tc>
        <w:tc>
          <w:tcPr>
            <w:tcW w:w="2180" w:type="dxa"/>
            <w:tcBorders>
              <w:top w:val="nil"/>
              <w:left w:val="nil"/>
              <w:bottom w:val="single" w:sz="4" w:space="0" w:color="auto"/>
              <w:right w:val="single" w:sz="4" w:space="0" w:color="auto"/>
            </w:tcBorders>
            <w:shd w:val="clear" w:color="auto" w:fill="auto"/>
            <w:noWrap/>
            <w:vAlign w:val="bottom"/>
            <w:hideMark/>
          </w:tcPr>
          <w:p w14:paraId="5A4F9F68" w14:textId="77777777" w:rsidR="00267BC9" w:rsidRPr="00817D02" w:rsidRDefault="00267BC9" w:rsidP="005D7D26">
            <w:pPr>
              <w:jc w:val="right"/>
              <w:rPr>
                <w:rFonts w:ascii="Calibri" w:hAnsi="Calibri" w:cs="Calibri"/>
                <w:color w:val="000000"/>
                <w:sz w:val="16"/>
                <w:szCs w:val="16"/>
                <w:lang w:eastAsia="es-ES"/>
              </w:rPr>
            </w:pPr>
            <w:r w:rsidRPr="00817D02">
              <w:rPr>
                <w:rFonts w:ascii="Calibri" w:hAnsi="Calibri" w:cs="Calibri"/>
                <w:color w:val="000000"/>
                <w:sz w:val="16"/>
                <w:szCs w:val="16"/>
                <w:lang w:eastAsia="es-ES"/>
              </w:rPr>
              <w:t>164,00</w:t>
            </w:r>
          </w:p>
        </w:tc>
      </w:tr>
      <w:tr w:rsidR="00267BC9" w:rsidRPr="00817D02" w14:paraId="7BE3BB7F" w14:textId="77777777" w:rsidTr="005D7D26">
        <w:trPr>
          <w:trHeight w:val="452"/>
        </w:trPr>
        <w:tc>
          <w:tcPr>
            <w:tcW w:w="387" w:type="dxa"/>
            <w:tcBorders>
              <w:top w:val="nil"/>
              <w:left w:val="single" w:sz="4" w:space="0" w:color="auto"/>
              <w:bottom w:val="single" w:sz="4" w:space="0" w:color="auto"/>
              <w:right w:val="single" w:sz="4" w:space="0" w:color="auto"/>
            </w:tcBorders>
            <w:shd w:val="clear" w:color="auto" w:fill="auto"/>
            <w:noWrap/>
            <w:vAlign w:val="bottom"/>
            <w:hideMark/>
          </w:tcPr>
          <w:p w14:paraId="7E0DB89D" w14:textId="77777777" w:rsidR="00267BC9" w:rsidRPr="00817D02" w:rsidRDefault="00267BC9" w:rsidP="005D7D26">
            <w:pPr>
              <w:jc w:val="right"/>
              <w:rPr>
                <w:rFonts w:ascii="Calibri" w:hAnsi="Calibri" w:cs="Calibri"/>
                <w:color w:val="000000"/>
                <w:sz w:val="16"/>
                <w:szCs w:val="16"/>
                <w:lang w:eastAsia="es-ES"/>
              </w:rPr>
            </w:pPr>
            <w:r w:rsidRPr="00817D02">
              <w:rPr>
                <w:rFonts w:ascii="Calibri" w:hAnsi="Calibri" w:cs="Calibri"/>
                <w:color w:val="000000"/>
                <w:sz w:val="16"/>
                <w:szCs w:val="16"/>
                <w:lang w:eastAsia="es-ES"/>
              </w:rPr>
              <w:t>81</w:t>
            </w:r>
          </w:p>
        </w:tc>
        <w:tc>
          <w:tcPr>
            <w:tcW w:w="4584" w:type="dxa"/>
            <w:tcBorders>
              <w:top w:val="nil"/>
              <w:left w:val="nil"/>
              <w:bottom w:val="single" w:sz="4" w:space="0" w:color="auto"/>
              <w:right w:val="single" w:sz="4" w:space="0" w:color="auto"/>
            </w:tcBorders>
            <w:shd w:val="clear" w:color="auto" w:fill="auto"/>
            <w:noWrap/>
            <w:vAlign w:val="bottom"/>
            <w:hideMark/>
          </w:tcPr>
          <w:p w14:paraId="6F705079" w14:textId="77777777" w:rsidR="00267BC9" w:rsidRPr="00817D02" w:rsidRDefault="00267BC9" w:rsidP="005D7D26">
            <w:pPr>
              <w:rPr>
                <w:rFonts w:ascii="Calibri" w:hAnsi="Calibri" w:cs="Calibri"/>
                <w:color w:val="000000"/>
                <w:sz w:val="16"/>
                <w:szCs w:val="16"/>
                <w:lang w:eastAsia="es-ES"/>
              </w:rPr>
            </w:pPr>
            <w:r w:rsidRPr="00817D02">
              <w:rPr>
                <w:rFonts w:ascii="Calibri" w:hAnsi="Calibri" w:cs="Calibri"/>
                <w:color w:val="000000"/>
                <w:sz w:val="16"/>
                <w:szCs w:val="16"/>
                <w:lang w:eastAsia="es-ES"/>
              </w:rPr>
              <w:t>TOPE DE PUERTA</w:t>
            </w:r>
          </w:p>
        </w:tc>
        <w:tc>
          <w:tcPr>
            <w:tcW w:w="1385" w:type="dxa"/>
            <w:tcBorders>
              <w:top w:val="nil"/>
              <w:left w:val="nil"/>
              <w:bottom w:val="single" w:sz="4" w:space="0" w:color="auto"/>
              <w:right w:val="single" w:sz="4" w:space="0" w:color="auto"/>
            </w:tcBorders>
            <w:shd w:val="clear" w:color="auto" w:fill="auto"/>
            <w:noWrap/>
            <w:vAlign w:val="bottom"/>
            <w:hideMark/>
          </w:tcPr>
          <w:p w14:paraId="42CC3276" w14:textId="77777777" w:rsidR="00267BC9" w:rsidRPr="00817D02" w:rsidRDefault="00267BC9" w:rsidP="005D7D26">
            <w:pPr>
              <w:rPr>
                <w:rFonts w:ascii="Calibri" w:hAnsi="Calibri" w:cs="Calibri"/>
                <w:color w:val="000000"/>
                <w:sz w:val="16"/>
                <w:szCs w:val="16"/>
                <w:lang w:eastAsia="es-ES"/>
              </w:rPr>
            </w:pPr>
            <w:r w:rsidRPr="00817D02">
              <w:rPr>
                <w:rFonts w:ascii="Calibri" w:hAnsi="Calibri" w:cs="Calibri"/>
                <w:color w:val="000000"/>
                <w:sz w:val="16"/>
                <w:szCs w:val="16"/>
                <w:lang w:eastAsia="es-ES"/>
              </w:rPr>
              <w:t>PZA</w:t>
            </w:r>
          </w:p>
        </w:tc>
        <w:tc>
          <w:tcPr>
            <w:tcW w:w="2180" w:type="dxa"/>
            <w:tcBorders>
              <w:top w:val="nil"/>
              <w:left w:val="nil"/>
              <w:bottom w:val="single" w:sz="4" w:space="0" w:color="auto"/>
              <w:right w:val="single" w:sz="4" w:space="0" w:color="auto"/>
            </w:tcBorders>
            <w:shd w:val="clear" w:color="auto" w:fill="auto"/>
            <w:noWrap/>
            <w:vAlign w:val="bottom"/>
            <w:hideMark/>
          </w:tcPr>
          <w:p w14:paraId="2EB8A020" w14:textId="77777777" w:rsidR="00267BC9" w:rsidRPr="00817D02" w:rsidRDefault="00267BC9" w:rsidP="005D7D26">
            <w:pPr>
              <w:jc w:val="right"/>
              <w:rPr>
                <w:rFonts w:ascii="Calibri" w:hAnsi="Calibri" w:cs="Calibri"/>
                <w:color w:val="000000"/>
                <w:sz w:val="16"/>
                <w:szCs w:val="16"/>
                <w:lang w:eastAsia="es-ES"/>
              </w:rPr>
            </w:pPr>
            <w:r w:rsidRPr="00817D02">
              <w:rPr>
                <w:rFonts w:ascii="Calibri" w:hAnsi="Calibri" w:cs="Calibri"/>
                <w:color w:val="000000"/>
                <w:sz w:val="16"/>
                <w:szCs w:val="16"/>
                <w:lang w:eastAsia="es-ES"/>
              </w:rPr>
              <w:t>93,00</w:t>
            </w:r>
          </w:p>
        </w:tc>
      </w:tr>
      <w:tr w:rsidR="00267BC9" w:rsidRPr="00817D02" w14:paraId="284AB5D2" w14:textId="77777777" w:rsidTr="005D7D26">
        <w:trPr>
          <w:trHeight w:val="452"/>
        </w:trPr>
        <w:tc>
          <w:tcPr>
            <w:tcW w:w="387" w:type="dxa"/>
            <w:tcBorders>
              <w:top w:val="nil"/>
              <w:left w:val="single" w:sz="4" w:space="0" w:color="auto"/>
              <w:bottom w:val="single" w:sz="4" w:space="0" w:color="auto"/>
              <w:right w:val="single" w:sz="4" w:space="0" w:color="auto"/>
            </w:tcBorders>
            <w:shd w:val="clear" w:color="auto" w:fill="auto"/>
            <w:noWrap/>
            <w:vAlign w:val="bottom"/>
            <w:hideMark/>
          </w:tcPr>
          <w:p w14:paraId="6A9CE91A" w14:textId="77777777" w:rsidR="00267BC9" w:rsidRPr="00817D02" w:rsidRDefault="00267BC9" w:rsidP="005D7D26">
            <w:pPr>
              <w:jc w:val="right"/>
              <w:rPr>
                <w:rFonts w:ascii="Calibri" w:hAnsi="Calibri" w:cs="Calibri"/>
                <w:color w:val="000000"/>
                <w:sz w:val="16"/>
                <w:szCs w:val="16"/>
                <w:lang w:eastAsia="es-ES"/>
              </w:rPr>
            </w:pPr>
            <w:r w:rsidRPr="00817D02">
              <w:rPr>
                <w:rFonts w:ascii="Calibri" w:hAnsi="Calibri" w:cs="Calibri"/>
                <w:color w:val="000000"/>
                <w:sz w:val="16"/>
                <w:szCs w:val="16"/>
                <w:lang w:eastAsia="es-ES"/>
              </w:rPr>
              <w:t>82</w:t>
            </w:r>
          </w:p>
        </w:tc>
        <w:tc>
          <w:tcPr>
            <w:tcW w:w="4584" w:type="dxa"/>
            <w:tcBorders>
              <w:top w:val="nil"/>
              <w:left w:val="nil"/>
              <w:bottom w:val="single" w:sz="4" w:space="0" w:color="auto"/>
              <w:right w:val="single" w:sz="4" w:space="0" w:color="auto"/>
            </w:tcBorders>
            <w:shd w:val="clear" w:color="auto" w:fill="auto"/>
            <w:noWrap/>
            <w:vAlign w:val="bottom"/>
            <w:hideMark/>
          </w:tcPr>
          <w:p w14:paraId="20A76EED" w14:textId="77777777" w:rsidR="00267BC9" w:rsidRPr="00817D02" w:rsidRDefault="00267BC9" w:rsidP="005D7D26">
            <w:pPr>
              <w:rPr>
                <w:rFonts w:ascii="Calibri" w:hAnsi="Calibri" w:cs="Calibri"/>
                <w:color w:val="000000"/>
                <w:sz w:val="16"/>
                <w:szCs w:val="16"/>
                <w:lang w:eastAsia="es-ES"/>
              </w:rPr>
            </w:pPr>
            <w:r w:rsidRPr="00817D02">
              <w:rPr>
                <w:rFonts w:ascii="Calibri" w:hAnsi="Calibri" w:cs="Calibri"/>
                <w:color w:val="000000"/>
                <w:sz w:val="16"/>
                <w:szCs w:val="16"/>
                <w:lang w:eastAsia="es-ES"/>
              </w:rPr>
              <w:t>TUBO PVC 1/2" (L=6M)</w:t>
            </w:r>
          </w:p>
        </w:tc>
        <w:tc>
          <w:tcPr>
            <w:tcW w:w="1385" w:type="dxa"/>
            <w:tcBorders>
              <w:top w:val="nil"/>
              <w:left w:val="nil"/>
              <w:bottom w:val="single" w:sz="4" w:space="0" w:color="auto"/>
              <w:right w:val="single" w:sz="4" w:space="0" w:color="auto"/>
            </w:tcBorders>
            <w:shd w:val="clear" w:color="auto" w:fill="auto"/>
            <w:noWrap/>
            <w:vAlign w:val="bottom"/>
            <w:hideMark/>
          </w:tcPr>
          <w:p w14:paraId="525743D4" w14:textId="77777777" w:rsidR="00267BC9" w:rsidRPr="00817D02" w:rsidRDefault="00267BC9" w:rsidP="005D7D26">
            <w:pPr>
              <w:rPr>
                <w:rFonts w:ascii="Calibri" w:hAnsi="Calibri" w:cs="Calibri"/>
                <w:color w:val="000000"/>
                <w:sz w:val="16"/>
                <w:szCs w:val="16"/>
                <w:lang w:eastAsia="es-ES"/>
              </w:rPr>
            </w:pPr>
            <w:r w:rsidRPr="00817D02">
              <w:rPr>
                <w:rFonts w:ascii="Calibri" w:hAnsi="Calibri" w:cs="Calibri"/>
                <w:color w:val="000000"/>
                <w:sz w:val="16"/>
                <w:szCs w:val="16"/>
                <w:lang w:eastAsia="es-ES"/>
              </w:rPr>
              <w:t>BR</w:t>
            </w:r>
          </w:p>
        </w:tc>
        <w:tc>
          <w:tcPr>
            <w:tcW w:w="2180" w:type="dxa"/>
            <w:tcBorders>
              <w:top w:val="nil"/>
              <w:left w:val="nil"/>
              <w:bottom w:val="single" w:sz="4" w:space="0" w:color="auto"/>
              <w:right w:val="single" w:sz="4" w:space="0" w:color="auto"/>
            </w:tcBorders>
            <w:shd w:val="clear" w:color="auto" w:fill="auto"/>
            <w:noWrap/>
            <w:vAlign w:val="bottom"/>
            <w:hideMark/>
          </w:tcPr>
          <w:p w14:paraId="78D1EBA9" w14:textId="77777777" w:rsidR="00267BC9" w:rsidRPr="00817D02" w:rsidRDefault="00267BC9" w:rsidP="005D7D26">
            <w:pPr>
              <w:jc w:val="right"/>
              <w:rPr>
                <w:rFonts w:ascii="Calibri" w:hAnsi="Calibri" w:cs="Calibri"/>
                <w:color w:val="000000"/>
                <w:sz w:val="16"/>
                <w:szCs w:val="16"/>
                <w:lang w:eastAsia="es-ES"/>
              </w:rPr>
            </w:pPr>
            <w:r w:rsidRPr="00817D02">
              <w:rPr>
                <w:rFonts w:ascii="Calibri" w:hAnsi="Calibri" w:cs="Calibri"/>
                <w:color w:val="000000"/>
                <w:sz w:val="16"/>
                <w:szCs w:val="16"/>
                <w:lang w:eastAsia="es-ES"/>
              </w:rPr>
              <w:t>204,70</w:t>
            </w:r>
          </w:p>
        </w:tc>
      </w:tr>
      <w:tr w:rsidR="00267BC9" w:rsidRPr="00817D02" w14:paraId="7918945C" w14:textId="77777777" w:rsidTr="005D7D26">
        <w:trPr>
          <w:trHeight w:val="452"/>
        </w:trPr>
        <w:tc>
          <w:tcPr>
            <w:tcW w:w="387" w:type="dxa"/>
            <w:tcBorders>
              <w:top w:val="nil"/>
              <w:left w:val="single" w:sz="4" w:space="0" w:color="auto"/>
              <w:bottom w:val="single" w:sz="4" w:space="0" w:color="auto"/>
              <w:right w:val="single" w:sz="4" w:space="0" w:color="auto"/>
            </w:tcBorders>
            <w:shd w:val="clear" w:color="auto" w:fill="auto"/>
            <w:noWrap/>
            <w:vAlign w:val="bottom"/>
            <w:hideMark/>
          </w:tcPr>
          <w:p w14:paraId="552E03D7" w14:textId="77777777" w:rsidR="00267BC9" w:rsidRPr="00817D02" w:rsidRDefault="00267BC9" w:rsidP="005D7D26">
            <w:pPr>
              <w:jc w:val="right"/>
              <w:rPr>
                <w:rFonts w:ascii="Calibri" w:hAnsi="Calibri" w:cs="Calibri"/>
                <w:color w:val="000000"/>
                <w:sz w:val="16"/>
                <w:szCs w:val="16"/>
                <w:lang w:eastAsia="es-ES"/>
              </w:rPr>
            </w:pPr>
            <w:r w:rsidRPr="00817D02">
              <w:rPr>
                <w:rFonts w:ascii="Calibri" w:hAnsi="Calibri" w:cs="Calibri"/>
                <w:color w:val="000000"/>
                <w:sz w:val="16"/>
                <w:szCs w:val="16"/>
                <w:lang w:eastAsia="es-ES"/>
              </w:rPr>
              <w:t>83</w:t>
            </w:r>
          </w:p>
        </w:tc>
        <w:tc>
          <w:tcPr>
            <w:tcW w:w="4584" w:type="dxa"/>
            <w:tcBorders>
              <w:top w:val="nil"/>
              <w:left w:val="nil"/>
              <w:bottom w:val="single" w:sz="4" w:space="0" w:color="auto"/>
              <w:right w:val="single" w:sz="4" w:space="0" w:color="auto"/>
            </w:tcBorders>
            <w:shd w:val="clear" w:color="auto" w:fill="auto"/>
            <w:noWrap/>
            <w:vAlign w:val="bottom"/>
            <w:hideMark/>
          </w:tcPr>
          <w:p w14:paraId="6156450A" w14:textId="77777777" w:rsidR="00267BC9" w:rsidRPr="00817D02" w:rsidRDefault="00267BC9" w:rsidP="005D7D26">
            <w:pPr>
              <w:rPr>
                <w:rFonts w:ascii="Calibri" w:hAnsi="Calibri" w:cs="Calibri"/>
                <w:color w:val="000000"/>
                <w:sz w:val="16"/>
                <w:szCs w:val="16"/>
                <w:lang w:eastAsia="es-ES"/>
              </w:rPr>
            </w:pPr>
            <w:r w:rsidRPr="00817D02">
              <w:rPr>
                <w:rFonts w:ascii="Calibri" w:hAnsi="Calibri" w:cs="Calibri"/>
                <w:color w:val="000000"/>
                <w:sz w:val="16"/>
                <w:szCs w:val="16"/>
                <w:lang w:eastAsia="es-ES"/>
              </w:rPr>
              <w:t>TUBO PVC 5/8"  (L=3M)</w:t>
            </w:r>
          </w:p>
        </w:tc>
        <w:tc>
          <w:tcPr>
            <w:tcW w:w="1385" w:type="dxa"/>
            <w:tcBorders>
              <w:top w:val="nil"/>
              <w:left w:val="nil"/>
              <w:bottom w:val="single" w:sz="4" w:space="0" w:color="auto"/>
              <w:right w:val="single" w:sz="4" w:space="0" w:color="auto"/>
            </w:tcBorders>
            <w:shd w:val="clear" w:color="auto" w:fill="auto"/>
            <w:noWrap/>
            <w:vAlign w:val="bottom"/>
            <w:hideMark/>
          </w:tcPr>
          <w:p w14:paraId="45A38D17" w14:textId="77777777" w:rsidR="00267BC9" w:rsidRPr="00817D02" w:rsidRDefault="00267BC9" w:rsidP="005D7D26">
            <w:pPr>
              <w:rPr>
                <w:rFonts w:ascii="Calibri" w:hAnsi="Calibri" w:cs="Calibri"/>
                <w:color w:val="000000"/>
                <w:sz w:val="16"/>
                <w:szCs w:val="16"/>
                <w:lang w:eastAsia="es-ES"/>
              </w:rPr>
            </w:pPr>
            <w:r w:rsidRPr="00817D02">
              <w:rPr>
                <w:rFonts w:ascii="Calibri" w:hAnsi="Calibri" w:cs="Calibri"/>
                <w:color w:val="000000"/>
                <w:sz w:val="16"/>
                <w:szCs w:val="16"/>
                <w:lang w:eastAsia="es-ES"/>
              </w:rPr>
              <w:t>BR</w:t>
            </w:r>
          </w:p>
        </w:tc>
        <w:tc>
          <w:tcPr>
            <w:tcW w:w="2180" w:type="dxa"/>
            <w:tcBorders>
              <w:top w:val="nil"/>
              <w:left w:val="nil"/>
              <w:bottom w:val="single" w:sz="4" w:space="0" w:color="auto"/>
              <w:right w:val="single" w:sz="4" w:space="0" w:color="auto"/>
            </w:tcBorders>
            <w:shd w:val="clear" w:color="auto" w:fill="auto"/>
            <w:noWrap/>
            <w:vAlign w:val="bottom"/>
            <w:hideMark/>
          </w:tcPr>
          <w:p w14:paraId="2E6879E2" w14:textId="77777777" w:rsidR="00267BC9" w:rsidRPr="00817D02" w:rsidRDefault="00267BC9" w:rsidP="005D7D26">
            <w:pPr>
              <w:jc w:val="right"/>
              <w:rPr>
                <w:rFonts w:ascii="Calibri" w:hAnsi="Calibri" w:cs="Calibri"/>
                <w:color w:val="000000"/>
                <w:sz w:val="16"/>
                <w:szCs w:val="16"/>
                <w:lang w:eastAsia="es-ES"/>
              </w:rPr>
            </w:pPr>
            <w:r w:rsidRPr="00817D02">
              <w:rPr>
                <w:rFonts w:ascii="Calibri" w:hAnsi="Calibri" w:cs="Calibri"/>
                <w:color w:val="000000"/>
                <w:sz w:val="16"/>
                <w:szCs w:val="16"/>
                <w:lang w:eastAsia="es-ES"/>
              </w:rPr>
              <w:t>1.241,55</w:t>
            </w:r>
          </w:p>
        </w:tc>
      </w:tr>
      <w:tr w:rsidR="00267BC9" w:rsidRPr="00817D02" w14:paraId="1895F337" w14:textId="77777777" w:rsidTr="005D7D26">
        <w:trPr>
          <w:trHeight w:val="452"/>
        </w:trPr>
        <w:tc>
          <w:tcPr>
            <w:tcW w:w="387" w:type="dxa"/>
            <w:tcBorders>
              <w:top w:val="nil"/>
              <w:left w:val="single" w:sz="4" w:space="0" w:color="auto"/>
              <w:bottom w:val="single" w:sz="4" w:space="0" w:color="auto"/>
              <w:right w:val="single" w:sz="4" w:space="0" w:color="auto"/>
            </w:tcBorders>
            <w:shd w:val="clear" w:color="auto" w:fill="auto"/>
            <w:noWrap/>
            <w:vAlign w:val="bottom"/>
            <w:hideMark/>
          </w:tcPr>
          <w:p w14:paraId="3F0095A4" w14:textId="77777777" w:rsidR="00267BC9" w:rsidRPr="00817D02" w:rsidRDefault="00267BC9" w:rsidP="005D7D26">
            <w:pPr>
              <w:jc w:val="right"/>
              <w:rPr>
                <w:rFonts w:ascii="Calibri" w:hAnsi="Calibri" w:cs="Calibri"/>
                <w:color w:val="000000"/>
                <w:sz w:val="16"/>
                <w:szCs w:val="16"/>
                <w:lang w:eastAsia="es-ES"/>
              </w:rPr>
            </w:pPr>
            <w:r w:rsidRPr="00817D02">
              <w:rPr>
                <w:rFonts w:ascii="Calibri" w:hAnsi="Calibri" w:cs="Calibri"/>
                <w:color w:val="000000"/>
                <w:sz w:val="16"/>
                <w:szCs w:val="16"/>
                <w:lang w:eastAsia="es-ES"/>
              </w:rPr>
              <w:t>84</w:t>
            </w:r>
          </w:p>
        </w:tc>
        <w:tc>
          <w:tcPr>
            <w:tcW w:w="4584" w:type="dxa"/>
            <w:tcBorders>
              <w:top w:val="nil"/>
              <w:left w:val="nil"/>
              <w:bottom w:val="single" w:sz="4" w:space="0" w:color="auto"/>
              <w:right w:val="single" w:sz="4" w:space="0" w:color="auto"/>
            </w:tcBorders>
            <w:shd w:val="clear" w:color="auto" w:fill="auto"/>
            <w:noWrap/>
            <w:vAlign w:val="bottom"/>
            <w:hideMark/>
          </w:tcPr>
          <w:p w14:paraId="1479971D" w14:textId="77777777" w:rsidR="00267BC9" w:rsidRPr="00817D02" w:rsidRDefault="00267BC9" w:rsidP="005D7D26">
            <w:pPr>
              <w:rPr>
                <w:rFonts w:ascii="Calibri" w:hAnsi="Calibri" w:cs="Calibri"/>
                <w:color w:val="000000"/>
                <w:sz w:val="16"/>
                <w:szCs w:val="16"/>
                <w:lang w:eastAsia="es-ES"/>
              </w:rPr>
            </w:pPr>
            <w:r w:rsidRPr="00817D02">
              <w:rPr>
                <w:rFonts w:ascii="Calibri" w:hAnsi="Calibri" w:cs="Calibri"/>
                <w:color w:val="000000"/>
                <w:sz w:val="16"/>
                <w:szCs w:val="16"/>
                <w:lang w:eastAsia="es-ES"/>
              </w:rPr>
              <w:t>TUBO PVC DESAGUE 2" (L=4M)</w:t>
            </w:r>
          </w:p>
        </w:tc>
        <w:tc>
          <w:tcPr>
            <w:tcW w:w="1385" w:type="dxa"/>
            <w:tcBorders>
              <w:top w:val="nil"/>
              <w:left w:val="nil"/>
              <w:bottom w:val="single" w:sz="4" w:space="0" w:color="auto"/>
              <w:right w:val="single" w:sz="4" w:space="0" w:color="auto"/>
            </w:tcBorders>
            <w:shd w:val="clear" w:color="auto" w:fill="auto"/>
            <w:noWrap/>
            <w:vAlign w:val="bottom"/>
            <w:hideMark/>
          </w:tcPr>
          <w:p w14:paraId="17A6E18B" w14:textId="77777777" w:rsidR="00267BC9" w:rsidRPr="00817D02" w:rsidRDefault="00267BC9" w:rsidP="005D7D26">
            <w:pPr>
              <w:rPr>
                <w:rFonts w:ascii="Calibri" w:hAnsi="Calibri" w:cs="Calibri"/>
                <w:color w:val="000000"/>
                <w:sz w:val="16"/>
                <w:szCs w:val="16"/>
                <w:lang w:eastAsia="es-ES"/>
              </w:rPr>
            </w:pPr>
            <w:r w:rsidRPr="00817D02">
              <w:rPr>
                <w:rFonts w:ascii="Calibri" w:hAnsi="Calibri" w:cs="Calibri"/>
                <w:color w:val="000000"/>
                <w:sz w:val="16"/>
                <w:szCs w:val="16"/>
                <w:lang w:eastAsia="es-ES"/>
              </w:rPr>
              <w:t>BR</w:t>
            </w:r>
          </w:p>
        </w:tc>
        <w:tc>
          <w:tcPr>
            <w:tcW w:w="2180" w:type="dxa"/>
            <w:tcBorders>
              <w:top w:val="nil"/>
              <w:left w:val="nil"/>
              <w:bottom w:val="single" w:sz="4" w:space="0" w:color="auto"/>
              <w:right w:val="single" w:sz="4" w:space="0" w:color="auto"/>
            </w:tcBorders>
            <w:shd w:val="clear" w:color="auto" w:fill="auto"/>
            <w:noWrap/>
            <w:vAlign w:val="bottom"/>
            <w:hideMark/>
          </w:tcPr>
          <w:p w14:paraId="78275933" w14:textId="77777777" w:rsidR="00267BC9" w:rsidRPr="00817D02" w:rsidRDefault="00267BC9" w:rsidP="005D7D26">
            <w:pPr>
              <w:jc w:val="right"/>
              <w:rPr>
                <w:rFonts w:ascii="Calibri" w:hAnsi="Calibri" w:cs="Calibri"/>
                <w:color w:val="000000"/>
                <w:sz w:val="16"/>
                <w:szCs w:val="16"/>
                <w:lang w:eastAsia="es-ES"/>
              </w:rPr>
            </w:pPr>
            <w:r w:rsidRPr="00817D02">
              <w:rPr>
                <w:rFonts w:ascii="Calibri" w:hAnsi="Calibri" w:cs="Calibri"/>
                <w:color w:val="000000"/>
                <w:sz w:val="16"/>
                <w:szCs w:val="16"/>
                <w:lang w:eastAsia="es-ES"/>
              </w:rPr>
              <w:t>175,30</w:t>
            </w:r>
          </w:p>
        </w:tc>
      </w:tr>
      <w:tr w:rsidR="00267BC9" w:rsidRPr="00817D02" w14:paraId="60F2BE44" w14:textId="77777777" w:rsidTr="005D7D26">
        <w:trPr>
          <w:trHeight w:val="452"/>
        </w:trPr>
        <w:tc>
          <w:tcPr>
            <w:tcW w:w="387" w:type="dxa"/>
            <w:tcBorders>
              <w:top w:val="nil"/>
              <w:left w:val="single" w:sz="4" w:space="0" w:color="auto"/>
              <w:bottom w:val="single" w:sz="4" w:space="0" w:color="auto"/>
              <w:right w:val="single" w:sz="4" w:space="0" w:color="auto"/>
            </w:tcBorders>
            <w:shd w:val="clear" w:color="auto" w:fill="auto"/>
            <w:noWrap/>
            <w:vAlign w:val="bottom"/>
            <w:hideMark/>
          </w:tcPr>
          <w:p w14:paraId="4BA037DB" w14:textId="77777777" w:rsidR="00267BC9" w:rsidRPr="00817D02" w:rsidRDefault="00267BC9" w:rsidP="005D7D26">
            <w:pPr>
              <w:jc w:val="right"/>
              <w:rPr>
                <w:rFonts w:ascii="Calibri" w:hAnsi="Calibri" w:cs="Calibri"/>
                <w:color w:val="000000"/>
                <w:sz w:val="16"/>
                <w:szCs w:val="16"/>
                <w:lang w:eastAsia="es-ES"/>
              </w:rPr>
            </w:pPr>
            <w:r w:rsidRPr="00817D02">
              <w:rPr>
                <w:rFonts w:ascii="Calibri" w:hAnsi="Calibri" w:cs="Calibri"/>
                <w:color w:val="000000"/>
                <w:sz w:val="16"/>
                <w:szCs w:val="16"/>
                <w:lang w:eastAsia="es-ES"/>
              </w:rPr>
              <w:t>85</w:t>
            </w:r>
          </w:p>
        </w:tc>
        <w:tc>
          <w:tcPr>
            <w:tcW w:w="4584" w:type="dxa"/>
            <w:tcBorders>
              <w:top w:val="nil"/>
              <w:left w:val="nil"/>
              <w:bottom w:val="single" w:sz="4" w:space="0" w:color="auto"/>
              <w:right w:val="single" w:sz="4" w:space="0" w:color="auto"/>
            </w:tcBorders>
            <w:shd w:val="clear" w:color="auto" w:fill="auto"/>
            <w:noWrap/>
            <w:vAlign w:val="bottom"/>
            <w:hideMark/>
          </w:tcPr>
          <w:p w14:paraId="5C8BB335" w14:textId="77777777" w:rsidR="00267BC9" w:rsidRPr="00817D02" w:rsidRDefault="00267BC9" w:rsidP="005D7D26">
            <w:pPr>
              <w:rPr>
                <w:rFonts w:ascii="Calibri" w:hAnsi="Calibri" w:cs="Calibri"/>
                <w:color w:val="000000"/>
                <w:sz w:val="16"/>
                <w:szCs w:val="16"/>
                <w:lang w:eastAsia="es-ES"/>
              </w:rPr>
            </w:pPr>
            <w:r w:rsidRPr="00817D02">
              <w:rPr>
                <w:rFonts w:ascii="Calibri" w:hAnsi="Calibri" w:cs="Calibri"/>
                <w:color w:val="000000"/>
                <w:sz w:val="16"/>
                <w:szCs w:val="16"/>
                <w:lang w:eastAsia="es-ES"/>
              </w:rPr>
              <w:t>TUBO PVC DESAGUE 4" (L=4M)</w:t>
            </w:r>
          </w:p>
        </w:tc>
        <w:tc>
          <w:tcPr>
            <w:tcW w:w="1385" w:type="dxa"/>
            <w:tcBorders>
              <w:top w:val="nil"/>
              <w:left w:val="nil"/>
              <w:bottom w:val="single" w:sz="4" w:space="0" w:color="auto"/>
              <w:right w:val="single" w:sz="4" w:space="0" w:color="auto"/>
            </w:tcBorders>
            <w:shd w:val="clear" w:color="auto" w:fill="auto"/>
            <w:noWrap/>
            <w:vAlign w:val="bottom"/>
            <w:hideMark/>
          </w:tcPr>
          <w:p w14:paraId="7666F29C" w14:textId="77777777" w:rsidR="00267BC9" w:rsidRPr="00817D02" w:rsidRDefault="00267BC9" w:rsidP="005D7D26">
            <w:pPr>
              <w:rPr>
                <w:rFonts w:ascii="Calibri" w:hAnsi="Calibri" w:cs="Calibri"/>
                <w:color w:val="000000"/>
                <w:sz w:val="16"/>
                <w:szCs w:val="16"/>
                <w:lang w:eastAsia="es-ES"/>
              </w:rPr>
            </w:pPr>
            <w:r w:rsidRPr="00817D02">
              <w:rPr>
                <w:rFonts w:ascii="Calibri" w:hAnsi="Calibri" w:cs="Calibri"/>
                <w:color w:val="000000"/>
                <w:sz w:val="16"/>
                <w:szCs w:val="16"/>
                <w:lang w:eastAsia="es-ES"/>
              </w:rPr>
              <w:t>BR</w:t>
            </w:r>
          </w:p>
        </w:tc>
        <w:tc>
          <w:tcPr>
            <w:tcW w:w="2180" w:type="dxa"/>
            <w:tcBorders>
              <w:top w:val="nil"/>
              <w:left w:val="nil"/>
              <w:bottom w:val="single" w:sz="4" w:space="0" w:color="auto"/>
              <w:right w:val="single" w:sz="4" w:space="0" w:color="auto"/>
            </w:tcBorders>
            <w:shd w:val="clear" w:color="auto" w:fill="auto"/>
            <w:noWrap/>
            <w:vAlign w:val="bottom"/>
            <w:hideMark/>
          </w:tcPr>
          <w:p w14:paraId="66763C43" w14:textId="77777777" w:rsidR="00267BC9" w:rsidRPr="00817D02" w:rsidRDefault="00267BC9" w:rsidP="005D7D26">
            <w:pPr>
              <w:jc w:val="right"/>
              <w:rPr>
                <w:rFonts w:ascii="Calibri" w:hAnsi="Calibri" w:cs="Calibri"/>
                <w:color w:val="000000"/>
                <w:sz w:val="16"/>
                <w:szCs w:val="16"/>
                <w:lang w:eastAsia="es-ES"/>
              </w:rPr>
            </w:pPr>
            <w:r w:rsidRPr="00817D02">
              <w:rPr>
                <w:rFonts w:ascii="Calibri" w:hAnsi="Calibri" w:cs="Calibri"/>
                <w:color w:val="000000"/>
                <w:sz w:val="16"/>
                <w:szCs w:val="16"/>
                <w:lang w:eastAsia="es-ES"/>
              </w:rPr>
              <w:t>174,00</w:t>
            </w:r>
          </w:p>
        </w:tc>
      </w:tr>
      <w:tr w:rsidR="00267BC9" w:rsidRPr="00817D02" w14:paraId="6FC7FA00" w14:textId="77777777" w:rsidTr="005D7D26">
        <w:trPr>
          <w:trHeight w:val="452"/>
        </w:trPr>
        <w:tc>
          <w:tcPr>
            <w:tcW w:w="387" w:type="dxa"/>
            <w:tcBorders>
              <w:top w:val="nil"/>
              <w:left w:val="single" w:sz="4" w:space="0" w:color="auto"/>
              <w:bottom w:val="single" w:sz="4" w:space="0" w:color="auto"/>
              <w:right w:val="single" w:sz="4" w:space="0" w:color="auto"/>
            </w:tcBorders>
            <w:shd w:val="clear" w:color="auto" w:fill="auto"/>
            <w:noWrap/>
            <w:vAlign w:val="bottom"/>
            <w:hideMark/>
          </w:tcPr>
          <w:p w14:paraId="5B7A0E11" w14:textId="77777777" w:rsidR="00267BC9" w:rsidRPr="00817D02" w:rsidRDefault="00267BC9" w:rsidP="005D7D26">
            <w:pPr>
              <w:jc w:val="right"/>
              <w:rPr>
                <w:rFonts w:ascii="Calibri" w:hAnsi="Calibri" w:cs="Calibri"/>
                <w:color w:val="000000"/>
                <w:sz w:val="16"/>
                <w:szCs w:val="16"/>
                <w:lang w:eastAsia="es-ES"/>
              </w:rPr>
            </w:pPr>
            <w:r w:rsidRPr="00817D02">
              <w:rPr>
                <w:rFonts w:ascii="Calibri" w:hAnsi="Calibri" w:cs="Calibri"/>
                <w:color w:val="000000"/>
                <w:sz w:val="16"/>
                <w:szCs w:val="16"/>
                <w:lang w:eastAsia="es-ES"/>
              </w:rPr>
              <w:t>86</w:t>
            </w:r>
          </w:p>
        </w:tc>
        <w:tc>
          <w:tcPr>
            <w:tcW w:w="4584" w:type="dxa"/>
            <w:tcBorders>
              <w:top w:val="nil"/>
              <w:left w:val="nil"/>
              <w:bottom w:val="single" w:sz="4" w:space="0" w:color="auto"/>
              <w:right w:val="single" w:sz="4" w:space="0" w:color="auto"/>
            </w:tcBorders>
            <w:shd w:val="clear" w:color="auto" w:fill="auto"/>
            <w:noWrap/>
            <w:vAlign w:val="bottom"/>
            <w:hideMark/>
          </w:tcPr>
          <w:p w14:paraId="747A9A6F" w14:textId="77777777" w:rsidR="00267BC9" w:rsidRPr="00817D02" w:rsidRDefault="00267BC9" w:rsidP="005D7D26">
            <w:pPr>
              <w:rPr>
                <w:rFonts w:ascii="Calibri" w:hAnsi="Calibri" w:cs="Calibri"/>
                <w:color w:val="000000"/>
                <w:sz w:val="16"/>
                <w:szCs w:val="16"/>
                <w:lang w:eastAsia="es-ES"/>
              </w:rPr>
            </w:pPr>
            <w:r w:rsidRPr="00817D02">
              <w:rPr>
                <w:rFonts w:ascii="Calibri" w:hAnsi="Calibri" w:cs="Calibri"/>
                <w:color w:val="000000"/>
                <w:sz w:val="16"/>
                <w:szCs w:val="16"/>
                <w:lang w:eastAsia="es-ES"/>
              </w:rPr>
              <w:t>UNION UNIVERSAL 1/2"</w:t>
            </w:r>
          </w:p>
        </w:tc>
        <w:tc>
          <w:tcPr>
            <w:tcW w:w="1385" w:type="dxa"/>
            <w:tcBorders>
              <w:top w:val="nil"/>
              <w:left w:val="nil"/>
              <w:bottom w:val="single" w:sz="4" w:space="0" w:color="auto"/>
              <w:right w:val="single" w:sz="4" w:space="0" w:color="auto"/>
            </w:tcBorders>
            <w:shd w:val="clear" w:color="auto" w:fill="auto"/>
            <w:noWrap/>
            <w:vAlign w:val="bottom"/>
            <w:hideMark/>
          </w:tcPr>
          <w:p w14:paraId="1E83829F" w14:textId="77777777" w:rsidR="00267BC9" w:rsidRPr="00817D02" w:rsidRDefault="00267BC9" w:rsidP="005D7D26">
            <w:pPr>
              <w:rPr>
                <w:rFonts w:ascii="Calibri" w:hAnsi="Calibri" w:cs="Calibri"/>
                <w:color w:val="000000"/>
                <w:sz w:val="16"/>
                <w:szCs w:val="16"/>
                <w:lang w:eastAsia="es-ES"/>
              </w:rPr>
            </w:pPr>
            <w:r w:rsidRPr="00817D02">
              <w:rPr>
                <w:rFonts w:ascii="Calibri" w:hAnsi="Calibri" w:cs="Calibri"/>
                <w:color w:val="000000"/>
                <w:sz w:val="16"/>
                <w:szCs w:val="16"/>
                <w:lang w:eastAsia="es-ES"/>
              </w:rPr>
              <w:t>PZA</w:t>
            </w:r>
          </w:p>
        </w:tc>
        <w:tc>
          <w:tcPr>
            <w:tcW w:w="2180" w:type="dxa"/>
            <w:tcBorders>
              <w:top w:val="nil"/>
              <w:left w:val="nil"/>
              <w:bottom w:val="single" w:sz="4" w:space="0" w:color="auto"/>
              <w:right w:val="single" w:sz="4" w:space="0" w:color="auto"/>
            </w:tcBorders>
            <w:shd w:val="clear" w:color="auto" w:fill="auto"/>
            <w:noWrap/>
            <w:vAlign w:val="bottom"/>
            <w:hideMark/>
          </w:tcPr>
          <w:p w14:paraId="3636CFA0" w14:textId="77777777" w:rsidR="00267BC9" w:rsidRPr="00817D02" w:rsidRDefault="00267BC9" w:rsidP="005D7D26">
            <w:pPr>
              <w:jc w:val="right"/>
              <w:rPr>
                <w:rFonts w:ascii="Calibri" w:hAnsi="Calibri" w:cs="Calibri"/>
                <w:color w:val="000000"/>
                <w:sz w:val="16"/>
                <w:szCs w:val="16"/>
                <w:lang w:eastAsia="es-ES"/>
              </w:rPr>
            </w:pPr>
            <w:r w:rsidRPr="00817D02">
              <w:rPr>
                <w:rFonts w:ascii="Calibri" w:hAnsi="Calibri" w:cs="Calibri"/>
                <w:color w:val="000000"/>
                <w:sz w:val="16"/>
                <w:szCs w:val="16"/>
                <w:lang w:eastAsia="es-ES"/>
              </w:rPr>
              <w:t>53,00</w:t>
            </w:r>
          </w:p>
        </w:tc>
      </w:tr>
      <w:tr w:rsidR="00267BC9" w:rsidRPr="00817D02" w14:paraId="47BAE510" w14:textId="77777777" w:rsidTr="005D7D26">
        <w:trPr>
          <w:trHeight w:val="452"/>
        </w:trPr>
        <w:tc>
          <w:tcPr>
            <w:tcW w:w="387" w:type="dxa"/>
            <w:tcBorders>
              <w:top w:val="nil"/>
              <w:left w:val="single" w:sz="4" w:space="0" w:color="auto"/>
              <w:bottom w:val="single" w:sz="4" w:space="0" w:color="auto"/>
              <w:right w:val="single" w:sz="4" w:space="0" w:color="auto"/>
            </w:tcBorders>
            <w:shd w:val="clear" w:color="auto" w:fill="auto"/>
            <w:noWrap/>
            <w:vAlign w:val="bottom"/>
            <w:hideMark/>
          </w:tcPr>
          <w:p w14:paraId="65CEB9C6" w14:textId="77777777" w:rsidR="00267BC9" w:rsidRPr="00817D02" w:rsidRDefault="00267BC9" w:rsidP="005D7D26">
            <w:pPr>
              <w:jc w:val="right"/>
              <w:rPr>
                <w:rFonts w:ascii="Calibri" w:hAnsi="Calibri" w:cs="Calibri"/>
                <w:color w:val="000000"/>
                <w:sz w:val="16"/>
                <w:szCs w:val="16"/>
                <w:lang w:eastAsia="es-ES"/>
              </w:rPr>
            </w:pPr>
            <w:r w:rsidRPr="00817D02">
              <w:rPr>
                <w:rFonts w:ascii="Calibri" w:hAnsi="Calibri" w:cs="Calibri"/>
                <w:color w:val="000000"/>
                <w:sz w:val="16"/>
                <w:szCs w:val="16"/>
                <w:lang w:eastAsia="es-ES"/>
              </w:rPr>
              <w:t>87</w:t>
            </w:r>
          </w:p>
        </w:tc>
        <w:tc>
          <w:tcPr>
            <w:tcW w:w="4584" w:type="dxa"/>
            <w:tcBorders>
              <w:top w:val="nil"/>
              <w:left w:val="nil"/>
              <w:bottom w:val="single" w:sz="4" w:space="0" w:color="auto"/>
              <w:right w:val="single" w:sz="4" w:space="0" w:color="auto"/>
            </w:tcBorders>
            <w:shd w:val="clear" w:color="auto" w:fill="auto"/>
            <w:noWrap/>
            <w:vAlign w:val="bottom"/>
            <w:hideMark/>
          </w:tcPr>
          <w:p w14:paraId="46B9D0CC" w14:textId="77777777" w:rsidR="00267BC9" w:rsidRPr="00817D02" w:rsidRDefault="00267BC9" w:rsidP="005D7D26">
            <w:pPr>
              <w:rPr>
                <w:rFonts w:ascii="Calibri" w:hAnsi="Calibri" w:cs="Calibri"/>
                <w:color w:val="000000"/>
                <w:sz w:val="16"/>
                <w:szCs w:val="16"/>
                <w:lang w:eastAsia="es-ES"/>
              </w:rPr>
            </w:pPr>
            <w:r w:rsidRPr="00817D02">
              <w:rPr>
                <w:rFonts w:ascii="Calibri" w:hAnsi="Calibri" w:cs="Calibri"/>
                <w:color w:val="000000"/>
                <w:sz w:val="16"/>
                <w:szCs w:val="16"/>
                <w:lang w:eastAsia="es-ES"/>
              </w:rPr>
              <w:t>VALVULA DE RETENCION DE 1/2"</w:t>
            </w:r>
          </w:p>
        </w:tc>
        <w:tc>
          <w:tcPr>
            <w:tcW w:w="1385" w:type="dxa"/>
            <w:tcBorders>
              <w:top w:val="nil"/>
              <w:left w:val="nil"/>
              <w:bottom w:val="single" w:sz="4" w:space="0" w:color="auto"/>
              <w:right w:val="single" w:sz="4" w:space="0" w:color="auto"/>
            </w:tcBorders>
            <w:shd w:val="clear" w:color="auto" w:fill="auto"/>
            <w:noWrap/>
            <w:vAlign w:val="bottom"/>
            <w:hideMark/>
          </w:tcPr>
          <w:p w14:paraId="618C0337" w14:textId="77777777" w:rsidR="00267BC9" w:rsidRPr="00817D02" w:rsidRDefault="00267BC9" w:rsidP="005D7D26">
            <w:pPr>
              <w:rPr>
                <w:rFonts w:ascii="Calibri" w:hAnsi="Calibri" w:cs="Calibri"/>
                <w:color w:val="000000"/>
                <w:sz w:val="16"/>
                <w:szCs w:val="16"/>
                <w:lang w:eastAsia="es-ES"/>
              </w:rPr>
            </w:pPr>
            <w:r w:rsidRPr="00817D02">
              <w:rPr>
                <w:rFonts w:ascii="Calibri" w:hAnsi="Calibri" w:cs="Calibri"/>
                <w:color w:val="000000"/>
                <w:sz w:val="16"/>
                <w:szCs w:val="16"/>
                <w:lang w:eastAsia="es-ES"/>
              </w:rPr>
              <w:t>PZA</w:t>
            </w:r>
          </w:p>
        </w:tc>
        <w:tc>
          <w:tcPr>
            <w:tcW w:w="2180" w:type="dxa"/>
            <w:tcBorders>
              <w:top w:val="nil"/>
              <w:left w:val="nil"/>
              <w:bottom w:val="single" w:sz="4" w:space="0" w:color="auto"/>
              <w:right w:val="single" w:sz="4" w:space="0" w:color="auto"/>
            </w:tcBorders>
            <w:shd w:val="clear" w:color="auto" w:fill="auto"/>
            <w:noWrap/>
            <w:vAlign w:val="bottom"/>
            <w:hideMark/>
          </w:tcPr>
          <w:p w14:paraId="53643E67" w14:textId="77777777" w:rsidR="00267BC9" w:rsidRPr="00817D02" w:rsidRDefault="00267BC9" w:rsidP="005D7D26">
            <w:pPr>
              <w:jc w:val="right"/>
              <w:rPr>
                <w:rFonts w:ascii="Calibri" w:hAnsi="Calibri" w:cs="Calibri"/>
                <w:color w:val="000000"/>
                <w:sz w:val="16"/>
                <w:szCs w:val="16"/>
                <w:lang w:eastAsia="es-ES"/>
              </w:rPr>
            </w:pPr>
            <w:r w:rsidRPr="00817D02">
              <w:rPr>
                <w:rFonts w:ascii="Calibri" w:hAnsi="Calibri" w:cs="Calibri"/>
                <w:color w:val="000000"/>
                <w:sz w:val="16"/>
                <w:szCs w:val="16"/>
                <w:lang w:eastAsia="es-ES"/>
              </w:rPr>
              <w:t>18,02</w:t>
            </w:r>
          </w:p>
        </w:tc>
      </w:tr>
      <w:tr w:rsidR="00267BC9" w:rsidRPr="00817D02" w14:paraId="629C5AE1" w14:textId="77777777" w:rsidTr="005D7D26">
        <w:trPr>
          <w:trHeight w:val="452"/>
        </w:trPr>
        <w:tc>
          <w:tcPr>
            <w:tcW w:w="387" w:type="dxa"/>
            <w:tcBorders>
              <w:top w:val="nil"/>
              <w:left w:val="single" w:sz="4" w:space="0" w:color="auto"/>
              <w:bottom w:val="single" w:sz="4" w:space="0" w:color="auto"/>
              <w:right w:val="single" w:sz="4" w:space="0" w:color="auto"/>
            </w:tcBorders>
            <w:shd w:val="clear" w:color="auto" w:fill="auto"/>
            <w:noWrap/>
            <w:vAlign w:val="bottom"/>
            <w:hideMark/>
          </w:tcPr>
          <w:p w14:paraId="67F26303" w14:textId="77777777" w:rsidR="00267BC9" w:rsidRPr="00817D02" w:rsidRDefault="00267BC9" w:rsidP="005D7D26">
            <w:pPr>
              <w:jc w:val="right"/>
              <w:rPr>
                <w:rFonts w:ascii="Calibri" w:hAnsi="Calibri" w:cs="Calibri"/>
                <w:color w:val="000000"/>
                <w:sz w:val="16"/>
                <w:szCs w:val="16"/>
                <w:lang w:eastAsia="es-ES"/>
              </w:rPr>
            </w:pPr>
            <w:r w:rsidRPr="00817D02">
              <w:rPr>
                <w:rFonts w:ascii="Calibri" w:hAnsi="Calibri" w:cs="Calibri"/>
                <w:color w:val="000000"/>
                <w:sz w:val="16"/>
                <w:szCs w:val="16"/>
                <w:lang w:eastAsia="es-ES"/>
              </w:rPr>
              <w:t>88</w:t>
            </w:r>
          </w:p>
        </w:tc>
        <w:tc>
          <w:tcPr>
            <w:tcW w:w="4584" w:type="dxa"/>
            <w:tcBorders>
              <w:top w:val="nil"/>
              <w:left w:val="nil"/>
              <w:bottom w:val="single" w:sz="4" w:space="0" w:color="auto"/>
              <w:right w:val="single" w:sz="4" w:space="0" w:color="auto"/>
            </w:tcBorders>
            <w:shd w:val="clear" w:color="auto" w:fill="auto"/>
            <w:noWrap/>
            <w:vAlign w:val="bottom"/>
            <w:hideMark/>
          </w:tcPr>
          <w:p w14:paraId="58CD5FE0" w14:textId="77777777" w:rsidR="00267BC9" w:rsidRPr="00817D02" w:rsidRDefault="00267BC9" w:rsidP="005D7D26">
            <w:pPr>
              <w:rPr>
                <w:rFonts w:ascii="Calibri" w:hAnsi="Calibri" w:cs="Calibri"/>
                <w:color w:val="000000"/>
                <w:sz w:val="16"/>
                <w:szCs w:val="16"/>
                <w:lang w:eastAsia="es-ES"/>
              </w:rPr>
            </w:pPr>
            <w:r w:rsidRPr="00817D02">
              <w:rPr>
                <w:rFonts w:ascii="Calibri" w:hAnsi="Calibri" w:cs="Calibri"/>
                <w:color w:val="000000"/>
                <w:sz w:val="16"/>
                <w:szCs w:val="16"/>
                <w:lang w:eastAsia="es-ES"/>
              </w:rPr>
              <w:t>VENTANA DE ALUMINIO LINEA 25 C/VIDRIO 4MM + ACCESORIOS</w:t>
            </w:r>
          </w:p>
        </w:tc>
        <w:tc>
          <w:tcPr>
            <w:tcW w:w="1385" w:type="dxa"/>
            <w:tcBorders>
              <w:top w:val="nil"/>
              <w:left w:val="nil"/>
              <w:bottom w:val="single" w:sz="4" w:space="0" w:color="auto"/>
              <w:right w:val="single" w:sz="4" w:space="0" w:color="auto"/>
            </w:tcBorders>
            <w:shd w:val="clear" w:color="auto" w:fill="auto"/>
            <w:noWrap/>
            <w:vAlign w:val="bottom"/>
            <w:hideMark/>
          </w:tcPr>
          <w:p w14:paraId="59E402E5" w14:textId="77777777" w:rsidR="00267BC9" w:rsidRPr="00817D02" w:rsidRDefault="00267BC9" w:rsidP="005D7D26">
            <w:pPr>
              <w:rPr>
                <w:rFonts w:ascii="Calibri" w:hAnsi="Calibri" w:cs="Calibri"/>
                <w:color w:val="000000"/>
                <w:sz w:val="16"/>
                <w:szCs w:val="16"/>
                <w:lang w:eastAsia="es-ES"/>
              </w:rPr>
            </w:pPr>
            <w:r w:rsidRPr="00817D02">
              <w:rPr>
                <w:rFonts w:ascii="Calibri" w:hAnsi="Calibri" w:cs="Calibri"/>
                <w:color w:val="000000"/>
                <w:sz w:val="16"/>
                <w:szCs w:val="16"/>
                <w:lang w:eastAsia="es-ES"/>
              </w:rPr>
              <w:t>M2</w:t>
            </w:r>
          </w:p>
        </w:tc>
        <w:tc>
          <w:tcPr>
            <w:tcW w:w="2180" w:type="dxa"/>
            <w:tcBorders>
              <w:top w:val="nil"/>
              <w:left w:val="nil"/>
              <w:bottom w:val="single" w:sz="4" w:space="0" w:color="auto"/>
              <w:right w:val="single" w:sz="4" w:space="0" w:color="auto"/>
            </w:tcBorders>
            <w:shd w:val="clear" w:color="auto" w:fill="auto"/>
            <w:noWrap/>
            <w:vAlign w:val="bottom"/>
            <w:hideMark/>
          </w:tcPr>
          <w:p w14:paraId="1B4FE1F6" w14:textId="77777777" w:rsidR="00267BC9" w:rsidRPr="00817D02" w:rsidRDefault="00267BC9" w:rsidP="005D7D26">
            <w:pPr>
              <w:jc w:val="right"/>
              <w:rPr>
                <w:rFonts w:ascii="Calibri" w:hAnsi="Calibri" w:cs="Calibri"/>
                <w:color w:val="000000"/>
                <w:sz w:val="16"/>
                <w:szCs w:val="16"/>
                <w:lang w:eastAsia="es-ES"/>
              </w:rPr>
            </w:pPr>
            <w:r w:rsidRPr="00817D02">
              <w:rPr>
                <w:rFonts w:ascii="Calibri" w:hAnsi="Calibri" w:cs="Calibri"/>
                <w:color w:val="000000"/>
                <w:sz w:val="16"/>
                <w:szCs w:val="16"/>
                <w:lang w:eastAsia="es-ES"/>
              </w:rPr>
              <w:t>219,19</w:t>
            </w:r>
          </w:p>
        </w:tc>
      </w:tr>
      <w:tr w:rsidR="00267BC9" w:rsidRPr="00817D02" w14:paraId="678C1FB1" w14:textId="77777777" w:rsidTr="005D7D26">
        <w:trPr>
          <w:trHeight w:val="452"/>
        </w:trPr>
        <w:tc>
          <w:tcPr>
            <w:tcW w:w="387" w:type="dxa"/>
            <w:tcBorders>
              <w:top w:val="nil"/>
              <w:left w:val="single" w:sz="4" w:space="0" w:color="auto"/>
              <w:bottom w:val="single" w:sz="4" w:space="0" w:color="auto"/>
              <w:right w:val="single" w:sz="4" w:space="0" w:color="auto"/>
            </w:tcBorders>
            <w:shd w:val="clear" w:color="auto" w:fill="auto"/>
            <w:noWrap/>
            <w:vAlign w:val="bottom"/>
            <w:hideMark/>
          </w:tcPr>
          <w:p w14:paraId="235752A4" w14:textId="77777777" w:rsidR="00267BC9" w:rsidRPr="00817D02" w:rsidRDefault="00267BC9" w:rsidP="005D7D26">
            <w:pPr>
              <w:jc w:val="right"/>
              <w:rPr>
                <w:rFonts w:ascii="Calibri" w:hAnsi="Calibri" w:cs="Calibri"/>
                <w:color w:val="000000"/>
                <w:sz w:val="16"/>
                <w:szCs w:val="16"/>
                <w:lang w:eastAsia="es-ES"/>
              </w:rPr>
            </w:pPr>
            <w:r w:rsidRPr="00817D02">
              <w:rPr>
                <w:rFonts w:ascii="Calibri" w:hAnsi="Calibri" w:cs="Calibri"/>
                <w:color w:val="000000"/>
                <w:sz w:val="16"/>
                <w:szCs w:val="16"/>
                <w:lang w:eastAsia="es-ES"/>
              </w:rPr>
              <w:lastRenderedPageBreak/>
              <w:t>89</w:t>
            </w:r>
          </w:p>
        </w:tc>
        <w:tc>
          <w:tcPr>
            <w:tcW w:w="4584" w:type="dxa"/>
            <w:tcBorders>
              <w:top w:val="nil"/>
              <w:left w:val="nil"/>
              <w:bottom w:val="single" w:sz="4" w:space="0" w:color="auto"/>
              <w:right w:val="single" w:sz="4" w:space="0" w:color="auto"/>
            </w:tcBorders>
            <w:shd w:val="clear" w:color="auto" w:fill="auto"/>
            <w:noWrap/>
            <w:vAlign w:val="bottom"/>
            <w:hideMark/>
          </w:tcPr>
          <w:p w14:paraId="680A1C71" w14:textId="77777777" w:rsidR="00267BC9" w:rsidRPr="00817D02" w:rsidRDefault="00267BC9" w:rsidP="005D7D26">
            <w:pPr>
              <w:rPr>
                <w:rFonts w:ascii="Calibri" w:hAnsi="Calibri" w:cs="Calibri"/>
                <w:color w:val="000000"/>
                <w:sz w:val="16"/>
                <w:szCs w:val="16"/>
                <w:lang w:eastAsia="es-ES"/>
              </w:rPr>
            </w:pPr>
            <w:r w:rsidRPr="00817D02">
              <w:rPr>
                <w:rFonts w:ascii="Calibri" w:hAnsi="Calibri" w:cs="Calibri"/>
                <w:color w:val="000000"/>
                <w:sz w:val="16"/>
                <w:szCs w:val="16"/>
                <w:lang w:eastAsia="es-ES"/>
              </w:rPr>
              <w:t>VIDRIO DOBLE 4 MM.</w:t>
            </w:r>
          </w:p>
        </w:tc>
        <w:tc>
          <w:tcPr>
            <w:tcW w:w="1385" w:type="dxa"/>
            <w:tcBorders>
              <w:top w:val="nil"/>
              <w:left w:val="nil"/>
              <w:bottom w:val="single" w:sz="4" w:space="0" w:color="auto"/>
              <w:right w:val="single" w:sz="4" w:space="0" w:color="auto"/>
            </w:tcBorders>
            <w:shd w:val="clear" w:color="auto" w:fill="auto"/>
            <w:noWrap/>
            <w:vAlign w:val="bottom"/>
            <w:hideMark/>
          </w:tcPr>
          <w:p w14:paraId="66F20419" w14:textId="77777777" w:rsidR="00267BC9" w:rsidRPr="00817D02" w:rsidRDefault="00267BC9" w:rsidP="005D7D26">
            <w:pPr>
              <w:rPr>
                <w:rFonts w:ascii="Calibri" w:hAnsi="Calibri" w:cs="Calibri"/>
                <w:color w:val="000000"/>
                <w:sz w:val="16"/>
                <w:szCs w:val="16"/>
                <w:lang w:eastAsia="es-ES"/>
              </w:rPr>
            </w:pPr>
            <w:r w:rsidRPr="00817D02">
              <w:rPr>
                <w:rFonts w:ascii="Calibri" w:hAnsi="Calibri" w:cs="Calibri"/>
                <w:color w:val="000000"/>
                <w:sz w:val="16"/>
                <w:szCs w:val="16"/>
                <w:lang w:eastAsia="es-ES"/>
              </w:rPr>
              <w:t>M2</w:t>
            </w:r>
          </w:p>
        </w:tc>
        <w:tc>
          <w:tcPr>
            <w:tcW w:w="2180" w:type="dxa"/>
            <w:tcBorders>
              <w:top w:val="nil"/>
              <w:left w:val="nil"/>
              <w:bottom w:val="single" w:sz="4" w:space="0" w:color="auto"/>
              <w:right w:val="single" w:sz="4" w:space="0" w:color="auto"/>
            </w:tcBorders>
            <w:shd w:val="clear" w:color="auto" w:fill="auto"/>
            <w:noWrap/>
            <w:vAlign w:val="bottom"/>
            <w:hideMark/>
          </w:tcPr>
          <w:p w14:paraId="6D94263F" w14:textId="77777777" w:rsidR="00267BC9" w:rsidRPr="00817D02" w:rsidRDefault="00267BC9" w:rsidP="005D7D26">
            <w:pPr>
              <w:jc w:val="right"/>
              <w:rPr>
                <w:rFonts w:ascii="Calibri" w:hAnsi="Calibri" w:cs="Calibri"/>
                <w:color w:val="000000"/>
                <w:sz w:val="16"/>
                <w:szCs w:val="16"/>
                <w:lang w:eastAsia="es-ES"/>
              </w:rPr>
            </w:pPr>
            <w:r w:rsidRPr="00817D02">
              <w:rPr>
                <w:rFonts w:ascii="Calibri" w:hAnsi="Calibri" w:cs="Calibri"/>
                <w:color w:val="000000"/>
                <w:sz w:val="16"/>
                <w:szCs w:val="16"/>
                <w:lang w:eastAsia="es-ES"/>
              </w:rPr>
              <w:t>16,74</w:t>
            </w:r>
          </w:p>
        </w:tc>
      </w:tr>
      <w:tr w:rsidR="00267BC9" w:rsidRPr="00817D02" w14:paraId="71C9BF7F" w14:textId="77777777" w:rsidTr="005D7D26">
        <w:trPr>
          <w:trHeight w:val="452"/>
        </w:trPr>
        <w:tc>
          <w:tcPr>
            <w:tcW w:w="387" w:type="dxa"/>
            <w:tcBorders>
              <w:top w:val="nil"/>
              <w:left w:val="single" w:sz="4" w:space="0" w:color="auto"/>
              <w:bottom w:val="single" w:sz="4" w:space="0" w:color="auto"/>
              <w:right w:val="single" w:sz="4" w:space="0" w:color="auto"/>
            </w:tcBorders>
            <w:shd w:val="clear" w:color="auto" w:fill="auto"/>
            <w:noWrap/>
            <w:vAlign w:val="bottom"/>
            <w:hideMark/>
          </w:tcPr>
          <w:p w14:paraId="05A8BD38" w14:textId="77777777" w:rsidR="00267BC9" w:rsidRPr="00817D02" w:rsidRDefault="00267BC9" w:rsidP="005D7D26">
            <w:pPr>
              <w:jc w:val="right"/>
              <w:rPr>
                <w:rFonts w:ascii="Calibri" w:hAnsi="Calibri" w:cs="Calibri"/>
                <w:color w:val="000000"/>
                <w:sz w:val="16"/>
                <w:szCs w:val="16"/>
                <w:lang w:eastAsia="es-ES"/>
              </w:rPr>
            </w:pPr>
            <w:r w:rsidRPr="00817D02">
              <w:rPr>
                <w:rFonts w:ascii="Calibri" w:hAnsi="Calibri" w:cs="Calibri"/>
                <w:color w:val="000000"/>
                <w:sz w:val="16"/>
                <w:szCs w:val="16"/>
                <w:lang w:eastAsia="es-ES"/>
              </w:rPr>
              <w:t>90</w:t>
            </w:r>
          </w:p>
        </w:tc>
        <w:tc>
          <w:tcPr>
            <w:tcW w:w="4584" w:type="dxa"/>
            <w:tcBorders>
              <w:top w:val="nil"/>
              <w:left w:val="nil"/>
              <w:bottom w:val="single" w:sz="4" w:space="0" w:color="auto"/>
              <w:right w:val="single" w:sz="4" w:space="0" w:color="auto"/>
            </w:tcBorders>
            <w:shd w:val="clear" w:color="auto" w:fill="auto"/>
            <w:noWrap/>
            <w:vAlign w:val="bottom"/>
            <w:hideMark/>
          </w:tcPr>
          <w:p w14:paraId="356FC0BF" w14:textId="77777777" w:rsidR="00267BC9" w:rsidRPr="00817D02" w:rsidRDefault="00267BC9" w:rsidP="005D7D26">
            <w:pPr>
              <w:rPr>
                <w:rFonts w:ascii="Calibri" w:hAnsi="Calibri" w:cs="Calibri"/>
                <w:color w:val="000000"/>
                <w:sz w:val="16"/>
                <w:szCs w:val="16"/>
                <w:lang w:eastAsia="es-ES"/>
              </w:rPr>
            </w:pPr>
            <w:r w:rsidRPr="00817D02">
              <w:rPr>
                <w:rFonts w:ascii="Calibri" w:hAnsi="Calibri" w:cs="Calibri"/>
                <w:color w:val="000000"/>
                <w:sz w:val="16"/>
                <w:szCs w:val="16"/>
                <w:lang w:eastAsia="es-ES"/>
              </w:rPr>
              <w:t>VIGUETA PRETENSADA H=10 CM</w:t>
            </w:r>
          </w:p>
        </w:tc>
        <w:tc>
          <w:tcPr>
            <w:tcW w:w="1385" w:type="dxa"/>
            <w:tcBorders>
              <w:top w:val="nil"/>
              <w:left w:val="nil"/>
              <w:bottom w:val="single" w:sz="4" w:space="0" w:color="auto"/>
              <w:right w:val="single" w:sz="4" w:space="0" w:color="auto"/>
            </w:tcBorders>
            <w:shd w:val="clear" w:color="auto" w:fill="auto"/>
            <w:noWrap/>
            <w:vAlign w:val="bottom"/>
            <w:hideMark/>
          </w:tcPr>
          <w:p w14:paraId="1B422A18" w14:textId="77777777" w:rsidR="00267BC9" w:rsidRPr="00817D02" w:rsidRDefault="00267BC9" w:rsidP="005D7D26">
            <w:pPr>
              <w:rPr>
                <w:rFonts w:ascii="Calibri" w:hAnsi="Calibri" w:cs="Calibri"/>
                <w:color w:val="000000"/>
                <w:sz w:val="16"/>
                <w:szCs w:val="16"/>
                <w:lang w:eastAsia="es-ES"/>
              </w:rPr>
            </w:pPr>
            <w:r w:rsidRPr="00817D02">
              <w:rPr>
                <w:rFonts w:ascii="Calibri" w:hAnsi="Calibri" w:cs="Calibri"/>
                <w:color w:val="000000"/>
                <w:sz w:val="16"/>
                <w:szCs w:val="16"/>
                <w:lang w:eastAsia="es-ES"/>
              </w:rPr>
              <w:t>M</w:t>
            </w:r>
          </w:p>
        </w:tc>
        <w:tc>
          <w:tcPr>
            <w:tcW w:w="2180" w:type="dxa"/>
            <w:tcBorders>
              <w:top w:val="nil"/>
              <w:left w:val="nil"/>
              <w:bottom w:val="single" w:sz="4" w:space="0" w:color="auto"/>
              <w:right w:val="single" w:sz="4" w:space="0" w:color="auto"/>
            </w:tcBorders>
            <w:shd w:val="clear" w:color="auto" w:fill="auto"/>
            <w:noWrap/>
            <w:vAlign w:val="bottom"/>
            <w:hideMark/>
          </w:tcPr>
          <w:p w14:paraId="545591DD" w14:textId="77777777" w:rsidR="00267BC9" w:rsidRPr="00817D02" w:rsidRDefault="00267BC9" w:rsidP="005D7D26">
            <w:pPr>
              <w:jc w:val="right"/>
              <w:rPr>
                <w:rFonts w:ascii="Calibri" w:hAnsi="Calibri" w:cs="Calibri"/>
                <w:color w:val="000000"/>
                <w:sz w:val="16"/>
                <w:szCs w:val="16"/>
                <w:lang w:eastAsia="es-ES"/>
              </w:rPr>
            </w:pPr>
            <w:r w:rsidRPr="00817D02">
              <w:rPr>
                <w:rFonts w:ascii="Calibri" w:hAnsi="Calibri" w:cs="Calibri"/>
                <w:color w:val="000000"/>
                <w:sz w:val="16"/>
                <w:szCs w:val="16"/>
                <w:lang w:eastAsia="es-ES"/>
              </w:rPr>
              <w:t>2.520,58</w:t>
            </w:r>
          </w:p>
        </w:tc>
      </w:tr>
      <w:tr w:rsidR="00267BC9" w:rsidRPr="00817D02" w14:paraId="3947B2D8" w14:textId="77777777" w:rsidTr="005D7D26">
        <w:trPr>
          <w:trHeight w:val="452"/>
        </w:trPr>
        <w:tc>
          <w:tcPr>
            <w:tcW w:w="387" w:type="dxa"/>
            <w:tcBorders>
              <w:top w:val="nil"/>
              <w:left w:val="single" w:sz="4" w:space="0" w:color="auto"/>
              <w:bottom w:val="single" w:sz="4" w:space="0" w:color="auto"/>
              <w:right w:val="single" w:sz="4" w:space="0" w:color="auto"/>
            </w:tcBorders>
            <w:shd w:val="clear" w:color="auto" w:fill="auto"/>
            <w:noWrap/>
            <w:vAlign w:val="bottom"/>
            <w:hideMark/>
          </w:tcPr>
          <w:p w14:paraId="63C460C6" w14:textId="77777777" w:rsidR="00267BC9" w:rsidRPr="00817D02" w:rsidRDefault="00267BC9" w:rsidP="005D7D26">
            <w:pPr>
              <w:jc w:val="right"/>
              <w:rPr>
                <w:rFonts w:ascii="Calibri" w:hAnsi="Calibri" w:cs="Calibri"/>
                <w:color w:val="000000"/>
                <w:sz w:val="16"/>
                <w:szCs w:val="16"/>
                <w:lang w:eastAsia="es-ES"/>
              </w:rPr>
            </w:pPr>
            <w:r w:rsidRPr="00817D02">
              <w:rPr>
                <w:rFonts w:ascii="Calibri" w:hAnsi="Calibri" w:cs="Calibri"/>
                <w:color w:val="000000"/>
                <w:sz w:val="16"/>
                <w:szCs w:val="16"/>
                <w:lang w:eastAsia="es-ES"/>
              </w:rPr>
              <w:t>91</w:t>
            </w:r>
          </w:p>
        </w:tc>
        <w:tc>
          <w:tcPr>
            <w:tcW w:w="4584" w:type="dxa"/>
            <w:tcBorders>
              <w:top w:val="nil"/>
              <w:left w:val="nil"/>
              <w:bottom w:val="single" w:sz="4" w:space="0" w:color="auto"/>
              <w:right w:val="single" w:sz="4" w:space="0" w:color="auto"/>
            </w:tcBorders>
            <w:shd w:val="clear" w:color="auto" w:fill="auto"/>
            <w:noWrap/>
            <w:vAlign w:val="bottom"/>
            <w:hideMark/>
          </w:tcPr>
          <w:p w14:paraId="7FC16CA9" w14:textId="77777777" w:rsidR="00267BC9" w:rsidRPr="00817D02" w:rsidRDefault="00267BC9" w:rsidP="005D7D26">
            <w:pPr>
              <w:rPr>
                <w:rFonts w:ascii="Calibri" w:hAnsi="Calibri" w:cs="Calibri"/>
                <w:color w:val="000000"/>
                <w:sz w:val="16"/>
                <w:szCs w:val="16"/>
                <w:lang w:eastAsia="es-ES"/>
              </w:rPr>
            </w:pPr>
            <w:r w:rsidRPr="00817D02">
              <w:rPr>
                <w:rFonts w:ascii="Calibri" w:hAnsi="Calibri" w:cs="Calibri"/>
                <w:color w:val="000000"/>
                <w:sz w:val="16"/>
                <w:szCs w:val="16"/>
                <w:lang w:eastAsia="es-ES"/>
              </w:rPr>
              <w:t>YEE PVC DESAGUE 4" A 2"</w:t>
            </w:r>
          </w:p>
        </w:tc>
        <w:tc>
          <w:tcPr>
            <w:tcW w:w="1385" w:type="dxa"/>
            <w:tcBorders>
              <w:top w:val="nil"/>
              <w:left w:val="nil"/>
              <w:bottom w:val="single" w:sz="4" w:space="0" w:color="auto"/>
              <w:right w:val="single" w:sz="4" w:space="0" w:color="auto"/>
            </w:tcBorders>
            <w:shd w:val="clear" w:color="auto" w:fill="auto"/>
            <w:noWrap/>
            <w:vAlign w:val="bottom"/>
            <w:hideMark/>
          </w:tcPr>
          <w:p w14:paraId="3A727C57" w14:textId="77777777" w:rsidR="00267BC9" w:rsidRPr="00817D02" w:rsidRDefault="00267BC9" w:rsidP="005D7D26">
            <w:pPr>
              <w:rPr>
                <w:rFonts w:ascii="Calibri" w:hAnsi="Calibri" w:cs="Calibri"/>
                <w:color w:val="000000"/>
                <w:sz w:val="16"/>
                <w:szCs w:val="16"/>
                <w:lang w:eastAsia="es-ES"/>
              </w:rPr>
            </w:pPr>
            <w:r w:rsidRPr="00817D02">
              <w:rPr>
                <w:rFonts w:ascii="Calibri" w:hAnsi="Calibri" w:cs="Calibri"/>
                <w:color w:val="000000"/>
                <w:sz w:val="16"/>
                <w:szCs w:val="16"/>
                <w:lang w:eastAsia="es-ES"/>
              </w:rPr>
              <w:t>PZA</w:t>
            </w:r>
          </w:p>
        </w:tc>
        <w:tc>
          <w:tcPr>
            <w:tcW w:w="2180" w:type="dxa"/>
            <w:tcBorders>
              <w:top w:val="nil"/>
              <w:left w:val="nil"/>
              <w:bottom w:val="single" w:sz="4" w:space="0" w:color="auto"/>
              <w:right w:val="single" w:sz="4" w:space="0" w:color="auto"/>
            </w:tcBorders>
            <w:shd w:val="clear" w:color="auto" w:fill="auto"/>
            <w:noWrap/>
            <w:vAlign w:val="bottom"/>
            <w:hideMark/>
          </w:tcPr>
          <w:p w14:paraId="5518F3A4" w14:textId="77777777" w:rsidR="00267BC9" w:rsidRPr="00817D02" w:rsidRDefault="00267BC9" w:rsidP="005D7D26">
            <w:pPr>
              <w:jc w:val="right"/>
              <w:rPr>
                <w:rFonts w:ascii="Calibri" w:hAnsi="Calibri" w:cs="Calibri"/>
                <w:color w:val="000000"/>
                <w:sz w:val="16"/>
                <w:szCs w:val="16"/>
                <w:lang w:eastAsia="es-ES"/>
              </w:rPr>
            </w:pPr>
            <w:r w:rsidRPr="00817D02">
              <w:rPr>
                <w:rFonts w:ascii="Calibri" w:hAnsi="Calibri" w:cs="Calibri"/>
                <w:color w:val="000000"/>
                <w:sz w:val="16"/>
                <w:szCs w:val="16"/>
                <w:lang w:eastAsia="es-ES"/>
              </w:rPr>
              <w:t>18,00</w:t>
            </w:r>
          </w:p>
        </w:tc>
      </w:tr>
      <w:tr w:rsidR="00267BC9" w:rsidRPr="00817D02" w14:paraId="6893132D" w14:textId="77777777" w:rsidTr="005D7D26">
        <w:trPr>
          <w:trHeight w:val="452"/>
        </w:trPr>
        <w:tc>
          <w:tcPr>
            <w:tcW w:w="387" w:type="dxa"/>
            <w:tcBorders>
              <w:top w:val="nil"/>
              <w:left w:val="single" w:sz="4" w:space="0" w:color="auto"/>
              <w:bottom w:val="single" w:sz="4" w:space="0" w:color="auto"/>
              <w:right w:val="single" w:sz="4" w:space="0" w:color="auto"/>
            </w:tcBorders>
            <w:shd w:val="clear" w:color="auto" w:fill="auto"/>
            <w:noWrap/>
            <w:vAlign w:val="bottom"/>
            <w:hideMark/>
          </w:tcPr>
          <w:p w14:paraId="0EA4E143" w14:textId="77777777" w:rsidR="00267BC9" w:rsidRPr="00817D02" w:rsidRDefault="00267BC9" w:rsidP="005D7D26">
            <w:pPr>
              <w:jc w:val="right"/>
              <w:rPr>
                <w:rFonts w:ascii="Calibri" w:hAnsi="Calibri" w:cs="Calibri"/>
                <w:color w:val="000000"/>
                <w:sz w:val="16"/>
                <w:szCs w:val="16"/>
                <w:lang w:eastAsia="es-ES"/>
              </w:rPr>
            </w:pPr>
            <w:r w:rsidRPr="00817D02">
              <w:rPr>
                <w:rFonts w:ascii="Calibri" w:hAnsi="Calibri" w:cs="Calibri"/>
                <w:color w:val="000000"/>
                <w:sz w:val="16"/>
                <w:szCs w:val="16"/>
                <w:lang w:eastAsia="es-ES"/>
              </w:rPr>
              <w:t>92</w:t>
            </w:r>
          </w:p>
        </w:tc>
        <w:tc>
          <w:tcPr>
            <w:tcW w:w="4584" w:type="dxa"/>
            <w:tcBorders>
              <w:top w:val="nil"/>
              <w:left w:val="nil"/>
              <w:bottom w:val="single" w:sz="4" w:space="0" w:color="auto"/>
              <w:right w:val="single" w:sz="4" w:space="0" w:color="auto"/>
            </w:tcBorders>
            <w:shd w:val="clear" w:color="auto" w:fill="auto"/>
            <w:noWrap/>
            <w:vAlign w:val="bottom"/>
            <w:hideMark/>
          </w:tcPr>
          <w:p w14:paraId="6662842E" w14:textId="77777777" w:rsidR="00267BC9" w:rsidRPr="00817D02" w:rsidRDefault="00267BC9" w:rsidP="005D7D26">
            <w:pPr>
              <w:rPr>
                <w:rFonts w:ascii="Calibri" w:hAnsi="Calibri" w:cs="Calibri"/>
                <w:color w:val="000000"/>
                <w:sz w:val="16"/>
                <w:szCs w:val="16"/>
                <w:lang w:eastAsia="es-ES"/>
              </w:rPr>
            </w:pPr>
            <w:r w:rsidRPr="00817D02">
              <w:rPr>
                <w:rFonts w:ascii="Calibri" w:hAnsi="Calibri" w:cs="Calibri"/>
                <w:color w:val="000000"/>
                <w:sz w:val="16"/>
                <w:szCs w:val="16"/>
                <w:lang w:eastAsia="es-ES"/>
              </w:rPr>
              <w:t>YESO</w:t>
            </w:r>
          </w:p>
        </w:tc>
        <w:tc>
          <w:tcPr>
            <w:tcW w:w="1385" w:type="dxa"/>
            <w:tcBorders>
              <w:top w:val="nil"/>
              <w:left w:val="nil"/>
              <w:bottom w:val="single" w:sz="4" w:space="0" w:color="auto"/>
              <w:right w:val="single" w:sz="4" w:space="0" w:color="auto"/>
            </w:tcBorders>
            <w:shd w:val="clear" w:color="auto" w:fill="auto"/>
            <w:noWrap/>
            <w:vAlign w:val="bottom"/>
            <w:hideMark/>
          </w:tcPr>
          <w:p w14:paraId="6C75C56E" w14:textId="77777777" w:rsidR="00267BC9" w:rsidRPr="00817D02" w:rsidRDefault="00267BC9" w:rsidP="005D7D26">
            <w:pPr>
              <w:rPr>
                <w:rFonts w:ascii="Calibri" w:hAnsi="Calibri" w:cs="Calibri"/>
                <w:color w:val="000000"/>
                <w:sz w:val="16"/>
                <w:szCs w:val="16"/>
                <w:lang w:eastAsia="es-ES"/>
              </w:rPr>
            </w:pPr>
            <w:r w:rsidRPr="00817D02">
              <w:rPr>
                <w:rFonts w:ascii="Calibri" w:hAnsi="Calibri" w:cs="Calibri"/>
                <w:color w:val="000000"/>
                <w:sz w:val="16"/>
                <w:szCs w:val="16"/>
                <w:lang w:eastAsia="es-ES"/>
              </w:rPr>
              <w:t>KG</w:t>
            </w:r>
          </w:p>
        </w:tc>
        <w:tc>
          <w:tcPr>
            <w:tcW w:w="2180" w:type="dxa"/>
            <w:tcBorders>
              <w:top w:val="nil"/>
              <w:left w:val="nil"/>
              <w:bottom w:val="single" w:sz="4" w:space="0" w:color="auto"/>
              <w:right w:val="single" w:sz="4" w:space="0" w:color="auto"/>
            </w:tcBorders>
            <w:shd w:val="clear" w:color="auto" w:fill="auto"/>
            <w:noWrap/>
            <w:vAlign w:val="bottom"/>
            <w:hideMark/>
          </w:tcPr>
          <w:p w14:paraId="7D23FC4D" w14:textId="77777777" w:rsidR="00267BC9" w:rsidRPr="00817D02" w:rsidRDefault="00267BC9" w:rsidP="005D7D26">
            <w:pPr>
              <w:jc w:val="right"/>
              <w:rPr>
                <w:rFonts w:ascii="Calibri" w:hAnsi="Calibri" w:cs="Calibri"/>
                <w:color w:val="000000"/>
                <w:sz w:val="16"/>
                <w:szCs w:val="16"/>
                <w:lang w:eastAsia="es-ES"/>
              </w:rPr>
            </w:pPr>
            <w:r w:rsidRPr="00817D02">
              <w:rPr>
                <w:rFonts w:ascii="Calibri" w:hAnsi="Calibri" w:cs="Calibri"/>
                <w:color w:val="000000"/>
                <w:sz w:val="16"/>
                <w:szCs w:val="16"/>
                <w:lang w:eastAsia="es-ES"/>
              </w:rPr>
              <w:t>100.389,52</w:t>
            </w:r>
          </w:p>
        </w:tc>
      </w:tr>
    </w:tbl>
    <w:p w14:paraId="6D539344" w14:textId="77777777" w:rsidR="00267BC9" w:rsidRPr="00882269" w:rsidRDefault="00267BC9" w:rsidP="00267BC9">
      <w:pPr>
        <w:rPr>
          <w:rFonts w:ascii="Tahoma" w:hAnsi="Tahoma" w:cs="Tahoma"/>
          <w:sz w:val="18"/>
          <w:szCs w:val="18"/>
        </w:rPr>
      </w:pP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2"/>
        <w:gridCol w:w="4253"/>
        <w:gridCol w:w="992"/>
        <w:gridCol w:w="851"/>
        <w:gridCol w:w="1559"/>
      </w:tblGrid>
      <w:tr w:rsidR="00267BC9" w:rsidRPr="00882269" w14:paraId="17D0B469" w14:textId="77777777" w:rsidTr="005D7D26">
        <w:trPr>
          <w:trHeight w:val="20"/>
          <w:jc w:val="center"/>
        </w:trPr>
        <w:tc>
          <w:tcPr>
            <w:tcW w:w="8647" w:type="dxa"/>
            <w:gridSpan w:val="5"/>
            <w:shd w:val="clear" w:color="auto" w:fill="D9E2F3" w:themeFill="accent5" w:themeFillTint="33"/>
            <w:noWrap/>
            <w:vAlign w:val="center"/>
            <w:hideMark/>
          </w:tcPr>
          <w:p w14:paraId="3A458373" w14:textId="77777777" w:rsidR="00267BC9" w:rsidRPr="00882269" w:rsidRDefault="00267BC9" w:rsidP="005D7D26">
            <w:pPr>
              <w:jc w:val="center"/>
              <w:rPr>
                <w:rFonts w:ascii="Tahoma" w:hAnsi="Tahoma" w:cs="Tahoma"/>
                <w:sz w:val="18"/>
                <w:szCs w:val="18"/>
                <w:lang w:eastAsia="es-ES"/>
              </w:rPr>
            </w:pPr>
            <w:r w:rsidRPr="00882269">
              <w:rPr>
                <w:rFonts w:ascii="Tahoma" w:hAnsi="Tahoma" w:cs="Tahoma"/>
                <w:sz w:val="18"/>
                <w:szCs w:val="18"/>
                <w:lang w:eastAsia="es-ES"/>
              </w:rPr>
              <w:t xml:space="preserve">(**) </w:t>
            </w:r>
            <w:r w:rsidRPr="00882269">
              <w:rPr>
                <w:rFonts w:ascii="Tahoma" w:hAnsi="Tahoma" w:cs="Tahoma"/>
                <w:b/>
                <w:sz w:val="18"/>
                <w:szCs w:val="18"/>
                <w:lang w:eastAsia="es-ES"/>
              </w:rPr>
              <w:t>Componente CAPACITACIÓN, ASISTENCIA TÉCNICA, SEGUIMIENTO</w:t>
            </w:r>
          </w:p>
        </w:tc>
      </w:tr>
      <w:tr w:rsidR="00267BC9" w:rsidRPr="00882269" w14:paraId="21F853E4" w14:textId="77777777" w:rsidTr="005D7D26">
        <w:trPr>
          <w:trHeight w:val="20"/>
          <w:jc w:val="center"/>
        </w:trPr>
        <w:tc>
          <w:tcPr>
            <w:tcW w:w="992" w:type="dxa"/>
            <w:shd w:val="clear" w:color="000000" w:fill="F2F2F2"/>
            <w:noWrap/>
            <w:vAlign w:val="center"/>
            <w:hideMark/>
          </w:tcPr>
          <w:p w14:paraId="3CA5ED9F" w14:textId="044847D8" w:rsidR="00267BC9" w:rsidRPr="00882269" w:rsidRDefault="00267BC9" w:rsidP="005D7D26">
            <w:pPr>
              <w:jc w:val="center"/>
              <w:rPr>
                <w:rFonts w:ascii="Tahoma" w:hAnsi="Tahoma" w:cs="Tahoma"/>
                <w:sz w:val="18"/>
                <w:szCs w:val="18"/>
                <w:lang w:eastAsia="es-ES"/>
              </w:rPr>
            </w:pPr>
            <w:r>
              <w:rPr>
                <w:rFonts w:ascii="Tahoma" w:hAnsi="Tahoma" w:cs="Tahoma"/>
                <w:sz w:val="18"/>
                <w:szCs w:val="18"/>
                <w:lang w:eastAsia="es-ES"/>
              </w:rPr>
              <w:t>93</w:t>
            </w:r>
          </w:p>
        </w:tc>
        <w:tc>
          <w:tcPr>
            <w:tcW w:w="4253" w:type="dxa"/>
            <w:shd w:val="clear" w:color="000000" w:fill="FFFFFF"/>
            <w:noWrap/>
            <w:vAlign w:val="center"/>
          </w:tcPr>
          <w:p w14:paraId="4499BF8F" w14:textId="77777777" w:rsidR="00267BC9" w:rsidRPr="00882269" w:rsidRDefault="00267BC9" w:rsidP="005D7D26">
            <w:pPr>
              <w:rPr>
                <w:rFonts w:ascii="Tahoma" w:hAnsi="Tahoma" w:cs="Tahoma"/>
                <w:sz w:val="18"/>
                <w:szCs w:val="18"/>
                <w:lang w:eastAsia="es-ES"/>
              </w:rPr>
            </w:pPr>
            <w:r w:rsidRPr="00882269">
              <w:rPr>
                <w:rFonts w:ascii="Tahoma" w:hAnsi="Tahoma" w:cs="Tahoma"/>
                <w:sz w:val="18"/>
                <w:szCs w:val="18"/>
                <w:lang w:eastAsia="es-ES"/>
              </w:rPr>
              <w:t>CAPACITACIÓN, ASISTENCIA TÉCNICA, SEGUIMIENTO</w:t>
            </w:r>
          </w:p>
        </w:tc>
        <w:tc>
          <w:tcPr>
            <w:tcW w:w="992" w:type="dxa"/>
            <w:shd w:val="clear" w:color="000000" w:fill="FFFFFF"/>
            <w:noWrap/>
            <w:vAlign w:val="center"/>
          </w:tcPr>
          <w:p w14:paraId="59569FC6" w14:textId="77777777" w:rsidR="00267BC9" w:rsidRPr="00882269" w:rsidRDefault="00267BC9" w:rsidP="005D7D26">
            <w:pPr>
              <w:rPr>
                <w:rFonts w:ascii="Tahoma" w:hAnsi="Tahoma" w:cs="Tahoma"/>
                <w:sz w:val="18"/>
                <w:szCs w:val="18"/>
                <w:lang w:eastAsia="es-ES"/>
              </w:rPr>
            </w:pPr>
            <w:r w:rsidRPr="00882269">
              <w:rPr>
                <w:rFonts w:ascii="Tahoma" w:hAnsi="Tahoma" w:cs="Tahoma"/>
                <w:sz w:val="18"/>
                <w:szCs w:val="18"/>
                <w:lang w:eastAsia="es-ES"/>
              </w:rPr>
              <w:t>glb</w:t>
            </w:r>
          </w:p>
        </w:tc>
        <w:tc>
          <w:tcPr>
            <w:tcW w:w="851" w:type="dxa"/>
            <w:shd w:val="clear" w:color="000000" w:fill="FFFFFF"/>
            <w:noWrap/>
            <w:vAlign w:val="center"/>
          </w:tcPr>
          <w:p w14:paraId="6B3C4C10" w14:textId="77777777" w:rsidR="00267BC9" w:rsidRPr="00882269" w:rsidRDefault="00267BC9" w:rsidP="005D7D26">
            <w:pPr>
              <w:jc w:val="right"/>
              <w:rPr>
                <w:rFonts w:ascii="Tahoma" w:hAnsi="Tahoma" w:cs="Tahoma"/>
                <w:color w:val="FF0000"/>
                <w:sz w:val="18"/>
                <w:szCs w:val="18"/>
                <w:lang w:eastAsia="es-ES"/>
              </w:rPr>
            </w:pPr>
            <w:r w:rsidRPr="00882269">
              <w:rPr>
                <w:rFonts w:ascii="Tahoma" w:hAnsi="Tahoma" w:cs="Tahoma"/>
                <w:color w:val="FF0000"/>
                <w:sz w:val="18"/>
                <w:szCs w:val="18"/>
                <w:lang w:eastAsia="es-ES"/>
              </w:rPr>
              <w:t>1</w:t>
            </w:r>
          </w:p>
        </w:tc>
        <w:tc>
          <w:tcPr>
            <w:tcW w:w="1559" w:type="dxa"/>
            <w:shd w:val="clear" w:color="000000" w:fill="FFFFFF"/>
            <w:vAlign w:val="center"/>
          </w:tcPr>
          <w:p w14:paraId="033EF98D" w14:textId="77777777" w:rsidR="00267BC9" w:rsidRPr="00882269" w:rsidRDefault="00267BC9" w:rsidP="005D7D26">
            <w:pPr>
              <w:jc w:val="right"/>
              <w:rPr>
                <w:rFonts w:ascii="Tahoma" w:hAnsi="Tahoma" w:cs="Tahoma"/>
                <w:color w:val="FF0000"/>
                <w:sz w:val="18"/>
                <w:szCs w:val="18"/>
                <w:lang w:eastAsia="es-ES"/>
              </w:rPr>
            </w:pPr>
            <w:r w:rsidRPr="00817D02">
              <w:rPr>
                <w:rFonts w:ascii="Tahoma" w:hAnsi="Tahoma" w:cs="Tahoma"/>
                <w:color w:val="FF0000"/>
                <w:sz w:val="18"/>
                <w:szCs w:val="18"/>
                <w:lang w:eastAsia="es-ES"/>
              </w:rPr>
              <w:t>309.592,50</w:t>
            </w:r>
          </w:p>
        </w:tc>
      </w:tr>
    </w:tbl>
    <w:p w14:paraId="4EB7181D" w14:textId="77777777" w:rsidR="00267BC9" w:rsidRDefault="00267BC9" w:rsidP="00267BC9">
      <w:pPr>
        <w:spacing w:line="260" w:lineRule="atLeast"/>
        <w:jc w:val="both"/>
        <w:rPr>
          <w:rFonts w:ascii="Tahoma" w:hAnsi="Tahoma" w:cs="Tahoma"/>
          <w:b/>
          <w:i/>
          <w:color w:val="000000"/>
          <w:lang w:val="es-ES_tradnl"/>
        </w:rPr>
      </w:pPr>
    </w:p>
    <w:p w14:paraId="6124E98C" w14:textId="77777777" w:rsidR="00267BC9" w:rsidRPr="00882269" w:rsidRDefault="00267BC9" w:rsidP="00267BC9">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602097F8" w14:textId="77777777" w:rsidR="00267BC9" w:rsidRPr="00882269" w:rsidRDefault="00267BC9" w:rsidP="00267BC9">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5D72E573" w14:textId="77777777" w:rsidR="00267BC9" w:rsidRPr="00882269" w:rsidRDefault="00267BC9" w:rsidP="00267BC9">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882269">
        <w:rPr>
          <w:rFonts w:ascii="Tahoma" w:hAnsi="Tahoma" w:cs="Tahoma"/>
          <w:b/>
          <w:lang w:val="es-ES_tradnl"/>
        </w:rPr>
        <w:t xml:space="preserve">capacitación, asistencia técnica, seguimiento </w:t>
      </w:r>
      <w:r w:rsidRPr="00882269">
        <w:rPr>
          <w:rFonts w:ascii="Tahoma" w:hAnsi="Tahoma" w:cs="Tahoma"/>
          <w:lang w:val="es-ES_tradnl"/>
        </w:rPr>
        <w:t>no deberá ser modificado.</w:t>
      </w:r>
    </w:p>
    <w:p w14:paraId="1BD95D3F" w14:textId="77777777" w:rsidR="00267BC9" w:rsidRPr="00882269" w:rsidRDefault="00267BC9" w:rsidP="00267BC9">
      <w:pPr>
        <w:spacing w:line="260" w:lineRule="atLeast"/>
        <w:jc w:val="both"/>
        <w:rPr>
          <w:rFonts w:ascii="Tahoma" w:hAnsi="Tahoma" w:cs="Tahoma"/>
          <w:lang w:val="es-ES_tradnl"/>
        </w:rPr>
      </w:pPr>
    </w:p>
    <w:p w14:paraId="7CDB0603" w14:textId="77777777" w:rsidR="00267BC9" w:rsidRDefault="00267BC9" w:rsidP="00267BC9">
      <w:pPr>
        <w:numPr>
          <w:ilvl w:val="0"/>
          <w:numId w:val="62"/>
        </w:numPr>
        <w:spacing w:line="260" w:lineRule="atLeast"/>
        <w:ind w:left="426"/>
        <w:rPr>
          <w:rFonts w:ascii="Tahoma" w:hAnsi="Tahoma" w:cs="Tahoma"/>
          <w:b/>
          <w:lang w:eastAsia="es-BO"/>
        </w:rPr>
      </w:pPr>
      <w:r w:rsidRPr="00882269">
        <w:rPr>
          <w:rFonts w:ascii="Tahoma" w:hAnsi="Tahoma" w:cs="Tahoma"/>
          <w:b/>
          <w:lang w:eastAsia="es-BO"/>
        </w:rPr>
        <w:t>APORTE PROPIO.</w:t>
      </w:r>
    </w:p>
    <w:p w14:paraId="79828FE8" w14:textId="77777777" w:rsidR="00267BC9" w:rsidRDefault="00267BC9" w:rsidP="00267BC9">
      <w:pPr>
        <w:spacing w:line="260" w:lineRule="atLeast"/>
        <w:rPr>
          <w:rFonts w:ascii="Tahoma" w:hAnsi="Tahoma" w:cs="Tahoma"/>
          <w:b/>
          <w:lang w:eastAsia="es-BO"/>
        </w:rPr>
      </w:pPr>
    </w:p>
    <w:tbl>
      <w:tblPr>
        <w:tblW w:w="5098" w:type="dxa"/>
        <w:jc w:val="center"/>
        <w:tblCellMar>
          <w:left w:w="70" w:type="dxa"/>
          <w:right w:w="70" w:type="dxa"/>
        </w:tblCellMar>
        <w:tblLook w:val="04A0" w:firstRow="1" w:lastRow="0" w:firstColumn="1" w:lastColumn="0" w:noHBand="0" w:noVBand="1"/>
      </w:tblPr>
      <w:tblGrid>
        <w:gridCol w:w="3915"/>
        <w:gridCol w:w="1183"/>
      </w:tblGrid>
      <w:tr w:rsidR="00267BC9" w:rsidRPr="008A6642" w14:paraId="29AE94C9" w14:textId="77777777" w:rsidTr="005D7D26">
        <w:trPr>
          <w:trHeight w:val="250"/>
          <w:jc w:val="center"/>
        </w:trPr>
        <w:tc>
          <w:tcPr>
            <w:tcW w:w="3915" w:type="dxa"/>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14:paraId="20D7AA00" w14:textId="77777777" w:rsidR="00267BC9" w:rsidRPr="008A6642" w:rsidRDefault="00267BC9" w:rsidP="005D7D26">
            <w:pPr>
              <w:jc w:val="center"/>
              <w:rPr>
                <w:rFonts w:ascii="Calibri" w:hAnsi="Calibri" w:cs="Calibri"/>
                <w:color w:val="000000"/>
                <w:sz w:val="16"/>
                <w:szCs w:val="16"/>
                <w:lang w:eastAsia="es-ES"/>
              </w:rPr>
            </w:pPr>
            <w:r w:rsidRPr="008A6642">
              <w:rPr>
                <w:rFonts w:ascii="Calibri" w:hAnsi="Calibri" w:cs="Calibri"/>
                <w:color w:val="000000"/>
                <w:sz w:val="16"/>
                <w:szCs w:val="16"/>
                <w:lang w:eastAsia="es-ES"/>
              </w:rPr>
              <w:t>NOMBRE DEL INSUMO</w:t>
            </w:r>
          </w:p>
        </w:tc>
        <w:tc>
          <w:tcPr>
            <w:tcW w:w="1183" w:type="dxa"/>
            <w:tcBorders>
              <w:top w:val="single" w:sz="4" w:space="0" w:color="000000"/>
              <w:left w:val="nil"/>
              <w:bottom w:val="single" w:sz="4" w:space="0" w:color="000000"/>
              <w:right w:val="single" w:sz="4" w:space="0" w:color="000000"/>
            </w:tcBorders>
            <w:shd w:val="clear" w:color="000000" w:fill="66B2FF"/>
            <w:noWrap/>
            <w:vAlign w:val="bottom"/>
            <w:hideMark/>
          </w:tcPr>
          <w:p w14:paraId="0CA17913" w14:textId="77777777" w:rsidR="00267BC9" w:rsidRPr="008A6642" w:rsidRDefault="00267BC9" w:rsidP="005D7D26">
            <w:pPr>
              <w:jc w:val="center"/>
              <w:rPr>
                <w:rFonts w:ascii="Calibri" w:hAnsi="Calibri" w:cs="Calibri"/>
                <w:color w:val="000000"/>
                <w:sz w:val="16"/>
                <w:szCs w:val="16"/>
                <w:lang w:eastAsia="es-ES"/>
              </w:rPr>
            </w:pPr>
            <w:r w:rsidRPr="008A6642">
              <w:rPr>
                <w:rFonts w:ascii="Calibri" w:hAnsi="Calibri" w:cs="Calibri"/>
                <w:color w:val="000000"/>
                <w:sz w:val="16"/>
                <w:szCs w:val="16"/>
                <w:lang w:eastAsia="es-ES"/>
              </w:rPr>
              <w:t>UNIDAD</w:t>
            </w:r>
          </w:p>
        </w:tc>
      </w:tr>
      <w:tr w:rsidR="00267BC9" w:rsidRPr="008A6642" w14:paraId="00D1AF04" w14:textId="77777777" w:rsidTr="005D7D26">
        <w:trPr>
          <w:trHeight w:val="250"/>
          <w:jc w:val="center"/>
        </w:trPr>
        <w:tc>
          <w:tcPr>
            <w:tcW w:w="3915" w:type="dxa"/>
            <w:tcBorders>
              <w:top w:val="nil"/>
              <w:left w:val="single" w:sz="4" w:space="0" w:color="000000"/>
              <w:bottom w:val="single" w:sz="4" w:space="0" w:color="000000"/>
              <w:right w:val="single" w:sz="4" w:space="0" w:color="000000"/>
            </w:tcBorders>
            <w:shd w:val="clear" w:color="auto" w:fill="auto"/>
            <w:noWrap/>
            <w:vAlign w:val="bottom"/>
            <w:hideMark/>
          </w:tcPr>
          <w:p w14:paraId="298EB66B" w14:textId="77777777" w:rsidR="00267BC9" w:rsidRPr="008A6642" w:rsidRDefault="00267BC9" w:rsidP="005D7D26">
            <w:pPr>
              <w:rPr>
                <w:rFonts w:ascii="Calibri" w:hAnsi="Calibri" w:cs="Calibri"/>
                <w:color w:val="000000"/>
                <w:sz w:val="16"/>
                <w:szCs w:val="16"/>
                <w:lang w:eastAsia="es-ES"/>
              </w:rPr>
            </w:pPr>
            <w:r w:rsidRPr="008A6642">
              <w:rPr>
                <w:rFonts w:ascii="Calibri" w:hAnsi="Calibri" w:cs="Calibri"/>
                <w:color w:val="000000"/>
                <w:sz w:val="16"/>
                <w:szCs w:val="16"/>
                <w:lang w:eastAsia="es-ES"/>
              </w:rPr>
              <w:t>ALBAÑIL</w:t>
            </w:r>
          </w:p>
        </w:tc>
        <w:tc>
          <w:tcPr>
            <w:tcW w:w="1183" w:type="dxa"/>
            <w:tcBorders>
              <w:top w:val="nil"/>
              <w:left w:val="nil"/>
              <w:bottom w:val="single" w:sz="4" w:space="0" w:color="000000"/>
              <w:right w:val="single" w:sz="4" w:space="0" w:color="000000"/>
            </w:tcBorders>
            <w:shd w:val="clear" w:color="auto" w:fill="auto"/>
            <w:noWrap/>
            <w:vAlign w:val="bottom"/>
            <w:hideMark/>
          </w:tcPr>
          <w:p w14:paraId="62F8E0B7" w14:textId="77777777" w:rsidR="00267BC9" w:rsidRPr="008A6642" w:rsidRDefault="00267BC9" w:rsidP="005D7D26">
            <w:pPr>
              <w:rPr>
                <w:rFonts w:ascii="Calibri" w:hAnsi="Calibri" w:cs="Calibri"/>
                <w:color w:val="000000"/>
                <w:sz w:val="16"/>
                <w:szCs w:val="16"/>
                <w:lang w:eastAsia="es-ES"/>
              </w:rPr>
            </w:pPr>
            <w:r w:rsidRPr="008A6642">
              <w:rPr>
                <w:rFonts w:ascii="Calibri" w:hAnsi="Calibri" w:cs="Calibri"/>
                <w:color w:val="000000"/>
                <w:sz w:val="16"/>
                <w:szCs w:val="16"/>
                <w:lang w:eastAsia="es-ES"/>
              </w:rPr>
              <w:t>HR</w:t>
            </w:r>
          </w:p>
        </w:tc>
      </w:tr>
      <w:tr w:rsidR="00267BC9" w:rsidRPr="008A6642" w14:paraId="105FEE3A" w14:textId="77777777" w:rsidTr="005D7D26">
        <w:trPr>
          <w:trHeight w:val="250"/>
          <w:jc w:val="center"/>
        </w:trPr>
        <w:tc>
          <w:tcPr>
            <w:tcW w:w="3915" w:type="dxa"/>
            <w:tcBorders>
              <w:top w:val="nil"/>
              <w:left w:val="single" w:sz="4" w:space="0" w:color="000000"/>
              <w:bottom w:val="single" w:sz="4" w:space="0" w:color="000000"/>
              <w:right w:val="single" w:sz="4" w:space="0" w:color="000000"/>
            </w:tcBorders>
            <w:shd w:val="clear" w:color="auto" w:fill="auto"/>
            <w:noWrap/>
            <w:vAlign w:val="bottom"/>
            <w:hideMark/>
          </w:tcPr>
          <w:p w14:paraId="0733DA77" w14:textId="77777777" w:rsidR="00267BC9" w:rsidRPr="008A6642" w:rsidRDefault="00267BC9" w:rsidP="005D7D26">
            <w:pPr>
              <w:rPr>
                <w:rFonts w:ascii="Calibri" w:hAnsi="Calibri" w:cs="Calibri"/>
                <w:color w:val="000000"/>
                <w:sz w:val="16"/>
                <w:szCs w:val="16"/>
                <w:lang w:eastAsia="es-ES"/>
              </w:rPr>
            </w:pPr>
            <w:r w:rsidRPr="008A6642">
              <w:rPr>
                <w:rFonts w:ascii="Calibri" w:hAnsi="Calibri" w:cs="Calibri"/>
                <w:color w:val="000000"/>
                <w:sz w:val="16"/>
                <w:szCs w:val="16"/>
                <w:lang w:eastAsia="es-ES"/>
              </w:rPr>
              <w:t xml:space="preserve">ARENA </w:t>
            </w:r>
          </w:p>
        </w:tc>
        <w:tc>
          <w:tcPr>
            <w:tcW w:w="1183" w:type="dxa"/>
            <w:tcBorders>
              <w:top w:val="nil"/>
              <w:left w:val="nil"/>
              <w:bottom w:val="single" w:sz="4" w:space="0" w:color="000000"/>
              <w:right w:val="single" w:sz="4" w:space="0" w:color="000000"/>
            </w:tcBorders>
            <w:shd w:val="clear" w:color="auto" w:fill="auto"/>
            <w:noWrap/>
            <w:vAlign w:val="bottom"/>
            <w:hideMark/>
          </w:tcPr>
          <w:p w14:paraId="6B50A893" w14:textId="77777777" w:rsidR="00267BC9" w:rsidRPr="008A6642" w:rsidRDefault="00267BC9" w:rsidP="005D7D26">
            <w:pPr>
              <w:rPr>
                <w:rFonts w:ascii="Calibri" w:hAnsi="Calibri" w:cs="Calibri"/>
                <w:color w:val="000000"/>
                <w:sz w:val="16"/>
                <w:szCs w:val="16"/>
                <w:lang w:eastAsia="es-ES"/>
              </w:rPr>
            </w:pPr>
            <w:r w:rsidRPr="008A6642">
              <w:rPr>
                <w:rFonts w:ascii="Calibri" w:hAnsi="Calibri" w:cs="Calibri"/>
                <w:color w:val="000000"/>
                <w:sz w:val="16"/>
                <w:szCs w:val="16"/>
                <w:lang w:eastAsia="es-ES"/>
              </w:rPr>
              <w:t>M3</w:t>
            </w:r>
          </w:p>
        </w:tc>
      </w:tr>
      <w:tr w:rsidR="00267BC9" w:rsidRPr="008A6642" w14:paraId="0ED5443E" w14:textId="77777777" w:rsidTr="005D7D26">
        <w:trPr>
          <w:trHeight w:val="250"/>
          <w:jc w:val="center"/>
        </w:trPr>
        <w:tc>
          <w:tcPr>
            <w:tcW w:w="3915" w:type="dxa"/>
            <w:tcBorders>
              <w:top w:val="nil"/>
              <w:left w:val="single" w:sz="4" w:space="0" w:color="000000"/>
              <w:bottom w:val="single" w:sz="4" w:space="0" w:color="000000"/>
              <w:right w:val="single" w:sz="4" w:space="0" w:color="000000"/>
            </w:tcBorders>
            <w:shd w:val="clear" w:color="auto" w:fill="auto"/>
            <w:noWrap/>
            <w:vAlign w:val="bottom"/>
            <w:hideMark/>
          </w:tcPr>
          <w:p w14:paraId="4B42E8A2" w14:textId="77777777" w:rsidR="00267BC9" w:rsidRPr="008A6642" w:rsidRDefault="00267BC9" w:rsidP="005D7D26">
            <w:pPr>
              <w:rPr>
                <w:rFonts w:ascii="Calibri" w:hAnsi="Calibri" w:cs="Calibri"/>
                <w:color w:val="000000"/>
                <w:sz w:val="16"/>
                <w:szCs w:val="16"/>
                <w:lang w:eastAsia="es-ES"/>
              </w:rPr>
            </w:pPr>
            <w:r w:rsidRPr="008A6642">
              <w:rPr>
                <w:rFonts w:ascii="Calibri" w:hAnsi="Calibri" w:cs="Calibri"/>
                <w:color w:val="000000"/>
                <w:sz w:val="16"/>
                <w:szCs w:val="16"/>
                <w:lang w:eastAsia="es-ES"/>
              </w:rPr>
              <w:t>ARENA FINA</w:t>
            </w:r>
          </w:p>
        </w:tc>
        <w:tc>
          <w:tcPr>
            <w:tcW w:w="1183" w:type="dxa"/>
            <w:tcBorders>
              <w:top w:val="nil"/>
              <w:left w:val="nil"/>
              <w:bottom w:val="single" w:sz="4" w:space="0" w:color="000000"/>
              <w:right w:val="single" w:sz="4" w:space="0" w:color="000000"/>
            </w:tcBorders>
            <w:shd w:val="clear" w:color="auto" w:fill="auto"/>
            <w:noWrap/>
            <w:vAlign w:val="bottom"/>
            <w:hideMark/>
          </w:tcPr>
          <w:p w14:paraId="60E36637" w14:textId="77777777" w:rsidR="00267BC9" w:rsidRPr="008A6642" w:rsidRDefault="00267BC9" w:rsidP="005D7D26">
            <w:pPr>
              <w:rPr>
                <w:rFonts w:ascii="Calibri" w:hAnsi="Calibri" w:cs="Calibri"/>
                <w:color w:val="000000"/>
                <w:sz w:val="16"/>
                <w:szCs w:val="16"/>
                <w:lang w:eastAsia="es-ES"/>
              </w:rPr>
            </w:pPr>
            <w:r w:rsidRPr="008A6642">
              <w:rPr>
                <w:rFonts w:ascii="Calibri" w:hAnsi="Calibri" w:cs="Calibri"/>
                <w:color w:val="000000"/>
                <w:sz w:val="16"/>
                <w:szCs w:val="16"/>
                <w:lang w:eastAsia="es-ES"/>
              </w:rPr>
              <w:t>M3</w:t>
            </w:r>
          </w:p>
        </w:tc>
      </w:tr>
      <w:tr w:rsidR="00267BC9" w:rsidRPr="008A6642" w14:paraId="65003B06" w14:textId="77777777" w:rsidTr="005D7D26">
        <w:trPr>
          <w:trHeight w:val="250"/>
          <w:jc w:val="center"/>
        </w:trPr>
        <w:tc>
          <w:tcPr>
            <w:tcW w:w="3915" w:type="dxa"/>
            <w:tcBorders>
              <w:top w:val="nil"/>
              <w:left w:val="single" w:sz="4" w:space="0" w:color="000000"/>
              <w:bottom w:val="single" w:sz="4" w:space="0" w:color="000000"/>
              <w:right w:val="single" w:sz="4" w:space="0" w:color="000000"/>
            </w:tcBorders>
            <w:shd w:val="clear" w:color="auto" w:fill="auto"/>
            <w:noWrap/>
            <w:vAlign w:val="bottom"/>
            <w:hideMark/>
          </w:tcPr>
          <w:p w14:paraId="26A7C675" w14:textId="77777777" w:rsidR="00267BC9" w:rsidRPr="008A6642" w:rsidRDefault="00267BC9" w:rsidP="005D7D26">
            <w:pPr>
              <w:rPr>
                <w:rFonts w:ascii="Calibri" w:hAnsi="Calibri" w:cs="Calibri"/>
                <w:color w:val="000000"/>
                <w:sz w:val="16"/>
                <w:szCs w:val="16"/>
                <w:lang w:eastAsia="es-ES"/>
              </w:rPr>
            </w:pPr>
            <w:r w:rsidRPr="008A6642">
              <w:rPr>
                <w:rFonts w:ascii="Calibri" w:hAnsi="Calibri" w:cs="Calibri"/>
                <w:color w:val="000000"/>
                <w:sz w:val="16"/>
                <w:szCs w:val="16"/>
                <w:lang w:eastAsia="es-ES"/>
              </w:rPr>
              <w:t>AYUDANTE</w:t>
            </w:r>
          </w:p>
        </w:tc>
        <w:tc>
          <w:tcPr>
            <w:tcW w:w="1183" w:type="dxa"/>
            <w:tcBorders>
              <w:top w:val="nil"/>
              <w:left w:val="nil"/>
              <w:bottom w:val="single" w:sz="4" w:space="0" w:color="000000"/>
              <w:right w:val="single" w:sz="4" w:space="0" w:color="000000"/>
            </w:tcBorders>
            <w:shd w:val="clear" w:color="auto" w:fill="auto"/>
            <w:noWrap/>
            <w:vAlign w:val="bottom"/>
            <w:hideMark/>
          </w:tcPr>
          <w:p w14:paraId="0D75385F" w14:textId="77777777" w:rsidR="00267BC9" w:rsidRPr="008A6642" w:rsidRDefault="00267BC9" w:rsidP="005D7D26">
            <w:pPr>
              <w:rPr>
                <w:rFonts w:ascii="Calibri" w:hAnsi="Calibri" w:cs="Calibri"/>
                <w:color w:val="000000"/>
                <w:sz w:val="16"/>
                <w:szCs w:val="16"/>
                <w:lang w:eastAsia="es-ES"/>
              </w:rPr>
            </w:pPr>
            <w:r w:rsidRPr="008A6642">
              <w:rPr>
                <w:rFonts w:ascii="Calibri" w:hAnsi="Calibri" w:cs="Calibri"/>
                <w:color w:val="000000"/>
                <w:sz w:val="16"/>
                <w:szCs w:val="16"/>
                <w:lang w:eastAsia="es-ES"/>
              </w:rPr>
              <w:t>HR</w:t>
            </w:r>
          </w:p>
        </w:tc>
      </w:tr>
      <w:tr w:rsidR="00267BC9" w:rsidRPr="008A6642" w14:paraId="7E611876" w14:textId="77777777" w:rsidTr="005D7D26">
        <w:trPr>
          <w:trHeight w:val="250"/>
          <w:jc w:val="center"/>
        </w:trPr>
        <w:tc>
          <w:tcPr>
            <w:tcW w:w="3915" w:type="dxa"/>
            <w:tcBorders>
              <w:top w:val="nil"/>
              <w:left w:val="single" w:sz="4" w:space="0" w:color="000000"/>
              <w:bottom w:val="single" w:sz="4" w:space="0" w:color="000000"/>
              <w:right w:val="single" w:sz="4" w:space="0" w:color="000000"/>
            </w:tcBorders>
            <w:shd w:val="clear" w:color="auto" w:fill="auto"/>
            <w:noWrap/>
            <w:vAlign w:val="bottom"/>
            <w:hideMark/>
          </w:tcPr>
          <w:p w14:paraId="54E53CF4" w14:textId="77777777" w:rsidR="00267BC9" w:rsidRPr="008A6642" w:rsidRDefault="00267BC9" w:rsidP="005D7D26">
            <w:pPr>
              <w:rPr>
                <w:rFonts w:ascii="Calibri" w:hAnsi="Calibri" w:cs="Calibri"/>
                <w:color w:val="000000"/>
                <w:sz w:val="16"/>
                <w:szCs w:val="16"/>
                <w:lang w:eastAsia="es-ES"/>
              </w:rPr>
            </w:pPr>
            <w:r w:rsidRPr="008A6642">
              <w:rPr>
                <w:rFonts w:ascii="Calibri" w:hAnsi="Calibri" w:cs="Calibri"/>
                <w:color w:val="000000"/>
                <w:sz w:val="16"/>
                <w:szCs w:val="16"/>
                <w:lang w:eastAsia="es-ES"/>
              </w:rPr>
              <w:t>CARPINTERO</w:t>
            </w:r>
          </w:p>
        </w:tc>
        <w:tc>
          <w:tcPr>
            <w:tcW w:w="1183" w:type="dxa"/>
            <w:tcBorders>
              <w:top w:val="nil"/>
              <w:left w:val="nil"/>
              <w:bottom w:val="single" w:sz="4" w:space="0" w:color="000000"/>
              <w:right w:val="single" w:sz="4" w:space="0" w:color="000000"/>
            </w:tcBorders>
            <w:shd w:val="clear" w:color="auto" w:fill="auto"/>
            <w:noWrap/>
            <w:vAlign w:val="bottom"/>
            <w:hideMark/>
          </w:tcPr>
          <w:p w14:paraId="79604C6E" w14:textId="77777777" w:rsidR="00267BC9" w:rsidRPr="008A6642" w:rsidRDefault="00267BC9" w:rsidP="005D7D26">
            <w:pPr>
              <w:rPr>
                <w:rFonts w:ascii="Calibri" w:hAnsi="Calibri" w:cs="Calibri"/>
                <w:color w:val="000000"/>
                <w:sz w:val="16"/>
                <w:szCs w:val="16"/>
                <w:lang w:eastAsia="es-ES"/>
              </w:rPr>
            </w:pPr>
            <w:r w:rsidRPr="008A6642">
              <w:rPr>
                <w:rFonts w:ascii="Calibri" w:hAnsi="Calibri" w:cs="Calibri"/>
                <w:color w:val="000000"/>
                <w:sz w:val="16"/>
                <w:szCs w:val="16"/>
                <w:lang w:eastAsia="es-ES"/>
              </w:rPr>
              <w:t>HR</w:t>
            </w:r>
          </w:p>
        </w:tc>
      </w:tr>
      <w:tr w:rsidR="00267BC9" w:rsidRPr="008A6642" w14:paraId="070C0F12" w14:textId="77777777" w:rsidTr="005D7D26">
        <w:trPr>
          <w:trHeight w:val="250"/>
          <w:jc w:val="center"/>
        </w:trPr>
        <w:tc>
          <w:tcPr>
            <w:tcW w:w="3915" w:type="dxa"/>
            <w:tcBorders>
              <w:top w:val="nil"/>
              <w:left w:val="single" w:sz="4" w:space="0" w:color="000000"/>
              <w:bottom w:val="single" w:sz="4" w:space="0" w:color="000000"/>
              <w:right w:val="single" w:sz="4" w:space="0" w:color="000000"/>
            </w:tcBorders>
            <w:shd w:val="clear" w:color="auto" w:fill="auto"/>
            <w:noWrap/>
            <w:vAlign w:val="bottom"/>
            <w:hideMark/>
          </w:tcPr>
          <w:p w14:paraId="6DF4547C" w14:textId="77777777" w:rsidR="00267BC9" w:rsidRPr="008A6642" w:rsidRDefault="00267BC9" w:rsidP="005D7D26">
            <w:pPr>
              <w:rPr>
                <w:rFonts w:ascii="Calibri" w:hAnsi="Calibri" w:cs="Calibri"/>
                <w:color w:val="000000"/>
                <w:sz w:val="16"/>
                <w:szCs w:val="16"/>
                <w:lang w:eastAsia="es-ES"/>
              </w:rPr>
            </w:pPr>
            <w:r w:rsidRPr="008A6642">
              <w:rPr>
                <w:rFonts w:ascii="Calibri" w:hAnsi="Calibri" w:cs="Calibri"/>
                <w:color w:val="000000"/>
                <w:sz w:val="16"/>
                <w:szCs w:val="16"/>
                <w:lang w:eastAsia="es-ES"/>
              </w:rPr>
              <w:t>ELECTRICISTA</w:t>
            </w:r>
          </w:p>
        </w:tc>
        <w:tc>
          <w:tcPr>
            <w:tcW w:w="1183" w:type="dxa"/>
            <w:tcBorders>
              <w:top w:val="nil"/>
              <w:left w:val="nil"/>
              <w:bottom w:val="single" w:sz="4" w:space="0" w:color="000000"/>
              <w:right w:val="single" w:sz="4" w:space="0" w:color="000000"/>
            </w:tcBorders>
            <w:shd w:val="clear" w:color="auto" w:fill="auto"/>
            <w:noWrap/>
            <w:vAlign w:val="bottom"/>
            <w:hideMark/>
          </w:tcPr>
          <w:p w14:paraId="515A0F5C" w14:textId="77777777" w:rsidR="00267BC9" w:rsidRPr="008A6642" w:rsidRDefault="00267BC9" w:rsidP="005D7D26">
            <w:pPr>
              <w:rPr>
                <w:rFonts w:ascii="Calibri" w:hAnsi="Calibri" w:cs="Calibri"/>
                <w:color w:val="000000"/>
                <w:sz w:val="16"/>
                <w:szCs w:val="16"/>
                <w:lang w:eastAsia="es-ES"/>
              </w:rPr>
            </w:pPr>
            <w:r w:rsidRPr="008A6642">
              <w:rPr>
                <w:rFonts w:ascii="Calibri" w:hAnsi="Calibri" w:cs="Calibri"/>
                <w:color w:val="000000"/>
                <w:sz w:val="16"/>
                <w:szCs w:val="16"/>
                <w:lang w:eastAsia="es-ES"/>
              </w:rPr>
              <w:t>HR</w:t>
            </w:r>
          </w:p>
        </w:tc>
      </w:tr>
      <w:tr w:rsidR="00267BC9" w:rsidRPr="008A6642" w14:paraId="2B68EF85" w14:textId="77777777" w:rsidTr="005D7D26">
        <w:trPr>
          <w:trHeight w:val="250"/>
          <w:jc w:val="center"/>
        </w:trPr>
        <w:tc>
          <w:tcPr>
            <w:tcW w:w="3915" w:type="dxa"/>
            <w:tcBorders>
              <w:top w:val="nil"/>
              <w:left w:val="single" w:sz="4" w:space="0" w:color="000000"/>
              <w:bottom w:val="single" w:sz="4" w:space="0" w:color="000000"/>
              <w:right w:val="single" w:sz="4" w:space="0" w:color="000000"/>
            </w:tcBorders>
            <w:shd w:val="clear" w:color="auto" w:fill="auto"/>
            <w:noWrap/>
            <w:vAlign w:val="bottom"/>
            <w:hideMark/>
          </w:tcPr>
          <w:p w14:paraId="74AAE66D" w14:textId="77777777" w:rsidR="00267BC9" w:rsidRPr="008A6642" w:rsidRDefault="00267BC9" w:rsidP="005D7D26">
            <w:pPr>
              <w:rPr>
                <w:rFonts w:ascii="Calibri" w:hAnsi="Calibri" w:cs="Calibri"/>
                <w:color w:val="000000"/>
                <w:sz w:val="16"/>
                <w:szCs w:val="16"/>
                <w:lang w:eastAsia="es-ES"/>
              </w:rPr>
            </w:pPr>
            <w:r w:rsidRPr="008A6642">
              <w:rPr>
                <w:rFonts w:ascii="Calibri" w:hAnsi="Calibri" w:cs="Calibri"/>
                <w:color w:val="000000"/>
                <w:sz w:val="16"/>
                <w:szCs w:val="16"/>
                <w:lang w:eastAsia="es-ES"/>
              </w:rPr>
              <w:t>GRAVA</w:t>
            </w:r>
          </w:p>
        </w:tc>
        <w:tc>
          <w:tcPr>
            <w:tcW w:w="1183" w:type="dxa"/>
            <w:tcBorders>
              <w:top w:val="nil"/>
              <w:left w:val="nil"/>
              <w:bottom w:val="single" w:sz="4" w:space="0" w:color="000000"/>
              <w:right w:val="single" w:sz="4" w:space="0" w:color="000000"/>
            </w:tcBorders>
            <w:shd w:val="clear" w:color="auto" w:fill="auto"/>
            <w:noWrap/>
            <w:vAlign w:val="bottom"/>
            <w:hideMark/>
          </w:tcPr>
          <w:p w14:paraId="5B56C8F9" w14:textId="77777777" w:rsidR="00267BC9" w:rsidRPr="008A6642" w:rsidRDefault="00267BC9" w:rsidP="005D7D26">
            <w:pPr>
              <w:rPr>
                <w:rFonts w:ascii="Calibri" w:hAnsi="Calibri" w:cs="Calibri"/>
                <w:color w:val="000000"/>
                <w:sz w:val="16"/>
                <w:szCs w:val="16"/>
                <w:lang w:eastAsia="es-ES"/>
              </w:rPr>
            </w:pPr>
            <w:r w:rsidRPr="008A6642">
              <w:rPr>
                <w:rFonts w:ascii="Calibri" w:hAnsi="Calibri" w:cs="Calibri"/>
                <w:color w:val="000000"/>
                <w:sz w:val="16"/>
                <w:szCs w:val="16"/>
                <w:lang w:eastAsia="es-ES"/>
              </w:rPr>
              <w:t>M3</w:t>
            </w:r>
          </w:p>
        </w:tc>
      </w:tr>
      <w:tr w:rsidR="00267BC9" w:rsidRPr="008A6642" w14:paraId="7E6AE63C" w14:textId="77777777" w:rsidTr="005D7D26">
        <w:trPr>
          <w:trHeight w:val="250"/>
          <w:jc w:val="center"/>
        </w:trPr>
        <w:tc>
          <w:tcPr>
            <w:tcW w:w="3915" w:type="dxa"/>
            <w:tcBorders>
              <w:top w:val="nil"/>
              <w:left w:val="single" w:sz="4" w:space="0" w:color="000000"/>
              <w:bottom w:val="single" w:sz="4" w:space="0" w:color="000000"/>
              <w:right w:val="single" w:sz="4" w:space="0" w:color="000000"/>
            </w:tcBorders>
            <w:shd w:val="clear" w:color="auto" w:fill="auto"/>
            <w:noWrap/>
            <w:vAlign w:val="bottom"/>
            <w:hideMark/>
          </w:tcPr>
          <w:p w14:paraId="73B98CD7" w14:textId="77777777" w:rsidR="00267BC9" w:rsidRPr="008A6642" w:rsidRDefault="00267BC9" w:rsidP="005D7D26">
            <w:pPr>
              <w:rPr>
                <w:rFonts w:ascii="Calibri" w:hAnsi="Calibri" w:cs="Calibri"/>
                <w:color w:val="000000"/>
                <w:sz w:val="16"/>
                <w:szCs w:val="16"/>
                <w:lang w:eastAsia="es-ES"/>
              </w:rPr>
            </w:pPr>
            <w:r w:rsidRPr="008A6642">
              <w:rPr>
                <w:rFonts w:ascii="Calibri" w:hAnsi="Calibri" w:cs="Calibri"/>
                <w:color w:val="000000"/>
                <w:sz w:val="16"/>
                <w:szCs w:val="16"/>
                <w:lang w:eastAsia="es-ES"/>
              </w:rPr>
              <w:t>MADERA DE CONSTRUCCION (3 USOS)</w:t>
            </w:r>
          </w:p>
        </w:tc>
        <w:tc>
          <w:tcPr>
            <w:tcW w:w="1183" w:type="dxa"/>
            <w:tcBorders>
              <w:top w:val="nil"/>
              <w:left w:val="nil"/>
              <w:bottom w:val="single" w:sz="4" w:space="0" w:color="000000"/>
              <w:right w:val="single" w:sz="4" w:space="0" w:color="000000"/>
            </w:tcBorders>
            <w:shd w:val="clear" w:color="auto" w:fill="auto"/>
            <w:noWrap/>
            <w:vAlign w:val="bottom"/>
            <w:hideMark/>
          </w:tcPr>
          <w:p w14:paraId="305D17E8" w14:textId="77777777" w:rsidR="00267BC9" w:rsidRPr="008A6642" w:rsidRDefault="00267BC9" w:rsidP="005D7D26">
            <w:pPr>
              <w:rPr>
                <w:rFonts w:ascii="Calibri" w:hAnsi="Calibri" w:cs="Calibri"/>
                <w:color w:val="000000"/>
                <w:sz w:val="16"/>
                <w:szCs w:val="16"/>
                <w:lang w:eastAsia="es-ES"/>
              </w:rPr>
            </w:pPr>
            <w:r w:rsidRPr="008A6642">
              <w:rPr>
                <w:rFonts w:ascii="Calibri" w:hAnsi="Calibri" w:cs="Calibri"/>
                <w:color w:val="000000"/>
                <w:sz w:val="16"/>
                <w:szCs w:val="16"/>
                <w:lang w:eastAsia="es-ES"/>
              </w:rPr>
              <w:t>P2</w:t>
            </w:r>
          </w:p>
        </w:tc>
      </w:tr>
      <w:tr w:rsidR="00267BC9" w:rsidRPr="008A6642" w14:paraId="6A581DD9" w14:textId="77777777" w:rsidTr="005D7D26">
        <w:trPr>
          <w:trHeight w:val="250"/>
          <w:jc w:val="center"/>
        </w:trPr>
        <w:tc>
          <w:tcPr>
            <w:tcW w:w="3915" w:type="dxa"/>
            <w:tcBorders>
              <w:top w:val="nil"/>
              <w:left w:val="single" w:sz="4" w:space="0" w:color="000000"/>
              <w:bottom w:val="single" w:sz="4" w:space="0" w:color="000000"/>
              <w:right w:val="single" w:sz="4" w:space="0" w:color="000000"/>
            </w:tcBorders>
            <w:shd w:val="clear" w:color="auto" w:fill="auto"/>
            <w:noWrap/>
            <w:vAlign w:val="bottom"/>
            <w:hideMark/>
          </w:tcPr>
          <w:p w14:paraId="660F8C86" w14:textId="77777777" w:rsidR="00267BC9" w:rsidRPr="008A6642" w:rsidRDefault="00267BC9" w:rsidP="005D7D26">
            <w:pPr>
              <w:rPr>
                <w:rFonts w:ascii="Calibri" w:hAnsi="Calibri" w:cs="Calibri"/>
                <w:color w:val="000000"/>
                <w:sz w:val="16"/>
                <w:szCs w:val="16"/>
                <w:lang w:eastAsia="es-ES"/>
              </w:rPr>
            </w:pPr>
            <w:r w:rsidRPr="008A6642">
              <w:rPr>
                <w:rFonts w:ascii="Calibri" w:hAnsi="Calibri" w:cs="Calibri"/>
                <w:color w:val="000000"/>
                <w:sz w:val="16"/>
                <w:szCs w:val="16"/>
                <w:lang w:eastAsia="es-ES"/>
              </w:rPr>
              <w:t>PIEDRA</w:t>
            </w:r>
          </w:p>
        </w:tc>
        <w:tc>
          <w:tcPr>
            <w:tcW w:w="1183" w:type="dxa"/>
            <w:tcBorders>
              <w:top w:val="nil"/>
              <w:left w:val="nil"/>
              <w:bottom w:val="single" w:sz="4" w:space="0" w:color="000000"/>
              <w:right w:val="single" w:sz="4" w:space="0" w:color="000000"/>
            </w:tcBorders>
            <w:shd w:val="clear" w:color="auto" w:fill="auto"/>
            <w:noWrap/>
            <w:vAlign w:val="bottom"/>
            <w:hideMark/>
          </w:tcPr>
          <w:p w14:paraId="7D8ECCEA" w14:textId="77777777" w:rsidR="00267BC9" w:rsidRPr="008A6642" w:rsidRDefault="00267BC9" w:rsidP="005D7D26">
            <w:pPr>
              <w:rPr>
                <w:rFonts w:ascii="Calibri" w:hAnsi="Calibri" w:cs="Calibri"/>
                <w:color w:val="000000"/>
                <w:sz w:val="16"/>
                <w:szCs w:val="16"/>
                <w:lang w:eastAsia="es-ES"/>
              </w:rPr>
            </w:pPr>
            <w:r w:rsidRPr="008A6642">
              <w:rPr>
                <w:rFonts w:ascii="Calibri" w:hAnsi="Calibri" w:cs="Calibri"/>
                <w:color w:val="000000"/>
                <w:sz w:val="16"/>
                <w:szCs w:val="16"/>
                <w:lang w:eastAsia="es-ES"/>
              </w:rPr>
              <w:t>M3</w:t>
            </w:r>
          </w:p>
        </w:tc>
      </w:tr>
      <w:tr w:rsidR="00267BC9" w:rsidRPr="008A6642" w14:paraId="512AE7DE" w14:textId="77777777" w:rsidTr="005D7D26">
        <w:trPr>
          <w:trHeight w:val="250"/>
          <w:jc w:val="center"/>
        </w:trPr>
        <w:tc>
          <w:tcPr>
            <w:tcW w:w="3915" w:type="dxa"/>
            <w:tcBorders>
              <w:top w:val="nil"/>
              <w:left w:val="single" w:sz="4" w:space="0" w:color="000000"/>
              <w:bottom w:val="single" w:sz="4" w:space="0" w:color="000000"/>
              <w:right w:val="single" w:sz="4" w:space="0" w:color="000000"/>
            </w:tcBorders>
            <w:shd w:val="clear" w:color="auto" w:fill="auto"/>
            <w:noWrap/>
            <w:vAlign w:val="bottom"/>
            <w:hideMark/>
          </w:tcPr>
          <w:p w14:paraId="517DFCF3" w14:textId="77777777" w:rsidR="00267BC9" w:rsidRPr="008A6642" w:rsidRDefault="00267BC9" w:rsidP="005D7D26">
            <w:pPr>
              <w:rPr>
                <w:rFonts w:ascii="Calibri" w:hAnsi="Calibri" w:cs="Calibri"/>
                <w:color w:val="000000"/>
                <w:sz w:val="16"/>
                <w:szCs w:val="16"/>
                <w:lang w:eastAsia="es-ES"/>
              </w:rPr>
            </w:pPr>
            <w:r w:rsidRPr="008A6642">
              <w:rPr>
                <w:rFonts w:ascii="Calibri" w:hAnsi="Calibri" w:cs="Calibri"/>
                <w:color w:val="000000"/>
                <w:sz w:val="16"/>
                <w:szCs w:val="16"/>
                <w:lang w:eastAsia="es-ES"/>
              </w:rPr>
              <w:t>PIEDRA MANZANA</w:t>
            </w:r>
          </w:p>
        </w:tc>
        <w:tc>
          <w:tcPr>
            <w:tcW w:w="1183" w:type="dxa"/>
            <w:tcBorders>
              <w:top w:val="nil"/>
              <w:left w:val="nil"/>
              <w:bottom w:val="single" w:sz="4" w:space="0" w:color="000000"/>
              <w:right w:val="single" w:sz="4" w:space="0" w:color="000000"/>
            </w:tcBorders>
            <w:shd w:val="clear" w:color="auto" w:fill="auto"/>
            <w:noWrap/>
            <w:vAlign w:val="bottom"/>
            <w:hideMark/>
          </w:tcPr>
          <w:p w14:paraId="695DDE6D" w14:textId="77777777" w:rsidR="00267BC9" w:rsidRPr="008A6642" w:rsidRDefault="00267BC9" w:rsidP="005D7D26">
            <w:pPr>
              <w:rPr>
                <w:rFonts w:ascii="Calibri" w:hAnsi="Calibri" w:cs="Calibri"/>
                <w:color w:val="000000"/>
                <w:sz w:val="16"/>
                <w:szCs w:val="16"/>
                <w:lang w:eastAsia="es-ES"/>
              </w:rPr>
            </w:pPr>
            <w:r w:rsidRPr="008A6642">
              <w:rPr>
                <w:rFonts w:ascii="Calibri" w:hAnsi="Calibri" w:cs="Calibri"/>
                <w:color w:val="000000"/>
                <w:sz w:val="16"/>
                <w:szCs w:val="16"/>
                <w:lang w:eastAsia="es-ES"/>
              </w:rPr>
              <w:t>M3</w:t>
            </w:r>
          </w:p>
        </w:tc>
      </w:tr>
      <w:tr w:rsidR="00267BC9" w:rsidRPr="008A6642" w14:paraId="3967F8BE" w14:textId="77777777" w:rsidTr="005D7D26">
        <w:trPr>
          <w:trHeight w:val="250"/>
          <w:jc w:val="center"/>
        </w:trPr>
        <w:tc>
          <w:tcPr>
            <w:tcW w:w="3915" w:type="dxa"/>
            <w:tcBorders>
              <w:top w:val="nil"/>
              <w:left w:val="single" w:sz="4" w:space="0" w:color="000000"/>
              <w:bottom w:val="single" w:sz="4" w:space="0" w:color="000000"/>
              <w:right w:val="single" w:sz="4" w:space="0" w:color="000000"/>
            </w:tcBorders>
            <w:shd w:val="clear" w:color="auto" w:fill="auto"/>
            <w:noWrap/>
            <w:vAlign w:val="bottom"/>
            <w:hideMark/>
          </w:tcPr>
          <w:p w14:paraId="760E1B8B" w14:textId="77777777" w:rsidR="00267BC9" w:rsidRPr="008A6642" w:rsidRDefault="00267BC9" w:rsidP="005D7D26">
            <w:pPr>
              <w:rPr>
                <w:rFonts w:ascii="Calibri" w:hAnsi="Calibri" w:cs="Calibri"/>
                <w:color w:val="000000"/>
                <w:sz w:val="16"/>
                <w:szCs w:val="16"/>
                <w:lang w:eastAsia="es-ES"/>
              </w:rPr>
            </w:pPr>
            <w:r w:rsidRPr="008A6642">
              <w:rPr>
                <w:rFonts w:ascii="Calibri" w:hAnsi="Calibri" w:cs="Calibri"/>
                <w:color w:val="000000"/>
                <w:sz w:val="16"/>
                <w:szCs w:val="16"/>
                <w:lang w:eastAsia="es-ES"/>
              </w:rPr>
              <w:t>PINTOR</w:t>
            </w:r>
          </w:p>
        </w:tc>
        <w:tc>
          <w:tcPr>
            <w:tcW w:w="1183" w:type="dxa"/>
            <w:tcBorders>
              <w:top w:val="nil"/>
              <w:left w:val="nil"/>
              <w:bottom w:val="single" w:sz="4" w:space="0" w:color="000000"/>
              <w:right w:val="single" w:sz="4" w:space="0" w:color="000000"/>
            </w:tcBorders>
            <w:shd w:val="clear" w:color="auto" w:fill="auto"/>
            <w:noWrap/>
            <w:vAlign w:val="bottom"/>
            <w:hideMark/>
          </w:tcPr>
          <w:p w14:paraId="164392EB" w14:textId="77777777" w:rsidR="00267BC9" w:rsidRPr="008A6642" w:rsidRDefault="00267BC9" w:rsidP="005D7D26">
            <w:pPr>
              <w:rPr>
                <w:rFonts w:ascii="Calibri" w:hAnsi="Calibri" w:cs="Calibri"/>
                <w:color w:val="000000"/>
                <w:sz w:val="16"/>
                <w:szCs w:val="16"/>
                <w:lang w:eastAsia="es-ES"/>
              </w:rPr>
            </w:pPr>
            <w:r w:rsidRPr="008A6642">
              <w:rPr>
                <w:rFonts w:ascii="Calibri" w:hAnsi="Calibri" w:cs="Calibri"/>
                <w:color w:val="000000"/>
                <w:sz w:val="16"/>
                <w:szCs w:val="16"/>
                <w:lang w:eastAsia="es-ES"/>
              </w:rPr>
              <w:t>HR</w:t>
            </w:r>
          </w:p>
        </w:tc>
      </w:tr>
      <w:tr w:rsidR="00267BC9" w:rsidRPr="008A6642" w14:paraId="52D9D662" w14:textId="77777777" w:rsidTr="005D7D26">
        <w:trPr>
          <w:trHeight w:val="250"/>
          <w:jc w:val="center"/>
        </w:trPr>
        <w:tc>
          <w:tcPr>
            <w:tcW w:w="3915" w:type="dxa"/>
            <w:tcBorders>
              <w:top w:val="nil"/>
              <w:left w:val="single" w:sz="4" w:space="0" w:color="000000"/>
              <w:bottom w:val="single" w:sz="4" w:space="0" w:color="000000"/>
              <w:right w:val="single" w:sz="4" w:space="0" w:color="000000"/>
            </w:tcBorders>
            <w:shd w:val="clear" w:color="auto" w:fill="auto"/>
            <w:noWrap/>
            <w:vAlign w:val="bottom"/>
            <w:hideMark/>
          </w:tcPr>
          <w:p w14:paraId="64BE73C7" w14:textId="77777777" w:rsidR="00267BC9" w:rsidRPr="008A6642" w:rsidRDefault="00267BC9" w:rsidP="005D7D26">
            <w:pPr>
              <w:rPr>
                <w:rFonts w:ascii="Calibri" w:hAnsi="Calibri" w:cs="Calibri"/>
                <w:color w:val="000000"/>
                <w:sz w:val="16"/>
                <w:szCs w:val="16"/>
                <w:lang w:eastAsia="es-ES"/>
              </w:rPr>
            </w:pPr>
            <w:r w:rsidRPr="008A6642">
              <w:rPr>
                <w:rFonts w:ascii="Calibri" w:hAnsi="Calibri" w:cs="Calibri"/>
                <w:color w:val="000000"/>
                <w:sz w:val="16"/>
                <w:szCs w:val="16"/>
                <w:lang w:eastAsia="es-ES"/>
              </w:rPr>
              <w:t>PLOMERO</w:t>
            </w:r>
          </w:p>
        </w:tc>
        <w:tc>
          <w:tcPr>
            <w:tcW w:w="1183" w:type="dxa"/>
            <w:tcBorders>
              <w:top w:val="nil"/>
              <w:left w:val="nil"/>
              <w:bottom w:val="single" w:sz="4" w:space="0" w:color="000000"/>
              <w:right w:val="single" w:sz="4" w:space="0" w:color="000000"/>
            </w:tcBorders>
            <w:shd w:val="clear" w:color="auto" w:fill="auto"/>
            <w:noWrap/>
            <w:vAlign w:val="bottom"/>
            <w:hideMark/>
          </w:tcPr>
          <w:p w14:paraId="796C8290" w14:textId="77777777" w:rsidR="00267BC9" w:rsidRPr="008A6642" w:rsidRDefault="00267BC9" w:rsidP="005D7D26">
            <w:pPr>
              <w:rPr>
                <w:rFonts w:ascii="Calibri" w:hAnsi="Calibri" w:cs="Calibri"/>
                <w:color w:val="000000"/>
                <w:sz w:val="16"/>
                <w:szCs w:val="16"/>
                <w:lang w:eastAsia="es-ES"/>
              </w:rPr>
            </w:pPr>
            <w:r w:rsidRPr="008A6642">
              <w:rPr>
                <w:rFonts w:ascii="Calibri" w:hAnsi="Calibri" w:cs="Calibri"/>
                <w:color w:val="000000"/>
                <w:sz w:val="16"/>
                <w:szCs w:val="16"/>
                <w:lang w:eastAsia="es-ES"/>
              </w:rPr>
              <w:t>HR</w:t>
            </w:r>
          </w:p>
        </w:tc>
      </w:tr>
    </w:tbl>
    <w:p w14:paraId="0A02420D" w14:textId="77777777" w:rsidR="00267BC9" w:rsidRDefault="00267BC9" w:rsidP="00267BC9">
      <w:pPr>
        <w:spacing w:line="260" w:lineRule="atLeast"/>
        <w:rPr>
          <w:rFonts w:ascii="Tahoma" w:hAnsi="Tahoma" w:cs="Tahoma"/>
          <w:b/>
          <w:lang w:eastAsia="es-BO"/>
        </w:rPr>
      </w:pPr>
    </w:p>
    <w:p w14:paraId="13AC950A" w14:textId="77777777" w:rsidR="00267BC9" w:rsidRDefault="00267BC9" w:rsidP="00267BC9">
      <w:pPr>
        <w:spacing w:line="260" w:lineRule="atLeast"/>
        <w:ind w:left="426"/>
        <w:rPr>
          <w:rFonts w:ascii="Tahoma" w:hAnsi="Tahoma" w:cs="Tahoma"/>
          <w:b/>
          <w:lang w:eastAsia="es-BO"/>
        </w:rPr>
      </w:pPr>
    </w:p>
    <w:p w14:paraId="5EDE4978" w14:textId="77777777" w:rsidR="00267BC9" w:rsidRPr="00882269" w:rsidRDefault="00267BC9" w:rsidP="00267BC9">
      <w:pPr>
        <w:keepNext/>
        <w:numPr>
          <w:ilvl w:val="0"/>
          <w:numId w:val="45"/>
        </w:numPr>
        <w:spacing w:before="240" w:after="60"/>
        <w:ind w:left="360" w:hanging="360"/>
        <w:outlineLvl w:val="0"/>
        <w:rPr>
          <w:rFonts w:ascii="Tahoma" w:hAnsi="Tahoma" w:cs="Tahoma"/>
          <w:b/>
          <w:bCs/>
          <w:color w:val="000000"/>
          <w:kern w:val="32"/>
          <w:lang w:val="es-ES_tradnl"/>
        </w:rPr>
      </w:pPr>
      <w:bookmarkStart w:id="115" w:name="_Toc536520829"/>
      <w:bookmarkStart w:id="116" w:name="_Toc71811172"/>
      <w:r w:rsidRPr="00882269">
        <w:rPr>
          <w:rFonts w:ascii="Tahoma" w:hAnsi="Tahoma" w:cs="Tahoma"/>
          <w:b/>
          <w:bCs/>
          <w:color w:val="000000"/>
          <w:kern w:val="32"/>
          <w:lang w:val="es-ES_tradnl"/>
        </w:rPr>
        <w:t>PLANILLA DE INSUMOS OPERATIVOS DE LA ENTIDAD EJECUTORA</w:t>
      </w:r>
      <w:bookmarkEnd w:id="115"/>
      <w:bookmarkEnd w:id="116"/>
    </w:p>
    <w:p w14:paraId="10B55A36" w14:textId="77777777" w:rsidR="00267BC9" w:rsidRDefault="00267BC9" w:rsidP="00267BC9">
      <w:pPr>
        <w:rPr>
          <w:lang w:val="es-ES_tradnl"/>
        </w:rPr>
      </w:pPr>
    </w:p>
    <w:tbl>
      <w:tblPr>
        <w:tblW w:w="5000" w:type="pct"/>
        <w:tblCellMar>
          <w:left w:w="70" w:type="dxa"/>
          <w:right w:w="70" w:type="dxa"/>
        </w:tblCellMar>
        <w:tblLook w:val="04A0" w:firstRow="1" w:lastRow="0" w:firstColumn="1" w:lastColumn="0" w:noHBand="0" w:noVBand="1"/>
      </w:tblPr>
      <w:tblGrid>
        <w:gridCol w:w="6746"/>
        <w:gridCol w:w="849"/>
        <w:gridCol w:w="924"/>
        <w:gridCol w:w="734"/>
      </w:tblGrid>
      <w:tr w:rsidR="00267BC9" w:rsidRPr="008A6642" w14:paraId="30FA435B" w14:textId="77777777" w:rsidTr="005D7D26">
        <w:trPr>
          <w:trHeight w:val="255"/>
        </w:trPr>
        <w:tc>
          <w:tcPr>
            <w:tcW w:w="5000" w:type="pct"/>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8528663" w14:textId="77777777" w:rsidR="00267BC9" w:rsidRPr="008A6642" w:rsidRDefault="00267BC9" w:rsidP="005D7D26">
            <w:pPr>
              <w:jc w:val="center"/>
              <w:rPr>
                <w:rFonts w:ascii="Calibri" w:hAnsi="Calibri" w:cs="Calibri"/>
                <w:color w:val="000000"/>
                <w:lang w:eastAsia="es-ES"/>
              </w:rPr>
            </w:pPr>
            <w:r w:rsidRPr="008A6642">
              <w:rPr>
                <w:rFonts w:ascii="Calibri" w:hAnsi="Calibri" w:cs="Calibri"/>
                <w:color w:val="000000"/>
                <w:lang w:eastAsia="es-ES"/>
              </w:rPr>
              <w:t>PLANILLA DE COSTOS OPERATIVOS</w:t>
            </w:r>
          </w:p>
        </w:tc>
      </w:tr>
      <w:tr w:rsidR="00267BC9" w:rsidRPr="008A6642" w14:paraId="50E9690C" w14:textId="77777777" w:rsidTr="005D7D26">
        <w:trPr>
          <w:trHeight w:val="255"/>
        </w:trPr>
        <w:tc>
          <w:tcPr>
            <w:tcW w:w="3960" w:type="pct"/>
            <w:tcBorders>
              <w:top w:val="nil"/>
              <w:left w:val="single" w:sz="4" w:space="0" w:color="000000"/>
              <w:bottom w:val="single" w:sz="4" w:space="0" w:color="000000"/>
              <w:right w:val="single" w:sz="4" w:space="0" w:color="000000"/>
            </w:tcBorders>
            <w:shd w:val="clear" w:color="000000" w:fill="0080FF"/>
            <w:noWrap/>
            <w:vAlign w:val="bottom"/>
            <w:hideMark/>
          </w:tcPr>
          <w:p w14:paraId="0BF6C72A" w14:textId="77777777" w:rsidR="00267BC9" w:rsidRPr="008A6642" w:rsidRDefault="00267BC9" w:rsidP="005D7D26">
            <w:pPr>
              <w:jc w:val="center"/>
              <w:rPr>
                <w:rFonts w:ascii="Calibri" w:hAnsi="Calibri" w:cs="Calibri"/>
                <w:color w:val="000000"/>
                <w:lang w:eastAsia="es-ES"/>
              </w:rPr>
            </w:pPr>
            <w:r w:rsidRPr="008A6642">
              <w:rPr>
                <w:rFonts w:ascii="Calibri" w:hAnsi="Calibri" w:cs="Calibri"/>
                <w:color w:val="000000"/>
                <w:lang w:eastAsia="es-ES"/>
              </w:rPr>
              <w:t> </w:t>
            </w:r>
          </w:p>
        </w:tc>
        <w:tc>
          <w:tcPr>
            <w:tcW w:w="1040" w:type="pct"/>
            <w:gridSpan w:val="3"/>
            <w:tcBorders>
              <w:top w:val="single" w:sz="4" w:space="0" w:color="000000"/>
              <w:left w:val="nil"/>
              <w:bottom w:val="single" w:sz="4" w:space="0" w:color="000000"/>
              <w:right w:val="single" w:sz="4" w:space="0" w:color="000000"/>
            </w:tcBorders>
            <w:shd w:val="clear" w:color="000000" w:fill="0080FF"/>
            <w:noWrap/>
            <w:vAlign w:val="bottom"/>
            <w:hideMark/>
          </w:tcPr>
          <w:p w14:paraId="15434637" w14:textId="77777777" w:rsidR="00267BC9" w:rsidRPr="008A6642" w:rsidRDefault="00267BC9" w:rsidP="005D7D26">
            <w:pPr>
              <w:jc w:val="center"/>
              <w:rPr>
                <w:rFonts w:ascii="Calibri" w:hAnsi="Calibri" w:cs="Calibri"/>
                <w:color w:val="000000"/>
                <w:lang w:eastAsia="es-ES"/>
              </w:rPr>
            </w:pPr>
            <w:r w:rsidRPr="008A6642">
              <w:rPr>
                <w:rFonts w:ascii="Calibri" w:hAnsi="Calibri" w:cs="Calibri"/>
                <w:color w:val="000000"/>
                <w:lang w:eastAsia="es-ES"/>
              </w:rPr>
              <w:t>DETALLE</w:t>
            </w:r>
          </w:p>
        </w:tc>
      </w:tr>
      <w:tr w:rsidR="00267BC9" w:rsidRPr="008A6642" w14:paraId="712AB458" w14:textId="77777777" w:rsidTr="005D7D26">
        <w:trPr>
          <w:trHeight w:val="255"/>
        </w:trPr>
        <w:tc>
          <w:tcPr>
            <w:tcW w:w="3960" w:type="pct"/>
            <w:tcBorders>
              <w:top w:val="nil"/>
              <w:left w:val="single" w:sz="4" w:space="0" w:color="000000"/>
              <w:bottom w:val="single" w:sz="4" w:space="0" w:color="000000"/>
              <w:right w:val="single" w:sz="4" w:space="0" w:color="000000"/>
            </w:tcBorders>
            <w:shd w:val="clear" w:color="auto" w:fill="auto"/>
            <w:noWrap/>
            <w:vAlign w:val="bottom"/>
            <w:hideMark/>
          </w:tcPr>
          <w:p w14:paraId="256FCCA0" w14:textId="77777777" w:rsidR="00267BC9" w:rsidRPr="008A6642" w:rsidRDefault="00267BC9" w:rsidP="005D7D26">
            <w:pPr>
              <w:jc w:val="center"/>
              <w:rPr>
                <w:rFonts w:ascii="Calibri" w:hAnsi="Calibri" w:cs="Calibri"/>
                <w:color w:val="000000"/>
                <w:lang w:eastAsia="es-ES"/>
              </w:rPr>
            </w:pPr>
            <w:r w:rsidRPr="008A6642">
              <w:rPr>
                <w:rFonts w:ascii="Calibri" w:hAnsi="Calibri" w:cs="Calibri"/>
                <w:color w:val="000000"/>
                <w:lang w:eastAsia="es-ES"/>
              </w:rPr>
              <w:t>ITEM</w:t>
            </w:r>
          </w:p>
        </w:tc>
        <w:tc>
          <w:tcPr>
            <w:tcW w:w="352" w:type="pct"/>
            <w:tcBorders>
              <w:top w:val="nil"/>
              <w:left w:val="nil"/>
              <w:bottom w:val="single" w:sz="4" w:space="0" w:color="000000"/>
              <w:right w:val="single" w:sz="4" w:space="0" w:color="000000"/>
            </w:tcBorders>
            <w:shd w:val="clear" w:color="auto" w:fill="auto"/>
            <w:noWrap/>
            <w:vAlign w:val="bottom"/>
            <w:hideMark/>
          </w:tcPr>
          <w:p w14:paraId="4D09D2BE" w14:textId="77777777" w:rsidR="00267BC9" w:rsidRPr="008A6642" w:rsidRDefault="00267BC9" w:rsidP="005D7D26">
            <w:pPr>
              <w:jc w:val="center"/>
              <w:rPr>
                <w:rFonts w:ascii="Calibri" w:hAnsi="Calibri" w:cs="Calibri"/>
                <w:color w:val="000000"/>
                <w:lang w:eastAsia="es-ES"/>
              </w:rPr>
            </w:pPr>
            <w:r w:rsidRPr="008A6642">
              <w:rPr>
                <w:rFonts w:ascii="Calibri" w:hAnsi="Calibri" w:cs="Calibri"/>
                <w:color w:val="000000"/>
                <w:lang w:eastAsia="es-ES"/>
              </w:rPr>
              <w:t>UNIDAD</w:t>
            </w:r>
          </w:p>
        </w:tc>
        <w:tc>
          <w:tcPr>
            <w:tcW w:w="384" w:type="pct"/>
            <w:tcBorders>
              <w:top w:val="nil"/>
              <w:left w:val="nil"/>
              <w:bottom w:val="single" w:sz="4" w:space="0" w:color="000000"/>
              <w:right w:val="single" w:sz="4" w:space="0" w:color="000000"/>
            </w:tcBorders>
            <w:shd w:val="clear" w:color="auto" w:fill="auto"/>
            <w:noWrap/>
            <w:vAlign w:val="bottom"/>
            <w:hideMark/>
          </w:tcPr>
          <w:p w14:paraId="0CE69AD8" w14:textId="77777777" w:rsidR="00267BC9" w:rsidRPr="008A6642" w:rsidRDefault="00267BC9" w:rsidP="005D7D26">
            <w:pPr>
              <w:jc w:val="center"/>
              <w:rPr>
                <w:rFonts w:ascii="Calibri" w:hAnsi="Calibri" w:cs="Calibri"/>
                <w:color w:val="000000"/>
                <w:lang w:eastAsia="es-ES"/>
              </w:rPr>
            </w:pPr>
            <w:r w:rsidRPr="008A6642">
              <w:rPr>
                <w:rFonts w:ascii="Calibri" w:hAnsi="Calibri" w:cs="Calibri"/>
                <w:color w:val="000000"/>
                <w:lang w:eastAsia="es-ES"/>
              </w:rPr>
              <w:t>CANTIDAD</w:t>
            </w:r>
          </w:p>
        </w:tc>
        <w:tc>
          <w:tcPr>
            <w:tcW w:w="304" w:type="pct"/>
            <w:tcBorders>
              <w:top w:val="nil"/>
              <w:left w:val="nil"/>
              <w:bottom w:val="single" w:sz="4" w:space="0" w:color="000000"/>
              <w:right w:val="single" w:sz="4" w:space="0" w:color="000000"/>
            </w:tcBorders>
            <w:shd w:val="clear" w:color="auto" w:fill="auto"/>
            <w:noWrap/>
            <w:vAlign w:val="bottom"/>
            <w:hideMark/>
          </w:tcPr>
          <w:p w14:paraId="05CEFF74" w14:textId="77777777" w:rsidR="00267BC9" w:rsidRPr="008A6642" w:rsidRDefault="00267BC9" w:rsidP="005D7D26">
            <w:pPr>
              <w:jc w:val="center"/>
              <w:rPr>
                <w:rFonts w:ascii="Calibri" w:hAnsi="Calibri" w:cs="Calibri"/>
                <w:color w:val="000000"/>
                <w:lang w:eastAsia="es-ES"/>
              </w:rPr>
            </w:pPr>
            <w:r w:rsidRPr="008A6642">
              <w:rPr>
                <w:rFonts w:ascii="Calibri" w:hAnsi="Calibri" w:cs="Calibri"/>
                <w:color w:val="000000"/>
                <w:lang w:eastAsia="es-ES"/>
              </w:rPr>
              <w:t>TIEMPO</w:t>
            </w:r>
          </w:p>
        </w:tc>
      </w:tr>
      <w:tr w:rsidR="00267BC9" w:rsidRPr="008A6642" w14:paraId="00E0933D" w14:textId="77777777" w:rsidTr="005D7D26">
        <w:trPr>
          <w:trHeight w:val="255"/>
        </w:trPr>
        <w:tc>
          <w:tcPr>
            <w:tcW w:w="5000" w:type="pct"/>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E557E72"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MUEBLES Y ENSERES</w:t>
            </w:r>
          </w:p>
        </w:tc>
      </w:tr>
      <w:tr w:rsidR="00267BC9" w:rsidRPr="008A6642" w14:paraId="68682013" w14:textId="77777777" w:rsidTr="005D7D26">
        <w:trPr>
          <w:trHeight w:val="255"/>
        </w:trPr>
        <w:tc>
          <w:tcPr>
            <w:tcW w:w="3960" w:type="pct"/>
            <w:tcBorders>
              <w:top w:val="nil"/>
              <w:left w:val="single" w:sz="4" w:space="0" w:color="000000"/>
              <w:bottom w:val="single" w:sz="4" w:space="0" w:color="000000"/>
              <w:right w:val="single" w:sz="4" w:space="0" w:color="000000"/>
            </w:tcBorders>
            <w:shd w:val="clear" w:color="auto" w:fill="auto"/>
            <w:noWrap/>
            <w:vAlign w:val="bottom"/>
            <w:hideMark/>
          </w:tcPr>
          <w:p w14:paraId="427D4B00"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Escritorio de madera</w:t>
            </w:r>
          </w:p>
        </w:tc>
        <w:tc>
          <w:tcPr>
            <w:tcW w:w="352" w:type="pct"/>
            <w:tcBorders>
              <w:top w:val="nil"/>
              <w:left w:val="nil"/>
              <w:bottom w:val="single" w:sz="4" w:space="0" w:color="000000"/>
              <w:right w:val="single" w:sz="4" w:space="0" w:color="000000"/>
            </w:tcBorders>
            <w:shd w:val="clear" w:color="auto" w:fill="auto"/>
            <w:noWrap/>
            <w:vAlign w:val="bottom"/>
            <w:hideMark/>
          </w:tcPr>
          <w:p w14:paraId="5BB30F8C"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PZA</w:t>
            </w:r>
          </w:p>
        </w:tc>
        <w:tc>
          <w:tcPr>
            <w:tcW w:w="384" w:type="pct"/>
            <w:tcBorders>
              <w:top w:val="nil"/>
              <w:left w:val="nil"/>
              <w:bottom w:val="single" w:sz="4" w:space="0" w:color="000000"/>
              <w:right w:val="single" w:sz="4" w:space="0" w:color="000000"/>
            </w:tcBorders>
            <w:shd w:val="clear" w:color="auto" w:fill="auto"/>
            <w:noWrap/>
            <w:vAlign w:val="bottom"/>
            <w:hideMark/>
          </w:tcPr>
          <w:p w14:paraId="7F685D46" w14:textId="77777777" w:rsidR="00267BC9" w:rsidRPr="008A6642" w:rsidRDefault="00267BC9" w:rsidP="005D7D26">
            <w:pPr>
              <w:jc w:val="right"/>
              <w:rPr>
                <w:rFonts w:ascii="Calibri" w:hAnsi="Calibri" w:cs="Calibri"/>
                <w:color w:val="000000"/>
                <w:lang w:eastAsia="es-ES"/>
              </w:rPr>
            </w:pPr>
            <w:r w:rsidRPr="008A6642">
              <w:rPr>
                <w:rFonts w:ascii="Calibri" w:hAnsi="Calibri" w:cs="Calibri"/>
                <w:color w:val="000000"/>
                <w:lang w:eastAsia="es-ES"/>
              </w:rPr>
              <w:t>3</w:t>
            </w:r>
          </w:p>
        </w:tc>
        <w:tc>
          <w:tcPr>
            <w:tcW w:w="304" w:type="pct"/>
            <w:tcBorders>
              <w:top w:val="nil"/>
              <w:left w:val="nil"/>
              <w:bottom w:val="single" w:sz="4" w:space="0" w:color="000000"/>
              <w:right w:val="single" w:sz="4" w:space="0" w:color="000000"/>
            </w:tcBorders>
            <w:shd w:val="clear" w:color="auto" w:fill="auto"/>
            <w:noWrap/>
            <w:vAlign w:val="bottom"/>
            <w:hideMark/>
          </w:tcPr>
          <w:p w14:paraId="61CF4A74" w14:textId="77777777" w:rsidR="00267BC9" w:rsidRPr="008A6642" w:rsidRDefault="00267BC9" w:rsidP="005D7D26">
            <w:pPr>
              <w:jc w:val="right"/>
              <w:rPr>
                <w:rFonts w:ascii="Calibri" w:hAnsi="Calibri" w:cs="Calibri"/>
                <w:color w:val="000000"/>
                <w:lang w:eastAsia="es-ES"/>
              </w:rPr>
            </w:pPr>
            <w:r w:rsidRPr="008A6642">
              <w:rPr>
                <w:rFonts w:ascii="Calibri" w:hAnsi="Calibri" w:cs="Calibri"/>
                <w:color w:val="000000"/>
                <w:lang w:eastAsia="es-ES"/>
              </w:rPr>
              <w:t>1</w:t>
            </w:r>
          </w:p>
        </w:tc>
      </w:tr>
      <w:tr w:rsidR="00267BC9" w:rsidRPr="008A6642" w14:paraId="70D3DCA6" w14:textId="77777777" w:rsidTr="005D7D26">
        <w:trPr>
          <w:trHeight w:val="255"/>
        </w:trPr>
        <w:tc>
          <w:tcPr>
            <w:tcW w:w="3960" w:type="pct"/>
            <w:tcBorders>
              <w:top w:val="nil"/>
              <w:left w:val="single" w:sz="4" w:space="0" w:color="000000"/>
              <w:bottom w:val="single" w:sz="4" w:space="0" w:color="000000"/>
              <w:right w:val="single" w:sz="4" w:space="0" w:color="000000"/>
            </w:tcBorders>
            <w:shd w:val="clear" w:color="auto" w:fill="auto"/>
            <w:noWrap/>
            <w:vAlign w:val="bottom"/>
            <w:hideMark/>
          </w:tcPr>
          <w:p w14:paraId="7DA3743B"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Silla de plástico</w:t>
            </w:r>
          </w:p>
        </w:tc>
        <w:tc>
          <w:tcPr>
            <w:tcW w:w="352" w:type="pct"/>
            <w:tcBorders>
              <w:top w:val="nil"/>
              <w:left w:val="nil"/>
              <w:bottom w:val="single" w:sz="4" w:space="0" w:color="000000"/>
              <w:right w:val="single" w:sz="4" w:space="0" w:color="000000"/>
            </w:tcBorders>
            <w:shd w:val="clear" w:color="auto" w:fill="auto"/>
            <w:noWrap/>
            <w:vAlign w:val="bottom"/>
            <w:hideMark/>
          </w:tcPr>
          <w:p w14:paraId="02AEFAE4"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PZA</w:t>
            </w:r>
          </w:p>
        </w:tc>
        <w:tc>
          <w:tcPr>
            <w:tcW w:w="384" w:type="pct"/>
            <w:tcBorders>
              <w:top w:val="nil"/>
              <w:left w:val="nil"/>
              <w:bottom w:val="single" w:sz="4" w:space="0" w:color="000000"/>
              <w:right w:val="single" w:sz="4" w:space="0" w:color="000000"/>
            </w:tcBorders>
            <w:shd w:val="clear" w:color="auto" w:fill="auto"/>
            <w:noWrap/>
            <w:vAlign w:val="bottom"/>
            <w:hideMark/>
          </w:tcPr>
          <w:p w14:paraId="0DDBAF42" w14:textId="77777777" w:rsidR="00267BC9" w:rsidRPr="008A6642" w:rsidRDefault="00267BC9" w:rsidP="005D7D26">
            <w:pPr>
              <w:jc w:val="right"/>
              <w:rPr>
                <w:rFonts w:ascii="Calibri" w:hAnsi="Calibri" w:cs="Calibri"/>
                <w:color w:val="000000"/>
                <w:lang w:eastAsia="es-ES"/>
              </w:rPr>
            </w:pPr>
            <w:r w:rsidRPr="008A6642">
              <w:rPr>
                <w:rFonts w:ascii="Calibri" w:hAnsi="Calibri" w:cs="Calibri"/>
                <w:color w:val="000000"/>
                <w:lang w:eastAsia="es-ES"/>
              </w:rPr>
              <w:t>10</w:t>
            </w:r>
          </w:p>
        </w:tc>
        <w:tc>
          <w:tcPr>
            <w:tcW w:w="304" w:type="pct"/>
            <w:tcBorders>
              <w:top w:val="nil"/>
              <w:left w:val="nil"/>
              <w:bottom w:val="single" w:sz="4" w:space="0" w:color="000000"/>
              <w:right w:val="single" w:sz="4" w:space="0" w:color="000000"/>
            </w:tcBorders>
            <w:shd w:val="clear" w:color="auto" w:fill="auto"/>
            <w:noWrap/>
            <w:vAlign w:val="bottom"/>
            <w:hideMark/>
          </w:tcPr>
          <w:p w14:paraId="3FDF33D2" w14:textId="77777777" w:rsidR="00267BC9" w:rsidRPr="008A6642" w:rsidRDefault="00267BC9" w:rsidP="005D7D26">
            <w:pPr>
              <w:jc w:val="right"/>
              <w:rPr>
                <w:rFonts w:ascii="Calibri" w:hAnsi="Calibri" w:cs="Calibri"/>
                <w:color w:val="000000"/>
                <w:lang w:eastAsia="es-ES"/>
              </w:rPr>
            </w:pPr>
            <w:r w:rsidRPr="008A6642">
              <w:rPr>
                <w:rFonts w:ascii="Calibri" w:hAnsi="Calibri" w:cs="Calibri"/>
                <w:color w:val="000000"/>
                <w:lang w:eastAsia="es-ES"/>
              </w:rPr>
              <w:t>1</w:t>
            </w:r>
          </w:p>
        </w:tc>
      </w:tr>
      <w:tr w:rsidR="00267BC9" w:rsidRPr="008A6642" w14:paraId="2870CD5D" w14:textId="77777777" w:rsidTr="005D7D26">
        <w:trPr>
          <w:trHeight w:val="255"/>
        </w:trPr>
        <w:tc>
          <w:tcPr>
            <w:tcW w:w="3960" w:type="pct"/>
            <w:tcBorders>
              <w:top w:val="nil"/>
              <w:left w:val="single" w:sz="4" w:space="0" w:color="000000"/>
              <w:bottom w:val="single" w:sz="4" w:space="0" w:color="000000"/>
              <w:right w:val="single" w:sz="4" w:space="0" w:color="000000"/>
            </w:tcBorders>
            <w:shd w:val="clear" w:color="auto" w:fill="auto"/>
            <w:noWrap/>
            <w:vAlign w:val="bottom"/>
            <w:hideMark/>
          </w:tcPr>
          <w:p w14:paraId="0AC4B296"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Mesa de plástico reuniones</w:t>
            </w:r>
          </w:p>
        </w:tc>
        <w:tc>
          <w:tcPr>
            <w:tcW w:w="352" w:type="pct"/>
            <w:tcBorders>
              <w:top w:val="nil"/>
              <w:left w:val="nil"/>
              <w:bottom w:val="single" w:sz="4" w:space="0" w:color="000000"/>
              <w:right w:val="single" w:sz="4" w:space="0" w:color="000000"/>
            </w:tcBorders>
            <w:shd w:val="clear" w:color="auto" w:fill="auto"/>
            <w:noWrap/>
            <w:vAlign w:val="bottom"/>
            <w:hideMark/>
          </w:tcPr>
          <w:p w14:paraId="3703D5B9"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PZA</w:t>
            </w:r>
          </w:p>
        </w:tc>
        <w:tc>
          <w:tcPr>
            <w:tcW w:w="384" w:type="pct"/>
            <w:tcBorders>
              <w:top w:val="nil"/>
              <w:left w:val="nil"/>
              <w:bottom w:val="single" w:sz="4" w:space="0" w:color="000000"/>
              <w:right w:val="single" w:sz="4" w:space="0" w:color="000000"/>
            </w:tcBorders>
            <w:shd w:val="clear" w:color="auto" w:fill="auto"/>
            <w:noWrap/>
            <w:vAlign w:val="bottom"/>
            <w:hideMark/>
          </w:tcPr>
          <w:p w14:paraId="292ADAA6" w14:textId="77777777" w:rsidR="00267BC9" w:rsidRPr="008A6642" w:rsidRDefault="00267BC9" w:rsidP="005D7D26">
            <w:pPr>
              <w:jc w:val="right"/>
              <w:rPr>
                <w:rFonts w:ascii="Calibri" w:hAnsi="Calibri" w:cs="Calibri"/>
                <w:color w:val="000000"/>
                <w:lang w:eastAsia="es-ES"/>
              </w:rPr>
            </w:pPr>
            <w:r w:rsidRPr="008A6642">
              <w:rPr>
                <w:rFonts w:ascii="Calibri" w:hAnsi="Calibri" w:cs="Calibri"/>
                <w:color w:val="000000"/>
                <w:lang w:eastAsia="es-ES"/>
              </w:rPr>
              <w:t>4</w:t>
            </w:r>
          </w:p>
        </w:tc>
        <w:tc>
          <w:tcPr>
            <w:tcW w:w="304" w:type="pct"/>
            <w:tcBorders>
              <w:top w:val="nil"/>
              <w:left w:val="nil"/>
              <w:bottom w:val="single" w:sz="4" w:space="0" w:color="000000"/>
              <w:right w:val="single" w:sz="4" w:space="0" w:color="000000"/>
            </w:tcBorders>
            <w:shd w:val="clear" w:color="auto" w:fill="auto"/>
            <w:noWrap/>
            <w:vAlign w:val="bottom"/>
            <w:hideMark/>
          </w:tcPr>
          <w:p w14:paraId="6C12CDDF" w14:textId="77777777" w:rsidR="00267BC9" w:rsidRPr="008A6642" w:rsidRDefault="00267BC9" w:rsidP="005D7D26">
            <w:pPr>
              <w:jc w:val="right"/>
              <w:rPr>
                <w:rFonts w:ascii="Calibri" w:hAnsi="Calibri" w:cs="Calibri"/>
                <w:color w:val="000000"/>
                <w:lang w:eastAsia="es-ES"/>
              </w:rPr>
            </w:pPr>
            <w:r w:rsidRPr="008A6642">
              <w:rPr>
                <w:rFonts w:ascii="Calibri" w:hAnsi="Calibri" w:cs="Calibri"/>
                <w:color w:val="000000"/>
                <w:lang w:eastAsia="es-ES"/>
              </w:rPr>
              <w:t>1</w:t>
            </w:r>
          </w:p>
        </w:tc>
      </w:tr>
      <w:tr w:rsidR="00267BC9" w:rsidRPr="008A6642" w14:paraId="15459833" w14:textId="77777777" w:rsidTr="005D7D26">
        <w:trPr>
          <w:trHeight w:val="255"/>
        </w:trPr>
        <w:tc>
          <w:tcPr>
            <w:tcW w:w="3960" w:type="pct"/>
            <w:tcBorders>
              <w:top w:val="nil"/>
              <w:left w:val="single" w:sz="4" w:space="0" w:color="000000"/>
              <w:bottom w:val="single" w:sz="4" w:space="0" w:color="000000"/>
              <w:right w:val="single" w:sz="4" w:space="0" w:color="000000"/>
            </w:tcBorders>
            <w:shd w:val="clear" w:color="auto" w:fill="auto"/>
            <w:noWrap/>
            <w:vAlign w:val="bottom"/>
            <w:hideMark/>
          </w:tcPr>
          <w:p w14:paraId="0A832B40"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Estantes metálico tipo mecano</w:t>
            </w:r>
          </w:p>
        </w:tc>
        <w:tc>
          <w:tcPr>
            <w:tcW w:w="352" w:type="pct"/>
            <w:tcBorders>
              <w:top w:val="nil"/>
              <w:left w:val="nil"/>
              <w:bottom w:val="single" w:sz="4" w:space="0" w:color="000000"/>
              <w:right w:val="single" w:sz="4" w:space="0" w:color="000000"/>
            </w:tcBorders>
            <w:shd w:val="clear" w:color="auto" w:fill="auto"/>
            <w:noWrap/>
            <w:vAlign w:val="bottom"/>
            <w:hideMark/>
          </w:tcPr>
          <w:p w14:paraId="651EEE25"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PZA</w:t>
            </w:r>
          </w:p>
        </w:tc>
        <w:tc>
          <w:tcPr>
            <w:tcW w:w="384" w:type="pct"/>
            <w:tcBorders>
              <w:top w:val="nil"/>
              <w:left w:val="nil"/>
              <w:bottom w:val="single" w:sz="4" w:space="0" w:color="000000"/>
              <w:right w:val="single" w:sz="4" w:space="0" w:color="000000"/>
            </w:tcBorders>
            <w:shd w:val="clear" w:color="auto" w:fill="auto"/>
            <w:noWrap/>
            <w:vAlign w:val="bottom"/>
            <w:hideMark/>
          </w:tcPr>
          <w:p w14:paraId="6EA2EE9C" w14:textId="77777777" w:rsidR="00267BC9" w:rsidRPr="008A6642" w:rsidRDefault="00267BC9" w:rsidP="005D7D26">
            <w:pPr>
              <w:jc w:val="right"/>
              <w:rPr>
                <w:rFonts w:ascii="Calibri" w:hAnsi="Calibri" w:cs="Calibri"/>
                <w:color w:val="000000"/>
                <w:lang w:eastAsia="es-ES"/>
              </w:rPr>
            </w:pPr>
            <w:r w:rsidRPr="008A6642">
              <w:rPr>
                <w:rFonts w:ascii="Calibri" w:hAnsi="Calibri" w:cs="Calibri"/>
                <w:color w:val="000000"/>
                <w:lang w:eastAsia="es-ES"/>
              </w:rPr>
              <w:t>2</w:t>
            </w:r>
          </w:p>
        </w:tc>
        <w:tc>
          <w:tcPr>
            <w:tcW w:w="304" w:type="pct"/>
            <w:tcBorders>
              <w:top w:val="nil"/>
              <w:left w:val="nil"/>
              <w:bottom w:val="single" w:sz="4" w:space="0" w:color="000000"/>
              <w:right w:val="single" w:sz="4" w:space="0" w:color="000000"/>
            </w:tcBorders>
            <w:shd w:val="clear" w:color="auto" w:fill="auto"/>
            <w:noWrap/>
            <w:vAlign w:val="bottom"/>
            <w:hideMark/>
          </w:tcPr>
          <w:p w14:paraId="7BA8C975" w14:textId="77777777" w:rsidR="00267BC9" w:rsidRPr="008A6642" w:rsidRDefault="00267BC9" w:rsidP="005D7D26">
            <w:pPr>
              <w:jc w:val="right"/>
              <w:rPr>
                <w:rFonts w:ascii="Calibri" w:hAnsi="Calibri" w:cs="Calibri"/>
                <w:color w:val="000000"/>
                <w:lang w:eastAsia="es-ES"/>
              </w:rPr>
            </w:pPr>
            <w:r w:rsidRPr="008A6642">
              <w:rPr>
                <w:rFonts w:ascii="Calibri" w:hAnsi="Calibri" w:cs="Calibri"/>
                <w:color w:val="000000"/>
                <w:lang w:eastAsia="es-ES"/>
              </w:rPr>
              <w:t>1</w:t>
            </w:r>
          </w:p>
        </w:tc>
      </w:tr>
      <w:tr w:rsidR="00267BC9" w:rsidRPr="008A6642" w14:paraId="07675FB7" w14:textId="77777777" w:rsidTr="005D7D26">
        <w:trPr>
          <w:trHeight w:val="255"/>
        </w:trPr>
        <w:tc>
          <w:tcPr>
            <w:tcW w:w="3960" w:type="pct"/>
            <w:tcBorders>
              <w:top w:val="nil"/>
              <w:left w:val="single" w:sz="4" w:space="0" w:color="000000"/>
              <w:bottom w:val="single" w:sz="4" w:space="0" w:color="000000"/>
              <w:right w:val="single" w:sz="4" w:space="0" w:color="000000"/>
            </w:tcBorders>
            <w:shd w:val="clear" w:color="auto" w:fill="auto"/>
            <w:noWrap/>
            <w:vAlign w:val="bottom"/>
            <w:hideMark/>
          </w:tcPr>
          <w:p w14:paraId="29EC9866"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Gabetero metálico con 4 cajones</w:t>
            </w:r>
          </w:p>
        </w:tc>
        <w:tc>
          <w:tcPr>
            <w:tcW w:w="352" w:type="pct"/>
            <w:tcBorders>
              <w:top w:val="nil"/>
              <w:left w:val="nil"/>
              <w:bottom w:val="single" w:sz="4" w:space="0" w:color="000000"/>
              <w:right w:val="single" w:sz="4" w:space="0" w:color="000000"/>
            </w:tcBorders>
            <w:shd w:val="clear" w:color="auto" w:fill="auto"/>
            <w:noWrap/>
            <w:vAlign w:val="bottom"/>
            <w:hideMark/>
          </w:tcPr>
          <w:p w14:paraId="749F398C"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PZA</w:t>
            </w:r>
          </w:p>
        </w:tc>
        <w:tc>
          <w:tcPr>
            <w:tcW w:w="384" w:type="pct"/>
            <w:tcBorders>
              <w:top w:val="nil"/>
              <w:left w:val="nil"/>
              <w:bottom w:val="single" w:sz="4" w:space="0" w:color="000000"/>
              <w:right w:val="single" w:sz="4" w:space="0" w:color="000000"/>
            </w:tcBorders>
            <w:shd w:val="clear" w:color="auto" w:fill="auto"/>
            <w:noWrap/>
            <w:vAlign w:val="bottom"/>
            <w:hideMark/>
          </w:tcPr>
          <w:p w14:paraId="1B6FAE6A" w14:textId="77777777" w:rsidR="00267BC9" w:rsidRPr="008A6642" w:rsidRDefault="00267BC9" w:rsidP="005D7D26">
            <w:pPr>
              <w:jc w:val="right"/>
              <w:rPr>
                <w:rFonts w:ascii="Calibri" w:hAnsi="Calibri" w:cs="Calibri"/>
                <w:color w:val="000000"/>
                <w:lang w:eastAsia="es-ES"/>
              </w:rPr>
            </w:pPr>
            <w:r w:rsidRPr="008A6642">
              <w:rPr>
                <w:rFonts w:ascii="Calibri" w:hAnsi="Calibri" w:cs="Calibri"/>
                <w:color w:val="000000"/>
                <w:lang w:eastAsia="es-ES"/>
              </w:rPr>
              <w:t>1</w:t>
            </w:r>
          </w:p>
        </w:tc>
        <w:tc>
          <w:tcPr>
            <w:tcW w:w="304" w:type="pct"/>
            <w:tcBorders>
              <w:top w:val="nil"/>
              <w:left w:val="nil"/>
              <w:bottom w:val="single" w:sz="4" w:space="0" w:color="000000"/>
              <w:right w:val="single" w:sz="4" w:space="0" w:color="000000"/>
            </w:tcBorders>
            <w:shd w:val="clear" w:color="auto" w:fill="auto"/>
            <w:noWrap/>
            <w:vAlign w:val="bottom"/>
            <w:hideMark/>
          </w:tcPr>
          <w:p w14:paraId="2682EA68" w14:textId="77777777" w:rsidR="00267BC9" w:rsidRPr="008A6642" w:rsidRDefault="00267BC9" w:rsidP="005D7D26">
            <w:pPr>
              <w:jc w:val="right"/>
              <w:rPr>
                <w:rFonts w:ascii="Calibri" w:hAnsi="Calibri" w:cs="Calibri"/>
                <w:color w:val="000000"/>
                <w:lang w:eastAsia="es-ES"/>
              </w:rPr>
            </w:pPr>
            <w:r w:rsidRPr="008A6642">
              <w:rPr>
                <w:rFonts w:ascii="Calibri" w:hAnsi="Calibri" w:cs="Calibri"/>
                <w:color w:val="000000"/>
                <w:lang w:eastAsia="es-ES"/>
              </w:rPr>
              <w:t>1</w:t>
            </w:r>
          </w:p>
        </w:tc>
      </w:tr>
      <w:tr w:rsidR="00267BC9" w:rsidRPr="008A6642" w14:paraId="312D5270" w14:textId="77777777" w:rsidTr="005D7D26">
        <w:trPr>
          <w:trHeight w:val="255"/>
        </w:trPr>
        <w:tc>
          <w:tcPr>
            <w:tcW w:w="3960" w:type="pct"/>
            <w:tcBorders>
              <w:top w:val="nil"/>
              <w:left w:val="single" w:sz="4" w:space="0" w:color="000000"/>
              <w:bottom w:val="single" w:sz="4" w:space="0" w:color="000000"/>
              <w:right w:val="single" w:sz="4" w:space="0" w:color="000000"/>
            </w:tcBorders>
            <w:shd w:val="clear" w:color="auto" w:fill="auto"/>
            <w:noWrap/>
            <w:vAlign w:val="bottom"/>
            <w:hideMark/>
          </w:tcPr>
          <w:p w14:paraId="23CFB158"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lastRenderedPageBreak/>
              <w:t>Pizarras Acrílicas</w:t>
            </w:r>
          </w:p>
        </w:tc>
        <w:tc>
          <w:tcPr>
            <w:tcW w:w="352" w:type="pct"/>
            <w:tcBorders>
              <w:top w:val="nil"/>
              <w:left w:val="nil"/>
              <w:bottom w:val="single" w:sz="4" w:space="0" w:color="000000"/>
              <w:right w:val="single" w:sz="4" w:space="0" w:color="000000"/>
            </w:tcBorders>
            <w:shd w:val="clear" w:color="auto" w:fill="auto"/>
            <w:noWrap/>
            <w:vAlign w:val="bottom"/>
            <w:hideMark/>
          </w:tcPr>
          <w:p w14:paraId="71D349D8"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PZA</w:t>
            </w:r>
          </w:p>
        </w:tc>
        <w:tc>
          <w:tcPr>
            <w:tcW w:w="384" w:type="pct"/>
            <w:tcBorders>
              <w:top w:val="nil"/>
              <w:left w:val="nil"/>
              <w:bottom w:val="single" w:sz="4" w:space="0" w:color="000000"/>
              <w:right w:val="single" w:sz="4" w:space="0" w:color="000000"/>
            </w:tcBorders>
            <w:shd w:val="clear" w:color="auto" w:fill="auto"/>
            <w:noWrap/>
            <w:vAlign w:val="bottom"/>
            <w:hideMark/>
          </w:tcPr>
          <w:p w14:paraId="51C4CB3E" w14:textId="77777777" w:rsidR="00267BC9" w:rsidRPr="008A6642" w:rsidRDefault="00267BC9" w:rsidP="005D7D26">
            <w:pPr>
              <w:jc w:val="right"/>
              <w:rPr>
                <w:rFonts w:ascii="Calibri" w:hAnsi="Calibri" w:cs="Calibri"/>
                <w:color w:val="000000"/>
                <w:lang w:eastAsia="es-ES"/>
              </w:rPr>
            </w:pPr>
            <w:r w:rsidRPr="008A6642">
              <w:rPr>
                <w:rFonts w:ascii="Calibri" w:hAnsi="Calibri" w:cs="Calibri"/>
                <w:color w:val="000000"/>
                <w:lang w:eastAsia="es-ES"/>
              </w:rPr>
              <w:t>1</w:t>
            </w:r>
          </w:p>
        </w:tc>
        <w:tc>
          <w:tcPr>
            <w:tcW w:w="304" w:type="pct"/>
            <w:tcBorders>
              <w:top w:val="nil"/>
              <w:left w:val="nil"/>
              <w:bottom w:val="single" w:sz="4" w:space="0" w:color="000000"/>
              <w:right w:val="single" w:sz="4" w:space="0" w:color="000000"/>
            </w:tcBorders>
            <w:shd w:val="clear" w:color="auto" w:fill="auto"/>
            <w:noWrap/>
            <w:vAlign w:val="bottom"/>
            <w:hideMark/>
          </w:tcPr>
          <w:p w14:paraId="05B5F965" w14:textId="77777777" w:rsidR="00267BC9" w:rsidRPr="008A6642" w:rsidRDefault="00267BC9" w:rsidP="005D7D26">
            <w:pPr>
              <w:jc w:val="right"/>
              <w:rPr>
                <w:rFonts w:ascii="Calibri" w:hAnsi="Calibri" w:cs="Calibri"/>
                <w:color w:val="000000"/>
                <w:lang w:eastAsia="es-ES"/>
              </w:rPr>
            </w:pPr>
            <w:r w:rsidRPr="008A6642">
              <w:rPr>
                <w:rFonts w:ascii="Calibri" w:hAnsi="Calibri" w:cs="Calibri"/>
                <w:color w:val="000000"/>
                <w:lang w:eastAsia="es-ES"/>
              </w:rPr>
              <w:t>1</w:t>
            </w:r>
          </w:p>
        </w:tc>
      </w:tr>
      <w:tr w:rsidR="00267BC9" w:rsidRPr="008A6642" w14:paraId="187779BE" w14:textId="77777777" w:rsidTr="005D7D26">
        <w:trPr>
          <w:trHeight w:val="255"/>
        </w:trPr>
        <w:tc>
          <w:tcPr>
            <w:tcW w:w="3960" w:type="pct"/>
            <w:tcBorders>
              <w:top w:val="nil"/>
              <w:left w:val="single" w:sz="4" w:space="0" w:color="000000"/>
              <w:bottom w:val="single" w:sz="4" w:space="0" w:color="000000"/>
              <w:right w:val="single" w:sz="4" w:space="0" w:color="000000"/>
            </w:tcBorders>
            <w:shd w:val="clear" w:color="auto" w:fill="auto"/>
            <w:noWrap/>
            <w:vAlign w:val="bottom"/>
            <w:hideMark/>
          </w:tcPr>
          <w:p w14:paraId="32C055C0"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SUB TOTAL</w:t>
            </w:r>
          </w:p>
        </w:tc>
        <w:tc>
          <w:tcPr>
            <w:tcW w:w="352" w:type="pct"/>
            <w:tcBorders>
              <w:top w:val="nil"/>
              <w:left w:val="nil"/>
              <w:bottom w:val="single" w:sz="4" w:space="0" w:color="000000"/>
              <w:right w:val="single" w:sz="4" w:space="0" w:color="000000"/>
            </w:tcBorders>
            <w:shd w:val="clear" w:color="auto" w:fill="auto"/>
            <w:noWrap/>
            <w:vAlign w:val="bottom"/>
            <w:hideMark/>
          </w:tcPr>
          <w:p w14:paraId="17A67008"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 </w:t>
            </w:r>
          </w:p>
        </w:tc>
        <w:tc>
          <w:tcPr>
            <w:tcW w:w="384" w:type="pct"/>
            <w:tcBorders>
              <w:top w:val="nil"/>
              <w:left w:val="nil"/>
              <w:bottom w:val="single" w:sz="4" w:space="0" w:color="000000"/>
              <w:right w:val="single" w:sz="4" w:space="0" w:color="000000"/>
            </w:tcBorders>
            <w:shd w:val="clear" w:color="auto" w:fill="auto"/>
            <w:noWrap/>
            <w:vAlign w:val="bottom"/>
            <w:hideMark/>
          </w:tcPr>
          <w:p w14:paraId="6724AF1B"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 </w:t>
            </w:r>
          </w:p>
        </w:tc>
        <w:tc>
          <w:tcPr>
            <w:tcW w:w="304" w:type="pct"/>
            <w:tcBorders>
              <w:top w:val="nil"/>
              <w:left w:val="nil"/>
              <w:bottom w:val="single" w:sz="4" w:space="0" w:color="000000"/>
              <w:right w:val="single" w:sz="4" w:space="0" w:color="000000"/>
            </w:tcBorders>
            <w:shd w:val="clear" w:color="auto" w:fill="auto"/>
            <w:noWrap/>
            <w:vAlign w:val="bottom"/>
            <w:hideMark/>
          </w:tcPr>
          <w:p w14:paraId="055E949A"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 </w:t>
            </w:r>
          </w:p>
        </w:tc>
      </w:tr>
      <w:tr w:rsidR="00267BC9" w:rsidRPr="008A6642" w14:paraId="3F8DAA12" w14:textId="77777777" w:rsidTr="005D7D26">
        <w:trPr>
          <w:trHeight w:val="255"/>
        </w:trPr>
        <w:tc>
          <w:tcPr>
            <w:tcW w:w="3960" w:type="pct"/>
            <w:tcBorders>
              <w:top w:val="nil"/>
              <w:left w:val="single" w:sz="4" w:space="0" w:color="000000"/>
              <w:bottom w:val="single" w:sz="4" w:space="0" w:color="000000"/>
              <w:right w:val="single" w:sz="4" w:space="0" w:color="000000"/>
            </w:tcBorders>
            <w:shd w:val="clear" w:color="auto" w:fill="auto"/>
            <w:noWrap/>
            <w:vAlign w:val="bottom"/>
            <w:hideMark/>
          </w:tcPr>
          <w:p w14:paraId="3A861E6E"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 </w:t>
            </w:r>
          </w:p>
        </w:tc>
        <w:tc>
          <w:tcPr>
            <w:tcW w:w="352" w:type="pct"/>
            <w:tcBorders>
              <w:top w:val="nil"/>
              <w:left w:val="nil"/>
              <w:bottom w:val="single" w:sz="4" w:space="0" w:color="000000"/>
              <w:right w:val="single" w:sz="4" w:space="0" w:color="000000"/>
            </w:tcBorders>
            <w:shd w:val="clear" w:color="auto" w:fill="auto"/>
            <w:noWrap/>
            <w:vAlign w:val="bottom"/>
            <w:hideMark/>
          </w:tcPr>
          <w:p w14:paraId="464A2279"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 </w:t>
            </w:r>
          </w:p>
        </w:tc>
        <w:tc>
          <w:tcPr>
            <w:tcW w:w="384" w:type="pct"/>
            <w:tcBorders>
              <w:top w:val="nil"/>
              <w:left w:val="nil"/>
              <w:bottom w:val="single" w:sz="4" w:space="0" w:color="000000"/>
              <w:right w:val="single" w:sz="4" w:space="0" w:color="000000"/>
            </w:tcBorders>
            <w:shd w:val="clear" w:color="auto" w:fill="auto"/>
            <w:noWrap/>
            <w:vAlign w:val="bottom"/>
            <w:hideMark/>
          </w:tcPr>
          <w:p w14:paraId="251964DC"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 </w:t>
            </w:r>
          </w:p>
        </w:tc>
        <w:tc>
          <w:tcPr>
            <w:tcW w:w="304" w:type="pct"/>
            <w:tcBorders>
              <w:top w:val="nil"/>
              <w:left w:val="nil"/>
              <w:bottom w:val="single" w:sz="4" w:space="0" w:color="000000"/>
              <w:right w:val="single" w:sz="4" w:space="0" w:color="000000"/>
            </w:tcBorders>
            <w:shd w:val="clear" w:color="auto" w:fill="auto"/>
            <w:noWrap/>
            <w:vAlign w:val="bottom"/>
            <w:hideMark/>
          </w:tcPr>
          <w:p w14:paraId="5A3F0AC9"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 </w:t>
            </w:r>
          </w:p>
        </w:tc>
      </w:tr>
      <w:tr w:rsidR="00267BC9" w:rsidRPr="008A6642" w14:paraId="0F51876B" w14:textId="77777777" w:rsidTr="005D7D26">
        <w:trPr>
          <w:trHeight w:val="255"/>
        </w:trPr>
        <w:tc>
          <w:tcPr>
            <w:tcW w:w="5000" w:type="pct"/>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8C24157"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EQUIPO DE COMPUTACION</w:t>
            </w:r>
          </w:p>
        </w:tc>
      </w:tr>
      <w:tr w:rsidR="00267BC9" w:rsidRPr="008A6642" w14:paraId="72C5E4D7" w14:textId="77777777" w:rsidTr="005D7D26">
        <w:trPr>
          <w:trHeight w:val="255"/>
        </w:trPr>
        <w:tc>
          <w:tcPr>
            <w:tcW w:w="3960" w:type="pct"/>
            <w:tcBorders>
              <w:top w:val="nil"/>
              <w:left w:val="single" w:sz="4" w:space="0" w:color="000000"/>
              <w:bottom w:val="single" w:sz="4" w:space="0" w:color="000000"/>
              <w:right w:val="single" w:sz="4" w:space="0" w:color="000000"/>
            </w:tcBorders>
            <w:shd w:val="clear" w:color="auto" w:fill="auto"/>
            <w:noWrap/>
            <w:vAlign w:val="bottom"/>
            <w:hideMark/>
          </w:tcPr>
          <w:p w14:paraId="45C4BB0F"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Computadora portatil (depreciacion)</w:t>
            </w:r>
          </w:p>
        </w:tc>
        <w:tc>
          <w:tcPr>
            <w:tcW w:w="352" w:type="pct"/>
            <w:tcBorders>
              <w:top w:val="nil"/>
              <w:left w:val="nil"/>
              <w:bottom w:val="single" w:sz="4" w:space="0" w:color="000000"/>
              <w:right w:val="single" w:sz="4" w:space="0" w:color="000000"/>
            </w:tcBorders>
            <w:shd w:val="clear" w:color="auto" w:fill="auto"/>
            <w:noWrap/>
            <w:vAlign w:val="bottom"/>
            <w:hideMark/>
          </w:tcPr>
          <w:p w14:paraId="27490837"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EQP</w:t>
            </w:r>
          </w:p>
        </w:tc>
        <w:tc>
          <w:tcPr>
            <w:tcW w:w="384" w:type="pct"/>
            <w:tcBorders>
              <w:top w:val="nil"/>
              <w:left w:val="nil"/>
              <w:bottom w:val="single" w:sz="4" w:space="0" w:color="000000"/>
              <w:right w:val="single" w:sz="4" w:space="0" w:color="000000"/>
            </w:tcBorders>
            <w:shd w:val="clear" w:color="auto" w:fill="auto"/>
            <w:noWrap/>
            <w:vAlign w:val="bottom"/>
            <w:hideMark/>
          </w:tcPr>
          <w:p w14:paraId="37CCF0AF" w14:textId="77777777" w:rsidR="00267BC9" w:rsidRPr="008A6642" w:rsidRDefault="00267BC9" w:rsidP="005D7D26">
            <w:pPr>
              <w:jc w:val="right"/>
              <w:rPr>
                <w:rFonts w:ascii="Calibri" w:hAnsi="Calibri" w:cs="Calibri"/>
                <w:color w:val="000000"/>
                <w:lang w:eastAsia="es-ES"/>
              </w:rPr>
            </w:pPr>
            <w:r w:rsidRPr="008A6642">
              <w:rPr>
                <w:rFonts w:ascii="Calibri" w:hAnsi="Calibri" w:cs="Calibri"/>
                <w:color w:val="000000"/>
                <w:lang w:eastAsia="es-ES"/>
              </w:rPr>
              <w:t>3</w:t>
            </w:r>
          </w:p>
        </w:tc>
        <w:tc>
          <w:tcPr>
            <w:tcW w:w="304" w:type="pct"/>
            <w:tcBorders>
              <w:top w:val="nil"/>
              <w:left w:val="nil"/>
              <w:bottom w:val="single" w:sz="4" w:space="0" w:color="000000"/>
              <w:right w:val="single" w:sz="4" w:space="0" w:color="000000"/>
            </w:tcBorders>
            <w:shd w:val="clear" w:color="auto" w:fill="auto"/>
            <w:noWrap/>
            <w:vAlign w:val="bottom"/>
            <w:hideMark/>
          </w:tcPr>
          <w:p w14:paraId="4C3A4716" w14:textId="77777777" w:rsidR="00267BC9" w:rsidRPr="008A6642" w:rsidRDefault="00267BC9" w:rsidP="005D7D26">
            <w:pPr>
              <w:jc w:val="right"/>
              <w:rPr>
                <w:rFonts w:ascii="Calibri" w:hAnsi="Calibri" w:cs="Calibri"/>
                <w:color w:val="000000"/>
                <w:lang w:eastAsia="es-ES"/>
              </w:rPr>
            </w:pPr>
            <w:r w:rsidRPr="008A6642">
              <w:rPr>
                <w:rFonts w:ascii="Calibri" w:hAnsi="Calibri" w:cs="Calibri"/>
                <w:color w:val="000000"/>
                <w:lang w:eastAsia="es-ES"/>
              </w:rPr>
              <w:t>5</w:t>
            </w:r>
          </w:p>
        </w:tc>
      </w:tr>
      <w:tr w:rsidR="00267BC9" w:rsidRPr="008A6642" w14:paraId="07ED3C94" w14:textId="77777777" w:rsidTr="005D7D26">
        <w:trPr>
          <w:trHeight w:val="255"/>
        </w:trPr>
        <w:tc>
          <w:tcPr>
            <w:tcW w:w="3960" w:type="pct"/>
            <w:tcBorders>
              <w:top w:val="nil"/>
              <w:left w:val="single" w:sz="4" w:space="0" w:color="000000"/>
              <w:bottom w:val="single" w:sz="4" w:space="0" w:color="000000"/>
              <w:right w:val="single" w:sz="4" w:space="0" w:color="000000"/>
            </w:tcBorders>
            <w:shd w:val="clear" w:color="auto" w:fill="auto"/>
            <w:noWrap/>
            <w:vAlign w:val="bottom"/>
            <w:hideMark/>
          </w:tcPr>
          <w:p w14:paraId="2CE901BF"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Flash Memory 8GB</w:t>
            </w:r>
          </w:p>
        </w:tc>
        <w:tc>
          <w:tcPr>
            <w:tcW w:w="352" w:type="pct"/>
            <w:tcBorders>
              <w:top w:val="nil"/>
              <w:left w:val="nil"/>
              <w:bottom w:val="single" w:sz="4" w:space="0" w:color="000000"/>
              <w:right w:val="single" w:sz="4" w:space="0" w:color="000000"/>
            </w:tcBorders>
            <w:shd w:val="clear" w:color="auto" w:fill="auto"/>
            <w:noWrap/>
            <w:vAlign w:val="bottom"/>
            <w:hideMark/>
          </w:tcPr>
          <w:p w14:paraId="01F4B6C3"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PZA</w:t>
            </w:r>
          </w:p>
        </w:tc>
        <w:tc>
          <w:tcPr>
            <w:tcW w:w="384" w:type="pct"/>
            <w:tcBorders>
              <w:top w:val="nil"/>
              <w:left w:val="nil"/>
              <w:bottom w:val="single" w:sz="4" w:space="0" w:color="000000"/>
              <w:right w:val="single" w:sz="4" w:space="0" w:color="000000"/>
            </w:tcBorders>
            <w:shd w:val="clear" w:color="auto" w:fill="auto"/>
            <w:noWrap/>
            <w:vAlign w:val="bottom"/>
            <w:hideMark/>
          </w:tcPr>
          <w:p w14:paraId="2413F710" w14:textId="77777777" w:rsidR="00267BC9" w:rsidRPr="008A6642" w:rsidRDefault="00267BC9" w:rsidP="005D7D26">
            <w:pPr>
              <w:jc w:val="right"/>
              <w:rPr>
                <w:rFonts w:ascii="Calibri" w:hAnsi="Calibri" w:cs="Calibri"/>
                <w:color w:val="000000"/>
                <w:lang w:eastAsia="es-ES"/>
              </w:rPr>
            </w:pPr>
            <w:r w:rsidRPr="008A6642">
              <w:rPr>
                <w:rFonts w:ascii="Calibri" w:hAnsi="Calibri" w:cs="Calibri"/>
                <w:color w:val="000000"/>
                <w:lang w:eastAsia="es-ES"/>
              </w:rPr>
              <w:t>3</w:t>
            </w:r>
          </w:p>
        </w:tc>
        <w:tc>
          <w:tcPr>
            <w:tcW w:w="304" w:type="pct"/>
            <w:tcBorders>
              <w:top w:val="nil"/>
              <w:left w:val="nil"/>
              <w:bottom w:val="single" w:sz="4" w:space="0" w:color="000000"/>
              <w:right w:val="single" w:sz="4" w:space="0" w:color="000000"/>
            </w:tcBorders>
            <w:shd w:val="clear" w:color="auto" w:fill="auto"/>
            <w:noWrap/>
            <w:vAlign w:val="bottom"/>
            <w:hideMark/>
          </w:tcPr>
          <w:p w14:paraId="2CF9D857" w14:textId="77777777" w:rsidR="00267BC9" w:rsidRPr="008A6642" w:rsidRDefault="00267BC9" w:rsidP="005D7D26">
            <w:pPr>
              <w:jc w:val="right"/>
              <w:rPr>
                <w:rFonts w:ascii="Calibri" w:hAnsi="Calibri" w:cs="Calibri"/>
                <w:color w:val="000000"/>
                <w:lang w:eastAsia="es-ES"/>
              </w:rPr>
            </w:pPr>
            <w:r w:rsidRPr="008A6642">
              <w:rPr>
                <w:rFonts w:ascii="Calibri" w:hAnsi="Calibri" w:cs="Calibri"/>
                <w:color w:val="000000"/>
                <w:lang w:eastAsia="es-ES"/>
              </w:rPr>
              <w:t>5</w:t>
            </w:r>
          </w:p>
        </w:tc>
      </w:tr>
      <w:tr w:rsidR="00267BC9" w:rsidRPr="008A6642" w14:paraId="1829A818" w14:textId="77777777" w:rsidTr="005D7D26">
        <w:trPr>
          <w:trHeight w:val="255"/>
        </w:trPr>
        <w:tc>
          <w:tcPr>
            <w:tcW w:w="3960" w:type="pct"/>
            <w:tcBorders>
              <w:top w:val="nil"/>
              <w:left w:val="single" w:sz="4" w:space="0" w:color="000000"/>
              <w:bottom w:val="single" w:sz="4" w:space="0" w:color="000000"/>
              <w:right w:val="single" w:sz="4" w:space="0" w:color="000000"/>
            </w:tcBorders>
            <w:shd w:val="clear" w:color="auto" w:fill="auto"/>
            <w:noWrap/>
            <w:vAlign w:val="bottom"/>
            <w:hideMark/>
          </w:tcPr>
          <w:p w14:paraId="3339AB5F"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Impresora de tinta continua - multiuso  (depreciacion)</w:t>
            </w:r>
          </w:p>
        </w:tc>
        <w:tc>
          <w:tcPr>
            <w:tcW w:w="352" w:type="pct"/>
            <w:tcBorders>
              <w:top w:val="nil"/>
              <w:left w:val="nil"/>
              <w:bottom w:val="single" w:sz="4" w:space="0" w:color="000000"/>
              <w:right w:val="single" w:sz="4" w:space="0" w:color="000000"/>
            </w:tcBorders>
            <w:shd w:val="clear" w:color="auto" w:fill="auto"/>
            <w:noWrap/>
            <w:vAlign w:val="bottom"/>
            <w:hideMark/>
          </w:tcPr>
          <w:p w14:paraId="4670186E"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EQP</w:t>
            </w:r>
          </w:p>
        </w:tc>
        <w:tc>
          <w:tcPr>
            <w:tcW w:w="384" w:type="pct"/>
            <w:tcBorders>
              <w:top w:val="nil"/>
              <w:left w:val="nil"/>
              <w:bottom w:val="single" w:sz="4" w:space="0" w:color="000000"/>
              <w:right w:val="single" w:sz="4" w:space="0" w:color="000000"/>
            </w:tcBorders>
            <w:shd w:val="clear" w:color="auto" w:fill="auto"/>
            <w:noWrap/>
            <w:vAlign w:val="bottom"/>
            <w:hideMark/>
          </w:tcPr>
          <w:p w14:paraId="55660149" w14:textId="77777777" w:rsidR="00267BC9" w:rsidRPr="008A6642" w:rsidRDefault="00267BC9" w:rsidP="005D7D26">
            <w:pPr>
              <w:jc w:val="right"/>
              <w:rPr>
                <w:rFonts w:ascii="Calibri" w:hAnsi="Calibri" w:cs="Calibri"/>
                <w:color w:val="000000"/>
                <w:lang w:eastAsia="es-ES"/>
              </w:rPr>
            </w:pPr>
            <w:r w:rsidRPr="008A6642">
              <w:rPr>
                <w:rFonts w:ascii="Calibri" w:hAnsi="Calibri" w:cs="Calibri"/>
                <w:color w:val="000000"/>
                <w:lang w:eastAsia="es-ES"/>
              </w:rPr>
              <w:t>1</w:t>
            </w:r>
          </w:p>
        </w:tc>
        <w:tc>
          <w:tcPr>
            <w:tcW w:w="304" w:type="pct"/>
            <w:tcBorders>
              <w:top w:val="nil"/>
              <w:left w:val="nil"/>
              <w:bottom w:val="single" w:sz="4" w:space="0" w:color="000000"/>
              <w:right w:val="single" w:sz="4" w:space="0" w:color="000000"/>
            </w:tcBorders>
            <w:shd w:val="clear" w:color="auto" w:fill="auto"/>
            <w:noWrap/>
            <w:vAlign w:val="bottom"/>
            <w:hideMark/>
          </w:tcPr>
          <w:p w14:paraId="454C38BE" w14:textId="77777777" w:rsidR="00267BC9" w:rsidRPr="008A6642" w:rsidRDefault="00267BC9" w:rsidP="005D7D26">
            <w:pPr>
              <w:jc w:val="right"/>
              <w:rPr>
                <w:rFonts w:ascii="Calibri" w:hAnsi="Calibri" w:cs="Calibri"/>
                <w:color w:val="000000"/>
                <w:lang w:eastAsia="es-ES"/>
              </w:rPr>
            </w:pPr>
            <w:r w:rsidRPr="008A6642">
              <w:rPr>
                <w:rFonts w:ascii="Calibri" w:hAnsi="Calibri" w:cs="Calibri"/>
                <w:color w:val="000000"/>
                <w:lang w:eastAsia="es-ES"/>
              </w:rPr>
              <w:t>5</w:t>
            </w:r>
          </w:p>
        </w:tc>
      </w:tr>
      <w:tr w:rsidR="00267BC9" w:rsidRPr="008A6642" w14:paraId="1DDAA3F0" w14:textId="77777777" w:rsidTr="005D7D26">
        <w:trPr>
          <w:trHeight w:val="255"/>
        </w:trPr>
        <w:tc>
          <w:tcPr>
            <w:tcW w:w="3960" w:type="pct"/>
            <w:tcBorders>
              <w:top w:val="nil"/>
              <w:left w:val="single" w:sz="4" w:space="0" w:color="000000"/>
              <w:bottom w:val="single" w:sz="4" w:space="0" w:color="000000"/>
              <w:right w:val="single" w:sz="4" w:space="0" w:color="000000"/>
            </w:tcBorders>
            <w:shd w:val="clear" w:color="auto" w:fill="auto"/>
            <w:noWrap/>
            <w:vAlign w:val="bottom"/>
            <w:hideMark/>
          </w:tcPr>
          <w:p w14:paraId="112256BF"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SUB TOTAL</w:t>
            </w:r>
          </w:p>
        </w:tc>
        <w:tc>
          <w:tcPr>
            <w:tcW w:w="352" w:type="pct"/>
            <w:tcBorders>
              <w:top w:val="nil"/>
              <w:left w:val="nil"/>
              <w:bottom w:val="single" w:sz="4" w:space="0" w:color="000000"/>
              <w:right w:val="single" w:sz="4" w:space="0" w:color="000000"/>
            </w:tcBorders>
            <w:shd w:val="clear" w:color="auto" w:fill="auto"/>
            <w:noWrap/>
            <w:vAlign w:val="bottom"/>
            <w:hideMark/>
          </w:tcPr>
          <w:p w14:paraId="6D668F70"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 </w:t>
            </w:r>
          </w:p>
        </w:tc>
        <w:tc>
          <w:tcPr>
            <w:tcW w:w="384" w:type="pct"/>
            <w:tcBorders>
              <w:top w:val="nil"/>
              <w:left w:val="nil"/>
              <w:bottom w:val="single" w:sz="4" w:space="0" w:color="000000"/>
              <w:right w:val="single" w:sz="4" w:space="0" w:color="000000"/>
            </w:tcBorders>
            <w:shd w:val="clear" w:color="auto" w:fill="auto"/>
            <w:noWrap/>
            <w:vAlign w:val="bottom"/>
            <w:hideMark/>
          </w:tcPr>
          <w:p w14:paraId="1299A26B"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 </w:t>
            </w:r>
          </w:p>
        </w:tc>
        <w:tc>
          <w:tcPr>
            <w:tcW w:w="304" w:type="pct"/>
            <w:tcBorders>
              <w:top w:val="nil"/>
              <w:left w:val="nil"/>
              <w:bottom w:val="single" w:sz="4" w:space="0" w:color="000000"/>
              <w:right w:val="single" w:sz="4" w:space="0" w:color="000000"/>
            </w:tcBorders>
            <w:shd w:val="clear" w:color="auto" w:fill="auto"/>
            <w:noWrap/>
            <w:vAlign w:val="bottom"/>
            <w:hideMark/>
          </w:tcPr>
          <w:p w14:paraId="2AF8978C"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 </w:t>
            </w:r>
          </w:p>
        </w:tc>
      </w:tr>
      <w:tr w:rsidR="00267BC9" w:rsidRPr="008A6642" w14:paraId="11CB0990" w14:textId="77777777" w:rsidTr="005D7D26">
        <w:trPr>
          <w:trHeight w:val="255"/>
        </w:trPr>
        <w:tc>
          <w:tcPr>
            <w:tcW w:w="3960" w:type="pct"/>
            <w:tcBorders>
              <w:top w:val="nil"/>
              <w:left w:val="single" w:sz="4" w:space="0" w:color="000000"/>
              <w:bottom w:val="single" w:sz="4" w:space="0" w:color="000000"/>
              <w:right w:val="single" w:sz="4" w:space="0" w:color="000000"/>
            </w:tcBorders>
            <w:shd w:val="clear" w:color="auto" w:fill="auto"/>
            <w:noWrap/>
            <w:vAlign w:val="bottom"/>
            <w:hideMark/>
          </w:tcPr>
          <w:p w14:paraId="67CFEC00"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 </w:t>
            </w:r>
          </w:p>
        </w:tc>
        <w:tc>
          <w:tcPr>
            <w:tcW w:w="352" w:type="pct"/>
            <w:tcBorders>
              <w:top w:val="nil"/>
              <w:left w:val="nil"/>
              <w:bottom w:val="single" w:sz="4" w:space="0" w:color="000000"/>
              <w:right w:val="single" w:sz="4" w:space="0" w:color="000000"/>
            </w:tcBorders>
            <w:shd w:val="clear" w:color="auto" w:fill="auto"/>
            <w:noWrap/>
            <w:vAlign w:val="bottom"/>
            <w:hideMark/>
          </w:tcPr>
          <w:p w14:paraId="2E9DB696"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 </w:t>
            </w:r>
          </w:p>
        </w:tc>
        <w:tc>
          <w:tcPr>
            <w:tcW w:w="384" w:type="pct"/>
            <w:tcBorders>
              <w:top w:val="nil"/>
              <w:left w:val="nil"/>
              <w:bottom w:val="single" w:sz="4" w:space="0" w:color="000000"/>
              <w:right w:val="single" w:sz="4" w:space="0" w:color="000000"/>
            </w:tcBorders>
            <w:shd w:val="clear" w:color="auto" w:fill="auto"/>
            <w:noWrap/>
            <w:vAlign w:val="bottom"/>
            <w:hideMark/>
          </w:tcPr>
          <w:p w14:paraId="73725242"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 </w:t>
            </w:r>
          </w:p>
        </w:tc>
        <w:tc>
          <w:tcPr>
            <w:tcW w:w="304" w:type="pct"/>
            <w:tcBorders>
              <w:top w:val="nil"/>
              <w:left w:val="nil"/>
              <w:bottom w:val="single" w:sz="4" w:space="0" w:color="000000"/>
              <w:right w:val="single" w:sz="4" w:space="0" w:color="000000"/>
            </w:tcBorders>
            <w:shd w:val="clear" w:color="auto" w:fill="auto"/>
            <w:noWrap/>
            <w:vAlign w:val="bottom"/>
            <w:hideMark/>
          </w:tcPr>
          <w:p w14:paraId="03CAAFE8"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 </w:t>
            </w:r>
          </w:p>
        </w:tc>
      </w:tr>
      <w:tr w:rsidR="00267BC9" w:rsidRPr="008A6642" w14:paraId="21889AF2" w14:textId="77777777" w:rsidTr="005D7D26">
        <w:trPr>
          <w:trHeight w:val="255"/>
        </w:trPr>
        <w:tc>
          <w:tcPr>
            <w:tcW w:w="5000" w:type="pct"/>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53A8838"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EQUIPO ELECTRONICO</w:t>
            </w:r>
          </w:p>
        </w:tc>
      </w:tr>
      <w:tr w:rsidR="00267BC9" w:rsidRPr="008A6642" w14:paraId="39EF1EA0" w14:textId="77777777" w:rsidTr="005D7D26">
        <w:trPr>
          <w:trHeight w:val="255"/>
        </w:trPr>
        <w:tc>
          <w:tcPr>
            <w:tcW w:w="3960" w:type="pct"/>
            <w:tcBorders>
              <w:top w:val="nil"/>
              <w:left w:val="single" w:sz="4" w:space="0" w:color="000000"/>
              <w:bottom w:val="single" w:sz="4" w:space="0" w:color="000000"/>
              <w:right w:val="single" w:sz="4" w:space="0" w:color="000000"/>
            </w:tcBorders>
            <w:shd w:val="clear" w:color="auto" w:fill="auto"/>
            <w:noWrap/>
            <w:vAlign w:val="bottom"/>
            <w:hideMark/>
          </w:tcPr>
          <w:p w14:paraId="10ACFE26"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GPS (depreciacion)</w:t>
            </w:r>
          </w:p>
        </w:tc>
        <w:tc>
          <w:tcPr>
            <w:tcW w:w="352" w:type="pct"/>
            <w:tcBorders>
              <w:top w:val="nil"/>
              <w:left w:val="nil"/>
              <w:bottom w:val="single" w:sz="4" w:space="0" w:color="000000"/>
              <w:right w:val="single" w:sz="4" w:space="0" w:color="000000"/>
            </w:tcBorders>
            <w:shd w:val="clear" w:color="auto" w:fill="auto"/>
            <w:noWrap/>
            <w:vAlign w:val="bottom"/>
            <w:hideMark/>
          </w:tcPr>
          <w:p w14:paraId="579EAF2D"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EQP</w:t>
            </w:r>
          </w:p>
        </w:tc>
        <w:tc>
          <w:tcPr>
            <w:tcW w:w="384" w:type="pct"/>
            <w:tcBorders>
              <w:top w:val="nil"/>
              <w:left w:val="nil"/>
              <w:bottom w:val="single" w:sz="4" w:space="0" w:color="000000"/>
              <w:right w:val="single" w:sz="4" w:space="0" w:color="000000"/>
            </w:tcBorders>
            <w:shd w:val="clear" w:color="auto" w:fill="auto"/>
            <w:noWrap/>
            <w:vAlign w:val="bottom"/>
            <w:hideMark/>
          </w:tcPr>
          <w:p w14:paraId="7DB3341A" w14:textId="77777777" w:rsidR="00267BC9" w:rsidRPr="008A6642" w:rsidRDefault="00267BC9" w:rsidP="005D7D26">
            <w:pPr>
              <w:jc w:val="right"/>
              <w:rPr>
                <w:rFonts w:ascii="Calibri" w:hAnsi="Calibri" w:cs="Calibri"/>
                <w:color w:val="000000"/>
                <w:lang w:eastAsia="es-ES"/>
              </w:rPr>
            </w:pPr>
            <w:r w:rsidRPr="008A6642">
              <w:rPr>
                <w:rFonts w:ascii="Calibri" w:hAnsi="Calibri" w:cs="Calibri"/>
                <w:color w:val="000000"/>
                <w:lang w:eastAsia="es-ES"/>
              </w:rPr>
              <w:t>1</w:t>
            </w:r>
          </w:p>
        </w:tc>
        <w:tc>
          <w:tcPr>
            <w:tcW w:w="304" w:type="pct"/>
            <w:tcBorders>
              <w:top w:val="nil"/>
              <w:left w:val="nil"/>
              <w:bottom w:val="single" w:sz="4" w:space="0" w:color="000000"/>
              <w:right w:val="single" w:sz="4" w:space="0" w:color="000000"/>
            </w:tcBorders>
            <w:shd w:val="clear" w:color="auto" w:fill="auto"/>
            <w:noWrap/>
            <w:vAlign w:val="bottom"/>
            <w:hideMark/>
          </w:tcPr>
          <w:p w14:paraId="5EE2B2B8" w14:textId="77777777" w:rsidR="00267BC9" w:rsidRPr="008A6642" w:rsidRDefault="00267BC9" w:rsidP="005D7D26">
            <w:pPr>
              <w:jc w:val="right"/>
              <w:rPr>
                <w:rFonts w:ascii="Calibri" w:hAnsi="Calibri" w:cs="Calibri"/>
                <w:color w:val="000000"/>
                <w:lang w:eastAsia="es-ES"/>
              </w:rPr>
            </w:pPr>
            <w:r w:rsidRPr="008A6642">
              <w:rPr>
                <w:rFonts w:ascii="Calibri" w:hAnsi="Calibri" w:cs="Calibri"/>
                <w:color w:val="000000"/>
                <w:lang w:eastAsia="es-ES"/>
              </w:rPr>
              <w:t>5</w:t>
            </w:r>
          </w:p>
        </w:tc>
      </w:tr>
      <w:tr w:rsidR="00267BC9" w:rsidRPr="008A6642" w14:paraId="68A62D19" w14:textId="77777777" w:rsidTr="005D7D26">
        <w:trPr>
          <w:trHeight w:val="255"/>
        </w:trPr>
        <w:tc>
          <w:tcPr>
            <w:tcW w:w="3960" w:type="pct"/>
            <w:tcBorders>
              <w:top w:val="nil"/>
              <w:left w:val="single" w:sz="4" w:space="0" w:color="000000"/>
              <w:bottom w:val="single" w:sz="4" w:space="0" w:color="000000"/>
              <w:right w:val="single" w:sz="4" w:space="0" w:color="000000"/>
            </w:tcBorders>
            <w:shd w:val="clear" w:color="auto" w:fill="auto"/>
            <w:noWrap/>
            <w:vAlign w:val="bottom"/>
            <w:hideMark/>
          </w:tcPr>
          <w:p w14:paraId="2576BB8A"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Data Show (Depreciación)</w:t>
            </w:r>
          </w:p>
        </w:tc>
        <w:tc>
          <w:tcPr>
            <w:tcW w:w="352" w:type="pct"/>
            <w:tcBorders>
              <w:top w:val="nil"/>
              <w:left w:val="nil"/>
              <w:bottom w:val="single" w:sz="4" w:space="0" w:color="000000"/>
              <w:right w:val="single" w:sz="4" w:space="0" w:color="000000"/>
            </w:tcBorders>
            <w:shd w:val="clear" w:color="auto" w:fill="auto"/>
            <w:noWrap/>
            <w:vAlign w:val="bottom"/>
            <w:hideMark/>
          </w:tcPr>
          <w:p w14:paraId="570567AF"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EQP</w:t>
            </w:r>
          </w:p>
        </w:tc>
        <w:tc>
          <w:tcPr>
            <w:tcW w:w="384" w:type="pct"/>
            <w:tcBorders>
              <w:top w:val="nil"/>
              <w:left w:val="nil"/>
              <w:bottom w:val="single" w:sz="4" w:space="0" w:color="000000"/>
              <w:right w:val="single" w:sz="4" w:space="0" w:color="000000"/>
            </w:tcBorders>
            <w:shd w:val="clear" w:color="auto" w:fill="auto"/>
            <w:noWrap/>
            <w:vAlign w:val="bottom"/>
            <w:hideMark/>
          </w:tcPr>
          <w:p w14:paraId="05679A84" w14:textId="77777777" w:rsidR="00267BC9" w:rsidRPr="008A6642" w:rsidRDefault="00267BC9" w:rsidP="005D7D26">
            <w:pPr>
              <w:jc w:val="right"/>
              <w:rPr>
                <w:rFonts w:ascii="Calibri" w:hAnsi="Calibri" w:cs="Calibri"/>
                <w:color w:val="000000"/>
                <w:lang w:eastAsia="es-ES"/>
              </w:rPr>
            </w:pPr>
            <w:r w:rsidRPr="008A6642">
              <w:rPr>
                <w:rFonts w:ascii="Calibri" w:hAnsi="Calibri" w:cs="Calibri"/>
                <w:color w:val="000000"/>
                <w:lang w:eastAsia="es-ES"/>
              </w:rPr>
              <w:t>1</w:t>
            </w:r>
          </w:p>
        </w:tc>
        <w:tc>
          <w:tcPr>
            <w:tcW w:w="304" w:type="pct"/>
            <w:tcBorders>
              <w:top w:val="nil"/>
              <w:left w:val="nil"/>
              <w:bottom w:val="single" w:sz="4" w:space="0" w:color="000000"/>
              <w:right w:val="single" w:sz="4" w:space="0" w:color="000000"/>
            </w:tcBorders>
            <w:shd w:val="clear" w:color="auto" w:fill="auto"/>
            <w:noWrap/>
            <w:vAlign w:val="bottom"/>
            <w:hideMark/>
          </w:tcPr>
          <w:p w14:paraId="729F69AE" w14:textId="77777777" w:rsidR="00267BC9" w:rsidRPr="008A6642" w:rsidRDefault="00267BC9" w:rsidP="005D7D26">
            <w:pPr>
              <w:jc w:val="right"/>
              <w:rPr>
                <w:rFonts w:ascii="Calibri" w:hAnsi="Calibri" w:cs="Calibri"/>
                <w:color w:val="000000"/>
                <w:lang w:eastAsia="es-ES"/>
              </w:rPr>
            </w:pPr>
            <w:r w:rsidRPr="008A6642">
              <w:rPr>
                <w:rFonts w:ascii="Calibri" w:hAnsi="Calibri" w:cs="Calibri"/>
                <w:color w:val="000000"/>
                <w:lang w:eastAsia="es-ES"/>
              </w:rPr>
              <w:t>5</w:t>
            </w:r>
          </w:p>
        </w:tc>
      </w:tr>
      <w:tr w:rsidR="00267BC9" w:rsidRPr="008A6642" w14:paraId="5E669043" w14:textId="77777777" w:rsidTr="005D7D26">
        <w:trPr>
          <w:trHeight w:val="255"/>
        </w:trPr>
        <w:tc>
          <w:tcPr>
            <w:tcW w:w="3960" w:type="pct"/>
            <w:tcBorders>
              <w:top w:val="nil"/>
              <w:left w:val="single" w:sz="4" w:space="0" w:color="000000"/>
              <w:bottom w:val="single" w:sz="4" w:space="0" w:color="000000"/>
              <w:right w:val="single" w:sz="4" w:space="0" w:color="000000"/>
            </w:tcBorders>
            <w:shd w:val="clear" w:color="auto" w:fill="auto"/>
            <w:noWrap/>
            <w:vAlign w:val="bottom"/>
            <w:hideMark/>
          </w:tcPr>
          <w:p w14:paraId="4A1CFFB5"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SUB TOTAL</w:t>
            </w:r>
          </w:p>
        </w:tc>
        <w:tc>
          <w:tcPr>
            <w:tcW w:w="352" w:type="pct"/>
            <w:tcBorders>
              <w:top w:val="nil"/>
              <w:left w:val="nil"/>
              <w:bottom w:val="single" w:sz="4" w:space="0" w:color="000000"/>
              <w:right w:val="single" w:sz="4" w:space="0" w:color="000000"/>
            </w:tcBorders>
            <w:shd w:val="clear" w:color="auto" w:fill="auto"/>
            <w:noWrap/>
            <w:vAlign w:val="bottom"/>
            <w:hideMark/>
          </w:tcPr>
          <w:p w14:paraId="558AA49C"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 </w:t>
            </w:r>
          </w:p>
        </w:tc>
        <w:tc>
          <w:tcPr>
            <w:tcW w:w="384" w:type="pct"/>
            <w:tcBorders>
              <w:top w:val="nil"/>
              <w:left w:val="nil"/>
              <w:bottom w:val="single" w:sz="4" w:space="0" w:color="000000"/>
              <w:right w:val="single" w:sz="4" w:space="0" w:color="000000"/>
            </w:tcBorders>
            <w:shd w:val="clear" w:color="auto" w:fill="auto"/>
            <w:noWrap/>
            <w:vAlign w:val="bottom"/>
            <w:hideMark/>
          </w:tcPr>
          <w:p w14:paraId="42D9D70E"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 </w:t>
            </w:r>
          </w:p>
        </w:tc>
        <w:tc>
          <w:tcPr>
            <w:tcW w:w="304" w:type="pct"/>
            <w:tcBorders>
              <w:top w:val="nil"/>
              <w:left w:val="nil"/>
              <w:bottom w:val="single" w:sz="4" w:space="0" w:color="000000"/>
              <w:right w:val="single" w:sz="4" w:space="0" w:color="000000"/>
            </w:tcBorders>
            <w:shd w:val="clear" w:color="auto" w:fill="auto"/>
            <w:noWrap/>
            <w:vAlign w:val="bottom"/>
            <w:hideMark/>
          </w:tcPr>
          <w:p w14:paraId="3A1BFA85"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 </w:t>
            </w:r>
          </w:p>
        </w:tc>
      </w:tr>
      <w:tr w:rsidR="00267BC9" w:rsidRPr="008A6642" w14:paraId="36038C63" w14:textId="77777777" w:rsidTr="005D7D26">
        <w:trPr>
          <w:trHeight w:val="255"/>
        </w:trPr>
        <w:tc>
          <w:tcPr>
            <w:tcW w:w="3960" w:type="pct"/>
            <w:tcBorders>
              <w:top w:val="nil"/>
              <w:left w:val="single" w:sz="4" w:space="0" w:color="000000"/>
              <w:bottom w:val="single" w:sz="4" w:space="0" w:color="000000"/>
              <w:right w:val="single" w:sz="4" w:space="0" w:color="000000"/>
            </w:tcBorders>
            <w:shd w:val="clear" w:color="auto" w:fill="auto"/>
            <w:noWrap/>
            <w:vAlign w:val="bottom"/>
            <w:hideMark/>
          </w:tcPr>
          <w:p w14:paraId="1FB95347"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 </w:t>
            </w:r>
          </w:p>
        </w:tc>
        <w:tc>
          <w:tcPr>
            <w:tcW w:w="352" w:type="pct"/>
            <w:tcBorders>
              <w:top w:val="nil"/>
              <w:left w:val="nil"/>
              <w:bottom w:val="single" w:sz="4" w:space="0" w:color="000000"/>
              <w:right w:val="single" w:sz="4" w:space="0" w:color="000000"/>
            </w:tcBorders>
            <w:shd w:val="clear" w:color="auto" w:fill="auto"/>
            <w:noWrap/>
            <w:vAlign w:val="bottom"/>
            <w:hideMark/>
          </w:tcPr>
          <w:p w14:paraId="23BC84B7"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 </w:t>
            </w:r>
          </w:p>
        </w:tc>
        <w:tc>
          <w:tcPr>
            <w:tcW w:w="384" w:type="pct"/>
            <w:tcBorders>
              <w:top w:val="nil"/>
              <w:left w:val="nil"/>
              <w:bottom w:val="single" w:sz="4" w:space="0" w:color="000000"/>
              <w:right w:val="single" w:sz="4" w:space="0" w:color="000000"/>
            </w:tcBorders>
            <w:shd w:val="clear" w:color="auto" w:fill="auto"/>
            <w:noWrap/>
            <w:vAlign w:val="bottom"/>
            <w:hideMark/>
          </w:tcPr>
          <w:p w14:paraId="123C239F"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 </w:t>
            </w:r>
          </w:p>
        </w:tc>
        <w:tc>
          <w:tcPr>
            <w:tcW w:w="304" w:type="pct"/>
            <w:tcBorders>
              <w:top w:val="nil"/>
              <w:left w:val="nil"/>
              <w:bottom w:val="single" w:sz="4" w:space="0" w:color="000000"/>
              <w:right w:val="single" w:sz="4" w:space="0" w:color="000000"/>
            </w:tcBorders>
            <w:shd w:val="clear" w:color="auto" w:fill="auto"/>
            <w:noWrap/>
            <w:vAlign w:val="bottom"/>
            <w:hideMark/>
          </w:tcPr>
          <w:p w14:paraId="282F34A6"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 </w:t>
            </w:r>
          </w:p>
        </w:tc>
      </w:tr>
      <w:tr w:rsidR="00267BC9" w:rsidRPr="008A6642" w14:paraId="09D800D7" w14:textId="77777777" w:rsidTr="005D7D26">
        <w:trPr>
          <w:trHeight w:val="255"/>
        </w:trPr>
        <w:tc>
          <w:tcPr>
            <w:tcW w:w="5000" w:type="pct"/>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12D81C4"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MATERIAL INFORMATIVO</w:t>
            </w:r>
          </w:p>
        </w:tc>
      </w:tr>
      <w:tr w:rsidR="00267BC9" w:rsidRPr="008A6642" w14:paraId="68067AAA" w14:textId="77777777" w:rsidTr="005D7D26">
        <w:trPr>
          <w:trHeight w:val="255"/>
        </w:trPr>
        <w:tc>
          <w:tcPr>
            <w:tcW w:w="3960" w:type="pct"/>
            <w:tcBorders>
              <w:top w:val="nil"/>
              <w:left w:val="single" w:sz="4" w:space="0" w:color="000000"/>
              <w:bottom w:val="single" w:sz="4" w:space="0" w:color="000000"/>
              <w:right w:val="single" w:sz="4" w:space="0" w:color="000000"/>
            </w:tcBorders>
            <w:shd w:val="clear" w:color="auto" w:fill="auto"/>
            <w:noWrap/>
            <w:vAlign w:val="bottom"/>
            <w:hideMark/>
          </w:tcPr>
          <w:p w14:paraId="3EA4FA44"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LETRERO DE PROYECTO CON ESTRUCTURA METÁLICA Y BANNER (2.00 X 3.00)</w:t>
            </w:r>
          </w:p>
        </w:tc>
        <w:tc>
          <w:tcPr>
            <w:tcW w:w="352" w:type="pct"/>
            <w:tcBorders>
              <w:top w:val="nil"/>
              <w:left w:val="nil"/>
              <w:bottom w:val="single" w:sz="4" w:space="0" w:color="000000"/>
              <w:right w:val="single" w:sz="4" w:space="0" w:color="000000"/>
            </w:tcBorders>
            <w:shd w:val="clear" w:color="auto" w:fill="auto"/>
            <w:noWrap/>
            <w:vAlign w:val="bottom"/>
            <w:hideMark/>
          </w:tcPr>
          <w:p w14:paraId="5A21EB74"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PZA</w:t>
            </w:r>
          </w:p>
        </w:tc>
        <w:tc>
          <w:tcPr>
            <w:tcW w:w="384" w:type="pct"/>
            <w:tcBorders>
              <w:top w:val="nil"/>
              <w:left w:val="nil"/>
              <w:bottom w:val="single" w:sz="4" w:space="0" w:color="000000"/>
              <w:right w:val="single" w:sz="4" w:space="0" w:color="000000"/>
            </w:tcBorders>
            <w:shd w:val="clear" w:color="auto" w:fill="auto"/>
            <w:noWrap/>
            <w:vAlign w:val="bottom"/>
            <w:hideMark/>
          </w:tcPr>
          <w:p w14:paraId="6252986E" w14:textId="77777777" w:rsidR="00267BC9" w:rsidRPr="008A6642" w:rsidRDefault="00267BC9" w:rsidP="005D7D26">
            <w:pPr>
              <w:jc w:val="right"/>
              <w:rPr>
                <w:rFonts w:ascii="Calibri" w:hAnsi="Calibri" w:cs="Calibri"/>
                <w:color w:val="000000"/>
                <w:lang w:eastAsia="es-ES"/>
              </w:rPr>
            </w:pPr>
            <w:r w:rsidRPr="008A6642">
              <w:rPr>
                <w:rFonts w:ascii="Calibri" w:hAnsi="Calibri" w:cs="Calibri"/>
                <w:color w:val="000000"/>
                <w:lang w:eastAsia="es-ES"/>
              </w:rPr>
              <w:t>1</w:t>
            </w:r>
          </w:p>
        </w:tc>
        <w:tc>
          <w:tcPr>
            <w:tcW w:w="304" w:type="pct"/>
            <w:tcBorders>
              <w:top w:val="nil"/>
              <w:left w:val="nil"/>
              <w:bottom w:val="single" w:sz="4" w:space="0" w:color="000000"/>
              <w:right w:val="single" w:sz="4" w:space="0" w:color="000000"/>
            </w:tcBorders>
            <w:shd w:val="clear" w:color="auto" w:fill="auto"/>
            <w:noWrap/>
            <w:vAlign w:val="bottom"/>
            <w:hideMark/>
          </w:tcPr>
          <w:p w14:paraId="15AEA541" w14:textId="77777777" w:rsidR="00267BC9" w:rsidRPr="008A6642" w:rsidRDefault="00267BC9" w:rsidP="005D7D26">
            <w:pPr>
              <w:jc w:val="right"/>
              <w:rPr>
                <w:rFonts w:ascii="Calibri" w:hAnsi="Calibri" w:cs="Calibri"/>
                <w:color w:val="000000"/>
                <w:lang w:eastAsia="es-ES"/>
              </w:rPr>
            </w:pPr>
            <w:r w:rsidRPr="008A6642">
              <w:rPr>
                <w:rFonts w:ascii="Calibri" w:hAnsi="Calibri" w:cs="Calibri"/>
                <w:color w:val="000000"/>
                <w:lang w:eastAsia="es-ES"/>
              </w:rPr>
              <w:t>1</w:t>
            </w:r>
          </w:p>
        </w:tc>
      </w:tr>
      <w:tr w:rsidR="00267BC9" w:rsidRPr="008A6642" w14:paraId="20F5619D" w14:textId="77777777" w:rsidTr="005D7D26">
        <w:trPr>
          <w:trHeight w:val="255"/>
        </w:trPr>
        <w:tc>
          <w:tcPr>
            <w:tcW w:w="3960" w:type="pct"/>
            <w:tcBorders>
              <w:top w:val="nil"/>
              <w:left w:val="single" w:sz="4" w:space="0" w:color="000000"/>
              <w:bottom w:val="single" w:sz="4" w:space="0" w:color="000000"/>
              <w:right w:val="single" w:sz="4" w:space="0" w:color="000000"/>
            </w:tcBorders>
            <w:shd w:val="clear" w:color="auto" w:fill="auto"/>
            <w:noWrap/>
            <w:vAlign w:val="bottom"/>
            <w:hideMark/>
          </w:tcPr>
          <w:p w14:paraId="5B9CB39B"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PLACA DE ENTREGA DE PROYECTO</w:t>
            </w:r>
          </w:p>
        </w:tc>
        <w:tc>
          <w:tcPr>
            <w:tcW w:w="352" w:type="pct"/>
            <w:tcBorders>
              <w:top w:val="nil"/>
              <w:left w:val="nil"/>
              <w:bottom w:val="single" w:sz="4" w:space="0" w:color="000000"/>
              <w:right w:val="single" w:sz="4" w:space="0" w:color="000000"/>
            </w:tcBorders>
            <w:shd w:val="clear" w:color="auto" w:fill="auto"/>
            <w:noWrap/>
            <w:vAlign w:val="bottom"/>
            <w:hideMark/>
          </w:tcPr>
          <w:p w14:paraId="25A33812"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PZA</w:t>
            </w:r>
          </w:p>
        </w:tc>
        <w:tc>
          <w:tcPr>
            <w:tcW w:w="384" w:type="pct"/>
            <w:tcBorders>
              <w:top w:val="nil"/>
              <w:left w:val="nil"/>
              <w:bottom w:val="single" w:sz="4" w:space="0" w:color="000000"/>
              <w:right w:val="single" w:sz="4" w:space="0" w:color="000000"/>
            </w:tcBorders>
            <w:shd w:val="clear" w:color="auto" w:fill="auto"/>
            <w:noWrap/>
            <w:vAlign w:val="bottom"/>
            <w:hideMark/>
          </w:tcPr>
          <w:p w14:paraId="01AAE090" w14:textId="77777777" w:rsidR="00267BC9" w:rsidRPr="008A6642" w:rsidRDefault="00267BC9" w:rsidP="005D7D26">
            <w:pPr>
              <w:jc w:val="right"/>
              <w:rPr>
                <w:rFonts w:ascii="Calibri" w:hAnsi="Calibri" w:cs="Calibri"/>
                <w:color w:val="000000"/>
                <w:lang w:eastAsia="es-ES"/>
              </w:rPr>
            </w:pPr>
            <w:r w:rsidRPr="008A6642">
              <w:rPr>
                <w:rFonts w:ascii="Calibri" w:hAnsi="Calibri" w:cs="Calibri"/>
                <w:color w:val="000000"/>
                <w:lang w:eastAsia="es-ES"/>
              </w:rPr>
              <w:t>1</w:t>
            </w:r>
          </w:p>
        </w:tc>
        <w:tc>
          <w:tcPr>
            <w:tcW w:w="304" w:type="pct"/>
            <w:tcBorders>
              <w:top w:val="nil"/>
              <w:left w:val="nil"/>
              <w:bottom w:val="single" w:sz="4" w:space="0" w:color="000000"/>
              <w:right w:val="single" w:sz="4" w:space="0" w:color="000000"/>
            </w:tcBorders>
            <w:shd w:val="clear" w:color="auto" w:fill="auto"/>
            <w:noWrap/>
            <w:vAlign w:val="bottom"/>
            <w:hideMark/>
          </w:tcPr>
          <w:p w14:paraId="13759582" w14:textId="77777777" w:rsidR="00267BC9" w:rsidRPr="008A6642" w:rsidRDefault="00267BC9" w:rsidP="005D7D26">
            <w:pPr>
              <w:jc w:val="right"/>
              <w:rPr>
                <w:rFonts w:ascii="Calibri" w:hAnsi="Calibri" w:cs="Calibri"/>
                <w:color w:val="000000"/>
                <w:lang w:eastAsia="es-ES"/>
              </w:rPr>
            </w:pPr>
            <w:r w:rsidRPr="008A6642">
              <w:rPr>
                <w:rFonts w:ascii="Calibri" w:hAnsi="Calibri" w:cs="Calibri"/>
                <w:color w:val="000000"/>
                <w:lang w:eastAsia="es-ES"/>
              </w:rPr>
              <w:t>1</w:t>
            </w:r>
          </w:p>
        </w:tc>
      </w:tr>
      <w:tr w:rsidR="00267BC9" w:rsidRPr="008A6642" w14:paraId="736977C7" w14:textId="77777777" w:rsidTr="005D7D26">
        <w:trPr>
          <w:trHeight w:val="255"/>
        </w:trPr>
        <w:tc>
          <w:tcPr>
            <w:tcW w:w="3960" w:type="pct"/>
            <w:tcBorders>
              <w:top w:val="nil"/>
              <w:left w:val="single" w:sz="4" w:space="0" w:color="000000"/>
              <w:bottom w:val="single" w:sz="4" w:space="0" w:color="000000"/>
              <w:right w:val="single" w:sz="4" w:space="0" w:color="000000"/>
            </w:tcBorders>
            <w:shd w:val="clear" w:color="auto" w:fill="auto"/>
            <w:noWrap/>
            <w:vAlign w:val="bottom"/>
            <w:hideMark/>
          </w:tcPr>
          <w:p w14:paraId="00AE9629"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PLACA DE NUMERACION</w:t>
            </w:r>
          </w:p>
        </w:tc>
        <w:tc>
          <w:tcPr>
            <w:tcW w:w="352" w:type="pct"/>
            <w:tcBorders>
              <w:top w:val="nil"/>
              <w:left w:val="nil"/>
              <w:bottom w:val="single" w:sz="4" w:space="0" w:color="000000"/>
              <w:right w:val="single" w:sz="4" w:space="0" w:color="000000"/>
            </w:tcBorders>
            <w:shd w:val="clear" w:color="auto" w:fill="auto"/>
            <w:noWrap/>
            <w:vAlign w:val="bottom"/>
            <w:hideMark/>
          </w:tcPr>
          <w:p w14:paraId="44C3595E"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PZA</w:t>
            </w:r>
          </w:p>
        </w:tc>
        <w:tc>
          <w:tcPr>
            <w:tcW w:w="384" w:type="pct"/>
            <w:tcBorders>
              <w:top w:val="nil"/>
              <w:left w:val="nil"/>
              <w:bottom w:val="single" w:sz="4" w:space="0" w:color="000000"/>
              <w:right w:val="single" w:sz="4" w:space="0" w:color="000000"/>
            </w:tcBorders>
            <w:shd w:val="clear" w:color="auto" w:fill="auto"/>
            <w:noWrap/>
            <w:vAlign w:val="bottom"/>
            <w:hideMark/>
          </w:tcPr>
          <w:p w14:paraId="15484704" w14:textId="77777777" w:rsidR="00267BC9" w:rsidRPr="008A6642" w:rsidRDefault="00267BC9" w:rsidP="005D7D26">
            <w:pPr>
              <w:jc w:val="right"/>
              <w:rPr>
                <w:rFonts w:ascii="Calibri" w:hAnsi="Calibri" w:cs="Calibri"/>
                <w:color w:val="000000"/>
                <w:lang w:eastAsia="es-ES"/>
              </w:rPr>
            </w:pPr>
            <w:r w:rsidRPr="008A6642">
              <w:rPr>
                <w:rFonts w:ascii="Calibri" w:hAnsi="Calibri" w:cs="Calibri"/>
                <w:color w:val="000000"/>
                <w:lang w:eastAsia="es-ES"/>
              </w:rPr>
              <w:t>35</w:t>
            </w:r>
          </w:p>
        </w:tc>
        <w:tc>
          <w:tcPr>
            <w:tcW w:w="304" w:type="pct"/>
            <w:tcBorders>
              <w:top w:val="nil"/>
              <w:left w:val="nil"/>
              <w:bottom w:val="single" w:sz="4" w:space="0" w:color="000000"/>
              <w:right w:val="single" w:sz="4" w:space="0" w:color="000000"/>
            </w:tcBorders>
            <w:shd w:val="clear" w:color="auto" w:fill="auto"/>
            <w:noWrap/>
            <w:vAlign w:val="bottom"/>
            <w:hideMark/>
          </w:tcPr>
          <w:p w14:paraId="10D9178F" w14:textId="77777777" w:rsidR="00267BC9" w:rsidRPr="008A6642" w:rsidRDefault="00267BC9" w:rsidP="005D7D26">
            <w:pPr>
              <w:jc w:val="right"/>
              <w:rPr>
                <w:rFonts w:ascii="Calibri" w:hAnsi="Calibri" w:cs="Calibri"/>
                <w:color w:val="000000"/>
                <w:lang w:eastAsia="es-ES"/>
              </w:rPr>
            </w:pPr>
            <w:r w:rsidRPr="008A6642">
              <w:rPr>
                <w:rFonts w:ascii="Calibri" w:hAnsi="Calibri" w:cs="Calibri"/>
                <w:color w:val="000000"/>
                <w:lang w:eastAsia="es-ES"/>
              </w:rPr>
              <w:t>1</w:t>
            </w:r>
          </w:p>
        </w:tc>
      </w:tr>
      <w:tr w:rsidR="00267BC9" w:rsidRPr="008A6642" w14:paraId="63B5FDB7" w14:textId="77777777" w:rsidTr="005D7D26">
        <w:trPr>
          <w:trHeight w:val="255"/>
        </w:trPr>
        <w:tc>
          <w:tcPr>
            <w:tcW w:w="3960" w:type="pct"/>
            <w:tcBorders>
              <w:top w:val="nil"/>
              <w:left w:val="single" w:sz="4" w:space="0" w:color="000000"/>
              <w:bottom w:val="single" w:sz="4" w:space="0" w:color="000000"/>
              <w:right w:val="single" w:sz="4" w:space="0" w:color="000000"/>
            </w:tcBorders>
            <w:shd w:val="clear" w:color="auto" w:fill="auto"/>
            <w:noWrap/>
            <w:vAlign w:val="bottom"/>
            <w:hideMark/>
          </w:tcPr>
          <w:p w14:paraId="3024FB4A"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VALLA DE GESTION CON ESTRUCTURA METALICA Y BANNER (2.00 X 3.00)</w:t>
            </w:r>
          </w:p>
        </w:tc>
        <w:tc>
          <w:tcPr>
            <w:tcW w:w="352" w:type="pct"/>
            <w:tcBorders>
              <w:top w:val="nil"/>
              <w:left w:val="nil"/>
              <w:bottom w:val="single" w:sz="4" w:space="0" w:color="000000"/>
              <w:right w:val="single" w:sz="4" w:space="0" w:color="000000"/>
            </w:tcBorders>
            <w:shd w:val="clear" w:color="auto" w:fill="auto"/>
            <w:noWrap/>
            <w:vAlign w:val="bottom"/>
            <w:hideMark/>
          </w:tcPr>
          <w:p w14:paraId="15C9123D"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PZA</w:t>
            </w:r>
          </w:p>
        </w:tc>
        <w:tc>
          <w:tcPr>
            <w:tcW w:w="384" w:type="pct"/>
            <w:tcBorders>
              <w:top w:val="nil"/>
              <w:left w:val="nil"/>
              <w:bottom w:val="single" w:sz="4" w:space="0" w:color="000000"/>
              <w:right w:val="single" w:sz="4" w:space="0" w:color="000000"/>
            </w:tcBorders>
            <w:shd w:val="clear" w:color="auto" w:fill="auto"/>
            <w:noWrap/>
            <w:vAlign w:val="bottom"/>
            <w:hideMark/>
          </w:tcPr>
          <w:p w14:paraId="5DCD6528" w14:textId="77777777" w:rsidR="00267BC9" w:rsidRPr="008A6642" w:rsidRDefault="00267BC9" w:rsidP="005D7D26">
            <w:pPr>
              <w:jc w:val="right"/>
              <w:rPr>
                <w:rFonts w:ascii="Calibri" w:hAnsi="Calibri" w:cs="Calibri"/>
                <w:color w:val="000000"/>
                <w:lang w:eastAsia="es-ES"/>
              </w:rPr>
            </w:pPr>
            <w:r w:rsidRPr="008A6642">
              <w:rPr>
                <w:rFonts w:ascii="Calibri" w:hAnsi="Calibri" w:cs="Calibri"/>
                <w:color w:val="000000"/>
                <w:lang w:eastAsia="es-ES"/>
              </w:rPr>
              <w:t>1</w:t>
            </w:r>
          </w:p>
        </w:tc>
        <w:tc>
          <w:tcPr>
            <w:tcW w:w="304" w:type="pct"/>
            <w:tcBorders>
              <w:top w:val="nil"/>
              <w:left w:val="nil"/>
              <w:bottom w:val="single" w:sz="4" w:space="0" w:color="000000"/>
              <w:right w:val="single" w:sz="4" w:space="0" w:color="000000"/>
            </w:tcBorders>
            <w:shd w:val="clear" w:color="auto" w:fill="auto"/>
            <w:noWrap/>
            <w:vAlign w:val="bottom"/>
            <w:hideMark/>
          </w:tcPr>
          <w:p w14:paraId="2BAE95CF" w14:textId="77777777" w:rsidR="00267BC9" w:rsidRPr="008A6642" w:rsidRDefault="00267BC9" w:rsidP="005D7D26">
            <w:pPr>
              <w:jc w:val="right"/>
              <w:rPr>
                <w:rFonts w:ascii="Calibri" w:hAnsi="Calibri" w:cs="Calibri"/>
                <w:color w:val="000000"/>
                <w:lang w:eastAsia="es-ES"/>
              </w:rPr>
            </w:pPr>
            <w:r w:rsidRPr="008A6642">
              <w:rPr>
                <w:rFonts w:ascii="Calibri" w:hAnsi="Calibri" w:cs="Calibri"/>
                <w:color w:val="000000"/>
                <w:lang w:eastAsia="es-ES"/>
              </w:rPr>
              <w:t>1</w:t>
            </w:r>
          </w:p>
        </w:tc>
      </w:tr>
      <w:tr w:rsidR="00267BC9" w:rsidRPr="008A6642" w14:paraId="214B3C2A" w14:textId="77777777" w:rsidTr="005D7D26">
        <w:trPr>
          <w:trHeight w:val="255"/>
        </w:trPr>
        <w:tc>
          <w:tcPr>
            <w:tcW w:w="3960" w:type="pct"/>
            <w:tcBorders>
              <w:top w:val="nil"/>
              <w:left w:val="single" w:sz="4" w:space="0" w:color="000000"/>
              <w:bottom w:val="single" w:sz="4" w:space="0" w:color="000000"/>
              <w:right w:val="single" w:sz="4" w:space="0" w:color="000000"/>
            </w:tcBorders>
            <w:shd w:val="clear" w:color="auto" w:fill="auto"/>
            <w:noWrap/>
            <w:vAlign w:val="bottom"/>
            <w:hideMark/>
          </w:tcPr>
          <w:p w14:paraId="57D33550"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VALLA DE GESTION BANNER (2.00 X 3.00)</w:t>
            </w:r>
          </w:p>
        </w:tc>
        <w:tc>
          <w:tcPr>
            <w:tcW w:w="352" w:type="pct"/>
            <w:tcBorders>
              <w:top w:val="nil"/>
              <w:left w:val="nil"/>
              <w:bottom w:val="single" w:sz="4" w:space="0" w:color="000000"/>
              <w:right w:val="single" w:sz="4" w:space="0" w:color="000000"/>
            </w:tcBorders>
            <w:shd w:val="clear" w:color="auto" w:fill="auto"/>
            <w:noWrap/>
            <w:vAlign w:val="bottom"/>
            <w:hideMark/>
          </w:tcPr>
          <w:p w14:paraId="5CB1241D"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PZA</w:t>
            </w:r>
          </w:p>
        </w:tc>
        <w:tc>
          <w:tcPr>
            <w:tcW w:w="384" w:type="pct"/>
            <w:tcBorders>
              <w:top w:val="nil"/>
              <w:left w:val="nil"/>
              <w:bottom w:val="single" w:sz="4" w:space="0" w:color="000000"/>
              <w:right w:val="single" w:sz="4" w:space="0" w:color="000000"/>
            </w:tcBorders>
            <w:shd w:val="clear" w:color="auto" w:fill="auto"/>
            <w:noWrap/>
            <w:vAlign w:val="bottom"/>
            <w:hideMark/>
          </w:tcPr>
          <w:p w14:paraId="12C35583" w14:textId="77777777" w:rsidR="00267BC9" w:rsidRPr="008A6642" w:rsidRDefault="00267BC9" w:rsidP="005D7D26">
            <w:pPr>
              <w:jc w:val="right"/>
              <w:rPr>
                <w:rFonts w:ascii="Calibri" w:hAnsi="Calibri" w:cs="Calibri"/>
                <w:color w:val="000000"/>
                <w:lang w:eastAsia="es-ES"/>
              </w:rPr>
            </w:pPr>
            <w:r w:rsidRPr="008A6642">
              <w:rPr>
                <w:rFonts w:ascii="Calibri" w:hAnsi="Calibri" w:cs="Calibri"/>
                <w:color w:val="000000"/>
                <w:lang w:eastAsia="es-ES"/>
              </w:rPr>
              <w:t>1</w:t>
            </w:r>
          </w:p>
        </w:tc>
        <w:tc>
          <w:tcPr>
            <w:tcW w:w="304" w:type="pct"/>
            <w:tcBorders>
              <w:top w:val="nil"/>
              <w:left w:val="nil"/>
              <w:bottom w:val="single" w:sz="4" w:space="0" w:color="000000"/>
              <w:right w:val="single" w:sz="4" w:space="0" w:color="000000"/>
            </w:tcBorders>
            <w:shd w:val="clear" w:color="auto" w:fill="auto"/>
            <w:noWrap/>
            <w:vAlign w:val="bottom"/>
            <w:hideMark/>
          </w:tcPr>
          <w:p w14:paraId="6AB4486C" w14:textId="77777777" w:rsidR="00267BC9" w:rsidRPr="008A6642" w:rsidRDefault="00267BC9" w:rsidP="005D7D26">
            <w:pPr>
              <w:jc w:val="right"/>
              <w:rPr>
                <w:rFonts w:ascii="Calibri" w:hAnsi="Calibri" w:cs="Calibri"/>
                <w:color w:val="000000"/>
                <w:lang w:eastAsia="es-ES"/>
              </w:rPr>
            </w:pPr>
            <w:r w:rsidRPr="008A6642">
              <w:rPr>
                <w:rFonts w:ascii="Calibri" w:hAnsi="Calibri" w:cs="Calibri"/>
                <w:color w:val="000000"/>
                <w:lang w:eastAsia="es-ES"/>
              </w:rPr>
              <w:t>1</w:t>
            </w:r>
          </w:p>
        </w:tc>
      </w:tr>
      <w:tr w:rsidR="00267BC9" w:rsidRPr="008A6642" w14:paraId="710B05D2" w14:textId="77777777" w:rsidTr="005D7D26">
        <w:trPr>
          <w:trHeight w:val="255"/>
        </w:trPr>
        <w:tc>
          <w:tcPr>
            <w:tcW w:w="3960" w:type="pct"/>
            <w:tcBorders>
              <w:top w:val="nil"/>
              <w:left w:val="single" w:sz="4" w:space="0" w:color="000000"/>
              <w:bottom w:val="single" w:sz="4" w:space="0" w:color="000000"/>
              <w:right w:val="single" w:sz="4" w:space="0" w:color="000000"/>
            </w:tcBorders>
            <w:shd w:val="clear" w:color="auto" w:fill="auto"/>
            <w:noWrap/>
            <w:vAlign w:val="bottom"/>
            <w:hideMark/>
          </w:tcPr>
          <w:p w14:paraId="5E4FE46F"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SUB TOTAL</w:t>
            </w:r>
          </w:p>
        </w:tc>
        <w:tc>
          <w:tcPr>
            <w:tcW w:w="352" w:type="pct"/>
            <w:tcBorders>
              <w:top w:val="nil"/>
              <w:left w:val="nil"/>
              <w:bottom w:val="single" w:sz="4" w:space="0" w:color="000000"/>
              <w:right w:val="single" w:sz="4" w:space="0" w:color="000000"/>
            </w:tcBorders>
            <w:shd w:val="clear" w:color="auto" w:fill="auto"/>
            <w:noWrap/>
            <w:vAlign w:val="bottom"/>
            <w:hideMark/>
          </w:tcPr>
          <w:p w14:paraId="39FB539C"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 </w:t>
            </w:r>
          </w:p>
        </w:tc>
        <w:tc>
          <w:tcPr>
            <w:tcW w:w="384" w:type="pct"/>
            <w:tcBorders>
              <w:top w:val="nil"/>
              <w:left w:val="nil"/>
              <w:bottom w:val="single" w:sz="4" w:space="0" w:color="000000"/>
              <w:right w:val="single" w:sz="4" w:space="0" w:color="000000"/>
            </w:tcBorders>
            <w:shd w:val="clear" w:color="auto" w:fill="auto"/>
            <w:noWrap/>
            <w:vAlign w:val="bottom"/>
            <w:hideMark/>
          </w:tcPr>
          <w:p w14:paraId="79C366FA"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 </w:t>
            </w:r>
          </w:p>
        </w:tc>
        <w:tc>
          <w:tcPr>
            <w:tcW w:w="304" w:type="pct"/>
            <w:tcBorders>
              <w:top w:val="nil"/>
              <w:left w:val="nil"/>
              <w:bottom w:val="single" w:sz="4" w:space="0" w:color="000000"/>
              <w:right w:val="single" w:sz="4" w:space="0" w:color="000000"/>
            </w:tcBorders>
            <w:shd w:val="clear" w:color="auto" w:fill="auto"/>
            <w:noWrap/>
            <w:vAlign w:val="bottom"/>
            <w:hideMark/>
          </w:tcPr>
          <w:p w14:paraId="585286D2"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 </w:t>
            </w:r>
          </w:p>
        </w:tc>
      </w:tr>
      <w:tr w:rsidR="00267BC9" w:rsidRPr="008A6642" w14:paraId="1505CCDA" w14:textId="77777777" w:rsidTr="005D7D26">
        <w:trPr>
          <w:trHeight w:val="255"/>
        </w:trPr>
        <w:tc>
          <w:tcPr>
            <w:tcW w:w="3960" w:type="pct"/>
            <w:tcBorders>
              <w:top w:val="nil"/>
              <w:left w:val="single" w:sz="4" w:space="0" w:color="000000"/>
              <w:bottom w:val="single" w:sz="4" w:space="0" w:color="000000"/>
              <w:right w:val="single" w:sz="4" w:space="0" w:color="000000"/>
            </w:tcBorders>
            <w:shd w:val="clear" w:color="auto" w:fill="auto"/>
            <w:noWrap/>
            <w:vAlign w:val="bottom"/>
            <w:hideMark/>
          </w:tcPr>
          <w:p w14:paraId="4EEB39D5"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 </w:t>
            </w:r>
          </w:p>
        </w:tc>
        <w:tc>
          <w:tcPr>
            <w:tcW w:w="352" w:type="pct"/>
            <w:tcBorders>
              <w:top w:val="nil"/>
              <w:left w:val="nil"/>
              <w:bottom w:val="single" w:sz="4" w:space="0" w:color="000000"/>
              <w:right w:val="single" w:sz="4" w:space="0" w:color="000000"/>
            </w:tcBorders>
            <w:shd w:val="clear" w:color="auto" w:fill="auto"/>
            <w:noWrap/>
            <w:vAlign w:val="bottom"/>
            <w:hideMark/>
          </w:tcPr>
          <w:p w14:paraId="311673A0"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 </w:t>
            </w:r>
          </w:p>
        </w:tc>
        <w:tc>
          <w:tcPr>
            <w:tcW w:w="384" w:type="pct"/>
            <w:tcBorders>
              <w:top w:val="nil"/>
              <w:left w:val="nil"/>
              <w:bottom w:val="single" w:sz="4" w:space="0" w:color="000000"/>
              <w:right w:val="single" w:sz="4" w:space="0" w:color="000000"/>
            </w:tcBorders>
            <w:shd w:val="clear" w:color="auto" w:fill="auto"/>
            <w:noWrap/>
            <w:vAlign w:val="bottom"/>
            <w:hideMark/>
          </w:tcPr>
          <w:p w14:paraId="455E9365"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 </w:t>
            </w:r>
          </w:p>
        </w:tc>
        <w:tc>
          <w:tcPr>
            <w:tcW w:w="304" w:type="pct"/>
            <w:tcBorders>
              <w:top w:val="nil"/>
              <w:left w:val="nil"/>
              <w:bottom w:val="single" w:sz="4" w:space="0" w:color="000000"/>
              <w:right w:val="single" w:sz="4" w:space="0" w:color="000000"/>
            </w:tcBorders>
            <w:shd w:val="clear" w:color="auto" w:fill="auto"/>
            <w:noWrap/>
            <w:vAlign w:val="bottom"/>
            <w:hideMark/>
          </w:tcPr>
          <w:p w14:paraId="58497477"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 </w:t>
            </w:r>
          </w:p>
        </w:tc>
      </w:tr>
      <w:tr w:rsidR="00267BC9" w:rsidRPr="008A6642" w14:paraId="37D53B15" w14:textId="77777777" w:rsidTr="005D7D26">
        <w:trPr>
          <w:trHeight w:val="255"/>
        </w:trPr>
        <w:tc>
          <w:tcPr>
            <w:tcW w:w="5000" w:type="pct"/>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A9095F3"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MATERIAL DE ESCRITORIO</w:t>
            </w:r>
          </w:p>
        </w:tc>
      </w:tr>
      <w:tr w:rsidR="00267BC9" w:rsidRPr="008A6642" w14:paraId="7477FB43" w14:textId="77777777" w:rsidTr="005D7D26">
        <w:trPr>
          <w:trHeight w:val="255"/>
        </w:trPr>
        <w:tc>
          <w:tcPr>
            <w:tcW w:w="3960" w:type="pct"/>
            <w:tcBorders>
              <w:top w:val="nil"/>
              <w:left w:val="single" w:sz="4" w:space="0" w:color="000000"/>
              <w:bottom w:val="single" w:sz="4" w:space="0" w:color="000000"/>
              <w:right w:val="single" w:sz="4" w:space="0" w:color="000000"/>
            </w:tcBorders>
            <w:shd w:val="clear" w:color="auto" w:fill="auto"/>
            <w:noWrap/>
            <w:vAlign w:val="bottom"/>
            <w:hideMark/>
          </w:tcPr>
          <w:p w14:paraId="0A486A20"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Archivadores de palanca</w:t>
            </w:r>
          </w:p>
        </w:tc>
        <w:tc>
          <w:tcPr>
            <w:tcW w:w="352" w:type="pct"/>
            <w:tcBorders>
              <w:top w:val="nil"/>
              <w:left w:val="nil"/>
              <w:bottom w:val="single" w:sz="4" w:space="0" w:color="000000"/>
              <w:right w:val="single" w:sz="4" w:space="0" w:color="000000"/>
            </w:tcBorders>
            <w:shd w:val="clear" w:color="auto" w:fill="auto"/>
            <w:noWrap/>
            <w:vAlign w:val="bottom"/>
            <w:hideMark/>
          </w:tcPr>
          <w:p w14:paraId="171C0AC5"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PZA</w:t>
            </w:r>
          </w:p>
        </w:tc>
        <w:tc>
          <w:tcPr>
            <w:tcW w:w="384" w:type="pct"/>
            <w:tcBorders>
              <w:top w:val="nil"/>
              <w:left w:val="nil"/>
              <w:bottom w:val="single" w:sz="4" w:space="0" w:color="000000"/>
              <w:right w:val="single" w:sz="4" w:space="0" w:color="000000"/>
            </w:tcBorders>
            <w:shd w:val="clear" w:color="auto" w:fill="auto"/>
            <w:noWrap/>
            <w:vAlign w:val="bottom"/>
            <w:hideMark/>
          </w:tcPr>
          <w:p w14:paraId="29D5E370" w14:textId="77777777" w:rsidR="00267BC9" w:rsidRPr="008A6642" w:rsidRDefault="00267BC9" w:rsidP="005D7D26">
            <w:pPr>
              <w:jc w:val="right"/>
              <w:rPr>
                <w:rFonts w:ascii="Calibri" w:hAnsi="Calibri" w:cs="Calibri"/>
                <w:color w:val="000000"/>
                <w:lang w:eastAsia="es-ES"/>
              </w:rPr>
            </w:pPr>
            <w:r w:rsidRPr="008A6642">
              <w:rPr>
                <w:rFonts w:ascii="Calibri" w:hAnsi="Calibri" w:cs="Calibri"/>
                <w:color w:val="000000"/>
                <w:lang w:eastAsia="es-ES"/>
              </w:rPr>
              <w:t>12</w:t>
            </w:r>
          </w:p>
        </w:tc>
        <w:tc>
          <w:tcPr>
            <w:tcW w:w="304" w:type="pct"/>
            <w:tcBorders>
              <w:top w:val="nil"/>
              <w:left w:val="nil"/>
              <w:bottom w:val="single" w:sz="4" w:space="0" w:color="000000"/>
              <w:right w:val="single" w:sz="4" w:space="0" w:color="000000"/>
            </w:tcBorders>
            <w:shd w:val="clear" w:color="auto" w:fill="auto"/>
            <w:noWrap/>
            <w:vAlign w:val="bottom"/>
            <w:hideMark/>
          </w:tcPr>
          <w:p w14:paraId="0D82F830" w14:textId="77777777" w:rsidR="00267BC9" w:rsidRPr="008A6642" w:rsidRDefault="00267BC9" w:rsidP="005D7D26">
            <w:pPr>
              <w:jc w:val="right"/>
              <w:rPr>
                <w:rFonts w:ascii="Calibri" w:hAnsi="Calibri" w:cs="Calibri"/>
                <w:color w:val="000000"/>
                <w:lang w:eastAsia="es-ES"/>
              </w:rPr>
            </w:pPr>
            <w:r w:rsidRPr="008A6642">
              <w:rPr>
                <w:rFonts w:ascii="Calibri" w:hAnsi="Calibri" w:cs="Calibri"/>
                <w:color w:val="000000"/>
                <w:lang w:eastAsia="es-ES"/>
              </w:rPr>
              <w:t>1</w:t>
            </w:r>
          </w:p>
        </w:tc>
      </w:tr>
      <w:tr w:rsidR="00267BC9" w:rsidRPr="008A6642" w14:paraId="666F31C5" w14:textId="77777777" w:rsidTr="005D7D26">
        <w:trPr>
          <w:trHeight w:val="255"/>
        </w:trPr>
        <w:tc>
          <w:tcPr>
            <w:tcW w:w="3960" w:type="pct"/>
            <w:tcBorders>
              <w:top w:val="nil"/>
              <w:left w:val="single" w:sz="4" w:space="0" w:color="000000"/>
              <w:bottom w:val="single" w:sz="4" w:space="0" w:color="000000"/>
              <w:right w:val="single" w:sz="4" w:space="0" w:color="000000"/>
            </w:tcBorders>
            <w:shd w:val="clear" w:color="auto" w:fill="auto"/>
            <w:noWrap/>
            <w:vAlign w:val="bottom"/>
            <w:hideMark/>
          </w:tcPr>
          <w:p w14:paraId="39EF3187"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Bolígrafo</w:t>
            </w:r>
          </w:p>
        </w:tc>
        <w:tc>
          <w:tcPr>
            <w:tcW w:w="352" w:type="pct"/>
            <w:tcBorders>
              <w:top w:val="nil"/>
              <w:left w:val="nil"/>
              <w:bottom w:val="single" w:sz="4" w:space="0" w:color="000000"/>
              <w:right w:val="single" w:sz="4" w:space="0" w:color="000000"/>
            </w:tcBorders>
            <w:shd w:val="clear" w:color="auto" w:fill="auto"/>
            <w:noWrap/>
            <w:vAlign w:val="bottom"/>
            <w:hideMark/>
          </w:tcPr>
          <w:p w14:paraId="284BC902"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PZA</w:t>
            </w:r>
          </w:p>
        </w:tc>
        <w:tc>
          <w:tcPr>
            <w:tcW w:w="384" w:type="pct"/>
            <w:tcBorders>
              <w:top w:val="nil"/>
              <w:left w:val="nil"/>
              <w:bottom w:val="single" w:sz="4" w:space="0" w:color="000000"/>
              <w:right w:val="single" w:sz="4" w:space="0" w:color="000000"/>
            </w:tcBorders>
            <w:shd w:val="clear" w:color="auto" w:fill="auto"/>
            <w:noWrap/>
            <w:vAlign w:val="bottom"/>
            <w:hideMark/>
          </w:tcPr>
          <w:p w14:paraId="7E6B17B5" w14:textId="77777777" w:rsidR="00267BC9" w:rsidRPr="008A6642" w:rsidRDefault="00267BC9" w:rsidP="005D7D26">
            <w:pPr>
              <w:jc w:val="right"/>
              <w:rPr>
                <w:rFonts w:ascii="Calibri" w:hAnsi="Calibri" w:cs="Calibri"/>
                <w:color w:val="000000"/>
                <w:lang w:eastAsia="es-ES"/>
              </w:rPr>
            </w:pPr>
            <w:r w:rsidRPr="008A6642">
              <w:rPr>
                <w:rFonts w:ascii="Calibri" w:hAnsi="Calibri" w:cs="Calibri"/>
                <w:color w:val="000000"/>
                <w:lang w:eastAsia="es-ES"/>
              </w:rPr>
              <w:t>24</w:t>
            </w:r>
          </w:p>
        </w:tc>
        <w:tc>
          <w:tcPr>
            <w:tcW w:w="304" w:type="pct"/>
            <w:tcBorders>
              <w:top w:val="nil"/>
              <w:left w:val="nil"/>
              <w:bottom w:val="single" w:sz="4" w:space="0" w:color="000000"/>
              <w:right w:val="single" w:sz="4" w:space="0" w:color="000000"/>
            </w:tcBorders>
            <w:shd w:val="clear" w:color="auto" w:fill="auto"/>
            <w:noWrap/>
            <w:vAlign w:val="bottom"/>
            <w:hideMark/>
          </w:tcPr>
          <w:p w14:paraId="6D796D9E" w14:textId="77777777" w:rsidR="00267BC9" w:rsidRPr="008A6642" w:rsidRDefault="00267BC9" w:rsidP="005D7D26">
            <w:pPr>
              <w:jc w:val="right"/>
              <w:rPr>
                <w:rFonts w:ascii="Calibri" w:hAnsi="Calibri" w:cs="Calibri"/>
                <w:color w:val="000000"/>
                <w:lang w:eastAsia="es-ES"/>
              </w:rPr>
            </w:pPr>
            <w:r w:rsidRPr="008A6642">
              <w:rPr>
                <w:rFonts w:ascii="Calibri" w:hAnsi="Calibri" w:cs="Calibri"/>
                <w:color w:val="000000"/>
                <w:lang w:eastAsia="es-ES"/>
              </w:rPr>
              <w:t>1</w:t>
            </w:r>
          </w:p>
        </w:tc>
      </w:tr>
      <w:tr w:rsidR="00267BC9" w:rsidRPr="008A6642" w14:paraId="687998F4" w14:textId="77777777" w:rsidTr="005D7D26">
        <w:trPr>
          <w:trHeight w:val="255"/>
        </w:trPr>
        <w:tc>
          <w:tcPr>
            <w:tcW w:w="3960" w:type="pct"/>
            <w:tcBorders>
              <w:top w:val="nil"/>
              <w:left w:val="single" w:sz="4" w:space="0" w:color="000000"/>
              <w:bottom w:val="single" w:sz="4" w:space="0" w:color="000000"/>
              <w:right w:val="single" w:sz="4" w:space="0" w:color="000000"/>
            </w:tcBorders>
            <w:shd w:val="clear" w:color="auto" w:fill="auto"/>
            <w:noWrap/>
            <w:vAlign w:val="bottom"/>
            <w:hideMark/>
          </w:tcPr>
          <w:p w14:paraId="52D537A5"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Cinta masquink</w:t>
            </w:r>
          </w:p>
        </w:tc>
        <w:tc>
          <w:tcPr>
            <w:tcW w:w="352" w:type="pct"/>
            <w:tcBorders>
              <w:top w:val="nil"/>
              <w:left w:val="nil"/>
              <w:bottom w:val="single" w:sz="4" w:space="0" w:color="000000"/>
              <w:right w:val="single" w:sz="4" w:space="0" w:color="000000"/>
            </w:tcBorders>
            <w:shd w:val="clear" w:color="auto" w:fill="auto"/>
            <w:noWrap/>
            <w:vAlign w:val="bottom"/>
            <w:hideMark/>
          </w:tcPr>
          <w:p w14:paraId="58C4900E"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PZA</w:t>
            </w:r>
          </w:p>
        </w:tc>
        <w:tc>
          <w:tcPr>
            <w:tcW w:w="384" w:type="pct"/>
            <w:tcBorders>
              <w:top w:val="nil"/>
              <w:left w:val="nil"/>
              <w:bottom w:val="single" w:sz="4" w:space="0" w:color="000000"/>
              <w:right w:val="single" w:sz="4" w:space="0" w:color="000000"/>
            </w:tcBorders>
            <w:shd w:val="clear" w:color="auto" w:fill="auto"/>
            <w:noWrap/>
            <w:vAlign w:val="bottom"/>
            <w:hideMark/>
          </w:tcPr>
          <w:p w14:paraId="07D73E22" w14:textId="77777777" w:rsidR="00267BC9" w:rsidRPr="008A6642" w:rsidRDefault="00267BC9" w:rsidP="005D7D26">
            <w:pPr>
              <w:jc w:val="right"/>
              <w:rPr>
                <w:rFonts w:ascii="Calibri" w:hAnsi="Calibri" w:cs="Calibri"/>
                <w:color w:val="000000"/>
                <w:lang w:eastAsia="es-ES"/>
              </w:rPr>
            </w:pPr>
            <w:r w:rsidRPr="008A6642">
              <w:rPr>
                <w:rFonts w:ascii="Calibri" w:hAnsi="Calibri" w:cs="Calibri"/>
                <w:color w:val="000000"/>
                <w:lang w:eastAsia="es-ES"/>
              </w:rPr>
              <w:t>5</w:t>
            </w:r>
          </w:p>
        </w:tc>
        <w:tc>
          <w:tcPr>
            <w:tcW w:w="304" w:type="pct"/>
            <w:tcBorders>
              <w:top w:val="nil"/>
              <w:left w:val="nil"/>
              <w:bottom w:val="single" w:sz="4" w:space="0" w:color="000000"/>
              <w:right w:val="single" w:sz="4" w:space="0" w:color="000000"/>
            </w:tcBorders>
            <w:shd w:val="clear" w:color="auto" w:fill="auto"/>
            <w:noWrap/>
            <w:vAlign w:val="bottom"/>
            <w:hideMark/>
          </w:tcPr>
          <w:p w14:paraId="6777580B" w14:textId="77777777" w:rsidR="00267BC9" w:rsidRPr="008A6642" w:rsidRDefault="00267BC9" w:rsidP="005D7D26">
            <w:pPr>
              <w:jc w:val="right"/>
              <w:rPr>
                <w:rFonts w:ascii="Calibri" w:hAnsi="Calibri" w:cs="Calibri"/>
                <w:color w:val="000000"/>
                <w:lang w:eastAsia="es-ES"/>
              </w:rPr>
            </w:pPr>
            <w:r w:rsidRPr="008A6642">
              <w:rPr>
                <w:rFonts w:ascii="Calibri" w:hAnsi="Calibri" w:cs="Calibri"/>
                <w:color w:val="000000"/>
                <w:lang w:eastAsia="es-ES"/>
              </w:rPr>
              <w:t>1</w:t>
            </w:r>
          </w:p>
        </w:tc>
      </w:tr>
      <w:tr w:rsidR="00267BC9" w:rsidRPr="008A6642" w14:paraId="13D492C6" w14:textId="77777777" w:rsidTr="005D7D26">
        <w:trPr>
          <w:trHeight w:val="255"/>
        </w:trPr>
        <w:tc>
          <w:tcPr>
            <w:tcW w:w="3960" w:type="pct"/>
            <w:tcBorders>
              <w:top w:val="nil"/>
              <w:left w:val="single" w:sz="4" w:space="0" w:color="000000"/>
              <w:bottom w:val="single" w:sz="4" w:space="0" w:color="000000"/>
              <w:right w:val="single" w:sz="4" w:space="0" w:color="000000"/>
            </w:tcBorders>
            <w:shd w:val="clear" w:color="auto" w:fill="auto"/>
            <w:noWrap/>
            <w:vAlign w:val="bottom"/>
            <w:hideMark/>
          </w:tcPr>
          <w:p w14:paraId="1BEDA541"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Cinta scotch transparente</w:t>
            </w:r>
          </w:p>
        </w:tc>
        <w:tc>
          <w:tcPr>
            <w:tcW w:w="352" w:type="pct"/>
            <w:tcBorders>
              <w:top w:val="nil"/>
              <w:left w:val="nil"/>
              <w:bottom w:val="single" w:sz="4" w:space="0" w:color="000000"/>
              <w:right w:val="single" w:sz="4" w:space="0" w:color="000000"/>
            </w:tcBorders>
            <w:shd w:val="clear" w:color="auto" w:fill="auto"/>
            <w:noWrap/>
            <w:vAlign w:val="bottom"/>
            <w:hideMark/>
          </w:tcPr>
          <w:p w14:paraId="06E97593"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PZA</w:t>
            </w:r>
          </w:p>
        </w:tc>
        <w:tc>
          <w:tcPr>
            <w:tcW w:w="384" w:type="pct"/>
            <w:tcBorders>
              <w:top w:val="nil"/>
              <w:left w:val="nil"/>
              <w:bottom w:val="single" w:sz="4" w:space="0" w:color="000000"/>
              <w:right w:val="single" w:sz="4" w:space="0" w:color="000000"/>
            </w:tcBorders>
            <w:shd w:val="clear" w:color="auto" w:fill="auto"/>
            <w:noWrap/>
            <w:vAlign w:val="bottom"/>
            <w:hideMark/>
          </w:tcPr>
          <w:p w14:paraId="45503C67" w14:textId="77777777" w:rsidR="00267BC9" w:rsidRPr="008A6642" w:rsidRDefault="00267BC9" w:rsidP="005D7D26">
            <w:pPr>
              <w:jc w:val="right"/>
              <w:rPr>
                <w:rFonts w:ascii="Calibri" w:hAnsi="Calibri" w:cs="Calibri"/>
                <w:color w:val="000000"/>
                <w:lang w:eastAsia="es-ES"/>
              </w:rPr>
            </w:pPr>
            <w:r w:rsidRPr="008A6642">
              <w:rPr>
                <w:rFonts w:ascii="Calibri" w:hAnsi="Calibri" w:cs="Calibri"/>
                <w:color w:val="000000"/>
                <w:lang w:eastAsia="es-ES"/>
              </w:rPr>
              <w:t>4</w:t>
            </w:r>
          </w:p>
        </w:tc>
        <w:tc>
          <w:tcPr>
            <w:tcW w:w="304" w:type="pct"/>
            <w:tcBorders>
              <w:top w:val="nil"/>
              <w:left w:val="nil"/>
              <w:bottom w:val="single" w:sz="4" w:space="0" w:color="000000"/>
              <w:right w:val="single" w:sz="4" w:space="0" w:color="000000"/>
            </w:tcBorders>
            <w:shd w:val="clear" w:color="auto" w:fill="auto"/>
            <w:noWrap/>
            <w:vAlign w:val="bottom"/>
            <w:hideMark/>
          </w:tcPr>
          <w:p w14:paraId="322A1782" w14:textId="77777777" w:rsidR="00267BC9" w:rsidRPr="008A6642" w:rsidRDefault="00267BC9" w:rsidP="005D7D26">
            <w:pPr>
              <w:jc w:val="right"/>
              <w:rPr>
                <w:rFonts w:ascii="Calibri" w:hAnsi="Calibri" w:cs="Calibri"/>
                <w:color w:val="000000"/>
                <w:lang w:eastAsia="es-ES"/>
              </w:rPr>
            </w:pPr>
            <w:r w:rsidRPr="008A6642">
              <w:rPr>
                <w:rFonts w:ascii="Calibri" w:hAnsi="Calibri" w:cs="Calibri"/>
                <w:color w:val="000000"/>
                <w:lang w:eastAsia="es-ES"/>
              </w:rPr>
              <w:t>1</w:t>
            </w:r>
          </w:p>
        </w:tc>
      </w:tr>
      <w:tr w:rsidR="00267BC9" w:rsidRPr="008A6642" w14:paraId="52ED4053" w14:textId="77777777" w:rsidTr="005D7D26">
        <w:trPr>
          <w:trHeight w:val="255"/>
        </w:trPr>
        <w:tc>
          <w:tcPr>
            <w:tcW w:w="3960" w:type="pct"/>
            <w:tcBorders>
              <w:top w:val="nil"/>
              <w:left w:val="single" w:sz="4" w:space="0" w:color="000000"/>
              <w:bottom w:val="single" w:sz="4" w:space="0" w:color="000000"/>
              <w:right w:val="single" w:sz="4" w:space="0" w:color="000000"/>
            </w:tcBorders>
            <w:shd w:val="clear" w:color="auto" w:fill="auto"/>
            <w:noWrap/>
            <w:vAlign w:val="bottom"/>
            <w:hideMark/>
          </w:tcPr>
          <w:p w14:paraId="5D0F606A"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Clips</w:t>
            </w:r>
          </w:p>
        </w:tc>
        <w:tc>
          <w:tcPr>
            <w:tcW w:w="352" w:type="pct"/>
            <w:tcBorders>
              <w:top w:val="nil"/>
              <w:left w:val="nil"/>
              <w:bottom w:val="single" w:sz="4" w:space="0" w:color="000000"/>
              <w:right w:val="single" w:sz="4" w:space="0" w:color="000000"/>
            </w:tcBorders>
            <w:shd w:val="clear" w:color="auto" w:fill="auto"/>
            <w:noWrap/>
            <w:vAlign w:val="bottom"/>
            <w:hideMark/>
          </w:tcPr>
          <w:p w14:paraId="31F29BF9"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CJA</w:t>
            </w:r>
          </w:p>
        </w:tc>
        <w:tc>
          <w:tcPr>
            <w:tcW w:w="384" w:type="pct"/>
            <w:tcBorders>
              <w:top w:val="nil"/>
              <w:left w:val="nil"/>
              <w:bottom w:val="single" w:sz="4" w:space="0" w:color="000000"/>
              <w:right w:val="single" w:sz="4" w:space="0" w:color="000000"/>
            </w:tcBorders>
            <w:shd w:val="clear" w:color="auto" w:fill="auto"/>
            <w:noWrap/>
            <w:vAlign w:val="bottom"/>
            <w:hideMark/>
          </w:tcPr>
          <w:p w14:paraId="435674A7" w14:textId="77777777" w:rsidR="00267BC9" w:rsidRPr="008A6642" w:rsidRDefault="00267BC9" w:rsidP="005D7D26">
            <w:pPr>
              <w:jc w:val="right"/>
              <w:rPr>
                <w:rFonts w:ascii="Calibri" w:hAnsi="Calibri" w:cs="Calibri"/>
                <w:color w:val="000000"/>
                <w:lang w:eastAsia="es-ES"/>
              </w:rPr>
            </w:pPr>
            <w:r w:rsidRPr="008A6642">
              <w:rPr>
                <w:rFonts w:ascii="Calibri" w:hAnsi="Calibri" w:cs="Calibri"/>
                <w:color w:val="000000"/>
                <w:lang w:eastAsia="es-ES"/>
              </w:rPr>
              <w:t>5</w:t>
            </w:r>
          </w:p>
        </w:tc>
        <w:tc>
          <w:tcPr>
            <w:tcW w:w="304" w:type="pct"/>
            <w:tcBorders>
              <w:top w:val="nil"/>
              <w:left w:val="nil"/>
              <w:bottom w:val="single" w:sz="4" w:space="0" w:color="000000"/>
              <w:right w:val="single" w:sz="4" w:space="0" w:color="000000"/>
            </w:tcBorders>
            <w:shd w:val="clear" w:color="auto" w:fill="auto"/>
            <w:noWrap/>
            <w:vAlign w:val="bottom"/>
            <w:hideMark/>
          </w:tcPr>
          <w:p w14:paraId="66C5F24C" w14:textId="77777777" w:rsidR="00267BC9" w:rsidRPr="008A6642" w:rsidRDefault="00267BC9" w:rsidP="005D7D26">
            <w:pPr>
              <w:jc w:val="right"/>
              <w:rPr>
                <w:rFonts w:ascii="Calibri" w:hAnsi="Calibri" w:cs="Calibri"/>
                <w:color w:val="000000"/>
                <w:lang w:eastAsia="es-ES"/>
              </w:rPr>
            </w:pPr>
            <w:r w:rsidRPr="008A6642">
              <w:rPr>
                <w:rFonts w:ascii="Calibri" w:hAnsi="Calibri" w:cs="Calibri"/>
                <w:color w:val="000000"/>
                <w:lang w:eastAsia="es-ES"/>
              </w:rPr>
              <w:t>1</w:t>
            </w:r>
          </w:p>
        </w:tc>
      </w:tr>
      <w:tr w:rsidR="00267BC9" w:rsidRPr="008A6642" w14:paraId="21F11D4D" w14:textId="77777777" w:rsidTr="005D7D26">
        <w:trPr>
          <w:trHeight w:val="255"/>
        </w:trPr>
        <w:tc>
          <w:tcPr>
            <w:tcW w:w="3960" w:type="pct"/>
            <w:tcBorders>
              <w:top w:val="nil"/>
              <w:left w:val="single" w:sz="4" w:space="0" w:color="000000"/>
              <w:bottom w:val="single" w:sz="4" w:space="0" w:color="000000"/>
              <w:right w:val="single" w:sz="4" w:space="0" w:color="000000"/>
            </w:tcBorders>
            <w:shd w:val="clear" w:color="auto" w:fill="auto"/>
            <w:noWrap/>
            <w:vAlign w:val="bottom"/>
            <w:hideMark/>
          </w:tcPr>
          <w:p w14:paraId="72C98D83"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Engrampadora</w:t>
            </w:r>
          </w:p>
        </w:tc>
        <w:tc>
          <w:tcPr>
            <w:tcW w:w="352" w:type="pct"/>
            <w:tcBorders>
              <w:top w:val="nil"/>
              <w:left w:val="nil"/>
              <w:bottom w:val="single" w:sz="4" w:space="0" w:color="000000"/>
              <w:right w:val="single" w:sz="4" w:space="0" w:color="000000"/>
            </w:tcBorders>
            <w:shd w:val="clear" w:color="auto" w:fill="auto"/>
            <w:noWrap/>
            <w:vAlign w:val="bottom"/>
            <w:hideMark/>
          </w:tcPr>
          <w:p w14:paraId="3946C0DE"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PZA</w:t>
            </w:r>
          </w:p>
        </w:tc>
        <w:tc>
          <w:tcPr>
            <w:tcW w:w="384" w:type="pct"/>
            <w:tcBorders>
              <w:top w:val="nil"/>
              <w:left w:val="nil"/>
              <w:bottom w:val="single" w:sz="4" w:space="0" w:color="000000"/>
              <w:right w:val="single" w:sz="4" w:space="0" w:color="000000"/>
            </w:tcBorders>
            <w:shd w:val="clear" w:color="auto" w:fill="auto"/>
            <w:noWrap/>
            <w:vAlign w:val="bottom"/>
            <w:hideMark/>
          </w:tcPr>
          <w:p w14:paraId="6A61DC3D" w14:textId="77777777" w:rsidR="00267BC9" w:rsidRPr="008A6642" w:rsidRDefault="00267BC9" w:rsidP="005D7D26">
            <w:pPr>
              <w:jc w:val="right"/>
              <w:rPr>
                <w:rFonts w:ascii="Calibri" w:hAnsi="Calibri" w:cs="Calibri"/>
                <w:color w:val="000000"/>
                <w:lang w:eastAsia="es-ES"/>
              </w:rPr>
            </w:pPr>
            <w:r w:rsidRPr="008A6642">
              <w:rPr>
                <w:rFonts w:ascii="Calibri" w:hAnsi="Calibri" w:cs="Calibri"/>
                <w:color w:val="000000"/>
                <w:lang w:eastAsia="es-ES"/>
              </w:rPr>
              <w:t>3</w:t>
            </w:r>
          </w:p>
        </w:tc>
        <w:tc>
          <w:tcPr>
            <w:tcW w:w="304" w:type="pct"/>
            <w:tcBorders>
              <w:top w:val="nil"/>
              <w:left w:val="nil"/>
              <w:bottom w:val="single" w:sz="4" w:space="0" w:color="000000"/>
              <w:right w:val="single" w:sz="4" w:space="0" w:color="000000"/>
            </w:tcBorders>
            <w:shd w:val="clear" w:color="auto" w:fill="auto"/>
            <w:noWrap/>
            <w:vAlign w:val="bottom"/>
            <w:hideMark/>
          </w:tcPr>
          <w:p w14:paraId="474AF6F6" w14:textId="77777777" w:rsidR="00267BC9" w:rsidRPr="008A6642" w:rsidRDefault="00267BC9" w:rsidP="005D7D26">
            <w:pPr>
              <w:jc w:val="right"/>
              <w:rPr>
                <w:rFonts w:ascii="Calibri" w:hAnsi="Calibri" w:cs="Calibri"/>
                <w:color w:val="000000"/>
                <w:lang w:eastAsia="es-ES"/>
              </w:rPr>
            </w:pPr>
            <w:r w:rsidRPr="008A6642">
              <w:rPr>
                <w:rFonts w:ascii="Calibri" w:hAnsi="Calibri" w:cs="Calibri"/>
                <w:color w:val="000000"/>
                <w:lang w:eastAsia="es-ES"/>
              </w:rPr>
              <w:t>1</w:t>
            </w:r>
          </w:p>
        </w:tc>
      </w:tr>
      <w:tr w:rsidR="00267BC9" w:rsidRPr="008A6642" w14:paraId="3F49BCF8" w14:textId="77777777" w:rsidTr="005D7D26">
        <w:trPr>
          <w:trHeight w:val="255"/>
        </w:trPr>
        <w:tc>
          <w:tcPr>
            <w:tcW w:w="3960" w:type="pct"/>
            <w:tcBorders>
              <w:top w:val="nil"/>
              <w:left w:val="single" w:sz="4" w:space="0" w:color="000000"/>
              <w:bottom w:val="single" w:sz="4" w:space="0" w:color="000000"/>
              <w:right w:val="single" w:sz="4" w:space="0" w:color="000000"/>
            </w:tcBorders>
            <w:shd w:val="clear" w:color="auto" w:fill="auto"/>
            <w:noWrap/>
            <w:vAlign w:val="bottom"/>
            <w:hideMark/>
          </w:tcPr>
          <w:p w14:paraId="39FDD5F6"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Grampas</w:t>
            </w:r>
          </w:p>
        </w:tc>
        <w:tc>
          <w:tcPr>
            <w:tcW w:w="352" w:type="pct"/>
            <w:tcBorders>
              <w:top w:val="nil"/>
              <w:left w:val="nil"/>
              <w:bottom w:val="single" w:sz="4" w:space="0" w:color="000000"/>
              <w:right w:val="single" w:sz="4" w:space="0" w:color="000000"/>
            </w:tcBorders>
            <w:shd w:val="clear" w:color="auto" w:fill="auto"/>
            <w:noWrap/>
            <w:vAlign w:val="bottom"/>
            <w:hideMark/>
          </w:tcPr>
          <w:p w14:paraId="5A0600AD"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CJA</w:t>
            </w:r>
          </w:p>
        </w:tc>
        <w:tc>
          <w:tcPr>
            <w:tcW w:w="384" w:type="pct"/>
            <w:tcBorders>
              <w:top w:val="nil"/>
              <w:left w:val="nil"/>
              <w:bottom w:val="single" w:sz="4" w:space="0" w:color="000000"/>
              <w:right w:val="single" w:sz="4" w:space="0" w:color="000000"/>
            </w:tcBorders>
            <w:shd w:val="clear" w:color="auto" w:fill="auto"/>
            <w:noWrap/>
            <w:vAlign w:val="bottom"/>
            <w:hideMark/>
          </w:tcPr>
          <w:p w14:paraId="3354E389" w14:textId="77777777" w:rsidR="00267BC9" w:rsidRPr="008A6642" w:rsidRDefault="00267BC9" w:rsidP="005D7D26">
            <w:pPr>
              <w:jc w:val="right"/>
              <w:rPr>
                <w:rFonts w:ascii="Calibri" w:hAnsi="Calibri" w:cs="Calibri"/>
                <w:color w:val="000000"/>
                <w:lang w:eastAsia="es-ES"/>
              </w:rPr>
            </w:pPr>
            <w:r w:rsidRPr="008A6642">
              <w:rPr>
                <w:rFonts w:ascii="Calibri" w:hAnsi="Calibri" w:cs="Calibri"/>
                <w:color w:val="000000"/>
                <w:lang w:eastAsia="es-ES"/>
              </w:rPr>
              <w:t>12</w:t>
            </w:r>
          </w:p>
        </w:tc>
        <w:tc>
          <w:tcPr>
            <w:tcW w:w="304" w:type="pct"/>
            <w:tcBorders>
              <w:top w:val="nil"/>
              <w:left w:val="nil"/>
              <w:bottom w:val="single" w:sz="4" w:space="0" w:color="000000"/>
              <w:right w:val="single" w:sz="4" w:space="0" w:color="000000"/>
            </w:tcBorders>
            <w:shd w:val="clear" w:color="auto" w:fill="auto"/>
            <w:noWrap/>
            <w:vAlign w:val="bottom"/>
            <w:hideMark/>
          </w:tcPr>
          <w:p w14:paraId="5AA9CDD1" w14:textId="77777777" w:rsidR="00267BC9" w:rsidRPr="008A6642" w:rsidRDefault="00267BC9" w:rsidP="005D7D26">
            <w:pPr>
              <w:jc w:val="right"/>
              <w:rPr>
                <w:rFonts w:ascii="Calibri" w:hAnsi="Calibri" w:cs="Calibri"/>
                <w:color w:val="000000"/>
                <w:lang w:eastAsia="es-ES"/>
              </w:rPr>
            </w:pPr>
            <w:r w:rsidRPr="008A6642">
              <w:rPr>
                <w:rFonts w:ascii="Calibri" w:hAnsi="Calibri" w:cs="Calibri"/>
                <w:color w:val="000000"/>
                <w:lang w:eastAsia="es-ES"/>
              </w:rPr>
              <w:t>1</w:t>
            </w:r>
          </w:p>
        </w:tc>
      </w:tr>
      <w:tr w:rsidR="00267BC9" w:rsidRPr="008A6642" w14:paraId="23C7D93D" w14:textId="77777777" w:rsidTr="005D7D26">
        <w:trPr>
          <w:trHeight w:val="255"/>
        </w:trPr>
        <w:tc>
          <w:tcPr>
            <w:tcW w:w="3960" w:type="pct"/>
            <w:tcBorders>
              <w:top w:val="nil"/>
              <w:left w:val="single" w:sz="4" w:space="0" w:color="000000"/>
              <w:bottom w:val="single" w:sz="4" w:space="0" w:color="000000"/>
              <w:right w:val="single" w:sz="4" w:space="0" w:color="000000"/>
            </w:tcBorders>
            <w:shd w:val="clear" w:color="auto" w:fill="auto"/>
            <w:noWrap/>
            <w:vAlign w:val="bottom"/>
            <w:hideMark/>
          </w:tcPr>
          <w:p w14:paraId="0AE33B1B"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Lápiz negro</w:t>
            </w:r>
          </w:p>
        </w:tc>
        <w:tc>
          <w:tcPr>
            <w:tcW w:w="352" w:type="pct"/>
            <w:tcBorders>
              <w:top w:val="nil"/>
              <w:left w:val="nil"/>
              <w:bottom w:val="single" w:sz="4" w:space="0" w:color="000000"/>
              <w:right w:val="single" w:sz="4" w:space="0" w:color="000000"/>
            </w:tcBorders>
            <w:shd w:val="clear" w:color="auto" w:fill="auto"/>
            <w:noWrap/>
            <w:vAlign w:val="bottom"/>
            <w:hideMark/>
          </w:tcPr>
          <w:p w14:paraId="4A5F3973"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PZA</w:t>
            </w:r>
          </w:p>
        </w:tc>
        <w:tc>
          <w:tcPr>
            <w:tcW w:w="384" w:type="pct"/>
            <w:tcBorders>
              <w:top w:val="nil"/>
              <w:left w:val="nil"/>
              <w:bottom w:val="single" w:sz="4" w:space="0" w:color="000000"/>
              <w:right w:val="single" w:sz="4" w:space="0" w:color="000000"/>
            </w:tcBorders>
            <w:shd w:val="clear" w:color="auto" w:fill="auto"/>
            <w:noWrap/>
            <w:vAlign w:val="bottom"/>
            <w:hideMark/>
          </w:tcPr>
          <w:p w14:paraId="422BC4EC" w14:textId="77777777" w:rsidR="00267BC9" w:rsidRPr="008A6642" w:rsidRDefault="00267BC9" w:rsidP="005D7D26">
            <w:pPr>
              <w:jc w:val="right"/>
              <w:rPr>
                <w:rFonts w:ascii="Calibri" w:hAnsi="Calibri" w:cs="Calibri"/>
                <w:color w:val="000000"/>
                <w:lang w:eastAsia="es-ES"/>
              </w:rPr>
            </w:pPr>
            <w:r w:rsidRPr="008A6642">
              <w:rPr>
                <w:rFonts w:ascii="Calibri" w:hAnsi="Calibri" w:cs="Calibri"/>
                <w:color w:val="000000"/>
                <w:lang w:eastAsia="es-ES"/>
              </w:rPr>
              <w:t>24</w:t>
            </w:r>
          </w:p>
        </w:tc>
        <w:tc>
          <w:tcPr>
            <w:tcW w:w="304" w:type="pct"/>
            <w:tcBorders>
              <w:top w:val="nil"/>
              <w:left w:val="nil"/>
              <w:bottom w:val="single" w:sz="4" w:space="0" w:color="000000"/>
              <w:right w:val="single" w:sz="4" w:space="0" w:color="000000"/>
            </w:tcBorders>
            <w:shd w:val="clear" w:color="auto" w:fill="auto"/>
            <w:noWrap/>
            <w:vAlign w:val="bottom"/>
            <w:hideMark/>
          </w:tcPr>
          <w:p w14:paraId="242E6AE7" w14:textId="77777777" w:rsidR="00267BC9" w:rsidRPr="008A6642" w:rsidRDefault="00267BC9" w:rsidP="005D7D26">
            <w:pPr>
              <w:jc w:val="right"/>
              <w:rPr>
                <w:rFonts w:ascii="Calibri" w:hAnsi="Calibri" w:cs="Calibri"/>
                <w:color w:val="000000"/>
                <w:lang w:eastAsia="es-ES"/>
              </w:rPr>
            </w:pPr>
            <w:r w:rsidRPr="008A6642">
              <w:rPr>
                <w:rFonts w:ascii="Calibri" w:hAnsi="Calibri" w:cs="Calibri"/>
                <w:color w:val="000000"/>
                <w:lang w:eastAsia="es-ES"/>
              </w:rPr>
              <w:t>1</w:t>
            </w:r>
          </w:p>
        </w:tc>
      </w:tr>
      <w:tr w:rsidR="00267BC9" w:rsidRPr="008A6642" w14:paraId="1F673837" w14:textId="77777777" w:rsidTr="005D7D26">
        <w:trPr>
          <w:trHeight w:val="255"/>
        </w:trPr>
        <w:tc>
          <w:tcPr>
            <w:tcW w:w="3960" w:type="pct"/>
            <w:tcBorders>
              <w:top w:val="nil"/>
              <w:left w:val="single" w:sz="4" w:space="0" w:color="000000"/>
              <w:bottom w:val="single" w:sz="4" w:space="0" w:color="000000"/>
              <w:right w:val="single" w:sz="4" w:space="0" w:color="000000"/>
            </w:tcBorders>
            <w:shd w:val="clear" w:color="auto" w:fill="auto"/>
            <w:noWrap/>
            <w:vAlign w:val="bottom"/>
            <w:hideMark/>
          </w:tcPr>
          <w:p w14:paraId="44E5D147"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Marcador de agua</w:t>
            </w:r>
          </w:p>
        </w:tc>
        <w:tc>
          <w:tcPr>
            <w:tcW w:w="352" w:type="pct"/>
            <w:tcBorders>
              <w:top w:val="nil"/>
              <w:left w:val="nil"/>
              <w:bottom w:val="single" w:sz="4" w:space="0" w:color="000000"/>
              <w:right w:val="single" w:sz="4" w:space="0" w:color="000000"/>
            </w:tcBorders>
            <w:shd w:val="clear" w:color="auto" w:fill="auto"/>
            <w:noWrap/>
            <w:vAlign w:val="bottom"/>
            <w:hideMark/>
          </w:tcPr>
          <w:p w14:paraId="3F9A5BA6"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PZA</w:t>
            </w:r>
          </w:p>
        </w:tc>
        <w:tc>
          <w:tcPr>
            <w:tcW w:w="384" w:type="pct"/>
            <w:tcBorders>
              <w:top w:val="nil"/>
              <w:left w:val="nil"/>
              <w:bottom w:val="single" w:sz="4" w:space="0" w:color="000000"/>
              <w:right w:val="single" w:sz="4" w:space="0" w:color="000000"/>
            </w:tcBorders>
            <w:shd w:val="clear" w:color="auto" w:fill="auto"/>
            <w:noWrap/>
            <w:vAlign w:val="bottom"/>
            <w:hideMark/>
          </w:tcPr>
          <w:p w14:paraId="1FBAB464" w14:textId="77777777" w:rsidR="00267BC9" w:rsidRPr="008A6642" w:rsidRDefault="00267BC9" w:rsidP="005D7D26">
            <w:pPr>
              <w:jc w:val="right"/>
              <w:rPr>
                <w:rFonts w:ascii="Calibri" w:hAnsi="Calibri" w:cs="Calibri"/>
                <w:color w:val="000000"/>
                <w:lang w:eastAsia="es-ES"/>
              </w:rPr>
            </w:pPr>
            <w:r w:rsidRPr="008A6642">
              <w:rPr>
                <w:rFonts w:ascii="Calibri" w:hAnsi="Calibri" w:cs="Calibri"/>
                <w:color w:val="000000"/>
                <w:lang w:eastAsia="es-ES"/>
              </w:rPr>
              <w:t>10</w:t>
            </w:r>
          </w:p>
        </w:tc>
        <w:tc>
          <w:tcPr>
            <w:tcW w:w="304" w:type="pct"/>
            <w:tcBorders>
              <w:top w:val="nil"/>
              <w:left w:val="nil"/>
              <w:bottom w:val="single" w:sz="4" w:space="0" w:color="000000"/>
              <w:right w:val="single" w:sz="4" w:space="0" w:color="000000"/>
            </w:tcBorders>
            <w:shd w:val="clear" w:color="auto" w:fill="auto"/>
            <w:noWrap/>
            <w:vAlign w:val="bottom"/>
            <w:hideMark/>
          </w:tcPr>
          <w:p w14:paraId="58A725EF" w14:textId="77777777" w:rsidR="00267BC9" w:rsidRPr="008A6642" w:rsidRDefault="00267BC9" w:rsidP="005D7D26">
            <w:pPr>
              <w:jc w:val="right"/>
              <w:rPr>
                <w:rFonts w:ascii="Calibri" w:hAnsi="Calibri" w:cs="Calibri"/>
                <w:color w:val="000000"/>
                <w:lang w:eastAsia="es-ES"/>
              </w:rPr>
            </w:pPr>
            <w:r w:rsidRPr="008A6642">
              <w:rPr>
                <w:rFonts w:ascii="Calibri" w:hAnsi="Calibri" w:cs="Calibri"/>
                <w:color w:val="000000"/>
                <w:lang w:eastAsia="es-ES"/>
              </w:rPr>
              <w:t>1</w:t>
            </w:r>
          </w:p>
        </w:tc>
      </w:tr>
      <w:tr w:rsidR="00267BC9" w:rsidRPr="008A6642" w14:paraId="5FDEFCBD" w14:textId="77777777" w:rsidTr="005D7D26">
        <w:trPr>
          <w:trHeight w:val="255"/>
        </w:trPr>
        <w:tc>
          <w:tcPr>
            <w:tcW w:w="3960" w:type="pct"/>
            <w:tcBorders>
              <w:top w:val="nil"/>
              <w:left w:val="single" w:sz="4" w:space="0" w:color="000000"/>
              <w:bottom w:val="single" w:sz="4" w:space="0" w:color="000000"/>
              <w:right w:val="single" w:sz="4" w:space="0" w:color="000000"/>
            </w:tcBorders>
            <w:shd w:val="clear" w:color="auto" w:fill="auto"/>
            <w:noWrap/>
            <w:vAlign w:val="bottom"/>
            <w:hideMark/>
          </w:tcPr>
          <w:p w14:paraId="55E44928"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Marcador indeleble</w:t>
            </w:r>
          </w:p>
        </w:tc>
        <w:tc>
          <w:tcPr>
            <w:tcW w:w="352" w:type="pct"/>
            <w:tcBorders>
              <w:top w:val="nil"/>
              <w:left w:val="nil"/>
              <w:bottom w:val="single" w:sz="4" w:space="0" w:color="000000"/>
              <w:right w:val="single" w:sz="4" w:space="0" w:color="000000"/>
            </w:tcBorders>
            <w:shd w:val="clear" w:color="auto" w:fill="auto"/>
            <w:noWrap/>
            <w:vAlign w:val="bottom"/>
            <w:hideMark/>
          </w:tcPr>
          <w:p w14:paraId="31D75FB2"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PZA</w:t>
            </w:r>
          </w:p>
        </w:tc>
        <w:tc>
          <w:tcPr>
            <w:tcW w:w="384" w:type="pct"/>
            <w:tcBorders>
              <w:top w:val="nil"/>
              <w:left w:val="nil"/>
              <w:bottom w:val="single" w:sz="4" w:space="0" w:color="000000"/>
              <w:right w:val="single" w:sz="4" w:space="0" w:color="000000"/>
            </w:tcBorders>
            <w:shd w:val="clear" w:color="auto" w:fill="auto"/>
            <w:noWrap/>
            <w:vAlign w:val="bottom"/>
            <w:hideMark/>
          </w:tcPr>
          <w:p w14:paraId="2E7EF32D" w14:textId="77777777" w:rsidR="00267BC9" w:rsidRPr="008A6642" w:rsidRDefault="00267BC9" w:rsidP="005D7D26">
            <w:pPr>
              <w:jc w:val="right"/>
              <w:rPr>
                <w:rFonts w:ascii="Calibri" w:hAnsi="Calibri" w:cs="Calibri"/>
                <w:color w:val="000000"/>
                <w:lang w:eastAsia="es-ES"/>
              </w:rPr>
            </w:pPr>
            <w:r w:rsidRPr="008A6642">
              <w:rPr>
                <w:rFonts w:ascii="Calibri" w:hAnsi="Calibri" w:cs="Calibri"/>
                <w:color w:val="000000"/>
                <w:lang w:eastAsia="es-ES"/>
              </w:rPr>
              <w:t>4</w:t>
            </w:r>
          </w:p>
        </w:tc>
        <w:tc>
          <w:tcPr>
            <w:tcW w:w="304" w:type="pct"/>
            <w:tcBorders>
              <w:top w:val="nil"/>
              <w:left w:val="nil"/>
              <w:bottom w:val="single" w:sz="4" w:space="0" w:color="000000"/>
              <w:right w:val="single" w:sz="4" w:space="0" w:color="000000"/>
            </w:tcBorders>
            <w:shd w:val="clear" w:color="auto" w:fill="auto"/>
            <w:noWrap/>
            <w:vAlign w:val="bottom"/>
            <w:hideMark/>
          </w:tcPr>
          <w:p w14:paraId="5743D213" w14:textId="77777777" w:rsidR="00267BC9" w:rsidRPr="008A6642" w:rsidRDefault="00267BC9" w:rsidP="005D7D26">
            <w:pPr>
              <w:jc w:val="right"/>
              <w:rPr>
                <w:rFonts w:ascii="Calibri" w:hAnsi="Calibri" w:cs="Calibri"/>
                <w:color w:val="000000"/>
                <w:lang w:eastAsia="es-ES"/>
              </w:rPr>
            </w:pPr>
            <w:r w:rsidRPr="008A6642">
              <w:rPr>
                <w:rFonts w:ascii="Calibri" w:hAnsi="Calibri" w:cs="Calibri"/>
                <w:color w:val="000000"/>
                <w:lang w:eastAsia="es-ES"/>
              </w:rPr>
              <w:t>1</w:t>
            </w:r>
          </w:p>
        </w:tc>
      </w:tr>
      <w:tr w:rsidR="00267BC9" w:rsidRPr="008A6642" w14:paraId="678B78E7" w14:textId="77777777" w:rsidTr="005D7D26">
        <w:trPr>
          <w:trHeight w:val="255"/>
        </w:trPr>
        <w:tc>
          <w:tcPr>
            <w:tcW w:w="3960" w:type="pct"/>
            <w:tcBorders>
              <w:top w:val="nil"/>
              <w:left w:val="single" w:sz="4" w:space="0" w:color="000000"/>
              <w:bottom w:val="single" w:sz="4" w:space="0" w:color="000000"/>
              <w:right w:val="single" w:sz="4" w:space="0" w:color="000000"/>
            </w:tcBorders>
            <w:shd w:val="clear" w:color="auto" w:fill="auto"/>
            <w:noWrap/>
            <w:vAlign w:val="bottom"/>
            <w:hideMark/>
          </w:tcPr>
          <w:p w14:paraId="0892D6B3"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 xml:space="preserve">Papel Bond tamaño carta </w:t>
            </w:r>
          </w:p>
        </w:tc>
        <w:tc>
          <w:tcPr>
            <w:tcW w:w="352" w:type="pct"/>
            <w:tcBorders>
              <w:top w:val="nil"/>
              <w:left w:val="nil"/>
              <w:bottom w:val="single" w:sz="4" w:space="0" w:color="000000"/>
              <w:right w:val="single" w:sz="4" w:space="0" w:color="000000"/>
            </w:tcBorders>
            <w:shd w:val="clear" w:color="auto" w:fill="auto"/>
            <w:noWrap/>
            <w:vAlign w:val="bottom"/>
            <w:hideMark/>
          </w:tcPr>
          <w:p w14:paraId="0443440F"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PQT</w:t>
            </w:r>
          </w:p>
        </w:tc>
        <w:tc>
          <w:tcPr>
            <w:tcW w:w="384" w:type="pct"/>
            <w:tcBorders>
              <w:top w:val="nil"/>
              <w:left w:val="nil"/>
              <w:bottom w:val="single" w:sz="4" w:space="0" w:color="000000"/>
              <w:right w:val="single" w:sz="4" w:space="0" w:color="000000"/>
            </w:tcBorders>
            <w:shd w:val="clear" w:color="auto" w:fill="auto"/>
            <w:noWrap/>
            <w:vAlign w:val="bottom"/>
            <w:hideMark/>
          </w:tcPr>
          <w:p w14:paraId="23969B50" w14:textId="77777777" w:rsidR="00267BC9" w:rsidRPr="008A6642" w:rsidRDefault="00267BC9" w:rsidP="005D7D26">
            <w:pPr>
              <w:jc w:val="right"/>
              <w:rPr>
                <w:rFonts w:ascii="Calibri" w:hAnsi="Calibri" w:cs="Calibri"/>
                <w:color w:val="000000"/>
                <w:lang w:eastAsia="es-ES"/>
              </w:rPr>
            </w:pPr>
            <w:r w:rsidRPr="008A6642">
              <w:rPr>
                <w:rFonts w:ascii="Calibri" w:hAnsi="Calibri" w:cs="Calibri"/>
                <w:color w:val="000000"/>
                <w:lang w:eastAsia="es-ES"/>
              </w:rPr>
              <w:t>12</w:t>
            </w:r>
          </w:p>
        </w:tc>
        <w:tc>
          <w:tcPr>
            <w:tcW w:w="304" w:type="pct"/>
            <w:tcBorders>
              <w:top w:val="nil"/>
              <w:left w:val="nil"/>
              <w:bottom w:val="single" w:sz="4" w:space="0" w:color="000000"/>
              <w:right w:val="single" w:sz="4" w:space="0" w:color="000000"/>
            </w:tcBorders>
            <w:shd w:val="clear" w:color="auto" w:fill="auto"/>
            <w:noWrap/>
            <w:vAlign w:val="bottom"/>
            <w:hideMark/>
          </w:tcPr>
          <w:p w14:paraId="63D117D0" w14:textId="77777777" w:rsidR="00267BC9" w:rsidRPr="008A6642" w:rsidRDefault="00267BC9" w:rsidP="005D7D26">
            <w:pPr>
              <w:jc w:val="right"/>
              <w:rPr>
                <w:rFonts w:ascii="Calibri" w:hAnsi="Calibri" w:cs="Calibri"/>
                <w:color w:val="000000"/>
                <w:lang w:eastAsia="es-ES"/>
              </w:rPr>
            </w:pPr>
            <w:r w:rsidRPr="008A6642">
              <w:rPr>
                <w:rFonts w:ascii="Calibri" w:hAnsi="Calibri" w:cs="Calibri"/>
                <w:color w:val="000000"/>
                <w:lang w:eastAsia="es-ES"/>
              </w:rPr>
              <w:t>1</w:t>
            </w:r>
          </w:p>
        </w:tc>
      </w:tr>
      <w:tr w:rsidR="00267BC9" w:rsidRPr="008A6642" w14:paraId="3BD14EC4" w14:textId="77777777" w:rsidTr="005D7D26">
        <w:trPr>
          <w:trHeight w:val="255"/>
        </w:trPr>
        <w:tc>
          <w:tcPr>
            <w:tcW w:w="3960" w:type="pct"/>
            <w:tcBorders>
              <w:top w:val="nil"/>
              <w:left w:val="single" w:sz="4" w:space="0" w:color="000000"/>
              <w:bottom w:val="single" w:sz="4" w:space="0" w:color="000000"/>
              <w:right w:val="single" w:sz="4" w:space="0" w:color="000000"/>
            </w:tcBorders>
            <w:shd w:val="clear" w:color="auto" w:fill="auto"/>
            <w:noWrap/>
            <w:vAlign w:val="bottom"/>
            <w:hideMark/>
          </w:tcPr>
          <w:p w14:paraId="6CAA16CC"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 xml:space="preserve">Papel Bond tamaño oficio </w:t>
            </w:r>
          </w:p>
        </w:tc>
        <w:tc>
          <w:tcPr>
            <w:tcW w:w="352" w:type="pct"/>
            <w:tcBorders>
              <w:top w:val="nil"/>
              <w:left w:val="nil"/>
              <w:bottom w:val="single" w:sz="4" w:space="0" w:color="000000"/>
              <w:right w:val="single" w:sz="4" w:space="0" w:color="000000"/>
            </w:tcBorders>
            <w:shd w:val="clear" w:color="auto" w:fill="auto"/>
            <w:noWrap/>
            <w:vAlign w:val="bottom"/>
            <w:hideMark/>
          </w:tcPr>
          <w:p w14:paraId="54398AFE"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PQT</w:t>
            </w:r>
          </w:p>
        </w:tc>
        <w:tc>
          <w:tcPr>
            <w:tcW w:w="384" w:type="pct"/>
            <w:tcBorders>
              <w:top w:val="nil"/>
              <w:left w:val="nil"/>
              <w:bottom w:val="single" w:sz="4" w:space="0" w:color="000000"/>
              <w:right w:val="single" w:sz="4" w:space="0" w:color="000000"/>
            </w:tcBorders>
            <w:shd w:val="clear" w:color="auto" w:fill="auto"/>
            <w:noWrap/>
            <w:vAlign w:val="bottom"/>
            <w:hideMark/>
          </w:tcPr>
          <w:p w14:paraId="3E9607EB" w14:textId="77777777" w:rsidR="00267BC9" w:rsidRPr="008A6642" w:rsidRDefault="00267BC9" w:rsidP="005D7D26">
            <w:pPr>
              <w:jc w:val="right"/>
              <w:rPr>
                <w:rFonts w:ascii="Calibri" w:hAnsi="Calibri" w:cs="Calibri"/>
                <w:color w:val="000000"/>
                <w:lang w:eastAsia="es-ES"/>
              </w:rPr>
            </w:pPr>
            <w:r w:rsidRPr="008A6642">
              <w:rPr>
                <w:rFonts w:ascii="Calibri" w:hAnsi="Calibri" w:cs="Calibri"/>
                <w:color w:val="000000"/>
                <w:lang w:eastAsia="es-ES"/>
              </w:rPr>
              <w:t>4</w:t>
            </w:r>
          </w:p>
        </w:tc>
        <w:tc>
          <w:tcPr>
            <w:tcW w:w="304" w:type="pct"/>
            <w:tcBorders>
              <w:top w:val="nil"/>
              <w:left w:val="nil"/>
              <w:bottom w:val="single" w:sz="4" w:space="0" w:color="000000"/>
              <w:right w:val="single" w:sz="4" w:space="0" w:color="000000"/>
            </w:tcBorders>
            <w:shd w:val="clear" w:color="auto" w:fill="auto"/>
            <w:noWrap/>
            <w:vAlign w:val="bottom"/>
            <w:hideMark/>
          </w:tcPr>
          <w:p w14:paraId="1CBA8D74" w14:textId="77777777" w:rsidR="00267BC9" w:rsidRPr="008A6642" w:rsidRDefault="00267BC9" w:rsidP="005D7D26">
            <w:pPr>
              <w:jc w:val="right"/>
              <w:rPr>
                <w:rFonts w:ascii="Calibri" w:hAnsi="Calibri" w:cs="Calibri"/>
                <w:color w:val="000000"/>
                <w:lang w:eastAsia="es-ES"/>
              </w:rPr>
            </w:pPr>
            <w:r w:rsidRPr="008A6642">
              <w:rPr>
                <w:rFonts w:ascii="Calibri" w:hAnsi="Calibri" w:cs="Calibri"/>
                <w:color w:val="000000"/>
                <w:lang w:eastAsia="es-ES"/>
              </w:rPr>
              <w:t>1</w:t>
            </w:r>
          </w:p>
        </w:tc>
      </w:tr>
      <w:tr w:rsidR="00267BC9" w:rsidRPr="008A6642" w14:paraId="12140AD6" w14:textId="77777777" w:rsidTr="005D7D26">
        <w:trPr>
          <w:trHeight w:val="255"/>
        </w:trPr>
        <w:tc>
          <w:tcPr>
            <w:tcW w:w="3960" w:type="pct"/>
            <w:tcBorders>
              <w:top w:val="nil"/>
              <w:left w:val="single" w:sz="4" w:space="0" w:color="000000"/>
              <w:bottom w:val="single" w:sz="4" w:space="0" w:color="000000"/>
              <w:right w:val="single" w:sz="4" w:space="0" w:color="000000"/>
            </w:tcBorders>
            <w:shd w:val="clear" w:color="auto" w:fill="auto"/>
            <w:noWrap/>
            <w:vAlign w:val="bottom"/>
            <w:hideMark/>
          </w:tcPr>
          <w:p w14:paraId="67C794CF"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Papel sabana tamaño resma</w:t>
            </w:r>
          </w:p>
        </w:tc>
        <w:tc>
          <w:tcPr>
            <w:tcW w:w="352" w:type="pct"/>
            <w:tcBorders>
              <w:top w:val="nil"/>
              <w:left w:val="nil"/>
              <w:bottom w:val="single" w:sz="4" w:space="0" w:color="000000"/>
              <w:right w:val="single" w:sz="4" w:space="0" w:color="000000"/>
            </w:tcBorders>
            <w:shd w:val="clear" w:color="auto" w:fill="auto"/>
            <w:noWrap/>
            <w:vAlign w:val="bottom"/>
            <w:hideMark/>
          </w:tcPr>
          <w:p w14:paraId="6EA4C0B5"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PLI</w:t>
            </w:r>
          </w:p>
        </w:tc>
        <w:tc>
          <w:tcPr>
            <w:tcW w:w="384" w:type="pct"/>
            <w:tcBorders>
              <w:top w:val="nil"/>
              <w:left w:val="nil"/>
              <w:bottom w:val="single" w:sz="4" w:space="0" w:color="000000"/>
              <w:right w:val="single" w:sz="4" w:space="0" w:color="000000"/>
            </w:tcBorders>
            <w:shd w:val="clear" w:color="auto" w:fill="auto"/>
            <w:noWrap/>
            <w:vAlign w:val="bottom"/>
            <w:hideMark/>
          </w:tcPr>
          <w:p w14:paraId="4181D518" w14:textId="77777777" w:rsidR="00267BC9" w:rsidRPr="008A6642" w:rsidRDefault="00267BC9" w:rsidP="005D7D26">
            <w:pPr>
              <w:jc w:val="right"/>
              <w:rPr>
                <w:rFonts w:ascii="Calibri" w:hAnsi="Calibri" w:cs="Calibri"/>
                <w:color w:val="000000"/>
                <w:lang w:eastAsia="es-ES"/>
              </w:rPr>
            </w:pPr>
            <w:r w:rsidRPr="008A6642">
              <w:rPr>
                <w:rFonts w:ascii="Calibri" w:hAnsi="Calibri" w:cs="Calibri"/>
                <w:color w:val="000000"/>
                <w:lang w:eastAsia="es-ES"/>
              </w:rPr>
              <w:t>12</w:t>
            </w:r>
          </w:p>
        </w:tc>
        <w:tc>
          <w:tcPr>
            <w:tcW w:w="304" w:type="pct"/>
            <w:tcBorders>
              <w:top w:val="nil"/>
              <w:left w:val="nil"/>
              <w:bottom w:val="single" w:sz="4" w:space="0" w:color="000000"/>
              <w:right w:val="single" w:sz="4" w:space="0" w:color="000000"/>
            </w:tcBorders>
            <w:shd w:val="clear" w:color="auto" w:fill="auto"/>
            <w:noWrap/>
            <w:vAlign w:val="bottom"/>
            <w:hideMark/>
          </w:tcPr>
          <w:p w14:paraId="2CD8BE94" w14:textId="77777777" w:rsidR="00267BC9" w:rsidRPr="008A6642" w:rsidRDefault="00267BC9" w:rsidP="005D7D26">
            <w:pPr>
              <w:jc w:val="right"/>
              <w:rPr>
                <w:rFonts w:ascii="Calibri" w:hAnsi="Calibri" w:cs="Calibri"/>
                <w:color w:val="000000"/>
                <w:lang w:eastAsia="es-ES"/>
              </w:rPr>
            </w:pPr>
            <w:r w:rsidRPr="008A6642">
              <w:rPr>
                <w:rFonts w:ascii="Calibri" w:hAnsi="Calibri" w:cs="Calibri"/>
                <w:color w:val="000000"/>
                <w:lang w:eastAsia="es-ES"/>
              </w:rPr>
              <w:t>1</w:t>
            </w:r>
          </w:p>
        </w:tc>
      </w:tr>
      <w:tr w:rsidR="00267BC9" w:rsidRPr="008A6642" w14:paraId="777CB5F6" w14:textId="77777777" w:rsidTr="005D7D26">
        <w:trPr>
          <w:trHeight w:val="255"/>
        </w:trPr>
        <w:tc>
          <w:tcPr>
            <w:tcW w:w="3960" w:type="pct"/>
            <w:tcBorders>
              <w:top w:val="nil"/>
              <w:left w:val="single" w:sz="4" w:space="0" w:color="000000"/>
              <w:bottom w:val="single" w:sz="4" w:space="0" w:color="000000"/>
              <w:right w:val="single" w:sz="4" w:space="0" w:color="000000"/>
            </w:tcBorders>
            <w:shd w:val="clear" w:color="auto" w:fill="auto"/>
            <w:noWrap/>
            <w:vAlign w:val="bottom"/>
            <w:hideMark/>
          </w:tcPr>
          <w:p w14:paraId="25F069C4"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Perforadora</w:t>
            </w:r>
          </w:p>
        </w:tc>
        <w:tc>
          <w:tcPr>
            <w:tcW w:w="352" w:type="pct"/>
            <w:tcBorders>
              <w:top w:val="nil"/>
              <w:left w:val="nil"/>
              <w:bottom w:val="single" w:sz="4" w:space="0" w:color="000000"/>
              <w:right w:val="single" w:sz="4" w:space="0" w:color="000000"/>
            </w:tcBorders>
            <w:shd w:val="clear" w:color="auto" w:fill="auto"/>
            <w:noWrap/>
            <w:vAlign w:val="bottom"/>
            <w:hideMark/>
          </w:tcPr>
          <w:p w14:paraId="13165C9F"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PZA</w:t>
            </w:r>
          </w:p>
        </w:tc>
        <w:tc>
          <w:tcPr>
            <w:tcW w:w="384" w:type="pct"/>
            <w:tcBorders>
              <w:top w:val="nil"/>
              <w:left w:val="nil"/>
              <w:bottom w:val="single" w:sz="4" w:space="0" w:color="000000"/>
              <w:right w:val="single" w:sz="4" w:space="0" w:color="000000"/>
            </w:tcBorders>
            <w:shd w:val="clear" w:color="auto" w:fill="auto"/>
            <w:noWrap/>
            <w:vAlign w:val="bottom"/>
            <w:hideMark/>
          </w:tcPr>
          <w:p w14:paraId="5BEC0020" w14:textId="77777777" w:rsidR="00267BC9" w:rsidRPr="008A6642" w:rsidRDefault="00267BC9" w:rsidP="005D7D26">
            <w:pPr>
              <w:jc w:val="right"/>
              <w:rPr>
                <w:rFonts w:ascii="Calibri" w:hAnsi="Calibri" w:cs="Calibri"/>
                <w:color w:val="000000"/>
                <w:lang w:eastAsia="es-ES"/>
              </w:rPr>
            </w:pPr>
            <w:r w:rsidRPr="008A6642">
              <w:rPr>
                <w:rFonts w:ascii="Calibri" w:hAnsi="Calibri" w:cs="Calibri"/>
                <w:color w:val="000000"/>
                <w:lang w:eastAsia="es-ES"/>
              </w:rPr>
              <w:t>3</w:t>
            </w:r>
          </w:p>
        </w:tc>
        <w:tc>
          <w:tcPr>
            <w:tcW w:w="304" w:type="pct"/>
            <w:tcBorders>
              <w:top w:val="nil"/>
              <w:left w:val="nil"/>
              <w:bottom w:val="single" w:sz="4" w:space="0" w:color="000000"/>
              <w:right w:val="single" w:sz="4" w:space="0" w:color="000000"/>
            </w:tcBorders>
            <w:shd w:val="clear" w:color="auto" w:fill="auto"/>
            <w:noWrap/>
            <w:vAlign w:val="bottom"/>
            <w:hideMark/>
          </w:tcPr>
          <w:p w14:paraId="07CDA697" w14:textId="77777777" w:rsidR="00267BC9" w:rsidRPr="008A6642" w:rsidRDefault="00267BC9" w:rsidP="005D7D26">
            <w:pPr>
              <w:jc w:val="right"/>
              <w:rPr>
                <w:rFonts w:ascii="Calibri" w:hAnsi="Calibri" w:cs="Calibri"/>
                <w:color w:val="000000"/>
                <w:lang w:eastAsia="es-ES"/>
              </w:rPr>
            </w:pPr>
            <w:r w:rsidRPr="008A6642">
              <w:rPr>
                <w:rFonts w:ascii="Calibri" w:hAnsi="Calibri" w:cs="Calibri"/>
                <w:color w:val="000000"/>
                <w:lang w:eastAsia="es-ES"/>
              </w:rPr>
              <w:t>1</w:t>
            </w:r>
          </w:p>
        </w:tc>
      </w:tr>
      <w:tr w:rsidR="00267BC9" w:rsidRPr="008A6642" w14:paraId="06632330" w14:textId="77777777" w:rsidTr="005D7D26">
        <w:trPr>
          <w:trHeight w:val="255"/>
        </w:trPr>
        <w:tc>
          <w:tcPr>
            <w:tcW w:w="3960" w:type="pct"/>
            <w:tcBorders>
              <w:top w:val="nil"/>
              <w:left w:val="single" w:sz="4" w:space="0" w:color="000000"/>
              <w:bottom w:val="single" w:sz="4" w:space="0" w:color="000000"/>
              <w:right w:val="single" w:sz="4" w:space="0" w:color="000000"/>
            </w:tcBorders>
            <w:shd w:val="clear" w:color="auto" w:fill="auto"/>
            <w:noWrap/>
            <w:vAlign w:val="bottom"/>
            <w:hideMark/>
          </w:tcPr>
          <w:p w14:paraId="065D86AC"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Post-it</w:t>
            </w:r>
          </w:p>
        </w:tc>
        <w:tc>
          <w:tcPr>
            <w:tcW w:w="352" w:type="pct"/>
            <w:tcBorders>
              <w:top w:val="nil"/>
              <w:left w:val="nil"/>
              <w:bottom w:val="single" w:sz="4" w:space="0" w:color="000000"/>
              <w:right w:val="single" w:sz="4" w:space="0" w:color="000000"/>
            </w:tcBorders>
            <w:shd w:val="clear" w:color="auto" w:fill="auto"/>
            <w:noWrap/>
            <w:vAlign w:val="bottom"/>
            <w:hideMark/>
          </w:tcPr>
          <w:p w14:paraId="4D0421F7"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PZA</w:t>
            </w:r>
          </w:p>
        </w:tc>
        <w:tc>
          <w:tcPr>
            <w:tcW w:w="384" w:type="pct"/>
            <w:tcBorders>
              <w:top w:val="nil"/>
              <w:left w:val="nil"/>
              <w:bottom w:val="single" w:sz="4" w:space="0" w:color="000000"/>
              <w:right w:val="single" w:sz="4" w:space="0" w:color="000000"/>
            </w:tcBorders>
            <w:shd w:val="clear" w:color="auto" w:fill="auto"/>
            <w:noWrap/>
            <w:vAlign w:val="bottom"/>
            <w:hideMark/>
          </w:tcPr>
          <w:p w14:paraId="3297E463" w14:textId="77777777" w:rsidR="00267BC9" w:rsidRPr="008A6642" w:rsidRDefault="00267BC9" w:rsidP="005D7D26">
            <w:pPr>
              <w:jc w:val="right"/>
              <w:rPr>
                <w:rFonts w:ascii="Calibri" w:hAnsi="Calibri" w:cs="Calibri"/>
                <w:color w:val="000000"/>
                <w:lang w:eastAsia="es-ES"/>
              </w:rPr>
            </w:pPr>
            <w:r w:rsidRPr="008A6642">
              <w:rPr>
                <w:rFonts w:ascii="Calibri" w:hAnsi="Calibri" w:cs="Calibri"/>
                <w:color w:val="000000"/>
                <w:lang w:eastAsia="es-ES"/>
              </w:rPr>
              <w:t>10</w:t>
            </w:r>
          </w:p>
        </w:tc>
        <w:tc>
          <w:tcPr>
            <w:tcW w:w="304" w:type="pct"/>
            <w:tcBorders>
              <w:top w:val="nil"/>
              <w:left w:val="nil"/>
              <w:bottom w:val="single" w:sz="4" w:space="0" w:color="000000"/>
              <w:right w:val="single" w:sz="4" w:space="0" w:color="000000"/>
            </w:tcBorders>
            <w:shd w:val="clear" w:color="auto" w:fill="auto"/>
            <w:noWrap/>
            <w:vAlign w:val="bottom"/>
            <w:hideMark/>
          </w:tcPr>
          <w:p w14:paraId="082173C6" w14:textId="77777777" w:rsidR="00267BC9" w:rsidRPr="008A6642" w:rsidRDefault="00267BC9" w:rsidP="005D7D26">
            <w:pPr>
              <w:jc w:val="right"/>
              <w:rPr>
                <w:rFonts w:ascii="Calibri" w:hAnsi="Calibri" w:cs="Calibri"/>
                <w:color w:val="000000"/>
                <w:lang w:eastAsia="es-ES"/>
              </w:rPr>
            </w:pPr>
            <w:r w:rsidRPr="008A6642">
              <w:rPr>
                <w:rFonts w:ascii="Calibri" w:hAnsi="Calibri" w:cs="Calibri"/>
                <w:color w:val="000000"/>
                <w:lang w:eastAsia="es-ES"/>
              </w:rPr>
              <w:t>1</w:t>
            </w:r>
          </w:p>
        </w:tc>
      </w:tr>
      <w:tr w:rsidR="00267BC9" w:rsidRPr="008A6642" w14:paraId="70DDA64E" w14:textId="77777777" w:rsidTr="005D7D26">
        <w:trPr>
          <w:trHeight w:val="255"/>
        </w:trPr>
        <w:tc>
          <w:tcPr>
            <w:tcW w:w="3960" w:type="pct"/>
            <w:tcBorders>
              <w:top w:val="nil"/>
              <w:left w:val="single" w:sz="4" w:space="0" w:color="000000"/>
              <w:bottom w:val="single" w:sz="4" w:space="0" w:color="000000"/>
              <w:right w:val="single" w:sz="4" w:space="0" w:color="000000"/>
            </w:tcBorders>
            <w:shd w:val="clear" w:color="auto" w:fill="auto"/>
            <w:noWrap/>
            <w:vAlign w:val="bottom"/>
            <w:hideMark/>
          </w:tcPr>
          <w:p w14:paraId="24499B04"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Tonner, tinta p/impresoras.</w:t>
            </w:r>
          </w:p>
        </w:tc>
        <w:tc>
          <w:tcPr>
            <w:tcW w:w="352" w:type="pct"/>
            <w:tcBorders>
              <w:top w:val="nil"/>
              <w:left w:val="nil"/>
              <w:bottom w:val="single" w:sz="4" w:space="0" w:color="000000"/>
              <w:right w:val="single" w:sz="4" w:space="0" w:color="000000"/>
            </w:tcBorders>
            <w:shd w:val="clear" w:color="auto" w:fill="auto"/>
            <w:noWrap/>
            <w:vAlign w:val="bottom"/>
            <w:hideMark/>
          </w:tcPr>
          <w:p w14:paraId="36CCB33C"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PZA</w:t>
            </w:r>
          </w:p>
        </w:tc>
        <w:tc>
          <w:tcPr>
            <w:tcW w:w="384" w:type="pct"/>
            <w:tcBorders>
              <w:top w:val="nil"/>
              <w:left w:val="nil"/>
              <w:bottom w:val="single" w:sz="4" w:space="0" w:color="000000"/>
              <w:right w:val="single" w:sz="4" w:space="0" w:color="000000"/>
            </w:tcBorders>
            <w:shd w:val="clear" w:color="auto" w:fill="auto"/>
            <w:noWrap/>
            <w:vAlign w:val="bottom"/>
            <w:hideMark/>
          </w:tcPr>
          <w:p w14:paraId="6604C2E9" w14:textId="77777777" w:rsidR="00267BC9" w:rsidRPr="008A6642" w:rsidRDefault="00267BC9" w:rsidP="005D7D26">
            <w:pPr>
              <w:jc w:val="right"/>
              <w:rPr>
                <w:rFonts w:ascii="Calibri" w:hAnsi="Calibri" w:cs="Calibri"/>
                <w:color w:val="000000"/>
                <w:lang w:eastAsia="es-ES"/>
              </w:rPr>
            </w:pPr>
            <w:r w:rsidRPr="008A6642">
              <w:rPr>
                <w:rFonts w:ascii="Calibri" w:hAnsi="Calibri" w:cs="Calibri"/>
                <w:color w:val="000000"/>
                <w:lang w:eastAsia="es-ES"/>
              </w:rPr>
              <w:t>4</w:t>
            </w:r>
          </w:p>
        </w:tc>
        <w:tc>
          <w:tcPr>
            <w:tcW w:w="304" w:type="pct"/>
            <w:tcBorders>
              <w:top w:val="nil"/>
              <w:left w:val="nil"/>
              <w:bottom w:val="single" w:sz="4" w:space="0" w:color="000000"/>
              <w:right w:val="single" w:sz="4" w:space="0" w:color="000000"/>
            </w:tcBorders>
            <w:shd w:val="clear" w:color="auto" w:fill="auto"/>
            <w:noWrap/>
            <w:vAlign w:val="bottom"/>
            <w:hideMark/>
          </w:tcPr>
          <w:p w14:paraId="5FB654BC" w14:textId="77777777" w:rsidR="00267BC9" w:rsidRPr="008A6642" w:rsidRDefault="00267BC9" w:rsidP="005D7D26">
            <w:pPr>
              <w:jc w:val="right"/>
              <w:rPr>
                <w:rFonts w:ascii="Calibri" w:hAnsi="Calibri" w:cs="Calibri"/>
                <w:color w:val="000000"/>
                <w:lang w:eastAsia="es-ES"/>
              </w:rPr>
            </w:pPr>
            <w:r w:rsidRPr="008A6642">
              <w:rPr>
                <w:rFonts w:ascii="Calibri" w:hAnsi="Calibri" w:cs="Calibri"/>
                <w:color w:val="000000"/>
                <w:lang w:eastAsia="es-ES"/>
              </w:rPr>
              <w:t>1</w:t>
            </w:r>
          </w:p>
        </w:tc>
      </w:tr>
      <w:tr w:rsidR="00267BC9" w:rsidRPr="008A6642" w14:paraId="32EDE8EF" w14:textId="77777777" w:rsidTr="005D7D26">
        <w:trPr>
          <w:trHeight w:val="255"/>
        </w:trPr>
        <w:tc>
          <w:tcPr>
            <w:tcW w:w="3960" w:type="pct"/>
            <w:tcBorders>
              <w:top w:val="nil"/>
              <w:left w:val="single" w:sz="4" w:space="0" w:color="000000"/>
              <w:bottom w:val="single" w:sz="4" w:space="0" w:color="000000"/>
              <w:right w:val="single" w:sz="4" w:space="0" w:color="000000"/>
            </w:tcBorders>
            <w:shd w:val="clear" w:color="auto" w:fill="auto"/>
            <w:noWrap/>
            <w:vAlign w:val="bottom"/>
            <w:hideMark/>
          </w:tcPr>
          <w:p w14:paraId="024201C4"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Goma de borrar</w:t>
            </w:r>
          </w:p>
        </w:tc>
        <w:tc>
          <w:tcPr>
            <w:tcW w:w="352" w:type="pct"/>
            <w:tcBorders>
              <w:top w:val="nil"/>
              <w:left w:val="nil"/>
              <w:bottom w:val="single" w:sz="4" w:space="0" w:color="000000"/>
              <w:right w:val="single" w:sz="4" w:space="0" w:color="000000"/>
            </w:tcBorders>
            <w:shd w:val="clear" w:color="auto" w:fill="auto"/>
            <w:noWrap/>
            <w:vAlign w:val="bottom"/>
            <w:hideMark/>
          </w:tcPr>
          <w:p w14:paraId="394A6065"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PZA</w:t>
            </w:r>
          </w:p>
        </w:tc>
        <w:tc>
          <w:tcPr>
            <w:tcW w:w="384" w:type="pct"/>
            <w:tcBorders>
              <w:top w:val="nil"/>
              <w:left w:val="nil"/>
              <w:bottom w:val="single" w:sz="4" w:space="0" w:color="000000"/>
              <w:right w:val="single" w:sz="4" w:space="0" w:color="000000"/>
            </w:tcBorders>
            <w:shd w:val="clear" w:color="auto" w:fill="auto"/>
            <w:noWrap/>
            <w:vAlign w:val="bottom"/>
            <w:hideMark/>
          </w:tcPr>
          <w:p w14:paraId="7560D244" w14:textId="77777777" w:rsidR="00267BC9" w:rsidRPr="008A6642" w:rsidRDefault="00267BC9" w:rsidP="005D7D26">
            <w:pPr>
              <w:jc w:val="right"/>
              <w:rPr>
                <w:rFonts w:ascii="Calibri" w:hAnsi="Calibri" w:cs="Calibri"/>
                <w:color w:val="000000"/>
                <w:lang w:eastAsia="es-ES"/>
              </w:rPr>
            </w:pPr>
            <w:r w:rsidRPr="008A6642">
              <w:rPr>
                <w:rFonts w:ascii="Calibri" w:hAnsi="Calibri" w:cs="Calibri"/>
                <w:color w:val="000000"/>
                <w:lang w:eastAsia="es-ES"/>
              </w:rPr>
              <w:t>6</w:t>
            </w:r>
          </w:p>
        </w:tc>
        <w:tc>
          <w:tcPr>
            <w:tcW w:w="304" w:type="pct"/>
            <w:tcBorders>
              <w:top w:val="nil"/>
              <w:left w:val="nil"/>
              <w:bottom w:val="single" w:sz="4" w:space="0" w:color="000000"/>
              <w:right w:val="single" w:sz="4" w:space="0" w:color="000000"/>
            </w:tcBorders>
            <w:shd w:val="clear" w:color="auto" w:fill="auto"/>
            <w:noWrap/>
            <w:vAlign w:val="bottom"/>
            <w:hideMark/>
          </w:tcPr>
          <w:p w14:paraId="1E6F67CD" w14:textId="77777777" w:rsidR="00267BC9" w:rsidRPr="008A6642" w:rsidRDefault="00267BC9" w:rsidP="005D7D26">
            <w:pPr>
              <w:jc w:val="right"/>
              <w:rPr>
                <w:rFonts w:ascii="Calibri" w:hAnsi="Calibri" w:cs="Calibri"/>
                <w:color w:val="000000"/>
                <w:lang w:eastAsia="es-ES"/>
              </w:rPr>
            </w:pPr>
            <w:r w:rsidRPr="008A6642">
              <w:rPr>
                <w:rFonts w:ascii="Calibri" w:hAnsi="Calibri" w:cs="Calibri"/>
                <w:color w:val="000000"/>
                <w:lang w:eastAsia="es-ES"/>
              </w:rPr>
              <w:t>1</w:t>
            </w:r>
          </w:p>
        </w:tc>
      </w:tr>
      <w:tr w:rsidR="00267BC9" w:rsidRPr="008A6642" w14:paraId="47B58B68" w14:textId="77777777" w:rsidTr="005D7D26">
        <w:trPr>
          <w:trHeight w:val="255"/>
        </w:trPr>
        <w:tc>
          <w:tcPr>
            <w:tcW w:w="3960" w:type="pct"/>
            <w:tcBorders>
              <w:top w:val="nil"/>
              <w:left w:val="single" w:sz="4" w:space="0" w:color="000000"/>
              <w:bottom w:val="single" w:sz="4" w:space="0" w:color="000000"/>
              <w:right w:val="single" w:sz="4" w:space="0" w:color="000000"/>
            </w:tcBorders>
            <w:shd w:val="clear" w:color="auto" w:fill="auto"/>
            <w:noWrap/>
            <w:vAlign w:val="bottom"/>
            <w:hideMark/>
          </w:tcPr>
          <w:p w14:paraId="6C0DDAE9"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Tajador</w:t>
            </w:r>
          </w:p>
        </w:tc>
        <w:tc>
          <w:tcPr>
            <w:tcW w:w="352" w:type="pct"/>
            <w:tcBorders>
              <w:top w:val="nil"/>
              <w:left w:val="nil"/>
              <w:bottom w:val="single" w:sz="4" w:space="0" w:color="000000"/>
              <w:right w:val="single" w:sz="4" w:space="0" w:color="000000"/>
            </w:tcBorders>
            <w:shd w:val="clear" w:color="auto" w:fill="auto"/>
            <w:noWrap/>
            <w:vAlign w:val="bottom"/>
            <w:hideMark/>
          </w:tcPr>
          <w:p w14:paraId="6A93FE6C"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PZA</w:t>
            </w:r>
          </w:p>
        </w:tc>
        <w:tc>
          <w:tcPr>
            <w:tcW w:w="384" w:type="pct"/>
            <w:tcBorders>
              <w:top w:val="nil"/>
              <w:left w:val="nil"/>
              <w:bottom w:val="single" w:sz="4" w:space="0" w:color="000000"/>
              <w:right w:val="single" w:sz="4" w:space="0" w:color="000000"/>
            </w:tcBorders>
            <w:shd w:val="clear" w:color="auto" w:fill="auto"/>
            <w:noWrap/>
            <w:vAlign w:val="bottom"/>
            <w:hideMark/>
          </w:tcPr>
          <w:p w14:paraId="4A947716" w14:textId="77777777" w:rsidR="00267BC9" w:rsidRPr="008A6642" w:rsidRDefault="00267BC9" w:rsidP="005D7D26">
            <w:pPr>
              <w:jc w:val="right"/>
              <w:rPr>
                <w:rFonts w:ascii="Calibri" w:hAnsi="Calibri" w:cs="Calibri"/>
                <w:color w:val="000000"/>
                <w:lang w:eastAsia="es-ES"/>
              </w:rPr>
            </w:pPr>
            <w:r w:rsidRPr="008A6642">
              <w:rPr>
                <w:rFonts w:ascii="Calibri" w:hAnsi="Calibri" w:cs="Calibri"/>
                <w:color w:val="000000"/>
                <w:lang w:eastAsia="es-ES"/>
              </w:rPr>
              <w:t>8</w:t>
            </w:r>
          </w:p>
        </w:tc>
        <w:tc>
          <w:tcPr>
            <w:tcW w:w="304" w:type="pct"/>
            <w:tcBorders>
              <w:top w:val="nil"/>
              <w:left w:val="nil"/>
              <w:bottom w:val="single" w:sz="4" w:space="0" w:color="000000"/>
              <w:right w:val="single" w:sz="4" w:space="0" w:color="000000"/>
            </w:tcBorders>
            <w:shd w:val="clear" w:color="auto" w:fill="auto"/>
            <w:noWrap/>
            <w:vAlign w:val="bottom"/>
            <w:hideMark/>
          </w:tcPr>
          <w:p w14:paraId="3CA95884" w14:textId="77777777" w:rsidR="00267BC9" w:rsidRPr="008A6642" w:rsidRDefault="00267BC9" w:rsidP="005D7D26">
            <w:pPr>
              <w:jc w:val="right"/>
              <w:rPr>
                <w:rFonts w:ascii="Calibri" w:hAnsi="Calibri" w:cs="Calibri"/>
                <w:color w:val="000000"/>
                <w:lang w:eastAsia="es-ES"/>
              </w:rPr>
            </w:pPr>
            <w:r w:rsidRPr="008A6642">
              <w:rPr>
                <w:rFonts w:ascii="Calibri" w:hAnsi="Calibri" w:cs="Calibri"/>
                <w:color w:val="000000"/>
                <w:lang w:eastAsia="es-ES"/>
              </w:rPr>
              <w:t>1</w:t>
            </w:r>
          </w:p>
        </w:tc>
      </w:tr>
      <w:tr w:rsidR="00267BC9" w:rsidRPr="008A6642" w14:paraId="63B43BE6" w14:textId="77777777" w:rsidTr="005D7D26">
        <w:trPr>
          <w:trHeight w:val="255"/>
        </w:trPr>
        <w:tc>
          <w:tcPr>
            <w:tcW w:w="3960" w:type="pct"/>
            <w:tcBorders>
              <w:top w:val="nil"/>
              <w:left w:val="single" w:sz="4" w:space="0" w:color="000000"/>
              <w:bottom w:val="single" w:sz="4" w:space="0" w:color="000000"/>
              <w:right w:val="single" w:sz="4" w:space="0" w:color="000000"/>
            </w:tcBorders>
            <w:shd w:val="clear" w:color="auto" w:fill="auto"/>
            <w:noWrap/>
            <w:vAlign w:val="bottom"/>
            <w:hideMark/>
          </w:tcPr>
          <w:p w14:paraId="1AB1EB40"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Cuaderno de 100 hojas tamaño carta</w:t>
            </w:r>
          </w:p>
        </w:tc>
        <w:tc>
          <w:tcPr>
            <w:tcW w:w="352" w:type="pct"/>
            <w:tcBorders>
              <w:top w:val="nil"/>
              <w:left w:val="nil"/>
              <w:bottom w:val="single" w:sz="4" w:space="0" w:color="000000"/>
              <w:right w:val="single" w:sz="4" w:space="0" w:color="000000"/>
            </w:tcBorders>
            <w:shd w:val="clear" w:color="auto" w:fill="auto"/>
            <w:noWrap/>
            <w:vAlign w:val="bottom"/>
            <w:hideMark/>
          </w:tcPr>
          <w:p w14:paraId="369AC141"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PZA</w:t>
            </w:r>
          </w:p>
        </w:tc>
        <w:tc>
          <w:tcPr>
            <w:tcW w:w="384" w:type="pct"/>
            <w:tcBorders>
              <w:top w:val="nil"/>
              <w:left w:val="nil"/>
              <w:bottom w:val="single" w:sz="4" w:space="0" w:color="000000"/>
              <w:right w:val="single" w:sz="4" w:space="0" w:color="000000"/>
            </w:tcBorders>
            <w:shd w:val="clear" w:color="auto" w:fill="auto"/>
            <w:noWrap/>
            <w:vAlign w:val="bottom"/>
            <w:hideMark/>
          </w:tcPr>
          <w:p w14:paraId="69F4ADA2" w14:textId="77777777" w:rsidR="00267BC9" w:rsidRPr="008A6642" w:rsidRDefault="00267BC9" w:rsidP="005D7D26">
            <w:pPr>
              <w:jc w:val="right"/>
              <w:rPr>
                <w:rFonts w:ascii="Calibri" w:hAnsi="Calibri" w:cs="Calibri"/>
                <w:color w:val="000000"/>
                <w:lang w:eastAsia="es-ES"/>
              </w:rPr>
            </w:pPr>
            <w:r w:rsidRPr="008A6642">
              <w:rPr>
                <w:rFonts w:ascii="Calibri" w:hAnsi="Calibri" w:cs="Calibri"/>
                <w:color w:val="000000"/>
                <w:lang w:eastAsia="es-ES"/>
              </w:rPr>
              <w:t>8</w:t>
            </w:r>
          </w:p>
        </w:tc>
        <w:tc>
          <w:tcPr>
            <w:tcW w:w="304" w:type="pct"/>
            <w:tcBorders>
              <w:top w:val="nil"/>
              <w:left w:val="nil"/>
              <w:bottom w:val="single" w:sz="4" w:space="0" w:color="000000"/>
              <w:right w:val="single" w:sz="4" w:space="0" w:color="000000"/>
            </w:tcBorders>
            <w:shd w:val="clear" w:color="auto" w:fill="auto"/>
            <w:noWrap/>
            <w:vAlign w:val="bottom"/>
            <w:hideMark/>
          </w:tcPr>
          <w:p w14:paraId="6AB60394" w14:textId="77777777" w:rsidR="00267BC9" w:rsidRPr="008A6642" w:rsidRDefault="00267BC9" w:rsidP="005D7D26">
            <w:pPr>
              <w:jc w:val="right"/>
              <w:rPr>
                <w:rFonts w:ascii="Calibri" w:hAnsi="Calibri" w:cs="Calibri"/>
                <w:color w:val="000000"/>
                <w:lang w:eastAsia="es-ES"/>
              </w:rPr>
            </w:pPr>
            <w:r w:rsidRPr="008A6642">
              <w:rPr>
                <w:rFonts w:ascii="Calibri" w:hAnsi="Calibri" w:cs="Calibri"/>
                <w:color w:val="000000"/>
                <w:lang w:eastAsia="es-ES"/>
              </w:rPr>
              <w:t>1</w:t>
            </w:r>
          </w:p>
        </w:tc>
      </w:tr>
      <w:tr w:rsidR="00267BC9" w:rsidRPr="008A6642" w14:paraId="2E204EEC" w14:textId="77777777" w:rsidTr="005D7D26">
        <w:trPr>
          <w:trHeight w:val="255"/>
        </w:trPr>
        <w:tc>
          <w:tcPr>
            <w:tcW w:w="3960" w:type="pct"/>
            <w:tcBorders>
              <w:top w:val="nil"/>
              <w:left w:val="single" w:sz="4" w:space="0" w:color="000000"/>
              <w:bottom w:val="single" w:sz="4" w:space="0" w:color="000000"/>
              <w:right w:val="single" w:sz="4" w:space="0" w:color="000000"/>
            </w:tcBorders>
            <w:shd w:val="clear" w:color="auto" w:fill="auto"/>
            <w:noWrap/>
            <w:vAlign w:val="bottom"/>
            <w:hideMark/>
          </w:tcPr>
          <w:p w14:paraId="146ADF6B"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Portadocumentos de plástico tamaño oficio</w:t>
            </w:r>
          </w:p>
        </w:tc>
        <w:tc>
          <w:tcPr>
            <w:tcW w:w="352" w:type="pct"/>
            <w:tcBorders>
              <w:top w:val="nil"/>
              <w:left w:val="nil"/>
              <w:bottom w:val="single" w:sz="4" w:space="0" w:color="000000"/>
              <w:right w:val="single" w:sz="4" w:space="0" w:color="000000"/>
            </w:tcBorders>
            <w:shd w:val="clear" w:color="auto" w:fill="auto"/>
            <w:noWrap/>
            <w:vAlign w:val="bottom"/>
            <w:hideMark/>
          </w:tcPr>
          <w:p w14:paraId="6309BED2"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PZA</w:t>
            </w:r>
          </w:p>
        </w:tc>
        <w:tc>
          <w:tcPr>
            <w:tcW w:w="384" w:type="pct"/>
            <w:tcBorders>
              <w:top w:val="nil"/>
              <w:left w:val="nil"/>
              <w:bottom w:val="single" w:sz="4" w:space="0" w:color="000000"/>
              <w:right w:val="single" w:sz="4" w:space="0" w:color="000000"/>
            </w:tcBorders>
            <w:shd w:val="clear" w:color="auto" w:fill="auto"/>
            <w:noWrap/>
            <w:vAlign w:val="bottom"/>
            <w:hideMark/>
          </w:tcPr>
          <w:p w14:paraId="07EA6BEA" w14:textId="77777777" w:rsidR="00267BC9" w:rsidRPr="008A6642" w:rsidRDefault="00267BC9" w:rsidP="005D7D26">
            <w:pPr>
              <w:jc w:val="right"/>
              <w:rPr>
                <w:rFonts w:ascii="Calibri" w:hAnsi="Calibri" w:cs="Calibri"/>
                <w:color w:val="000000"/>
                <w:lang w:eastAsia="es-ES"/>
              </w:rPr>
            </w:pPr>
            <w:r w:rsidRPr="008A6642">
              <w:rPr>
                <w:rFonts w:ascii="Calibri" w:hAnsi="Calibri" w:cs="Calibri"/>
                <w:color w:val="000000"/>
                <w:lang w:eastAsia="es-ES"/>
              </w:rPr>
              <w:t>6</w:t>
            </w:r>
          </w:p>
        </w:tc>
        <w:tc>
          <w:tcPr>
            <w:tcW w:w="304" w:type="pct"/>
            <w:tcBorders>
              <w:top w:val="nil"/>
              <w:left w:val="nil"/>
              <w:bottom w:val="single" w:sz="4" w:space="0" w:color="000000"/>
              <w:right w:val="single" w:sz="4" w:space="0" w:color="000000"/>
            </w:tcBorders>
            <w:shd w:val="clear" w:color="auto" w:fill="auto"/>
            <w:noWrap/>
            <w:vAlign w:val="bottom"/>
            <w:hideMark/>
          </w:tcPr>
          <w:p w14:paraId="473A9985" w14:textId="77777777" w:rsidR="00267BC9" w:rsidRPr="008A6642" w:rsidRDefault="00267BC9" w:rsidP="005D7D26">
            <w:pPr>
              <w:jc w:val="right"/>
              <w:rPr>
                <w:rFonts w:ascii="Calibri" w:hAnsi="Calibri" w:cs="Calibri"/>
                <w:color w:val="000000"/>
                <w:lang w:eastAsia="es-ES"/>
              </w:rPr>
            </w:pPr>
            <w:r w:rsidRPr="008A6642">
              <w:rPr>
                <w:rFonts w:ascii="Calibri" w:hAnsi="Calibri" w:cs="Calibri"/>
                <w:color w:val="000000"/>
                <w:lang w:eastAsia="es-ES"/>
              </w:rPr>
              <w:t>1</w:t>
            </w:r>
          </w:p>
        </w:tc>
      </w:tr>
      <w:tr w:rsidR="00267BC9" w:rsidRPr="008A6642" w14:paraId="1305EAD1" w14:textId="77777777" w:rsidTr="005D7D26">
        <w:trPr>
          <w:trHeight w:val="255"/>
        </w:trPr>
        <w:tc>
          <w:tcPr>
            <w:tcW w:w="3960" w:type="pct"/>
            <w:tcBorders>
              <w:top w:val="nil"/>
              <w:left w:val="single" w:sz="4" w:space="0" w:color="000000"/>
              <w:bottom w:val="single" w:sz="4" w:space="0" w:color="000000"/>
              <w:right w:val="single" w:sz="4" w:space="0" w:color="000000"/>
            </w:tcBorders>
            <w:shd w:val="clear" w:color="auto" w:fill="auto"/>
            <w:noWrap/>
            <w:vAlign w:val="bottom"/>
            <w:hideMark/>
          </w:tcPr>
          <w:p w14:paraId="288071C7"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 xml:space="preserve">Tablero de anotaciones </w:t>
            </w:r>
          </w:p>
        </w:tc>
        <w:tc>
          <w:tcPr>
            <w:tcW w:w="352" w:type="pct"/>
            <w:tcBorders>
              <w:top w:val="nil"/>
              <w:left w:val="nil"/>
              <w:bottom w:val="single" w:sz="4" w:space="0" w:color="000000"/>
              <w:right w:val="single" w:sz="4" w:space="0" w:color="000000"/>
            </w:tcBorders>
            <w:shd w:val="clear" w:color="auto" w:fill="auto"/>
            <w:noWrap/>
            <w:vAlign w:val="bottom"/>
            <w:hideMark/>
          </w:tcPr>
          <w:p w14:paraId="6299A20D"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PZA</w:t>
            </w:r>
          </w:p>
        </w:tc>
        <w:tc>
          <w:tcPr>
            <w:tcW w:w="384" w:type="pct"/>
            <w:tcBorders>
              <w:top w:val="nil"/>
              <w:left w:val="nil"/>
              <w:bottom w:val="single" w:sz="4" w:space="0" w:color="000000"/>
              <w:right w:val="single" w:sz="4" w:space="0" w:color="000000"/>
            </w:tcBorders>
            <w:shd w:val="clear" w:color="auto" w:fill="auto"/>
            <w:noWrap/>
            <w:vAlign w:val="bottom"/>
            <w:hideMark/>
          </w:tcPr>
          <w:p w14:paraId="3AEAC6DB" w14:textId="77777777" w:rsidR="00267BC9" w:rsidRPr="008A6642" w:rsidRDefault="00267BC9" w:rsidP="005D7D26">
            <w:pPr>
              <w:jc w:val="right"/>
              <w:rPr>
                <w:rFonts w:ascii="Calibri" w:hAnsi="Calibri" w:cs="Calibri"/>
                <w:color w:val="000000"/>
                <w:lang w:eastAsia="es-ES"/>
              </w:rPr>
            </w:pPr>
            <w:r w:rsidRPr="008A6642">
              <w:rPr>
                <w:rFonts w:ascii="Calibri" w:hAnsi="Calibri" w:cs="Calibri"/>
                <w:color w:val="000000"/>
                <w:lang w:eastAsia="es-ES"/>
              </w:rPr>
              <w:t>6</w:t>
            </w:r>
          </w:p>
        </w:tc>
        <w:tc>
          <w:tcPr>
            <w:tcW w:w="304" w:type="pct"/>
            <w:tcBorders>
              <w:top w:val="nil"/>
              <w:left w:val="nil"/>
              <w:bottom w:val="single" w:sz="4" w:space="0" w:color="000000"/>
              <w:right w:val="single" w:sz="4" w:space="0" w:color="000000"/>
            </w:tcBorders>
            <w:shd w:val="clear" w:color="auto" w:fill="auto"/>
            <w:noWrap/>
            <w:vAlign w:val="bottom"/>
            <w:hideMark/>
          </w:tcPr>
          <w:p w14:paraId="5BDB9C3E" w14:textId="77777777" w:rsidR="00267BC9" w:rsidRPr="008A6642" w:rsidRDefault="00267BC9" w:rsidP="005D7D26">
            <w:pPr>
              <w:jc w:val="right"/>
              <w:rPr>
                <w:rFonts w:ascii="Calibri" w:hAnsi="Calibri" w:cs="Calibri"/>
                <w:color w:val="000000"/>
                <w:lang w:eastAsia="es-ES"/>
              </w:rPr>
            </w:pPr>
            <w:r w:rsidRPr="008A6642">
              <w:rPr>
                <w:rFonts w:ascii="Calibri" w:hAnsi="Calibri" w:cs="Calibri"/>
                <w:color w:val="000000"/>
                <w:lang w:eastAsia="es-ES"/>
              </w:rPr>
              <w:t>1</w:t>
            </w:r>
          </w:p>
        </w:tc>
      </w:tr>
      <w:tr w:rsidR="00267BC9" w:rsidRPr="008A6642" w14:paraId="4FFA6913" w14:textId="77777777" w:rsidTr="005D7D26">
        <w:trPr>
          <w:trHeight w:val="255"/>
        </w:trPr>
        <w:tc>
          <w:tcPr>
            <w:tcW w:w="3960" w:type="pct"/>
            <w:tcBorders>
              <w:top w:val="nil"/>
              <w:left w:val="single" w:sz="4" w:space="0" w:color="000000"/>
              <w:bottom w:val="single" w:sz="4" w:space="0" w:color="000000"/>
              <w:right w:val="single" w:sz="4" w:space="0" w:color="000000"/>
            </w:tcBorders>
            <w:shd w:val="clear" w:color="auto" w:fill="auto"/>
            <w:noWrap/>
            <w:vAlign w:val="bottom"/>
            <w:hideMark/>
          </w:tcPr>
          <w:p w14:paraId="650E03CE"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SUB TOTAL</w:t>
            </w:r>
          </w:p>
        </w:tc>
        <w:tc>
          <w:tcPr>
            <w:tcW w:w="352" w:type="pct"/>
            <w:tcBorders>
              <w:top w:val="nil"/>
              <w:left w:val="nil"/>
              <w:bottom w:val="single" w:sz="4" w:space="0" w:color="000000"/>
              <w:right w:val="single" w:sz="4" w:space="0" w:color="000000"/>
            </w:tcBorders>
            <w:shd w:val="clear" w:color="auto" w:fill="auto"/>
            <w:noWrap/>
            <w:vAlign w:val="bottom"/>
            <w:hideMark/>
          </w:tcPr>
          <w:p w14:paraId="65B4D24C"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 </w:t>
            </w:r>
          </w:p>
        </w:tc>
        <w:tc>
          <w:tcPr>
            <w:tcW w:w="384" w:type="pct"/>
            <w:tcBorders>
              <w:top w:val="nil"/>
              <w:left w:val="nil"/>
              <w:bottom w:val="single" w:sz="4" w:space="0" w:color="000000"/>
              <w:right w:val="single" w:sz="4" w:space="0" w:color="000000"/>
            </w:tcBorders>
            <w:shd w:val="clear" w:color="auto" w:fill="auto"/>
            <w:noWrap/>
            <w:vAlign w:val="bottom"/>
            <w:hideMark/>
          </w:tcPr>
          <w:p w14:paraId="64F48CFE"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 </w:t>
            </w:r>
          </w:p>
        </w:tc>
        <w:tc>
          <w:tcPr>
            <w:tcW w:w="304" w:type="pct"/>
            <w:tcBorders>
              <w:top w:val="nil"/>
              <w:left w:val="nil"/>
              <w:bottom w:val="single" w:sz="4" w:space="0" w:color="000000"/>
              <w:right w:val="single" w:sz="4" w:space="0" w:color="000000"/>
            </w:tcBorders>
            <w:shd w:val="clear" w:color="auto" w:fill="auto"/>
            <w:noWrap/>
            <w:vAlign w:val="bottom"/>
            <w:hideMark/>
          </w:tcPr>
          <w:p w14:paraId="14D1CEE2"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 </w:t>
            </w:r>
          </w:p>
        </w:tc>
      </w:tr>
      <w:tr w:rsidR="00267BC9" w:rsidRPr="008A6642" w14:paraId="6ED3C326" w14:textId="77777777" w:rsidTr="005D7D26">
        <w:trPr>
          <w:trHeight w:val="255"/>
        </w:trPr>
        <w:tc>
          <w:tcPr>
            <w:tcW w:w="3960" w:type="pct"/>
            <w:tcBorders>
              <w:top w:val="nil"/>
              <w:left w:val="single" w:sz="4" w:space="0" w:color="000000"/>
              <w:bottom w:val="single" w:sz="4" w:space="0" w:color="000000"/>
              <w:right w:val="single" w:sz="4" w:space="0" w:color="000000"/>
            </w:tcBorders>
            <w:shd w:val="clear" w:color="auto" w:fill="auto"/>
            <w:noWrap/>
            <w:vAlign w:val="bottom"/>
            <w:hideMark/>
          </w:tcPr>
          <w:p w14:paraId="549DE7DA"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 </w:t>
            </w:r>
          </w:p>
        </w:tc>
        <w:tc>
          <w:tcPr>
            <w:tcW w:w="352" w:type="pct"/>
            <w:tcBorders>
              <w:top w:val="nil"/>
              <w:left w:val="nil"/>
              <w:bottom w:val="single" w:sz="4" w:space="0" w:color="000000"/>
              <w:right w:val="single" w:sz="4" w:space="0" w:color="000000"/>
            </w:tcBorders>
            <w:shd w:val="clear" w:color="auto" w:fill="auto"/>
            <w:noWrap/>
            <w:vAlign w:val="bottom"/>
            <w:hideMark/>
          </w:tcPr>
          <w:p w14:paraId="48D469E4"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 </w:t>
            </w:r>
          </w:p>
        </w:tc>
        <w:tc>
          <w:tcPr>
            <w:tcW w:w="384" w:type="pct"/>
            <w:tcBorders>
              <w:top w:val="nil"/>
              <w:left w:val="nil"/>
              <w:bottom w:val="single" w:sz="4" w:space="0" w:color="000000"/>
              <w:right w:val="single" w:sz="4" w:space="0" w:color="000000"/>
            </w:tcBorders>
            <w:shd w:val="clear" w:color="auto" w:fill="auto"/>
            <w:noWrap/>
            <w:vAlign w:val="bottom"/>
            <w:hideMark/>
          </w:tcPr>
          <w:p w14:paraId="17EF258D"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 </w:t>
            </w:r>
          </w:p>
        </w:tc>
        <w:tc>
          <w:tcPr>
            <w:tcW w:w="304" w:type="pct"/>
            <w:tcBorders>
              <w:top w:val="nil"/>
              <w:left w:val="nil"/>
              <w:bottom w:val="single" w:sz="4" w:space="0" w:color="000000"/>
              <w:right w:val="single" w:sz="4" w:space="0" w:color="000000"/>
            </w:tcBorders>
            <w:shd w:val="clear" w:color="auto" w:fill="auto"/>
            <w:noWrap/>
            <w:vAlign w:val="bottom"/>
            <w:hideMark/>
          </w:tcPr>
          <w:p w14:paraId="4C803DE8"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 </w:t>
            </w:r>
          </w:p>
        </w:tc>
      </w:tr>
      <w:tr w:rsidR="00267BC9" w:rsidRPr="008A6642" w14:paraId="0AAADB16" w14:textId="77777777" w:rsidTr="005D7D26">
        <w:trPr>
          <w:trHeight w:val="255"/>
        </w:trPr>
        <w:tc>
          <w:tcPr>
            <w:tcW w:w="5000" w:type="pct"/>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CF268CA"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MATERIAL DE APOYO AL MEJORAMIENTO DE VIVIENDA</w:t>
            </w:r>
          </w:p>
        </w:tc>
      </w:tr>
      <w:tr w:rsidR="00267BC9" w:rsidRPr="008A6642" w14:paraId="106989EF" w14:textId="77777777" w:rsidTr="005D7D26">
        <w:trPr>
          <w:trHeight w:val="255"/>
        </w:trPr>
        <w:tc>
          <w:tcPr>
            <w:tcW w:w="3960" w:type="pct"/>
            <w:tcBorders>
              <w:top w:val="nil"/>
              <w:left w:val="single" w:sz="4" w:space="0" w:color="000000"/>
              <w:bottom w:val="single" w:sz="4" w:space="0" w:color="000000"/>
              <w:right w:val="single" w:sz="4" w:space="0" w:color="000000"/>
            </w:tcBorders>
            <w:shd w:val="clear" w:color="auto" w:fill="auto"/>
            <w:noWrap/>
            <w:vAlign w:val="bottom"/>
            <w:hideMark/>
          </w:tcPr>
          <w:p w14:paraId="57A39C54"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 xml:space="preserve">Carpetas Familiares Plasticas </w:t>
            </w:r>
          </w:p>
        </w:tc>
        <w:tc>
          <w:tcPr>
            <w:tcW w:w="352" w:type="pct"/>
            <w:tcBorders>
              <w:top w:val="nil"/>
              <w:left w:val="nil"/>
              <w:bottom w:val="single" w:sz="4" w:space="0" w:color="000000"/>
              <w:right w:val="single" w:sz="4" w:space="0" w:color="000000"/>
            </w:tcBorders>
            <w:shd w:val="clear" w:color="auto" w:fill="auto"/>
            <w:noWrap/>
            <w:vAlign w:val="bottom"/>
            <w:hideMark/>
          </w:tcPr>
          <w:p w14:paraId="3AB12B57"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PZA</w:t>
            </w:r>
          </w:p>
        </w:tc>
        <w:tc>
          <w:tcPr>
            <w:tcW w:w="384" w:type="pct"/>
            <w:tcBorders>
              <w:top w:val="nil"/>
              <w:left w:val="nil"/>
              <w:bottom w:val="single" w:sz="4" w:space="0" w:color="000000"/>
              <w:right w:val="single" w:sz="4" w:space="0" w:color="000000"/>
            </w:tcBorders>
            <w:shd w:val="clear" w:color="auto" w:fill="auto"/>
            <w:noWrap/>
            <w:vAlign w:val="bottom"/>
            <w:hideMark/>
          </w:tcPr>
          <w:p w14:paraId="39D886DE" w14:textId="77777777" w:rsidR="00267BC9" w:rsidRPr="008A6642" w:rsidRDefault="00267BC9" w:rsidP="005D7D26">
            <w:pPr>
              <w:jc w:val="right"/>
              <w:rPr>
                <w:rFonts w:ascii="Calibri" w:hAnsi="Calibri" w:cs="Calibri"/>
                <w:color w:val="000000"/>
                <w:lang w:eastAsia="es-ES"/>
              </w:rPr>
            </w:pPr>
            <w:r w:rsidRPr="008A6642">
              <w:rPr>
                <w:rFonts w:ascii="Calibri" w:hAnsi="Calibri" w:cs="Calibri"/>
                <w:color w:val="000000"/>
                <w:lang w:eastAsia="es-ES"/>
              </w:rPr>
              <w:t>70</w:t>
            </w:r>
          </w:p>
        </w:tc>
        <w:tc>
          <w:tcPr>
            <w:tcW w:w="304" w:type="pct"/>
            <w:tcBorders>
              <w:top w:val="nil"/>
              <w:left w:val="nil"/>
              <w:bottom w:val="single" w:sz="4" w:space="0" w:color="000000"/>
              <w:right w:val="single" w:sz="4" w:space="0" w:color="000000"/>
            </w:tcBorders>
            <w:shd w:val="clear" w:color="auto" w:fill="auto"/>
            <w:noWrap/>
            <w:vAlign w:val="bottom"/>
            <w:hideMark/>
          </w:tcPr>
          <w:p w14:paraId="42BAB975" w14:textId="77777777" w:rsidR="00267BC9" w:rsidRPr="008A6642" w:rsidRDefault="00267BC9" w:rsidP="005D7D26">
            <w:pPr>
              <w:jc w:val="right"/>
              <w:rPr>
                <w:rFonts w:ascii="Calibri" w:hAnsi="Calibri" w:cs="Calibri"/>
                <w:color w:val="000000"/>
                <w:lang w:eastAsia="es-ES"/>
              </w:rPr>
            </w:pPr>
            <w:r w:rsidRPr="008A6642">
              <w:rPr>
                <w:rFonts w:ascii="Calibri" w:hAnsi="Calibri" w:cs="Calibri"/>
                <w:color w:val="000000"/>
                <w:lang w:eastAsia="es-ES"/>
              </w:rPr>
              <w:t>1</w:t>
            </w:r>
          </w:p>
        </w:tc>
      </w:tr>
      <w:tr w:rsidR="00267BC9" w:rsidRPr="008A6642" w14:paraId="3090E939" w14:textId="77777777" w:rsidTr="005D7D26">
        <w:trPr>
          <w:trHeight w:val="255"/>
        </w:trPr>
        <w:tc>
          <w:tcPr>
            <w:tcW w:w="3960" w:type="pct"/>
            <w:tcBorders>
              <w:top w:val="nil"/>
              <w:left w:val="single" w:sz="4" w:space="0" w:color="000000"/>
              <w:bottom w:val="single" w:sz="4" w:space="0" w:color="000000"/>
              <w:right w:val="single" w:sz="4" w:space="0" w:color="000000"/>
            </w:tcBorders>
            <w:shd w:val="clear" w:color="auto" w:fill="auto"/>
            <w:noWrap/>
            <w:vAlign w:val="bottom"/>
            <w:hideMark/>
          </w:tcPr>
          <w:p w14:paraId="3BDD53CA"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Impresión de tarjetas familiares</w:t>
            </w:r>
          </w:p>
        </w:tc>
        <w:tc>
          <w:tcPr>
            <w:tcW w:w="352" w:type="pct"/>
            <w:tcBorders>
              <w:top w:val="nil"/>
              <w:left w:val="nil"/>
              <w:bottom w:val="single" w:sz="4" w:space="0" w:color="000000"/>
              <w:right w:val="single" w:sz="4" w:space="0" w:color="000000"/>
            </w:tcBorders>
            <w:shd w:val="clear" w:color="auto" w:fill="auto"/>
            <w:noWrap/>
            <w:vAlign w:val="bottom"/>
            <w:hideMark/>
          </w:tcPr>
          <w:p w14:paraId="34E44E8A"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HJA</w:t>
            </w:r>
          </w:p>
        </w:tc>
        <w:tc>
          <w:tcPr>
            <w:tcW w:w="384" w:type="pct"/>
            <w:tcBorders>
              <w:top w:val="nil"/>
              <w:left w:val="nil"/>
              <w:bottom w:val="single" w:sz="4" w:space="0" w:color="000000"/>
              <w:right w:val="single" w:sz="4" w:space="0" w:color="000000"/>
            </w:tcBorders>
            <w:shd w:val="clear" w:color="auto" w:fill="auto"/>
            <w:noWrap/>
            <w:vAlign w:val="bottom"/>
            <w:hideMark/>
          </w:tcPr>
          <w:p w14:paraId="35A5DC06" w14:textId="77777777" w:rsidR="00267BC9" w:rsidRPr="008A6642" w:rsidRDefault="00267BC9" w:rsidP="005D7D26">
            <w:pPr>
              <w:jc w:val="right"/>
              <w:rPr>
                <w:rFonts w:ascii="Calibri" w:hAnsi="Calibri" w:cs="Calibri"/>
                <w:color w:val="000000"/>
                <w:lang w:eastAsia="es-ES"/>
              </w:rPr>
            </w:pPr>
            <w:r w:rsidRPr="008A6642">
              <w:rPr>
                <w:rFonts w:ascii="Calibri" w:hAnsi="Calibri" w:cs="Calibri"/>
                <w:color w:val="000000"/>
                <w:lang w:eastAsia="es-ES"/>
              </w:rPr>
              <w:t>35</w:t>
            </w:r>
          </w:p>
        </w:tc>
        <w:tc>
          <w:tcPr>
            <w:tcW w:w="304" w:type="pct"/>
            <w:tcBorders>
              <w:top w:val="nil"/>
              <w:left w:val="nil"/>
              <w:bottom w:val="single" w:sz="4" w:space="0" w:color="000000"/>
              <w:right w:val="single" w:sz="4" w:space="0" w:color="000000"/>
            </w:tcBorders>
            <w:shd w:val="clear" w:color="auto" w:fill="auto"/>
            <w:noWrap/>
            <w:vAlign w:val="bottom"/>
            <w:hideMark/>
          </w:tcPr>
          <w:p w14:paraId="36F6AE7E" w14:textId="77777777" w:rsidR="00267BC9" w:rsidRPr="008A6642" w:rsidRDefault="00267BC9" w:rsidP="005D7D26">
            <w:pPr>
              <w:jc w:val="right"/>
              <w:rPr>
                <w:rFonts w:ascii="Calibri" w:hAnsi="Calibri" w:cs="Calibri"/>
                <w:color w:val="000000"/>
                <w:lang w:eastAsia="es-ES"/>
              </w:rPr>
            </w:pPr>
            <w:r w:rsidRPr="008A6642">
              <w:rPr>
                <w:rFonts w:ascii="Calibri" w:hAnsi="Calibri" w:cs="Calibri"/>
                <w:color w:val="000000"/>
                <w:lang w:eastAsia="es-ES"/>
              </w:rPr>
              <w:t>1</w:t>
            </w:r>
          </w:p>
        </w:tc>
      </w:tr>
      <w:tr w:rsidR="00267BC9" w:rsidRPr="008A6642" w14:paraId="2DF3A9D5" w14:textId="77777777" w:rsidTr="005D7D26">
        <w:trPr>
          <w:trHeight w:val="255"/>
        </w:trPr>
        <w:tc>
          <w:tcPr>
            <w:tcW w:w="3960" w:type="pct"/>
            <w:tcBorders>
              <w:top w:val="nil"/>
              <w:left w:val="single" w:sz="4" w:space="0" w:color="000000"/>
              <w:bottom w:val="single" w:sz="4" w:space="0" w:color="000000"/>
              <w:right w:val="single" w:sz="4" w:space="0" w:color="000000"/>
            </w:tcBorders>
            <w:shd w:val="clear" w:color="auto" w:fill="auto"/>
            <w:noWrap/>
            <w:vAlign w:val="bottom"/>
            <w:hideMark/>
          </w:tcPr>
          <w:p w14:paraId="424FF431"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lastRenderedPageBreak/>
              <w:t>Formularios Impresos control de almacenes</w:t>
            </w:r>
          </w:p>
        </w:tc>
        <w:tc>
          <w:tcPr>
            <w:tcW w:w="352" w:type="pct"/>
            <w:tcBorders>
              <w:top w:val="nil"/>
              <w:left w:val="nil"/>
              <w:bottom w:val="single" w:sz="4" w:space="0" w:color="000000"/>
              <w:right w:val="single" w:sz="4" w:space="0" w:color="000000"/>
            </w:tcBorders>
            <w:shd w:val="clear" w:color="auto" w:fill="auto"/>
            <w:noWrap/>
            <w:vAlign w:val="bottom"/>
            <w:hideMark/>
          </w:tcPr>
          <w:p w14:paraId="1057D664"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PZA</w:t>
            </w:r>
          </w:p>
        </w:tc>
        <w:tc>
          <w:tcPr>
            <w:tcW w:w="384" w:type="pct"/>
            <w:tcBorders>
              <w:top w:val="nil"/>
              <w:left w:val="nil"/>
              <w:bottom w:val="single" w:sz="4" w:space="0" w:color="000000"/>
              <w:right w:val="single" w:sz="4" w:space="0" w:color="000000"/>
            </w:tcBorders>
            <w:shd w:val="clear" w:color="auto" w:fill="auto"/>
            <w:noWrap/>
            <w:vAlign w:val="bottom"/>
            <w:hideMark/>
          </w:tcPr>
          <w:p w14:paraId="14C884F6" w14:textId="77777777" w:rsidR="00267BC9" w:rsidRPr="008A6642" w:rsidRDefault="00267BC9" w:rsidP="005D7D26">
            <w:pPr>
              <w:jc w:val="right"/>
              <w:rPr>
                <w:rFonts w:ascii="Calibri" w:hAnsi="Calibri" w:cs="Calibri"/>
                <w:color w:val="000000"/>
                <w:lang w:eastAsia="es-ES"/>
              </w:rPr>
            </w:pPr>
            <w:r w:rsidRPr="008A6642">
              <w:rPr>
                <w:rFonts w:ascii="Calibri" w:hAnsi="Calibri" w:cs="Calibri"/>
                <w:color w:val="000000"/>
                <w:lang w:eastAsia="es-ES"/>
              </w:rPr>
              <w:t>35</w:t>
            </w:r>
          </w:p>
        </w:tc>
        <w:tc>
          <w:tcPr>
            <w:tcW w:w="304" w:type="pct"/>
            <w:tcBorders>
              <w:top w:val="nil"/>
              <w:left w:val="nil"/>
              <w:bottom w:val="single" w:sz="4" w:space="0" w:color="000000"/>
              <w:right w:val="single" w:sz="4" w:space="0" w:color="000000"/>
            </w:tcBorders>
            <w:shd w:val="clear" w:color="auto" w:fill="auto"/>
            <w:noWrap/>
            <w:vAlign w:val="bottom"/>
            <w:hideMark/>
          </w:tcPr>
          <w:p w14:paraId="6BA1818B" w14:textId="77777777" w:rsidR="00267BC9" w:rsidRPr="008A6642" w:rsidRDefault="00267BC9" w:rsidP="005D7D26">
            <w:pPr>
              <w:jc w:val="right"/>
              <w:rPr>
                <w:rFonts w:ascii="Calibri" w:hAnsi="Calibri" w:cs="Calibri"/>
                <w:color w:val="000000"/>
                <w:lang w:eastAsia="es-ES"/>
              </w:rPr>
            </w:pPr>
            <w:r w:rsidRPr="008A6642">
              <w:rPr>
                <w:rFonts w:ascii="Calibri" w:hAnsi="Calibri" w:cs="Calibri"/>
                <w:color w:val="000000"/>
                <w:lang w:eastAsia="es-ES"/>
              </w:rPr>
              <w:t>1</w:t>
            </w:r>
          </w:p>
        </w:tc>
      </w:tr>
      <w:tr w:rsidR="00267BC9" w:rsidRPr="008A6642" w14:paraId="50FDFD36" w14:textId="77777777" w:rsidTr="005D7D26">
        <w:trPr>
          <w:trHeight w:val="255"/>
        </w:trPr>
        <w:tc>
          <w:tcPr>
            <w:tcW w:w="3960" w:type="pct"/>
            <w:tcBorders>
              <w:top w:val="nil"/>
              <w:left w:val="single" w:sz="4" w:space="0" w:color="000000"/>
              <w:bottom w:val="single" w:sz="4" w:space="0" w:color="000000"/>
              <w:right w:val="single" w:sz="4" w:space="0" w:color="000000"/>
            </w:tcBorders>
            <w:shd w:val="clear" w:color="auto" w:fill="auto"/>
            <w:noWrap/>
            <w:vAlign w:val="bottom"/>
            <w:hideMark/>
          </w:tcPr>
          <w:p w14:paraId="77C71F6D"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SUB TOTAL</w:t>
            </w:r>
          </w:p>
        </w:tc>
        <w:tc>
          <w:tcPr>
            <w:tcW w:w="352" w:type="pct"/>
            <w:tcBorders>
              <w:top w:val="nil"/>
              <w:left w:val="nil"/>
              <w:bottom w:val="single" w:sz="4" w:space="0" w:color="000000"/>
              <w:right w:val="single" w:sz="4" w:space="0" w:color="000000"/>
            </w:tcBorders>
            <w:shd w:val="clear" w:color="auto" w:fill="auto"/>
            <w:noWrap/>
            <w:vAlign w:val="bottom"/>
            <w:hideMark/>
          </w:tcPr>
          <w:p w14:paraId="2D0D8AA4"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 </w:t>
            </w:r>
          </w:p>
        </w:tc>
        <w:tc>
          <w:tcPr>
            <w:tcW w:w="384" w:type="pct"/>
            <w:tcBorders>
              <w:top w:val="nil"/>
              <w:left w:val="nil"/>
              <w:bottom w:val="single" w:sz="4" w:space="0" w:color="000000"/>
              <w:right w:val="single" w:sz="4" w:space="0" w:color="000000"/>
            </w:tcBorders>
            <w:shd w:val="clear" w:color="auto" w:fill="auto"/>
            <w:noWrap/>
            <w:vAlign w:val="bottom"/>
            <w:hideMark/>
          </w:tcPr>
          <w:p w14:paraId="7B8C7ABC"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 </w:t>
            </w:r>
          </w:p>
        </w:tc>
        <w:tc>
          <w:tcPr>
            <w:tcW w:w="304" w:type="pct"/>
            <w:tcBorders>
              <w:top w:val="nil"/>
              <w:left w:val="nil"/>
              <w:bottom w:val="single" w:sz="4" w:space="0" w:color="000000"/>
              <w:right w:val="single" w:sz="4" w:space="0" w:color="000000"/>
            </w:tcBorders>
            <w:shd w:val="clear" w:color="auto" w:fill="auto"/>
            <w:noWrap/>
            <w:vAlign w:val="bottom"/>
            <w:hideMark/>
          </w:tcPr>
          <w:p w14:paraId="574D713C"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 </w:t>
            </w:r>
          </w:p>
        </w:tc>
      </w:tr>
      <w:tr w:rsidR="00267BC9" w:rsidRPr="008A6642" w14:paraId="59200D38" w14:textId="77777777" w:rsidTr="005D7D26">
        <w:trPr>
          <w:trHeight w:val="255"/>
        </w:trPr>
        <w:tc>
          <w:tcPr>
            <w:tcW w:w="3960" w:type="pct"/>
            <w:tcBorders>
              <w:top w:val="nil"/>
              <w:left w:val="single" w:sz="4" w:space="0" w:color="000000"/>
              <w:bottom w:val="single" w:sz="4" w:space="0" w:color="000000"/>
              <w:right w:val="single" w:sz="4" w:space="0" w:color="000000"/>
            </w:tcBorders>
            <w:shd w:val="clear" w:color="auto" w:fill="auto"/>
            <w:noWrap/>
            <w:vAlign w:val="bottom"/>
            <w:hideMark/>
          </w:tcPr>
          <w:p w14:paraId="3AE7E878"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 </w:t>
            </w:r>
          </w:p>
        </w:tc>
        <w:tc>
          <w:tcPr>
            <w:tcW w:w="352" w:type="pct"/>
            <w:tcBorders>
              <w:top w:val="nil"/>
              <w:left w:val="nil"/>
              <w:bottom w:val="single" w:sz="4" w:space="0" w:color="000000"/>
              <w:right w:val="single" w:sz="4" w:space="0" w:color="000000"/>
            </w:tcBorders>
            <w:shd w:val="clear" w:color="auto" w:fill="auto"/>
            <w:noWrap/>
            <w:vAlign w:val="bottom"/>
            <w:hideMark/>
          </w:tcPr>
          <w:p w14:paraId="6DCE13FD"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 </w:t>
            </w:r>
          </w:p>
        </w:tc>
        <w:tc>
          <w:tcPr>
            <w:tcW w:w="384" w:type="pct"/>
            <w:tcBorders>
              <w:top w:val="nil"/>
              <w:left w:val="nil"/>
              <w:bottom w:val="single" w:sz="4" w:space="0" w:color="000000"/>
              <w:right w:val="single" w:sz="4" w:space="0" w:color="000000"/>
            </w:tcBorders>
            <w:shd w:val="clear" w:color="auto" w:fill="auto"/>
            <w:noWrap/>
            <w:vAlign w:val="bottom"/>
            <w:hideMark/>
          </w:tcPr>
          <w:p w14:paraId="15E1CD4B"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 </w:t>
            </w:r>
          </w:p>
        </w:tc>
        <w:tc>
          <w:tcPr>
            <w:tcW w:w="304" w:type="pct"/>
            <w:tcBorders>
              <w:top w:val="nil"/>
              <w:left w:val="nil"/>
              <w:bottom w:val="single" w:sz="4" w:space="0" w:color="000000"/>
              <w:right w:val="single" w:sz="4" w:space="0" w:color="000000"/>
            </w:tcBorders>
            <w:shd w:val="clear" w:color="auto" w:fill="auto"/>
            <w:noWrap/>
            <w:vAlign w:val="bottom"/>
            <w:hideMark/>
          </w:tcPr>
          <w:p w14:paraId="128D7DCE"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 </w:t>
            </w:r>
          </w:p>
        </w:tc>
      </w:tr>
      <w:tr w:rsidR="00267BC9" w:rsidRPr="008A6642" w14:paraId="70E7CA8D" w14:textId="77777777" w:rsidTr="005D7D26">
        <w:trPr>
          <w:trHeight w:val="255"/>
        </w:trPr>
        <w:tc>
          <w:tcPr>
            <w:tcW w:w="5000" w:type="pct"/>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DA7FED3"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CAPACITACION TALLER PARA PROMOTORES Y ALMACENEROS</w:t>
            </w:r>
          </w:p>
        </w:tc>
      </w:tr>
      <w:tr w:rsidR="00267BC9" w:rsidRPr="008A6642" w14:paraId="170C3BCC" w14:textId="77777777" w:rsidTr="005D7D26">
        <w:trPr>
          <w:trHeight w:val="255"/>
        </w:trPr>
        <w:tc>
          <w:tcPr>
            <w:tcW w:w="3960" w:type="pct"/>
            <w:tcBorders>
              <w:top w:val="nil"/>
              <w:left w:val="single" w:sz="4" w:space="0" w:color="000000"/>
              <w:bottom w:val="single" w:sz="4" w:space="0" w:color="000000"/>
              <w:right w:val="single" w:sz="4" w:space="0" w:color="000000"/>
            </w:tcBorders>
            <w:shd w:val="clear" w:color="auto" w:fill="auto"/>
            <w:noWrap/>
            <w:vAlign w:val="bottom"/>
            <w:hideMark/>
          </w:tcPr>
          <w:p w14:paraId="075284A1"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Cinta masquink</w:t>
            </w:r>
          </w:p>
        </w:tc>
        <w:tc>
          <w:tcPr>
            <w:tcW w:w="352" w:type="pct"/>
            <w:tcBorders>
              <w:top w:val="nil"/>
              <w:left w:val="nil"/>
              <w:bottom w:val="single" w:sz="4" w:space="0" w:color="000000"/>
              <w:right w:val="single" w:sz="4" w:space="0" w:color="000000"/>
            </w:tcBorders>
            <w:shd w:val="clear" w:color="auto" w:fill="auto"/>
            <w:noWrap/>
            <w:vAlign w:val="bottom"/>
            <w:hideMark/>
          </w:tcPr>
          <w:p w14:paraId="03B6BC47"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PZA</w:t>
            </w:r>
          </w:p>
        </w:tc>
        <w:tc>
          <w:tcPr>
            <w:tcW w:w="384" w:type="pct"/>
            <w:tcBorders>
              <w:top w:val="nil"/>
              <w:left w:val="nil"/>
              <w:bottom w:val="single" w:sz="4" w:space="0" w:color="000000"/>
              <w:right w:val="single" w:sz="4" w:space="0" w:color="000000"/>
            </w:tcBorders>
            <w:shd w:val="clear" w:color="auto" w:fill="auto"/>
            <w:noWrap/>
            <w:vAlign w:val="bottom"/>
            <w:hideMark/>
          </w:tcPr>
          <w:p w14:paraId="1461B495" w14:textId="77777777" w:rsidR="00267BC9" w:rsidRPr="008A6642" w:rsidRDefault="00267BC9" w:rsidP="005D7D26">
            <w:pPr>
              <w:jc w:val="right"/>
              <w:rPr>
                <w:rFonts w:ascii="Calibri" w:hAnsi="Calibri" w:cs="Calibri"/>
                <w:color w:val="000000"/>
                <w:lang w:eastAsia="es-ES"/>
              </w:rPr>
            </w:pPr>
            <w:r w:rsidRPr="008A6642">
              <w:rPr>
                <w:rFonts w:ascii="Calibri" w:hAnsi="Calibri" w:cs="Calibri"/>
                <w:color w:val="000000"/>
                <w:lang w:eastAsia="es-ES"/>
              </w:rPr>
              <w:t>5</w:t>
            </w:r>
          </w:p>
        </w:tc>
        <w:tc>
          <w:tcPr>
            <w:tcW w:w="304" w:type="pct"/>
            <w:tcBorders>
              <w:top w:val="nil"/>
              <w:left w:val="nil"/>
              <w:bottom w:val="single" w:sz="4" w:space="0" w:color="000000"/>
              <w:right w:val="single" w:sz="4" w:space="0" w:color="000000"/>
            </w:tcBorders>
            <w:shd w:val="clear" w:color="auto" w:fill="auto"/>
            <w:noWrap/>
            <w:vAlign w:val="bottom"/>
            <w:hideMark/>
          </w:tcPr>
          <w:p w14:paraId="035961DE" w14:textId="77777777" w:rsidR="00267BC9" w:rsidRPr="008A6642" w:rsidRDefault="00267BC9" w:rsidP="005D7D26">
            <w:pPr>
              <w:jc w:val="right"/>
              <w:rPr>
                <w:rFonts w:ascii="Calibri" w:hAnsi="Calibri" w:cs="Calibri"/>
                <w:color w:val="000000"/>
                <w:lang w:eastAsia="es-ES"/>
              </w:rPr>
            </w:pPr>
            <w:r w:rsidRPr="008A6642">
              <w:rPr>
                <w:rFonts w:ascii="Calibri" w:hAnsi="Calibri" w:cs="Calibri"/>
                <w:color w:val="000000"/>
                <w:lang w:eastAsia="es-ES"/>
              </w:rPr>
              <w:t>1</w:t>
            </w:r>
          </w:p>
        </w:tc>
      </w:tr>
      <w:tr w:rsidR="00267BC9" w:rsidRPr="008A6642" w14:paraId="11F9E64E" w14:textId="77777777" w:rsidTr="005D7D26">
        <w:trPr>
          <w:trHeight w:val="255"/>
        </w:trPr>
        <w:tc>
          <w:tcPr>
            <w:tcW w:w="3960" w:type="pct"/>
            <w:tcBorders>
              <w:top w:val="nil"/>
              <w:left w:val="single" w:sz="4" w:space="0" w:color="000000"/>
              <w:bottom w:val="single" w:sz="4" w:space="0" w:color="000000"/>
              <w:right w:val="single" w:sz="4" w:space="0" w:color="000000"/>
            </w:tcBorders>
            <w:shd w:val="clear" w:color="auto" w:fill="auto"/>
            <w:noWrap/>
            <w:vAlign w:val="bottom"/>
            <w:hideMark/>
          </w:tcPr>
          <w:p w14:paraId="4B5EB2C9"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Marcador de agua</w:t>
            </w:r>
          </w:p>
        </w:tc>
        <w:tc>
          <w:tcPr>
            <w:tcW w:w="352" w:type="pct"/>
            <w:tcBorders>
              <w:top w:val="nil"/>
              <w:left w:val="nil"/>
              <w:bottom w:val="single" w:sz="4" w:space="0" w:color="000000"/>
              <w:right w:val="single" w:sz="4" w:space="0" w:color="000000"/>
            </w:tcBorders>
            <w:shd w:val="clear" w:color="auto" w:fill="auto"/>
            <w:noWrap/>
            <w:vAlign w:val="bottom"/>
            <w:hideMark/>
          </w:tcPr>
          <w:p w14:paraId="0AFDB345"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PZA</w:t>
            </w:r>
          </w:p>
        </w:tc>
        <w:tc>
          <w:tcPr>
            <w:tcW w:w="384" w:type="pct"/>
            <w:tcBorders>
              <w:top w:val="nil"/>
              <w:left w:val="nil"/>
              <w:bottom w:val="single" w:sz="4" w:space="0" w:color="000000"/>
              <w:right w:val="single" w:sz="4" w:space="0" w:color="000000"/>
            </w:tcBorders>
            <w:shd w:val="clear" w:color="auto" w:fill="auto"/>
            <w:noWrap/>
            <w:vAlign w:val="bottom"/>
            <w:hideMark/>
          </w:tcPr>
          <w:p w14:paraId="41D32746" w14:textId="77777777" w:rsidR="00267BC9" w:rsidRPr="008A6642" w:rsidRDefault="00267BC9" w:rsidP="005D7D26">
            <w:pPr>
              <w:jc w:val="right"/>
              <w:rPr>
                <w:rFonts w:ascii="Calibri" w:hAnsi="Calibri" w:cs="Calibri"/>
                <w:color w:val="000000"/>
                <w:lang w:eastAsia="es-ES"/>
              </w:rPr>
            </w:pPr>
            <w:r w:rsidRPr="008A6642">
              <w:rPr>
                <w:rFonts w:ascii="Calibri" w:hAnsi="Calibri" w:cs="Calibri"/>
                <w:color w:val="000000"/>
                <w:lang w:eastAsia="es-ES"/>
              </w:rPr>
              <w:t>4</w:t>
            </w:r>
          </w:p>
        </w:tc>
        <w:tc>
          <w:tcPr>
            <w:tcW w:w="304" w:type="pct"/>
            <w:tcBorders>
              <w:top w:val="nil"/>
              <w:left w:val="nil"/>
              <w:bottom w:val="single" w:sz="4" w:space="0" w:color="000000"/>
              <w:right w:val="single" w:sz="4" w:space="0" w:color="000000"/>
            </w:tcBorders>
            <w:shd w:val="clear" w:color="auto" w:fill="auto"/>
            <w:noWrap/>
            <w:vAlign w:val="bottom"/>
            <w:hideMark/>
          </w:tcPr>
          <w:p w14:paraId="5C966DA9" w14:textId="77777777" w:rsidR="00267BC9" w:rsidRPr="008A6642" w:rsidRDefault="00267BC9" w:rsidP="005D7D26">
            <w:pPr>
              <w:jc w:val="right"/>
              <w:rPr>
                <w:rFonts w:ascii="Calibri" w:hAnsi="Calibri" w:cs="Calibri"/>
                <w:color w:val="000000"/>
                <w:lang w:eastAsia="es-ES"/>
              </w:rPr>
            </w:pPr>
            <w:r w:rsidRPr="008A6642">
              <w:rPr>
                <w:rFonts w:ascii="Calibri" w:hAnsi="Calibri" w:cs="Calibri"/>
                <w:color w:val="000000"/>
                <w:lang w:eastAsia="es-ES"/>
              </w:rPr>
              <w:t>1</w:t>
            </w:r>
          </w:p>
        </w:tc>
      </w:tr>
      <w:tr w:rsidR="00267BC9" w:rsidRPr="008A6642" w14:paraId="72EC6681" w14:textId="77777777" w:rsidTr="005D7D26">
        <w:trPr>
          <w:trHeight w:val="255"/>
        </w:trPr>
        <w:tc>
          <w:tcPr>
            <w:tcW w:w="3960" w:type="pct"/>
            <w:tcBorders>
              <w:top w:val="nil"/>
              <w:left w:val="single" w:sz="4" w:space="0" w:color="000000"/>
              <w:bottom w:val="single" w:sz="4" w:space="0" w:color="000000"/>
              <w:right w:val="single" w:sz="4" w:space="0" w:color="000000"/>
            </w:tcBorders>
            <w:shd w:val="clear" w:color="auto" w:fill="auto"/>
            <w:noWrap/>
            <w:vAlign w:val="bottom"/>
            <w:hideMark/>
          </w:tcPr>
          <w:p w14:paraId="3B05061E"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Papel sabana tamaño resma</w:t>
            </w:r>
          </w:p>
        </w:tc>
        <w:tc>
          <w:tcPr>
            <w:tcW w:w="352" w:type="pct"/>
            <w:tcBorders>
              <w:top w:val="nil"/>
              <w:left w:val="nil"/>
              <w:bottom w:val="single" w:sz="4" w:space="0" w:color="000000"/>
              <w:right w:val="single" w:sz="4" w:space="0" w:color="000000"/>
            </w:tcBorders>
            <w:shd w:val="clear" w:color="auto" w:fill="auto"/>
            <w:noWrap/>
            <w:vAlign w:val="bottom"/>
            <w:hideMark/>
          </w:tcPr>
          <w:p w14:paraId="4AC88730"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PLI</w:t>
            </w:r>
          </w:p>
        </w:tc>
        <w:tc>
          <w:tcPr>
            <w:tcW w:w="384" w:type="pct"/>
            <w:tcBorders>
              <w:top w:val="nil"/>
              <w:left w:val="nil"/>
              <w:bottom w:val="single" w:sz="4" w:space="0" w:color="000000"/>
              <w:right w:val="single" w:sz="4" w:space="0" w:color="000000"/>
            </w:tcBorders>
            <w:shd w:val="clear" w:color="auto" w:fill="auto"/>
            <w:noWrap/>
            <w:vAlign w:val="bottom"/>
            <w:hideMark/>
          </w:tcPr>
          <w:p w14:paraId="09F7118F" w14:textId="77777777" w:rsidR="00267BC9" w:rsidRPr="008A6642" w:rsidRDefault="00267BC9" w:rsidP="005D7D26">
            <w:pPr>
              <w:jc w:val="right"/>
              <w:rPr>
                <w:rFonts w:ascii="Calibri" w:hAnsi="Calibri" w:cs="Calibri"/>
                <w:color w:val="000000"/>
                <w:lang w:eastAsia="es-ES"/>
              </w:rPr>
            </w:pPr>
            <w:r w:rsidRPr="008A6642">
              <w:rPr>
                <w:rFonts w:ascii="Calibri" w:hAnsi="Calibri" w:cs="Calibri"/>
                <w:color w:val="000000"/>
                <w:lang w:eastAsia="es-ES"/>
              </w:rPr>
              <w:t>12</w:t>
            </w:r>
          </w:p>
        </w:tc>
        <w:tc>
          <w:tcPr>
            <w:tcW w:w="304" w:type="pct"/>
            <w:tcBorders>
              <w:top w:val="nil"/>
              <w:left w:val="nil"/>
              <w:bottom w:val="single" w:sz="4" w:space="0" w:color="000000"/>
              <w:right w:val="single" w:sz="4" w:space="0" w:color="000000"/>
            </w:tcBorders>
            <w:shd w:val="clear" w:color="auto" w:fill="auto"/>
            <w:noWrap/>
            <w:vAlign w:val="bottom"/>
            <w:hideMark/>
          </w:tcPr>
          <w:p w14:paraId="66695B9C" w14:textId="77777777" w:rsidR="00267BC9" w:rsidRPr="008A6642" w:rsidRDefault="00267BC9" w:rsidP="005D7D26">
            <w:pPr>
              <w:jc w:val="right"/>
              <w:rPr>
                <w:rFonts w:ascii="Calibri" w:hAnsi="Calibri" w:cs="Calibri"/>
                <w:color w:val="000000"/>
                <w:lang w:eastAsia="es-ES"/>
              </w:rPr>
            </w:pPr>
            <w:r w:rsidRPr="008A6642">
              <w:rPr>
                <w:rFonts w:ascii="Calibri" w:hAnsi="Calibri" w:cs="Calibri"/>
                <w:color w:val="000000"/>
                <w:lang w:eastAsia="es-ES"/>
              </w:rPr>
              <w:t>1</w:t>
            </w:r>
          </w:p>
        </w:tc>
      </w:tr>
      <w:tr w:rsidR="00267BC9" w:rsidRPr="008A6642" w14:paraId="664C162A" w14:textId="77777777" w:rsidTr="005D7D26">
        <w:trPr>
          <w:trHeight w:val="255"/>
        </w:trPr>
        <w:tc>
          <w:tcPr>
            <w:tcW w:w="3960" w:type="pct"/>
            <w:tcBorders>
              <w:top w:val="nil"/>
              <w:left w:val="single" w:sz="4" w:space="0" w:color="000000"/>
              <w:bottom w:val="single" w:sz="4" w:space="0" w:color="000000"/>
              <w:right w:val="single" w:sz="4" w:space="0" w:color="000000"/>
            </w:tcBorders>
            <w:shd w:val="clear" w:color="auto" w:fill="auto"/>
            <w:noWrap/>
            <w:vAlign w:val="bottom"/>
            <w:hideMark/>
          </w:tcPr>
          <w:p w14:paraId="72256636"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Bolígrafo</w:t>
            </w:r>
          </w:p>
        </w:tc>
        <w:tc>
          <w:tcPr>
            <w:tcW w:w="352" w:type="pct"/>
            <w:tcBorders>
              <w:top w:val="nil"/>
              <w:left w:val="nil"/>
              <w:bottom w:val="single" w:sz="4" w:space="0" w:color="000000"/>
              <w:right w:val="single" w:sz="4" w:space="0" w:color="000000"/>
            </w:tcBorders>
            <w:shd w:val="clear" w:color="auto" w:fill="auto"/>
            <w:noWrap/>
            <w:vAlign w:val="bottom"/>
            <w:hideMark/>
          </w:tcPr>
          <w:p w14:paraId="1FCF0F7E"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PZA</w:t>
            </w:r>
          </w:p>
        </w:tc>
        <w:tc>
          <w:tcPr>
            <w:tcW w:w="384" w:type="pct"/>
            <w:tcBorders>
              <w:top w:val="nil"/>
              <w:left w:val="nil"/>
              <w:bottom w:val="single" w:sz="4" w:space="0" w:color="000000"/>
              <w:right w:val="single" w:sz="4" w:space="0" w:color="000000"/>
            </w:tcBorders>
            <w:shd w:val="clear" w:color="auto" w:fill="auto"/>
            <w:noWrap/>
            <w:vAlign w:val="bottom"/>
            <w:hideMark/>
          </w:tcPr>
          <w:p w14:paraId="65922193" w14:textId="77777777" w:rsidR="00267BC9" w:rsidRPr="008A6642" w:rsidRDefault="00267BC9" w:rsidP="005D7D26">
            <w:pPr>
              <w:jc w:val="right"/>
              <w:rPr>
                <w:rFonts w:ascii="Calibri" w:hAnsi="Calibri" w:cs="Calibri"/>
                <w:color w:val="000000"/>
                <w:lang w:eastAsia="es-ES"/>
              </w:rPr>
            </w:pPr>
            <w:r w:rsidRPr="008A6642">
              <w:rPr>
                <w:rFonts w:ascii="Calibri" w:hAnsi="Calibri" w:cs="Calibri"/>
                <w:color w:val="000000"/>
                <w:lang w:eastAsia="es-ES"/>
              </w:rPr>
              <w:t>8</w:t>
            </w:r>
          </w:p>
        </w:tc>
        <w:tc>
          <w:tcPr>
            <w:tcW w:w="304" w:type="pct"/>
            <w:tcBorders>
              <w:top w:val="nil"/>
              <w:left w:val="nil"/>
              <w:bottom w:val="single" w:sz="4" w:space="0" w:color="000000"/>
              <w:right w:val="single" w:sz="4" w:space="0" w:color="000000"/>
            </w:tcBorders>
            <w:shd w:val="clear" w:color="auto" w:fill="auto"/>
            <w:noWrap/>
            <w:vAlign w:val="bottom"/>
            <w:hideMark/>
          </w:tcPr>
          <w:p w14:paraId="321EE536" w14:textId="77777777" w:rsidR="00267BC9" w:rsidRPr="008A6642" w:rsidRDefault="00267BC9" w:rsidP="005D7D26">
            <w:pPr>
              <w:jc w:val="right"/>
              <w:rPr>
                <w:rFonts w:ascii="Calibri" w:hAnsi="Calibri" w:cs="Calibri"/>
                <w:color w:val="000000"/>
                <w:lang w:eastAsia="es-ES"/>
              </w:rPr>
            </w:pPr>
            <w:r w:rsidRPr="008A6642">
              <w:rPr>
                <w:rFonts w:ascii="Calibri" w:hAnsi="Calibri" w:cs="Calibri"/>
                <w:color w:val="000000"/>
                <w:lang w:eastAsia="es-ES"/>
              </w:rPr>
              <w:t>1</w:t>
            </w:r>
          </w:p>
        </w:tc>
      </w:tr>
      <w:tr w:rsidR="00267BC9" w:rsidRPr="008A6642" w14:paraId="3A28EAAA" w14:textId="77777777" w:rsidTr="005D7D26">
        <w:trPr>
          <w:trHeight w:val="255"/>
        </w:trPr>
        <w:tc>
          <w:tcPr>
            <w:tcW w:w="3960" w:type="pct"/>
            <w:tcBorders>
              <w:top w:val="nil"/>
              <w:left w:val="single" w:sz="4" w:space="0" w:color="000000"/>
              <w:bottom w:val="single" w:sz="4" w:space="0" w:color="000000"/>
              <w:right w:val="single" w:sz="4" w:space="0" w:color="000000"/>
            </w:tcBorders>
            <w:shd w:val="clear" w:color="auto" w:fill="auto"/>
            <w:noWrap/>
            <w:vAlign w:val="bottom"/>
            <w:hideMark/>
          </w:tcPr>
          <w:p w14:paraId="0FFB4963"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SUB TOTAL</w:t>
            </w:r>
          </w:p>
        </w:tc>
        <w:tc>
          <w:tcPr>
            <w:tcW w:w="352" w:type="pct"/>
            <w:tcBorders>
              <w:top w:val="nil"/>
              <w:left w:val="nil"/>
              <w:bottom w:val="single" w:sz="4" w:space="0" w:color="000000"/>
              <w:right w:val="single" w:sz="4" w:space="0" w:color="000000"/>
            </w:tcBorders>
            <w:shd w:val="clear" w:color="auto" w:fill="auto"/>
            <w:noWrap/>
            <w:vAlign w:val="bottom"/>
            <w:hideMark/>
          </w:tcPr>
          <w:p w14:paraId="363B25AB"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 </w:t>
            </w:r>
          </w:p>
        </w:tc>
        <w:tc>
          <w:tcPr>
            <w:tcW w:w="384" w:type="pct"/>
            <w:tcBorders>
              <w:top w:val="nil"/>
              <w:left w:val="nil"/>
              <w:bottom w:val="single" w:sz="4" w:space="0" w:color="000000"/>
              <w:right w:val="single" w:sz="4" w:space="0" w:color="000000"/>
            </w:tcBorders>
            <w:shd w:val="clear" w:color="auto" w:fill="auto"/>
            <w:noWrap/>
            <w:vAlign w:val="bottom"/>
            <w:hideMark/>
          </w:tcPr>
          <w:p w14:paraId="1620EEA2"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 </w:t>
            </w:r>
          </w:p>
        </w:tc>
        <w:tc>
          <w:tcPr>
            <w:tcW w:w="304" w:type="pct"/>
            <w:tcBorders>
              <w:top w:val="nil"/>
              <w:left w:val="nil"/>
              <w:bottom w:val="single" w:sz="4" w:space="0" w:color="000000"/>
              <w:right w:val="single" w:sz="4" w:space="0" w:color="000000"/>
            </w:tcBorders>
            <w:shd w:val="clear" w:color="auto" w:fill="auto"/>
            <w:noWrap/>
            <w:vAlign w:val="bottom"/>
            <w:hideMark/>
          </w:tcPr>
          <w:p w14:paraId="086F8AB5"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 </w:t>
            </w:r>
          </w:p>
        </w:tc>
      </w:tr>
      <w:tr w:rsidR="00267BC9" w:rsidRPr="008A6642" w14:paraId="122576D2" w14:textId="77777777" w:rsidTr="005D7D26">
        <w:trPr>
          <w:trHeight w:val="255"/>
        </w:trPr>
        <w:tc>
          <w:tcPr>
            <w:tcW w:w="3960" w:type="pct"/>
            <w:tcBorders>
              <w:top w:val="nil"/>
              <w:left w:val="single" w:sz="4" w:space="0" w:color="000000"/>
              <w:bottom w:val="single" w:sz="4" w:space="0" w:color="000000"/>
              <w:right w:val="single" w:sz="4" w:space="0" w:color="000000"/>
            </w:tcBorders>
            <w:shd w:val="clear" w:color="auto" w:fill="auto"/>
            <w:noWrap/>
            <w:vAlign w:val="bottom"/>
            <w:hideMark/>
          </w:tcPr>
          <w:p w14:paraId="4EBF5C57"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 </w:t>
            </w:r>
          </w:p>
        </w:tc>
        <w:tc>
          <w:tcPr>
            <w:tcW w:w="352" w:type="pct"/>
            <w:tcBorders>
              <w:top w:val="nil"/>
              <w:left w:val="nil"/>
              <w:bottom w:val="single" w:sz="4" w:space="0" w:color="000000"/>
              <w:right w:val="single" w:sz="4" w:space="0" w:color="000000"/>
            </w:tcBorders>
            <w:shd w:val="clear" w:color="auto" w:fill="auto"/>
            <w:noWrap/>
            <w:vAlign w:val="bottom"/>
            <w:hideMark/>
          </w:tcPr>
          <w:p w14:paraId="1E46549E"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 </w:t>
            </w:r>
          </w:p>
        </w:tc>
        <w:tc>
          <w:tcPr>
            <w:tcW w:w="384" w:type="pct"/>
            <w:tcBorders>
              <w:top w:val="nil"/>
              <w:left w:val="nil"/>
              <w:bottom w:val="single" w:sz="4" w:space="0" w:color="000000"/>
              <w:right w:val="single" w:sz="4" w:space="0" w:color="000000"/>
            </w:tcBorders>
            <w:shd w:val="clear" w:color="auto" w:fill="auto"/>
            <w:noWrap/>
            <w:vAlign w:val="bottom"/>
            <w:hideMark/>
          </w:tcPr>
          <w:p w14:paraId="0B28F12A"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 </w:t>
            </w:r>
          </w:p>
        </w:tc>
        <w:tc>
          <w:tcPr>
            <w:tcW w:w="304" w:type="pct"/>
            <w:tcBorders>
              <w:top w:val="nil"/>
              <w:left w:val="nil"/>
              <w:bottom w:val="single" w:sz="4" w:space="0" w:color="000000"/>
              <w:right w:val="single" w:sz="4" w:space="0" w:color="000000"/>
            </w:tcBorders>
            <w:shd w:val="clear" w:color="auto" w:fill="auto"/>
            <w:noWrap/>
            <w:vAlign w:val="bottom"/>
            <w:hideMark/>
          </w:tcPr>
          <w:p w14:paraId="3CB8A1D7"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 </w:t>
            </w:r>
          </w:p>
        </w:tc>
      </w:tr>
      <w:tr w:rsidR="00267BC9" w:rsidRPr="008A6642" w14:paraId="7BD74216" w14:textId="77777777" w:rsidTr="005D7D26">
        <w:trPr>
          <w:trHeight w:val="255"/>
        </w:trPr>
        <w:tc>
          <w:tcPr>
            <w:tcW w:w="5000" w:type="pct"/>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24C153B"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CAPACITACION TALLER EN TECNICAS CONSTRUCTIVAS</w:t>
            </w:r>
          </w:p>
        </w:tc>
      </w:tr>
      <w:tr w:rsidR="00267BC9" w:rsidRPr="008A6642" w14:paraId="4602B46C" w14:textId="77777777" w:rsidTr="005D7D26">
        <w:trPr>
          <w:trHeight w:val="255"/>
        </w:trPr>
        <w:tc>
          <w:tcPr>
            <w:tcW w:w="3960" w:type="pct"/>
            <w:tcBorders>
              <w:top w:val="nil"/>
              <w:left w:val="single" w:sz="4" w:space="0" w:color="000000"/>
              <w:bottom w:val="single" w:sz="4" w:space="0" w:color="000000"/>
              <w:right w:val="single" w:sz="4" w:space="0" w:color="000000"/>
            </w:tcBorders>
            <w:shd w:val="clear" w:color="auto" w:fill="auto"/>
            <w:noWrap/>
            <w:vAlign w:val="bottom"/>
            <w:hideMark/>
          </w:tcPr>
          <w:p w14:paraId="0C0F350A"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Cinta masquink</w:t>
            </w:r>
          </w:p>
        </w:tc>
        <w:tc>
          <w:tcPr>
            <w:tcW w:w="352" w:type="pct"/>
            <w:tcBorders>
              <w:top w:val="nil"/>
              <w:left w:val="nil"/>
              <w:bottom w:val="single" w:sz="4" w:space="0" w:color="000000"/>
              <w:right w:val="single" w:sz="4" w:space="0" w:color="000000"/>
            </w:tcBorders>
            <w:shd w:val="clear" w:color="auto" w:fill="auto"/>
            <w:noWrap/>
            <w:vAlign w:val="bottom"/>
            <w:hideMark/>
          </w:tcPr>
          <w:p w14:paraId="3E727B9A"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PZA</w:t>
            </w:r>
          </w:p>
        </w:tc>
        <w:tc>
          <w:tcPr>
            <w:tcW w:w="384" w:type="pct"/>
            <w:tcBorders>
              <w:top w:val="nil"/>
              <w:left w:val="nil"/>
              <w:bottom w:val="single" w:sz="4" w:space="0" w:color="000000"/>
              <w:right w:val="single" w:sz="4" w:space="0" w:color="000000"/>
            </w:tcBorders>
            <w:shd w:val="clear" w:color="auto" w:fill="auto"/>
            <w:noWrap/>
            <w:vAlign w:val="bottom"/>
            <w:hideMark/>
          </w:tcPr>
          <w:p w14:paraId="48FC9AE9" w14:textId="77777777" w:rsidR="00267BC9" w:rsidRPr="008A6642" w:rsidRDefault="00267BC9" w:rsidP="005D7D26">
            <w:pPr>
              <w:jc w:val="right"/>
              <w:rPr>
                <w:rFonts w:ascii="Calibri" w:hAnsi="Calibri" w:cs="Calibri"/>
                <w:color w:val="000000"/>
                <w:lang w:eastAsia="es-ES"/>
              </w:rPr>
            </w:pPr>
            <w:r w:rsidRPr="008A6642">
              <w:rPr>
                <w:rFonts w:ascii="Calibri" w:hAnsi="Calibri" w:cs="Calibri"/>
                <w:color w:val="000000"/>
                <w:lang w:eastAsia="es-ES"/>
              </w:rPr>
              <w:t>5</w:t>
            </w:r>
          </w:p>
        </w:tc>
        <w:tc>
          <w:tcPr>
            <w:tcW w:w="304" w:type="pct"/>
            <w:tcBorders>
              <w:top w:val="nil"/>
              <w:left w:val="nil"/>
              <w:bottom w:val="single" w:sz="4" w:space="0" w:color="000000"/>
              <w:right w:val="single" w:sz="4" w:space="0" w:color="000000"/>
            </w:tcBorders>
            <w:shd w:val="clear" w:color="auto" w:fill="auto"/>
            <w:noWrap/>
            <w:vAlign w:val="bottom"/>
            <w:hideMark/>
          </w:tcPr>
          <w:p w14:paraId="1DCFBFED" w14:textId="77777777" w:rsidR="00267BC9" w:rsidRPr="008A6642" w:rsidRDefault="00267BC9" w:rsidP="005D7D26">
            <w:pPr>
              <w:jc w:val="right"/>
              <w:rPr>
                <w:rFonts w:ascii="Calibri" w:hAnsi="Calibri" w:cs="Calibri"/>
                <w:color w:val="000000"/>
                <w:lang w:eastAsia="es-ES"/>
              </w:rPr>
            </w:pPr>
            <w:r w:rsidRPr="008A6642">
              <w:rPr>
                <w:rFonts w:ascii="Calibri" w:hAnsi="Calibri" w:cs="Calibri"/>
                <w:color w:val="000000"/>
                <w:lang w:eastAsia="es-ES"/>
              </w:rPr>
              <w:t>1</w:t>
            </w:r>
          </w:p>
        </w:tc>
      </w:tr>
      <w:tr w:rsidR="00267BC9" w:rsidRPr="008A6642" w14:paraId="689001BF" w14:textId="77777777" w:rsidTr="005D7D26">
        <w:trPr>
          <w:trHeight w:val="255"/>
        </w:trPr>
        <w:tc>
          <w:tcPr>
            <w:tcW w:w="3960" w:type="pct"/>
            <w:tcBorders>
              <w:top w:val="nil"/>
              <w:left w:val="single" w:sz="4" w:space="0" w:color="000000"/>
              <w:bottom w:val="single" w:sz="4" w:space="0" w:color="000000"/>
              <w:right w:val="single" w:sz="4" w:space="0" w:color="000000"/>
            </w:tcBorders>
            <w:shd w:val="clear" w:color="auto" w:fill="auto"/>
            <w:noWrap/>
            <w:vAlign w:val="bottom"/>
            <w:hideMark/>
          </w:tcPr>
          <w:p w14:paraId="70D07E74"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Marcador de agua</w:t>
            </w:r>
          </w:p>
        </w:tc>
        <w:tc>
          <w:tcPr>
            <w:tcW w:w="352" w:type="pct"/>
            <w:tcBorders>
              <w:top w:val="nil"/>
              <w:left w:val="nil"/>
              <w:bottom w:val="single" w:sz="4" w:space="0" w:color="000000"/>
              <w:right w:val="single" w:sz="4" w:space="0" w:color="000000"/>
            </w:tcBorders>
            <w:shd w:val="clear" w:color="auto" w:fill="auto"/>
            <w:noWrap/>
            <w:vAlign w:val="bottom"/>
            <w:hideMark/>
          </w:tcPr>
          <w:p w14:paraId="09902593"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PZA</w:t>
            </w:r>
          </w:p>
        </w:tc>
        <w:tc>
          <w:tcPr>
            <w:tcW w:w="384" w:type="pct"/>
            <w:tcBorders>
              <w:top w:val="nil"/>
              <w:left w:val="nil"/>
              <w:bottom w:val="single" w:sz="4" w:space="0" w:color="000000"/>
              <w:right w:val="single" w:sz="4" w:space="0" w:color="000000"/>
            </w:tcBorders>
            <w:shd w:val="clear" w:color="auto" w:fill="auto"/>
            <w:noWrap/>
            <w:vAlign w:val="bottom"/>
            <w:hideMark/>
          </w:tcPr>
          <w:p w14:paraId="79FE2E93" w14:textId="77777777" w:rsidR="00267BC9" w:rsidRPr="008A6642" w:rsidRDefault="00267BC9" w:rsidP="005D7D26">
            <w:pPr>
              <w:jc w:val="right"/>
              <w:rPr>
                <w:rFonts w:ascii="Calibri" w:hAnsi="Calibri" w:cs="Calibri"/>
                <w:color w:val="000000"/>
                <w:lang w:eastAsia="es-ES"/>
              </w:rPr>
            </w:pPr>
            <w:r w:rsidRPr="008A6642">
              <w:rPr>
                <w:rFonts w:ascii="Calibri" w:hAnsi="Calibri" w:cs="Calibri"/>
                <w:color w:val="000000"/>
                <w:lang w:eastAsia="es-ES"/>
              </w:rPr>
              <w:t>4</w:t>
            </w:r>
          </w:p>
        </w:tc>
        <w:tc>
          <w:tcPr>
            <w:tcW w:w="304" w:type="pct"/>
            <w:tcBorders>
              <w:top w:val="nil"/>
              <w:left w:val="nil"/>
              <w:bottom w:val="single" w:sz="4" w:space="0" w:color="000000"/>
              <w:right w:val="single" w:sz="4" w:space="0" w:color="000000"/>
            </w:tcBorders>
            <w:shd w:val="clear" w:color="auto" w:fill="auto"/>
            <w:noWrap/>
            <w:vAlign w:val="bottom"/>
            <w:hideMark/>
          </w:tcPr>
          <w:p w14:paraId="274DA3C2" w14:textId="77777777" w:rsidR="00267BC9" w:rsidRPr="008A6642" w:rsidRDefault="00267BC9" w:rsidP="005D7D26">
            <w:pPr>
              <w:jc w:val="right"/>
              <w:rPr>
                <w:rFonts w:ascii="Calibri" w:hAnsi="Calibri" w:cs="Calibri"/>
                <w:color w:val="000000"/>
                <w:lang w:eastAsia="es-ES"/>
              </w:rPr>
            </w:pPr>
            <w:r w:rsidRPr="008A6642">
              <w:rPr>
                <w:rFonts w:ascii="Calibri" w:hAnsi="Calibri" w:cs="Calibri"/>
                <w:color w:val="000000"/>
                <w:lang w:eastAsia="es-ES"/>
              </w:rPr>
              <w:t>1</w:t>
            </w:r>
          </w:p>
        </w:tc>
      </w:tr>
      <w:tr w:rsidR="00267BC9" w:rsidRPr="008A6642" w14:paraId="521B76CC" w14:textId="77777777" w:rsidTr="005D7D26">
        <w:trPr>
          <w:trHeight w:val="255"/>
        </w:trPr>
        <w:tc>
          <w:tcPr>
            <w:tcW w:w="3960" w:type="pct"/>
            <w:tcBorders>
              <w:top w:val="nil"/>
              <w:left w:val="single" w:sz="4" w:space="0" w:color="000000"/>
              <w:bottom w:val="single" w:sz="4" w:space="0" w:color="000000"/>
              <w:right w:val="single" w:sz="4" w:space="0" w:color="000000"/>
            </w:tcBorders>
            <w:shd w:val="clear" w:color="auto" w:fill="auto"/>
            <w:noWrap/>
            <w:vAlign w:val="bottom"/>
            <w:hideMark/>
          </w:tcPr>
          <w:p w14:paraId="779FE608"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Papel sabana tamaño resma</w:t>
            </w:r>
          </w:p>
        </w:tc>
        <w:tc>
          <w:tcPr>
            <w:tcW w:w="352" w:type="pct"/>
            <w:tcBorders>
              <w:top w:val="nil"/>
              <w:left w:val="nil"/>
              <w:bottom w:val="single" w:sz="4" w:space="0" w:color="000000"/>
              <w:right w:val="single" w:sz="4" w:space="0" w:color="000000"/>
            </w:tcBorders>
            <w:shd w:val="clear" w:color="auto" w:fill="auto"/>
            <w:noWrap/>
            <w:vAlign w:val="bottom"/>
            <w:hideMark/>
          </w:tcPr>
          <w:p w14:paraId="4C48C574"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PLI</w:t>
            </w:r>
          </w:p>
        </w:tc>
        <w:tc>
          <w:tcPr>
            <w:tcW w:w="384" w:type="pct"/>
            <w:tcBorders>
              <w:top w:val="nil"/>
              <w:left w:val="nil"/>
              <w:bottom w:val="single" w:sz="4" w:space="0" w:color="000000"/>
              <w:right w:val="single" w:sz="4" w:space="0" w:color="000000"/>
            </w:tcBorders>
            <w:shd w:val="clear" w:color="auto" w:fill="auto"/>
            <w:noWrap/>
            <w:vAlign w:val="bottom"/>
            <w:hideMark/>
          </w:tcPr>
          <w:p w14:paraId="1ECBD96C" w14:textId="77777777" w:rsidR="00267BC9" w:rsidRPr="008A6642" w:rsidRDefault="00267BC9" w:rsidP="005D7D26">
            <w:pPr>
              <w:jc w:val="right"/>
              <w:rPr>
                <w:rFonts w:ascii="Calibri" w:hAnsi="Calibri" w:cs="Calibri"/>
                <w:color w:val="000000"/>
                <w:lang w:eastAsia="es-ES"/>
              </w:rPr>
            </w:pPr>
            <w:r w:rsidRPr="008A6642">
              <w:rPr>
                <w:rFonts w:ascii="Calibri" w:hAnsi="Calibri" w:cs="Calibri"/>
                <w:color w:val="000000"/>
                <w:lang w:eastAsia="es-ES"/>
              </w:rPr>
              <w:t>12</w:t>
            </w:r>
          </w:p>
        </w:tc>
        <w:tc>
          <w:tcPr>
            <w:tcW w:w="304" w:type="pct"/>
            <w:tcBorders>
              <w:top w:val="nil"/>
              <w:left w:val="nil"/>
              <w:bottom w:val="single" w:sz="4" w:space="0" w:color="000000"/>
              <w:right w:val="single" w:sz="4" w:space="0" w:color="000000"/>
            </w:tcBorders>
            <w:shd w:val="clear" w:color="auto" w:fill="auto"/>
            <w:noWrap/>
            <w:vAlign w:val="bottom"/>
            <w:hideMark/>
          </w:tcPr>
          <w:p w14:paraId="0D60B564" w14:textId="77777777" w:rsidR="00267BC9" w:rsidRPr="008A6642" w:rsidRDefault="00267BC9" w:rsidP="005D7D26">
            <w:pPr>
              <w:jc w:val="right"/>
              <w:rPr>
                <w:rFonts w:ascii="Calibri" w:hAnsi="Calibri" w:cs="Calibri"/>
                <w:color w:val="000000"/>
                <w:lang w:eastAsia="es-ES"/>
              </w:rPr>
            </w:pPr>
            <w:r w:rsidRPr="008A6642">
              <w:rPr>
                <w:rFonts w:ascii="Calibri" w:hAnsi="Calibri" w:cs="Calibri"/>
                <w:color w:val="000000"/>
                <w:lang w:eastAsia="es-ES"/>
              </w:rPr>
              <w:t>1</w:t>
            </w:r>
          </w:p>
        </w:tc>
      </w:tr>
      <w:tr w:rsidR="00267BC9" w:rsidRPr="008A6642" w14:paraId="25060C88" w14:textId="77777777" w:rsidTr="005D7D26">
        <w:trPr>
          <w:trHeight w:val="255"/>
        </w:trPr>
        <w:tc>
          <w:tcPr>
            <w:tcW w:w="3960" w:type="pct"/>
            <w:tcBorders>
              <w:top w:val="nil"/>
              <w:left w:val="single" w:sz="4" w:space="0" w:color="000000"/>
              <w:bottom w:val="single" w:sz="4" w:space="0" w:color="000000"/>
              <w:right w:val="single" w:sz="4" w:space="0" w:color="000000"/>
            </w:tcBorders>
            <w:shd w:val="clear" w:color="auto" w:fill="auto"/>
            <w:noWrap/>
            <w:vAlign w:val="bottom"/>
            <w:hideMark/>
          </w:tcPr>
          <w:p w14:paraId="02A9562A"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Bolígrafo</w:t>
            </w:r>
          </w:p>
        </w:tc>
        <w:tc>
          <w:tcPr>
            <w:tcW w:w="352" w:type="pct"/>
            <w:tcBorders>
              <w:top w:val="nil"/>
              <w:left w:val="nil"/>
              <w:bottom w:val="single" w:sz="4" w:space="0" w:color="000000"/>
              <w:right w:val="single" w:sz="4" w:space="0" w:color="000000"/>
            </w:tcBorders>
            <w:shd w:val="clear" w:color="auto" w:fill="auto"/>
            <w:noWrap/>
            <w:vAlign w:val="bottom"/>
            <w:hideMark/>
          </w:tcPr>
          <w:p w14:paraId="355B4BDF"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PZA</w:t>
            </w:r>
          </w:p>
        </w:tc>
        <w:tc>
          <w:tcPr>
            <w:tcW w:w="384" w:type="pct"/>
            <w:tcBorders>
              <w:top w:val="nil"/>
              <w:left w:val="nil"/>
              <w:bottom w:val="single" w:sz="4" w:space="0" w:color="000000"/>
              <w:right w:val="single" w:sz="4" w:space="0" w:color="000000"/>
            </w:tcBorders>
            <w:shd w:val="clear" w:color="auto" w:fill="auto"/>
            <w:noWrap/>
            <w:vAlign w:val="bottom"/>
            <w:hideMark/>
          </w:tcPr>
          <w:p w14:paraId="0A7A6FDA" w14:textId="77777777" w:rsidR="00267BC9" w:rsidRPr="008A6642" w:rsidRDefault="00267BC9" w:rsidP="005D7D26">
            <w:pPr>
              <w:jc w:val="right"/>
              <w:rPr>
                <w:rFonts w:ascii="Calibri" w:hAnsi="Calibri" w:cs="Calibri"/>
                <w:color w:val="000000"/>
                <w:lang w:eastAsia="es-ES"/>
              </w:rPr>
            </w:pPr>
            <w:r w:rsidRPr="008A6642">
              <w:rPr>
                <w:rFonts w:ascii="Calibri" w:hAnsi="Calibri" w:cs="Calibri"/>
                <w:color w:val="000000"/>
                <w:lang w:eastAsia="es-ES"/>
              </w:rPr>
              <w:t>8</w:t>
            </w:r>
          </w:p>
        </w:tc>
        <w:tc>
          <w:tcPr>
            <w:tcW w:w="304" w:type="pct"/>
            <w:tcBorders>
              <w:top w:val="nil"/>
              <w:left w:val="nil"/>
              <w:bottom w:val="single" w:sz="4" w:space="0" w:color="000000"/>
              <w:right w:val="single" w:sz="4" w:space="0" w:color="000000"/>
            </w:tcBorders>
            <w:shd w:val="clear" w:color="auto" w:fill="auto"/>
            <w:noWrap/>
            <w:vAlign w:val="bottom"/>
            <w:hideMark/>
          </w:tcPr>
          <w:p w14:paraId="1621AD67" w14:textId="77777777" w:rsidR="00267BC9" w:rsidRPr="008A6642" w:rsidRDefault="00267BC9" w:rsidP="005D7D26">
            <w:pPr>
              <w:jc w:val="right"/>
              <w:rPr>
                <w:rFonts w:ascii="Calibri" w:hAnsi="Calibri" w:cs="Calibri"/>
                <w:color w:val="000000"/>
                <w:lang w:eastAsia="es-ES"/>
              </w:rPr>
            </w:pPr>
            <w:r w:rsidRPr="008A6642">
              <w:rPr>
                <w:rFonts w:ascii="Calibri" w:hAnsi="Calibri" w:cs="Calibri"/>
                <w:color w:val="000000"/>
                <w:lang w:eastAsia="es-ES"/>
              </w:rPr>
              <w:t>1</w:t>
            </w:r>
          </w:p>
        </w:tc>
      </w:tr>
      <w:tr w:rsidR="00267BC9" w:rsidRPr="008A6642" w14:paraId="1A7CC348" w14:textId="77777777" w:rsidTr="005D7D26">
        <w:trPr>
          <w:trHeight w:val="255"/>
        </w:trPr>
        <w:tc>
          <w:tcPr>
            <w:tcW w:w="3960" w:type="pct"/>
            <w:tcBorders>
              <w:top w:val="nil"/>
              <w:left w:val="single" w:sz="4" w:space="0" w:color="000000"/>
              <w:bottom w:val="single" w:sz="4" w:space="0" w:color="000000"/>
              <w:right w:val="single" w:sz="4" w:space="0" w:color="000000"/>
            </w:tcBorders>
            <w:shd w:val="clear" w:color="auto" w:fill="auto"/>
            <w:noWrap/>
            <w:vAlign w:val="bottom"/>
            <w:hideMark/>
          </w:tcPr>
          <w:p w14:paraId="741B7526"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 xml:space="preserve">Tablero de anotaciones </w:t>
            </w:r>
          </w:p>
        </w:tc>
        <w:tc>
          <w:tcPr>
            <w:tcW w:w="352" w:type="pct"/>
            <w:tcBorders>
              <w:top w:val="nil"/>
              <w:left w:val="nil"/>
              <w:bottom w:val="single" w:sz="4" w:space="0" w:color="000000"/>
              <w:right w:val="single" w:sz="4" w:space="0" w:color="000000"/>
            </w:tcBorders>
            <w:shd w:val="clear" w:color="auto" w:fill="auto"/>
            <w:noWrap/>
            <w:vAlign w:val="bottom"/>
            <w:hideMark/>
          </w:tcPr>
          <w:p w14:paraId="5C6A3867"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PZA</w:t>
            </w:r>
          </w:p>
        </w:tc>
        <w:tc>
          <w:tcPr>
            <w:tcW w:w="384" w:type="pct"/>
            <w:tcBorders>
              <w:top w:val="nil"/>
              <w:left w:val="nil"/>
              <w:bottom w:val="single" w:sz="4" w:space="0" w:color="000000"/>
              <w:right w:val="single" w:sz="4" w:space="0" w:color="000000"/>
            </w:tcBorders>
            <w:shd w:val="clear" w:color="auto" w:fill="auto"/>
            <w:noWrap/>
            <w:vAlign w:val="bottom"/>
            <w:hideMark/>
          </w:tcPr>
          <w:p w14:paraId="72029C29" w14:textId="77777777" w:rsidR="00267BC9" w:rsidRPr="008A6642" w:rsidRDefault="00267BC9" w:rsidP="005D7D26">
            <w:pPr>
              <w:jc w:val="right"/>
              <w:rPr>
                <w:rFonts w:ascii="Calibri" w:hAnsi="Calibri" w:cs="Calibri"/>
                <w:color w:val="000000"/>
                <w:lang w:eastAsia="es-ES"/>
              </w:rPr>
            </w:pPr>
            <w:r w:rsidRPr="008A6642">
              <w:rPr>
                <w:rFonts w:ascii="Calibri" w:hAnsi="Calibri" w:cs="Calibri"/>
                <w:color w:val="000000"/>
                <w:lang w:eastAsia="es-ES"/>
              </w:rPr>
              <w:t>2</w:t>
            </w:r>
          </w:p>
        </w:tc>
        <w:tc>
          <w:tcPr>
            <w:tcW w:w="304" w:type="pct"/>
            <w:tcBorders>
              <w:top w:val="nil"/>
              <w:left w:val="nil"/>
              <w:bottom w:val="single" w:sz="4" w:space="0" w:color="000000"/>
              <w:right w:val="single" w:sz="4" w:space="0" w:color="000000"/>
            </w:tcBorders>
            <w:shd w:val="clear" w:color="auto" w:fill="auto"/>
            <w:noWrap/>
            <w:vAlign w:val="bottom"/>
            <w:hideMark/>
          </w:tcPr>
          <w:p w14:paraId="692DBB71" w14:textId="77777777" w:rsidR="00267BC9" w:rsidRPr="008A6642" w:rsidRDefault="00267BC9" w:rsidP="005D7D26">
            <w:pPr>
              <w:jc w:val="right"/>
              <w:rPr>
                <w:rFonts w:ascii="Calibri" w:hAnsi="Calibri" w:cs="Calibri"/>
                <w:color w:val="000000"/>
                <w:lang w:eastAsia="es-ES"/>
              </w:rPr>
            </w:pPr>
            <w:r w:rsidRPr="008A6642">
              <w:rPr>
                <w:rFonts w:ascii="Calibri" w:hAnsi="Calibri" w:cs="Calibri"/>
                <w:color w:val="000000"/>
                <w:lang w:eastAsia="es-ES"/>
              </w:rPr>
              <w:t>1</w:t>
            </w:r>
          </w:p>
        </w:tc>
      </w:tr>
      <w:tr w:rsidR="00267BC9" w:rsidRPr="008A6642" w14:paraId="578D5CDD" w14:textId="77777777" w:rsidTr="005D7D26">
        <w:trPr>
          <w:trHeight w:val="255"/>
        </w:trPr>
        <w:tc>
          <w:tcPr>
            <w:tcW w:w="3960" w:type="pct"/>
            <w:tcBorders>
              <w:top w:val="nil"/>
              <w:left w:val="single" w:sz="4" w:space="0" w:color="000000"/>
              <w:bottom w:val="single" w:sz="4" w:space="0" w:color="000000"/>
              <w:right w:val="single" w:sz="4" w:space="0" w:color="000000"/>
            </w:tcBorders>
            <w:shd w:val="clear" w:color="auto" w:fill="auto"/>
            <w:noWrap/>
            <w:vAlign w:val="bottom"/>
            <w:hideMark/>
          </w:tcPr>
          <w:p w14:paraId="3F5C63D8"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SUB TOTAL</w:t>
            </w:r>
          </w:p>
        </w:tc>
        <w:tc>
          <w:tcPr>
            <w:tcW w:w="352" w:type="pct"/>
            <w:tcBorders>
              <w:top w:val="nil"/>
              <w:left w:val="nil"/>
              <w:bottom w:val="single" w:sz="4" w:space="0" w:color="000000"/>
              <w:right w:val="single" w:sz="4" w:space="0" w:color="000000"/>
            </w:tcBorders>
            <w:shd w:val="clear" w:color="auto" w:fill="auto"/>
            <w:noWrap/>
            <w:vAlign w:val="bottom"/>
            <w:hideMark/>
          </w:tcPr>
          <w:p w14:paraId="566F2245"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 </w:t>
            </w:r>
          </w:p>
        </w:tc>
        <w:tc>
          <w:tcPr>
            <w:tcW w:w="384" w:type="pct"/>
            <w:tcBorders>
              <w:top w:val="nil"/>
              <w:left w:val="nil"/>
              <w:bottom w:val="single" w:sz="4" w:space="0" w:color="000000"/>
              <w:right w:val="single" w:sz="4" w:space="0" w:color="000000"/>
            </w:tcBorders>
            <w:shd w:val="clear" w:color="auto" w:fill="auto"/>
            <w:noWrap/>
            <w:vAlign w:val="bottom"/>
            <w:hideMark/>
          </w:tcPr>
          <w:p w14:paraId="008291E1"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 </w:t>
            </w:r>
          </w:p>
        </w:tc>
        <w:tc>
          <w:tcPr>
            <w:tcW w:w="304" w:type="pct"/>
            <w:tcBorders>
              <w:top w:val="nil"/>
              <w:left w:val="nil"/>
              <w:bottom w:val="single" w:sz="4" w:space="0" w:color="000000"/>
              <w:right w:val="single" w:sz="4" w:space="0" w:color="000000"/>
            </w:tcBorders>
            <w:shd w:val="clear" w:color="auto" w:fill="auto"/>
            <w:noWrap/>
            <w:vAlign w:val="bottom"/>
            <w:hideMark/>
          </w:tcPr>
          <w:p w14:paraId="2C230BED"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 </w:t>
            </w:r>
          </w:p>
        </w:tc>
      </w:tr>
      <w:tr w:rsidR="00267BC9" w:rsidRPr="008A6642" w14:paraId="494C47AD" w14:textId="77777777" w:rsidTr="005D7D26">
        <w:trPr>
          <w:trHeight w:val="255"/>
        </w:trPr>
        <w:tc>
          <w:tcPr>
            <w:tcW w:w="3960" w:type="pct"/>
            <w:tcBorders>
              <w:top w:val="nil"/>
              <w:left w:val="single" w:sz="4" w:space="0" w:color="000000"/>
              <w:bottom w:val="single" w:sz="4" w:space="0" w:color="000000"/>
              <w:right w:val="single" w:sz="4" w:space="0" w:color="000000"/>
            </w:tcBorders>
            <w:shd w:val="clear" w:color="auto" w:fill="auto"/>
            <w:noWrap/>
            <w:vAlign w:val="bottom"/>
            <w:hideMark/>
          </w:tcPr>
          <w:p w14:paraId="6530607D"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 </w:t>
            </w:r>
          </w:p>
        </w:tc>
        <w:tc>
          <w:tcPr>
            <w:tcW w:w="352" w:type="pct"/>
            <w:tcBorders>
              <w:top w:val="nil"/>
              <w:left w:val="nil"/>
              <w:bottom w:val="single" w:sz="4" w:space="0" w:color="000000"/>
              <w:right w:val="single" w:sz="4" w:space="0" w:color="000000"/>
            </w:tcBorders>
            <w:shd w:val="clear" w:color="auto" w:fill="auto"/>
            <w:noWrap/>
            <w:vAlign w:val="bottom"/>
            <w:hideMark/>
          </w:tcPr>
          <w:p w14:paraId="0BF2879C"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 </w:t>
            </w:r>
          </w:p>
        </w:tc>
        <w:tc>
          <w:tcPr>
            <w:tcW w:w="384" w:type="pct"/>
            <w:tcBorders>
              <w:top w:val="nil"/>
              <w:left w:val="nil"/>
              <w:bottom w:val="single" w:sz="4" w:space="0" w:color="000000"/>
              <w:right w:val="single" w:sz="4" w:space="0" w:color="000000"/>
            </w:tcBorders>
            <w:shd w:val="clear" w:color="auto" w:fill="auto"/>
            <w:noWrap/>
            <w:vAlign w:val="bottom"/>
            <w:hideMark/>
          </w:tcPr>
          <w:p w14:paraId="72492A3C"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 </w:t>
            </w:r>
          </w:p>
        </w:tc>
        <w:tc>
          <w:tcPr>
            <w:tcW w:w="304" w:type="pct"/>
            <w:tcBorders>
              <w:top w:val="nil"/>
              <w:left w:val="nil"/>
              <w:bottom w:val="single" w:sz="4" w:space="0" w:color="000000"/>
              <w:right w:val="single" w:sz="4" w:space="0" w:color="000000"/>
            </w:tcBorders>
            <w:shd w:val="clear" w:color="auto" w:fill="auto"/>
            <w:noWrap/>
            <w:vAlign w:val="bottom"/>
            <w:hideMark/>
          </w:tcPr>
          <w:p w14:paraId="7BE63355"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 </w:t>
            </w:r>
          </w:p>
        </w:tc>
      </w:tr>
      <w:tr w:rsidR="00267BC9" w:rsidRPr="008A6642" w14:paraId="12DB3CFD" w14:textId="77777777" w:rsidTr="005D7D26">
        <w:trPr>
          <w:trHeight w:val="255"/>
        </w:trPr>
        <w:tc>
          <w:tcPr>
            <w:tcW w:w="5000" w:type="pct"/>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E66A52C"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PERSONAL DE PROYECTO (FACTURADO URBANO)</w:t>
            </w:r>
          </w:p>
        </w:tc>
      </w:tr>
      <w:tr w:rsidR="00267BC9" w:rsidRPr="008A6642" w14:paraId="5BBC4A89" w14:textId="77777777" w:rsidTr="005D7D26">
        <w:trPr>
          <w:trHeight w:val="255"/>
        </w:trPr>
        <w:tc>
          <w:tcPr>
            <w:tcW w:w="3960" w:type="pct"/>
            <w:tcBorders>
              <w:top w:val="nil"/>
              <w:left w:val="single" w:sz="4" w:space="0" w:color="000000"/>
              <w:bottom w:val="single" w:sz="4" w:space="0" w:color="000000"/>
              <w:right w:val="single" w:sz="4" w:space="0" w:color="000000"/>
            </w:tcBorders>
            <w:shd w:val="clear" w:color="auto" w:fill="auto"/>
            <w:noWrap/>
            <w:vAlign w:val="bottom"/>
            <w:hideMark/>
          </w:tcPr>
          <w:p w14:paraId="7FBF6BA1"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Constructor - Albañil apoyo social para población vulnerable (casos especiales) (URBANO)</w:t>
            </w:r>
          </w:p>
        </w:tc>
        <w:tc>
          <w:tcPr>
            <w:tcW w:w="352" w:type="pct"/>
            <w:tcBorders>
              <w:top w:val="nil"/>
              <w:left w:val="nil"/>
              <w:bottom w:val="single" w:sz="4" w:space="0" w:color="000000"/>
              <w:right w:val="single" w:sz="4" w:space="0" w:color="000000"/>
            </w:tcBorders>
            <w:shd w:val="clear" w:color="auto" w:fill="auto"/>
            <w:noWrap/>
            <w:vAlign w:val="bottom"/>
            <w:hideMark/>
          </w:tcPr>
          <w:p w14:paraId="6D9108C1"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PERSONA</w:t>
            </w:r>
          </w:p>
        </w:tc>
        <w:tc>
          <w:tcPr>
            <w:tcW w:w="384" w:type="pct"/>
            <w:tcBorders>
              <w:top w:val="nil"/>
              <w:left w:val="nil"/>
              <w:bottom w:val="single" w:sz="4" w:space="0" w:color="000000"/>
              <w:right w:val="single" w:sz="4" w:space="0" w:color="000000"/>
            </w:tcBorders>
            <w:shd w:val="clear" w:color="auto" w:fill="auto"/>
            <w:noWrap/>
            <w:vAlign w:val="bottom"/>
            <w:hideMark/>
          </w:tcPr>
          <w:p w14:paraId="7009CB52" w14:textId="77777777" w:rsidR="00267BC9" w:rsidRPr="008A6642" w:rsidRDefault="00267BC9" w:rsidP="005D7D26">
            <w:pPr>
              <w:jc w:val="right"/>
              <w:rPr>
                <w:rFonts w:ascii="Calibri" w:hAnsi="Calibri" w:cs="Calibri"/>
                <w:color w:val="000000"/>
                <w:lang w:eastAsia="es-ES"/>
              </w:rPr>
            </w:pPr>
            <w:r w:rsidRPr="008A6642">
              <w:rPr>
                <w:rFonts w:ascii="Calibri" w:hAnsi="Calibri" w:cs="Calibri"/>
                <w:color w:val="000000"/>
                <w:lang w:eastAsia="es-ES"/>
              </w:rPr>
              <w:t>1</w:t>
            </w:r>
          </w:p>
        </w:tc>
        <w:tc>
          <w:tcPr>
            <w:tcW w:w="304" w:type="pct"/>
            <w:tcBorders>
              <w:top w:val="nil"/>
              <w:left w:val="nil"/>
              <w:bottom w:val="single" w:sz="4" w:space="0" w:color="000000"/>
              <w:right w:val="single" w:sz="4" w:space="0" w:color="000000"/>
            </w:tcBorders>
            <w:shd w:val="clear" w:color="auto" w:fill="auto"/>
            <w:noWrap/>
            <w:vAlign w:val="bottom"/>
            <w:hideMark/>
          </w:tcPr>
          <w:p w14:paraId="42CA08B1" w14:textId="77777777" w:rsidR="00267BC9" w:rsidRPr="008A6642" w:rsidRDefault="00267BC9" w:rsidP="005D7D26">
            <w:pPr>
              <w:jc w:val="right"/>
              <w:rPr>
                <w:rFonts w:ascii="Calibri" w:hAnsi="Calibri" w:cs="Calibri"/>
                <w:color w:val="000000"/>
                <w:lang w:eastAsia="es-ES"/>
              </w:rPr>
            </w:pPr>
            <w:r w:rsidRPr="008A6642">
              <w:rPr>
                <w:rFonts w:ascii="Calibri" w:hAnsi="Calibri" w:cs="Calibri"/>
                <w:color w:val="000000"/>
                <w:lang w:eastAsia="es-ES"/>
              </w:rPr>
              <w:t>4</w:t>
            </w:r>
          </w:p>
        </w:tc>
      </w:tr>
      <w:tr w:rsidR="00267BC9" w:rsidRPr="008A6642" w14:paraId="48E58B57" w14:textId="77777777" w:rsidTr="005D7D26">
        <w:trPr>
          <w:trHeight w:val="255"/>
        </w:trPr>
        <w:tc>
          <w:tcPr>
            <w:tcW w:w="3960" w:type="pct"/>
            <w:tcBorders>
              <w:top w:val="nil"/>
              <w:left w:val="single" w:sz="4" w:space="0" w:color="000000"/>
              <w:bottom w:val="single" w:sz="4" w:space="0" w:color="000000"/>
              <w:right w:val="single" w:sz="4" w:space="0" w:color="000000"/>
            </w:tcBorders>
            <w:shd w:val="clear" w:color="auto" w:fill="auto"/>
            <w:noWrap/>
            <w:vAlign w:val="bottom"/>
            <w:hideMark/>
          </w:tcPr>
          <w:p w14:paraId="61845A9C"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Constructor Especialista p/instalación en materiales prefabricados (URBANO)</w:t>
            </w:r>
          </w:p>
        </w:tc>
        <w:tc>
          <w:tcPr>
            <w:tcW w:w="352" w:type="pct"/>
            <w:tcBorders>
              <w:top w:val="nil"/>
              <w:left w:val="nil"/>
              <w:bottom w:val="single" w:sz="4" w:space="0" w:color="000000"/>
              <w:right w:val="single" w:sz="4" w:space="0" w:color="000000"/>
            </w:tcBorders>
            <w:shd w:val="clear" w:color="auto" w:fill="auto"/>
            <w:noWrap/>
            <w:vAlign w:val="bottom"/>
            <w:hideMark/>
          </w:tcPr>
          <w:p w14:paraId="2D9501A4"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PERSONA</w:t>
            </w:r>
          </w:p>
        </w:tc>
        <w:tc>
          <w:tcPr>
            <w:tcW w:w="384" w:type="pct"/>
            <w:tcBorders>
              <w:top w:val="nil"/>
              <w:left w:val="nil"/>
              <w:bottom w:val="single" w:sz="4" w:space="0" w:color="000000"/>
              <w:right w:val="single" w:sz="4" w:space="0" w:color="000000"/>
            </w:tcBorders>
            <w:shd w:val="clear" w:color="auto" w:fill="auto"/>
            <w:noWrap/>
            <w:vAlign w:val="bottom"/>
            <w:hideMark/>
          </w:tcPr>
          <w:p w14:paraId="486CCACB" w14:textId="77777777" w:rsidR="00267BC9" w:rsidRPr="008A6642" w:rsidRDefault="00267BC9" w:rsidP="005D7D26">
            <w:pPr>
              <w:jc w:val="right"/>
              <w:rPr>
                <w:rFonts w:ascii="Calibri" w:hAnsi="Calibri" w:cs="Calibri"/>
                <w:color w:val="000000"/>
                <w:lang w:eastAsia="es-ES"/>
              </w:rPr>
            </w:pPr>
            <w:r w:rsidRPr="008A6642">
              <w:rPr>
                <w:rFonts w:ascii="Calibri" w:hAnsi="Calibri" w:cs="Calibri"/>
                <w:color w:val="000000"/>
                <w:lang w:eastAsia="es-ES"/>
              </w:rPr>
              <w:t>1</w:t>
            </w:r>
          </w:p>
        </w:tc>
        <w:tc>
          <w:tcPr>
            <w:tcW w:w="304" w:type="pct"/>
            <w:tcBorders>
              <w:top w:val="nil"/>
              <w:left w:val="nil"/>
              <w:bottom w:val="single" w:sz="4" w:space="0" w:color="000000"/>
              <w:right w:val="single" w:sz="4" w:space="0" w:color="000000"/>
            </w:tcBorders>
            <w:shd w:val="clear" w:color="auto" w:fill="auto"/>
            <w:noWrap/>
            <w:vAlign w:val="bottom"/>
            <w:hideMark/>
          </w:tcPr>
          <w:p w14:paraId="10AC9BE6" w14:textId="77777777" w:rsidR="00267BC9" w:rsidRPr="008A6642" w:rsidRDefault="00267BC9" w:rsidP="005D7D26">
            <w:pPr>
              <w:jc w:val="right"/>
              <w:rPr>
                <w:rFonts w:ascii="Calibri" w:hAnsi="Calibri" w:cs="Calibri"/>
                <w:color w:val="000000"/>
                <w:lang w:eastAsia="es-ES"/>
              </w:rPr>
            </w:pPr>
            <w:r w:rsidRPr="008A6642">
              <w:rPr>
                <w:rFonts w:ascii="Calibri" w:hAnsi="Calibri" w:cs="Calibri"/>
                <w:color w:val="000000"/>
                <w:lang w:eastAsia="es-ES"/>
              </w:rPr>
              <w:t>2</w:t>
            </w:r>
          </w:p>
        </w:tc>
      </w:tr>
      <w:tr w:rsidR="00267BC9" w:rsidRPr="008A6642" w14:paraId="2D222DF3" w14:textId="77777777" w:rsidTr="005D7D26">
        <w:trPr>
          <w:trHeight w:val="255"/>
        </w:trPr>
        <w:tc>
          <w:tcPr>
            <w:tcW w:w="3960" w:type="pct"/>
            <w:tcBorders>
              <w:top w:val="nil"/>
              <w:left w:val="single" w:sz="4" w:space="0" w:color="000000"/>
              <w:bottom w:val="single" w:sz="4" w:space="0" w:color="000000"/>
              <w:right w:val="single" w:sz="4" w:space="0" w:color="000000"/>
            </w:tcBorders>
            <w:shd w:val="clear" w:color="auto" w:fill="auto"/>
            <w:noWrap/>
            <w:vAlign w:val="bottom"/>
            <w:hideMark/>
          </w:tcPr>
          <w:p w14:paraId="291F58B5"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Constructor Especialista p/instalación sanitaria y agua potable (URBANO)</w:t>
            </w:r>
          </w:p>
        </w:tc>
        <w:tc>
          <w:tcPr>
            <w:tcW w:w="352" w:type="pct"/>
            <w:tcBorders>
              <w:top w:val="nil"/>
              <w:left w:val="nil"/>
              <w:bottom w:val="single" w:sz="4" w:space="0" w:color="000000"/>
              <w:right w:val="single" w:sz="4" w:space="0" w:color="000000"/>
            </w:tcBorders>
            <w:shd w:val="clear" w:color="auto" w:fill="auto"/>
            <w:noWrap/>
            <w:vAlign w:val="bottom"/>
            <w:hideMark/>
          </w:tcPr>
          <w:p w14:paraId="329AD1E6"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PERSONA</w:t>
            </w:r>
          </w:p>
        </w:tc>
        <w:tc>
          <w:tcPr>
            <w:tcW w:w="384" w:type="pct"/>
            <w:tcBorders>
              <w:top w:val="nil"/>
              <w:left w:val="nil"/>
              <w:bottom w:val="single" w:sz="4" w:space="0" w:color="000000"/>
              <w:right w:val="single" w:sz="4" w:space="0" w:color="000000"/>
            </w:tcBorders>
            <w:shd w:val="clear" w:color="auto" w:fill="auto"/>
            <w:noWrap/>
            <w:vAlign w:val="bottom"/>
            <w:hideMark/>
          </w:tcPr>
          <w:p w14:paraId="78733C98" w14:textId="77777777" w:rsidR="00267BC9" w:rsidRPr="008A6642" w:rsidRDefault="00267BC9" w:rsidP="005D7D26">
            <w:pPr>
              <w:jc w:val="right"/>
              <w:rPr>
                <w:rFonts w:ascii="Calibri" w:hAnsi="Calibri" w:cs="Calibri"/>
                <w:color w:val="000000"/>
                <w:lang w:eastAsia="es-ES"/>
              </w:rPr>
            </w:pPr>
            <w:r w:rsidRPr="008A6642">
              <w:rPr>
                <w:rFonts w:ascii="Calibri" w:hAnsi="Calibri" w:cs="Calibri"/>
                <w:color w:val="000000"/>
                <w:lang w:eastAsia="es-ES"/>
              </w:rPr>
              <w:t>1</w:t>
            </w:r>
          </w:p>
        </w:tc>
        <w:tc>
          <w:tcPr>
            <w:tcW w:w="304" w:type="pct"/>
            <w:tcBorders>
              <w:top w:val="nil"/>
              <w:left w:val="nil"/>
              <w:bottom w:val="single" w:sz="4" w:space="0" w:color="000000"/>
              <w:right w:val="single" w:sz="4" w:space="0" w:color="000000"/>
            </w:tcBorders>
            <w:shd w:val="clear" w:color="auto" w:fill="auto"/>
            <w:noWrap/>
            <w:vAlign w:val="bottom"/>
            <w:hideMark/>
          </w:tcPr>
          <w:p w14:paraId="77E87D77" w14:textId="77777777" w:rsidR="00267BC9" w:rsidRPr="008A6642" w:rsidRDefault="00267BC9" w:rsidP="005D7D26">
            <w:pPr>
              <w:jc w:val="right"/>
              <w:rPr>
                <w:rFonts w:ascii="Calibri" w:hAnsi="Calibri" w:cs="Calibri"/>
                <w:color w:val="000000"/>
                <w:lang w:eastAsia="es-ES"/>
              </w:rPr>
            </w:pPr>
            <w:r w:rsidRPr="008A6642">
              <w:rPr>
                <w:rFonts w:ascii="Calibri" w:hAnsi="Calibri" w:cs="Calibri"/>
                <w:color w:val="000000"/>
                <w:lang w:eastAsia="es-ES"/>
              </w:rPr>
              <w:t>2</w:t>
            </w:r>
          </w:p>
        </w:tc>
      </w:tr>
      <w:tr w:rsidR="00267BC9" w:rsidRPr="008A6642" w14:paraId="391A9DB8" w14:textId="77777777" w:rsidTr="005D7D26">
        <w:trPr>
          <w:trHeight w:val="255"/>
        </w:trPr>
        <w:tc>
          <w:tcPr>
            <w:tcW w:w="3960" w:type="pct"/>
            <w:tcBorders>
              <w:top w:val="nil"/>
              <w:left w:val="single" w:sz="4" w:space="0" w:color="000000"/>
              <w:bottom w:val="single" w:sz="4" w:space="0" w:color="000000"/>
              <w:right w:val="single" w:sz="4" w:space="0" w:color="000000"/>
            </w:tcBorders>
            <w:shd w:val="clear" w:color="auto" w:fill="auto"/>
            <w:noWrap/>
            <w:vAlign w:val="bottom"/>
            <w:hideMark/>
          </w:tcPr>
          <w:p w14:paraId="13499687"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Constructor Especialista p/instalación eléctrica (URBANO)</w:t>
            </w:r>
          </w:p>
        </w:tc>
        <w:tc>
          <w:tcPr>
            <w:tcW w:w="352" w:type="pct"/>
            <w:tcBorders>
              <w:top w:val="nil"/>
              <w:left w:val="nil"/>
              <w:bottom w:val="single" w:sz="4" w:space="0" w:color="000000"/>
              <w:right w:val="single" w:sz="4" w:space="0" w:color="000000"/>
            </w:tcBorders>
            <w:shd w:val="clear" w:color="auto" w:fill="auto"/>
            <w:noWrap/>
            <w:vAlign w:val="bottom"/>
            <w:hideMark/>
          </w:tcPr>
          <w:p w14:paraId="092064F4"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PERSONA</w:t>
            </w:r>
          </w:p>
        </w:tc>
        <w:tc>
          <w:tcPr>
            <w:tcW w:w="384" w:type="pct"/>
            <w:tcBorders>
              <w:top w:val="nil"/>
              <w:left w:val="nil"/>
              <w:bottom w:val="single" w:sz="4" w:space="0" w:color="000000"/>
              <w:right w:val="single" w:sz="4" w:space="0" w:color="000000"/>
            </w:tcBorders>
            <w:shd w:val="clear" w:color="auto" w:fill="auto"/>
            <w:noWrap/>
            <w:vAlign w:val="bottom"/>
            <w:hideMark/>
          </w:tcPr>
          <w:p w14:paraId="3ACDA90D" w14:textId="77777777" w:rsidR="00267BC9" w:rsidRPr="008A6642" w:rsidRDefault="00267BC9" w:rsidP="005D7D26">
            <w:pPr>
              <w:jc w:val="right"/>
              <w:rPr>
                <w:rFonts w:ascii="Calibri" w:hAnsi="Calibri" w:cs="Calibri"/>
                <w:color w:val="000000"/>
                <w:lang w:eastAsia="es-ES"/>
              </w:rPr>
            </w:pPr>
            <w:r w:rsidRPr="008A6642">
              <w:rPr>
                <w:rFonts w:ascii="Calibri" w:hAnsi="Calibri" w:cs="Calibri"/>
                <w:color w:val="000000"/>
                <w:lang w:eastAsia="es-ES"/>
              </w:rPr>
              <w:t>1</w:t>
            </w:r>
          </w:p>
        </w:tc>
        <w:tc>
          <w:tcPr>
            <w:tcW w:w="304" w:type="pct"/>
            <w:tcBorders>
              <w:top w:val="nil"/>
              <w:left w:val="nil"/>
              <w:bottom w:val="single" w:sz="4" w:space="0" w:color="000000"/>
              <w:right w:val="single" w:sz="4" w:space="0" w:color="000000"/>
            </w:tcBorders>
            <w:shd w:val="clear" w:color="auto" w:fill="auto"/>
            <w:noWrap/>
            <w:vAlign w:val="bottom"/>
            <w:hideMark/>
          </w:tcPr>
          <w:p w14:paraId="7EDB2B57" w14:textId="77777777" w:rsidR="00267BC9" w:rsidRPr="008A6642" w:rsidRDefault="00267BC9" w:rsidP="005D7D26">
            <w:pPr>
              <w:jc w:val="right"/>
              <w:rPr>
                <w:rFonts w:ascii="Calibri" w:hAnsi="Calibri" w:cs="Calibri"/>
                <w:color w:val="000000"/>
                <w:lang w:eastAsia="es-ES"/>
              </w:rPr>
            </w:pPr>
            <w:r w:rsidRPr="008A6642">
              <w:rPr>
                <w:rFonts w:ascii="Calibri" w:hAnsi="Calibri" w:cs="Calibri"/>
                <w:color w:val="000000"/>
                <w:lang w:eastAsia="es-ES"/>
              </w:rPr>
              <w:t>2</w:t>
            </w:r>
          </w:p>
        </w:tc>
      </w:tr>
      <w:tr w:rsidR="00267BC9" w:rsidRPr="008A6642" w14:paraId="463669DB" w14:textId="77777777" w:rsidTr="005D7D26">
        <w:trPr>
          <w:trHeight w:val="255"/>
        </w:trPr>
        <w:tc>
          <w:tcPr>
            <w:tcW w:w="3960" w:type="pct"/>
            <w:tcBorders>
              <w:top w:val="nil"/>
              <w:left w:val="single" w:sz="4" w:space="0" w:color="000000"/>
              <w:bottom w:val="single" w:sz="4" w:space="0" w:color="000000"/>
              <w:right w:val="single" w:sz="4" w:space="0" w:color="000000"/>
            </w:tcBorders>
            <w:shd w:val="clear" w:color="auto" w:fill="auto"/>
            <w:noWrap/>
            <w:vAlign w:val="bottom"/>
            <w:hideMark/>
          </w:tcPr>
          <w:p w14:paraId="4D217216"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Constructor Albañil (URBANO)</w:t>
            </w:r>
          </w:p>
        </w:tc>
        <w:tc>
          <w:tcPr>
            <w:tcW w:w="352" w:type="pct"/>
            <w:tcBorders>
              <w:top w:val="nil"/>
              <w:left w:val="nil"/>
              <w:bottom w:val="single" w:sz="4" w:space="0" w:color="000000"/>
              <w:right w:val="single" w:sz="4" w:space="0" w:color="000000"/>
            </w:tcBorders>
            <w:shd w:val="clear" w:color="auto" w:fill="auto"/>
            <w:noWrap/>
            <w:vAlign w:val="bottom"/>
            <w:hideMark/>
          </w:tcPr>
          <w:p w14:paraId="17229275"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PERSONA</w:t>
            </w:r>
          </w:p>
        </w:tc>
        <w:tc>
          <w:tcPr>
            <w:tcW w:w="384" w:type="pct"/>
            <w:tcBorders>
              <w:top w:val="nil"/>
              <w:left w:val="nil"/>
              <w:bottom w:val="single" w:sz="4" w:space="0" w:color="000000"/>
              <w:right w:val="single" w:sz="4" w:space="0" w:color="000000"/>
            </w:tcBorders>
            <w:shd w:val="clear" w:color="auto" w:fill="auto"/>
            <w:noWrap/>
            <w:vAlign w:val="bottom"/>
            <w:hideMark/>
          </w:tcPr>
          <w:p w14:paraId="24594B87" w14:textId="77777777" w:rsidR="00267BC9" w:rsidRPr="008A6642" w:rsidRDefault="00267BC9" w:rsidP="005D7D26">
            <w:pPr>
              <w:jc w:val="right"/>
              <w:rPr>
                <w:rFonts w:ascii="Calibri" w:hAnsi="Calibri" w:cs="Calibri"/>
                <w:color w:val="000000"/>
                <w:lang w:eastAsia="es-ES"/>
              </w:rPr>
            </w:pPr>
            <w:r w:rsidRPr="008A6642">
              <w:rPr>
                <w:rFonts w:ascii="Calibri" w:hAnsi="Calibri" w:cs="Calibri"/>
                <w:color w:val="000000"/>
                <w:lang w:eastAsia="es-ES"/>
              </w:rPr>
              <w:t>3</w:t>
            </w:r>
          </w:p>
        </w:tc>
        <w:tc>
          <w:tcPr>
            <w:tcW w:w="304" w:type="pct"/>
            <w:tcBorders>
              <w:top w:val="nil"/>
              <w:left w:val="nil"/>
              <w:bottom w:val="single" w:sz="4" w:space="0" w:color="000000"/>
              <w:right w:val="single" w:sz="4" w:space="0" w:color="000000"/>
            </w:tcBorders>
            <w:shd w:val="clear" w:color="auto" w:fill="auto"/>
            <w:noWrap/>
            <w:vAlign w:val="bottom"/>
            <w:hideMark/>
          </w:tcPr>
          <w:p w14:paraId="10B3364A" w14:textId="77777777" w:rsidR="00267BC9" w:rsidRPr="008A6642" w:rsidRDefault="00267BC9" w:rsidP="005D7D26">
            <w:pPr>
              <w:jc w:val="right"/>
              <w:rPr>
                <w:rFonts w:ascii="Calibri" w:hAnsi="Calibri" w:cs="Calibri"/>
                <w:color w:val="000000"/>
                <w:lang w:eastAsia="es-ES"/>
              </w:rPr>
            </w:pPr>
            <w:r w:rsidRPr="008A6642">
              <w:rPr>
                <w:rFonts w:ascii="Calibri" w:hAnsi="Calibri" w:cs="Calibri"/>
                <w:color w:val="000000"/>
                <w:lang w:eastAsia="es-ES"/>
              </w:rPr>
              <w:t>4</w:t>
            </w:r>
          </w:p>
        </w:tc>
      </w:tr>
      <w:tr w:rsidR="00267BC9" w:rsidRPr="008A6642" w14:paraId="44E35C4E" w14:textId="77777777" w:rsidTr="005D7D26">
        <w:trPr>
          <w:trHeight w:val="255"/>
        </w:trPr>
        <w:tc>
          <w:tcPr>
            <w:tcW w:w="3960" w:type="pct"/>
            <w:tcBorders>
              <w:top w:val="nil"/>
              <w:left w:val="single" w:sz="4" w:space="0" w:color="000000"/>
              <w:bottom w:val="single" w:sz="4" w:space="0" w:color="000000"/>
              <w:right w:val="single" w:sz="4" w:space="0" w:color="000000"/>
            </w:tcBorders>
            <w:shd w:val="clear" w:color="auto" w:fill="auto"/>
            <w:noWrap/>
            <w:vAlign w:val="bottom"/>
            <w:hideMark/>
          </w:tcPr>
          <w:p w14:paraId="3087E082"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Tecnico Almacenero (URBANO)</w:t>
            </w:r>
          </w:p>
        </w:tc>
        <w:tc>
          <w:tcPr>
            <w:tcW w:w="352" w:type="pct"/>
            <w:tcBorders>
              <w:top w:val="nil"/>
              <w:left w:val="nil"/>
              <w:bottom w:val="single" w:sz="4" w:space="0" w:color="000000"/>
              <w:right w:val="single" w:sz="4" w:space="0" w:color="000000"/>
            </w:tcBorders>
            <w:shd w:val="clear" w:color="auto" w:fill="auto"/>
            <w:noWrap/>
            <w:vAlign w:val="bottom"/>
            <w:hideMark/>
          </w:tcPr>
          <w:p w14:paraId="67BCAEEB"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PERSONA</w:t>
            </w:r>
          </w:p>
        </w:tc>
        <w:tc>
          <w:tcPr>
            <w:tcW w:w="384" w:type="pct"/>
            <w:tcBorders>
              <w:top w:val="nil"/>
              <w:left w:val="nil"/>
              <w:bottom w:val="single" w:sz="4" w:space="0" w:color="000000"/>
              <w:right w:val="single" w:sz="4" w:space="0" w:color="000000"/>
            </w:tcBorders>
            <w:shd w:val="clear" w:color="auto" w:fill="auto"/>
            <w:noWrap/>
            <w:vAlign w:val="bottom"/>
            <w:hideMark/>
          </w:tcPr>
          <w:p w14:paraId="4C8F6974" w14:textId="77777777" w:rsidR="00267BC9" w:rsidRPr="008A6642" w:rsidRDefault="00267BC9" w:rsidP="005D7D26">
            <w:pPr>
              <w:jc w:val="right"/>
              <w:rPr>
                <w:rFonts w:ascii="Calibri" w:hAnsi="Calibri" w:cs="Calibri"/>
                <w:color w:val="000000"/>
                <w:lang w:eastAsia="es-ES"/>
              </w:rPr>
            </w:pPr>
            <w:r w:rsidRPr="008A6642">
              <w:rPr>
                <w:rFonts w:ascii="Calibri" w:hAnsi="Calibri" w:cs="Calibri"/>
                <w:color w:val="000000"/>
                <w:lang w:eastAsia="es-ES"/>
              </w:rPr>
              <w:t>1</w:t>
            </w:r>
          </w:p>
        </w:tc>
        <w:tc>
          <w:tcPr>
            <w:tcW w:w="304" w:type="pct"/>
            <w:tcBorders>
              <w:top w:val="nil"/>
              <w:left w:val="nil"/>
              <w:bottom w:val="single" w:sz="4" w:space="0" w:color="000000"/>
              <w:right w:val="single" w:sz="4" w:space="0" w:color="000000"/>
            </w:tcBorders>
            <w:shd w:val="clear" w:color="auto" w:fill="auto"/>
            <w:noWrap/>
            <w:vAlign w:val="bottom"/>
            <w:hideMark/>
          </w:tcPr>
          <w:p w14:paraId="34CD5930" w14:textId="77777777" w:rsidR="00267BC9" w:rsidRPr="008A6642" w:rsidRDefault="00267BC9" w:rsidP="005D7D26">
            <w:pPr>
              <w:jc w:val="right"/>
              <w:rPr>
                <w:rFonts w:ascii="Calibri" w:hAnsi="Calibri" w:cs="Calibri"/>
                <w:color w:val="000000"/>
                <w:lang w:eastAsia="es-ES"/>
              </w:rPr>
            </w:pPr>
            <w:r w:rsidRPr="008A6642">
              <w:rPr>
                <w:rFonts w:ascii="Calibri" w:hAnsi="Calibri" w:cs="Calibri"/>
                <w:color w:val="000000"/>
                <w:lang w:eastAsia="es-ES"/>
              </w:rPr>
              <w:t>4</w:t>
            </w:r>
          </w:p>
        </w:tc>
      </w:tr>
      <w:tr w:rsidR="00267BC9" w:rsidRPr="008A6642" w14:paraId="18A660B2" w14:textId="77777777" w:rsidTr="005D7D26">
        <w:trPr>
          <w:trHeight w:val="255"/>
        </w:trPr>
        <w:tc>
          <w:tcPr>
            <w:tcW w:w="3960" w:type="pct"/>
            <w:tcBorders>
              <w:top w:val="nil"/>
              <w:left w:val="single" w:sz="4" w:space="0" w:color="000000"/>
              <w:bottom w:val="single" w:sz="4" w:space="0" w:color="000000"/>
              <w:right w:val="single" w:sz="4" w:space="0" w:color="000000"/>
            </w:tcBorders>
            <w:shd w:val="clear" w:color="auto" w:fill="auto"/>
            <w:noWrap/>
            <w:vAlign w:val="bottom"/>
            <w:hideMark/>
          </w:tcPr>
          <w:p w14:paraId="6158FC51"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Educador Social (URBANO)</w:t>
            </w:r>
          </w:p>
        </w:tc>
        <w:tc>
          <w:tcPr>
            <w:tcW w:w="352" w:type="pct"/>
            <w:tcBorders>
              <w:top w:val="nil"/>
              <w:left w:val="nil"/>
              <w:bottom w:val="single" w:sz="4" w:space="0" w:color="000000"/>
              <w:right w:val="single" w:sz="4" w:space="0" w:color="000000"/>
            </w:tcBorders>
            <w:shd w:val="clear" w:color="auto" w:fill="auto"/>
            <w:noWrap/>
            <w:vAlign w:val="bottom"/>
            <w:hideMark/>
          </w:tcPr>
          <w:p w14:paraId="2DD4A36B"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PERSONA</w:t>
            </w:r>
          </w:p>
        </w:tc>
        <w:tc>
          <w:tcPr>
            <w:tcW w:w="384" w:type="pct"/>
            <w:tcBorders>
              <w:top w:val="nil"/>
              <w:left w:val="nil"/>
              <w:bottom w:val="single" w:sz="4" w:space="0" w:color="000000"/>
              <w:right w:val="single" w:sz="4" w:space="0" w:color="000000"/>
            </w:tcBorders>
            <w:shd w:val="clear" w:color="auto" w:fill="auto"/>
            <w:noWrap/>
            <w:vAlign w:val="bottom"/>
            <w:hideMark/>
          </w:tcPr>
          <w:p w14:paraId="518DFA3D" w14:textId="77777777" w:rsidR="00267BC9" w:rsidRPr="008A6642" w:rsidRDefault="00267BC9" w:rsidP="005D7D26">
            <w:pPr>
              <w:jc w:val="right"/>
              <w:rPr>
                <w:rFonts w:ascii="Calibri" w:hAnsi="Calibri" w:cs="Calibri"/>
                <w:color w:val="000000"/>
                <w:lang w:eastAsia="es-ES"/>
              </w:rPr>
            </w:pPr>
            <w:r w:rsidRPr="008A6642">
              <w:rPr>
                <w:rFonts w:ascii="Calibri" w:hAnsi="Calibri" w:cs="Calibri"/>
                <w:color w:val="000000"/>
                <w:lang w:eastAsia="es-ES"/>
              </w:rPr>
              <w:t>1</w:t>
            </w:r>
          </w:p>
        </w:tc>
        <w:tc>
          <w:tcPr>
            <w:tcW w:w="304" w:type="pct"/>
            <w:tcBorders>
              <w:top w:val="nil"/>
              <w:left w:val="nil"/>
              <w:bottom w:val="single" w:sz="4" w:space="0" w:color="000000"/>
              <w:right w:val="single" w:sz="4" w:space="0" w:color="000000"/>
            </w:tcBorders>
            <w:shd w:val="clear" w:color="auto" w:fill="auto"/>
            <w:noWrap/>
            <w:vAlign w:val="bottom"/>
            <w:hideMark/>
          </w:tcPr>
          <w:p w14:paraId="4EC5E31B" w14:textId="77777777" w:rsidR="00267BC9" w:rsidRPr="008A6642" w:rsidRDefault="00267BC9" w:rsidP="005D7D26">
            <w:pPr>
              <w:jc w:val="right"/>
              <w:rPr>
                <w:rFonts w:ascii="Calibri" w:hAnsi="Calibri" w:cs="Calibri"/>
                <w:color w:val="000000"/>
                <w:lang w:eastAsia="es-ES"/>
              </w:rPr>
            </w:pPr>
            <w:r w:rsidRPr="008A6642">
              <w:rPr>
                <w:rFonts w:ascii="Calibri" w:hAnsi="Calibri" w:cs="Calibri"/>
                <w:color w:val="000000"/>
                <w:lang w:eastAsia="es-ES"/>
              </w:rPr>
              <w:t>5</w:t>
            </w:r>
          </w:p>
        </w:tc>
      </w:tr>
      <w:tr w:rsidR="00267BC9" w:rsidRPr="008A6642" w14:paraId="3FCFBFA2" w14:textId="77777777" w:rsidTr="005D7D26">
        <w:trPr>
          <w:trHeight w:val="255"/>
        </w:trPr>
        <w:tc>
          <w:tcPr>
            <w:tcW w:w="3960" w:type="pct"/>
            <w:tcBorders>
              <w:top w:val="nil"/>
              <w:left w:val="single" w:sz="4" w:space="0" w:color="000000"/>
              <w:bottom w:val="single" w:sz="4" w:space="0" w:color="000000"/>
              <w:right w:val="single" w:sz="4" w:space="0" w:color="000000"/>
            </w:tcBorders>
            <w:shd w:val="clear" w:color="auto" w:fill="auto"/>
            <w:noWrap/>
            <w:vAlign w:val="bottom"/>
            <w:hideMark/>
          </w:tcPr>
          <w:p w14:paraId="41D856FE"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Técnico Operativo de Área (URBANO)</w:t>
            </w:r>
          </w:p>
        </w:tc>
        <w:tc>
          <w:tcPr>
            <w:tcW w:w="352" w:type="pct"/>
            <w:tcBorders>
              <w:top w:val="nil"/>
              <w:left w:val="nil"/>
              <w:bottom w:val="single" w:sz="4" w:space="0" w:color="000000"/>
              <w:right w:val="single" w:sz="4" w:space="0" w:color="000000"/>
            </w:tcBorders>
            <w:shd w:val="clear" w:color="auto" w:fill="auto"/>
            <w:noWrap/>
            <w:vAlign w:val="bottom"/>
            <w:hideMark/>
          </w:tcPr>
          <w:p w14:paraId="238E2F4F"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PERSONA</w:t>
            </w:r>
          </w:p>
        </w:tc>
        <w:tc>
          <w:tcPr>
            <w:tcW w:w="384" w:type="pct"/>
            <w:tcBorders>
              <w:top w:val="nil"/>
              <w:left w:val="nil"/>
              <w:bottom w:val="single" w:sz="4" w:space="0" w:color="000000"/>
              <w:right w:val="single" w:sz="4" w:space="0" w:color="000000"/>
            </w:tcBorders>
            <w:shd w:val="clear" w:color="auto" w:fill="auto"/>
            <w:noWrap/>
            <w:vAlign w:val="bottom"/>
            <w:hideMark/>
          </w:tcPr>
          <w:p w14:paraId="20B9A5CB" w14:textId="77777777" w:rsidR="00267BC9" w:rsidRPr="008A6642" w:rsidRDefault="00267BC9" w:rsidP="005D7D26">
            <w:pPr>
              <w:jc w:val="right"/>
              <w:rPr>
                <w:rFonts w:ascii="Calibri" w:hAnsi="Calibri" w:cs="Calibri"/>
                <w:color w:val="000000"/>
                <w:lang w:eastAsia="es-ES"/>
              </w:rPr>
            </w:pPr>
            <w:r w:rsidRPr="008A6642">
              <w:rPr>
                <w:rFonts w:ascii="Calibri" w:hAnsi="Calibri" w:cs="Calibri"/>
                <w:color w:val="000000"/>
                <w:lang w:eastAsia="es-ES"/>
              </w:rPr>
              <w:t>1</w:t>
            </w:r>
          </w:p>
        </w:tc>
        <w:tc>
          <w:tcPr>
            <w:tcW w:w="304" w:type="pct"/>
            <w:tcBorders>
              <w:top w:val="nil"/>
              <w:left w:val="nil"/>
              <w:bottom w:val="single" w:sz="4" w:space="0" w:color="000000"/>
              <w:right w:val="single" w:sz="4" w:space="0" w:color="000000"/>
            </w:tcBorders>
            <w:shd w:val="clear" w:color="auto" w:fill="auto"/>
            <w:noWrap/>
            <w:vAlign w:val="bottom"/>
            <w:hideMark/>
          </w:tcPr>
          <w:p w14:paraId="0D1A2A27" w14:textId="77777777" w:rsidR="00267BC9" w:rsidRPr="008A6642" w:rsidRDefault="00267BC9" w:rsidP="005D7D26">
            <w:pPr>
              <w:jc w:val="right"/>
              <w:rPr>
                <w:rFonts w:ascii="Calibri" w:hAnsi="Calibri" w:cs="Calibri"/>
                <w:color w:val="000000"/>
                <w:lang w:eastAsia="es-ES"/>
              </w:rPr>
            </w:pPr>
            <w:r w:rsidRPr="008A6642">
              <w:rPr>
                <w:rFonts w:ascii="Calibri" w:hAnsi="Calibri" w:cs="Calibri"/>
                <w:color w:val="000000"/>
                <w:lang w:eastAsia="es-ES"/>
              </w:rPr>
              <w:t>5</w:t>
            </w:r>
          </w:p>
        </w:tc>
      </w:tr>
      <w:tr w:rsidR="00267BC9" w:rsidRPr="008A6642" w14:paraId="54388320" w14:textId="77777777" w:rsidTr="005D7D26">
        <w:trPr>
          <w:trHeight w:val="255"/>
        </w:trPr>
        <w:tc>
          <w:tcPr>
            <w:tcW w:w="3960" w:type="pct"/>
            <w:tcBorders>
              <w:top w:val="nil"/>
              <w:left w:val="single" w:sz="4" w:space="0" w:color="000000"/>
              <w:bottom w:val="single" w:sz="4" w:space="0" w:color="000000"/>
              <w:right w:val="single" w:sz="4" w:space="0" w:color="000000"/>
            </w:tcBorders>
            <w:shd w:val="clear" w:color="auto" w:fill="auto"/>
            <w:noWrap/>
            <w:vAlign w:val="bottom"/>
            <w:hideMark/>
          </w:tcPr>
          <w:p w14:paraId="1FF77CCD"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SUB TOTAL</w:t>
            </w:r>
          </w:p>
        </w:tc>
        <w:tc>
          <w:tcPr>
            <w:tcW w:w="352" w:type="pct"/>
            <w:tcBorders>
              <w:top w:val="nil"/>
              <w:left w:val="nil"/>
              <w:bottom w:val="single" w:sz="4" w:space="0" w:color="000000"/>
              <w:right w:val="single" w:sz="4" w:space="0" w:color="000000"/>
            </w:tcBorders>
            <w:shd w:val="clear" w:color="auto" w:fill="auto"/>
            <w:noWrap/>
            <w:vAlign w:val="bottom"/>
            <w:hideMark/>
          </w:tcPr>
          <w:p w14:paraId="747B7ADE"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 </w:t>
            </w:r>
          </w:p>
        </w:tc>
        <w:tc>
          <w:tcPr>
            <w:tcW w:w="384" w:type="pct"/>
            <w:tcBorders>
              <w:top w:val="nil"/>
              <w:left w:val="nil"/>
              <w:bottom w:val="single" w:sz="4" w:space="0" w:color="000000"/>
              <w:right w:val="single" w:sz="4" w:space="0" w:color="000000"/>
            </w:tcBorders>
            <w:shd w:val="clear" w:color="auto" w:fill="auto"/>
            <w:noWrap/>
            <w:vAlign w:val="bottom"/>
            <w:hideMark/>
          </w:tcPr>
          <w:p w14:paraId="402591E8"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 </w:t>
            </w:r>
          </w:p>
        </w:tc>
        <w:tc>
          <w:tcPr>
            <w:tcW w:w="304" w:type="pct"/>
            <w:tcBorders>
              <w:top w:val="nil"/>
              <w:left w:val="nil"/>
              <w:bottom w:val="single" w:sz="4" w:space="0" w:color="000000"/>
              <w:right w:val="single" w:sz="4" w:space="0" w:color="000000"/>
            </w:tcBorders>
            <w:shd w:val="clear" w:color="auto" w:fill="auto"/>
            <w:noWrap/>
            <w:vAlign w:val="bottom"/>
            <w:hideMark/>
          </w:tcPr>
          <w:p w14:paraId="7C5B4379"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 </w:t>
            </w:r>
          </w:p>
        </w:tc>
      </w:tr>
      <w:tr w:rsidR="00267BC9" w:rsidRPr="008A6642" w14:paraId="2E9CFE85" w14:textId="77777777" w:rsidTr="005D7D26">
        <w:trPr>
          <w:trHeight w:val="255"/>
        </w:trPr>
        <w:tc>
          <w:tcPr>
            <w:tcW w:w="3960" w:type="pct"/>
            <w:tcBorders>
              <w:top w:val="nil"/>
              <w:left w:val="single" w:sz="4" w:space="0" w:color="000000"/>
              <w:bottom w:val="single" w:sz="4" w:space="0" w:color="000000"/>
              <w:right w:val="single" w:sz="4" w:space="0" w:color="000000"/>
            </w:tcBorders>
            <w:shd w:val="clear" w:color="auto" w:fill="auto"/>
            <w:noWrap/>
            <w:vAlign w:val="bottom"/>
            <w:hideMark/>
          </w:tcPr>
          <w:p w14:paraId="170B3A5E"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 </w:t>
            </w:r>
          </w:p>
        </w:tc>
        <w:tc>
          <w:tcPr>
            <w:tcW w:w="352" w:type="pct"/>
            <w:tcBorders>
              <w:top w:val="nil"/>
              <w:left w:val="nil"/>
              <w:bottom w:val="single" w:sz="4" w:space="0" w:color="000000"/>
              <w:right w:val="single" w:sz="4" w:space="0" w:color="000000"/>
            </w:tcBorders>
            <w:shd w:val="clear" w:color="auto" w:fill="auto"/>
            <w:noWrap/>
            <w:vAlign w:val="bottom"/>
            <w:hideMark/>
          </w:tcPr>
          <w:p w14:paraId="24CAF687"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 </w:t>
            </w:r>
          </w:p>
        </w:tc>
        <w:tc>
          <w:tcPr>
            <w:tcW w:w="384" w:type="pct"/>
            <w:tcBorders>
              <w:top w:val="nil"/>
              <w:left w:val="nil"/>
              <w:bottom w:val="single" w:sz="4" w:space="0" w:color="000000"/>
              <w:right w:val="single" w:sz="4" w:space="0" w:color="000000"/>
            </w:tcBorders>
            <w:shd w:val="clear" w:color="auto" w:fill="auto"/>
            <w:noWrap/>
            <w:vAlign w:val="bottom"/>
            <w:hideMark/>
          </w:tcPr>
          <w:p w14:paraId="19604C5F"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 </w:t>
            </w:r>
          </w:p>
        </w:tc>
        <w:tc>
          <w:tcPr>
            <w:tcW w:w="304" w:type="pct"/>
            <w:tcBorders>
              <w:top w:val="nil"/>
              <w:left w:val="nil"/>
              <w:bottom w:val="single" w:sz="4" w:space="0" w:color="000000"/>
              <w:right w:val="single" w:sz="4" w:space="0" w:color="000000"/>
            </w:tcBorders>
            <w:shd w:val="clear" w:color="auto" w:fill="auto"/>
            <w:noWrap/>
            <w:vAlign w:val="bottom"/>
            <w:hideMark/>
          </w:tcPr>
          <w:p w14:paraId="1E5E9C40"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 </w:t>
            </w:r>
          </w:p>
        </w:tc>
      </w:tr>
      <w:tr w:rsidR="00267BC9" w:rsidRPr="008A6642" w14:paraId="549A9B8A" w14:textId="77777777" w:rsidTr="005D7D26">
        <w:trPr>
          <w:trHeight w:val="255"/>
        </w:trPr>
        <w:tc>
          <w:tcPr>
            <w:tcW w:w="5000" w:type="pct"/>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7DD01CB"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HERRAMIENTAS</w:t>
            </w:r>
          </w:p>
        </w:tc>
      </w:tr>
      <w:tr w:rsidR="00267BC9" w:rsidRPr="008A6642" w14:paraId="425210AB" w14:textId="77777777" w:rsidTr="005D7D26">
        <w:trPr>
          <w:trHeight w:val="255"/>
        </w:trPr>
        <w:tc>
          <w:tcPr>
            <w:tcW w:w="3960" w:type="pct"/>
            <w:tcBorders>
              <w:top w:val="nil"/>
              <w:left w:val="single" w:sz="4" w:space="0" w:color="000000"/>
              <w:bottom w:val="single" w:sz="4" w:space="0" w:color="000000"/>
              <w:right w:val="single" w:sz="4" w:space="0" w:color="000000"/>
            </w:tcBorders>
            <w:shd w:val="clear" w:color="auto" w:fill="auto"/>
            <w:noWrap/>
            <w:vAlign w:val="bottom"/>
            <w:hideMark/>
          </w:tcPr>
          <w:p w14:paraId="4A4DF252"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Alicate</w:t>
            </w:r>
          </w:p>
        </w:tc>
        <w:tc>
          <w:tcPr>
            <w:tcW w:w="352" w:type="pct"/>
            <w:tcBorders>
              <w:top w:val="nil"/>
              <w:left w:val="nil"/>
              <w:bottom w:val="single" w:sz="4" w:space="0" w:color="000000"/>
              <w:right w:val="single" w:sz="4" w:space="0" w:color="000000"/>
            </w:tcBorders>
            <w:shd w:val="clear" w:color="auto" w:fill="auto"/>
            <w:noWrap/>
            <w:vAlign w:val="bottom"/>
            <w:hideMark/>
          </w:tcPr>
          <w:p w14:paraId="2B5610ED"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PZA</w:t>
            </w:r>
          </w:p>
        </w:tc>
        <w:tc>
          <w:tcPr>
            <w:tcW w:w="384" w:type="pct"/>
            <w:tcBorders>
              <w:top w:val="nil"/>
              <w:left w:val="nil"/>
              <w:bottom w:val="single" w:sz="4" w:space="0" w:color="000000"/>
              <w:right w:val="single" w:sz="4" w:space="0" w:color="000000"/>
            </w:tcBorders>
            <w:shd w:val="clear" w:color="auto" w:fill="auto"/>
            <w:noWrap/>
            <w:vAlign w:val="bottom"/>
            <w:hideMark/>
          </w:tcPr>
          <w:p w14:paraId="1FD42579" w14:textId="77777777" w:rsidR="00267BC9" w:rsidRPr="008A6642" w:rsidRDefault="00267BC9" w:rsidP="005D7D26">
            <w:pPr>
              <w:jc w:val="right"/>
              <w:rPr>
                <w:rFonts w:ascii="Calibri" w:hAnsi="Calibri" w:cs="Calibri"/>
                <w:color w:val="000000"/>
                <w:lang w:eastAsia="es-ES"/>
              </w:rPr>
            </w:pPr>
            <w:r w:rsidRPr="008A6642">
              <w:rPr>
                <w:rFonts w:ascii="Calibri" w:hAnsi="Calibri" w:cs="Calibri"/>
                <w:color w:val="000000"/>
                <w:lang w:eastAsia="es-ES"/>
              </w:rPr>
              <w:t>3</w:t>
            </w:r>
          </w:p>
        </w:tc>
        <w:tc>
          <w:tcPr>
            <w:tcW w:w="304" w:type="pct"/>
            <w:tcBorders>
              <w:top w:val="nil"/>
              <w:left w:val="nil"/>
              <w:bottom w:val="single" w:sz="4" w:space="0" w:color="000000"/>
              <w:right w:val="single" w:sz="4" w:space="0" w:color="000000"/>
            </w:tcBorders>
            <w:shd w:val="clear" w:color="auto" w:fill="auto"/>
            <w:noWrap/>
            <w:vAlign w:val="bottom"/>
            <w:hideMark/>
          </w:tcPr>
          <w:p w14:paraId="28AE507A" w14:textId="77777777" w:rsidR="00267BC9" w:rsidRPr="008A6642" w:rsidRDefault="00267BC9" w:rsidP="005D7D26">
            <w:pPr>
              <w:jc w:val="right"/>
              <w:rPr>
                <w:rFonts w:ascii="Calibri" w:hAnsi="Calibri" w:cs="Calibri"/>
                <w:color w:val="000000"/>
                <w:lang w:eastAsia="es-ES"/>
              </w:rPr>
            </w:pPr>
            <w:r w:rsidRPr="008A6642">
              <w:rPr>
                <w:rFonts w:ascii="Calibri" w:hAnsi="Calibri" w:cs="Calibri"/>
                <w:color w:val="000000"/>
                <w:lang w:eastAsia="es-ES"/>
              </w:rPr>
              <w:t>1</w:t>
            </w:r>
          </w:p>
        </w:tc>
      </w:tr>
      <w:tr w:rsidR="00267BC9" w:rsidRPr="008A6642" w14:paraId="3699ADC9" w14:textId="77777777" w:rsidTr="005D7D26">
        <w:trPr>
          <w:trHeight w:val="255"/>
        </w:trPr>
        <w:tc>
          <w:tcPr>
            <w:tcW w:w="3960" w:type="pct"/>
            <w:tcBorders>
              <w:top w:val="nil"/>
              <w:left w:val="single" w:sz="4" w:space="0" w:color="000000"/>
              <w:bottom w:val="single" w:sz="4" w:space="0" w:color="000000"/>
              <w:right w:val="single" w:sz="4" w:space="0" w:color="000000"/>
            </w:tcBorders>
            <w:shd w:val="clear" w:color="auto" w:fill="auto"/>
            <w:noWrap/>
            <w:vAlign w:val="bottom"/>
            <w:hideMark/>
          </w:tcPr>
          <w:p w14:paraId="61563A60"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Badilejos</w:t>
            </w:r>
          </w:p>
        </w:tc>
        <w:tc>
          <w:tcPr>
            <w:tcW w:w="352" w:type="pct"/>
            <w:tcBorders>
              <w:top w:val="nil"/>
              <w:left w:val="nil"/>
              <w:bottom w:val="single" w:sz="4" w:space="0" w:color="000000"/>
              <w:right w:val="single" w:sz="4" w:space="0" w:color="000000"/>
            </w:tcBorders>
            <w:shd w:val="clear" w:color="auto" w:fill="auto"/>
            <w:noWrap/>
            <w:vAlign w:val="bottom"/>
            <w:hideMark/>
          </w:tcPr>
          <w:p w14:paraId="440A4EF0"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PZA</w:t>
            </w:r>
          </w:p>
        </w:tc>
        <w:tc>
          <w:tcPr>
            <w:tcW w:w="384" w:type="pct"/>
            <w:tcBorders>
              <w:top w:val="nil"/>
              <w:left w:val="nil"/>
              <w:bottom w:val="single" w:sz="4" w:space="0" w:color="000000"/>
              <w:right w:val="single" w:sz="4" w:space="0" w:color="000000"/>
            </w:tcBorders>
            <w:shd w:val="clear" w:color="auto" w:fill="auto"/>
            <w:noWrap/>
            <w:vAlign w:val="bottom"/>
            <w:hideMark/>
          </w:tcPr>
          <w:p w14:paraId="5A8333C3" w14:textId="77777777" w:rsidR="00267BC9" w:rsidRPr="008A6642" w:rsidRDefault="00267BC9" w:rsidP="005D7D26">
            <w:pPr>
              <w:jc w:val="right"/>
              <w:rPr>
                <w:rFonts w:ascii="Calibri" w:hAnsi="Calibri" w:cs="Calibri"/>
                <w:color w:val="000000"/>
                <w:lang w:eastAsia="es-ES"/>
              </w:rPr>
            </w:pPr>
            <w:r w:rsidRPr="008A6642">
              <w:rPr>
                <w:rFonts w:ascii="Calibri" w:hAnsi="Calibri" w:cs="Calibri"/>
                <w:color w:val="000000"/>
                <w:lang w:eastAsia="es-ES"/>
              </w:rPr>
              <w:t>3</w:t>
            </w:r>
          </w:p>
        </w:tc>
        <w:tc>
          <w:tcPr>
            <w:tcW w:w="304" w:type="pct"/>
            <w:tcBorders>
              <w:top w:val="nil"/>
              <w:left w:val="nil"/>
              <w:bottom w:val="single" w:sz="4" w:space="0" w:color="000000"/>
              <w:right w:val="single" w:sz="4" w:space="0" w:color="000000"/>
            </w:tcBorders>
            <w:shd w:val="clear" w:color="auto" w:fill="auto"/>
            <w:noWrap/>
            <w:vAlign w:val="bottom"/>
            <w:hideMark/>
          </w:tcPr>
          <w:p w14:paraId="7665B33A" w14:textId="77777777" w:rsidR="00267BC9" w:rsidRPr="008A6642" w:rsidRDefault="00267BC9" w:rsidP="005D7D26">
            <w:pPr>
              <w:jc w:val="right"/>
              <w:rPr>
                <w:rFonts w:ascii="Calibri" w:hAnsi="Calibri" w:cs="Calibri"/>
                <w:color w:val="000000"/>
                <w:lang w:eastAsia="es-ES"/>
              </w:rPr>
            </w:pPr>
            <w:r w:rsidRPr="008A6642">
              <w:rPr>
                <w:rFonts w:ascii="Calibri" w:hAnsi="Calibri" w:cs="Calibri"/>
                <w:color w:val="000000"/>
                <w:lang w:eastAsia="es-ES"/>
              </w:rPr>
              <w:t>1</w:t>
            </w:r>
          </w:p>
        </w:tc>
      </w:tr>
      <w:tr w:rsidR="00267BC9" w:rsidRPr="008A6642" w14:paraId="41473647" w14:textId="77777777" w:rsidTr="005D7D26">
        <w:trPr>
          <w:trHeight w:val="255"/>
        </w:trPr>
        <w:tc>
          <w:tcPr>
            <w:tcW w:w="3960" w:type="pct"/>
            <w:tcBorders>
              <w:top w:val="nil"/>
              <w:left w:val="single" w:sz="4" w:space="0" w:color="000000"/>
              <w:bottom w:val="single" w:sz="4" w:space="0" w:color="000000"/>
              <w:right w:val="single" w:sz="4" w:space="0" w:color="000000"/>
            </w:tcBorders>
            <w:shd w:val="clear" w:color="auto" w:fill="auto"/>
            <w:noWrap/>
            <w:vAlign w:val="bottom"/>
            <w:hideMark/>
          </w:tcPr>
          <w:p w14:paraId="40ACB948"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Sierra metálica</w:t>
            </w:r>
          </w:p>
        </w:tc>
        <w:tc>
          <w:tcPr>
            <w:tcW w:w="352" w:type="pct"/>
            <w:tcBorders>
              <w:top w:val="nil"/>
              <w:left w:val="nil"/>
              <w:bottom w:val="single" w:sz="4" w:space="0" w:color="000000"/>
              <w:right w:val="single" w:sz="4" w:space="0" w:color="000000"/>
            </w:tcBorders>
            <w:shd w:val="clear" w:color="auto" w:fill="auto"/>
            <w:noWrap/>
            <w:vAlign w:val="bottom"/>
            <w:hideMark/>
          </w:tcPr>
          <w:p w14:paraId="3D4CE103"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PZA</w:t>
            </w:r>
          </w:p>
        </w:tc>
        <w:tc>
          <w:tcPr>
            <w:tcW w:w="384" w:type="pct"/>
            <w:tcBorders>
              <w:top w:val="nil"/>
              <w:left w:val="nil"/>
              <w:bottom w:val="single" w:sz="4" w:space="0" w:color="000000"/>
              <w:right w:val="single" w:sz="4" w:space="0" w:color="000000"/>
            </w:tcBorders>
            <w:shd w:val="clear" w:color="auto" w:fill="auto"/>
            <w:noWrap/>
            <w:vAlign w:val="bottom"/>
            <w:hideMark/>
          </w:tcPr>
          <w:p w14:paraId="49611278" w14:textId="77777777" w:rsidR="00267BC9" w:rsidRPr="008A6642" w:rsidRDefault="00267BC9" w:rsidP="005D7D26">
            <w:pPr>
              <w:jc w:val="right"/>
              <w:rPr>
                <w:rFonts w:ascii="Calibri" w:hAnsi="Calibri" w:cs="Calibri"/>
                <w:color w:val="000000"/>
                <w:lang w:eastAsia="es-ES"/>
              </w:rPr>
            </w:pPr>
            <w:r w:rsidRPr="008A6642">
              <w:rPr>
                <w:rFonts w:ascii="Calibri" w:hAnsi="Calibri" w:cs="Calibri"/>
                <w:color w:val="000000"/>
                <w:lang w:eastAsia="es-ES"/>
              </w:rPr>
              <w:t>3</w:t>
            </w:r>
          </w:p>
        </w:tc>
        <w:tc>
          <w:tcPr>
            <w:tcW w:w="304" w:type="pct"/>
            <w:tcBorders>
              <w:top w:val="nil"/>
              <w:left w:val="nil"/>
              <w:bottom w:val="single" w:sz="4" w:space="0" w:color="000000"/>
              <w:right w:val="single" w:sz="4" w:space="0" w:color="000000"/>
            </w:tcBorders>
            <w:shd w:val="clear" w:color="auto" w:fill="auto"/>
            <w:noWrap/>
            <w:vAlign w:val="bottom"/>
            <w:hideMark/>
          </w:tcPr>
          <w:p w14:paraId="2C0E7264" w14:textId="77777777" w:rsidR="00267BC9" w:rsidRPr="008A6642" w:rsidRDefault="00267BC9" w:rsidP="005D7D26">
            <w:pPr>
              <w:jc w:val="right"/>
              <w:rPr>
                <w:rFonts w:ascii="Calibri" w:hAnsi="Calibri" w:cs="Calibri"/>
                <w:color w:val="000000"/>
                <w:lang w:eastAsia="es-ES"/>
              </w:rPr>
            </w:pPr>
            <w:r w:rsidRPr="008A6642">
              <w:rPr>
                <w:rFonts w:ascii="Calibri" w:hAnsi="Calibri" w:cs="Calibri"/>
                <w:color w:val="000000"/>
                <w:lang w:eastAsia="es-ES"/>
              </w:rPr>
              <w:t>1</w:t>
            </w:r>
          </w:p>
        </w:tc>
      </w:tr>
      <w:tr w:rsidR="00267BC9" w:rsidRPr="008A6642" w14:paraId="52F1713D" w14:textId="77777777" w:rsidTr="005D7D26">
        <w:trPr>
          <w:trHeight w:val="255"/>
        </w:trPr>
        <w:tc>
          <w:tcPr>
            <w:tcW w:w="3960" w:type="pct"/>
            <w:tcBorders>
              <w:top w:val="nil"/>
              <w:left w:val="single" w:sz="4" w:space="0" w:color="000000"/>
              <w:bottom w:val="single" w:sz="4" w:space="0" w:color="000000"/>
              <w:right w:val="single" w:sz="4" w:space="0" w:color="000000"/>
            </w:tcBorders>
            <w:shd w:val="clear" w:color="auto" w:fill="auto"/>
            <w:noWrap/>
            <w:vAlign w:val="bottom"/>
            <w:hideMark/>
          </w:tcPr>
          <w:p w14:paraId="63FA145D"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Escuadra 0.40 x 0.60</w:t>
            </w:r>
          </w:p>
        </w:tc>
        <w:tc>
          <w:tcPr>
            <w:tcW w:w="352" w:type="pct"/>
            <w:tcBorders>
              <w:top w:val="nil"/>
              <w:left w:val="nil"/>
              <w:bottom w:val="single" w:sz="4" w:space="0" w:color="000000"/>
              <w:right w:val="single" w:sz="4" w:space="0" w:color="000000"/>
            </w:tcBorders>
            <w:shd w:val="clear" w:color="auto" w:fill="auto"/>
            <w:noWrap/>
            <w:vAlign w:val="bottom"/>
            <w:hideMark/>
          </w:tcPr>
          <w:p w14:paraId="0BEC1412"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PZA</w:t>
            </w:r>
          </w:p>
        </w:tc>
        <w:tc>
          <w:tcPr>
            <w:tcW w:w="384" w:type="pct"/>
            <w:tcBorders>
              <w:top w:val="nil"/>
              <w:left w:val="nil"/>
              <w:bottom w:val="single" w:sz="4" w:space="0" w:color="000000"/>
              <w:right w:val="single" w:sz="4" w:space="0" w:color="000000"/>
            </w:tcBorders>
            <w:shd w:val="clear" w:color="auto" w:fill="auto"/>
            <w:noWrap/>
            <w:vAlign w:val="bottom"/>
            <w:hideMark/>
          </w:tcPr>
          <w:p w14:paraId="7ACAB9AC" w14:textId="77777777" w:rsidR="00267BC9" w:rsidRPr="008A6642" w:rsidRDefault="00267BC9" w:rsidP="005D7D26">
            <w:pPr>
              <w:jc w:val="right"/>
              <w:rPr>
                <w:rFonts w:ascii="Calibri" w:hAnsi="Calibri" w:cs="Calibri"/>
                <w:color w:val="000000"/>
                <w:lang w:eastAsia="es-ES"/>
              </w:rPr>
            </w:pPr>
            <w:r w:rsidRPr="008A6642">
              <w:rPr>
                <w:rFonts w:ascii="Calibri" w:hAnsi="Calibri" w:cs="Calibri"/>
                <w:color w:val="000000"/>
                <w:lang w:eastAsia="es-ES"/>
              </w:rPr>
              <w:t>3</w:t>
            </w:r>
          </w:p>
        </w:tc>
        <w:tc>
          <w:tcPr>
            <w:tcW w:w="304" w:type="pct"/>
            <w:tcBorders>
              <w:top w:val="nil"/>
              <w:left w:val="nil"/>
              <w:bottom w:val="single" w:sz="4" w:space="0" w:color="000000"/>
              <w:right w:val="single" w:sz="4" w:space="0" w:color="000000"/>
            </w:tcBorders>
            <w:shd w:val="clear" w:color="auto" w:fill="auto"/>
            <w:noWrap/>
            <w:vAlign w:val="bottom"/>
            <w:hideMark/>
          </w:tcPr>
          <w:p w14:paraId="4E41F218" w14:textId="77777777" w:rsidR="00267BC9" w:rsidRPr="008A6642" w:rsidRDefault="00267BC9" w:rsidP="005D7D26">
            <w:pPr>
              <w:jc w:val="right"/>
              <w:rPr>
                <w:rFonts w:ascii="Calibri" w:hAnsi="Calibri" w:cs="Calibri"/>
                <w:color w:val="000000"/>
                <w:lang w:eastAsia="es-ES"/>
              </w:rPr>
            </w:pPr>
            <w:r w:rsidRPr="008A6642">
              <w:rPr>
                <w:rFonts w:ascii="Calibri" w:hAnsi="Calibri" w:cs="Calibri"/>
                <w:color w:val="000000"/>
                <w:lang w:eastAsia="es-ES"/>
              </w:rPr>
              <w:t>1</w:t>
            </w:r>
          </w:p>
        </w:tc>
      </w:tr>
      <w:tr w:rsidR="00267BC9" w:rsidRPr="008A6642" w14:paraId="2D39CB92" w14:textId="77777777" w:rsidTr="005D7D26">
        <w:trPr>
          <w:trHeight w:val="255"/>
        </w:trPr>
        <w:tc>
          <w:tcPr>
            <w:tcW w:w="3960" w:type="pct"/>
            <w:tcBorders>
              <w:top w:val="nil"/>
              <w:left w:val="single" w:sz="4" w:space="0" w:color="000000"/>
              <w:bottom w:val="single" w:sz="4" w:space="0" w:color="000000"/>
              <w:right w:val="single" w:sz="4" w:space="0" w:color="000000"/>
            </w:tcBorders>
            <w:shd w:val="clear" w:color="auto" w:fill="auto"/>
            <w:noWrap/>
            <w:vAlign w:val="bottom"/>
            <w:hideMark/>
          </w:tcPr>
          <w:p w14:paraId="139207EE"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Hojas para sierra mecánica</w:t>
            </w:r>
          </w:p>
        </w:tc>
        <w:tc>
          <w:tcPr>
            <w:tcW w:w="352" w:type="pct"/>
            <w:tcBorders>
              <w:top w:val="nil"/>
              <w:left w:val="nil"/>
              <w:bottom w:val="single" w:sz="4" w:space="0" w:color="000000"/>
              <w:right w:val="single" w:sz="4" w:space="0" w:color="000000"/>
            </w:tcBorders>
            <w:shd w:val="clear" w:color="auto" w:fill="auto"/>
            <w:noWrap/>
            <w:vAlign w:val="bottom"/>
            <w:hideMark/>
          </w:tcPr>
          <w:p w14:paraId="6446F5F9"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PZA</w:t>
            </w:r>
          </w:p>
        </w:tc>
        <w:tc>
          <w:tcPr>
            <w:tcW w:w="384" w:type="pct"/>
            <w:tcBorders>
              <w:top w:val="nil"/>
              <w:left w:val="nil"/>
              <w:bottom w:val="single" w:sz="4" w:space="0" w:color="000000"/>
              <w:right w:val="single" w:sz="4" w:space="0" w:color="000000"/>
            </w:tcBorders>
            <w:shd w:val="clear" w:color="auto" w:fill="auto"/>
            <w:noWrap/>
            <w:vAlign w:val="bottom"/>
            <w:hideMark/>
          </w:tcPr>
          <w:p w14:paraId="11573A5C" w14:textId="77777777" w:rsidR="00267BC9" w:rsidRPr="008A6642" w:rsidRDefault="00267BC9" w:rsidP="005D7D26">
            <w:pPr>
              <w:jc w:val="right"/>
              <w:rPr>
                <w:rFonts w:ascii="Calibri" w:hAnsi="Calibri" w:cs="Calibri"/>
                <w:color w:val="000000"/>
                <w:lang w:eastAsia="es-ES"/>
              </w:rPr>
            </w:pPr>
            <w:r w:rsidRPr="008A6642">
              <w:rPr>
                <w:rFonts w:ascii="Calibri" w:hAnsi="Calibri" w:cs="Calibri"/>
                <w:color w:val="000000"/>
                <w:lang w:eastAsia="es-ES"/>
              </w:rPr>
              <w:t>72</w:t>
            </w:r>
          </w:p>
        </w:tc>
        <w:tc>
          <w:tcPr>
            <w:tcW w:w="304" w:type="pct"/>
            <w:tcBorders>
              <w:top w:val="nil"/>
              <w:left w:val="nil"/>
              <w:bottom w:val="single" w:sz="4" w:space="0" w:color="000000"/>
              <w:right w:val="single" w:sz="4" w:space="0" w:color="000000"/>
            </w:tcBorders>
            <w:shd w:val="clear" w:color="auto" w:fill="auto"/>
            <w:noWrap/>
            <w:vAlign w:val="bottom"/>
            <w:hideMark/>
          </w:tcPr>
          <w:p w14:paraId="5A669A49" w14:textId="77777777" w:rsidR="00267BC9" w:rsidRPr="008A6642" w:rsidRDefault="00267BC9" w:rsidP="005D7D26">
            <w:pPr>
              <w:jc w:val="right"/>
              <w:rPr>
                <w:rFonts w:ascii="Calibri" w:hAnsi="Calibri" w:cs="Calibri"/>
                <w:color w:val="000000"/>
                <w:lang w:eastAsia="es-ES"/>
              </w:rPr>
            </w:pPr>
            <w:r w:rsidRPr="008A6642">
              <w:rPr>
                <w:rFonts w:ascii="Calibri" w:hAnsi="Calibri" w:cs="Calibri"/>
                <w:color w:val="000000"/>
                <w:lang w:eastAsia="es-ES"/>
              </w:rPr>
              <w:t>1</w:t>
            </w:r>
          </w:p>
        </w:tc>
      </w:tr>
      <w:tr w:rsidR="00267BC9" w:rsidRPr="008A6642" w14:paraId="6DC1F42F" w14:textId="77777777" w:rsidTr="005D7D26">
        <w:trPr>
          <w:trHeight w:val="255"/>
        </w:trPr>
        <w:tc>
          <w:tcPr>
            <w:tcW w:w="3960" w:type="pct"/>
            <w:tcBorders>
              <w:top w:val="nil"/>
              <w:left w:val="single" w:sz="4" w:space="0" w:color="000000"/>
              <w:bottom w:val="single" w:sz="4" w:space="0" w:color="000000"/>
              <w:right w:val="single" w:sz="4" w:space="0" w:color="000000"/>
            </w:tcBorders>
            <w:shd w:val="clear" w:color="auto" w:fill="auto"/>
            <w:noWrap/>
            <w:vAlign w:val="bottom"/>
            <w:hideMark/>
          </w:tcPr>
          <w:p w14:paraId="1D436CD8"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Huincha de 50 mts tela</w:t>
            </w:r>
          </w:p>
        </w:tc>
        <w:tc>
          <w:tcPr>
            <w:tcW w:w="352" w:type="pct"/>
            <w:tcBorders>
              <w:top w:val="nil"/>
              <w:left w:val="nil"/>
              <w:bottom w:val="single" w:sz="4" w:space="0" w:color="000000"/>
              <w:right w:val="single" w:sz="4" w:space="0" w:color="000000"/>
            </w:tcBorders>
            <w:shd w:val="clear" w:color="auto" w:fill="auto"/>
            <w:noWrap/>
            <w:vAlign w:val="bottom"/>
            <w:hideMark/>
          </w:tcPr>
          <w:p w14:paraId="3EB354EA"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PZA</w:t>
            </w:r>
          </w:p>
        </w:tc>
        <w:tc>
          <w:tcPr>
            <w:tcW w:w="384" w:type="pct"/>
            <w:tcBorders>
              <w:top w:val="nil"/>
              <w:left w:val="nil"/>
              <w:bottom w:val="single" w:sz="4" w:space="0" w:color="000000"/>
              <w:right w:val="single" w:sz="4" w:space="0" w:color="000000"/>
            </w:tcBorders>
            <w:shd w:val="clear" w:color="auto" w:fill="auto"/>
            <w:noWrap/>
            <w:vAlign w:val="bottom"/>
            <w:hideMark/>
          </w:tcPr>
          <w:p w14:paraId="00CD6290" w14:textId="77777777" w:rsidR="00267BC9" w:rsidRPr="008A6642" w:rsidRDefault="00267BC9" w:rsidP="005D7D26">
            <w:pPr>
              <w:jc w:val="right"/>
              <w:rPr>
                <w:rFonts w:ascii="Calibri" w:hAnsi="Calibri" w:cs="Calibri"/>
                <w:color w:val="000000"/>
                <w:lang w:eastAsia="es-ES"/>
              </w:rPr>
            </w:pPr>
            <w:r w:rsidRPr="008A6642">
              <w:rPr>
                <w:rFonts w:ascii="Calibri" w:hAnsi="Calibri" w:cs="Calibri"/>
                <w:color w:val="000000"/>
                <w:lang w:eastAsia="es-ES"/>
              </w:rPr>
              <w:t>1</w:t>
            </w:r>
          </w:p>
        </w:tc>
        <w:tc>
          <w:tcPr>
            <w:tcW w:w="304" w:type="pct"/>
            <w:tcBorders>
              <w:top w:val="nil"/>
              <w:left w:val="nil"/>
              <w:bottom w:val="single" w:sz="4" w:space="0" w:color="000000"/>
              <w:right w:val="single" w:sz="4" w:space="0" w:color="000000"/>
            </w:tcBorders>
            <w:shd w:val="clear" w:color="auto" w:fill="auto"/>
            <w:noWrap/>
            <w:vAlign w:val="bottom"/>
            <w:hideMark/>
          </w:tcPr>
          <w:p w14:paraId="624AE1B6" w14:textId="77777777" w:rsidR="00267BC9" w:rsidRPr="008A6642" w:rsidRDefault="00267BC9" w:rsidP="005D7D26">
            <w:pPr>
              <w:jc w:val="right"/>
              <w:rPr>
                <w:rFonts w:ascii="Calibri" w:hAnsi="Calibri" w:cs="Calibri"/>
                <w:color w:val="000000"/>
                <w:lang w:eastAsia="es-ES"/>
              </w:rPr>
            </w:pPr>
            <w:r w:rsidRPr="008A6642">
              <w:rPr>
                <w:rFonts w:ascii="Calibri" w:hAnsi="Calibri" w:cs="Calibri"/>
                <w:color w:val="000000"/>
                <w:lang w:eastAsia="es-ES"/>
              </w:rPr>
              <w:t>1</w:t>
            </w:r>
          </w:p>
        </w:tc>
      </w:tr>
      <w:tr w:rsidR="00267BC9" w:rsidRPr="008A6642" w14:paraId="60E17C8D" w14:textId="77777777" w:rsidTr="005D7D26">
        <w:trPr>
          <w:trHeight w:val="255"/>
        </w:trPr>
        <w:tc>
          <w:tcPr>
            <w:tcW w:w="3960" w:type="pct"/>
            <w:tcBorders>
              <w:top w:val="nil"/>
              <w:left w:val="single" w:sz="4" w:space="0" w:color="000000"/>
              <w:bottom w:val="single" w:sz="4" w:space="0" w:color="000000"/>
              <w:right w:val="single" w:sz="4" w:space="0" w:color="000000"/>
            </w:tcBorders>
            <w:shd w:val="clear" w:color="auto" w:fill="auto"/>
            <w:noWrap/>
            <w:vAlign w:val="bottom"/>
            <w:hideMark/>
          </w:tcPr>
          <w:p w14:paraId="44C1980C"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Lápiz de carpintero</w:t>
            </w:r>
          </w:p>
        </w:tc>
        <w:tc>
          <w:tcPr>
            <w:tcW w:w="352" w:type="pct"/>
            <w:tcBorders>
              <w:top w:val="nil"/>
              <w:left w:val="nil"/>
              <w:bottom w:val="single" w:sz="4" w:space="0" w:color="000000"/>
              <w:right w:val="single" w:sz="4" w:space="0" w:color="000000"/>
            </w:tcBorders>
            <w:shd w:val="clear" w:color="auto" w:fill="auto"/>
            <w:noWrap/>
            <w:vAlign w:val="bottom"/>
            <w:hideMark/>
          </w:tcPr>
          <w:p w14:paraId="51F2F0A1"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PZA</w:t>
            </w:r>
          </w:p>
        </w:tc>
        <w:tc>
          <w:tcPr>
            <w:tcW w:w="384" w:type="pct"/>
            <w:tcBorders>
              <w:top w:val="nil"/>
              <w:left w:val="nil"/>
              <w:bottom w:val="single" w:sz="4" w:space="0" w:color="000000"/>
              <w:right w:val="single" w:sz="4" w:space="0" w:color="000000"/>
            </w:tcBorders>
            <w:shd w:val="clear" w:color="auto" w:fill="auto"/>
            <w:noWrap/>
            <w:vAlign w:val="bottom"/>
            <w:hideMark/>
          </w:tcPr>
          <w:p w14:paraId="70063C62" w14:textId="77777777" w:rsidR="00267BC9" w:rsidRPr="008A6642" w:rsidRDefault="00267BC9" w:rsidP="005D7D26">
            <w:pPr>
              <w:jc w:val="right"/>
              <w:rPr>
                <w:rFonts w:ascii="Calibri" w:hAnsi="Calibri" w:cs="Calibri"/>
                <w:color w:val="000000"/>
                <w:lang w:eastAsia="es-ES"/>
              </w:rPr>
            </w:pPr>
            <w:r w:rsidRPr="008A6642">
              <w:rPr>
                <w:rFonts w:ascii="Calibri" w:hAnsi="Calibri" w:cs="Calibri"/>
                <w:color w:val="000000"/>
                <w:lang w:eastAsia="es-ES"/>
              </w:rPr>
              <w:t>12</w:t>
            </w:r>
          </w:p>
        </w:tc>
        <w:tc>
          <w:tcPr>
            <w:tcW w:w="304" w:type="pct"/>
            <w:tcBorders>
              <w:top w:val="nil"/>
              <w:left w:val="nil"/>
              <w:bottom w:val="single" w:sz="4" w:space="0" w:color="000000"/>
              <w:right w:val="single" w:sz="4" w:space="0" w:color="000000"/>
            </w:tcBorders>
            <w:shd w:val="clear" w:color="auto" w:fill="auto"/>
            <w:noWrap/>
            <w:vAlign w:val="bottom"/>
            <w:hideMark/>
          </w:tcPr>
          <w:p w14:paraId="3A476B05" w14:textId="77777777" w:rsidR="00267BC9" w:rsidRPr="008A6642" w:rsidRDefault="00267BC9" w:rsidP="005D7D26">
            <w:pPr>
              <w:jc w:val="right"/>
              <w:rPr>
                <w:rFonts w:ascii="Calibri" w:hAnsi="Calibri" w:cs="Calibri"/>
                <w:color w:val="000000"/>
                <w:lang w:eastAsia="es-ES"/>
              </w:rPr>
            </w:pPr>
            <w:r w:rsidRPr="008A6642">
              <w:rPr>
                <w:rFonts w:ascii="Calibri" w:hAnsi="Calibri" w:cs="Calibri"/>
                <w:color w:val="000000"/>
                <w:lang w:eastAsia="es-ES"/>
              </w:rPr>
              <w:t>1</w:t>
            </w:r>
          </w:p>
        </w:tc>
      </w:tr>
      <w:tr w:rsidR="00267BC9" w:rsidRPr="008A6642" w14:paraId="01A99FAD" w14:textId="77777777" w:rsidTr="005D7D26">
        <w:trPr>
          <w:trHeight w:val="255"/>
        </w:trPr>
        <w:tc>
          <w:tcPr>
            <w:tcW w:w="3960" w:type="pct"/>
            <w:tcBorders>
              <w:top w:val="nil"/>
              <w:left w:val="single" w:sz="4" w:space="0" w:color="000000"/>
              <w:bottom w:val="single" w:sz="4" w:space="0" w:color="000000"/>
              <w:right w:val="single" w:sz="4" w:space="0" w:color="000000"/>
            </w:tcBorders>
            <w:shd w:val="clear" w:color="auto" w:fill="auto"/>
            <w:noWrap/>
            <w:vAlign w:val="bottom"/>
            <w:hideMark/>
          </w:tcPr>
          <w:p w14:paraId="45740FFA"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Malla milimétrica ( h = 1m, 1.10m.)</w:t>
            </w:r>
          </w:p>
        </w:tc>
        <w:tc>
          <w:tcPr>
            <w:tcW w:w="352" w:type="pct"/>
            <w:tcBorders>
              <w:top w:val="nil"/>
              <w:left w:val="nil"/>
              <w:bottom w:val="single" w:sz="4" w:space="0" w:color="000000"/>
              <w:right w:val="single" w:sz="4" w:space="0" w:color="000000"/>
            </w:tcBorders>
            <w:shd w:val="clear" w:color="auto" w:fill="auto"/>
            <w:noWrap/>
            <w:vAlign w:val="bottom"/>
            <w:hideMark/>
          </w:tcPr>
          <w:p w14:paraId="1095D319"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M2</w:t>
            </w:r>
          </w:p>
        </w:tc>
        <w:tc>
          <w:tcPr>
            <w:tcW w:w="384" w:type="pct"/>
            <w:tcBorders>
              <w:top w:val="nil"/>
              <w:left w:val="nil"/>
              <w:bottom w:val="single" w:sz="4" w:space="0" w:color="000000"/>
              <w:right w:val="single" w:sz="4" w:space="0" w:color="000000"/>
            </w:tcBorders>
            <w:shd w:val="clear" w:color="auto" w:fill="auto"/>
            <w:noWrap/>
            <w:vAlign w:val="bottom"/>
            <w:hideMark/>
          </w:tcPr>
          <w:p w14:paraId="5ED0216C" w14:textId="77777777" w:rsidR="00267BC9" w:rsidRPr="008A6642" w:rsidRDefault="00267BC9" w:rsidP="005D7D26">
            <w:pPr>
              <w:jc w:val="right"/>
              <w:rPr>
                <w:rFonts w:ascii="Calibri" w:hAnsi="Calibri" w:cs="Calibri"/>
                <w:color w:val="000000"/>
                <w:lang w:eastAsia="es-ES"/>
              </w:rPr>
            </w:pPr>
            <w:r w:rsidRPr="008A6642">
              <w:rPr>
                <w:rFonts w:ascii="Calibri" w:hAnsi="Calibri" w:cs="Calibri"/>
                <w:color w:val="000000"/>
                <w:lang w:eastAsia="es-ES"/>
              </w:rPr>
              <w:t>3</w:t>
            </w:r>
          </w:p>
        </w:tc>
        <w:tc>
          <w:tcPr>
            <w:tcW w:w="304" w:type="pct"/>
            <w:tcBorders>
              <w:top w:val="nil"/>
              <w:left w:val="nil"/>
              <w:bottom w:val="single" w:sz="4" w:space="0" w:color="000000"/>
              <w:right w:val="single" w:sz="4" w:space="0" w:color="000000"/>
            </w:tcBorders>
            <w:shd w:val="clear" w:color="auto" w:fill="auto"/>
            <w:noWrap/>
            <w:vAlign w:val="bottom"/>
            <w:hideMark/>
          </w:tcPr>
          <w:p w14:paraId="719F270A" w14:textId="77777777" w:rsidR="00267BC9" w:rsidRPr="008A6642" w:rsidRDefault="00267BC9" w:rsidP="005D7D26">
            <w:pPr>
              <w:jc w:val="right"/>
              <w:rPr>
                <w:rFonts w:ascii="Calibri" w:hAnsi="Calibri" w:cs="Calibri"/>
                <w:color w:val="000000"/>
                <w:lang w:eastAsia="es-ES"/>
              </w:rPr>
            </w:pPr>
            <w:r w:rsidRPr="008A6642">
              <w:rPr>
                <w:rFonts w:ascii="Calibri" w:hAnsi="Calibri" w:cs="Calibri"/>
                <w:color w:val="000000"/>
                <w:lang w:eastAsia="es-ES"/>
              </w:rPr>
              <w:t>1</w:t>
            </w:r>
          </w:p>
        </w:tc>
      </w:tr>
      <w:tr w:rsidR="00267BC9" w:rsidRPr="008A6642" w14:paraId="462A4C12" w14:textId="77777777" w:rsidTr="005D7D26">
        <w:trPr>
          <w:trHeight w:val="255"/>
        </w:trPr>
        <w:tc>
          <w:tcPr>
            <w:tcW w:w="3960" w:type="pct"/>
            <w:tcBorders>
              <w:top w:val="nil"/>
              <w:left w:val="single" w:sz="4" w:space="0" w:color="000000"/>
              <w:bottom w:val="single" w:sz="4" w:space="0" w:color="000000"/>
              <w:right w:val="single" w:sz="4" w:space="0" w:color="000000"/>
            </w:tcBorders>
            <w:shd w:val="clear" w:color="auto" w:fill="auto"/>
            <w:noWrap/>
            <w:vAlign w:val="bottom"/>
            <w:hideMark/>
          </w:tcPr>
          <w:p w14:paraId="635F58D5"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Manguera transparente de nivel   3/8</w:t>
            </w:r>
          </w:p>
        </w:tc>
        <w:tc>
          <w:tcPr>
            <w:tcW w:w="352" w:type="pct"/>
            <w:tcBorders>
              <w:top w:val="nil"/>
              <w:left w:val="nil"/>
              <w:bottom w:val="single" w:sz="4" w:space="0" w:color="000000"/>
              <w:right w:val="single" w:sz="4" w:space="0" w:color="000000"/>
            </w:tcBorders>
            <w:shd w:val="clear" w:color="auto" w:fill="auto"/>
            <w:noWrap/>
            <w:vAlign w:val="bottom"/>
            <w:hideMark/>
          </w:tcPr>
          <w:p w14:paraId="5BDFCAEE"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M</w:t>
            </w:r>
          </w:p>
        </w:tc>
        <w:tc>
          <w:tcPr>
            <w:tcW w:w="384" w:type="pct"/>
            <w:tcBorders>
              <w:top w:val="nil"/>
              <w:left w:val="nil"/>
              <w:bottom w:val="single" w:sz="4" w:space="0" w:color="000000"/>
              <w:right w:val="single" w:sz="4" w:space="0" w:color="000000"/>
            </w:tcBorders>
            <w:shd w:val="clear" w:color="auto" w:fill="auto"/>
            <w:noWrap/>
            <w:vAlign w:val="bottom"/>
            <w:hideMark/>
          </w:tcPr>
          <w:p w14:paraId="3378F2D0" w14:textId="77777777" w:rsidR="00267BC9" w:rsidRPr="008A6642" w:rsidRDefault="00267BC9" w:rsidP="005D7D26">
            <w:pPr>
              <w:jc w:val="right"/>
              <w:rPr>
                <w:rFonts w:ascii="Calibri" w:hAnsi="Calibri" w:cs="Calibri"/>
                <w:color w:val="000000"/>
                <w:lang w:eastAsia="es-ES"/>
              </w:rPr>
            </w:pPr>
            <w:r w:rsidRPr="008A6642">
              <w:rPr>
                <w:rFonts w:ascii="Calibri" w:hAnsi="Calibri" w:cs="Calibri"/>
                <w:color w:val="000000"/>
                <w:lang w:eastAsia="es-ES"/>
              </w:rPr>
              <w:t>15</w:t>
            </w:r>
          </w:p>
        </w:tc>
        <w:tc>
          <w:tcPr>
            <w:tcW w:w="304" w:type="pct"/>
            <w:tcBorders>
              <w:top w:val="nil"/>
              <w:left w:val="nil"/>
              <w:bottom w:val="single" w:sz="4" w:space="0" w:color="000000"/>
              <w:right w:val="single" w:sz="4" w:space="0" w:color="000000"/>
            </w:tcBorders>
            <w:shd w:val="clear" w:color="auto" w:fill="auto"/>
            <w:noWrap/>
            <w:vAlign w:val="bottom"/>
            <w:hideMark/>
          </w:tcPr>
          <w:p w14:paraId="4207F40C" w14:textId="77777777" w:rsidR="00267BC9" w:rsidRPr="008A6642" w:rsidRDefault="00267BC9" w:rsidP="005D7D26">
            <w:pPr>
              <w:jc w:val="right"/>
              <w:rPr>
                <w:rFonts w:ascii="Calibri" w:hAnsi="Calibri" w:cs="Calibri"/>
                <w:color w:val="000000"/>
                <w:lang w:eastAsia="es-ES"/>
              </w:rPr>
            </w:pPr>
            <w:r w:rsidRPr="008A6642">
              <w:rPr>
                <w:rFonts w:ascii="Calibri" w:hAnsi="Calibri" w:cs="Calibri"/>
                <w:color w:val="000000"/>
                <w:lang w:eastAsia="es-ES"/>
              </w:rPr>
              <w:t>1</w:t>
            </w:r>
          </w:p>
        </w:tc>
      </w:tr>
      <w:tr w:rsidR="00267BC9" w:rsidRPr="008A6642" w14:paraId="54A6A2E1" w14:textId="77777777" w:rsidTr="005D7D26">
        <w:trPr>
          <w:trHeight w:val="255"/>
        </w:trPr>
        <w:tc>
          <w:tcPr>
            <w:tcW w:w="3960" w:type="pct"/>
            <w:tcBorders>
              <w:top w:val="nil"/>
              <w:left w:val="single" w:sz="4" w:space="0" w:color="000000"/>
              <w:bottom w:val="single" w:sz="4" w:space="0" w:color="000000"/>
              <w:right w:val="single" w:sz="4" w:space="0" w:color="000000"/>
            </w:tcBorders>
            <w:shd w:val="clear" w:color="auto" w:fill="auto"/>
            <w:noWrap/>
            <w:vAlign w:val="bottom"/>
            <w:hideMark/>
          </w:tcPr>
          <w:p w14:paraId="5FB534F7"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Martillo</w:t>
            </w:r>
          </w:p>
        </w:tc>
        <w:tc>
          <w:tcPr>
            <w:tcW w:w="352" w:type="pct"/>
            <w:tcBorders>
              <w:top w:val="nil"/>
              <w:left w:val="nil"/>
              <w:bottom w:val="single" w:sz="4" w:space="0" w:color="000000"/>
              <w:right w:val="single" w:sz="4" w:space="0" w:color="000000"/>
            </w:tcBorders>
            <w:shd w:val="clear" w:color="auto" w:fill="auto"/>
            <w:noWrap/>
            <w:vAlign w:val="bottom"/>
            <w:hideMark/>
          </w:tcPr>
          <w:p w14:paraId="45BDCD2F"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PZA</w:t>
            </w:r>
          </w:p>
        </w:tc>
        <w:tc>
          <w:tcPr>
            <w:tcW w:w="384" w:type="pct"/>
            <w:tcBorders>
              <w:top w:val="nil"/>
              <w:left w:val="nil"/>
              <w:bottom w:val="single" w:sz="4" w:space="0" w:color="000000"/>
              <w:right w:val="single" w:sz="4" w:space="0" w:color="000000"/>
            </w:tcBorders>
            <w:shd w:val="clear" w:color="auto" w:fill="auto"/>
            <w:noWrap/>
            <w:vAlign w:val="bottom"/>
            <w:hideMark/>
          </w:tcPr>
          <w:p w14:paraId="1D755BAB" w14:textId="77777777" w:rsidR="00267BC9" w:rsidRPr="008A6642" w:rsidRDefault="00267BC9" w:rsidP="005D7D26">
            <w:pPr>
              <w:jc w:val="right"/>
              <w:rPr>
                <w:rFonts w:ascii="Calibri" w:hAnsi="Calibri" w:cs="Calibri"/>
                <w:color w:val="000000"/>
                <w:lang w:eastAsia="es-ES"/>
              </w:rPr>
            </w:pPr>
            <w:r w:rsidRPr="008A6642">
              <w:rPr>
                <w:rFonts w:ascii="Calibri" w:hAnsi="Calibri" w:cs="Calibri"/>
                <w:color w:val="000000"/>
                <w:lang w:eastAsia="es-ES"/>
              </w:rPr>
              <w:t>3</w:t>
            </w:r>
          </w:p>
        </w:tc>
        <w:tc>
          <w:tcPr>
            <w:tcW w:w="304" w:type="pct"/>
            <w:tcBorders>
              <w:top w:val="nil"/>
              <w:left w:val="nil"/>
              <w:bottom w:val="single" w:sz="4" w:space="0" w:color="000000"/>
              <w:right w:val="single" w:sz="4" w:space="0" w:color="000000"/>
            </w:tcBorders>
            <w:shd w:val="clear" w:color="auto" w:fill="auto"/>
            <w:noWrap/>
            <w:vAlign w:val="bottom"/>
            <w:hideMark/>
          </w:tcPr>
          <w:p w14:paraId="3A4A6F8F" w14:textId="77777777" w:rsidR="00267BC9" w:rsidRPr="008A6642" w:rsidRDefault="00267BC9" w:rsidP="005D7D26">
            <w:pPr>
              <w:jc w:val="right"/>
              <w:rPr>
                <w:rFonts w:ascii="Calibri" w:hAnsi="Calibri" w:cs="Calibri"/>
                <w:color w:val="000000"/>
                <w:lang w:eastAsia="es-ES"/>
              </w:rPr>
            </w:pPr>
            <w:r w:rsidRPr="008A6642">
              <w:rPr>
                <w:rFonts w:ascii="Calibri" w:hAnsi="Calibri" w:cs="Calibri"/>
                <w:color w:val="000000"/>
                <w:lang w:eastAsia="es-ES"/>
              </w:rPr>
              <w:t>1</w:t>
            </w:r>
          </w:p>
        </w:tc>
      </w:tr>
      <w:tr w:rsidR="00267BC9" w:rsidRPr="008A6642" w14:paraId="1FB5D3E9" w14:textId="77777777" w:rsidTr="005D7D26">
        <w:trPr>
          <w:trHeight w:val="255"/>
        </w:trPr>
        <w:tc>
          <w:tcPr>
            <w:tcW w:w="3960" w:type="pct"/>
            <w:tcBorders>
              <w:top w:val="nil"/>
              <w:left w:val="single" w:sz="4" w:space="0" w:color="000000"/>
              <w:bottom w:val="single" w:sz="4" w:space="0" w:color="000000"/>
              <w:right w:val="single" w:sz="4" w:space="0" w:color="000000"/>
            </w:tcBorders>
            <w:shd w:val="clear" w:color="auto" w:fill="auto"/>
            <w:noWrap/>
            <w:vAlign w:val="bottom"/>
            <w:hideMark/>
          </w:tcPr>
          <w:p w14:paraId="17C37B17"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Plancha</w:t>
            </w:r>
          </w:p>
        </w:tc>
        <w:tc>
          <w:tcPr>
            <w:tcW w:w="352" w:type="pct"/>
            <w:tcBorders>
              <w:top w:val="nil"/>
              <w:left w:val="nil"/>
              <w:bottom w:val="single" w:sz="4" w:space="0" w:color="000000"/>
              <w:right w:val="single" w:sz="4" w:space="0" w:color="000000"/>
            </w:tcBorders>
            <w:shd w:val="clear" w:color="auto" w:fill="auto"/>
            <w:noWrap/>
            <w:vAlign w:val="bottom"/>
            <w:hideMark/>
          </w:tcPr>
          <w:p w14:paraId="4155E3AB"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PZA</w:t>
            </w:r>
          </w:p>
        </w:tc>
        <w:tc>
          <w:tcPr>
            <w:tcW w:w="384" w:type="pct"/>
            <w:tcBorders>
              <w:top w:val="nil"/>
              <w:left w:val="nil"/>
              <w:bottom w:val="single" w:sz="4" w:space="0" w:color="000000"/>
              <w:right w:val="single" w:sz="4" w:space="0" w:color="000000"/>
            </w:tcBorders>
            <w:shd w:val="clear" w:color="auto" w:fill="auto"/>
            <w:noWrap/>
            <w:vAlign w:val="bottom"/>
            <w:hideMark/>
          </w:tcPr>
          <w:p w14:paraId="170BE772" w14:textId="77777777" w:rsidR="00267BC9" w:rsidRPr="008A6642" w:rsidRDefault="00267BC9" w:rsidP="005D7D26">
            <w:pPr>
              <w:jc w:val="right"/>
              <w:rPr>
                <w:rFonts w:ascii="Calibri" w:hAnsi="Calibri" w:cs="Calibri"/>
                <w:color w:val="000000"/>
                <w:lang w:eastAsia="es-ES"/>
              </w:rPr>
            </w:pPr>
            <w:r w:rsidRPr="008A6642">
              <w:rPr>
                <w:rFonts w:ascii="Calibri" w:hAnsi="Calibri" w:cs="Calibri"/>
                <w:color w:val="000000"/>
                <w:lang w:eastAsia="es-ES"/>
              </w:rPr>
              <w:t>3</w:t>
            </w:r>
          </w:p>
        </w:tc>
        <w:tc>
          <w:tcPr>
            <w:tcW w:w="304" w:type="pct"/>
            <w:tcBorders>
              <w:top w:val="nil"/>
              <w:left w:val="nil"/>
              <w:bottom w:val="single" w:sz="4" w:space="0" w:color="000000"/>
              <w:right w:val="single" w:sz="4" w:space="0" w:color="000000"/>
            </w:tcBorders>
            <w:shd w:val="clear" w:color="auto" w:fill="auto"/>
            <w:noWrap/>
            <w:vAlign w:val="bottom"/>
            <w:hideMark/>
          </w:tcPr>
          <w:p w14:paraId="3EBACF77" w14:textId="77777777" w:rsidR="00267BC9" w:rsidRPr="008A6642" w:rsidRDefault="00267BC9" w:rsidP="005D7D26">
            <w:pPr>
              <w:jc w:val="right"/>
              <w:rPr>
                <w:rFonts w:ascii="Calibri" w:hAnsi="Calibri" w:cs="Calibri"/>
                <w:color w:val="000000"/>
                <w:lang w:eastAsia="es-ES"/>
              </w:rPr>
            </w:pPr>
            <w:r w:rsidRPr="008A6642">
              <w:rPr>
                <w:rFonts w:ascii="Calibri" w:hAnsi="Calibri" w:cs="Calibri"/>
                <w:color w:val="000000"/>
                <w:lang w:eastAsia="es-ES"/>
              </w:rPr>
              <w:t>1</w:t>
            </w:r>
          </w:p>
        </w:tc>
      </w:tr>
      <w:tr w:rsidR="00267BC9" w:rsidRPr="008A6642" w14:paraId="1180125B" w14:textId="77777777" w:rsidTr="005D7D26">
        <w:trPr>
          <w:trHeight w:val="255"/>
        </w:trPr>
        <w:tc>
          <w:tcPr>
            <w:tcW w:w="3960" w:type="pct"/>
            <w:tcBorders>
              <w:top w:val="nil"/>
              <w:left w:val="single" w:sz="4" w:space="0" w:color="000000"/>
              <w:bottom w:val="single" w:sz="4" w:space="0" w:color="000000"/>
              <w:right w:val="single" w:sz="4" w:space="0" w:color="000000"/>
            </w:tcBorders>
            <w:shd w:val="clear" w:color="auto" w:fill="auto"/>
            <w:noWrap/>
            <w:vAlign w:val="bottom"/>
            <w:hideMark/>
          </w:tcPr>
          <w:p w14:paraId="1D8F56A8"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Plomada   300 gr.</w:t>
            </w:r>
          </w:p>
        </w:tc>
        <w:tc>
          <w:tcPr>
            <w:tcW w:w="352" w:type="pct"/>
            <w:tcBorders>
              <w:top w:val="nil"/>
              <w:left w:val="nil"/>
              <w:bottom w:val="single" w:sz="4" w:space="0" w:color="000000"/>
              <w:right w:val="single" w:sz="4" w:space="0" w:color="000000"/>
            </w:tcBorders>
            <w:shd w:val="clear" w:color="auto" w:fill="auto"/>
            <w:noWrap/>
            <w:vAlign w:val="bottom"/>
            <w:hideMark/>
          </w:tcPr>
          <w:p w14:paraId="1EFC29AC"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PZA</w:t>
            </w:r>
          </w:p>
        </w:tc>
        <w:tc>
          <w:tcPr>
            <w:tcW w:w="384" w:type="pct"/>
            <w:tcBorders>
              <w:top w:val="nil"/>
              <w:left w:val="nil"/>
              <w:bottom w:val="single" w:sz="4" w:space="0" w:color="000000"/>
              <w:right w:val="single" w:sz="4" w:space="0" w:color="000000"/>
            </w:tcBorders>
            <w:shd w:val="clear" w:color="auto" w:fill="auto"/>
            <w:noWrap/>
            <w:vAlign w:val="bottom"/>
            <w:hideMark/>
          </w:tcPr>
          <w:p w14:paraId="4AD77FA1" w14:textId="77777777" w:rsidR="00267BC9" w:rsidRPr="008A6642" w:rsidRDefault="00267BC9" w:rsidP="005D7D26">
            <w:pPr>
              <w:jc w:val="right"/>
              <w:rPr>
                <w:rFonts w:ascii="Calibri" w:hAnsi="Calibri" w:cs="Calibri"/>
                <w:color w:val="000000"/>
                <w:lang w:eastAsia="es-ES"/>
              </w:rPr>
            </w:pPr>
            <w:r w:rsidRPr="008A6642">
              <w:rPr>
                <w:rFonts w:ascii="Calibri" w:hAnsi="Calibri" w:cs="Calibri"/>
                <w:color w:val="000000"/>
                <w:lang w:eastAsia="es-ES"/>
              </w:rPr>
              <w:t>3</w:t>
            </w:r>
          </w:p>
        </w:tc>
        <w:tc>
          <w:tcPr>
            <w:tcW w:w="304" w:type="pct"/>
            <w:tcBorders>
              <w:top w:val="nil"/>
              <w:left w:val="nil"/>
              <w:bottom w:val="single" w:sz="4" w:space="0" w:color="000000"/>
              <w:right w:val="single" w:sz="4" w:space="0" w:color="000000"/>
            </w:tcBorders>
            <w:shd w:val="clear" w:color="auto" w:fill="auto"/>
            <w:noWrap/>
            <w:vAlign w:val="bottom"/>
            <w:hideMark/>
          </w:tcPr>
          <w:p w14:paraId="48481CA7" w14:textId="77777777" w:rsidR="00267BC9" w:rsidRPr="008A6642" w:rsidRDefault="00267BC9" w:rsidP="005D7D26">
            <w:pPr>
              <w:jc w:val="right"/>
              <w:rPr>
                <w:rFonts w:ascii="Calibri" w:hAnsi="Calibri" w:cs="Calibri"/>
                <w:color w:val="000000"/>
                <w:lang w:eastAsia="es-ES"/>
              </w:rPr>
            </w:pPr>
            <w:r w:rsidRPr="008A6642">
              <w:rPr>
                <w:rFonts w:ascii="Calibri" w:hAnsi="Calibri" w:cs="Calibri"/>
                <w:color w:val="000000"/>
                <w:lang w:eastAsia="es-ES"/>
              </w:rPr>
              <w:t>1</w:t>
            </w:r>
          </w:p>
        </w:tc>
      </w:tr>
      <w:tr w:rsidR="00267BC9" w:rsidRPr="008A6642" w14:paraId="19E1CDF4" w14:textId="77777777" w:rsidTr="005D7D26">
        <w:trPr>
          <w:trHeight w:val="255"/>
        </w:trPr>
        <w:tc>
          <w:tcPr>
            <w:tcW w:w="3960" w:type="pct"/>
            <w:tcBorders>
              <w:top w:val="nil"/>
              <w:left w:val="single" w:sz="4" w:space="0" w:color="000000"/>
              <w:bottom w:val="single" w:sz="4" w:space="0" w:color="000000"/>
              <w:right w:val="single" w:sz="4" w:space="0" w:color="000000"/>
            </w:tcBorders>
            <w:shd w:val="clear" w:color="auto" w:fill="auto"/>
            <w:noWrap/>
            <w:vAlign w:val="bottom"/>
            <w:hideMark/>
          </w:tcPr>
          <w:p w14:paraId="794CDECF"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lastRenderedPageBreak/>
              <w:t>Regla metálica 20 x 50 mm</w:t>
            </w:r>
          </w:p>
        </w:tc>
        <w:tc>
          <w:tcPr>
            <w:tcW w:w="352" w:type="pct"/>
            <w:tcBorders>
              <w:top w:val="nil"/>
              <w:left w:val="nil"/>
              <w:bottom w:val="single" w:sz="4" w:space="0" w:color="000000"/>
              <w:right w:val="single" w:sz="4" w:space="0" w:color="000000"/>
            </w:tcBorders>
            <w:shd w:val="clear" w:color="auto" w:fill="auto"/>
            <w:noWrap/>
            <w:vAlign w:val="bottom"/>
            <w:hideMark/>
          </w:tcPr>
          <w:p w14:paraId="150C9C6B"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PZA</w:t>
            </w:r>
          </w:p>
        </w:tc>
        <w:tc>
          <w:tcPr>
            <w:tcW w:w="384" w:type="pct"/>
            <w:tcBorders>
              <w:top w:val="nil"/>
              <w:left w:val="nil"/>
              <w:bottom w:val="single" w:sz="4" w:space="0" w:color="000000"/>
              <w:right w:val="single" w:sz="4" w:space="0" w:color="000000"/>
            </w:tcBorders>
            <w:shd w:val="clear" w:color="auto" w:fill="auto"/>
            <w:noWrap/>
            <w:vAlign w:val="bottom"/>
            <w:hideMark/>
          </w:tcPr>
          <w:p w14:paraId="1FD97A08" w14:textId="77777777" w:rsidR="00267BC9" w:rsidRPr="008A6642" w:rsidRDefault="00267BC9" w:rsidP="005D7D26">
            <w:pPr>
              <w:jc w:val="right"/>
              <w:rPr>
                <w:rFonts w:ascii="Calibri" w:hAnsi="Calibri" w:cs="Calibri"/>
                <w:color w:val="000000"/>
                <w:lang w:eastAsia="es-ES"/>
              </w:rPr>
            </w:pPr>
            <w:r w:rsidRPr="008A6642">
              <w:rPr>
                <w:rFonts w:ascii="Calibri" w:hAnsi="Calibri" w:cs="Calibri"/>
                <w:color w:val="000000"/>
                <w:lang w:eastAsia="es-ES"/>
              </w:rPr>
              <w:t>3</w:t>
            </w:r>
          </w:p>
        </w:tc>
        <w:tc>
          <w:tcPr>
            <w:tcW w:w="304" w:type="pct"/>
            <w:tcBorders>
              <w:top w:val="nil"/>
              <w:left w:val="nil"/>
              <w:bottom w:val="single" w:sz="4" w:space="0" w:color="000000"/>
              <w:right w:val="single" w:sz="4" w:space="0" w:color="000000"/>
            </w:tcBorders>
            <w:shd w:val="clear" w:color="auto" w:fill="auto"/>
            <w:noWrap/>
            <w:vAlign w:val="bottom"/>
            <w:hideMark/>
          </w:tcPr>
          <w:p w14:paraId="752B517B" w14:textId="77777777" w:rsidR="00267BC9" w:rsidRPr="008A6642" w:rsidRDefault="00267BC9" w:rsidP="005D7D26">
            <w:pPr>
              <w:jc w:val="right"/>
              <w:rPr>
                <w:rFonts w:ascii="Calibri" w:hAnsi="Calibri" w:cs="Calibri"/>
                <w:color w:val="000000"/>
                <w:lang w:eastAsia="es-ES"/>
              </w:rPr>
            </w:pPr>
            <w:r w:rsidRPr="008A6642">
              <w:rPr>
                <w:rFonts w:ascii="Calibri" w:hAnsi="Calibri" w:cs="Calibri"/>
                <w:color w:val="000000"/>
                <w:lang w:eastAsia="es-ES"/>
              </w:rPr>
              <w:t>1</w:t>
            </w:r>
          </w:p>
        </w:tc>
      </w:tr>
      <w:tr w:rsidR="00267BC9" w:rsidRPr="008A6642" w14:paraId="348D74EE" w14:textId="77777777" w:rsidTr="005D7D26">
        <w:trPr>
          <w:trHeight w:val="255"/>
        </w:trPr>
        <w:tc>
          <w:tcPr>
            <w:tcW w:w="3960" w:type="pct"/>
            <w:tcBorders>
              <w:top w:val="nil"/>
              <w:left w:val="single" w:sz="4" w:space="0" w:color="000000"/>
              <w:bottom w:val="single" w:sz="4" w:space="0" w:color="000000"/>
              <w:right w:val="single" w:sz="4" w:space="0" w:color="000000"/>
            </w:tcBorders>
            <w:shd w:val="clear" w:color="auto" w:fill="auto"/>
            <w:noWrap/>
            <w:vAlign w:val="bottom"/>
            <w:hideMark/>
          </w:tcPr>
          <w:p w14:paraId="06A6BD45"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Tarrajas de PVC de 1/2</w:t>
            </w:r>
          </w:p>
        </w:tc>
        <w:tc>
          <w:tcPr>
            <w:tcW w:w="352" w:type="pct"/>
            <w:tcBorders>
              <w:top w:val="nil"/>
              <w:left w:val="nil"/>
              <w:bottom w:val="single" w:sz="4" w:space="0" w:color="000000"/>
              <w:right w:val="single" w:sz="4" w:space="0" w:color="000000"/>
            </w:tcBorders>
            <w:shd w:val="clear" w:color="auto" w:fill="auto"/>
            <w:noWrap/>
            <w:vAlign w:val="bottom"/>
            <w:hideMark/>
          </w:tcPr>
          <w:p w14:paraId="45B7B950"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PZA</w:t>
            </w:r>
          </w:p>
        </w:tc>
        <w:tc>
          <w:tcPr>
            <w:tcW w:w="384" w:type="pct"/>
            <w:tcBorders>
              <w:top w:val="nil"/>
              <w:left w:val="nil"/>
              <w:bottom w:val="single" w:sz="4" w:space="0" w:color="000000"/>
              <w:right w:val="single" w:sz="4" w:space="0" w:color="000000"/>
            </w:tcBorders>
            <w:shd w:val="clear" w:color="auto" w:fill="auto"/>
            <w:noWrap/>
            <w:vAlign w:val="bottom"/>
            <w:hideMark/>
          </w:tcPr>
          <w:p w14:paraId="344D0336" w14:textId="77777777" w:rsidR="00267BC9" w:rsidRPr="008A6642" w:rsidRDefault="00267BC9" w:rsidP="005D7D26">
            <w:pPr>
              <w:jc w:val="right"/>
              <w:rPr>
                <w:rFonts w:ascii="Calibri" w:hAnsi="Calibri" w:cs="Calibri"/>
                <w:color w:val="000000"/>
                <w:lang w:eastAsia="es-ES"/>
              </w:rPr>
            </w:pPr>
            <w:r w:rsidRPr="008A6642">
              <w:rPr>
                <w:rFonts w:ascii="Calibri" w:hAnsi="Calibri" w:cs="Calibri"/>
                <w:color w:val="000000"/>
                <w:lang w:eastAsia="es-ES"/>
              </w:rPr>
              <w:t>14</w:t>
            </w:r>
          </w:p>
        </w:tc>
        <w:tc>
          <w:tcPr>
            <w:tcW w:w="304" w:type="pct"/>
            <w:tcBorders>
              <w:top w:val="nil"/>
              <w:left w:val="nil"/>
              <w:bottom w:val="single" w:sz="4" w:space="0" w:color="000000"/>
              <w:right w:val="single" w:sz="4" w:space="0" w:color="000000"/>
            </w:tcBorders>
            <w:shd w:val="clear" w:color="auto" w:fill="auto"/>
            <w:noWrap/>
            <w:vAlign w:val="bottom"/>
            <w:hideMark/>
          </w:tcPr>
          <w:p w14:paraId="0980FD98" w14:textId="77777777" w:rsidR="00267BC9" w:rsidRPr="008A6642" w:rsidRDefault="00267BC9" w:rsidP="005D7D26">
            <w:pPr>
              <w:jc w:val="right"/>
              <w:rPr>
                <w:rFonts w:ascii="Calibri" w:hAnsi="Calibri" w:cs="Calibri"/>
                <w:color w:val="000000"/>
                <w:lang w:eastAsia="es-ES"/>
              </w:rPr>
            </w:pPr>
            <w:r w:rsidRPr="008A6642">
              <w:rPr>
                <w:rFonts w:ascii="Calibri" w:hAnsi="Calibri" w:cs="Calibri"/>
                <w:color w:val="000000"/>
                <w:lang w:eastAsia="es-ES"/>
              </w:rPr>
              <w:t>1</w:t>
            </w:r>
          </w:p>
        </w:tc>
      </w:tr>
      <w:tr w:rsidR="00267BC9" w:rsidRPr="008A6642" w14:paraId="5A541546" w14:textId="77777777" w:rsidTr="005D7D26">
        <w:trPr>
          <w:trHeight w:val="255"/>
        </w:trPr>
        <w:tc>
          <w:tcPr>
            <w:tcW w:w="3960" w:type="pct"/>
            <w:tcBorders>
              <w:top w:val="nil"/>
              <w:left w:val="single" w:sz="4" w:space="0" w:color="000000"/>
              <w:bottom w:val="single" w:sz="4" w:space="0" w:color="000000"/>
              <w:right w:val="single" w:sz="4" w:space="0" w:color="000000"/>
            </w:tcBorders>
            <w:shd w:val="clear" w:color="auto" w:fill="auto"/>
            <w:noWrap/>
            <w:vAlign w:val="bottom"/>
            <w:hideMark/>
          </w:tcPr>
          <w:p w14:paraId="31CB9798"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Tenaza</w:t>
            </w:r>
          </w:p>
        </w:tc>
        <w:tc>
          <w:tcPr>
            <w:tcW w:w="352" w:type="pct"/>
            <w:tcBorders>
              <w:top w:val="nil"/>
              <w:left w:val="nil"/>
              <w:bottom w:val="single" w:sz="4" w:space="0" w:color="000000"/>
              <w:right w:val="single" w:sz="4" w:space="0" w:color="000000"/>
            </w:tcBorders>
            <w:shd w:val="clear" w:color="auto" w:fill="auto"/>
            <w:noWrap/>
            <w:vAlign w:val="bottom"/>
            <w:hideMark/>
          </w:tcPr>
          <w:p w14:paraId="6A83607B"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PZA</w:t>
            </w:r>
          </w:p>
        </w:tc>
        <w:tc>
          <w:tcPr>
            <w:tcW w:w="384" w:type="pct"/>
            <w:tcBorders>
              <w:top w:val="nil"/>
              <w:left w:val="nil"/>
              <w:bottom w:val="single" w:sz="4" w:space="0" w:color="000000"/>
              <w:right w:val="single" w:sz="4" w:space="0" w:color="000000"/>
            </w:tcBorders>
            <w:shd w:val="clear" w:color="auto" w:fill="auto"/>
            <w:noWrap/>
            <w:vAlign w:val="bottom"/>
            <w:hideMark/>
          </w:tcPr>
          <w:p w14:paraId="4D194CB6" w14:textId="77777777" w:rsidR="00267BC9" w:rsidRPr="008A6642" w:rsidRDefault="00267BC9" w:rsidP="005D7D26">
            <w:pPr>
              <w:jc w:val="right"/>
              <w:rPr>
                <w:rFonts w:ascii="Calibri" w:hAnsi="Calibri" w:cs="Calibri"/>
                <w:color w:val="000000"/>
                <w:lang w:eastAsia="es-ES"/>
              </w:rPr>
            </w:pPr>
            <w:r w:rsidRPr="008A6642">
              <w:rPr>
                <w:rFonts w:ascii="Calibri" w:hAnsi="Calibri" w:cs="Calibri"/>
                <w:color w:val="000000"/>
                <w:lang w:eastAsia="es-ES"/>
              </w:rPr>
              <w:t>2</w:t>
            </w:r>
          </w:p>
        </w:tc>
        <w:tc>
          <w:tcPr>
            <w:tcW w:w="304" w:type="pct"/>
            <w:tcBorders>
              <w:top w:val="nil"/>
              <w:left w:val="nil"/>
              <w:bottom w:val="single" w:sz="4" w:space="0" w:color="000000"/>
              <w:right w:val="single" w:sz="4" w:space="0" w:color="000000"/>
            </w:tcBorders>
            <w:shd w:val="clear" w:color="auto" w:fill="auto"/>
            <w:noWrap/>
            <w:vAlign w:val="bottom"/>
            <w:hideMark/>
          </w:tcPr>
          <w:p w14:paraId="5EA0CFE3" w14:textId="77777777" w:rsidR="00267BC9" w:rsidRPr="008A6642" w:rsidRDefault="00267BC9" w:rsidP="005D7D26">
            <w:pPr>
              <w:jc w:val="right"/>
              <w:rPr>
                <w:rFonts w:ascii="Calibri" w:hAnsi="Calibri" w:cs="Calibri"/>
                <w:color w:val="000000"/>
                <w:lang w:eastAsia="es-ES"/>
              </w:rPr>
            </w:pPr>
            <w:r w:rsidRPr="008A6642">
              <w:rPr>
                <w:rFonts w:ascii="Calibri" w:hAnsi="Calibri" w:cs="Calibri"/>
                <w:color w:val="000000"/>
                <w:lang w:eastAsia="es-ES"/>
              </w:rPr>
              <w:t>1</w:t>
            </w:r>
          </w:p>
        </w:tc>
      </w:tr>
      <w:tr w:rsidR="00267BC9" w:rsidRPr="008A6642" w14:paraId="48151C42" w14:textId="77777777" w:rsidTr="005D7D26">
        <w:trPr>
          <w:trHeight w:val="255"/>
        </w:trPr>
        <w:tc>
          <w:tcPr>
            <w:tcW w:w="3960" w:type="pct"/>
            <w:tcBorders>
              <w:top w:val="nil"/>
              <w:left w:val="single" w:sz="4" w:space="0" w:color="000000"/>
              <w:bottom w:val="single" w:sz="4" w:space="0" w:color="000000"/>
              <w:right w:val="single" w:sz="4" w:space="0" w:color="000000"/>
            </w:tcBorders>
            <w:shd w:val="clear" w:color="auto" w:fill="auto"/>
            <w:noWrap/>
            <w:vAlign w:val="bottom"/>
            <w:hideMark/>
          </w:tcPr>
          <w:p w14:paraId="66C10827"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Destornillador punta estrella</w:t>
            </w:r>
          </w:p>
        </w:tc>
        <w:tc>
          <w:tcPr>
            <w:tcW w:w="352" w:type="pct"/>
            <w:tcBorders>
              <w:top w:val="nil"/>
              <w:left w:val="nil"/>
              <w:bottom w:val="single" w:sz="4" w:space="0" w:color="000000"/>
              <w:right w:val="single" w:sz="4" w:space="0" w:color="000000"/>
            </w:tcBorders>
            <w:shd w:val="clear" w:color="auto" w:fill="auto"/>
            <w:noWrap/>
            <w:vAlign w:val="bottom"/>
            <w:hideMark/>
          </w:tcPr>
          <w:p w14:paraId="1662A553"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PZA</w:t>
            </w:r>
          </w:p>
        </w:tc>
        <w:tc>
          <w:tcPr>
            <w:tcW w:w="384" w:type="pct"/>
            <w:tcBorders>
              <w:top w:val="nil"/>
              <w:left w:val="nil"/>
              <w:bottom w:val="single" w:sz="4" w:space="0" w:color="000000"/>
              <w:right w:val="single" w:sz="4" w:space="0" w:color="000000"/>
            </w:tcBorders>
            <w:shd w:val="clear" w:color="auto" w:fill="auto"/>
            <w:noWrap/>
            <w:vAlign w:val="bottom"/>
            <w:hideMark/>
          </w:tcPr>
          <w:p w14:paraId="616D1CDE" w14:textId="77777777" w:rsidR="00267BC9" w:rsidRPr="008A6642" w:rsidRDefault="00267BC9" w:rsidP="005D7D26">
            <w:pPr>
              <w:jc w:val="right"/>
              <w:rPr>
                <w:rFonts w:ascii="Calibri" w:hAnsi="Calibri" w:cs="Calibri"/>
                <w:color w:val="000000"/>
                <w:lang w:eastAsia="es-ES"/>
              </w:rPr>
            </w:pPr>
            <w:r w:rsidRPr="008A6642">
              <w:rPr>
                <w:rFonts w:ascii="Calibri" w:hAnsi="Calibri" w:cs="Calibri"/>
                <w:color w:val="000000"/>
                <w:lang w:eastAsia="es-ES"/>
              </w:rPr>
              <w:t>1</w:t>
            </w:r>
          </w:p>
        </w:tc>
        <w:tc>
          <w:tcPr>
            <w:tcW w:w="304" w:type="pct"/>
            <w:tcBorders>
              <w:top w:val="nil"/>
              <w:left w:val="nil"/>
              <w:bottom w:val="single" w:sz="4" w:space="0" w:color="000000"/>
              <w:right w:val="single" w:sz="4" w:space="0" w:color="000000"/>
            </w:tcBorders>
            <w:shd w:val="clear" w:color="auto" w:fill="auto"/>
            <w:noWrap/>
            <w:vAlign w:val="bottom"/>
            <w:hideMark/>
          </w:tcPr>
          <w:p w14:paraId="31F967EF" w14:textId="77777777" w:rsidR="00267BC9" w:rsidRPr="008A6642" w:rsidRDefault="00267BC9" w:rsidP="005D7D26">
            <w:pPr>
              <w:jc w:val="right"/>
              <w:rPr>
                <w:rFonts w:ascii="Calibri" w:hAnsi="Calibri" w:cs="Calibri"/>
                <w:color w:val="000000"/>
                <w:lang w:eastAsia="es-ES"/>
              </w:rPr>
            </w:pPr>
            <w:r w:rsidRPr="008A6642">
              <w:rPr>
                <w:rFonts w:ascii="Calibri" w:hAnsi="Calibri" w:cs="Calibri"/>
                <w:color w:val="000000"/>
                <w:lang w:eastAsia="es-ES"/>
              </w:rPr>
              <w:t>1</w:t>
            </w:r>
          </w:p>
        </w:tc>
      </w:tr>
      <w:tr w:rsidR="00267BC9" w:rsidRPr="008A6642" w14:paraId="49C3450B" w14:textId="77777777" w:rsidTr="005D7D26">
        <w:trPr>
          <w:trHeight w:val="255"/>
        </w:trPr>
        <w:tc>
          <w:tcPr>
            <w:tcW w:w="3960" w:type="pct"/>
            <w:tcBorders>
              <w:top w:val="nil"/>
              <w:left w:val="single" w:sz="4" w:space="0" w:color="000000"/>
              <w:bottom w:val="single" w:sz="4" w:space="0" w:color="000000"/>
              <w:right w:val="single" w:sz="4" w:space="0" w:color="000000"/>
            </w:tcBorders>
            <w:shd w:val="clear" w:color="auto" w:fill="auto"/>
            <w:noWrap/>
            <w:vAlign w:val="bottom"/>
            <w:hideMark/>
          </w:tcPr>
          <w:p w14:paraId="6CE9E10C"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Destornillador punta plana</w:t>
            </w:r>
          </w:p>
        </w:tc>
        <w:tc>
          <w:tcPr>
            <w:tcW w:w="352" w:type="pct"/>
            <w:tcBorders>
              <w:top w:val="nil"/>
              <w:left w:val="nil"/>
              <w:bottom w:val="single" w:sz="4" w:space="0" w:color="000000"/>
              <w:right w:val="single" w:sz="4" w:space="0" w:color="000000"/>
            </w:tcBorders>
            <w:shd w:val="clear" w:color="auto" w:fill="auto"/>
            <w:noWrap/>
            <w:vAlign w:val="bottom"/>
            <w:hideMark/>
          </w:tcPr>
          <w:p w14:paraId="636B77BA"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PZA</w:t>
            </w:r>
          </w:p>
        </w:tc>
        <w:tc>
          <w:tcPr>
            <w:tcW w:w="384" w:type="pct"/>
            <w:tcBorders>
              <w:top w:val="nil"/>
              <w:left w:val="nil"/>
              <w:bottom w:val="single" w:sz="4" w:space="0" w:color="000000"/>
              <w:right w:val="single" w:sz="4" w:space="0" w:color="000000"/>
            </w:tcBorders>
            <w:shd w:val="clear" w:color="auto" w:fill="auto"/>
            <w:noWrap/>
            <w:vAlign w:val="bottom"/>
            <w:hideMark/>
          </w:tcPr>
          <w:p w14:paraId="2CDD09D7" w14:textId="77777777" w:rsidR="00267BC9" w:rsidRPr="008A6642" w:rsidRDefault="00267BC9" w:rsidP="005D7D26">
            <w:pPr>
              <w:jc w:val="right"/>
              <w:rPr>
                <w:rFonts w:ascii="Calibri" w:hAnsi="Calibri" w:cs="Calibri"/>
                <w:color w:val="000000"/>
                <w:lang w:eastAsia="es-ES"/>
              </w:rPr>
            </w:pPr>
            <w:r w:rsidRPr="008A6642">
              <w:rPr>
                <w:rFonts w:ascii="Calibri" w:hAnsi="Calibri" w:cs="Calibri"/>
                <w:color w:val="000000"/>
                <w:lang w:eastAsia="es-ES"/>
              </w:rPr>
              <w:t>1</w:t>
            </w:r>
          </w:p>
        </w:tc>
        <w:tc>
          <w:tcPr>
            <w:tcW w:w="304" w:type="pct"/>
            <w:tcBorders>
              <w:top w:val="nil"/>
              <w:left w:val="nil"/>
              <w:bottom w:val="single" w:sz="4" w:space="0" w:color="000000"/>
              <w:right w:val="single" w:sz="4" w:space="0" w:color="000000"/>
            </w:tcBorders>
            <w:shd w:val="clear" w:color="auto" w:fill="auto"/>
            <w:noWrap/>
            <w:vAlign w:val="bottom"/>
            <w:hideMark/>
          </w:tcPr>
          <w:p w14:paraId="36CF4CD4" w14:textId="77777777" w:rsidR="00267BC9" w:rsidRPr="008A6642" w:rsidRDefault="00267BC9" w:rsidP="005D7D26">
            <w:pPr>
              <w:jc w:val="right"/>
              <w:rPr>
                <w:rFonts w:ascii="Calibri" w:hAnsi="Calibri" w:cs="Calibri"/>
                <w:color w:val="000000"/>
                <w:lang w:eastAsia="es-ES"/>
              </w:rPr>
            </w:pPr>
            <w:r w:rsidRPr="008A6642">
              <w:rPr>
                <w:rFonts w:ascii="Calibri" w:hAnsi="Calibri" w:cs="Calibri"/>
                <w:color w:val="000000"/>
                <w:lang w:eastAsia="es-ES"/>
              </w:rPr>
              <w:t>1</w:t>
            </w:r>
          </w:p>
        </w:tc>
      </w:tr>
      <w:tr w:rsidR="00267BC9" w:rsidRPr="008A6642" w14:paraId="187FD108" w14:textId="77777777" w:rsidTr="005D7D26">
        <w:trPr>
          <w:trHeight w:val="255"/>
        </w:trPr>
        <w:tc>
          <w:tcPr>
            <w:tcW w:w="3960" w:type="pct"/>
            <w:tcBorders>
              <w:top w:val="nil"/>
              <w:left w:val="single" w:sz="4" w:space="0" w:color="000000"/>
              <w:bottom w:val="single" w:sz="4" w:space="0" w:color="000000"/>
              <w:right w:val="single" w:sz="4" w:space="0" w:color="000000"/>
            </w:tcBorders>
            <w:shd w:val="clear" w:color="auto" w:fill="auto"/>
            <w:noWrap/>
            <w:vAlign w:val="bottom"/>
            <w:hideMark/>
          </w:tcPr>
          <w:p w14:paraId="633CA3A4"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Tester multímetro</w:t>
            </w:r>
          </w:p>
        </w:tc>
        <w:tc>
          <w:tcPr>
            <w:tcW w:w="352" w:type="pct"/>
            <w:tcBorders>
              <w:top w:val="nil"/>
              <w:left w:val="nil"/>
              <w:bottom w:val="single" w:sz="4" w:space="0" w:color="000000"/>
              <w:right w:val="single" w:sz="4" w:space="0" w:color="000000"/>
            </w:tcBorders>
            <w:shd w:val="clear" w:color="auto" w:fill="auto"/>
            <w:noWrap/>
            <w:vAlign w:val="bottom"/>
            <w:hideMark/>
          </w:tcPr>
          <w:p w14:paraId="285EB2F4"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PZA</w:t>
            </w:r>
          </w:p>
        </w:tc>
        <w:tc>
          <w:tcPr>
            <w:tcW w:w="384" w:type="pct"/>
            <w:tcBorders>
              <w:top w:val="nil"/>
              <w:left w:val="nil"/>
              <w:bottom w:val="single" w:sz="4" w:space="0" w:color="000000"/>
              <w:right w:val="single" w:sz="4" w:space="0" w:color="000000"/>
            </w:tcBorders>
            <w:shd w:val="clear" w:color="auto" w:fill="auto"/>
            <w:noWrap/>
            <w:vAlign w:val="bottom"/>
            <w:hideMark/>
          </w:tcPr>
          <w:p w14:paraId="54041574" w14:textId="77777777" w:rsidR="00267BC9" w:rsidRPr="008A6642" w:rsidRDefault="00267BC9" w:rsidP="005D7D26">
            <w:pPr>
              <w:jc w:val="right"/>
              <w:rPr>
                <w:rFonts w:ascii="Calibri" w:hAnsi="Calibri" w:cs="Calibri"/>
                <w:color w:val="000000"/>
                <w:lang w:eastAsia="es-ES"/>
              </w:rPr>
            </w:pPr>
            <w:r w:rsidRPr="008A6642">
              <w:rPr>
                <w:rFonts w:ascii="Calibri" w:hAnsi="Calibri" w:cs="Calibri"/>
                <w:color w:val="000000"/>
                <w:lang w:eastAsia="es-ES"/>
              </w:rPr>
              <w:t>1</w:t>
            </w:r>
          </w:p>
        </w:tc>
        <w:tc>
          <w:tcPr>
            <w:tcW w:w="304" w:type="pct"/>
            <w:tcBorders>
              <w:top w:val="nil"/>
              <w:left w:val="nil"/>
              <w:bottom w:val="single" w:sz="4" w:space="0" w:color="000000"/>
              <w:right w:val="single" w:sz="4" w:space="0" w:color="000000"/>
            </w:tcBorders>
            <w:shd w:val="clear" w:color="auto" w:fill="auto"/>
            <w:noWrap/>
            <w:vAlign w:val="bottom"/>
            <w:hideMark/>
          </w:tcPr>
          <w:p w14:paraId="3BB7E2AD" w14:textId="77777777" w:rsidR="00267BC9" w:rsidRPr="008A6642" w:rsidRDefault="00267BC9" w:rsidP="005D7D26">
            <w:pPr>
              <w:jc w:val="right"/>
              <w:rPr>
                <w:rFonts w:ascii="Calibri" w:hAnsi="Calibri" w:cs="Calibri"/>
                <w:color w:val="000000"/>
                <w:lang w:eastAsia="es-ES"/>
              </w:rPr>
            </w:pPr>
            <w:r w:rsidRPr="008A6642">
              <w:rPr>
                <w:rFonts w:ascii="Calibri" w:hAnsi="Calibri" w:cs="Calibri"/>
                <w:color w:val="000000"/>
                <w:lang w:eastAsia="es-ES"/>
              </w:rPr>
              <w:t>1</w:t>
            </w:r>
          </w:p>
        </w:tc>
      </w:tr>
      <w:tr w:rsidR="00267BC9" w:rsidRPr="008A6642" w14:paraId="40E398A5" w14:textId="77777777" w:rsidTr="005D7D26">
        <w:trPr>
          <w:trHeight w:val="255"/>
        </w:trPr>
        <w:tc>
          <w:tcPr>
            <w:tcW w:w="3960" w:type="pct"/>
            <w:tcBorders>
              <w:top w:val="nil"/>
              <w:left w:val="single" w:sz="4" w:space="0" w:color="000000"/>
              <w:bottom w:val="single" w:sz="4" w:space="0" w:color="000000"/>
              <w:right w:val="single" w:sz="4" w:space="0" w:color="000000"/>
            </w:tcBorders>
            <w:shd w:val="clear" w:color="auto" w:fill="auto"/>
            <w:noWrap/>
            <w:vAlign w:val="bottom"/>
            <w:hideMark/>
          </w:tcPr>
          <w:p w14:paraId="7A82CCA3"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Pinza de corte lateral</w:t>
            </w:r>
          </w:p>
        </w:tc>
        <w:tc>
          <w:tcPr>
            <w:tcW w:w="352" w:type="pct"/>
            <w:tcBorders>
              <w:top w:val="nil"/>
              <w:left w:val="nil"/>
              <w:bottom w:val="single" w:sz="4" w:space="0" w:color="000000"/>
              <w:right w:val="single" w:sz="4" w:space="0" w:color="000000"/>
            </w:tcBorders>
            <w:shd w:val="clear" w:color="auto" w:fill="auto"/>
            <w:noWrap/>
            <w:vAlign w:val="bottom"/>
            <w:hideMark/>
          </w:tcPr>
          <w:p w14:paraId="06F173EB"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PZA</w:t>
            </w:r>
          </w:p>
        </w:tc>
        <w:tc>
          <w:tcPr>
            <w:tcW w:w="384" w:type="pct"/>
            <w:tcBorders>
              <w:top w:val="nil"/>
              <w:left w:val="nil"/>
              <w:bottom w:val="single" w:sz="4" w:space="0" w:color="000000"/>
              <w:right w:val="single" w:sz="4" w:space="0" w:color="000000"/>
            </w:tcBorders>
            <w:shd w:val="clear" w:color="auto" w:fill="auto"/>
            <w:noWrap/>
            <w:vAlign w:val="bottom"/>
            <w:hideMark/>
          </w:tcPr>
          <w:p w14:paraId="77F8A4A8" w14:textId="77777777" w:rsidR="00267BC9" w:rsidRPr="008A6642" w:rsidRDefault="00267BC9" w:rsidP="005D7D26">
            <w:pPr>
              <w:jc w:val="right"/>
              <w:rPr>
                <w:rFonts w:ascii="Calibri" w:hAnsi="Calibri" w:cs="Calibri"/>
                <w:color w:val="000000"/>
                <w:lang w:eastAsia="es-ES"/>
              </w:rPr>
            </w:pPr>
            <w:r w:rsidRPr="008A6642">
              <w:rPr>
                <w:rFonts w:ascii="Calibri" w:hAnsi="Calibri" w:cs="Calibri"/>
                <w:color w:val="000000"/>
                <w:lang w:eastAsia="es-ES"/>
              </w:rPr>
              <w:t>1</w:t>
            </w:r>
          </w:p>
        </w:tc>
        <w:tc>
          <w:tcPr>
            <w:tcW w:w="304" w:type="pct"/>
            <w:tcBorders>
              <w:top w:val="nil"/>
              <w:left w:val="nil"/>
              <w:bottom w:val="single" w:sz="4" w:space="0" w:color="000000"/>
              <w:right w:val="single" w:sz="4" w:space="0" w:color="000000"/>
            </w:tcBorders>
            <w:shd w:val="clear" w:color="auto" w:fill="auto"/>
            <w:noWrap/>
            <w:vAlign w:val="bottom"/>
            <w:hideMark/>
          </w:tcPr>
          <w:p w14:paraId="18D1BA45" w14:textId="77777777" w:rsidR="00267BC9" w:rsidRPr="008A6642" w:rsidRDefault="00267BC9" w:rsidP="005D7D26">
            <w:pPr>
              <w:jc w:val="right"/>
              <w:rPr>
                <w:rFonts w:ascii="Calibri" w:hAnsi="Calibri" w:cs="Calibri"/>
                <w:color w:val="000000"/>
                <w:lang w:eastAsia="es-ES"/>
              </w:rPr>
            </w:pPr>
            <w:r w:rsidRPr="008A6642">
              <w:rPr>
                <w:rFonts w:ascii="Calibri" w:hAnsi="Calibri" w:cs="Calibri"/>
                <w:color w:val="000000"/>
                <w:lang w:eastAsia="es-ES"/>
              </w:rPr>
              <w:t>1</w:t>
            </w:r>
          </w:p>
        </w:tc>
      </w:tr>
      <w:tr w:rsidR="00267BC9" w:rsidRPr="008A6642" w14:paraId="0207A852" w14:textId="77777777" w:rsidTr="005D7D26">
        <w:trPr>
          <w:trHeight w:val="255"/>
        </w:trPr>
        <w:tc>
          <w:tcPr>
            <w:tcW w:w="3960" w:type="pct"/>
            <w:tcBorders>
              <w:top w:val="nil"/>
              <w:left w:val="single" w:sz="4" w:space="0" w:color="000000"/>
              <w:bottom w:val="single" w:sz="4" w:space="0" w:color="000000"/>
              <w:right w:val="single" w:sz="4" w:space="0" w:color="000000"/>
            </w:tcBorders>
            <w:shd w:val="clear" w:color="auto" w:fill="auto"/>
            <w:noWrap/>
            <w:vAlign w:val="bottom"/>
            <w:hideMark/>
          </w:tcPr>
          <w:p w14:paraId="7663D8E4"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Taladro</w:t>
            </w:r>
          </w:p>
        </w:tc>
        <w:tc>
          <w:tcPr>
            <w:tcW w:w="352" w:type="pct"/>
            <w:tcBorders>
              <w:top w:val="nil"/>
              <w:left w:val="nil"/>
              <w:bottom w:val="single" w:sz="4" w:space="0" w:color="000000"/>
              <w:right w:val="single" w:sz="4" w:space="0" w:color="000000"/>
            </w:tcBorders>
            <w:shd w:val="clear" w:color="auto" w:fill="auto"/>
            <w:noWrap/>
            <w:vAlign w:val="bottom"/>
            <w:hideMark/>
          </w:tcPr>
          <w:p w14:paraId="6F8492B2"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PZA</w:t>
            </w:r>
          </w:p>
        </w:tc>
        <w:tc>
          <w:tcPr>
            <w:tcW w:w="384" w:type="pct"/>
            <w:tcBorders>
              <w:top w:val="nil"/>
              <w:left w:val="nil"/>
              <w:bottom w:val="single" w:sz="4" w:space="0" w:color="000000"/>
              <w:right w:val="single" w:sz="4" w:space="0" w:color="000000"/>
            </w:tcBorders>
            <w:shd w:val="clear" w:color="auto" w:fill="auto"/>
            <w:noWrap/>
            <w:vAlign w:val="bottom"/>
            <w:hideMark/>
          </w:tcPr>
          <w:p w14:paraId="4BFC97D8" w14:textId="77777777" w:rsidR="00267BC9" w:rsidRPr="008A6642" w:rsidRDefault="00267BC9" w:rsidP="005D7D26">
            <w:pPr>
              <w:jc w:val="right"/>
              <w:rPr>
                <w:rFonts w:ascii="Calibri" w:hAnsi="Calibri" w:cs="Calibri"/>
                <w:color w:val="000000"/>
                <w:lang w:eastAsia="es-ES"/>
              </w:rPr>
            </w:pPr>
            <w:r w:rsidRPr="008A6642">
              <w:rPr>
                <w:rFonts w:ascii="Calibri" w:hAnsi="Calibri" w:cs="Calibri"/>
                <w:color w:val="000000"/>
                <w:lang w:eastAsia="es-ES"/>
              </w:rPr>
              <w:t>1</w:t>
            </w:r>
          </w:p>
        </w:tc>
        <w:tc>
          <w:tcPr>
            <w:tcW w:w="304" w:type="pct"/>
            <w:tcBorders>
              <w:top w:val="nil"/>
              <w:left w:val="nil"/>
              <w:bottom w:val="single" w:sz="4" w:space="0" w:color="000000"/>
              <w:right w:val="single" w:sz="4" w:space="0" w:color="000000"/>
            </w:tcBorders>
            <w:shd w:val="clear" w:color="auto" w:fill="auto"/>
            <w:noWrap/>
            <w:vAlign w:val="bottom"/>
            <w:hideMark/>
          </w:tcPr>
          <w:p w14:paraId="345A29F0" w14:textId="77777777" w:rsidR="00267BC9" w:rsidRPr="008A6642" w:rsidRDefault="00267BC9" w:rsidP="005D7D26">
            <w:pPr>
              <w:jc w:val="right"/>
              <w:rPr>
                <w:rFonts w:ascii="Calibri" w:hAnsi="Calibri" w:cs="Calibri"/>
                <w:color w:val="000000"/>
                <w:lang w:eastAsia="es-ES"/>
              </w:rPr>
            </w:pPr>
            <w:r w:rsidRPr="008A6642">
              <w:rPr>
                <w:rFonts w:ascii="Calibri" w:hAnsi="Calibri" w:cs="Calibri"/>
                <w:color w:val="000000"/>
                <w:lang w:eastAsia="es-ES"/>
              </w:rPr>
              <w:t>1</w:t>
            </w:r>
          </w:p>
        </w:tc>
      </w:tr>
      <w:tr w:rsidR="00267BC9" w:rsidRPr="008A6642" w14:paraId="538C2FEE" w14:textId="77777777" w:rsidTr="005D7D26">
        <w:trPr>
          <w:trHeight w:val="255"/>
        </w:trPr>
        <w:tc>
          <w:tcPr>
            <w:tcW w:w="3960" w:type="pct"/>
            <w:tcBorders>
              <w:top w:val="nil"/>
              <w:left w:val="single" w:sz="4" w:space="0" w:color="000000"/>
              <w:bottom w:val="single" w:sz="4" w:space="0" w:color="000000"/>
              <w:right w:val="single" w:sz="4" w:space="0" w:color="000000"/>
            </w:tcBorders>
            <w:shd w:val="clear" w:color="auto" w:fill="auto"/>
            <w:noWrap/>
            <w:vAlign w:val="bottom"/>
            <w:hideMark/>
          </w:tcPr>
          <w:p w14:paraId="7AD0F3E1"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Flexo  10m</w:t>
            </w:r>
          </w:p>
        </w:tc>
        <w:tc>
          <w:tcPr>
            <w:tcW w:w="352" w:type="pct"/>
            <w:tcBorders>
              <w:top w:val="nil"/>
              <w:left w:val="nil"/>
              <w:bottom w:val="single" w:sz="4" w:space="0" w:color="000000"/>
              <w:right w:val="single" w:sz="4" w:space="0" w:color="000000"/>
            </w:tcBorders>
            <w:shd w:val="clear" w:color="auto" w:fill="auto"/>
            <w:noWrap/>
            <w:vAlign w:val="bottom"/>
            <w:hideMark/>
          </w:tcPr>
          <w:p w14:paraId="3D28F162"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PZA</w:t>
            </w:r>
          </w:p>
        </w:tc>
        <w:tc>
          <w:tcPr>
            <w:tcW w:w="384" w:type="pct"/>
            <w:tcBorders>
              <w:top w:val="nil"/>
              <w:left w:val="nil"/>
              <w:bottom w:val="single" w:sz="4" w:space="0" w:color="000000"/>
              <w:right w:val="single" w:sz="4" w:space="0" w:color="000000"/>
            </w:tcBorders>
            <w:shd w:val="clear" w:color="auto" w:fill="auto"/>
            <w:noWrap/>
            <w:vAlign w:val="bottom"/>
            <w:hideMark/>
          </w:tcPr>
          <w:p w14:paraId="66C103B5" w14:textId="77777777" w:rsidR="00267BC9" w:rsidRPr="008A6642" w:rsidRDefault="00267BC9" w:rsidP="005D7D26">
            <w:pPr>
              <w:jc w:val="right"/>
              <w:rPr>
                <w:rFonts w:ascii="Calibri" w:hAnsi="Calibri" w:cs="Calibri"/>
                <w:color w:val="000000"/>
                <w:lang w:eastAsia="es-ES"/>
              </w:rPr>
            </w:pPr>
            <w:r w:rsidRPr="008A6642">
              <w:rPr>
                <w:rFonts w:ascii="Calibri" w:hAnsi="Calibri" w:cs="Calibri"/>
                <w:color w:val="000000"/>
                <w:lang w:eastAsia="es-ES"/>
              </w:rPr>
              <w:t>3</w:t>
            </w:r>
          </w:p>
        </w:tc>
        <w:tc>
          <w:tcPr>
            <w:tcW w:w="304" w:type="pct"/>
            <w:tcBorders>
              <w:top w:val="nil"/>
              <w:left w:val="nil"/>
              <w:bottom w:val="single" w:sz="4" w:space="0" w:color="000000"/>
              <w:right w:val="single" w:sz="4" w:space="0" w:color="000000"/>
            </w:tcBorders>
            <w:shd w:val="clear" w:color="auto" w:fill="auto"/>
            <w:noWrap/>
            <w:vAlign w:val="bottom"/>
            <w:hideMark/>
          </w:tcPr>
          <w:p w14:paraId="15B81F0F" w14:textId="77777777" w:rsidR="00267BC9" w:rsidRPr="008A6642" w:rsidRDefault="00267BC9" w:rsidP="005D7D26">
            <w:pPr>
              <w:jc w:val="right"/>
              <w:rPr>
                <w:rFonts w:ascii="Calibri" w:hAnsi="Calibri" w:cs="Calibri"/>
                <w:color w:val="000000"/>
                <w:lang w:eastAsia="es-ES"/>
              </w:rPr>
            </w:pPr>
            <w:r w:rsidRPr="008A6642">
              <w:rPr>
                <w:rFonts w:ascii="Calibri" w:hAnsi="Calibri" w:cs="Calibri"/>
                <w:color w:val="000000"/>
                <w:lang w:eastAsia="es-ES"/>
              </w:rPr>
              <w:t>1</w:t>
            </w:r>
          </w:p>
        </w:tc>
      </w:tr>
      <w:tr w:rsidR="00267BC9" w:rsidRPr="008A6642" w14:paraId="61E504E6" w14:textId="77777777" w:rsidTr="005D7D26">
        <w:trPr>
          <w:trHeight w:val="255"/>
        </w:trPr>
        <w:tc>
          <w:tcPr>
            <w:tcW w:w="3960" w:type="pct"/>
            <w:tcBorders>
              <w:top w:val="nil"/>
              <w:left w:val="single" w:sz="4" w:space="0" w:color="000000"/>
              <w:bottom w:val="single" w:sz="4" w:space="0" w:color="000000"/>
              <w:right w:val="single" w:sz="4" w:space="0" w:color="000000"/>
            </w:tcBorders>
            <w:shd w:val="clear" w:color="auto" w:fill="auto"/>
            <w:noWrap/>
            <w:vAlign w:val="bottom"/>
            <w:hideMark/>
          </w:tcPr>
          <w:p w14:paraId="4417A11E"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Guantes de seguridad (especial)</w:t>
            </w:r>
          </w:p>
        </w:tc>
        <w:tc>
          <w:tcPr>
            <w:tcW w:w="352" w:type="pct"/>
            <w:tcBorders>
              <w:top w:val="nil"/>
              <w:left w:val="nil"/>
              <w:bottom w:val="single" w:sz="4" w:space="0" w:color="000000"/>
              <w:right w:val="single" w:sz="4" w:space="0" w:color="000000"/>
            </w:tcBorders>
            <w:shd w:val="clear" w:color="auto" w:fill="auto"/>
            <w:noWrap/>
            <w:vAlign w:val="bottom"/>
            <w:hideMark/>
          </w:tcPr>
          <w:p w14:paraId="598CC5B4"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PZA</w:t>
            </w:r>
          </w:p>
        </w:tc>
        <w:tc>
          <w:tcPr>
            <w:tcW w:w="384" w:type="pct"/>
            <w:tcBorders>
              <w:top w:val="nil"/>
              <w:left w:val="nil"/>
              <w:bottom w:val="single" w:sz="4" w:space="0" w:color="000000"/>
              <w:right w:val="single" w:sz="4" w:space="0" w:color="000000"/>
            </w:tcBorders>
            <w:shd w:val="clear" w:color="auto" w:fill="auto"/>
            <w:noWrap/>
            <w:vAlign w:val="bottom"/>
            <w:hideMark/>
          </w:tcPr>
          <w:p w14:paraId="08896103" w14:textId="77777777" w:rsidR="00267BC9" w:rsidRPr="008A6642" w:rsidRDefault="00267BC9" w:rsidP="005D7D26">
            <w:pPr>
              <w:jc w:val="right"/>
              <w:rPr>
                <w:rFonts w:ascii="Calibri" w:hAnsi="Calibri" w:cs="Calibri"/>
                <w:color w:val="000000"/>
                <w:lang w:eastAsia="es-ES"/>
              </w:rPr>
            </w:pPr>
            <w:r w:rsidRPr="008A6642">
              <w:rPr>
                <w:rFonts w:ascii="Calibri" w:hAnsi="Calibri" w:cs="Calibri"/>
                <w:color w:val="000000"/>
                <w:lang w:eastAsia="es-ES"/>
              </w:rPr>
              <w:t>3</w:t>
            </w:r>
          </w:p>
        </w:tc>
        <w:tc>
          <w:tcPr>
            <w:tcW w:w="304" w:type="pct"/>
            <w:tcBorders>
              <w:top w:val="nil"/>
              <w:left w:val="nil"/>
              <w:bottom w:val="single" w:sz="4" w:space="0" w:color="000000"/>
              <w:right w:val="single" w:sz="4" w:space="0" w:color="000000"/>
            </w:tcBorders>
            <w:shd w:val="clear" w:color="auto" w:fill="auto"/>
            <w:noWrap/>
            <w:vAlign w:val="bottom"/>
            <w:hideMark/>
          </w:tcPr>
          <w:p w14:paraId="195B62AB" w14:textId="77777777" w:rsidR="00267BC9" w:rsidRPr="008A6642" w:rsidRDefault="00267BC9" w:rsidP="005D7D26">
            <w:pPr>
              <w:jc w:val="right"/>
              <w:rPr>
                <w:rFonts w:ascii="Calibri" w:hAnsi="Calibri" w:cs="Calibri"/>
                <w:color w:val="000000"/>
                <w:lang w:eastAsia="es-ES"/>
              </w:rPr>
            </w:pPr>
            <w:r w:rsidRPr="008A6642">
              <w:rPr>
                <w:rFonts w:ascii="Calibri" w:hAnsi="Calibri" w:cs="Calibri"/>
                <w:color w:val="000000"/>
                <w:lang w:eastAsia="es-ES"/>
              </w:rPr>
              <w:t>1</w:t>
            </w:r>
          </w:p>
        </w:tc>
      </w:tr>
      <w:tr w:rsidR="00267BC9" w:rsidRPr="008A6642" w14:paraId="68046F6C" w14:textId="77777777" w:rsidTr="005D7D26">
        <w:trPr>
          <w:trHeight w:val="255"/>
        </w:trPr>
        <w:tc>
          <w:tcPr>
            <w:tcW w:w="3960" w:type="pct"/>
            <w:tcBorders>
              <w:top w:val="nil"/>
              <w:left w:val="single" w:sz="4" w:space="0" w:color="000000"/>
              <w:bottom w:val="single" w:sz="4" w:space="0" w:color="000000"/>
              <w:right w:val="single" w:sz="4" w:space="0" w:color="000000"/>
            </w:tcBorders>
            <w:shd w:val="clear" w:color="auto" w:fill="auto"/>
            <w:noWrap/>
            <w:vAlign w:val="bottom"/>
            <w:hideMark/>
          </w:tcPr>
          <w:p w14:paraId="29F9D009"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Llave Stilson</w:t>
            </w:r>
          </w:p>
        </w:tc>
        <w:tc>
          <w:tcPr>
            <w:tcW w:w="352" w:type="pct"/>
            <w:tcBorders>
              <w:top w:val="nil"/>
              <w:left w:val="nil"/>
              <w:bottom w:val="single" w:sz="4" w:space="0" w:color="000000"/>
              <w:right w:val="single" w:sz="4" w:space="0" w:color="000000"/>
            </w:tcBorders>
            <w:shd w:val="clear" w:color="auto" w:fill="auto"/>
            <w:noWrap/>
            <w:vAlign w:val="bottom"/>
            <w:hideMark/>
          </w:tcPr>
          <w:p w14:paraId="6FAEB2FF"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PZA</w:t>
            </w:r>
          </w:p>
        </w:tc>
        <w:tc>
          <w:tcPr>
            <w:tcW w:w="384" w:type="pct"/>
            <w:tcBorders>
              <w:top w:val="nil"/>
              <w:left w:val="nil"/>
              <w:bottom w:val="single" w:sz="4" w:space="0" w:color="000000"/>
              <w:right w:val="single" w:sz="4" w:space="0" w:color="000000"/>
            </w:tcBorders>
            <w:shd w:val="clear" w:color="auto" w:fill="auto"/>
            <w:noWrap/>
            <w:vAlign w:val="bottom"/>
            <w:hideMark/>
          </w:tcPr>
          <w:p w14:paraId="1C15D6A7" w14:textId="77777777" w:rsidR="00267BC9" w:rsidRPr="008A6642" w:rsidRDefault="00267BC9" w:rsidP="005D7D26">
            <w:pPr>
              <w:jc w:val="right"/>
              <w:rPr>
                <w:rFonts w:ascii="Calibri" w:hAnsi="Calibri" w:cs="Calibri"/>
                <w:color w:val="000000"/>
                <w:lang w:eastAsia="es-ES"/>
              </w:rPr>
            </w:pPr>
            <w:r w:rsidRPr="008A6642">
              <w:rPr>
                <w:rFonts w:ascii="Calibri" w:hAnsi="Calibri" w:cs="Calibri"/>
                <w:color w:val="000000"/>
                <w:lang w:eastAsia="es-ES"/>
              </w:rPr>
              <w:t>1</w:t>
            </w:r>
          </w:p>
        </w:tc>
        <w:tc>
          <w:tcPr>
            <w:tcW w:w="304" w:type="pct"/>
            <w:tcBorders>
              <w:top w:val="nil"/>
              <w:left w:val="nil"/>
              <w:bottom w:val="single" w:sz="4" w:space="0" w:color="000000"/>
              <w:right w:val="single" w:sz="4" w:space="0" w:color="000000"/>
            </w:tcBorders>
            <w:shd w:val="clear" w:color="auto" w:fill="auto"/>
            <w:noWrap/>
            <w:vAlign w:val="bottom"/>
            <w:hideMark/>
          </w:tcPr>
          <w:p w14:paraId="0CD87B72" w14:textId="77777777" w:rsidR="00267BC9" w:rsidRPr="008A6642" w:rsidRDefault="00267BC9" w:rsidP="005D7D26">
            <w:pPr>
              <w:jc w:val="right"/>
              <w:rPr>
                <w:rFonts w:ascii="Calibri" w:hAnsi="Calibri" w:cs="Calibri"/>
                <w:color w:val="000000"/>
                <w:lang w:eastAsia="es-ES"/>
              </w:rPr>
            </w:pPr>
            <w:r w:rsidRPr="008A6642">
              <w:rPr>
                <w:rFonts w:ascii="Calibri" w:hAnsi="Calibri" w:cs="Calibri"/>
                <w:color w:val="000000"/>
                <w:lang w:eastAsia="es-ES"/>
              </w:rPr>
              <w:t>1</w:t>
            </w:r>
          </w:p>
        </w:tc>
      </w:tr>
      <w:tr w:rsidR="00267BC9" w:rsidRPr="008A6642" w14:paraId="5D5EDAA7" w14:textId="77777777" w:rsidTr="005D7D26">
        <w:trPr>
          <w:trHeight w:val="255"/>
        </w:trPr>
        <w:tc>
          <w:tcPr>
            <w:tcW w:w="3960" w:type="pct"/>
            <w:tcBorders>
              <w:top w:val="nil"/>
              <w:left w:val="single" w:sz="4" w:space="0" w:color="000000"/>
              <w:bottom w:val="single" w:sz="4" w:space="0" w:color="000000"/>
              <w:right w:val="single" w:sz="4" w:space="0" w:color="000000"/>
            </w:tcBorders>
            <w:shd w:val="clear" w:color="auto" w:fill="auto"/>
            <w:noWrap/>
            <w:vAlign w:val="bottom"/>
            <w:hideMark/>
          </w:tcPr>
          <w:p w14:paraId="0D33661E"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Llave universal para tubos</w:t>
            </w:r>
          </w:p>
        </w:tc>
        <w:tc>
          <w:tcPr>
            <w:tcW w:w="352" w:type="pct"/>
            <w:tcBorders>
              <w:top w:val="nil"/>
              <w:left w:val="nil"/>
              <w:bottom w:val="single" w:sz="4" w:space="0" w:color="000000"/>
              <w:right w:val="single" w:sz="4" w:space="0" w:color="000000"/>
            </w:tcBorders>
            <w:shd w:val="clear" w:color="auto" w:fill="auto"/>
            <w:noWrap/>
            <w:vAlign w:val="bottom"/>
            <w:hideMark/>
          </w:tcPr>
          <w:p w14:paraId="07E14540"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PZA</w:t>
            </w:r>
          </w:p>
        </w:tc>
        <w:tc>
          <w:tcPr>
            <w:tcW w:w="384" w:type="pct"/>
            <w:tcBorders>
              <w:top w:val="nil"/>
              <w:left w:val="nil"/>
              <w:bottom w:val="single" w:sz="4" w:space="0" w:color="000000"/>
              <w:right w:val="single" w:sz="4" w:space="0" w:color="000000"/>
            </w:tcBorders>
            <w:shd w:val="clear" w:color="auto" w:fill="auto"/>
            <w:noWrap/>
            <w:vAlign w:val="bottom"/>
            <w:hideMark/>
          </w:tcPr>
          <w:p w14:paraId="682A4C23" w14:textId="77777777" w:rsidR="00267BC9" w:rsidRPr="008A6642" w:rsidRDefault="00267BC9" w:rsidP="005D7D26">
            <w:pPr>
              <w:jc w:val="right"/>
              <w:rPr>
                <w:rFonts w:ascii="Calibri" w:hAnsi="Calibri" w:cs="Calibri"/>
                <w:color w:val="000000"/>
                <w:lang w:eastAsia="es-ES"/>
              </w:rPr>
            </w:pPr>
            <w:r w:rsidRPr="008A6642">
              <w:rPr>
                <w:rFonts w:ascii="Calibri" w:hAnsi="Calibri" w:cs="Calibri"/>
                <w:color w:val="000000"/>
                <w:lang w:eastAsia="es-ES"/>
              </w:rPr>
              <w:t>1</w:t>
            </w:r>
          </w:p>
        </w:tc>
        <w:tc>
          <w:tcPr>
            <w:tcW w:w="304" w:type="pct"/>
            <w:tcBorders>
              <w:top w:val="nil"/>
              <w:left w:val="nil"/>
              <w:bottom w:val="single" w:sz="4" w:space="0" w:color="000000"/>
              <w:right w:val="single" w:sz="4" w:space="0" w:color="000000"/>
            </w:tcBorders>
            <w:shd w:val="clear" w:color="auto" w:fill="auto"/>
            <w:noWrap/>
            <w:vAlign w:val="bottom"/>
            <w:hideMark/>
          </w:tcPr>
          <w:p w14:paraId="39B7DB25" w14:textId="77777777" w:rsidR="00267BC9" w:rsidRPr="008A6642" w:rsidRDefault="00267BC9" w:rsidP="005D7D26">
            <w:pPr>
              <w:jc w:val="right"/>
              <w:rPr>
                <w:rFonts w:ascii="Calibri" w:hAnsi="Calibri" w:cs="Calibri"/>
                <w:color w:val="000000"/>
                <w:lang w:eastAsia="es-ES"/>
              </w:rPr>
            </w:pPr>
            <w:r w:rsidRPr="008A6642">
              <w:rPr>
                <w:rFonts w:ascii="Calibri" w:hAnsi="Calibri" w:cs="Calibri"/>
                <w:color w:val="000000"/>
                <w:lang w:eastAsia="es-ES"/>
              </w:rPr>
              <w:t>1</w:t>
            </w:r>
          </w:p>
        </w:tc>
      </w:tr>
      <w:tr w:rsidR="00267BC9" w:rsidRPr="008A6642" w14:paraId="21FB99A9" w14:textId="77777777" w:rsidTr="005D7D26">
        <w:trPr>
          <w:trHeight w:val="255"/>
        </w:trPr>
        <w:tc>
          <w:tcPr>
            <w:tcW w:w="3960" w:type="pct"/>
            <w:tcBorders>
              <w:top w:val="nil"/>
              <w:left w:val="single" w:sz="4" w:space="0" w:color="000000"/>
              <w:bottom w:val="single" w:sz="4" w:space="0" w:color="000000"/>
              <w:right w:val="single" w:sz="4" w:space="0" w:color="000000"/>
            </w:tcBorders>
            <w:shd w:val="clear" w:color="auto" w:fill="auto"/>
            <w:noWrap/>
            <w:vAlign w:val="bottom"/>
            <w:hideMark/>
          </w:tcPr>
          <w:p w14:paraId="1AF72C0F"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Llave perico</w:t>
            </w:r>
          </w:p>
        </w:tc>
        <w:tc>
          <w:tcPr>
            <w:tcW w:w="352" w:type="pct"/>
            <w:tcBorders>
              <w:top w:val="nil"/>
              <w:left w:val="nil"/>
              <w:bottom w:val="single" w:sz="4" w:space="0" w:color="000000"/>
              <w:right w:val="single" w:sz="4" w:space="0" w:color="000000"/>
            </w:tcBorders>
            <w:shd w:val="clear" w:color="auto" w:fill="auto"/>
            <w:noWrap/>
            <w:vAlign w:val="bottom"/>
            <w:hideMark/>
          </w:tcPr>
          <w:p w14:paraId="17620ACD"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PZA</w:t>
            </w:r>
          </w:p>
        </w:tc>
        <w:tc>
          <w:tcPr>
            <w:tcW w:w="384" w:type="pct"/>
            <w:tcBorders>
              <w:top w:val="nil"/>
              <w:left w:val="nil"/>
              <w:bottom w:val="single" w:sz="4" w:space="0" w:color="000000"/>
              <w:right w:val="single" w:sz="4" w:space="0" w:color="000000"/>
            </w:tcBorders>
            <w:shd w:val="clear" w:color="auto" w:fill="auto"/>
            <w:noWrap/>
            <w:vAlign w:val="bottom"/>
            <w:hideMark/>
          </w:tcPr>
          <w:p w14:paraId="27451BA9" w14:textId="77777777" w:rsidR="00267BC9" w:rsidRPr="008A6642" w:rsidRDefault="00267BC9" w:rsidP="005D7D26">
            <w:pPr>
              <w:jc w:val="right"/>
              <w:rPr>
                <w:rFonts w:ascii="Calibri" w:hAnsi="Calibri" w:cs="Calibri"/>
                <w:color w:val="000000"/>
                <w:lang w:eastAsia="es-ES"/>
              </w:rPr>
            </w:pPr>
            <w:r w:rsidRPr="008A6642">
              <w:rPr>
                <w:rFonts w:ascii="Calibri" w:hAnsi="Calibri" w:cs="Calibri"/>
                <w:color w:val="000000"/>
                <w:lang w:eastAsia="es-ES"/>
              </w:rPr>
              <w:t>1</w:t>
            </w:r>
          </w:p>
        </w:tc>
        <w:tc>
          <w:tcPr>
            <w:tcW w:w="304" w:type="pct"/>
            <w:tcBorders>
              <w:top w:val="nil"/>
              <w:left w:val="nil"/>
              <w:bottom w:val="single" w:sz="4" w:space="0" w:color="000000"/>
              <w:right w:val="single" w:sz="4" w:space="0" w:color="000000"/>
            </w:tcBorders>
            <w:shd w:val="clear" w:color="auto" w:fill="auto"/>
            <w:noWrap/>
            <w:vAlign w:val="bottom"/>
            <w:hideMark/>
          </w:tcPr>
          <w:p w14:paraId="2142FD49" w14:textId="77777777" w:rsidR="00267BC9" w:rsidRPr="008A6642" w:rsidRDefault="00267BC9" w:rsidP="005D7D26">
            <w:pPr>
              <w:jc w:val="right"/>
              <w:rPr>
                <w:rFonts w:ascii="Calibri" w:hAnsi="Calibri" w:cs="Calibri"/>
                <w:color w:val="000000"/>
                <w:lang w:eastAsia="es-ES"/>
              </w:rPr>
            </w:pPr>
            <w:r w:rsidRPr="008A6642">
              <w:rPr>
                <w:rFonts w:ascii="Calibri" w:hAnsi="Calibri" w:cs="Calibri"/>
                <w:color w:val="000000"/>
                <w:lang w:eastAsia="es-ES"/>
              </w:rPr>
              <w:t>1</w:t>
            </w:r>
          </w:p>
        </w:tc>
      </w:tr>
      <w:tr w:rsidR="00267BC9" w:rsidRPr="008A6642" w14:paraId="6E9CEC44" w14:textId="77777777" w:rsidTr="005D7D26">
        <w:trPr>
          <w:trHeight w:val="255"/>
        </w:trPr>
        <w:tc>
          <w:tcPr>
            <w:tcW w:w="3960" w:type="pct"/>
            <w:tcBorders>
              <w:top w:val="nil"/>
              <w:left w:val="single" w:sz="4" w:space="0" w:color="000000"/>
              <w:bottom w:val="single" w:sz="4" w:space="0" w:color="000000"/>
              <w:right w:val="single" w:sz="4" w:space="0" w:color="000000"/>
            </w:tcBorders>
            <w:shd w:val="clear" w:color="auto" w:fill="auto"/>
            <w:noWrap/>
            <w:vAlign w:val="bottom"/>
            <w:hideMark/>
          </w:tcPr>
          <w:p w14:paraId="4C42AE74"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SUB TOTAL</w:t>
            </w:r>
          </w:p>
        </w:tc>
        <w:tc>
          <w:tcPr>
            <w:tcW w:w="352" w:type="pct"/>
            <w:tcBorders>
              <w:top w:val="nil"/>
              <w:left w:val="nil"/>
              <w:bottom w:val="single" w:sz="4" w:space="0" w:color="000000"/>
              <w:right w:val="single" w:sz="4" w:space="0" w:color="000000"/>
            </w:tcBorders>
            <w:shd w:val="clear" w:color="auto" w:fill="auto"/>
            <w:noWrap/>
            <w:vAlign w:val="bottom"/>
            <w:hideMark/>
          </w:tcPr>
          <w:p w14:paraId="352B6B9D"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 </w:t>
            </w:r>
          </w:p>
        </w:tc>
        <w:tc>
          <w:tcPr>
            <w:tcW w:w="384" w:type="pct"/>
            <w:tcBorders>
              <w:top w:val="nil"/>
              <w:left w:val="nil"/>
              <w:bottom w:val="single" w:sz="4" w:space="0" w:color="000000"/>
              <w:right w:val="single" w:sz="4" w:space="0" w:color="000000"/>
            </w:tcBorders>
            <w:shd w:val="clear" w:color="auto" w:fill="auto"/>
            <w:noWrap/>
            <w:vAlign w:val="bottom"/>
            <w:hideMark/>
          </w:tcPr>
          <w:p w14:paraId="5DCC26D9"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 </w:t>
            </w:r>
          </w:p>
        </w:tc>
        <w:tc>
          <w:tcPr>
            <w:tcW w:w="304" w:type="pct"/>
            <w:tcBorders>
              <w:top w:val="nil"/>
              <w:left w:val="nil"/>
              <w:bottom w:val="single" w:sz="4" w:space="0" w:color="000000"/>
              <w:right w:val="single" w:sz="4" w:space="0" w:color="000000"/>
            </w:tcBorders>
            <w:shd w:val="clear" w:color="auto" w:fill="auto"/>
            <w:noWrap/>
            <w:vAlign w:val="bottom"/>
            <w:hideMark/>
          </w:tcPr>
          <w:p w14:paraId="7BFB313D"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 </w:t>
            </w:r>
          </w:p>
        </w:tc>
      </w:tr>
      <w:tr w:rsidR="00267BC9" w:rsidRPr="008A6642" w14:paraId="7EE1161C" w14:textId="77777777" w:rsidTr="005D7D26">
        <w:trPr>
          <w:trHeight w:val="255"/>
        </w:trPr>
        <w:tc>
          <w:tcPr>
            <w:tcW w:w="3960" w:type="pct"/>
            <w:tcBorders>
              <w:top w:val="nil"/>
              <w:left w:val="single" w:sz="4" w:space="0" w:color="000000"/>
              <w:bottom w:val="single" w:sz="4" w:space="0" w:color="000000"/>
              <w:right w:val="single" w:sz="4" w:space="0" w:color="000000"/>
            </w:tcBorders>
            <w:shd w:val="clear" w:color="auto" w:fill="auto"/>
            <w:noWrap/>
            <w:vAlign w:val="bottom"/>
            <w:hideMark/>
          </w:tcPr>
          <w:p w14:paraId="1520D754"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 </w:t>
            </w:r>
          </w:p>
        </w:tc>
        <w:tc>
          <w:tcPr>
            <w:tcW w:w="352" w:type="pct"/>
            <w:tcBorders>
              <w:top w:val="nil"/>
              <w:left w:val="nil"/>
              <w:bottom w:val="single" w:sz="4" w:space="0" w:color="000000"/>
              <w:right w:val="single" w:sz="4" w:space="0" w:color="000000"/>
            </w:tcBorders>
            <w:shd w:val="clear" w:color="auto" w:fill="auto"/>
            <w:noWrap/>
            <w:vAlign w:val="bottom"/>
            <w:hideMark/>
          </w:tcPr>
          <w:p w14:paraId="27F17747"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 </w:t>
            </w:r>
          </w:p>
        </w:tc>
        <w:tc>
          <w:tcPr>
            <w:tcW w:w="384" w:type="pct"/>
            <w:tcBorders>
              <w:top w:val="nil"/>
              <w:left w:val="nil"/>
              <w:bottom w:val="single" w:sz="4" w:space="0" w:color="000000"/>
              <w:right w:val="single" w:sz="4" w:space="0" w:color="000000"/>
            </w:tcBorders>
            <w:shd w:val="clear" w:color="auto" w:fill="auto"/>
            <w:noWrap/>
            <w:vAlign w:val="bottom"/>
            <w:hideMark/>
          </w:tcPr>
          <w:p w14:paraId="75799663"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 </w:t>
            </w:r>
          </w:p>
        </w:tc>
        <w:tc>
          <w:tcPr>
            <w:tcW w:w="304" w:type="pct"/>
            <w:tcBorders>
              <w:top w:val="nil"/>
              <w:left w:val="nil"/>
              <w:bottom w:val="single" w:sz="4" w:space="0" w:color="000000"/>
              <w:right w:val="single" w:sz="4" w:space="0" w:color="000000"/>
            </w:tcBorders>
            <w:shd w:val="clear" w:color="auto" w:fill="auto"/>
            <w:noWrap/>
            <w:vAlign w:val="bottom"/>
            <w:hideMark/>
          </w:tcPr>
          <w:p w14:paraId="548B4BA0"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 </w:t>
            </w:r>
          </w:p>
        </w:tc>
      </w:tr>
      <w:tr w:rsidR="00267BC9" w:rsidRPr="008A6642" w14:paraId="30632B37" w14:textId="77777777" w:rsidTr="005D7D26">
        <w:trPr>
          <w:trHeight w:val="255"/>
        </w:trPr>
        <w:tc>
          <w:tcPr>
            <w:tcW w:w="5000" w:type="pct"/>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C1A19F9"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ROPA DE TRABAJO</w:t>
            </w:r>
          </w:p>
        </w:tc>
      </w:tr>
      <w:tr w:rsidR="00267BC9" w:rsidRPr="008A6642" w14:paraId="12535371" w14:textId="77777777" w:rsidTr="005D7D26">
        <w:trPr>
          <w:trHeight w:val="255"/>
        </w:trPr>
        <w:tc>
          <w:tcPr>
            <w:tcW w:w="3960" w:type="pct"/>
            <w:tcBorders>
              <w:top w:val="nil"/>
              <w:left w:val="single" w:sz="4" w:space="0" w:color="000000"/>
              <w:bottom w:val="single" w:sz="4" w:space="0" w:color="000000"/>
              <w:right w:val="single" w:sz="4" w:space="0" w:color="000000"/>
            </w:tcBorders>
            <w:shd w:val="clear" w:color="auto" w:fill="auto"/>
            <w:noWrap/>
            <w:vAlign w:val="bottom"/>
            <w:hideMark/>
          </w:tcPr>
          <w:p w14:paraId="677DBAF0"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 xml:space="preserve">Botas </w:t>
            </w:r>
          </w:p>
        </w:tc>
        <w:tc>
          <w:tcPr>
            <w:tcW w:w="352" w:type="pct"/>
            <w:tcBorders>
              <w:top w:val="nil"/>
              <w:left w:val="nil"/>
              <w:bottom w:val="single" w:sz="4" w:space="0" w:color="000000"/>
              <w:right w:val="single" w:sz="4" w:space="0" w:color="000000"/>
            </w:tcBorders>
            <w:shd w:val="clear" w:color="auto" w:fill="auto"/>
            <w:noWrap/>
            <w:vAlign w:val="bottom"/>
            <w:hideMark/>
          </w:tcPr>
          <w:p w14:paraId="5D7980D9"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PZA</w:t>
            </w:r>
          </w:p>
        </w:tc>
        <w:tc>
          <w:tcPr>
            <w:tcW w:w="384" w:type="pct"/>
            <w:tcBorders>
              <w:top w:val="nil"/>
              <w:left w:val="nil"/>
              <w:bottom w:val="single" w:sz="4" w:space="0" w:color="000000"/>
              <w:right w:val="single" w:sz="4" w:space="0" w:color="000000"/>
            </w:tcBorders>
            <w:shd w:val="clear" w:color="auto" w:fill="auto"/>
            <w:noWrap/>
            <w:vAlign w:val="bottom"/>
            <w:hideMark/>
          </w:tcPr>
          <w:p w14:paraId="1950E1BF" w14:textId="77777777" w:rsidR="00267BC9" w:rsidRPr="008A6642" w:rsidRDefault="00267BC9" w:rsidP="005D7D26">
            <w:pPr>
              <w:jc w:val="right"/>
              <w:rPr>
                <w:rFonts w:ascii="Calibri" w:hAnsi="Calibri" w:cs="Calibri"/>
                <w:color w:val="000000"/>
                <w:lang w:eastAsia="es-ES"/>
              </w:rPr>
            </w:pPr>
            <w:r w:rsidRPr="008A6642">
              <w:rPr>
                <w:rFonts w:ascii="Calibri" w:hAnsi="Calibri" w:cs="Calibri"/>
                <w:color w:val="000000"/>
                <w:lang w:eastAsia="es-ES"/>
              </w:rPr>
              <w:t>10</w:t>
            </w:r>
          </w:p>
        </w:tc>
        <w:tc>
          <w:tcPr>
            <w:tcW w:w="304" w:type="pct"/>
            <w:tcBorders>
              <w:top w:val="nil"/>
              <w:left w:val="nil"/>
              <w:bottom w:val="single" w:sz="4" w:space="0" w:color="000000"/>
              <w:right w:val="single" w:sz="4" w:space="0" w:color="000000"/>
            </w:tcBorders>
            <w:shd w:val="clear" w:color="auto" w:fill="auto"/>
            <w:noWrap/>
            <w:vAlign w:val="bottom"/>
            <w:hideMark/>
          </w:tcPr>
          <w:p w14:paraId="4EF118DA" w14:textId="77777777" w:rsidR="00267BC9" w:rsidRPr="008A6642" w:rsidRDefault="00267BC9" w:rsidP="005D7D26">
            <w:pPr>
              <w:jc w:val="right"/>
              <w:rPr>
                <w:rFonts w:ascii="Calibri" w:hAnsi="Calibri" w:cs="Calibri"/>
                <w:color w:val="000000"/>
                <w:lang w:eastAsia="es-ES"/>
              </w:rPr>
            </w:pPr>
            <w:r w:rsidRPr="008A6642">
              <w:rPr>
                <w:rFonts w:ascii="Calibri" w:hAnsi="Calibri" w:cs="Calibri"/>
                <w:color w:val="000000"/>
                <w:lang w:eastAsia="es-ES"/>
              </w:rPr>
              <w:t>1</w:t>
            </w:r>
          </w:p>
        </w:tc>
      </w:tr>
      <w:tr w:rsidR="00267BC9" w:rsidRPr="008A6642" w14:paraId="49CC375D" w14:textId="77777777" w:rsidTr="005D7D26">
        <w:trPr>
          <w:trHeight w:val="255"/>
        </w:trPr>
        <w:tc>
          <w:tcPr>
            <w:tcW w:w="3960" w:type="pct"/>
            <w:tcBorders>
              <w:top w:val="nil"/>
              <w:left w:val="single" w:sz="4" w:space="0" w:color="000000"/>
              <w:bottom w:val="single" w:sz="4" w:space="0" w:color="000000"/>
              <w:right w:val="single" w:sz="4" w:space="0" w:color="000000"/>
            </w:tcBorders>
            <w:shd w:val="clear" w:color="auto" w:fill="auto"/>
            <w:noWrap/>
            <w:vAlign w:val="bottom"/>
            <w:hideMark/>
          </w:tcPr>
          <w:p w14:paraId="21B4CD46"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Guantes</w:t>
            </w:r>
          </w:p>
        </w:tc>
        <w:tc>
          <w:tcPr>
            <w:tcW w:w="352" w:type="pct"/>
            <w:tcBorders>
              <w:top w:val="nil"/>
              <w:left w:val="nil"/>
              <w:bottom w:val="single" w:sz="4" w:space="0" w:color="000000"/>
              <w:right w:val="single" w:sz="4" w:space="0" w:color="000000"/>
            </w:tcBorders>
            <w:shd w:val="clear" w:color="auto" w:fill="auto"/>
            <w:noWrap/>
            <w:vAlign w:val="bottom"/>
            <w:hideMark/>
          </w:tcPr>
          <w:p w14:paraId="3033CB40"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PZA</w:t>
            </w:r>
          </w:p>
        </w:tc>
        <w:tc>
          <w:tcPr>
            <w:tcW w:w="384" w:type="pct"/>
            <w:tcBorders>
              <w:top w:val="nil"/>
              <w:left w:val="nil"/>
              <w:bottom w:val="single" w:sz="4" w:space="0" w:color="000000"/>
              <w:right w:val="single" w:sz="4" w:space="0" w:color="000000"/>
            </w:tcBorders>
            <w:shd w:val="clear" w:color="auto" w:fill="auto"/>
            <w:noWrap/>
            <w:vAlign w:val="bottom"/>
            <w:hideMark/>
          </w:tcPr>
          <w:p w14:paraId="4E092167" w14:textId="77777777" w:rsidR="00267BC9" w:rsidRPr="008A6642" w:rsidRDefault="00267BC9" w:rsidP="005D7D26">
            <w:pPr>
              <w:jc w:val="right"/>
              <w:rPr>
                <w:rFonts w:ascii="Calibri" w:hAnsi="Calibri" w:cs="Calibri"/>
                <w:color w:val="000000"/>
                <w:lang w:eastAsia="es-ES"/>
              </w:rPr>
            </w:pPr>
            <w:r w:rsidRPr="008A6642">
              <w:rPr>
                <w:rFonts w:ascii="Calibri" w:hAnsi="Calibri" w:cs="Calibri"/>
                <w:color w:val="000000"/>
                <w:lang w:eastAsia="es-ES"/>
              </w:rPr>
              <w:t>10</w:t>
            </w:r>
          </w:p>
        </w:tc>
        <w:tc>
          <w:tcPr>
            <w:tcW w:w="304" w:type="pct"/>
            <w:tcBorders>
              <w:top w:val="nil"/>
              <w:left w:val="nil"/>
              <w:bottom w:val="single" w:sz="4" w:space="0" w:color="000000"/>
              <w:right w:val="single" w:sz="4" w:space="0" w:color="000000"/>
            </w:tcBorders>
            <w:shd w:val="clear" w:color="auto" w:fill="auto"/>
            <w:noWrap/>
            <w:vAlign w:val="bottom"/>
            <w:hideMark/>
          </w:tcPr>
          <w:p w14:paraId="4F534D60" w14:textId="77777777" w:rsidR="00267BC9" w:rsidRPr="008A6642" w:rsidRDefault="00267BC9" w:rsidP="005D7D26">
            <w:pPr>
              <w:jc w:val="right"/>
              <w:rPr>
                <w:rFonts w:ascii="Calibri" w:hAnsi="Calibri" w:cs="Calibri"/>
                <w:color w:val="000000"/>
                <w:lang w:eastAsia="es-ES"/>
              </w:rPr>
            </w:pPr>
            <w:r w:rsidRPr="008A6642">
              <w:rPr>
                <w:rFonts w:ascii="Calibri" w:hAnsi="Calibri" w:cs="Calibri"/>
                <w:color w:val="000000"/>
                <w:lang w:eastAsia="es-ES"/>
              </w:rPr>
              <w:t>1</w:t>
            </w:r>
          </w:p>
        </w:tc>
      </w:tr>
      <w:tr w:rsidR="00267BC9" w:rsidRPr="008A6642" w14:paraId="5907D370" w14:textId="77777777" w:rsidTr="005D7D26">
        <w:trPr>
          <w:trHeight w:val="255"/>
        </w:trPr>
        <w:tc>
          <w:tcPr>
            <w:tcW w:w="3960" w:type="pct"/>
            <w:tcBorders>
              <w:top w:val="nil"/>
              <w:left w:val="single" w:sz="4" w:space="0" w:color="000000"/>
              <w:bottom w:val="single" w:sz="4" w:space="0" w:color="000000"/>
              <w:right w:val="single" w:sz="4" w:space="0" w:color="000000"/>
            </w:tcBorders>
            <w:shd w:val="clear" w:color="auto" w:fill="auto"/>
            <w:noWrap/>
            <w:vAlign w:val="bottom"/>
            <w:hideMark/>
          </w:tcPr>
          <w:p w14:paraId="3A74BC4F"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Overol</w:t>
            </w:r>
          </w:p>
        </w:tc>
        <w:tc>
          <w:tcPr>
            <w:tcW w:w="352" w:type="pct"/>
            <w:tcBorders>
              <w:top w:val="nil"/>
              <w:left w:val="nil"/>
              <w:bottom w:val="single" w:sz="4" w:space="0" w:color="000000"/>
              <w:right w:val="single" w:sz="4" w:space="0" w:color="000000"/>
            </w:tcBorders>
            <w:shd w:val="clear" w:color="auto" w:fill="auto"/>
            <w:noWrap/>
            <w:vAlign w:val="bottom"/>
            <w:hideMark/>
          </w:tcPr>
          <w:p w14:paraId="2B68EE27"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PZA</w:t>
            </w:r>
          </w:p>
        </w:tc>
        <w:tc>
          <w:tcPr>
            <w:tcW w:w="384" w:type="pct"/>
            <w:tcBorders>
              <w:top w:val="nil"/>
              <w:left w:val="nil"/>
              <w:bottom w:val="single" w:sz="4" w:space="0" w:color="000000"/>
              <w:right w:val="single" w:sz="4" w:space="0" w:color="000000"/>
            </w:tcBorders>
            <w:shd w:val="clear" w:color="auto" w:fill="auto"/>
            <w:noWrap/>
            <w:vAlign w:val="bottom"/>
            <w:hideMark/>
          </w:tcPr>
          <w:p w14:paraId="738524A2" w14:textId="77777777" w:rsidR="00267BC9" w:rsidRPr="008A6642" w:rsidRDefault="00267BC9" w:rsidP="005D7D26">
            <w:pPr>
              <w:jc w:val="right"/>
              <w:rPr>
                <w:rFonts w:ascii="Calibri" w:hAnsi="Calibri" w:cs="Calibri"/>
                <w:color w:val="000000"/>
                <w:lang w:eastAsia="es-ES"/>
              </w:rPr>
            </w:pPr>
            <w:r w:rsidRPr="008A6642">
              <w:rPr>
                <w:rFonts w:ascii="Calibri" w:hAnsi="Calibri" w:cs="Calibri"/>
                <w:color w:val="000000"/>
                <w:lang w:eastAsia="es-ES"/>
              </w:rPr>
              <w:t>6</w:t>
            </w:r>
          </w:p>
        </w:tc>
        <w:tc>
          <w:tcPr>
            <w:tcW w:w="304" w:type="pct"/>
            <w:tcBorders>
              <w:top w:val="nil"/>
              <w:left w:val="nil"/>
              <w:bottom w:val="single" w:sz="4" w:space="0" w:color="000000"/>
              <w:right w:val="single" w:sz="4" w:space="0" w:color="000000"/>
            </w:tcBorders>
            <w:shd w:val="clear" w:color="auto" w:fill="auto"/>
            <w:noWrap/>
            <w:vAlign w:val="bottom"/>
            <w:hideMark/>
          </w:tcPr>
          <w:p w14:paraId="55DB4C38" w14:textId="77777777" w:rsidR="00267BC9" w:rsidRPr="008A6642" w:rsidRDefault="00267BC9" w:rsidP="005D7D26">
            <w:pPr>
              <w:jc w:val="right"/>
              <w:rPr>
                <w:rFonts w:ascii="Calibri" w:hAnsi="Calibri" w:cs="Calibri"/>
                <w:color w:val="000000"/>
                <w:lang w:eastAsia="es-ES"/>
              </w:rPr>
            </w:pPr>
            <w:r w:rsidRPr="008A6642">
              <w:rPr>
                <w:rFonts w:ascii="Calibri" w:hAnsi="Calibri" w:cs="Calibri"/>
                <w:color w:val="000000"/>
                <w:lang w:eastAsia="es-ES"/>
              </w:rPr>
              <w:t>1</w:t>
            </w:r>
          </w:p>
        </w:tc>
      </w:tr>
      <w:tr w:rsidR="00267BC9" w:rsidRPr="008A6642" w14:paraId="54DFB0AD" w14:textId="77777777" w:rsidTr="005D7D26">
        <w:trPr>
          <w:trHeight w:val="255"/>
        </w:trPr>
        <w:tc>
          <w:tcPr>
            <w:tcW w:w="3960" w:type="pct"/>
            <w:tcBorders>
              <w:top w:val="nil"/>
              <w:left w:val="single" w:sz="4" w:space="0" w:color="000000"/>
              <w:bottom w:val="single" w:sz="4" w:space="0" w:color="000000"/>
              <w:right w:val="single" w:sz="4" w:space="0" w:color="000000"/>
            </w:tcBorders>
            <w:shd w:val="clear" w:color="auto" w:fill="auto"/>
            <w:noWrap/>
            <w:vAlign w:val="bottom"/>
            <w:hideMark/>
          </w:tcPr>
          <w:p w14:paraId="1C475A63"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Casco</w:t>
            </w:r>
          </w:p>
        </w:tc>
        <w:tc>
          <w:tcPr>
            <w:tcW w:w="352" w:type="pct"/>
            <w:tcBorders>
              <w:top w:val="nil"/>
              <w:left w:val="nil"/>
              <w:bottom w:val="single" w:sz="4" w:space="0" w:color="000000"/>
              <w:right w:val="single" w:sz="4" w:space="0" w:color="000000"/>
            </w:tcBorders>
            <w:shd w:val="clear" w:color="auto" w:fill="auto"/>
            <w:noWrap/>
            <w:vAlign w:val="bottom"/>
            <w:hideMark/>
          </w:tcPr>
          <w:p w14:paraId="7863549D"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PZA</w:t>
            </w:r>
          </w:p>
        </w:tc>
        <w:tc>
          <w:tcPr>
            <w:tcW w:w="384" w:type="pct"/>
            <w:tcBorders>
              <w:top w:val="nil"/>
              <w:left w:val="nil"/>
              <w:bottom w:val="single" w:sz="4" w:space="0" w:color="000000"/>
              <w:right w:val="single" w:sz="4" w:space="0" w:color="000000"/>
            </w:tcBorders>
            <w:shd w:val="clear" w:color="auto" w:fill="auto"/>
            <w:noWrap/>
            <w:vAlign w:val="bottom"/>
            <w:hideMark/>
          </w:tcPr>
          <w:p w14:paraId="15B20446" w14:textId="77777777" w:rsidR="00267BC9" w:rsidRPr="008A6642" w:rsidRDefault="00267BC9" w:rsidP="005D7D26">
            <w:pPr>
              <w:jc w:val="right"/>
              <w:rPr>
                <w:rFonts w:ascii="Calibri" w:hAnsi="Calibri" w:cs="Calibri"/>
                <w:color w:val="000000"/>
                <w:lang w:eastAsia="es-ES"/>
              </w:rPr>
            </w:pPr>
            <w:r w:rsidRPr="008A6642">
              <w:rPr>
                <w:rFonts w:ascii="Calibri" w:hAnsi="Calibri" w:cs="Calibri"/>
                <w:color w:val="000000"/>
                <w:lang w:eastAsia="es-ES"/>
              </w:rPr>
              <w:t>10</w:t>
            </w:r>
          </w:p>
        </w:tc>
        <w:tc>
          <w:tcPr>
            <w:tcW w:w="304" w:type="pct"/>
            <w:tcBorders>
              <w:top w:val="nil"/>
              <w:left w:val="nil"/>
              <w:bottom w:val="single" w:sz="4" w:space="0" w:color="000000"/>
              <w:right w:val="single" w:sz="4" w:space="0" w:color="000000"/>
            </w:tcBorders>
            <w:shd w:val="clear" w:color="auto" w:fill="auto"/>
            <w:noWrap/>
            <w:vAlign w:val="bottom"/>
            <w:hideMark/>
          </w:tcPr>
          <w:p w14:paraId="695AA102" w14:textId="77777777" w:rsidR="00267BC9" w:rsidRPr="008A6642" w:rsidRDefault="00267BC9" w:rsidP="005D7D26">
            <w:pPr>
              <w:jc w:val="right"/>
              <w:rPr>
                <w:rFonts w:ascii="Calibri" w:hAnsi="Calibri" w:cs="Calibri"/>
                <w:color w:val="000000"/>
                <w:lang w:eastAsia="es-ES"/>
              </w:rPr>
            </w:pPr>
            <w:r w:rsidRPr="008A6642">
              <w:rPr>
                <w:rFonts w:ascii="Calibri" w:hAnsi="Calibri" w:cs="Calibri"/>
                <w:color w:val="000000"/>
                <w:lang w:eastAsia="es-ES"/>
              </w:rPr>
              <w:t>1</w:t>
            </w:r>
          </w:p>
        </w:tc>
      </w:tr>
      <w:tr w:rsidR="00267BC9" w:rsidRPr="008A6642" w14:paraId="27FA9ADF" w14:textId="77777777" w:rsidTr="005D7D26">
        <w:trPr>
          <w:trHeight w:val="255"/>
        </w:trPr>
        <w:tc>
          <w:tcPr>
            <w:tcW w:w="3960" w:type="pct"/>
            <w:tcBorders>
              <w:top w:val="nil"/>
              <w:left w:val="single" w:sz="4" w:space="0" w:color="000000"/>
              <w:bottom w:val="single" w:sz="4" w:space="0" w:color="000000"/>
              <w:right w:val="single" w:sz="4" w:space="0" w:color="000000"/>
            </w:tcBorders>
            <w:shd w:val="clear" w:color="auto" w:fill="auto"/>
            <w:noWrap/>
            <w:vAlign w:val="bottom"/>
            <w:hideMark/>
          </w:tcPr>
          <w:p w14:paraId="2489CCB8"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Chaleco de identificación</w:t>
            </w:r>
          </w:p>
        </w:tc>
        <w:tc>
          <w:tcPr>
            <w:tcW w:w="352" w:type="pct"/>
            <w:tcBorders>
              <w:top w:val="nil"/>
              <w:left w:val="nil"/>
              <w:bottom w:val="single" w:sz="4" w:space="0" w:color="000000"/>
              <w:right w:val="single" w:sz="4" w:space="0" w:color="000000"/>
            </w:tcBorders>
            <w:shd w:val="clear" w:color="auto" w:fill="auto"/>
            <w:noWrap/>
            <w:vAlign w:val="bottom"/>
            <w:hideMark/>
          </w:tcPr>
          <w:p w14:paraId="557F6996"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PZA</w:t>
            </w:r>
          </w:p>
        </w:tc>
        <w:tc>
          <w:tcPr>
            <w:tcW w:w="384" w:type="pct"/>
            <w:tcBorders>
              <w:top w:val="nil"/>
              <w:left w:val="nil"/>
              <w:bottom w:val="single" w:sz="4" w:space="0" w:color="000000"/>
              <w:right w:val="single" w:sz="4" w:space="0" w:color="000000"/>
            </w:tcBorders>
            <w:shd w:val="clear" w:color="auto" w:fill="auto"/>
            <w:noWrap/>
            <w:vAlign w:val="bottom"/>
            <w:hideMark/>
          </w:tcPr>
          <w:p w14:paraId="140288EB" w14:textId="77777777" w:rsidR="00267BC9" w:rsidRPr="008A6642" w:rsidRDefault="00267BC9" w:rsidP="005D7D26">
            <w:pPr>
              <w:jc w:val="right"/>
              <w:rPr>
                <w:rFonts w:ascii="Calibri" w:hAnsi="Calibri" w:cs="Calibri"/>
                <w:color w:val="000000"/>
                <w:lang w:eastAsia="es-ES"/>
              </w:rPr>
            </w:pPr>
            <w:r w:rsidRPr="008A6642">
              <w:rPr>
                <w:rFonts w:ascii="Calibri" w:hAnsi="Calibri" w:cs="Calibri"/>
                <w:color w:val="000000"/>
                <w:lang w:eastAsia="es-ES"/>
              </w:rPr>
              <w:t>10</w:t>
            </w:r>
          </w:p>
        </w:tc>
        <w:tc>
          <w:tcPr>
            <w:tcW w:w="304" w:type="pct"/>
            <w:tcBorders>
              <w:top w:val="nil"/>
              <w:left w:val="nil"/>
              <w:bottom w:val="single" w:sz="4" w:space="0" w:color="000000"/>
              <w:right w:val="single" w:sz="4" w:space="0" w:color="000000"/>
            </w:tcBorders>
            <w:shd w:val="clear" w:color="auto" w:fill="auto"/>
            <w:noWrap/>
            <w:vAlign w:val="bottom"/>
            <w:hideMark/>
          </w:tcPr>
          <w:p w14:paraId="404B68A7" w14:textId="77777777" w:rsidR="00267BC9" w:rsidRPr="008A6642" w:rsidRDefault="00267BC9" w:rsidP="005D7D26">
            <w:pPr>
              <w:jc w:val="right"/>
              <w:rPr>
                <w:rFonts w:ascii="Calibri" w:hAnsi="Calibri" w:cs="Calibri"/>
                <w:color w:val="000000"/>
                <w:lang w:eastAsia="es-ES"/>
              </w:rPr>
            </w:pPr>
            <w:r w:rsidRPr="008A6642">
              <w:rPr>
                <w:rFonts w:ascii="Calibri" w:hAnsi="Calibri" w:cs="Calibri"/>
                <w:color w:val="000000"/>
                <w:lang w:eastAsia="es-ES"/>
              </w:rPr>
              <w:t>1</w:t>
            </w:r>
          </w:p>
        </w:tc>
      </w:tr>
      <w:tr w:rsidR="00267BC9" w:rsidRPr="008A6642" w14:paraId="05D1DC63" w14:textId="77777777" w:rsidTr="005D7D26">
        <w:trPr>
          <w:trHeight w:val="255"/>
        </w:trPr>
        <w:tc>
          <w:tcPr>
            <w:tcW w:w="3960" w:type="pct"/>
            <w:tcBorders>
              <w:top w:val="nil"/>
              <w:left w:val="single" w:sz="4" w:space="0" w:color="000000"/>
              <w:bottom w:val="single" w:sz="4" w:space="0" w:color="000000"/>
              <w:right w:val="single" w:sz="4" w:space="0" w:color="000000"/>
            </w:tcBorders>
            <w:shd w:val="clear" w:color="auto" w:fill="auto"/>
            <w:noWrap/>
            <w:vAlign w:val="bottom"/>
            <w:hideMark/>
          </w:tcPr>
          <w:p w14:paraId="54142C6F"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 xml:space="preserve">Gorra </w:t>
            </w:r>
          </w:p>
        </w:tc>
        <w:tc>
          <w:tcPr>
            <w:tcW w:w="352" w:type="pct"/>
            <w:tcBorders>
              <w:top w:val="nil"/>
              <w:left w:val="nil"/>
              <w:bottom w:val="single" w:sz="4" w:space="0" w:color="000000"/>
              <w:right w:val="single" w:sz="4" w:space="0" w:color="000000"/>
            </w:tcBorders>
            <w:shd w:val="clear" w:color="auto" w:fill="auto"/>
            <w:noWrap/>
            <w:vAlign w:val="bottom"/>
            <w:hideMark/>
          </w:tcPr>
          <w:p w14:paraId="24F98CD8"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PZA</w:t>
            </w:r>
          </w:p>
        </w:tc>
        <w:tc>
          <w:tcPr>
            <w:tcW w:w="384" w:type="pct"/>
            <w:tcBorders>
              <w:top w:val="nil"/>
              <w:left w:val="nil"/>
              <w:bottom w:val="single" w:sz="4" w:space="0" w:color="000000"/>
              <w:right w:val="single" w:sz="4" w:space="0" w:color="000000"/>
            </w:tcBorders>
            <w:shd w:val="clear" w:color="auto" w:fill="auto"/>
            <w:noWrap/>
            <w:vAlign w:val="bottom"/>
            <w:hideMark/>
          </w:tcPr>
          <w:p w14:paraId="149D113D" w14:textId="77777777" w:rsidR="00267BC9" w:rsidRPr="008A6642" w:rsidRDefault="00267BC9" w:rsidP="005D7D26">
            <w:pPr>
              <w:jc w:val="right"/>
              <w:rPr>
                <w:rFonts w:ascii="Calibri" w:hAnsi="Calibri" w:cs="Calibri"/>
                <w:color w:val="000000"/>
                <w:lang w:eastAsia="es-ES"/>
              </w:rPr>
            </w:pPr>
            <w:r w:rsidRPr="008A6642">
              <w:rPr>
                <w:rFonts w:ascii="Calibri" w:hAnsi="Calibri" w:cs="Calibri"/>
                <w:color w:val="000000"/>
                <w:lang w:eastAsia="es-ES"/>
              </w:rPr>
              <w:t>10</w:t>
            </w:r>
          </w:p>
        </w:tc>
        <w:tc>
          <w:tcPr>
            <w:tcW w:w="304" w:type="pct"/>
            <w:tcBorders>
              <w:top w:val="nil"/>
              <w:left w:val="nil"/>
              <w:bottom w:val="single" w:sz="4" w:space="0" w:color="000000"/>
              <w:right w:val="single" w:sz="4" w:space="0" w:color="000000"/>
            </w:tcBorders>
            <w:shd w:val="clear" w:color="auto" w:fill="auto"/>
            <w:noWrap/>
            <w:vAlign w:val="bottom"/>
            <w:hideMark/>
          </w:tcPr>
          <w:p w14:paraId="68AB11AC" w14:textId="77777777" w:rsidR="00267BC9" w:rsidRPr="008A6642" w:rsidRDefault="00267BC9" w:rsidP="005D7D26">
            <w:pPr>
              <w:jc w:val="right"/>
              <w:rPr>
                <w:rFonts w:ascii="Calibri" w:hAnsi="Calibri" w:cs="Calibri"/>
                <w:color w:val="000000"/>
                <w:lang w:eastAsia="es-ES"/>
              </w:rPr>
            </w:pPr>
            <w:r w:rsidRPr="008A6642">
              <w:rPr>
                <w:rFonts w:ascii="Calibri" w:hAnsi="Calibri" w:cs="Calibri"/>
                <w:color w:val="000000"/>
                <w:lang w:eastAsia="es-ES"/>
              </w:rPr>
              <w:t>1</w:t>
            </w:r>
          </w:p>
        </w:tc>
      </w:tr>
      <w:tr w:rsidR="00267BC9" w:rsidRPr="008A6642" w14:paraId="4D14870A" w14:textId="77777777" w:rsidTr="005D7D26">
        <w:trPr>
          <w:trHeight w:val="255"/>
        </w:trPr>
        <w:tc>
          <w:tcPr>
            <w:tcW w:w="3960" w:type="pct"/>
            <w:tcBorders>
              <w:top w:val="nil"/>
              <w:left w:val="single" w:sz="4" w:space="0" w:color="000000"/>
              <w:bottom w:val="single" w:sz="4" w:space="0" w:color="000000"/>
              <w:right w:val="single" w:sz="4" w:space="0" w:color="000000"/>
            </w:tcBorders>
            <w:shd w:val="clear" w:color="auto" w:fill="auto"/>
            <w:noWrap/>
            <w:vAlign w:val="bottom"/>
            <w:hideMark/>
          </w:tcPr>
          <w:p w14:paraId="5F0080D4"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SUB TOTAL</w:t>
            </w:r>
          </w:p>
        </w:tc>
        <w:tc>
          <w:tcPr>
            <w:tcW w:w="352" w:type="pct"/>
            <w:tcBorders>
              <w:top w:val="nil"/>
              <w:left w:val="nil"/>
              <w:bottom w:val="single" w:sz="4" w:space="0" w:color="000000"/>
              <w:right w:val="single" w:sz="4" w:space="0" w:color="000000"/>
            </w:tcBorders>
            <w:shd w:val="clear" w:color="auto" w:fill="auto"/>
            <w:noWrap/>
            <w:vAlign w:val="bottom"/>
            <w:hideMark/>
          </w:tcPr>
          <w:p w14:paraId="315B2E11"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 </w:t>
            </w:r>
          </w:p>
        </w:tc>
        <w:tc>
          <w:tcPr>
            <w:tcW w:w="384" w:type="pct"/>
            <w:tcBorders>
              <w:top w:val="nil"/>
              <w:left w:val="nil"/>
              <w:bottom w:val="single" w:sz="4" w:space="0" w:color="000000"/>
              <w:right w:val="single" w:sz="4" w:space="0" w:color="000000"/>
            </w:tcBorders>
            <w:shd w:val="clear" w:color="auto" w:fill="auto"/>
            <w:noWrap/>
            <w:vAlign w:val="bottom"/>
            <w:hideMark/>
          </w:tcPr>
          <w:p w14:paraId="12030EFB"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 </w:t>
            </w:r>
          </w:p>
        </w:tc>
        <w:tc>
          <w:tcPr>
            <w:tcW w:w="304" w:type="pct"/>
            <w:tcBorders>
              <w:top w:val="nil"/>
              <w:left w:val="nil"/>
              <w:bottom w:val="single" w:sz="4" w:space="0" w:color="000000"/>
              <w:right w:val="single" w:sz="4" w:space="0" w:color="000000"/>
            </w:tcBorders>
            <w:shd w:val="clear" w:color="auto" w:fill="auto"/>
            <w:noWrap/>
            <w:vAlign w:val="bottom"/>
            <w:hideMark/>
          </w:tcPr>
          <w:p w14:paraId="1A626DA1"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 </w:t>
            </w:r>
          </w:p>
        </w:tc>
      </w:tr>
      <w:tr w:rsidR="00267BC9" w:rsidRPr="008A6642" w14:paraId="6B2F2D1D" w14:textId="77777777" w:rsidTr="005D7D26">
        <w:trPr>
          <w:trHeight w:val="255"/>
        </w:trPr>
        <w:tc>
          <w:tcPr>
            <w:tcW w:w="3960" w:type="pct"/>
            <w:tcBorders>
              <w:top w:val="nil"/>
              <w:left w:val="single" w:sz="4" w:space="0" w:color="000000"/>
              <w:bottom w:val="single" w:sz="4" w:space="0" w:color="000000"/>
              <w:right w:val="single" w:sz="4" w:space="0" w:color="000000"/>
            </w:tcBorders>
            <w:shd w:val="clear" w:color="auto" w:fill="auto"/>
            <w:noWrap/>
            <w:vAlign w:val="bottom"/>
            <w:hideMark/>
          </w:tcPr>
          <w:p w14:paraId="278D6466"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 </w:t>
            </w:r>
          </w:p>
        </w:tc>
        <w:tc>
          <w:tcPr>
            <w:tcW w:w="352" w:type="pct"/>
            <w:tcBorders>
              <w:top w:val="nil"/>
              <w:left w:val="nil"/>
              <w:bottom w:val="single" w:sz="4" w:space="0" w:color="000000"/>
              <w:right w:val="single" w:sz="4" w:space="0" w:color="000000"/>
            </w:tcBorders>
            <w:shd w:val="clear" w:color="auto" w:fill="auto"/>
            <w:noWrap/>
            <w:vAlign w:val="bottom"/>
            <w:hideMark/>
          </w:tcPr>
          <w:p w14:paraId="765167C1"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 </w:t>
            </w:r>
          </w:p>
        </w:tc>
        <w:tc>
          <w:tcPr>
            <w:tcW w:w="384" w:type="pct"/>
            <w:tcBorders>
              <w:top w:val="nil"/>
              <w:left w:val="nil"/>
              <w:bottom w:val="single" w:sz="4" w:space="0" w:color="000000"/>
              <w:right w:val="single" w:sz="4" w:space="0" w:color="000000"/>
            </w:tcBorders>
            <w:shd w:val="clear" w:color="auto" w:fill="auto"/>
            <w:noWrap/>
            <w:vAlign w:val="bottom"/>
            <w:hideMark/>
          </w:tcPr>
          <w:p w14:paraId="2C065AFD"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 </w:t>
            </w:r>
          </w:p>
        </w:tc>
        <w:tc>
          <w:tcPr>
            <w:tcW w:w="304" w:type="pct"/>
            <w:tcBorders>
              <w:top w:val="nil"/>
              <w:left w:val="nil"/>
              <w:bottom w:val="single" w:sz="4" w:space="0" w:color="000000"/>
              <w:right w:val="single" w:sz="4" w:space="0" w:color="000000"/>
            </w:tcBorders>
            <w:shd w:val="clear" w:color="auto" w:fill="auto"/>
            <w:noWrap/>
            <w:vAlign w:val="bottom"/>
            <w:hideMark/>
          </w:tcPr>
          <w:p w14:paraId="0ADD69C4"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 </w:t>
            </w:r>
          </w:p>
        </w:tc>
      </w:tr>
      <w:tr w:rsidR="00267BC9" w:rsidRPr="008A6642" w14:paraId="0E0C67FC" w14:textId="77777777" w:rsidTr="005D7D26">
        <w:trPr>
          <w:trHeight w:val="255"/>
        </w:trPr>
        <w:tc>
          <w:tcPr>
            <w:tcW w:w="5000" w:type="pct"/>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BE2921F"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COMBUSTIBLES Y LUBRICANTES</w:t>
            </w:r>
          </w:p>
        </w:tc>
      </w:tr>
      <w:tr w:rsidR="00267BC9" w:rsidRPr="008A6642" w14:paraId="5CC27580" w14:textId="77777777" w:rsidTr="005D7D26">
        <w:trPr>
          <w:trHeight w:val="255"/>
        </w:trPr>
        <w:tc>
          <w:tcPr>
            <w:tcW w:w="3960" w:type="pct"/>
            <w:tcBorders>
              <w:top w:val="nil"/>
              <w:left w:val="single" w:sz="4" w:space="0" w:color="000000"/>
              <w:bottom w:val="single" w:sz="4" w:space="0" w:color="000000"/>
              <w:right w:val="single" w:sz="4" w:space="0" w:color="000000"/>
            </w:tcBorders>
            <w:shd w:val="clear" w:color="auto" w:fill="auto"/>
            <w:noWrap/>
            <w:vAlign w:val="bottom"/>
            <w:hideMark/>
          </w:tcPr>
          <w:p w14:paraId="0CFDF548"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Gasolina para camioneta(s)</w:t>
            </w:r>
          </w:p>
        </w:tc>
        <w:tc>
          <w:tcPr>
            <w:tcW w:w="352" w:type="pct"/>
            <w:tcBorders>
              <w:top w:val="nil"/>
              <w:left w:val="nil"/>
              <w:bottom w:val="single" w:sz="4" w:space="0" w:color="000000"/>
              <w:right w:val="single" w:sz="4" w:space="0" w:color="000000"/>
            </w:tcBorders>
            <w:shd w:val="clear" w:color="auto" w:fill="auto"/>
            <w:noWrap/>
            <w:vAlign w:val="bottom"/>
            <w:hideMark/>
          </w:tcPr>
          <w:p w14:paraId="05B7909E"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LT</w:t>
            </w:r>
          </w:p>
        </w:tc>
        <w:tc>
          <w:tcPr>
            <w:tcW w:w="384" w:type="pct"/>
            <w:tcBorders>
              <w:top w:val="nil"/>
              <w:left w:val="nil"/>
              <w:bottom w:val="single" w:sz="4" w:space="0" w:color="000000"/>
              <w:right w:val="single" w:sz="4" w:space="0" w:color="000000"/>
            </w:tcBorders>
            <w:shd w:val="clear" w:color="auto" w:fill="auto"/>
            <w:noWrap/>
            <w:vAlign w:val="bottom"/>
            <w:hideMark/>
          </w:tcPr>
          <w:p w14:paraId="6E33BF7C" w14:textId="77777777" w:rsidR="00267BC9" w:rsidRPr="008A6642" w:rsidRDefault="00267BC9" w:rsidP="005D7D26">
            <w:pPr>
              <w:jc w:val="right"/>
              <w:rPr>
                <w:rFonts w:ascii="Calibri" w:hAnsi="Calibri" w:cs="Calibri"/>
                <w:color w:val="000000"/>
                <w:lang w:eastAsia="es-ES"/>
              </w:rPr>
            </w:pPr>
            <w:r w:rsidRPr="008A6642">
              <w:rPr>
                <w:rFonts w:ascii="Calibri" w:hAnsi="Calibri" w:cs="Calibri"/>
                <w:color w:val="000000"/>
                <w:lang w:eastAsia="es-ES"/>
              </w:rPr>
              <w:t>2250</w:t>
            </w:r>
          </w:p>
        </w:tc>
        <w:tc>
          <w:tcPr>
            <w:tcW w:w="304" w:type="pct"/>
            <w:tcBorders>
              <w:top w:val="nil"/>
              <w:left w:val="nil"/>
              <w:bottom w:val="single" w:sz="4" w:space="0" w:color="000000"/>
              <w:right w:val="single" w:sz="4" w:space="0" w:color="000000"/>
            </w:tcBorders>
            <w:shd w:val="clear" w:color="auto" w:fill="auto"/>
            <w:noWrap/>
            <w:vAlign w:val="bottom"/>
            <w:hideMark/>
          </w:tcPr>
          <w:p w14:paraId="5245D9D4" w14:textId="77777777" w:rsidR="00267BC9" w:rsidRPr="008A6642" w:rsidRDefault="00267BC9" w:rsidP="005D7D26">
            <w:pPr>
              <w:jc w:val="right"/>
              <w:rPr>
                <w:rFonts w:ascii="Calibri" w:hAnsi="Calibri" w:cs="Calibri"/>
                <w:color w:val="000000"/>
                <w:lang w:eastAsia="es-ES"/>
              </w:rPr>
            </w:pPr>
            <w:r w:rsidRPr="008A6642">
              <w:rPr>
                <w:rFonts w:ascii="Calibri" w:hAnsi="Calibri" w:cs="Calibri"/>
                <w:color w:val="000000"/>
                <w:lang w:eastAsia="es-ES"/>
              </w:rPr>
              <w:t>1</w:t>
            </w:r>
          </w:p>
        </w:tc>
      </w:tr>
      <w:tr w:rsidR="00267BC9" w:rsidRPr="008A6642" w14:paraId="1D1F8A70" w14:textId="77777777" w:rsidTr="005D7D26">
        <w:trPr>
          <w:trHeight w:val="255"/>
        </w:trPr>
        <w:tc>
          <w:tcPr>
            <w:tcW w:w="3960" w:type="pct"/>
            <w:tcBorders>
              <w:top w:val="nil"/>
              <w:left w:val="single" w:sz="4" w:space="0" w:color="000000"/>
              <w:bottom w:val="single" w:sz="4" w:space="0" w:color="000000"/>
              <w:right w:val="single" w:sz="4" w:space="0" w:color="000000"/>
            </w:tcBorders>
            <w:shd w:val="clear" w:color="auto" w:fill="auto"/>
            <w:noWrap/>
            <w:vAlign w:val="bottom"/>
            <w:hideMark/>
          </w:tcPr>
          <w:p w14:paraId="2B22A763"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Gasolina para motocicleta(s)</w:t>
            </w:r>
          </w:p>
        </w:tc>
        <w:tc>
          <w:tcPr>
            <w:tcW w:w="352" w:type="pct"/>
            <w:tcBorders>
              <w:top w:val="nil"/>
              <w:left w:val="nil"/>
              <w:bottom w:val="single" w:sz="4" w:space="0" w:color="000000"/>
              <w:right w:val="single" w:sz="4" w:space="0" w:color="000000"/>
            </w:tcBorders>
            <w:shd w:val="clear" w:color="auto" w:fill="auto"/>
            <w:noWrap/>
            <w:vAlign w:val="bottom"/>
            <w:hideMark/>
          </w:tcPr>
          <w:p w14:paraId="6B7C4C6A"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LT</w:t>
            </w:r>
          </w:p>
        </w:tc>
        <w:tc>
          <w:tcPr>
            <w:tcW w:w="384" w:type="pct"/>
            <w:tcBorders>
              <w:top w:val="nil"/>
              <w:left w:val="nil"/>
              <w:bottom w:val="single" w:sz="4" w:space="0" w:color="000000"/>
              <w:right w:val="single" w:sz="4" w:space="0" w:color="000000"/>
            </w:tcBorders>
            <w:shd w:val="clear" w:color="auto" w:fill="auto"/>
            <w:noWrap/>
            <w:vAlign w:val="bottom"/>
            <w:hideMark/>
          </w:tcPr>
          <w:p w14:paraId="1A8C7B57" w14:textId="77777777" w:rsidR="00267BC9" w:rsidRPr="008A6642" w:rsidRDefault="00267BC9" w:rsidP="005D7D26">
            <w:pPr>
              <w:jc w:val="right"/>
              <w:rPr>
                <w:rFonts w:ascii="Calibri" w:hAnsi="Calibri" w:cs="Calibri"/>
                <w:color w:val="000000"/>
                <w:lang w:eastAsia="es-ES"/>
              </w:rPr>
            </w:pPr>
            <w:r w:rsidRPr="008A6642">
              <w:rPr>
                <w:rFonts w:ascii="Calibri" w:hAnsi="Calibri" w:cs="Calibri"/>
                <w:color w:val="000000"/>
                <w:lang w:eastAsia="es-ES"/>
              </w:rPr>
              <w:t>500</w:t>
            </w:r>
          </w:p>
        </w:tc>
        <w:tc>
          <w:tcPr>
            <w:tcW w:w="304" w:type="pct"/>
            <w:tcBorders>
              <w:top w:val="nil"/>
              <w:left w:val="nil"/>
              <w:bottom w:val="single" w:sz="4" w:space="0" w:color="000000"/>
              <w:right w:val="single" w:sz="4" w:space="0" w:color="000000"/>
            </w:tcBorders>
            <w:shd w:val="clear" w:color="auto" w:fill="auto"/>
            <w:noWrap/>
            <w:vAlign w:val="bottom"/>
            <w:hideMark/>
          </w:tcPr>
          <w:p w14:paraId="1A6483C3" w14:textId="77777777" w:rsidR="00267BC9" w:rsidRPr="008A6642" w:rsidRDefault="00267BC9" w:rsidP="005D7D26">
            <w:pPr>
              <w:jc w:val="right"/>
              <w:rPr>
                <w:rFonts w:ascii="Calibri" w:hAnsi="Calibri" w:cs="Calibri"/>
                <w:color w:val="000000"/>
                <w:lang w:eastAsia="es-ES"/>
              </w:rPr>
            </w:pPr>
            <w:r w:rsidRPr="008A6642">
              <w:rPr>
                <w:rFonts w:ascii="Calibri" w:hAnsi="Calibri" w:cs="Calibri"/>
                <w:color w:val="000000"/>
                <w:lang w:eastAsia="es-ES"/>
              </w:rPr>
              <w:t>1</w:t>
            </w:r>
          </w:p>
        </w:tc>
      </w:tr>
      <w:tr w:rsidR="00267BC9" w:rsidRPr="008A6642" w14:paraId="27FBB6FA" w14:textId="77777777" w:rsidTr="005D7D26">
        <w:trPr>
          <w:trHeight w:val="255"/>
        </w:trPr>
        <w:tc>
          <w:tcPr>
            <w:tcW w:w="3960" w:type="pct"/>
            <w:tcBorders>
              <w:top w:val="nil"/>
              <w:left w:val="single" w:sz="4" w:space="0" w:color="000000"/>
              <w:bottom w:val="single" w:sz="4" w:space="0" w:color="000000"/>
              <w:right w:val="single" w:sz="4" w:space="0" w:color="000000"/>
            </w:tcBorders>
            <w:shd w:val="clear" w:color="auto" w:fill="auto"/>
            <w:noWrap/>
            <w:vAlign w:val="bottom"/>
            <w:hideMark/>
          </w:tcPr>
          <w:p w14:paraId="5E0E9FCF"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Cambio de aceite de todos los vehículos</w:t>
            </w:r>
          </w:p>
        </w:tc>
        <w:tc>
          <w:tcPr>
            <w:tcW w:w="352" w:type="pct"/>
            <w:tcBorders>
              <w:top w:val="nil"/>
              <w:left w:val="nil"/>
              <w:bottom w:val="single" w:sz="4" w:space="0" w:color="000000"/>
              <w:right w:val="single" w:sz="4" w:space="0" w:color="000000"/>
            </w:tcBorders>
            <w:shd w:val="clear" w:color="auto" w:fill="auto"/>
            <w:noWrap/>
            <w:vAlign w:val="bottom"/>
            <w:hideMark/>
          </w:tcPr>
          <w:p w14:paraId="7215C015"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LT</w:t>
            </w:r>
          </w:p>
        </w:tc>
        <w:tc>
          <w:tcPr>
            <w:tcW w:w="384" w:type="pct"/>
            <w:tcBorders>
              <w:top w:val="nil"/>
              <w:left w:val="nil"/>
              <w:bottom w:val="single" w:sz="4" w:space="0" w:color="000000"/>
              <w:right w:val="single" w:sz="4" w:space="0" w:color="000000"/>
            </w:tcBorders>
            <w:shd w:val="clear" w:color="auto" w:fill="auto"/>
            <w:noWrap/>
            <w:vAlign w:val="bottom"/>
            <w:hideMark/>
          </w:tcPr>
          <w:p w14:paraId="4776D772" w14:textId="77777777" w:rsidR="00267BC9" w:rsidRPr="008A6642" w:rsidRDefault="00267BC9" w:rsidP="005D7D26">
            <w:pPr>
              <w:jc w:val="right"/>
              <w:rPr>
                <w:rFonts w:ascii="Calibri" w:hAnsi="Calibri" w:cs="Calibri"/>
                <w:color w:val="000000"/>
                <w:lang w:eastAsia="es-ES"/>
              </w:rPr>
            </w:pPr>
            <w:r w:rsidRPr="008A6642">
              <w:rPr>
                <w:rFonts w:ascii="Calibri" w:hAnsi="Calibri" w:cs="Calibri"/>
                <w:color w:val="000000"/>
                <w:lang w:eastAsia="es-ES"/>
              </w:rPr>
              <w:t>9</w:t>
            </w:r>
          </w:p>
        </w:tc>
        <w:tc>
          <w:tcPr>
            <w:tcW w:w="304" w:type="pct"/>
            <w:tcBorders>
              <w:top w:val="nil"/>
              <w:left w:val="nil"/>
              <w:bottom w:val="single" w:sz="4" w:space="0" w:color="000000"/>
              <w:right w:val="single" w:sz="4" w:space="0" w:color="000000"/>
            </w:tcBorders>
            <w:shd w:val="clear" w:color="auto" w:fill="auto"/>
            <w:noWrap/>
            <w:vAlign w:val="bottom"/>
            <w:hideMark/>
          </w:tcPr>
          <w:p w14:paraId="353406F5" w14:textId="77777777" w:rsidR="00267BC9" w:rsidRPr="008A6642" w:rsidRDefault="00267BC9" w:rsidP="005D7D26">
            <w:pPr>
              <w:jc w:val="right"/>
              <w:rPr>
                <w:rFonts w:ascii="Calibri" w:hAnsi="Calibri" w:cs="Calibri"/>
                <w:color w:val="000000"/>
                <w:lang w:eastAsia="es-ES"/>
              </w:rPr>
            </w:pPr>
            <w:r w:rsidRPr="008A6642">
              <w:rPr>
                <w:rFonts w:ascii="Calibri" w:hAnsi="Calibri" w:cs="Calibri"/>
                <w:color w:val="000000"/>
                <w:lang w:eastAsia="es-ES"/>
              </w:rPr>
              <w:t>1</w:t>
            </w:r>
          </w:p>
        </w:tc>
      </w:tr>
      <w:tr w:rsidR="00267BC9" w:rsidRPr="008A6642" w14:paraId="1E73B1AC" w14:textId="77777777" w:rsidTr="005D7D26">
        <w:trPr>
          <w:trHeight w:val="255"/>
        </w:trPr>
        <w:tc>
          <w:tcPr>
            <w:tcW w:w="3960" w:type="pct"/>
            <w:tcBorders>
              <w:top w:val="nil"/>
              <w:left w:val="single" w:sz="4" w:space="0" w:color="000000"/>
              <w:bottom w:val="single" w:sz="4" w:space="0" w:color="000000"/>
              <w:right w:val="single" w:sz="4" w:space="0" w:color="000000"/>
            </w:tcBorders>
            <w:shd w:val="clear" w:color="auto" w:fill="auto"/>
            <w:noWrap/>
            <w:vAlign w:val="bottom"/>
            <w:hideMark/>
          </w:tcPr>
          <w:p w14:paraId="7EA763B7"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Cambio de filtro de aceite de todos los vehículos</w:t>
            </w:r>
          </w:p>
        </w:tc>
        <w:tc>
          <w:tcPr>
            <w:tcW w:w="352" w:type="pct"/>
            <w:tcBorders>
              <w:top w:val="nil"/>
              <w:left w:val="nil"/>
              <w:bottom w:val="single" w:sz="4" w:space="0" w:color="000000"/>
              <w:right w:val="single" w:sz="4" w:space="0" w:color="000000"/>
            </w:tcBorders>
            <w:shd w:val="clear" w:color="auto" w:fill="auto"/>
            <w:noWrap/>
            <w:vAlign w:val="bottom"/>
            <w:hideMark/>
          </w:tcPr>
          <w:p w14:paraId="76A96DF2"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PZA</w:t>
            </w:r>
          </w:p>
        </w:tc>
        <w:tc>
          <w:tcPr>
            <w:tcW w:w="384" w:type="pct"/>
            <w:tcBorders>
              <w:top w:val="nil"/>
              <w:left w:val="nil"/>
              <w:bottom w:val="single" w:sz="4" w:space="0" w:color="000000"/>
              <w:right w:val="single" w:sz="4" w:space="0" w:color="000000"/>
            </w:tcBorders>
            <w:shd w:val="clear" w:color="auto" w:fill="auto"/>
            <w:noWrap/>
            <w:vAlign w:val="bottom"/>
            <w:hideMark/>
          </w:tcPr>
          <w:p w14:paraId="5CEBD087" w14:textId="77777777" w:rsidR="00267BC9" w:rsidRPr="008A6642" w:rsidRDefault="00267BC9" w:rsidP="005D7D26">
            <w:pPr>
              <w:jc w:val="right"/>
              <w:rPr>
                <w:rFonts w:ascii="Calibri" w:hAnsi="Calibri" w:cs="Calibri"/>
                <w:color w:val="000000"/>
                <w:lang w:eastAsia="es-ES"/>
              </w:rPr>
            </w:pPr>
            <w:r w:rsidRPr="008A6642">
              <w:rPr>
                <w:rFonts w:ascii="Calibri" w:hAnsi="Calibri" w:cs="Calibri"/>
                <w:color w:val="000000"/>
                <w:lang w:eastAsia="es-ES"/>
              </w:rPr>
              <w:t>2</w:t>
            </w:r>
          </w:p>
        </w:tc>
        <w:tc>
          <w:tcPr>
            <w:tcW w:w="304" w:type="pct"/>
            <w:tcBorders>
              <w:top w:val="nil"/>
              <w:left w:val="nil"/>
              <w:bottom w:val="single" w:sz="4" w:space="0" w:color="000000"/>
              <w:right w:val="single" w:sz="4" w:space="0" w:color="000000"/>
            </w:tcBorders>
            <w:shd w:val="clear" w:color="auto" w:fill="auto"/>
            <w:noWrap/>
            <w:vAlign w:val="bottom"/>
            <w:hideMark/>
          </w:tcPr>
          <w:p w14:paraId="5DABAF5F" w14:textId="77777777" w:rsidR="00267BC9" w:rsidRPr="008A6642" w:rsidRDefault="00267BC9" w:rsidP="005D7D26">
            <w:pPr>
              <w:jc w:val="right"/>
              <w:rPr>
                <w:rFonts w:ascii="Calibri" w:hAnsi="Calibri" w:cs="Calibri"/>
                <w:color w:val="000000"/>
                <w:lang w:eastAsia="es-ES"/>
              </w:rPr>
            </w:pPr>
            <w:r w:rsidRPr="008A6642">
              <w:rPr>
                <w:rFonts w:ascii="Calibri" w:hAnsi="Calibri" w:cs="Calibri"/>
                <w:color w:val="000000"/>
                <w:lang w:eastAsia="es-ES"/>
              </w:rPr>
              <w:t>1</w:t>
            </w:r>
          </w:p>
        </w:tc>
      </w:tr>
      <w:tr w:rsidR="00267BC9" w:rsidRPr="008A6642" w14:paraId="5850D7F0" w14:textId="77777777" w:rsidTr="005D7D26">
        <w:trPr>
          <w:trHeight w:val="255"/>
        </w:trPr>
        <w:tc>
          <w:tcPr>
            <w:tcW w:w="3960" w:type="pct"/>
            <w:tcBorders>
              <w:top w:val="nil"/>
              <w:left w:val="single" w:sz="4" w:space="0" w:color="000000"/>
              <w:bottom w:val="single" w:sz="4" w:space="0" w:color="000000"/>
              <w:right w:val="single" w:sz="4" w:space="0" w:color="000000"/>
            </w:tcBorders>
            <w:shd w:val="clear" w:color="auto" w:fill="auto"/>
            <w:noWrap/>
            <w:vAlign w:val="bottom"/>
            <w:hideMark/>
          </w:tcPr>
          <w:p w14:paraId="5773C503"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SUB TOTAL</w:t>
            </w:r>
          </w:p>
        </w:tc>
        <w:tc>
          <w:tcPr>
            <w:tcW w:w="352" w:type="pct"/>
            <w:tcBorders>
              <w:top w:val="nil"/>
              <w:left w:val="nil"/>
              <w:bottom w:val="single" w:sz="4" w:space="0" w:color="000000"/>
              <w:right w:val="single" w:sz="4" w:space="0" w:color="000000"/>
            </w:tcBorders>
            <w:shd w:val="clear" w:color="auto" w:fill="auto"/>
            <w:noWrap/>
            <w:vAlign w:val="bottom"/>
            <w:hideMark/>
          </w:tcPr>
          <w:p w14:paraId="0F59E068"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 </w:t>
            </w:r>
          </w:p>
        </w:tc>
        <w:tc>
          <w:tcPr>
            <w:tcW w:w="384" w:type="pct"/>
            <w:tcBorders>
              <w:top w:val="nil"/>
              <w:left w:val="nil"/>
              <w:bottom w:val="single" w:sz="4" w:space="0" w:color="000000"/>
              <w:right w:val="single" w:sz="4" w:space="0" w:color="000000"/>
            </w:tcBorders>
            <w:shd w:val="clear" w:color="auto" w:fill="auto"/>
            <w:noWrap/>
            <w:vAlign w:val="bottom"/>
            <w:hideMark/>
          </w:tcPr>
          <w:p w14:paraId="0602A0DE"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 </w:t>
            </w:r>
          </w:p>
        </w:tc>
        <w:tc>
          <w:tcPr>
            <w:tcW w:w="304" w:type="pct"/>
            <w:tcBorders>
              <w:top w:val="nil"/>
              <w:left w:val="nil"/>
              <w:bottom w:val="single" w:sz="4" w:space="0" w:color="000000"/>
              <w:right w:val="single" w:sz="4" w:space="0" w:color="000000"/>
            </w:tcBorders>
            <w:shd w:val="clear" w:color="auto" w:fill="auto"/>
            <w:noWrap/>
            <w:vAlign w:val="bottom"/>
            <w:hideMark/>
          </w:tcPr>
          <w:p w14:paraId="2DE22922"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 </w:t>
            </w:r>
          </w:p>
        </w:tc>
      </w:tr>
      <w:tr w:rsidR="00267BC9" w:rsidRPr="008A6642" w14:paraId="0687C670" w14:textId="77777777" w:rsidTr="005D7D26">
        <w:trPr>
          <w:trHeight w:val="255"/>
        </w:trPr>
        <w:tc>
          <w:tcPr>
            <w:tcW w:w="3960" w:type="pct"/>
            <w:tcBorders>
              <w:top w:val="nil"/>
              <w:left w:val="single" w:sz="4" w:space="0" w:color="000000"/>
              <w:bottom w:val="single" w:sz="4" w:space="0" w:color="000000"/>
              <w:right w:val="single" w:sz="4" w:space="0" w:color="000000"/>
            </w:tcBorders>
            <w:shd w:val="clear" w:color="auto" w:fill="auto"/>
            <w:noWrap/>
            <w:vAlign w:val="bottom"/>
            <w:hideMark/>
          </w:tcPr>
          <w:p w14:paraId="3079032E"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 </w:t>
            </w:r>
          </w:p>
        </w:tc>
        <w:tc>
          <w:tcPr>
            <w:tcW w:w="352" w:type="pct"/>
            <w:tcBorders>
              <w:top w:val="nil"/>
              <w:left w:val="nil"/>
              <w:bottom w:val="single" w:sz="4" w:space="0" w:color="000000"/>
              <w:right w:val="single" w:sz="4" w:space="0" w:color="000000"/>
            </w:tcBorders>
            <w:shd w:val="clear" w:color="auto" w:fill="auto"/>
            <w:noWrap/>
            <w:vAlign w:val="bottom"/>
            <w:hideMark/>
          </w:tcPr>
          <w:p w14:paraId="2D7BD241"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 </w:t>
            </w:r>
          </w:p>
        </w:tc>
        <w:tc>
          <w:tcPr>
            <w:tcW w:w="384" w:type="pct"/>
            <w:tcBorders>
              <w:top w:val="nil"/>
              <w:left w:val="nil"/>
              <w:bottom w:val="single" w:sz="4" w:space="0" w:color="000000"/>
              <w:right w:val="single" w:sz="4" w:space="0" w:color="000000"/>
            </w:tcBorders>
            <w:shd w:val="clear" w:color="auto" w:fill="auto"/>
            <w:noWrap/>
            <w:vAlign w:val="bottom"/>
            <w:hideMark/>
          </w:tcPr>
          <w:p w14:paraId="023DD997"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 </w:t>
            </w:r>
          </w:p>
        </w:tc>
        <w:tc>
          <w:tcPr>
            <w:tcW w:w="304" w:type="pct"/>
            <w:tcBorders>
              <w:top w:val="nil"/>
              <w:left w:val="nil"/>
              <w:bottom w:val="single" w:sz="4" w:space="0" w:color="000000"/>
              <w:right w:val="single" w:sz="4" w:space="0" w:color="000000"/>
            </w:tcBorders>
            <w:shd w:val="clear" w:color="auto" w:fill="auto"/>
            <w:noWrap/>
            <w:vAlign w:val="bottom"/>
            <w:hideMark/>
          </w:tcPr>
          <w:p w14:paraId="19D11E65"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 </w:t>
            </w:r>
          </w:p>
        </w:tc>
      </w:tr>
      <w:tr w:rsidR="00267BC9" w:rsidRPr="008A6642" w14:paraId="6E892CF3" w14:textId="77777777" w:rsidTr="005D7D26">
        <w:trPr>
          <w:trHeight w:val="255"/>
        </w:trPr>
        <w:tc>
          <w:tcPr>
            <w:tcW w:w="5000" w:type="pct"/>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1D47495"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ALQUILERES</w:t>
            </w:r>
          </w:p>
        </w:tc>
      </w:tr>
      <w:tr w:rsidR="00267BC9" w:rsidRPr="008A6642" w14:paraId="03E9DBD2" w14:textId="77777777" w:rsidTr="005D7D26">
        <w:trPr>
          <w:trHeight w:val="255"/>
        </w:trPr>
        <w:tc>
          <w:tcPr>
            <w:tcW w:w="3960" w:type="pct"/>
            <w:tcBorders>
              <w:top w:val="nil"/>
              <w:left w:val="single" w:sz="4" w:space="0" w:color="000000"/>
              <w:bottom w:val="single" w:sz="4" w:space="0" w:color="000000"/>
              <w:right w:val="single" w:sz="4" w:space="0" w:color="000000"/>
            </w:tcBorders>
            <w:shd w:val="clear" w:color="auto" w:fill="auto"/>
            <w:noWrap/>
            <w:vAlign w:val="bottom"/>
            <w:hideMark/>
          </w:tcPr>
          <w:p w14:paraId="1F8E68A8"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ALQUILER DE OFICINA</w:t>
            </w:r>
          </w:p>
        </w:tc>
        <w:tc>
          <w:tcPr>
            <w:tcW w:w="352" w:type="pct"/>
            <w:tcBorders>
              <w:top w:val="nil"/>
              <w:left w:val="nil"/>
              <w:bottom w:val="single" w:sz="4" w:space="0" w:color="000000"/>
              <w:right w:val="single" w:sz="4" w:space="0" w:color="000000"/>
            </w:tcBorders>
            <w:shd w:val="clear" w:color="auto" w:fill="auto"/>
            <w:noWrap/>
            <w:vAlign w:val="bottom"/>
            <w:hideMark/>
          </w:tcPr>
          <w:p w14:paraId="3551AA9B"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GLB</w:t>
            </w:r>
          </w:p>
        </w:tc>
        <w:tc>
          <w:tcPr>
            <w:tcW w:w="384" w:type="pct"/>
            <w:tcBorders>
              <w:top w:val="nil"/>
              <w:left w:val="nil"/>
              <w:bottom w:val="single" w:sz="4" w:space="0" w:color="000000"/>
              <w:right w:val="single" w:sz="4" w:space="0" w:color="000000"/>
            </w:tcBorders>
            <w:shd w:val="clear" w:color="auto" w:fill="auto"/>
            <w:noWrap/>
            <w:vAlign w:val="bottom"/>
            <w:hideMark/>
          </w:tcPr>
          <w:p w14:paraId="190AD148" w14:textId="77777777" w:rsidR="00267BC9" w:rsidRPr="008A6642" w:rsidRDefault="00267BC9" w:rsidP="005D7D26">
            <w:pPr>
              <w:jc w:val="right"/>
              <w:rPr>
                <w:rFonts w:ascii="Calibri" w:hAnsi="Calibri" w:cs="Calibri"/>
                <w:color w:val="000000"/>
                <w:lang w:eastAsia="es-ES"/>
              </w:rPr>
            </w:pPr>
            <w:r w:rsidRPr="008A6642">
              <w:rPr>
                <w:rFonts w:ascii="Calibri" w:hAnsi="Calibri" w:cs="Calibri"/>
                <w:color w:val="000000"/>
                <w:lang w:eastAsia="es-ES"/>
              </w:rPr>
              <w:t>1</w:t>
            </w:r>
          </w:p>
        </w:tc>
        <w:tc>
          <w:tcPr>
            <w:tcW w:w="304" w:type="pct"/>
            <w:tcBorders>
              <w:top w:val="nil"/>
              <w:left w:val="nil"/>
              <w:bottom w:val="single" w:sz="4" w:space="0" w:color="000000"/>
              <w:right w:val="single" w:sz="4" w:space="0" w:color="000000"/>
            </w:tcBorders>
            <w:shd w:val="clear" w:color="auto" w:fill="auto"/>
            <w:noWrap/>
            <w:vAlign w:val="bottom"/>
            <w:hideMark/>
          </w:tcPr>
          <w:p w14:paraId="4F0B69E2" w14:textId="77777777" w:rsidR="00267BC9" w:rsidRPr="008A6642" w:rsidRDefault="00267BC9" w:rsidP="005D7D26">
            <w:pPr>
              <w:jc w:val="right"/>
              <w:rPr>
                <w:rFonts w:ascii="Calibri" w:hAnsi="Calibri" w:cs="Calibri"/>
                <w:color w:val="000000"/>
                <w:lang w:eastAsia="es-ES"/>
              </w:rPr>
            </w:pPr>
            <w:r w:rsidRPr="008A6642">
              <w:rPr>
                <w:rFonts w:ascii="Calibri" w:hAnsi="Calibri" w:cs="Calibri"/>
                <w:color w:val="000000"/>
                <w:lang w:eastAsia="es-ES"/>
              </w:rPr>
              <w:t>5</w:t>
            </w:r>
          </w:p>
        </w:tc>
      </w:tr>
      <w:tr w:rsidR="00267BC9" w:rsidRPr="008A6642" w14:paraId="59EE9085" w14:textId="77777777" w:rsidTr="005D7D26">
        <w:trPr>
          <w:trHeight w:val="255"/>
        </w:trPr>
        <w:tc>
          <w:tcPr>
            <w:tcW w:w="3960" w:type="pct"/>
            <w:tcBorders>
              <w:top w:val="nil"/>
              <w:left w:val="single" w:sz="4" w:space="0" w:color="000000"/>
              <w:bottom w:val="single" w:sz="4" w:space="0" w:color="000000"/>
              <w:right w:val="single" w:sz="4" w:space="0" w:color="000000"/>
            </w:tcBorders>
            <w:shd w:val="clear" w:color="auto" w:fill="auto"/>
            <w:noWrap/>
            <w:vAlign w:val="bottom"/>
            <w:hideMark/>
          </w:tcPr>
          <w:p w14:paraId="3DA2BD2A"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ALQUILER DE ALMACENES</w:t>
            </w:r>
          </w:p>
        </w:tc>
        <w:tc>
          <w:tcPr>
            <w:tcW w:w="352" w:type="pct"/>
            <w:tcBorders>
              <w:top w:val="nil"/>
              <w:left w:val="nil"/>
              <w:bottom w:val="single" w:sz="4" w:space="0" w:color="000000"/>
              <w:right w:val="single" w:sz="4" w:space="0" w:color="000000"/>
            </w:tcBorders>
            <w:shd w:val="clear" w:color="auto" w:fill="auto"/>
            <w:noWrap/>
            <w:vAlign w:val="bottom"/>
            <w:hideMark/>
          </w:tcPr>
          <w:p w14:paraId="273FBEBD"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GLB</w:t>
            </w:r>
          </w:p>
        </w:tc>
        <w:tc>
          <w:tcPr>
            <w:tcW w:w="384" w:type="pct"/>
            <w:tcBorders>
              <w:top w:val="nil"/>
              <w:left w:val="nil"/>
              <w:bottom w:val="single" w:sz="4" w:space="0" w:color="000000"/>
              <w:right w:val="single" w:sz="4" w:space="0" w:color="000000"/>
            </w:tcBorders>
            <w:shd w:val="clear" w:color="auto" w:fill="auto"/>
            <w:noWrap/>
            <w:vAlign w:val="bottom"/>
            <w:hideMark/>
          </w:tcPr>
          <w:p w14:paraId="53852144" w14:textId="77777777" w:rsidR="00267BC9" w:rsidRPr="008A6642" w:rsidRDefault="00267BC9" w:rsidP="005D7D26">
            <w:pPr>
              <w:jc w:val="right"/>
              <w:rPr>
                <w:rFonts w:ascii="Calibri" w:hAnsi="Calibri" w:cs="Calibri"/>
                <w:color w:val="000000"/>
                <w:lang w:eastAsia="es-ES"/>
              </w:rPr>
            </w:pPr>
            <w:r w:rsidRPr="008A6642">
              <w:rPr>
                <w:rFonts w:ascii="Calibri" w:hAnsi="Calibri" w:cs="Calibri"/>
                <w:color w:val="000000"/>
                <w:lang w:eastAsia="es-ES"/>
              </w:rPr>
              <w:t>1</w:t>
            </w:r>
          </w:p>
        </w:tc>
        <w:tc>
          <w:tcPr>
            <w:tcW w:w="304" w:type="pct"/>
            <w:tcBorders>
              <w:top w:val="nil"/>
              <w:left w:val="nil"/>
              <w:bottom w:val="single" w:sz="4" w:space="0" w:color="000000"/>
              <w:right w:val="single" w:sz="4" w:space="0" w:color="000000"/>
            </w:tcBorders>
            <w:shd w:val="clear" w:color="auto" w:fill="auto"/>
            <w:noWrap/>
            <w:vAlign w:val="bottom"/>
            <w:hideMark/>
          </w:tcPr>
          <w:p w14:paraId="355A07EB" w14:textId="77777777" w:rsidR="00267BC9" w:rsidRPr="008A6642" w:rsidRDefault="00267BC9" w:rsidP="005D7D26">
            <w:pPr>
              <w:jc w:val="right"/>
              <w:rPr>
                <w:rFonts w:ascii="Calibri" w:hAnsi="Calibri" w:cs="Calibri"/>
                <w:color w:val="000000"/>
                <w:lang w:eastAsia="es-ES"/>
              </w:rPr>
            </w:pPr>
            <w:r w:rsidRPr="008A6642">
              <w:rPr>
                <w:rFonts w:ascii="Calibri" w:hAnsi="Calibri" w:cs="Calibri"/>
                <w:color w:val="000000"/>
                <w:lang w:eastAsia="es-ES"/>
              </w:rPr>
              <w:t>4</w:t>
            </w:r>
          </w:p>
        </w:tc>
      </w:tr>
      <w:tr w:rsidR="00267BC9" w:rsidRPr="008A6642" w14:paraId="1E5D8C99" w14:textId="77777777" w:rsidTr="005D7D26">
        <w:trPr>
          <w:trHeight w:val="255"/>
        </w:trPr>
        <w:tc>
          <w:tcPr>
            <w:tcW w:w="3960" w:type="pct"/>
            <w:tcBorders>
              <w:top w:val="nil"/>
              <w:left w:val="single" w:sz="4" w:space="0" w:color="000000"/>
              <w:bottom w:val="single" w:sz="4" w:space="0" w:color="000000"/>
              <w:right w:val="single" w:sz="4" w:space="0" w:color="000000"/>
            </w:tcBorders>
            <w:shd w:val="clear" w:color="auto" w:fill="auto"/>
            <w:noWrap/>
            <w:vAlign w:val="bottom"/>
            <w:hideMark/>
          </w:tcPr>
          <w:p w14:paraId="302B2977"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SUB TOTAL</w:t>
            </w:r>
          </w:p>
        </w:tc>
        <w:tc>
          <w:tcPr>
            <w:tcW w:w="352" w:type="pct"/>
            <w:tcBorders>
              <w:top w:val="nil"/>
              <w:left w:val="nil"/>
              <w:bottom w:val="single" w:sz="4" w:space="0" w:color="000000"/>
              <w:right w:val="single" w:sz="4" w:space="0" w:color="000000"/>
            </w:tcBorders>
            <w:shd w:val="clear" w:color="auto" w:fill="auto"/>
            <w:noWrap/>
            <w:vAlign w:val="bottom"/>
            <w:hideMark/>
          </w:tcPr>
          <w:p w14:paraId="02E28A55"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 </w:t>
            </w:r>
          </w:p>
        </w:tc>
        <w:tc>
          <w:tcPr>
            <w:tcW w:w="384" w:type="pct"/>
            <w:tcBorders>
              <w:top w:val="nil"/>
              <w:left w:val="nil"/>
              <w:bottom w:val="single" w:sz="4" w:space="0" w:color="000000"/>
              <w:right w:val="single" w:sz="4" w:space="0" w:color="000000"/>
            </w:tcBorders>
            <w:shd w:val="clear" w:color="auto" w:fill="auto"/>
            <w:noWrap/>
            <w:vAlign w:val="bottom"/>
            <w:hideMark/>
          </w:tcPr>
          <w:p w14:paraId="47E19906"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 </w:t>
            </w:r>
          </w:p>
        </w:tc>
        <w:tc>
          <w:tcPr>
            <w:tcW w:w="304" w:type="pct"/>
            <w:tcBorders>
              <w:top w:val="nil"/>
              <w:left w:val="nil"/>
              <w:bottom w:val="single" w:sz="4" w:space="0" w:color="000000"/>
              <w:right w:val="single" w:sz="4" w:space="0" w:color="000000"/>
            </w:tcBorders>
            <w:shd w:val="clear" w:color="auto" w:fill="auto"/>
            <w:noWrap/>
            <w:vAlign w:val="bottom"/>
            <w:hideMark/>
          </w:tcPr>
          <w:p w14:paraId="34B85339"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 </w:t>
            </w:r>
          </w:p>
        </w:tc>
      </w:tr>
      <w:tr w:rsidR="00267BC9" w:rsidRPr="008A6642" w14:paraId="07309E4F" w14:textId="77777777" w:rsidTr="005D7D26">
        <w:trPr>
          <w:trHeight w:val="255"/>
        </w:trPr>
        <w:tc>
          <w:tcPr>
            <w:tcW w:w="3960" w:type="pct"/>
            <w:tcBorders>
              <w:top w:val="nil"/>
              <w:left w:val="single" w:sz="4" w:space="0" w:color="000000"/>
              <w:bottom w:val="single" w:sz="4" w:space="0" w:color="000000"/>
              <w:right w:val="single" w:sz="4" w:space="0" w:color="000000"/>
            </w:tcBorders>
            <w:shd w:val="clear" w:color="auto" w:fill="auto"/>
            <w:noWrap/>
            <w:vAlign w:val="bottom"/>
            <w:hideMark/>
          </w:tcPr>
          <w:p w14:paraId="05E789B9"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 </w:t>
            </w:r>
          </w:p>
        </w:tc>
        <w:tc>
          <w:tcPr>
            <w:tcW w:w="352" w:type="pct"/>
            <w:tcBorders>
              <w:top w:val="nil"/>
              <w:left w:val="nil"/>
              <w:bottom w:val="single" w:sz="4" w:space="0" w:color="000000"/>
              <w:right w:val="single" w:sz="4" w:space="0" w:color="000000"/>
            </w:tcBorders>
            <w:shd w:val="clear" w:color="auto" w:fill="auto"/>
            <w:noWrap/>
            <w:vAlign w:val="bottom"/>
            <w:hideMark/>
          </w:tcPr>
          <w:p w14:paraId="1E9B4444"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 </w:t>
            </w:r>
          </w:p>
        </w:tc>
        <w:tc>
          <w:tcPr>
            <w:tcW w:w="384" w:type="pct"/>
            <w:tcBorders>
              <w:top w:val="nil"/>
              <w:left w:val="nil"/>
              <w:bottom w:val="single" w:sz="4" w:space="0" w:color="000000"/>
              <w:right w:val="single" w:sz="4" w:space="0" w:color="000000"/>
            </w:tcBorders>
            <w:shd w:val="clear" w:color="auto" w:fill="auto"/>
            <w:noWrap/>
            <w:vAlign w:val="bottom"/>
            <w:hideMark/>
          </w:tcPr>
          <w:p w14:paraId="4596B82C"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 </w:t>
            </w:r>
          </w:p>
        </w:tc>
        <w:tc>
          <w:tcPr>
            <w:tcW w:w="304" w:type="pct"/>
            <w:tcBorders>
              <w:top w:val="nil"/>
              <w:left w:val="nil"/>
              <w:bottom w:val="single" w:sz="4" w:space="0" w:color="000000"/>
              <w:right w:val="single" w:sz="4" w:space="0" w:color="000000"/>
            </w:tcBorders>
            <w:shd w:val="clear" w:color="auto" w:fill="auto"/>
            <w:noWrap/>
            <w:vAlign w:val="bottom"/>
            <w:hideMark/>
          </w:tcPr>
          <w:p w14:paraId="42245729"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 </w:t>
            </w:r>
          </w:p>
        </w:tc>
      </w:tr>
      <w:tr w:rsidR="00267BC9" w:rsidRPr="008A6642" w14:paraId="028848D1" w14:textId="77777777" w:rsidTr="005D7D26">
        <w:trPr>
          <w:trHeight w:val="255"/>
        </w:trPr>
        <w:tc>
          <w:tcPr>
            <w:tcW w:w="5000" w:type="pct"/>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F35EB14"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MANTENIMIENTO Y REPARACION DE MOTORIZADOS</w:t>
            </w:r>
          </w:p>
        </w:tc>
      </w:tr>
      <w:tr w:rsidR="00267BC9" w:rsidRPr="008A6642" w14:paraId="18CCAD50" w14:textId="77777777" w:rsidTr="005D7D26">
        <w:trPr>
          <w:trHeight w:val="255"/>
        </w:trPr>
        <w:tc>
          <w:tcPr>
            <w:tcW w:w="3960" w:type="pct"/>
            <w:tcBorders>
              <w:top w:val="nil"/>
              <w:left w:val="single" w:sz="4" w:space="0" w:color="000000"/>
              <w:bottom w:val="single" w:sz="4" w:space="0" w:color="000000"/>
              <w:right w:val="single" w:sz="4" w:space="0" w:color="000000"/>
            </w:tcBorders>
            <w:shd w:val="clear" w:color="auto" w:fill="auto"/>
            <w:noWrap/>
            <w:vAlign w:val="bottom"/>
            <w:hideMark/>
          </w:tcPr>
          <w:p w14:paraId="415E38CA"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Camioneta (depreciacion)</w:t>
            </w:r>
          </w:p>
        </w:tc>
        <w:tc>
          <w:tcPr>
            <w:tcW w:w="352" w:type="pct"/>
            <w:tcBorders>
              <w:top w:val="nil"/>
              <w:left w:val="nil"/>
              <w:bottom w:val="single" w:sz="4" w:space="0" w:color="000000"/>
              <w:right w:val="single" w:sz="4" w:space="0" w:color="000000"/>
            </w:tcBorders>
            <w:shd w:val="clear" w:color="auto" w:fill="auto"/>
            <w:noWrap/>
            <w:vAlign w:val="bottom"/>
            <w:hideMark/>
          </w:tcPr>
          <w:p w14:paraId="56B5866F"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GLB</w:t>
            </w:r>
          </w:p>
        </w:tc>
        <w:tc>
          <w:tcPr>
            <w:tcW w:w="384" w:type="pct"/>
            <w:tcBorders>
              <w:top w:val="nil"/>
              <w:left w:val="nil"/>
              <w:bottom w:val="single" w:sz="4" w:space="0" w:color="000000"/>
              <w:right w:val="single" w:sz="4" w:space="0" w:color="000000"/>
            </w:tcBorders>
            <w:shd w:val="clear" w:color="auto" w:fill="auto"/>
            <w:noWrap/>
            <w:vAlign w:val="bottom"/>
            <w:hideMark/>
          </w:tcPr>
          <w:p w14:paraId="0CF33422" w14:textId="77777777" w:rsidR="00267BC9" w:rsidRPr="008A6642" w:rsidRDefault="00267BC9" w:rsidP="005D7D26">
            <w:pPr>
              <w:jc w:val="right"/>
              <w:rPr>
                <w:rFonts w:ascii="Calibri" w:hAnsi="Calibri" w:cs="Calibri"/>
                <w:color w:val="000000"/>
                <w:lang w:eastAsia="es-ES"/>
              </w:rPr>
            </w:pPr>
            <w:r w:rsidRPr="008A6642">
              <w:rPr>
                <w:rFonts w:ascii="Calibri" w:hAnsi="Calibri" w:cs="Calibri"/>
                <w:color w:val="000000"/>
                <w:lang w:eastAsia="es-ES"/>
              </w:rPr>
              <w:t>1</w:t>
            </w:r>
          </w:p>
        </w:tc>
        <w:tc>
          <w:tcPr>
            <w:tcW w:w="304" w:type="pct"/>
            <w:tcBorders>
              <w:top w:val="nil"/>
              <w:left w:val="nil"/>
              <w:bottom w:val="single" w:sz="4" w:space="0" w:color="000000"/>
              <w:right w:val="single" w:sz="4" w:space="0" w:color="000000"/>
            </w:tcBorders>
            <w:shd w:val="clear" w:color="auto" w:fill="auto"/>
            <w:noWrap/>
            <w:vAlign w:val="bottom"/>
            <w:hideMark/>
          </w:tcPr>
          <w:p w14:paraId="6923ADBA" w14:textId="77777777" w:rsidR="00267BC9" w:rsidRPr="008A6642" w:rsidRDefault="00267BC9" w:rsidP="005D7D26">
            <w:pPr>
              <w:jc w:val="right"/>
              <w:rPr>
                <w:rFonts w:ascii="Calibri" w:hAnsi="Calibri" w:cs="Calibri"/>
                <w:color w:val="000000"/>
                <w:lang w:eastAsia="es-ES"/>
              </w:rPr>
            </w:pPr>
            <w:r w:rsidRPr="008A6642">
              <w:rPr>
                <w:rFonts w:ascii="Calibri" w:hAnsi="Calibri" w:cs="Calibri"/>
                <w:color w:val="000000"/>
                <w:lang w:eastAsia="es-ES"/>
              </w:rPr>
              <w:t>5</w:t>
            </w:r>
          </w:p>
        </w:tc>
      </w:tr>
      <w:tr w:rsidR="00267BC9" w:rsidRPr="008A6642" w14:paraId="420A6FA0" w14:textId="77777777" w:rsidTr="005D7D26">
        <w:trPr>
          <w:trHeight w:val="255"/>
        </w:trPr>
        <w:tc>
          <w:tcPr>
            <w:tcW w:w="3960" w:type="pct"/>
            <w:tcBorders>
              <w:top w:val="nil"/>
              <w:left w:val="single" w:sz="4" w:space="0" w:color="000000"/>
              <w:bottom w:val="single" w:sz="4" w:space="0" w:color="000000"/>
              <w:right w:val="single" w:sz="4" w:space="0" w:color="000000"/>
            </w:tcBorders>
            <w:shd w:val="clear" w:color="auto" w:fill="auto"/>
            <w:noWrap/>
            <w:vAlign w:val="bottom"/>
            <w:hideMark/>
          </w:tcPr>
          <w:p w14:paraId="7F218963"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Motocicleta (depreciacion)</w:t>
            </w:r>
          </w:p>
        </w:tc>
        <w:tc>
          <w:tcPr>
            <w:tcW w:w="352" w:type="pct"/>
            <w:tcBorders>
              <w:top w:val="nil"/>
              <w:left w:val="nil"/>
              <w:bottom w:val="single" w:sz="4" w:space="0" w:color="000000"/>
              <w:right w:val="single" w:sz="4" w:space="0" w:color="000000"/>
            </w:tcBorders>
            <w:shd w:val="clear" w:color="auto" w:fill="auto"/>
            <w:noWrap/>
            <w:vAlign w:val="bottom"/>
            <w:hideMark/>
          </w:tcPr>
          <w:p w14:paraId="44A08510"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GLB</w:t>
            </w:r>
          </w:p>
        </w:tc>
        <w:tc>
          <w:tcPr>
            <w:tcW w:w="384" w:type="pct"/>
            <w:tcBorders>
              <w:top w:val="nil"/>
              <w:left w:val="nil"/>
              <w:bottom w:val="single" w:sz="4" w:space="0" w:color="000000"/>
              <w:right w:val="single" w:sz="4" w:space="0" w:color="000000"/>
            </w:tcBorders>
            <w:shd w:val="clear" w:color="auto" w:fill="auto"/>
            <w:noWrap/>
            <w:vAlign w:val="bottom"/>
            <w:hideMark/>
          </w:tcPr>
          <w:p w14:paraId="5D1D9871" w14:textId="77777777" w:rsidR="00267BC9" w:rsidRPr="008A6642" w:rsidRDefault="00267BC9" w:rsidP="005D7D26">
            <w:pPr>
              <w:jc w:val="right"/>
              <w:rPr>
                <w:rFonts w:ascii="Calibri" w:hAnsi="Calibri" w:cs="Calibri"/>
                <w:color w:val="000000"/>
                <w:lang w:eastAsia="es-ES"/>
              </w:rPr>
            </w:pPr>
            <w:r w:rsidRPr="008A6642">
              <w:rPr>
                <w:rFonts w:ascii="Calibri" w:hAnsi="Calibri" w:cs="Calibri"/>
                <w:color w:val="000000"/>
                <w:lang w:eastAsia="es-ES"/>
              </w:rPr>
              <w:t>3</w:t>
            </w:r>
          </w:p>
        </w:tc>
        <w:tc>
          <w:tcPr>
            <w:tcW w:w="304" w:type="pct"/>
            <w:tcBorders>
              <w:top w:val="nil"/>
              <w:left w:val="nil"/>
              <w:bottom w:val="single" w:sz="4" w:space="0" w:color="000000"/>
              <w:right w:val="single" w:sz="4" w:space="0" w:color="000000"/>
            </w:tcBorders>
            <w:shd w:val="clear" w:color="auto" w:fill="auto"/>
            <w:noWrap/>
            <w:vAlign w:val="bottom"/>
            <w:hideMark/>
          </w:tcPr>
          <w:p w14:paraId="536E1AE4" w14:textId="77777777" w:rsidR="00267BC9" w:rsidRPr="008A6642" w:rsidRDefault="00267BC9" w:rsidP="005D7D26">
            <w:pPr>
              <w:jc w:val="right"/>
              <w:rPr>
                <w:rFonts w:ascii="Calibri" w:hAnsi="Calibri" w:cs="Calibri"/>
                <w:color w:val="000000"/>
                <w:lang w:eastAsia="es-ES"/>
              </w:rPr>
            </w:pPr>
            <w:r w:rsidRPr="008A6642">
              <w:rPr>
                <w:rFonts w:ascii="Calibri" w:hAnsi="Calibri" w:cs="Calibri"/>
                <w:color w:val="000000"/>
                <w:lang w:eastAsia="es-ES"/>
              </w:rPr>
              <w:t>4</w:t>
            </w:r>
          </w:p>
        </w:tc>
      </w:tr>
      <w:tr w:rsidR="00267BC9" w:rsidRPr="008A6642" w14:paraId="2DDED41C" w14:textId="77777777" w:rsidTr="005D7D26">
        <w:trPr>
          <w:trHeight w:val="255"/>
        </w:trPr>
        <w:tc>
          <w:tcPr>
            <w:tcW w:w="3960" w:type="pct"/>
            <w:tcBorders>
              <w:top w:val="nil"/>
              <w:left w:val="single" w:sz="4" w:space="0" w:color="000000"/>
              <w:bottom w:val="single" w:sz="4" w:space="0" w:color="000000"/>
              <w:right w:val="single" w:sz="4" w:space="0" w:color="000000"/>
            </w:tcBorders>
            <w:shd w:val="clear" w:color="auto" w:fill="auto"/>
            <w:noWrap/>
            <w:vAlign w:val="bottom"/>
            <w:hideMark/>
          </w:tcPr>
          <w:p w14:paraId="25691BF4"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SUB TOTAL</w:t>
            </w:r>
          </w:p>
        </w:tc>
        <w:tc>
          <w:tcPr>
            <w:tcW w:w="352" w:type="pct"/>
            <w:tcBorders>
              <w:top w:val="nil"/>
              <w:left w:val="nil"/>
              <w:bottom w:val="single" w:sz="4" w:space="0" w:color="000000"/>
              <w:right w:val="single" w:sz="4" w:space="0" w:color="000000"/>
            </w:tcBorders>
            <w:shd w:val="clear" w:color="auto" w:fill="auto"/>
            <w:noWrap/>
            <w:vAlign w:val="bottom"/>
            <w:hideMark/>
          </w:tcPr>
          <w:p w14:paraId="4C62166A"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 </w:t>
            </w:r>
          </w:p>
        </w:tc>
        <w:tc>
          <w:tcPr>
            <w:tcW w:w="384" w:type="pct"/>
            <w:tcBorders>
              <w:top w:val="nil"/>
              <w:left w:val="nil"/>
              <w:bottom w:val="single" w:sz="4" w:space="0" w:color="000000"/>
              <w:right w:val="single" w:sz="4" w:space="0" w:color="000000"/>
            </w:tcBorders>
            <w:shd w:val="clear" w:color="auto" w:fill="auto"/>
            <w:noWrap/>
            <w:vAlign w:val="bottom"/>
            <w:hideMark/>
          </w:tcPr>
          <w:p w14:paraId="6A02B1E1"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 </w:t>
            </w:r>
          </w:p>
        </w:tc>
        <w:tc>
          <w:tcPr>
            <w:tcW w:w="304" w:type="pct"/>
            <w:tcBorders>
              <w:top w:val="nil"/>
              <w:left w:val="nil"/>
              <w:bottom w:val="single" w:sz="4" w:space="0" w:color="000000"/>
              <w:right w:val="single" w:sz="4" w:space="0" w:color="000000"/>
            </w:tcBorders>
            <w:shd w:val="clear" w:color="auto" w:fill="auto"/>
            <w:noWrap/>
            <w:vAlign w:val="bottom"/>
            <w:hideMark/>
          </w:tcPr>
          <w:p w14:paraId="046EE89F"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 </w:t>
            </w:r>
          </w:p>
        </w:tc>
      </w:tr>
      <w:tr w:rsidR="00267BC9" w:rsidRPr="008A6642" w14:paraId="2F3F9966" w14:textId="77777777" w:rsidTr="005D7D26">
        <w:trPr>
          <w:trHeight w:val="255"/>
        </w:trPr>
        <w:tc>
          <w:tcPr>
            <w:tcW w:w="3960" w:type="pct"/>
            <w:tcBorders>
              <w:top w:val="nil"/>
              <w:left w:val="single" w:sz="4" w:space="0" w:color="000000"/>
              <w:bottom w:val="single" w:sz="4" w:space="0" w:color="000000"/>
              <w:right w:val="single" w:sz="4" w:space="0" w:color="000000"/>
            </w:tcBorders>
            <w:shd w:val="clear" w:color="auto" w:fill="auto"/>
            <w:noWrap/>
            <w:vAlign w:val="bottom"/>
            <w:hideMark/>
          </w:tcPr>
          <w:p w14:paraId="587C006D"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 </w:t>
            </w:r>
          </w:p>
        </w:tc>
        <w:tc>
          <w:tcPr>
            <w:tcW w:w="352" w:type="pct"/>
            <w:tcBorders>
              <w:top w:val="nil"/>
              <w:left w:val="nil"/>
              <w:bottom w:val="single" w:sz="4" w:space="0" w:color="000000"/>
              <w:right w:val="single" w:sz="4" w:space="0" w:color="000000"/>
            </w:tcBorders>
            <w:shd w:val="clear" w:color="auto" w:fill="auto"/>
            <w:noWrap/>
            <w:vAlign w:val="bottom"/>
            <w:hideMark/>
          </w:tcPr>
          <w:p w14:paraId="28292FAA"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 </w:t>
            </w:r>
          </w:p>
        </w:tc>
        <w:tc>
          <w:tcPr>
            <w:tcW w:w="384" w:type="pct"/>
            <w:tcBorders>
              <w:top w:val="nil"/>
              <w:left w:val="nil"/>
              <w:bottom w:val="single" w:sz="4" w:space="0" w:color="000000"/>
              <w:right w:val="single" w:sz="4" w:space="0" w:color="000000"/>
            </w:tcBorders>
            <w:shd w:val="clear" w:color="auto" w:fill="auto"/>
            <w:noWrap/>
            <w:vAlign w:val="bottom"/>
            <w:hideMark/>
          </w:tcPr>
          <w:p w14:paraId="4F164CF9"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 </w:t>
            </w:r>
          </w:p>
        </w:tc>
        <w:tc>
          <w:tcPr>
            <w:tcW w:w="304" w:type="pct"/>
            <w:tcBorders>
              <w:top w:val="nil"/>
              <w:left w:val="nil"/>
              <w:bottom w:val="single" w:sz="4" w:space="0" w:color="000000"/>
              <w:right w:val="single" w:sz="4" w:space="0" w:color="000000"/>
            </w:tcBorders>
            <w:shd w:val="clear" w:color="auto" w:fill="auto"/>
            <w:noWrap/>
            <w:vAlign w:val="bottom"/>
            <w:hideMark/>
          </w:tcPr>
          <w:p w14:paraId="2593B97C"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 </w:t>
            </w:r>
          </w:p>
        </w:tc>
      </w:tr>
      <w:tr w:rsidR="00267BC9" w:rsidRPr="008A6642" w14:paraId="51A5E869" w14:textId="77777777" w:rsidTr="005D7D26">
        <w:trPr>
          <w:trHeight w:val="255"/>
        </w:trPr>
        <w:tc>
          <w:tcPr>
            <w:tcW w:w="5000" w:type="pct"/>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5EC9F3E"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GASTOS VARIOS</w:t>
            </w:r>
          </w:p>
        </w:tc>
      </w:tr>
      <w:tr w:rsidR="00267BC9" w:rsidRPr="008A6642" w14:paraId="1DA91ACB" w14:textId="77777777" w:rsidTr="005D7D26">
        <w:trPr>
          <w:trHeight w:val="255"/>
        </w:trPr>
        <w:tc>
          <w:tcPr>
            <w:tcW w:w="3960" w:type="pct"/>
            <w:tcBorders>
              <w:top w:val="nil"/>
              <w:left w:val="single" w:sz="4" w:space="0" w:color="000000"/>
              <w:bottom w:val="single" w:sz="4" w:space="0" w:color="000000"/>
              <w:right w:val="single" w:sz="4" w:space="0" w:color="000000"/>
            </w:tcBorders>
            <w:shd w:val="clear" w:color="auto" w:fill="auto"/>
            <w:noWrap/>
            <w:vAlign w:val="bottom"/>
            <w:hideMark/>
          </w:tcPr>
          <w:p w14:paraId="64D1EAA5"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Servicios básicos p/oficina (agua/electricidad/limpieza etc.)</w:t>
            </w:r>
          </w:p>
        </w:tc>
        <w:tc>
          <w:tcPr>
            <w:tcW w:w="352" w:type="pct"/>
            <w:tcBorders>
              <w:top w:val="nil"/>
              <w:left w:val="nil"/>
              <w:bottom w:val="single" w:sz="4" w:space="0" w:color="000000"/>
              <w:right w:val="single" w:sz="4" w:space="0" w:color="000000"/>
            </w:tcBorders>
            <w:shd w:val="clear" w:color="auto" w:fill="auto"/>
            <w:noWrap/>
            <w:vAlign w:val="bottom"/>
            <w:hideMark/>
          </w:tcPr>
          <w:p w14:paraId="6423A85C"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GLB</w:t>
            </w:r>
          </w:p>
        </w:tc>
        <w:tc>
          <w:tcPr>
            <w:tcW w:w="384" w:type="pct"/>
            <w:tcBorders>
              <w:top w:val="nil"/>
              <w:left w:val="nil"/>
              <w:bottom w:val="single" w:sz="4" w:space="0" w:color="000000"/>
              <w:right w:val="single" w:sz="4" w:space="0" w:color="000000"/>
            </w:tcBorders>
            <w:shd w:val="clear" w:color="auto" w:fill="auto"/>
            <w:noWrap/>
            <w:vAlign w:val="bottom"/>
            <w:hideMark/>
          </w:tcPr>
          <w:p w14:paraId="46FECB41" w14:textId="77777777" w:rsidR="00267BC9" w:rsidRPr="008A6642" w:rsidRDefault="00267BC9" w:rsidP="005D7D26">
            <w:pPr>
              <w:jc w:val="right"/>
              <w:rPr>
                <w:rFonts w:ascii="Calibri" w:hAnsi="Calibri" w:cs="Calibri"/>
                <w:color w:val="000000"/>
                <w:lang w:eastAsia="es-ES"/>
              </w:rPr>
            </w:pPr>
            <w:r w:rsidRPr="008A6642">
              <w:rPr>
                <w:rFonts w:ascii="Calibri" w:hAnsi="Calibri" w:cs="Calibri"/>
                <w:color w:val="000000"/>
                <w:lang w:eastAsia="es-ES"/>
              </w:rPr>
              <w:t>1</w:t>
            </w:r>
          </w:p>
        </w:tc>
        <w:tc>
          <w:tcPr>
            <w:tcW w:w="304" w:type="pct"/>
            <w:tcBorders>
              <w:top w:val="nil"/>
              <w:left w:val="nil"/>
              <w:bottom w:val="single" w:sz="4" w:space="0" w:color="000000"/>
              <w:right w:val="single" w:sz="4" w:space="0" w:color="000000"/>
            </w:tcBorders>
            <w:shd w:val="clear" w:color="auto" w:fill="auto"/>
            <w:noWrap/>
            <w:vAlign w:val="bottom"/>
            <w:hideMark/>
          </w:tcPr>
          <w:p w14:paraId="37C863CA" w14:textId="77777777" w:rsidR="00267BC9" w:rsidRPr="008A6642" w:rsidRDefault="00267BC9" w:rsidP="005D7D26">
            <w:pPr>
              <w:jc w:val="right"/>
              <w:rPr>
                <w:rFonts w:ascii="Calibri" w:hAnsi="Calibri" w:cs="Calibri"/>
                <w:color w:val="000000"/>
                <w:lang w:eastAsia="es-ES"/>
              </w:rPr>
            </w:pPr>
            <w:r w:rsidRPr="008A6642">
              <w:rPr>
                <w:rFonts w:ascii="Calibri" w:hAnsi="Calibri" w:cs="Calibri"/>
                <w:color w:val="000000"/>
                <w:lang w:eastAsia="es-ES"/>
              </w:rPr>
              <w:t>5</w:t>
            </w:r>
          </w:p>
        </w:tc>
      </w:tr>
      <w:tr w:rsidR="00267BC9" w:rsidRPr="008A6642" w14:paraId="2FE308B8" w14:textId="77777777" w:rsidTr="005D7D26">
        <w:trPr>
          <w:trHeight w:val="255"/>
        </w:trPr>
        <w:tc>
          <w:tcPr>
            <w:tcW w:w="3960" w:type="pct"/>
            <w:tcBorders>
              <w:top w:val="nil"/>
              <w:left w:val="single" w:sz="4" w:space="0" w:color="000000"/>
              <w:bottom w:val="single" w:sz="4" w:space="0" w:color="000000"/>
              <w:right w:val="single" w:sz="4" w:space="0" w:color="000000"/>
            </w:tcBorders>
            <w:shd w:val="clear" w:color="auto" w:fill="auto"/>
            <w:noWrap/>
            <w:vAlign w:val="bottom"/>
            <w:hideMark/>
          </w:tcPr>
          <w:p w14:paraId="7B75B27D"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Fotocopias</w:t>
            </w:r>
          </w:p>
        </w:tc>
        <w:tc>
          <w:tcPr>
            <w:tcW w:w="352" w:type="pct"/>
            <w:tcBorders>
              <w:top w:val="nil"/>
              <w:left w:val="nil"/>
              <w:bottom w:val="single" w:sz="4" w:space="0" w:color="000000"/>
              <w:right w:val="single" w:sz="4" w:space="0" w:color="000000"/>
            </w:tcBorders>
            <w:shd w:val="clear" w:color="auto" w:fill="auto"/>
            <w:noWrap/>
            <w:vAlign w:val="bottom"/>
            <w:hideMark/>
          </w:tcPr>
          <w:p w14:paraId="6D4D4FF5"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HJA</w:t>
            </w:r>
          </w:p>
        </w:tc>
        <w:tc>
          <w:tcPr>
            <w:tcW w:w="384" w:type="pct"/>
            <w:tcBorders>
              <w:top w:val="nil"/>
              <w:left w:val="nil"/>
              <w:bottom w:val="single" w:sz="4" w:space="0" w:color="000000"/>
              <w:right w:val="single" w:sz="4" w:space="0" w:color="000000"/>
            </w:tcBorders>
            <w:shd w:val="clear" w:color="auto" w:fill="auto"/>
            <w:noWrap/>
            <w:vAlign w:val="bottom"/>
            <w:hideMark/>
          </w:tcPr>
          <w:p w14:paraId="4A014F3B" w14:textId="77777777" w:rsidR="00267BC9" w:rsidRPr="008A6642" w:rsidRDefault="00267BC9" w:rsidP="005D7D26">
            <w:pPr>
              <w:jc w:val="right"/>
              <w:rPr>
                <w:rFonts w:ascii="Calibri" w:hAnsi="Calibri" w:cs="Calibri"/>
                <w:color w:val="000000"/>
                <w:lang w:eastAsia="es-ES"/>
              </w:rPr>
            </w:pPr>
            <w:r w:rsidRPr="008A6642">
              <w:rPr>
                <w:rFonts w:ascii="Calibri" w:hAnsi="Calibri" w:cs="Calibri"/>
                <w:color w:val="000000"/>
                <w:lang w:eastAsia="es-ES"/>
              </w:rPr>
              <w:t>720</w:t>
            </w:r>
          </w:p>
        </w:tc>
        <w:tc>
          <w:tcPr>
            <w:tcW w:w="304" w:type="pct"/>
            <w:tcBorders>
              <w:top w:val="nil"/>
              <w:left w:val="nil"/>
              <w:bottom w:val="single" w:sz="4" w:space="0" w:color="000000"/>
              <w:right w:val="single" w:sz="4" w:space="0" w:color="000000"/>
            </w:tcBorders>
            <w:shd w:val="clear" w:color="auto" w:fill="auto"/>
            <w:noWrap/>
            <w:vAlign w:val="bottom"/>
            <w:hideMark/>
          </w:tcPr>
          <w:p w14:paraId="2F49738F" w14:textId="77777777" w:rsidR="00267BC9" w:rsidRPr="008A6642" w:rsidRDefault="00267BC9" w:rsidP="005D7D26">
            <w:pPr>
              <w:jc w:val="right"/>
              <w:rPr>
                <w:rFonts w:ascii="Calibri" w:hAnsi="Calibri" w:cs="Calibri"/>
                <w:color w:val="000000"/>
                <w:lang w:eastAsia="es-ES"/>
              </w:rPr>
            </w:pPr>
            <w:r w:rsidRPr="008A6642">
              <w:rPr>
                <w:rFonts w:ascii="Calibri" w:hAnsi="Calibri" w:cs="Calibri"/>
                <w:color w:val="000000"/>
                <w:lang w:eastAsia="es-ES"/>
              </w:rPr>
              <w:t>1</w:t>
            </w:r>
          </w:p>
        </w:tc>
      </w:tr>
      <w:tr w:rsidR="00267BC9" w:rsidRPr="008A6642" w14:paraId="605DD297" w14:textId="77777777" w:rsidTr="005D7D26">
        <w:trPr>
          <w:trHeight w:val="255"/>
        </w:trPr>
        <w:tc>
          <w:tcPr>
            <w:tcW w:w="3960" w:type="pct"/>
            <w:tcBorders>
              <w:top w:val="nil"/>
              <w:left w:val="single" w:sz="4" w:space="0" w:color="000000"/>
              <w:bottom w:val="single" w:sz="4" w:space="0" w:color="000000"/>
              <w:right w:val="single" w:sz="4" w:space="0" w:color="000000"/>
            </w:tcBorders>
            <w:shd w:val="clear" w:color="auto" w:fill="auto"/>
            <w:noWrap/>
            <w:vAlign w:val="bottom"/>
            <w:hideMark/>
          </w:tcPr>
          <w:p w14:paraId="33D25788"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SUB TOTAL</w:t>
            </w:r>
          </w:p>
        </w:tc>
        <w:tc>
          <w:tcPr>
            <w:tcW w:w="352" w:type="pct"/>
            <w:tcBorders>
              <w:top w:val="nil"/>
              <w:left w:val="nil"/>
              <w:bottom w:val="single" w:sz="4" w:space="0" w:color="000000"/>
              <w:right w:val="single" w:sz="4" w:space="0" w:color="000000"/>
            </w:tcBorders>
            <w:shd w:val="clear" w:color="auto" w:fill="auto"/>
            <w:noWrap/>
            <w:vAlign w:val="bottom"/>
            <w:hideMark/>
          </w:tcPr>
          <w:p w14:paraId="2774CA55"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 </w:t>
            </w:r>
          </w:p>
        </w:tc>
        <w:tc>
          <w:tcPr>
            <w:tcW w:w="384" w:type="pct"/>
            <w:tcBorders>
              <w:top w:val="nil"/>
              <w:left w:val="nil"/>
              <w:bottom w:val="single" w:sz="4" w:space="0" w:color="000000"/>
              <w:right w:val="single" w:sz="4" w:space="0" w:color="000000"/>
            </w:tcBorders>
            <w:shd w:val="clear" w:color="auto" w:fill="auto"/>
            <w:noWrap/>
            <w:vAlign w:val="bottom"/>
            <w:hideMark/>
          </w:tcPr>
          <w:p w14:paraId="4682F51F"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 </w:t>
            </w:r>
          </w:p>
        </w:tc>
        <w:tc>
          <w:tcPr>
            <w:tcW w:w="304" w:type="pct"/>
            <w:tcBorders>
              <w:top w:val="nil"/>
              <w:left w:val="nil"/>
              <w:bottom w:val="single" w:sz="4" w:space="0" w:color="000000"/>
              <w:right w:val="single" w:sz="4" w:space="0" w:color="000000"/>
            </w:tcBorders>
            <w:shd w:val="clear" w:color="auto" w:fill="auto"/>
            <w:noWrap/>
            <w:vAlign w:val="bottom"/>
            <w:hideMark/>
          </w:tcPr>
          <w:p w14:paraId="290282BA"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 </w:t>
            </w:r>
          </w:p>
        </w:tc>
      </w:tr>
      <w:tr w:rsidR="00267BC9" w:rsidRPr="008A6642" w14:paraId="4E7EF031" w14:textId="77777777" w:rsidTr="005D7D26">
        <w:trPr>
          <w:trHeight w:val="255"/>
        </w:trPr>
        <w:tc>
          <w:tcPr>
            <w:tcW w:w="3960" w:type="pct"/>
            <w:tcBorders>
              <w:top w:val="nil"/>
              <w:left w:val="single" w:sz="4" w:space="0" w:color="000000"/>
              <w:bottom w:val="single" w:sz="4" w:space="0" w:color="000000"/>
              <w:right w:val="single" w:sz="4" w:space="0" w:color="000000"/>
            </w:tcBorders>
            <w:shd w:val="clear" w:color="auto" w:fill="auto"/>
            <w:noWrap/>
            <w:vAlign w:val="bottom"/>
            <w:hideMark/>
          </w:tcPr>
          <w:p w14:paraId="0A64CD77"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 </w:t>
            </w:r>
          </w:p>
        </w:tc>
        <w:tc>
          <w:tcPr>
            <w:tcW w:w="352" w:type="pct"/>
            <w:tcBorders>
              <w:top w:val="nil"/>
              <w:left w:val="nil"/>
              <w:bottom w:val="single" w:sz="4" w:space="0" w:color="000000"/>
              <w:right w:val="single" w:sz="4" w:space="0" w:color="000000"/>
            </w:tcBorders>
            <w:shd w:val="clear" w:color="auto" w:fill="auto"/>
            <w:noWrap/>
            <w:vAlign w:val="bottom"/>
            <w:hideMark/>
          </w:tcPr>
          <w:p w14:paraId="582B0334"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 </w:t>
            </w:r>
          </w:p>
        </w:tc>
        <w:tc>
          <w:tcPr>
            <w:tcW w:w="384" w:type="pct"/>
            <w:tcBorders>
              <w:top w:val="nil"/>
              <w:left w:val="nil"/>
              <w:bottom w:val="single" w:sz="4" w:space="0" w:color="000000"/>
              <w:right w:val="single" w:sz="4" w:space="0" w:color="000000"/>
            </w:tcBorders>
            <w:shd w:val="clear" w:color="auto" w:fill="auto"/>
            <w:noWrap/>
            <w:vAlign w:val="bottom"/>
            <w:hideMark/>
          </w:tcPr>
          <w:p w14:paraId="0526CBD8"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 </w:t>
            </w:r>
          </w:p>
        </w:tc>
        <w:tc>
          <w:tcPr>
            <w:tcW w:w="304" w:type="pct"/>
            <w:tcBorders>
              <w:top w:val="nil"/>
              <w:left w:val="nil"/>
              <w:bottom w:val="single" w:sz="4" w:space="0" w:color="000000"/>
              <w:right w:val="single" w:sz="4" w:space="0" w:color="000000"/>
            </w:tcBorders>
            <w:shd w:val="clear" w:color="auto" w:fill="auto"/>
            <w:noWrap/>
            <w:vAlign w:val="bottom"/>
            <w:hideMark/>
          </w:tcPr>
          <w:p w14:paraId="3C66CACD"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 </w:t>
            </w:r>
          </w:p>
        </w:tc>
      </w:tr>
      <w:tr w:rsidR="00267BC9" w:rsidRPr="008A6642" w14:paraId="5870AFB3" w14:textId="77777777" w:rsidTr="005D7D26">
        <w:trPr>
          <w:trHeight w:val="255"/>
        </w:trPr>
        <w:tc>
          <w:tcPr>
            <w:tcW w:w="5000" w:type="pct"/>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6D159D8"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RODAJES PEAJES Y OTROS</w:t>
            </w:r>
          </w:p>
        </w:tc>
      </w:tr>
      <w:tr w:rsidR="00267BC9" w:rsidRPr="008A6642" w14:paraId="392F43DE" w14:textId="77777777" w:rsidTr="005D7D26">
        <w:trPr>
          <w:trHeight w:val="255"/>
        </w:trPr>
        <w:tc>
          <w:tcPr>
            <w:tcW w:w="3960" w:type="pct"/>
            <w:tcBorders>
              <w:top w:val="nil"/>
              <w:left w:val="single" w:sz="4" w:space="0" w:color="000000"/>
              <w:bottom w:val="single" w:sz="4" w:space="0" w:color="000000"/>
              <w:right w:val="single" w:sz="4" w:space="0" w:color="000000"/>
            </w:tcBorders>
            <w:shd w:val="clear" w:color="auto" w:fill="auto"/>
            <w:noWrap/>
            <w:vAlign w:val="bottom"/>
            <w:hideMark/>
          </w:tcPr>
          <w:p w14:paraId="76114628"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Rodaje, peajes, ITF, impuestos vehículos y otros</w:t>
            </w:r>
          </w:p>
        </w:tc>
        <w:tc>
          <w:tcPr>
            <w:tcW w:w="352" w:type="pct"/>
            <w:tcBorders>
              <w:top w:val="nil"/>
              <w:left w:val="nil"/>
              <w:bottom w:val="single" w:sz="4" w:space="0" w:color="000000"/>
              <w:right w:val="single" w:sz="4" w:space="0" w:color="000000"/>
            </w:tcBorders>
            <w:shd w:val="clear" w:color="auto" w:fill="auto"/>
            <w:noWrap/>
            <w:vAlign w:val="bottom"/>
            <w:hideMark/>
          </w:tcPr>
          <w:p w14:paraId="0FBD6E76"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GLB</w:t>
            </w:r>
          </w:p>
        </w:tc>
        <w:tc>
          <w:tcPr>
            <w:tcW w:w="384" w:type="pct"/>
            <w:tcBorders>
              <w:top w:val="nil"/>
              <w:left w:val="nil"/>
              <w:bottom w:val="single" w:sz="4" w:space="0" w:color="000000"/>
              <w:right w:val="single" w:sz="4" w:space="0" w:color="000000"/>
            </w:tcBorders>
            <w:shd w:val="clear" w:color="auto" w:fill="auto"/>
            <w:noWrap/>
            <w:vAlign w:val="bottom"/>
            <w:hideMark/>
          </w:tcPr>
          <w:p w14:paraId="71435724" w14:textId="77777777" w:rsidR="00267BC9" w:rsidRPr="008A6642" w:rsidRDefault="00267BC9" w:rsidP="005D7D26">
            <w:pPr>
              <w:jc w:val="right"/>
              <w:rPr>
                <w:rFonts w:ascii="Calibri" w:hAnsi="Calibri" w:cs="Calibri"/>
                <w:color w:val="000000"/>
                <w:lang w:eastAsia="es-ES"/>
              </w:rPr>
            </w:pPr>
            <w:r w:rsidRPr="008A6642">
              <w:rPr>
                <w:rFonts w:ascii="Calibri" w:hAnsi="Calibri" w:cs="Calibri"/>
                <w:color w:val="000000"/>
                <w:lang w:eastAsia="es-ES"/>
              </w:rPr>
              <w:t>1</w:t>
            </w:r>
          </w:p>
        </w:tc>
        <w:tc>
          <w:tcPr>
            <w:tcW w:w="304" w:type="pct"/>
            <w:tcBorders>
              <w:top w:val="nil"/>
              <w:left w:val="nil"/>
              <w:bottom w:val="single" w:sz="4" w:space="0" w:color="000000"/>
              <w:right w:val="single" w:sz="4" w:space="0" w:color="000000"/>
            </w:tcBorders>
            <w:shd w:val="clear" w:color="auto" w:fill="auto"/>
            <w:noWrap/>
            <w:vAlign w:val="bottom"/>
            <w:hideMark/>
          </w:tcPr>
          <w:p w14:paraId="3F72FBB6" w14:textId="77777777" w:rsidR="00267BC9" w:rsidRPr="008A6642" w:rsidRDefault="00267BC9" w:rsidP="005D7D26">
            <w:pPr>
              <w:jc w:val="right"/>
              <w:rPr>
                <w:rFonts w:ascii="Calibri" w:hAnsi="Calibri" w:cs="Calibri"/>
                <w:color w:val="000000"/>
                <w:lang w:eastAsia="es-ES"/>
              </w:rPr>
            </w:pPr>
            <w:r w:rsidRPr="008A6642">
              <w:rPr>
                <w:rFonts w:ascii="Calibri" w:hAnsi="Calibri" w:cs="Calibri"/>
                <w:color w:val="000000"/>
                <w:lang w:eastAsia="es-ES"/>
              </w:rPr>
              <w:t>5</w:t>
            </w:r>
          </w:p>
        </w:tc>
      </w:tr>
      <w:tr w:rsidR="00267BC9" w:rsidRPr="008A6642" w14:paraId="108B4BAC" w14:textId="77777777" w:rsidTr="005D7D26">
        <w:trPr>
          <w:trHeight w:val="255"/>
        </w:trPr>
        <w:tc>
          <w:tcPr>
            <w:tcW w:w="3960" w:type="pct"/>
            <w:tcBorders>
              <w:top w:val="nil"/>
              <w:left w:val="single" w:sz="4" w:space="0" w:color="000000"/>
              <w:bottom w:val="single" w:sz="4" w:space="0" w:color="000000"/>
              <w:right w:val="single" w:sz="4" w:space="0" w:color="000000"/>
            </w:tcBorders>
            <w:shd w:val="clear" w:color="auto" w:fill="auto"/>
            <w:noWrap/>
            <w:vAlign w:val="bottom"/>
            <w:hideMark/>
          </w:tcPr>
          <w:p w14:paraId="654B71D0"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SUB TOTAL</w:t>
            </w:r>
          </w:p>
        </w:tc>
        <w:tc>
          <w:tcPr>
            <w:tcW w:w="352" w:type="pct"/>
            <w:tcBorders>
              <w:top w:val="nil"/>
              <w:left w:val="nil"/>
              <w:bottom w:val="single" w:sz="4" w:space="0" w:color="000000"/>
              <w:right w:val="single" w:sz="4" w:space="0" w:color="000000"/>
            </w:tcBorders>
            <w:shd w:val="clear" w:color="auto" w:fill="auto"/>
            <w:noWrap/>
            <w:vAlign w:val="bottom"/>
            <w:hideMark/>
          </w:tcPr>
          <w:p w14:paraId="1A5A346C"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 </w:t>
            </w:r>
          </w:p>
        </w:tc>
        <w:tc>
          <w:tcPr>
            <w:tcW w:w="384" w:type="pct"/>
            <w:tcBorders>
              <w:top w:val="nil"/>
              <w:left w:val="nil"/>
              <w:bottom w:val="single" w:sz="4" w:space="0" w:color="000000"/>
              <w:right w:val="single" w:sz="4" w:space="0" w:color="000000"/>
            </w:tcBorders>
            <w:shd w:val="clear" w:color="auto" w:fill="auto"/>
            <w:noWrap/>
            <w:vAlign w:val="bottom"/>
            <w:hideMark/>
          </w:tcPr>
          <w:p w14:paraId="1199D061"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 </w:t>
            </w:r>
          </w:p>
        </w:tc>
        <w:tc>
          <w:tcPr>
            <w:tcW w:w="304" w:type="pct"/>
            <w:tcBorders>
              <w:top w:val="nil"/>
              <w:left w:val="nil"/>
              <w:bottom w:val="single" w:sz="4" w:space="0" w:color="000000"/>
              <w:right w:val="single" w:sz="4" w:space="0" w:color="000000"/>
            </w:tcBorders>
            <w:shd w:val="clear" w:color="auto" w:fill="auto"/>
            <w:noWrap/>
            <w:vAlign w:val="bottom"/>
            <w:hideMark/>
          </w:tcPr>
          <w:p w14:paraId="54DBD51B"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 </w:t>
            </w:r>
          </w:p>
        </w:tc>
      </w:tr>
    </w:tbl>
    <w:p w14:paraId="4AE2B750" w14:textId="77777777" w:rsidR="00267BC9" w:rsidRDefault="00267BC9" w:rsidP="00267BC9">
      <w:pPr>
        <w:rPr>
          <w:lang w:val="es-ES_tradnl"/>
        </w:rPr>
      </w:pPr>
    </w:p>
    <w:p w14:paraId="769F49E2" w14:textId="77777777" w:rsidR="00267BC9" w:rsidRPr="00882269" w:rsidRDefault="00267BC9" w:rsidP="00267BC9">
      <w:pPr>
        <w:keepNext/>
        <w:numPr>
          <w:ilvl w:val="0"/>
          <w:numId w:val="45"/>
        </w:numPr>
        <w:spacing w:before="240" w:after="60"/>
        <w:ind w:left="360" w:hanging="360"/>
        <w:outlineLvl w:val="0"/>
        <w:rPr>
          <w:rFonts w:ascii="Tahoma" w:hAnsi="Tahoma" w:cs="Tahoma"/>
          <w:b/>
          <w:bCs/>
          <w:color w:val="000000"/>
          <w:kern w:val="32"/>
          <w:lang w:val="es-ES_tradnl"/>
        </w:rPr>
      </w:pPr>
      <w:bookmarkStart w:id="117" w:name="_Toc71811173"/>
      <w:r w:rsidRPr="00882269">
        <w:rPr>
          <w:rFonts w:ascii="Tahoma" w:hAnsi="Tahoma" w:cs="Tahoma"/>
          <w:b/>
          <w:bCs/>
          <w:color w:val="000000"/>
          <w:kern w:val="32"/>
          <w:lang w:val="es-ES_tradnl"/>
        </w:rPr>
        <w:t>DETALLE DE ÍTEMS DEL PROYECTO</w:t>
      </w:r>
      <w:bookmarkEnd w:id="117"/>
    </w:p>
    <w:p w14:paraId="57E24A6D" w14:textId="77777777" w:rsidR="00267BC9" w:rsidRPr="00882269" w:rsidRDefault="00267BC9" w:rsidP="00267BC9">
      <w:pPr>
        <w:rPr>
          <w:rFonts w:ascii="Tahoma" w:hAnsi="Tahoma" w:cs="Tahoma"/>
          <w:color w:val="000000"/>
          <w:lang w:val="es-ES_tradnl"/>
        </w:rPr>
      </w:pPr>
      <w:r w:rsidRPr="00882269">
        <w:rPr>
          <w:rFonts w:ascii="Tahoma" w:hAnsi="Tahoma" w:cs="Tahoma"/>
          <w:color w:val="000000"/>
          <w:lang w:val="es-ES_tradnl"/>
        </w:rPr>
        <w:t>Para el presente proyecto, producto de la evaluación técnica/social y diseño planteado para el proyecto se presenta los siguientes ítems del proyecto:</w:t>
      </w:r>
    </w:p>
    <w:p w14:paraId="1F4E2405" w14:textId="77777777" w:rsidR="00267BC9" w:rsidRPr="00882269" w:rsidRDefault="00267BC9" w:rsidP="00267BC9">
      <w:pPr>
        <w:rPr>
          <w:lang w:val="es-ES_tradnl"/>
        </w:rPr>
      </w:pPr>
    </w:p>
    <w:tbl>
      <w:tblPr>
        <w:tblW w:w="9227" w:type="dxa"/>
        <w:tblInd w:w="-5" w:type="dxa"/>
        <w:tblCellMar>
          <w:left w:w="70" w:type="dxa"/>
          <w:right w:w="70" w:type="dxa"/>
        </w:tblCellMar>
        <w:tblLook w:val="04A0" w:firstRow="1" w:lastRow="0" w:firstColumn="1" w:lastColumn="0" w:noHBand="0" w:noVBand="1"/>
      </w:tblPr>
      <w:tblGrid>
        <w:gridCol w:w="567"/>
        <w:gridCol w:w="6946"/>
        <w:gridCol w:w="1714"/>
      </w:tblGrid>
      <w:tr w:rsidR="00267BC9" w:rsidRPr="008A6642" w14:paraId="69E53EA5" w14:textId="77777777" w:rsidTr="005D7D26">
        <w:trPr>
          <w:trHeight w:val="265"/>
        </w:trPr>
        <w:tc>
          <w:tcPr>
            <w:tcW w:w="567" w:type="dxa"/>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14:paraId="13C8A74A" w14:textId="77777777" w:rsidR="00267BC9" w:rsidRPr="008A6642" w:rsidRDefault="00267BC9" w:rsidP="005D7D26">
            <w:pPr>
              <w:jc w:val="center"/>
              <w:rPr>
                <w:rFonts w:ascii="Calibri" w:hAnsi="Calibri" w:cs="Calibri"/>
                <w:color w:val="000000"/>
                <w:sz w:val="16"/>
                <w:szCs w:val="16"/>
                <w:lang w:eastAsia="es-ES"/>
              </w:rPr>
            </w:pPr>
            <w:bookmarkStart w:id="118" w:name="_Toc71811174"/>
            <w:r w:rsidRPr="008A6642">
              <w:rPr>
                <w:rFonts w:ascii="Calibri" w:hAnsi="Calibri" w:cs="Calibri"/>
                <w:color w:val="000000"/>
                <w:sz w:val="16"/>
                <w:szCs w:val="16"/>
                <w:lang w:eastAsia="es-ES"/>
              </w:rPr>
              <w:t>NUM ITEM</w:t>
            </w:r>
          </w:p>
        </w:tc>
        <w:tc>
          <w:tcPr>
            <w:tcW w:w="6946" w:type="dxa"/>
            <w:tcBorders>
              <w:top w:val="single" w:sz="4" w:space="0" w:color="000000"/>
              <w:left w:val="nil"/>
              <w:bottom w:val="single" w:sz="4" w:space="0" w:color="000000"/>
              <w:right w:val="single" w:sz="4" w:space="0" w:color="000000"/>
            </w:tcBorders>
            <w:shd w:val="clear" w:color="000000" w:fill="66B2FF"/>
            <w:noWrap/>
            <w:vAlign w:val="bottom"/>
            <w:hideMark/>
          </w:tcPr>
          <w:p w14:paraId="13C682B3" w14:textId="77777777" w:rsidR="00267BC9" w:rsidRPr="008A6642" w:rsidRDefault="00267BC9" w:rsidP="005D7D26">
            <w:pPr>
              <w:jc w:val="center"/>
              <w:rPr>
                <w:rFonts w:ascii="Calibri" w:hAnsi="Calibri" w:cs="Calibri"/>
                <w:color w:val="000000"/>
                <w:sz w:val="16"/>
                <w:szCs w:val="16"/>
                <w:lang w:eastAsia="es-ES"/>
              </w:rPr>
            </w:pPr>
            <w:r w:rsidRPr="008A6642">
              <w:rPr>
                <w:rFonts w:ascii="Calibri" w:hAnsi="Calibri" w:cs="Calibri"/>
                <w:color w:val="000000"/>
                <w:sz w:val="16"/>
                <w:szCs w:val="16"/>
                <w:lang w:eastAsia="es-ES"/>
              </w:rPr>
              <w:t>NOMBRE DEL ITEM</w:t>
            </w:r>
          </w:p>
        </w:tc>
        <w:tc>
          <w:tcPr>
            <w:tcW w:w="1714" w:type="dxa"/>
            <w:tcBorders>
              <w:top w:val="single" w:sz="4" w:space="0" w:color="000000"/>
              <w:left w:val="nil"/>
              <w:bottom w:val="single" w:sz="4" w:space="0" w:color="000000"/>
              <w:right w:val="single" w:sz="4" w:space="0" w:color="000000"/>
            </w:tcBorders>
            <w:shd w:val="clear" w:color="000000" w:fill="66B2FF"/>
            <w:noWrap/>
            <w:vAlign w:val="bottom"/>
            <w:hideMark/>
          </w:tcPr>
          <w:p w14:paraId="4190C513" w14:textId="77777777" w:rsidR="00267BC9" w:rsidRPr="008A6642" w:rsidRDefault="00267BC9" w:rsidP="005D7D26">
            <w:pPr>
              <w:jc w:val="center"/>
              <w:rPr>
                <w:rFonts w:ascii="Calibri" w:hAnsi="Calibri" w:cs="Calibri"/>
                <w:color w:val="000000"/>
                <w:sz w:val="16"/>
                <w:szCs w:val="16"/>
                <w:lang w:eastAsia="es-ES"/>
              </w:rPr>
            </w:pPr>
            <w:r w:rsidRPr="008A6642">
              <w:rPr>
                <w:rFonts w:ascii="Calibri" w:hAnsi="Calibri" w:cs="Calibri"/>
                <w:color w:val="000000"/>
                <w:sz w:val="16"/>
                <w:szCs w:val="16"/>
                <w:lang w:eastAsia="es-ES"/>
              </w:rPr>
              <w:t>UNIDAD DE MEDIDA</w:t>
            </w:r>
          </w:p>
        </w:tc>
      </w:tr>
      <w:tr w:rsidR="00267BC9" w:rsidRPr="008A6642" w14:paraId="36C8D9B9" w14:textId="77777777" w:rsidTr="005D7D26">
        <w:trPr>
          <w:trHeight w:val="265"/>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1AA12A7E" w14:textId="77777777" w:rsidR="00267BC9" w:rsidRPr="008A6642" w:rsidRDefault="00267BC9" w:rsidP="005D7D26">
            <w:pPr>
              <w:jc w:val="right"/>
              <w:rPr>
                <w:rFonts w:ascii="Calibri" w:hAnsi="Calibri" w:cs="Calibri"/>
                <w:color w:val="000000"/>
                <w:sz w:val="16"/>
                <w:szCs w:val="16"/>
                <w:lang w:eastAsia="es-ES"/>
              </w:rPr>
            </w:pPr>
            <w:r w:rsidRPr="008A6642">
              <w:rPr>
                <w:rFonts w:ascii="Calibri" w:hAnsi="Calibri" w:cs="Calibri"/>
                <w:color w:val="000000"/>
                <w:sz w:val="16"/>
                <w:szCs w:val="16"/>
                <w:lang w:eastAsia="es-ES"/>
              </w:rPr>
              <w:t>1</w:t>
            </w:r>
          </w:p>
        </w:tc>
        <w:tc>
          <w:tcPr>
            <w:tcW w:w="6946" w:type="dxa"/>
            <w:tcBorders>
              <w:top w:val="nil"/>
              <w:left w:val="nil"/>
              <w:bottom w:val="single" w:sz="4" w:space="0" w:color="000000"/>
              <w:right w:val="single" w:sz="4" w:space="0" w:color="000000"/>
            </w:tcBorders>
            <w:shd w:val="clear" w:color="auto" w:fill="auto"/>
            <w:noWrap/>
            <w:vAlign w:val="bottom"/>
            <w:hideMark/>
          </w:tcPr>
          <w:p w14:paraId="33E7E27D" w14:textId="77777777" w:rsidR="00267BC9" w:rsidRPr="008A6642" w:rsidRDefault="00267BC9" w:rsidP="005D7D26">
            <w:pPr>
              <w:rPr>
                <w:rFonts w:ascii="Calibri" w:hAnsi="Calibri" w:cs="Calibri"/>
                <w:color w:val="000000"/>
                <w:sz w:val="16"/>
                <w:szCs w:val="16"/>
                <w:lang w:eastAsia="es-ES"/>
              </w:rPr>
            </w:pPr>
            <w:r w:rsidRPr="008A6642">
              <w:rPr>
                <w:rFonts w:ascii="Calibri" w:hAnsi="Calibri" w:cs="Calibri"/>
                <w:color w:val="000000"/>
                <w:sz w:val="16"/>
                <w:szCs w:val="16"/>
                <w:lang w:eastAsia="es-ES"/>
              </w:rPr>
              <w:t>TRAZADO Y REPLANTEO</w:t>
            </w:r>
          </w:p>
        </w:tc>
        <w:tc>
          <w:tcPr>
            <w:tcW w:w="1714" w:type="dxa"/>
            <w:tcBorders>
              <w:top w:val="nil"/>
              <w:left w:val="nil"/>
              <w:bottom w:val="single" w:sz="4" w:space="0" w:color="000000"/>
              <w:right w:val="single" w:sz="4" w:space="0" w:color="000000"/>
            </w:tcBorders>
            <w:shd w:val="clear" w:color="auto" w:fill="auto"/>
            <w:noWrap/>
            <w:vAlign w:val="bottom"/>
            <w:hideMark/>
          </w:tcPr>
          <w:p w14:paraId="61E8B085" w14:textId="77777777" w:rsidR="00267BC9" w:rsidRPr="008A6642" w:rsidRDefault="00267BC9" w:rsidP="005D7D26">
            <w:pPr>
              <w:rPr>
                <w:rFonts w:ascii="Calibri" w:hAnsi="Calibri" w:cs="Calibri"/>
                <w:color w:val="000000"/>
                <w:sz w:val="16"/>
                <w:szCs w:val="16"/>
                <w:lang w:eastAsia="es-ES"/>
              </w:rPr>
            </w:pPr>
            <w:r w:rsidRPr="008A6642">
              <w:rPr>
                <w:rFonts w:ascii="Calibri" w:hAnsi="Calibri" w:cs="Calibri"/>
                <w:color w:val="000000"/>
                <w:sz w:val="16"/>
                <w:szCs w:val="16"/>
                <w:lang w:eastAsia="es-ES"/>
              </w:rPr>
              <w:t>GLOBAL</w:t>
            </w:r>
          </w:p>
        </w:tc>
      </w:tr>
      <w:tr w:rsidR="00267BC9" w:rsidRPr="008A6642" w14:paraId="0EC3A4AB" w14:textId="77777777" w:rsidTr="005D7D26">
        <w:trPr>
          <w:trHeight w:val="265"/>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52556E44" w14:textId="77777777" w:rsidR="00267BC9" w:rsidRPr="008A6642" w:rsidRDefault="00267BC9" w:rsidP="005D7D26">
            <w:pPr>
              <w:jc w:val="right"/>
              <w:rPr>
                <w:rFonts w:ascii="Calibri" w:hAnsi="Calibri" w:cs="Calibri"/>
                <w:color w:val="000000"/>
                <w:sz w:val="16"/>
                <w:szCs w:val="16"/>
                <w:lang w:eastAsia="es-ES"/>
              </w:rPr>
            </w:pPr>
            <w:r w:rsidRPr="008A6642">
              <w:rPr>
                <w:rFonts w:ascii="Calibri" w:hAnsi="Calibri" w:cs="Calibri"/>
                <w:color w:val="000000"/>
                <w:sz w:val="16"/>
                <w:szCs w:val="16"/>
                <w:lang w:eastAsia="es-ES"/>
              </w:rPr>
              <w:t>2</w:t>
            </w:r>
          </w:p>
        </w:tc>
        <w:tc>
          <w:tcPr>
            <w:tcW w:w="6946" w:type="dxa"/>
            <w:tcBorders>
              <w:top w:val="nil"/>
              <w:left w:val="nil"/>
              <w:bottom w:val="single" w:sz="4" w:space="0" w:color="000000"/>
              <w:right w:val="single" w:sz="4" w:space="0" w:color="000000"/>
            </w:tcBorders>
            <w:shd w:val="clear" w:color="auto" w:fill="auto"/>
            <w:noWrap/>
            <w:vAlign w:val="bottom"/>
            <w:hideMark/>
          </w:tcPr>
          <w:p w14:paraId="3273FB4C" w14:textId="77777777" w:rsidR="00267BC9" w:rsidRPr="008A6642" w:rsidRDefault="00267BC9" w:rsidP="005D7D26">
            <w:pPr>
              <w:rPr>
                <w:rFonts w:ascii="Calibri" w:hAnsi="Calibri" w:cs="Calibri"/>
                <w:color w:val="000000"/>
                <w:sz w:val="16"/>
                <w:szCs w:val="16"/>
                <w:lang w:eastAsia="es-ES"/>
              </w:rPr>
            </w:pPr>
            <w:r w:rsidRPr="008A6642">
              <w:rPr>
                <w:rFonts w:ascii="Calibri" w:hAnsi="Calibri" w:cs="Calibri"/>
                <w:color w:val="000000"/>
                <w:sz w:val="16"/>
                <w:szCs w:val="16"/>
                <w:lang w:eastAsia="es-ES"/>
              </w:rPr>
              <w:t>EXCAVACION DE 0 A 2,50 M (SIN AGOTAMIENTO)</w:t>
            </w:r>
          </w:p>
        </w:tc>
        <w:tc>
          <w:tcPr>
            <w:tcW w:w="1714" w:type="dxa"/>
            <w:tcBorders>
              <w:top w:val="nil"/>
              <w:left w:val="nil"/>
              <w:bottom w:val="single" w:sz="4" w:space="0" w:color="000000"/>
              <w:right w:val="single" w:sz="4" w:space="0" w:color="000000"/>
            </w:tcBorders>
            <w:shd w:val="clear" w:color="auto" w:fill="auto"/>
            <w:noWrap/>
            <w:vAlign w:val="bottom"/>
            <w:hideMark/>
          </w:tcPr>
          <w:p w14:paraId="267C6F39" w14:textId="77777777" w:rsidR="00267BC9" w:rsidRPr="008A6642" w:rsidRDefault="00267BC9" w:rsidP="005D7D26">
            <w:pPr>
              <w:rPr>
                <w:rFonts w:ascii="Calibri" w:hAnsi="Calibri" w:cs="Calibri"/>
                <w:color w:val="000000"/>
                <w:sz w:val="16"/>
                <w:szCs w:val="16"/>
                <w:lang w:eastAsia="es-ES"/>
              </w:rPr>
            </w:pPr>
            <w:r w:rsidRPr="008A6642">
              <w:rPr>
                <w:rFonts w:ascii="Calibri" w:hAnsi="Calibri" w:cs="Calibri"/>
                <w:color w:val="000000"/>
                <w:sz w:val="16"/>
                <w:szCs w:val="16"/>
                <w:lang w:eastAsia="es-ES"/>
              </w:rPr>
              <w:t>METRO CUBICO</w:t>
            </w:r>
          </w:p>
        </w:tc>
      </w:tr>
      <w:tr w:rsidR="00267BC9" w:rsidRPr="008A6642" w14:paraId="3E229200" w14:textId="77777777" w:rsidTr="005D7D26">
        <w:trPr>
          <w:trHeight w:val="265"/>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0290E820" w14:textId="77777777" w:rsidR="00267BC9" w:rsidRPr="008A6642" w:rsidRDefault="00267BC9" w:rsidP="005D7D26">
            <w:pPr>
              <w:jc w:val="right"/>
              <w:rPr>
                <w:rFonts w:ascii="Calibri" w:hAnsi="Calibri" w:cs="Calibri"/>
                <w:color w:val="000000"/>
                <w:sz w:val="16"/>
                <w:szCs w:val="16"/>
                <w:lang w:eastAsia="es-ES"/>
              </w:rPr>
            </w:pPr>
            <w:r w:rsidRPr="008A6642">
              <w:rPr>
                <w:rFonts w:ascii="Calibri" w:hAnsi="Calibri" w:cs="Calibri"/>
                <w:color w:val="000000"/>
                <w:sz w:val="16"/>
                <w:szCs w:val="16"/>
                <w:lang w:eastAsia="es-ES"/>
              </w:rPr>
              <w:t>3</w:t>
            </w:r>
          </w:p>
        </w:tc>
        <w:tc>
          <w:tcPr>
            <w:tcW w:w="6946" w:type="dxa"/>
            <w:tcBorders>
              <w:top w:val="nil"/>
              <w:left w:val="nil"/>
              <w:bottom w:val="single" w:sz="4" w:space="0" w:color="000000"/>
              <w:right w:val="single" w:sz="4" w:space="0" w:color="000000"/>
            </w:tcBorders>
            <w:shd w:val="clear" w:color="auto" w:fill="auto"/>
            <w:noWrap/>
            <w:vAlign w:val="bottom"/>
            <w:hideMark/>
          </w:tcPr>
          <w:p w14:paraId="0C25C95A" w14:textId="77777777" w:rsidR="00267BC9" w:rsidRPr="008A6642" w:rsidRDefault="00267BC9" w:rsidP="005D7D26">
            <w:pPr>
              <w:rPr>
                <w:rFonts w:ascii="Calibri" w:hAnsi="Calibri" w:cs="Calibri"/>
                <w:color w:val="000000"/>
                <w:sz w:val="16"/>
                <w:szCs w:val="16"/>
                <w:lang w:eastAsia="es-ES"/>
              </w:rPr>
            </w:pPr>
            <w:r w:rsidRPr="008A6642">
              <w:rPr>
                <w:rFonts w:ascii="Calibri" w:hAnsi="Calibri" w:cs="Calibri"/>
                <w:color w:val="000000"/>
                <w:sz w:val="16"/>
                <w:szCs w:val="16"/>
                <w:lang w:eastAsia="es-ES"/>
              </w:rPr>
              <w:t>SOLADURA DE PIEDRA MANZANA SIN CONTRAPISO</w:t>
            </w:r>
          </w:p>
        </w:tc>
        <w:tc>
          <w:tcPr>
            <w:tcW w:w="1714" w:type="dxa"/>
            <w:tcBorders>
              <w:top w:val="nil"/>
              <w:left w:val="nil"/>
              <w:bottom w:val="single" w:sz="4" w:space="0" w:color="000000"/>
              <w:right w:val="single" w:sz="4" w:space="0" w:color="000000"/>
            </w:tcBorders>
            <w:shd w:val="clear" w:color="auto" w:fill="auto"/>
            <w:noWrap/>
            <w:vAlign w:val="bottom"/>
            <w:hideMark/>
          </w:tcPr>
          <w:p w14:paraId="20AA3E3E" w14:textId="77777777" w:rsidR="00267BC9" w:rsidRPr="008A6642" w:rsidRDefault="00267BC9" w:rsidP="005D7D26">
            <w:pPr>
              <w:rPr>
                <w:rFonts w:ascii="Calibri" w:hAnsi="Calibri" w:cs="Calibri"/>
                <w:color w:val="000000"/>
                <w:sz w:val="16"/>
                <w:szCs w:val="16"/>
                <w:lang w:eastAsia="es-ES"/>
              </w:rPr>
            </w:pPr>
            <w:r w:rsidRPr="008A6642">
              <w:rPr>
                <w:rFonts w:ascii="Calibri" w:hAnsi="Calibri" w:cs="Calibri"/>
                <w:color w:val="000000"/>
                <w:sz w:val="16"/>
                <w:szCs w:val="16"/>
                <w:lang w:eastAsia="es-ES"/>
              </w:rPr>
              <w:t>METRO CUADRADO</w:t>
            </w:r>
          </w:p>
        </w:tc>
      </w:tr>
      <w:tr w:rsidR="00267BC9" w:rsidRPr="008A6642" w14:paraId="4D8D9EDC" w14:textId="77777777" w:rsidTr="005D7D26">
        <w:trPr>
          <w:trHeight w:val="265"/>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4F47F183" w14:textId="77777777" w:rsidR="00267BC9" w:rsidRPr="008A6642" w:rsidRDefault="00267BC9" w:rsidP="005D7D26">
            <w:pPr>
              <w:jc w:val="right"/>
              <w:rPr>
                <w:rFonts w:ascii="Calibri" w:hAnsi="Calibri" w:cs="Calibri"/>
                <w:color w:val="000000"/>
                <w:sz w:val="16"/>
                <w:szCs w:val="16"/>
                <w:lang w:eastAsia="es-ES"/>
              </w:rPr>
            </w:pPr>
            <w:r w:rsidRPr="008A6642">
              <w:rPr>
                <w:rFonts w:ascii="Calibri" w:hAnsi="Calibri" w:cs="Calibri"/>
                <w:color w:val="000000"/>
                <w:sz w:val="16"/>
                <w:szCs w:val="16"/>
                <w:lang w:eastAsia="es-ES"/>
              </w:rPr>
              <w:t>4</w:t>
            </w:r>
          </w:p>
        </w:tc>
        <w:tc>
          <w:tcPr>
            <w:tcW w:w="6946" w:type="dxa"/>
            <w:tcBorders>
              <w:top w:val="nil"/>
              <w:left w:val="nil"/>
              <w:bottom w:val="single" w:sz="4" w:space="0" w:color="000000"/>
              <w:right w:val="single" w:sz="4" w:space="0" w:color="000000"/>
            </w:tcBorders>
            <w:shd w:val="clear" w:color="auto" w:fill="auto"/>
            <w:noWrap/>
            <w:vAlign w:val="bottom"/>
            <w:hideMark/>
          </w:tcPr>
          <w:p w14:paraId="16091924" w14:textId="77777777" w:rsidR="00267BC9" w:rsidRPr="008A6642" w:rsidRDefault="00267BC9" w:rsidP="005D7D26">
            <w:pPr>
              <w:rPr>
                <w:rFonts w:ascii="Calibri" w:hAnsi="Calibri" w:cs="Calibri"/>
                <w:color w:val="000000"/>
                <w:sz w:val="16"/>
                <w:szCs w:val="16"/>
                <w:lang w:eastAsia="es-ES"/>
              </w:rPr>
            </w:pPr>
            <w:r w:rsidRPr="008A6642">
              <w:rPr>
                <w:rFonts w:ascii="Calibri" w:hAnsi="Calibri" w:cs="Calibri"/>
                <w:color w:val="000000"/>
                <w:sz w:val="16"/>
                <w:szCs w:val="16"/>
                <w:lang w:eastAsia="es-ES"/>
              </w:rPr>
              <w:t>ZAPATA DE HORMIGON ARMADO  ( 2 PLANTAS )</w:t>
            </w:r>
          </w:p>
        </w:tc>
        <w:tc>
          <w:tcPr>
            <w:tcW w:w="1714" w:type="dxa"/>
            <w:tcBorders>
              <w:top w:val="nil"/>
              <w:left w:val="nil"/>
              <w:bottom w:val="single" w:sz="4" w:space="0" w:color="000000"/>
              <w:right w:val="single" w:sz="4" w:space="0" w:color="000000"/>
            </w:tcBorders>
            <w:shd w:val="clear" w:color="auto" w:fill="auto"/>
            <w:noWrap/>
            <w:vAlign w:val="bottom"/>
            <w:hideMark/>
          </w:tcPr>
          <w:p w14:paraId="761638CA" w14:textId="77777777" w:rsidR="00267BC9" w:rsidRPr="008A6642" w:rsidRDefault="00267BC9" w:rsidP="005D7D26">
            <w:pPr>
              <w:rPr>
                <w:rFonts w:ascii="Calibri" w:hAnsi="Calibri" w:cs="Calibri"/>
                <w:color w:val="000000"/>
                <w:sz w:val="16"/>
                <w:szCs w:val="16"/>
                <w:lang w:eastAsia="es-ES"/>
              </w:rPr>
            </w:pPr>
            <w:r w:rsidRPr="008A6642">
              <w:rPr>
                <w:rFonts w:ascii="Calibri" w:hAnsi="Calibri" w:cs="Calibri"/>
                <w:color w:val="000000"/>
                <w:sz w:val="16"/>
                <w:szCs w:val="16"/>
                <w:lang w:eastAsia="es-ES"/>
              </w:rPr>
              <w:t>METRO CUBICO</w:t>
            </w:r>
          </w:p>
        </w:tc>
      </w:tr>
      <w:tr w:rsidR="00267BC9" w:rsidRPr="008A6642" w14:paraId="69C79D6E" w14:textId="77777777" w:rsidTr="005D7D26">
        <w:trPr>
          <w:trHeight w:val="265"/>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4D1432F7" w14:textId="77777777" w:rsidR="00267BC9" w:rsidRPr="008A6642" w:rsidRDefault="00267BC9" w:rsidP="005D7D26">
            <w:pPr>
              <w:jc w:val="right"/>
              <w:rPr>
                <w:rFonts w:ascii="Calibri" w:hAnsi="Calibri" w:cs="Calibri"/>
                <w:color w:val="000000"/>
                <w:sz w:val="16"/>
                <w:szCs w:val="16"/>
                <w:lang w:eastAsia="es-ES"/>
              </w:rPr>
            </w:pPr>
            <w:r w:rsidRPr="008A6642">
              <w:rPr>
                <w:rFonts w:ascii="Calibri" w:hAnsi="Calibri" w:cs="Calibri"/>
                <w:color w:val="000000"/>
                <w:sz w:val="16"/>
                <w:szCs w:val="16"/>
                <w:lang w:eastAsia="es-ES"/>
              </w:rPr>
              <w:t>5</w:t>
            </w:r>
          </w:p>
        </w:tc>
        <w:tc>
          <w:tcPr>
            <w:tcW w:w="6946" w:type="dxa"/>
            <w:tcBorders>
              <w:top w:val="nil"/>
              <w:left w:val="nil"/>
              <w:bottom w:val="single" w:sz="4" w:space="0" w:color="000000"/>
              <w:right w:val="single" w:sz="4" w:space="0" w:color="000000"/>
            </w:tcBorders>
            <w:shd w:val="clear" w:color="auto" w:fill="auto"/>
            <w:noWrap/>
            <w:vAlign w:val="bottom"/>
            <w:hideMark/>
          </w:tcPr>
          <w:p w14:paraId="1AF40DCB" w14:textId="77777777" w:rsidR="00267BC9" w:rsidRPr="008A6642" w:rsidRDefault="00267BC9" w:rsidP="005D7D26">
            <w:pPr>
              <w:rPr>
                <w:rFonts w:ascii="Calibri" w:hAnsi="Calibri" w:cs="Calibri"/>
                <w:color w:val="000000"/>
                <w:sz w:val="16"/>
                <w:szCs w:val="16"/>
                <w:lang w:eastAsia="es-ES"/>
              </w:rPr>
            </w:pPr>
            <w:r w:rsidRPr="008A6642">
              <w:rPr>
                <w:rFonts w:ascii="Calibri" w:hAnsi="Calibri" w:cs="Calibri"/>
                <w:color w:val="000000"/>
                <w:sz w:val="16"/>
                <w:szCs w:val="16"/>
                <w:lang w:eastAsia="es-ES"/>
              </w:rPr>
              <w:t>COLUMNA DE HORMIGON ARMADO (2 PLANTAS)</w:t>
            </w:r>
          </w:p>
        </w:tc>
        <w:tc>
          <w:tcPr>
            <w:tcW w:w="1714" w:type="dxa"/>
            <w:tcBorders>
              <w:top w:val="nil"/>
              <w:left w:val="nil"/>
              <w:bottom w:val="single" w:sz="4" w:space="0" w:color="000000"/>
              <w:right w:val="single" w:sz="4" w:space="0" w:color="000000"/>
            </w:tcBorders>
            <w:shd w:val="clear" w:color="auto" w:fill="auto"/>
            <w:noWrap/>
            <w:vAlign w:val="bottom"/>
            <w:hideMark/>
          </w:tcPr>
          <w:p w14:paraId="1FC1D2FB" w14:textId="77777777" w:rsidR="00267BC9" w:rsidRPr="008A6642" w:rsidRDefault="00267BC9" w:rsidP="005D7D26">
            <w:pPr>
              <w:rPr>
                <w:rFonts w:ascii="Calibri" w:hAnsi="Calibri" w:cs="Calibri"/>
                <w:color w:val="000000"/>
                <w:sz w:val="16"/>
                <w:szCs w:val="16"/>
                <w:lang w:eastAsia="es-ES"/>
              </w:rPr>
            </w:pPr>
            <w:r w:rsidRPr="008A6642">
              <w:rPr>
                <w:rFonts w:ascii="Calibri" w:hAnsi="Calibri" w:cs="Calibri"/>
                <w:color w:val="000000"/>
                <w:sz w:val="16"/>
                <w:szCs w:val="16"/>
                <w:lang w:eastAsia="es-ES"/>
              </w:rPr>
              <w:t>METRO CUBICO</w:t>
            </w:r>
          </w:p>
        </w:tc>
      </w:tr>
      <w:tr w:rsidR="00267BC9" w:rsidRPr="008A6642" w14:paraId="4262B253" w14:textId="77777777" w:rsidTr="005D7D26">
        <w:trPr>
          <w:trHeight w:val="265"/>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29EF7248" w14:textId="77777777" w:rsidR="00267BC9" w:rsidRPr="008A6642" w:rsidRDefault="00267BC9" w:rsidP="005D7D26">
            <w:pPr>
              <w:jc w:val="right"/>
              <w:rPr>
                <w:rFonts w:ascii="Calibri" w:hAnsi="Calibri" w:cs="Calibri"/>
                <w:color w:val="000000"/>
                <w:sz w:val="16"/>
                <w:szCs w:val="16"/>
                <w:lang w:eastAsia="es-ES"/>
              </w:rPr>
            </w:pPr>
            <w:r w:rsidRPr="008A6642">
              <w:rPr>
                <w:rFonts w:ascii="Calibri" w:hAnsi="Calibri" w:cs="Calibri"/>
                <w:color w:val="000000"/>
                <w:sz w:val="16"/>
                <w:szCs w:val="16"/>
                <w:lang w:eastAsia="es-ES"/>
              </w:rPr>
              <w:t>6</w:t>
            </w:r>
          </w:p>
        </w:tc>
        <w:tc>
          <w:tcPr>
            <w:tcW w:w="6946" w:type="dxa"/>
            <w:tcBorders>
              <w:top w:val="nil"/>
              <w:left w:val="nil"/>
              <w:bottom w:val="single" w:sz="4" w:space="0" w:color="000000"/>
              <w:right w:val="single" w:sz="4" w:space="0" w:color="000000"/>
            </w:tcBorders>
            <w:shd w:val="clear" w:color="auto" w:fill="auto"/>
            <w:noWrap/>
            <w:vAlign w:val="bottom"/>
            <w:hideMark/>
          </w:tcPr>
          <w:p w14:paraId="62000E85" w14:textId="77777777" w:rsidR="00267BC9" w:rsidRPr="008A6642" w:rsidRDefault="00267BC9" w:rsidP="005D7D26">
            <w:pPr>
              <w:rPr>
                <w:rFonts w:ascii="Calibri" w:hAnsi="Calibri" w:cs="Calibri"/>
                <w:color w:val="000000"/>
                <w:sz w:val="16"/>
                <w:szCs w:val="16"/>
                <w:lang w:eastAsia="es-ES"/>
              </w:rPr>
            </w:pPr>
            <w:r w:rsidRPr="008A6642">
              <w:rPr>
                <w:rFonts w:ascii="Calibri" w:hAnsi="Calibri" w:cs="Calibri"/>
                <w:color w:val="000000"/>
                <w:sz w:val="16"/>
                <w:szCs w:val="16"/>
                <w:lang w:eastAsia="es-ES"/>
              </w:rPr>
              <w:t>VIGA DE ARRIOSTRE DE HORMIGON ARMADO</w:t>
            </w:r>
          </w:p>
        </w:tc>
        <w:tc>
          <w:tcPr>
            <w:tcW w:w="1714" w:type="dxa"/>
            <w:tcBorders>
              <w:top w:val="nil"/>
              <w:left w:val="nil"/>
              <w:bottom w:val="single" w:sz="4" w:space="0" w:color="000000"/>
              <w:right w:val="single" w:sz="4" w:space="0" w:color="000000"/>
            </w:tcBorders>
            <w:shd w:val="clear" w:color="auto" w:fill="auto"/>
            <w:noWrap/>
            <w:vAlign w:val="bottom"/>
            <w:hideMark/>
          </w:tcPr>
          <w:p w14:paraId="3739E067" w14:textId="77777777" w:rsidR="00267BC9" w:rsidRPr="008A6642" w:rsidRDefault="00267BC9" w:rsidP="005D7D26">
            <w:pPr>
              <w:rPr>
                <w:rFonts w:ascii="Calibri" w:hAnsi="Calibri" w:cs="Calibri"/>
                <w:color w:val="000000"/>
                <w:sz w:val="16"/>
                <w:szCs w:val="16"/>
                <w:lang w:eastAsia="es-ES"/>
              </w:rPr>
            </w:pPr>
            <w:r w:rsidRPr="008A6642">
              <w:rPr>
                <w:rFonts w:ascii="Calibri" w:hAnsi="Calibri" w:cs="Calibri"/>
                <w:color w:val="000000"/>
                <w:sz w:val="16"/>
                <w:szCs w:val="16"/>
                <w:lang w:eastAsia="es-ES"/>
              </w:rPr>
              <w:t>METRO CUBICO</w:t>
            </w:r>
          </w:p>
        </w:tc>
      </w:tr>
      <w:tr w:rsidR="00267BC9" w:rsidRPr="008A6642" w14:paraId="203FD74E" w14:textId="77777777" w:rsidTr="005D7D26">
        <w:trPr>
          <w:trHeight w:val="265"/>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5F5FEB00" w14:textId="77777777" w:rsidR="00267BC9" w:rsidRPr="008A6642" w:rsidRDefault="00267BC9" w:rsidP="005D7D26">
            <w:pPr>
              <w:jc w:val="right"/>
              <w:rPr>
                <w:rFonts w:ascii="Calibri" w:hAnsi="Calibri" w:cs="Calibri"/>
                <w:color w:val="000000"/>
                <w:sz w:val="16"/>
                <w:szCs w:val="16"/>
                <w:lang w:eastAsia="es-ES"/>
              </w:rPr>
            </w:pPr>
            <w:r w:rsidRPr="008A6642">
              <w:rPr>
                <w:rFonts w:ascii="Calibri" w:hAnsi="Calibri" w:cs="Calibri"/>
                <w:color w:val="000000"/>
                <w:sz w:val="16"/>
                <w:szCs w:val="16"/>
                <w:lang w:eastAsia="es-ES"/>
              </w:rPr>
              <w:t>7</w:t>
            </w:r>
          </w:p>
        </w:tc>
        <w:tc>
          <w:tcPr>
            <w:tcW w:w="6946" w:type="dxa"/>
            <w:tcBorders>
              <w:top w:val="nil"/>
              <w:left w:val="nil"/>
              <w:bottom w:val="single" w:sz="4" w:space="0" w:color="000000"/>
              <w:right w:val="single" w:sz="4" w:space="0" w:color="000000"/>
            </w:tcBorders>
            <w:shd w:val="clear" w:color="auto" w:fill="auto"/>
            <w:noWrap/>
            <w:vAlign w:val="bottom"/>
            <w:hideMark/>
          </w:tcPr>
          <w:p w14:paraId="7DC73876" w14:textId="77777777" w:rsidR="00267BC9" w:rsidRPr="008A6642" w:rsidRDefault="00267BC9" w:rsidP="005D7D26">
            <w:pPr>
              <w:rPr>
                <w:rFonts w:ascii="Calibri" w:hAnsi="Calibri" w:cs="Calibri"/>
                <w:color w:val="000000"/>
                <w:sz w:val="16"/>
                <w:szCs w:val="16"/>
                <w:lang w:eastAsia="es-ES"/>
              </w:rPr>
            </w:pPr>
            <w:r w:rsidRPr="008A6642">
              <w:rPr>
                <w:rFonts w:ascii="Calibri" w:hAnsi="Calibri" w:cs="Calibri"/>
                <w:color w:val="000000"/>
                <w:sz w:val="16"/>
                <w:szCs w:val="16"/>
                <w:lang w:eastAsia="es-ES"/>
              </w:rPr>
              <w:t>CIMIENTO DE HORMIGON CICLOPEO</w:t>
            </w:r>
          </w:p>
        </w:tc>
        <w:tc>
          <w:tcPr>
            <w:tcW w:w="1714" w:type="dxa"/>
            <w:tcBorders>
              <w:top w:val="nil"/>
              <w:left w:val="nil"/>
              <w:bottom w:val="single" w:sz="4" w:space="0" w:color="000000"/>
              <w:right w:val="single" w:sz="4" w:space="0" w:color="000000"/>
            </w:tcBorders>
            <w:shd w:val="clear" w:color="auto" w:fill="auto"/>
            <w:noWrap/>
            <w:vAlign w:val="bottom"/>
            <w:hideMark/>
          </w:tcPr>
          <w:p w14:paraId="5ECE026C" w14:textId="77777777" w:rsidR="00267BC9" w:rsidRPr="008A6642" w:rsidRDefault="00267BC9" w:rsidP="005D7D26">
            <w:pPr>
              <w:rPr>
                <w:rFonts w:ascii="Calibri" w:hAnsi="Calibri" w:cs="Calibri"/>
                <w:color w:val="000000"/>
                <w:sz w:val="16"/>
                <w:szCs w:val="16"/>
                <w:lang w:eastAsia="es-ES"/>
              </w:rPr>
            </w:pPr>
            <w:r w:rsidRPr="008A6642">
              <w:rPr>
                <w:rFonts w:ascii="Calibri" w:hAnsi="Calibri" w:cs="Calibri"/>
                <w:color w:val="000000"/>
                <w:sz w:val="16"/>
                <w:szCs w:val="16"/>
                <w:lang w:eastAsia="es-ES"/>
              </w:rPr>
              <w:t>METRO CUBICO</w:t>
            </w:r>
          </w:p>
        </w:tc>
      </w:tr>
      <w:tr w:rsidR="00267BC9" w:rsidRPr="008A6642" w14:paraId="4D625BFD" w14:textId="77777777" w:rsidTr="005D7D26">
        <w:trPr>
          <w:trHeight w:val="265"/>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4C339EA8" w14:textId="77777777" w:rsidR="00267BC9" w:rsidRPr="008A6642" w:rsidRDefault="00267BC9" w:rsidP="005D7D26">
            <w:pPr>
              <w:jc w:val="right"/>
              <w:rPr>
                <w:rFonts w:ascii="Calibri" w:hAnsi="Calibri" w:cs="Calibri"/>
                <w:color w:val="000000"/>
                <w:sz w:val="16"/>
                <w:szCs w:val="16"/>
                <w:lang w:eastAsia="es-ES"/>
              </w:rPr>
            </w:pPr>
            <w:r w:rsidRPr="008A6642">
              <w:rPr>
                <w:rFonts w:ascii="Calibri" w:hAnsi="Calibri" w:cs="Calibri"/>
                <w:color w:val="000000"/>
                <w:sz w:val="16"/>
                <w:szCs w:val="16"/>
                <w:lang w:eastAsia="es-ES"/>
              </w:rPr>
              <w:t>8</w:t>
            </w:r>
          </w:p>
        </w:tc>
        <w:tc>
          <w:tcPr>
            <w:tcW w:w="6946" w:type="dxa"/>
            <w:tcBorders>
              <w:top w:val="nil"/>
              <w:left w:val="nil"/>
              <w:bottom w:val="single" w:sz="4" w:space="0" w:color="000000"/>
              <w:right w:val="single" w:sz="4" w:space="0" w:color="000000"/>
            </w:tcBorders>
            <w:shd w:val="clear" w:color="auto" w:fill="auto"/>
            <w:noWrap/>
            <w:vAlign w:val="bottom"/>
            <w:hideMark/>
          </w:tcPr>
          <w:p w14:paraId="735A6C45" w14:textId="77777777" w:rsidR="00267BC9" w:rsidRPr="008A6642" w:rsidRDefault="00267BC9" w:rsidP="005D7D26">
            <w:pPr>
              <w:rPr>
                <w:rFonts w:ascii="Calibri" w:hAnsi="Calibri" w:cs="Calibri"/>
                <w:color w:val="000000"/>
                <w:sz w:val="16"/>
                <w:szCs w:val="16"/>
                <w:lang w:eastAsia="es-ES"/>
              </w:rPr>
            </w:pPr>
            <w:r w:rsidRPr="008A6642">
              <w:rPr>
                <w:rFonts w:ascii="Calibri" w:hAnsi="Calibri" w:cs="Calibri"/>
                <w:color w:val="000000"/>
                <w:sz w:val="16"/>
                <w:szCs w:val="16"/>
                <w:lang w:eastAsia="es-ES"/>
              </w:rPr>
              <w:t xml:space="preserve">SOBRECIMIENTO DE HORMIGON CICLOPEO 50% PIEDRA DESPLAZADORA </w:t>
            </w:r>
          </w:p>
        </w:tc>
        <w:tc>
          <w:tcPr>
            <w:tcW w:w="1714" w:type="dxa"/>
            <w:tcBorders>
              <w:top w:val="nil"/>
              <w:left w:val="nil"/>
              <w:bottom w:val="single" w:sz="4" w:space="0" w:color="000000"/>
              <w:right w:val="single" w:sz="4" w:space="0" w:color="000000"/>
            </w:tcBorders>
            <w:shd w:val="clear" w:color="auto" w:fill="auto"/>
            <w:noWrap/>
            <w:vAlign w:val="bottom"/>
            <w:hideMark/>
          </w:tcPr>
          <w:p w14:paraId="6EF879B7" w14:textId="77777777" w:rsidR="00267BC9" w:rsidRPr="008A6642" w:rsidRDefault="00267BC9" w:rsidP="005D7D26">
            <w:pPr>
              <w:rPr>
                <w:rFonts w:ascii="Calibri" w:hAnsi="Calibri" w:cs="Calibri"/>
                <w:color w:val="000000"/>
                <w:sz w:val="16"/>
                <w:szCs w:val="16"/>
                <w:lang w:eastAsia="es-ES"/>
              </w:rPr>
            </w:pPr>
            <w:r w:rsidRPr="008A6642">
              <w:rPr>
                <w:rFonts w:ascii="Calibri" w:hAnsi="Calibri" w:cs="Calibri"/>
                <w:color w:val="000000"/>
                <w:sz w:val="16"/>
                <w:szCs w:val="16"/>
                <w:lang w:eastAsia="es-ES"/>
              </w:rPr>
              <w:t>METRO CUBICO</w:t>
            </w:r>
          </w:p>
        </w:tc>
      </w:tr>
      <w:tr w:rsidR="00267BC9" w:rsidRPr="008A6642" w14:paraId="63DFD7BA" w14:textId="77777777" w:rsidTr="005D7D26">
        <w:trPr>
          <w:trHeight w:val="265"/>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516FD226" w14:textId="77777777" w:rsidR="00267BC9" w:rsidRPr="008A6642" w:rsidRDefault="00267BC9" w:rsidP="005D7D26">
            <w:pPr>
              <w:jc w:val="right"/>
              <w:rPr>
                <w:rFonts w:ascii="Calibri" w:hAnsi="Calibri" w:cs="Calibri"/>
                <w:color w:val="000000"/>
                <w:sz w:val="16"/>
                <w:szCs w:val="16"/>
                <w:lang w:eastAsia="es-ES"/>
              </w:rPr>
            </w:pPr>
            <w:r w:rsidRPr="008A6642">
              <w:rPr>
                <w:rFonts w:ascii="Calibri" w:hAnsi="Calibri" w:cs="Calibri"/>
                <w:color w:val="000000"/>
                <w:sz w:val="16"/>
                <w:szCs w:val="16"/>
                <w:lang w:eastAsia="es-ES"/>
              </w:rPr>
              <w:t>9</w:t>
            </w:r>
          </w:p>
        </w:tc>
        <w:tc>
          <w:tcPr>
            <w:tcW w:w="6946" w:type="dxa"/>
            <w:tcBorders>
              <w:top w:val="nil"/>
              <w:left w:val="nil"/>
              <w:bottom w:val="single" w:sz="4" w:space="0" w:color="000000"/>
              <w:right w:val="single" w:sz="4" w:space="0" w:color="000000"/>
            </w:tcBorders>
            <w:shd w:val="clear" w:color="auto" w:fill="auto"/>
            <w:noWrap/>
            <w:vAlign w:val="bottom"/>
            <w:hideMark/>
          </w:tcPr>
          <w:p w14:paraId="49DDE275" w14:textId="77777777" w:rsidR="00267BC9" w:rsidRPr="008A6642" w:rsidRDefault="00267BC9" w:rsidP="005D7D26">
            <w:pPr>
              <w:rPr>
                <w:rFonts w:ascii="Calibri" w:hAnsi="Calibri" w:cs="Calibri"/>
                <w:color w:val="000000"/>
                <w:sz w:val="16"/>
                <w:szCs w:val="16"/>
                <w:lang w:eastAsia="es-ES"/>
              </w:rPr>
            </w:pPr>
            <w:r w:rsidRPr="008A6642">
              <w:rPr>
                <w:rFonts w:ascii="Calibri" w:hAnsi="Calibri" w:cs="Calibri"/>
                <w:color w:val="000000"/>
                <w:sz w:val="16"/>
                <w:szCs w:val="16"/>
                <w:lang w:eastAsia="es-ES"/>
              </w:rPr>
              <w:t>IMPERMEABILIZACION CON CARTON ASFALTICO</w:t>
            </w:r>
          </w:p>
        </w:tc>
        <w:tc>
          <w:tcPr>
            <w:tcW w:w="1714" w:type="dxa"/>
            <w:tcBorders>
              <w:top w:val="nil"/>
              <w:left w:val="nil"/>
              <w:bottom w:val="single" w:sz="4" w:space="0" w:color="000000"/>
              <w:right w:val="single" w:sz="4" w:space="0" w:color="000000"/>
            </w:tcBorders>
            <w:shd w:val="clear" w:color="auto" w:fill="auto"/>
            <w:noWrap/>
            <w:vAlign w:val="bottom"/>
            <w:hideMark/>
          </w:tcPr>
          <w:p w14:paraId="6045767F" w14:textId="77777777" w:rsidR="00267BC9" w:rsidRPr="008A6642" w:rsidRDefault="00267BC9" w:rsidP="005D7D26">
            <w:pPr>
              <w:rPr>
                <w:rFonts w:ascii="Calibri" w:hAnsi="Calibri" w:cs="Calibri"/>
                <w:color w:val="000000"/>
                <w:sz w:val="16"/>
                <w:szCs w:val="16"/>
                <w:lang w:eastAsia="es-ES"/>
              </w:rPr>
            </w:pPr>
            <w:r w:rsidRPr="008A6642">
              <w:rPr>
                <w:rFonts w:ascii="Calibri" w:hAnsi="Calibri" w:cs="Calibri"/>
                <w:color w:val="000000"/>
                <w:sz w:val="16"/>
                <w:szCs w:val="16"/>
                <w:lang w:eastAsia="es-ES"/>
              </w:rPr>
              <w:t>METRO CUADRADO</w:t>
            </w:r>
          </w:p>
        </w:tc>
      </w:tr>
      <w:tr w:rsidR="00267BC9" w:rsidRPr="008A6642" w14:paraId="51A84FC5" w14:textId="77777777" w:rsidTr="005D7D26">
        <w:trPr>
          <w:trHeight w:val="265"/>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1D63E280" w14:textId="77777777" w:rsidR="00267BC9" w:rsidRPr="008A6642" w:rsidRDefault="00267BC9" w:rsidP="005D7D26">
            <w:pPr>
              <w:jc w:val="right"/>
              <w:rPr>
                <w:rFonts w:ascii="Calibri" w:hAnsi="Calibri" w:cs="Calibri"/>
                <w:color w:val="000000"/>
                <w:sz w:val="16"/>
                <w:szCs w:val="16"/>
                <w:lang w:eastAsia="es-ES"/>
              </w:rPr>
            </w:pPr>
            <w:r w:rsidRPr="008A6642">
              <w:rPr>
                <w:rFonts w:ascii="Calibri" w:hAnsi="Calibri" w:cs="Calibri"/>
                <w:color w:val="000000"/>
                <w:sz w:val="16"/>
                <w:szCs w:val="16"/>
                <w:lang w:eastAsia="es-ES"/>
              </w:rPr>
              <w:t>10</w:t>
            </w:r>
          </w:p>
        </w:tc>
        <w:tc>
          <w:tcPr>
            <w:tcW w:w="6946" w:type="dxa"/>
            <w:tcBorders>
              <w:top w:val="nil"/>
              <w:left w:val="nil"/>
              <w:bottom w:val="single" w:sz="4" w:space="0" w:color="000000"/>
              <w:right w:val="single" w:sz="4" w:space="0" w:color="000000"/>
            </w:tcBorders>
            <w:shd w:val="clear" w:color="auto" w:fill="auto"/>
            <w:noWrap/>
            <w:vAlign w:val="bottom"/>
            <w:hideMark/>
          </w:tcPr>
          <w:p w14:paraId="1BF4F981" w14:textId="77777777" w:rsidR="00267BC9" w:rsidRPr="008A6642" w:rsidRDefault="00267BC9" w:rsidP="005D7D26">
            <w:pPr>
              <w:rPr>
                <w:rFonts w:ascii="Calibri" w:hAnsi="Calibri" w:cs="Calibri"/>
                <w:color w:val="000000"/>
                <w:sz w:val="16"/>
                <w:szCs w:val="16"/>
                <w:lang w:eastAsia="es-ES"/>
              </w:rPr>
            </w:pPr>
            <w:r w:rsidRPr="008A6642">
              <w:rPr>
                <w:rFonts w:ascii="Calibri" w:hAnsi="Calibri" w:cs="Calibri"/>
                <w:color w:val="000000"/>
                <w:sz w:val="16"/>
                <w:szCs w:val="16"/>
                <w:lang w:eastAsia="es-ES"/>
              </w:rPr>
              <w:t>MURO DE LADRILLO DE 6H C/MORTERO DE CEMENTO (25X15X10) E=10 cm</w:t>
            </w:r>
          </w:p>
        </w:tc>
        <w:tc>
          <w:tcPr>
            <w:tcW w:w="1714" w:type="dxa"/>
            <w:tcBorders>
              <w:top w:val="nil"/>
              <w:left w:val="nil"/>
              <w:bottom w:val="single" w:sz="4" w:space="0" w:color="000000"/>
              <w:right w:val="single" w:sz="4" w:space="0" w:color="000000"/>
            </w:tcBorders>
            <w:shd w:val="clear" w:color="auto" w:fill="auto"/>
            <w:noWrap/>
            <w:vAlign w:val="bottom"/>
            <w:hideMark/>
          </w:tcPr>
          <w:p w14:paraId="20149BC3" w14:textId="77777777" w:rsidR="00267BC9" w:rsidRPr="008A6642" w:rsidRDefault="00267BC9" w:rsidP="005D7D26">
            <w:pPr>
              <w:rPr>
                <w:rFonts w:ascii="Calibri" w:hAnsi="Calibri" w:cs="Calibri"/>
                <w:color w:val="000000"/>
                <w:sz w:val="16"/>
                <w:szCs w:val="16"/>
                <w:lang w:eastAsia="es-ES"/>
              </w:rPr>
            </w:pPr>
            <w:r w:rsidRPr="008A6642">
              <w:rPr>
                <w:rFonts w:ascii="Calibri" w:hAnsi="Calibri" w:cs="Calibri"/>
                <w:color w:val="000000"/>
                <w:sz w:val="16"/>
                <w:szCs w:val="16"/>
                <w:lang w:eastAsia="es-ES"/>
              </w:rPr>
              <w:t>METRO CUADRADO</w:t>
            </w:r>
          </w:p>
        </w:tc>
      </w:tr>
      <w:tr w:rsidR="00267BC9" w:rsidRPr="008A6642" w14:paraId="36AFFE90" w14:textId="77777777" w:rsidTr="005D7D26">
        <w:trPr>
          <w:trHeight w:val="265"/>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410920CB" w14:textId="77777777" w:rsidR="00267BC9" w:rsidRPr="008A6642" w:rsidRDefault="00267BC9" w:rsidP="005D7D26">
            <w:pPr>
              <w:jc w:val="right"/>
              <w:rPr>
                <w:rFonts w:ascii="Calibri" w:hAnsi="Calibri" w:cs="Calibri"/>
                <w:color w:val="000000"/>
                <w:sz w:val="16"/>
                <w:szCs w:val="16"/>
                <w:lang w:eastAsia="es-ES"/>
              </w:rPr>
            </w:pPr>
            <w:r w:rsidRPr="008A6642">
              <w:rPr>
                <w:rFonts w:ascii="Calibri" w:hAnsi="Calibri" w:cs="Calibri"/>
                <w:color w:val="000000"/>
                <w:sz w:val="16"/>
                <w:szCs w:val="16"/>
                <w:lang w:eastAsia="es-ES"/>
              </w:rPr>
              <w:t>11</w:t>
            </w:r>
          </w:p>
        </w:tc>
        <w:tc>
          <w:tcPr>
            <w:tcW w:w="6946" w:type="dxa"/>
            <w:tcBorders>
              <w:top w:val="nil"/>
              <w:left w:val="nil"/>
              <w:bottom w:val="single" w:sz="4" w:space="0" w:color="000000"/>
              <w:right w:val="single" w:sz="4" w:space="0" w:color="000000"/>
            </w:tcBorders>
            <w:shd w:val="clear" w:color="auto" w:fill="auto"/>
            <w:noWrap/>
            <w:vAlign w:val="bottom"/>
            <w:hideMark/>
          </w:tcPr>
          <w:p w14:paraId="163BD8A0" w14:textId="77777777" w:rsidR="00267BC9" w:rsidRPr="008A6642" w:rsidRDefault="00267BC9" w:rsidP="005D7D26">
            <w:pPr>
              <w:rPr>
                <w:rFonts w:ascii="Calibri" w:hAnsi="Calibri" w:cs="Calibri"/>
                <w:color w:val="000000"/>
                <w:sz w:val="16"/>
                <w:szCs w:val="16"/>
                <w:lang w:eastAsia="es-ES"/>
              </w:rPr>
            </w:pPr>
            <w:r w:rsidRPr="008A6642">
              <w:rPr>
                <w:rFonts w:ascii="Calibri" w:hAnsi="Calibri" w:cs="Calibri"/>
                <w:color w:val="000000"/>
                <w:sz w:val="16"/>
                <w:szCs w:val="16"/>
                <w:lang w:eastAsia="es-ES"/>
              </w:rPr>
              <w:t xml:space="preserve">EMBOQUILLADO DE HORMIGON ARMADO PARA DINTEL DE LADRILLO (6 H) </w:t>
            </w:r>
          </w:p>
        </w:tc>
        <w:tc>
          <w:tcPr>
            <w:tcW w:w="1714" w:type="dxa"/>
            <w:tcBorders>
              <w:top w:val="nil"/>
              <w:left w:val="nil"/>
              <w:bottom w:val="single" w:sz="4" w:space="0" w:color="000000"/>
              <w:right w:val="single" w:sz="4" w:space="0" w:color="000000"/>
            </w:tcBorders>
            <w:shd w:val="clear" w:color="auto" w:fill="auto"/>
            <w:noWrap/>
            <w:vAlign w:val="bottom"/>
            <w:hideMark/>
          </w:tcPr>
          <w:p w14:paraId="10F2338A" w14:textId="77777777" w:rsidR="00267BC9" w:rsidRPr="008A6642" w:rsidRDefault="00267BC9" w:rsidP="005D7D26">
            <w:pPr>
              <w:rPr>
                <w:rFonts w:ascii="Calibri" w:hAnsi="Calibri" w:cs="Calibri"/>
                <w:color w:val="000000"/>
                <w:sz w:val="16"/>
                <w:szCs w:val="16"/>
                <w:lang w:eastAsia="es-ES"/>
              </w:rPr>
            </w:pPr>
            <w:r w:rsidRPr="008A6642">
              <w:rPr>
                <w:rFonts w:ascii="Calibri" w:hAnsi="Calibri" w:cs="Calibri"/>
                <w:color w:val="000000"/>
                <w:sz w:val="16"/>
                <w:szCs w:val="16"/>
                <w:lang w:eastAsia="es-ES"/>
              </w:rPr>
              <w:t>METRO</w:t>
            </w:r>
          </w:p>
        </w:tc>
      </w:tr>
      <w:tr w:rsidR="00267BC9" w:rsidRPr="008A6642" w14:paraId="241E7940" w14:textId="77777777" w:rsidTr="005D7D26">
        <w:trPr>
          <w:trHeight w:val="265"/>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18C5B474" w14:textId="77777777" w:rsidR="00267BC9" w:rsidRPr="008A6642" w:rsidRDefault="00267BC9" w:rsidP="005D7D26">
            <w:pPr>
              <w:jc w:val="right"/>
              <w:rPr>
                <w:rFonts w:ascii="Calibri" w:hAnsi="Calibri" w:cs="Calibri"/>
                <w:color w:val="000000"/>
                <w:sz w:val="16"/>
                <w:szCs w:val="16"/>
                <w:lang w:eastAsia="es-ES"/>
              </w:rPr>
            </w:pPr>
            <w:r w:rsidRPr="008A6642">
              <w:rPr>
                <w:rFonts w:ascii="Calibri" w:hAnsi="Calibri" w:cs="Calibri"/>
                <w:color w:val="000000"/>
                <w:sz w:val="16"/>
                <w:szCs w:val="16"/>
                <w:lang w:eastAsia="es-ES"/>
              </w:rPr>
              <w:t>12</w:t>
            </w:r>
          </w:p>
        </w:tc>
        <w:tc>
          <w:tcPr>
            <w:tcW w:w="6946" w:type="dxa"/>
            <w:tcBorders>
              <w:top w:val="nil"/>
              <w:left w:val="nil"/>
              <w:bottom w:val="single" w:sz="4" w:space="0" w:color="000000"/>
              <w:right w:val="single" w:sz="4" w:space="0" w:color="000000"/>
            </w:tcBorders>
            <w:shd w:val="clear" w:color="auto" w:fill="auto"/>
            <w:noWrap/>
            <w:vAlign w:val="bottom"/>
            <w:hideMark/>
          </w:tcPr>
          <w:p w14:paraId="73A88D52" w14:textId="77777777" w:rsidR="00267BC9" w:rsidRPr="008A6642" w:rsidRDefault="00267BC9" w:rsidP="005D7D26">
            <w:pPr>
              <w:rPr>
                <w:rFonts w:ascii="Calibri" w:hAnsi="Calibri" w:cs="Calibri"/>
                <w:color w:val="000000"/>
                <w:sz w:val="16"/>
                <w:szCs w:val="16"/>
                <w:lang w:eastAsia="es-ES"/>
              </w:rPr>
            </w:pPr>
            <w:r w:rsidRPr="008A6642">
              <w:rPr>
                <w:rFonts w:ascii="Calibri" w:hAnsi="Calibri" w:cs="Calibri"/>
                <w:color w:val="000000"/>
                <w:sz w:val="16"/>
                <w:szCs w:val="16"/>
                <w:lang w:eastAsia="es-ES"/>
              </w:rPr>
              <w:t xml:space="preserve">VIGA DE HORMIGON ARMADO </w:t>
            </w:r>
          </w:p>
        </w:tc>
        <w:tc>
          <w:tcPr>
            <w:tcW w:w="1714" w:type="dxa"/>
            <w:tcBorders>
              <w:top w:val="nil"/>
              <w:left w:val="nil"/>
              <w:bottom w:val="single" w:sz="4" w:space="0" w:color="000000"/>
              <w:right w:val="single" w:sz="4" w:space="0" w:color="000000"/>
            </w:tcBorders>
            <w:shd w:val="clear" w:color="auto" w:fill="auto"/>
            <w:noWrap/>
            <w:vAlign w:val="bottom"/>
            <w:hideMark/>
          </w:tcPr>
          <w:p w14:paraId="2442720F" w14:textId="77777777" w:rsidR="00267BC9" w:rsidRPr="008A6642" w:rsidRDefault="00267BC9" w:rsidP="005D7D26">
            <w:pPr>
              <w:rPr>
                <w:rFonts w:ascii="Calibri" w:hAnsi="Calibri" w:cs="Calibri"/>
                <w:color w:val="000000"/>
                <w:sz w:val="16"/>
                <w:szCs w:val="16"/>
                <w:lang w:eastAsia="es-ES"/>
              </w:rPr>
            </w:pPr>
            <w:r w:rsidRPr="008A6642">
              <w:rPr>
                <w:rFonts w:ascii="Calibri" w:hAnsi="Calibri" w:cs="Calibri"/>
                <w:color w:val="000000"/>
                <w:sz w:val="16"/>
                <w:szCs w:val="16"/>
                <w:lang w:eastAsia="es-ES"/>
              </w:rPr>
              <w:t>METRO CUBICO</w:t>
            </w:r>
          </w:p>
        </w:tc>
      </w:tr>
      <w:tr w:rsidR="00267BC9" w:rsidRPr="008A6642" w14:paraId="6A1F88AA" w14:textId="77777777" w:rsidTr="005D7D26">
        <w:trPr>
          <w:trHeight w:val="265"/>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401E50E2" w14:textId="77777777" w:rsidR="00267BC9" w:rsidRPr="008A6642" w:rsidRDefault="00267BC9" w:rsidP="005D7D26">
            <w:pPr>
              <w:jc w:val="right"/>
              <w:rPr>
                <w:rFonts w:ascii="Calibri" w:hAnsi="Calibri" w:cs="Calibri"/>
                <w:color w:val="000000"/>
                <w:sz w:val="16"/>
                <w:szCs w:val="16"/>
                <w:lang w:eastAsia="es-ES"/>
              </w:rPr>
            </w:pPr>
            <w:r w:rsidRPr="008A6642">
              <w:rPr>
                <w:rFonts w:ascii="Calibri" w:hAnsi="Calibri" w:cs="Calibri"/>
                <w:color w:val="000000"/>
                <w:sz w:val="16"/>
                <w:szCs w:val="16"/>
                <w:lang w:eastAsia="es-ES"/>
              </w:rPr>
              <w:t>13</w:t>
            </w:r>
          </w:p>
        </w:tc>
        <w:tc>
          <w:tcPr>
            <w:tcW w:w="6946" w:type="dxa"/>
            <w:tcBorders>
              <w:top w:val="nil"/>
              <w:left w:val="nil"/>
              <w:bottom w:val="single" w:sz="4" w:space="0" w:color="000000"/>
              <w:right w:val="single" w:sz="4" w:space="0" w:color="000000"/>
            </w:tcBorders>
            <w:shd w:val="clear" w:color="auto" w:fill="auto"/>
            <w:noWrap/>
            <w:vAlign w:val="bottom"/>
            <w:hideMark/>
          </w:tcPr>
          <w:p w14:paraId="6611D6A0" w14:textId="77777777" w:rsidR="00267BC9" w:rsidRPr="008A6642" w:rsidRDefault="00267BC9" w:rsidP="005D7D26">
            <w:pPr>
              <w:rPr>
                <w:rFonts w:ascii="Calibri" w:hAnsi="Calibri" w:cs="Calibri"/>
                <w:color w:val="000000"/>
                <w:sz w:val="16"/>
                <w:szCs w:val="16"/>
                <w:lang w:eastAsia="es-ES"/>
              </w:rPr>
            </w:pPr>
            <w:r w:rsidRPr="008A6642">
              <w:rPr>
                <w:rFonts w:ascii="Calibri" w:hAnsi="Calibri" w:cs="Calibri"/>
                <w:color w:val="000000"/>
                <w:sz w:val="16"/>
                <w:szCs w:val="16"/>
                <w:lang w:eastAsia="es-ES"/>
              </w:rPr>
              <w:t xml:space="preserve">LOSA ALIVIANADA CON VIGUETA PRETENSADA E=15CM </w:t>
            </w:r>
          </w:p>
        </w:tc>
        <w:tc>
          <w:tcPr>
            <w:tcW w:w="1714" w:type="dxa"/>
            <w:tcBorders>
              <w:top w:val="nil"/>
              <w:left w:val="nil"/>
              <w:bottom w:val="single" w:sz="4" w:space="0" w:color="000000"/>
              <w:right w:val="single" w:sz="4" w:space="0" w:color="000000"/>
            </w:tcBorders>
            <w:shd w:val="clear" w:color="auto" w:fill="auto"/>
            <w:noWrap/>
            <w:vAlign w:val="bottom"/>
            <w:hideMark/>
          </w:tcPr>
          <w:p w14:paraId="5563A0E0" w14:textId="77777777" w:rsidR="00267BC9" w:rsidRPr="008A6642" w:rsidRDefault="00267BC9" w:rsidP="005D7D26">
            <w:pPr>
              <w:rPr>
                <w:rFonts w:ascii="Calibri" w:hAnsi="Calibri" w:cs="Calibri"/>
                <w:color w:val="000000"/>
                <w:sz w:val="16"/>
                <w:szCs w:val="16"/>
                <w:lang w:eastAsia="es-ES"/>
              </w:rPr>
            </w:pPr>
            <w:r w:rsidRPr="008A6642">
              <w:rPr>
                <w:rFonts w:ascii="Calibri" w:hAnsi="Calibri" w:cs="Calibri"/>
                <w:color w:val="000000"/>
                <w:sz w:val="16"/>
                <w:szCs w:val="16"/>
                <w:lang w:eastAsia="es-ES"/>
              </w:rPr>
              <w:t>METRO CUADRADO</w:t>
            </w:r>
          </w:p>
        </w:tc>
      </w:tr>
      <w:tr w:rsidR="00267BC9" w:rsidRPr="008A6642" w14:paraId="3E1B7D0E" w14:textId="77777777" w:rsidTr="005D7D26">
        <w:trPr>
          <w:trHeight w:val="265"/>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56CAD30C" w14:textId="77777777" w:rsidR="00267BC9" w:rsidRPr="008A6642" w:rsidRDefault="00267BC9" w:rsidP="005D7D26">
            <w:pPr>
              <w:jc w:val="right"/>
              <w:rPr>
                <w:rFonts w:ascii="Calibri" w:hAnsi="Calibri" w:cs="Calibri"/>
                <w:color w:val="000000"/>
                <w:sz w:val="16"/>
                <w:szCs w:val="16"/>
                <w:lang w:eastAsia="es-ES"/>
              </w:rPr>
            </w:pPr>
            <w:r w:rsidRPr="008A6642">
              <w:rPr>
                <w:rFonts w:ascii="Calibri" w:hAnsi="Calibri" w:cs="Calibri"/>
                <w:color w:val="000000"/>
                <w:sz w:val="16"/>
                <w:szCs w:val="16"/>
                <w:lang w:eastAsia="es-ES"/>
              </w:rPr>
              <w:t>14</w:t>
            </w:r>
          </w:p>
        </w:tc>
        <w:tc>
          <w:tcPr>
            <w:tcW w:w="6946" w:type="dxa"/>
            <w:tcBorders>
              <w:top w:val="nil"/>
              <w:left w:val="nil"/>
              <w:bottom w:val="single" w:sz="4" w:space="0" w:color="000000"/>
              <w:right w:val="single" w:sz="4" w:space="0" w:color="000000"/>
            </w:tcBorders>
            <w:shd w:val="clear" w:color="auto" w:fill="auto"/>
            <w:noWrap/>
            <w:vAlign w:val="bottom"/>
            <w:hideMark/>
          </w:tcPr>
          <w:p w14:paraId="3E0F65C6" w14:textId="77777777" w:rsidR="00267BC9" w:rsidRPr="008A6642" w:rsidRDefault="00267BC9" w:rsidP="005D7D26">
            <w:pPr>
              <w:rPr>
                <w:rFonts w:ascii="Calibri" w:hAnsi="Calibri" w:cs="Calibri"/>
                <w:color w:val="000000"/>
                <w:sz w:val="16"/>
                <w:szCs w:val="16"/>
                <w:lang w:eastAsia="es-ES"/>
              </w:rPr>
            </w:pPr>
            <w:r w:rsidRPr="008A6642">
              <w:rPr>
                <w:rFonts w:ascii="Calibri" w:hAnsi="Calibri" w:cs="Calibri"/>
                <w:color w:val="000000"/>
                <w:sz w:val="16"/>
                <w:szCs w:val="16"/>
                <w:lang w:eastAsia="es-ES"/>
              </w:rPr>
              <w:t>IMPERMEABILIZACION SOBRE LOSA</w:t>
            </w:r>
          </w:p>
        </w:tc>
        <w:tc>
          <w:tcPr>
            <w:tcW w:w="1714" w:type="dxa"/>
            <w:tcBorders>
              <w:top w:val="nil"/>
              <w:left w:val="nil"/>
              <w:bottom w:val="single" w:sz="4" w:space="0" w:color="000000"/>
              <w:right w:val="single" w:sz="4" w:space="0" w:color="000000"/>
            </w:tcBorders>
            <w:shd w:val="clear" w:color="auto" w:fill="auto"/>
            <w:noWrap/>
            <w:vAlign w:val="bottom"/>
            <w:hideMark/>
          </w:tcPr>
          <w:p w14:paraId="6FC044C7" w14:textId="77777777" w:rsidR="00267BC9" w:rsidRPr="008A6642" w:rsidRDefault="00267BC9" w:rsidP="005D7D26">
            <w:pPr>
              <w:rPr>
                <w:rFonts w:ascii="Calibri" w:hAnsi="Calibri" w:cs="Calibri"/>
                <w:color w:val="000000"/>
                <w:sz w:val="16"/>
                <w:szCs w:val="16"/>
                <w:lang w:eastAsia="es-ES"/>
              </w:rPr>
            </w:pPr>
            <w:r w:rsidRPr="008A6642">
              <w:rPr>
                <w:rFonts w:ascii="Calibri" w:hAnsi="Calibri" w:cs="Calibri"/>
                <w:color w:val="000000"/>
                <w:sz w:val="16"/>
                <w:szCs w:val="16"/>
                <w:lang w:eastAsia="es-ES"/>
              </w:rPr>
              <w:t>METRO CUADRADO</w:t>
            </w:r>
          </w:p>
        </w:tc>
      </w:tr>
      <w:tr w:rsidR="00267BC9" w:rsidRPr="008A6642" w14:paraId="1F6C852B" w14:textId="77777777" w:rsidTr="005D7D26">
        <w:trPr>
          <w:trHeight w:val="265"/>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3F99582E" w14:textId="77777777" w:rsidR="00267BC9" w:rsidRPr="008A6642" w:rsidRDefault="00267BC9" w:rsidP="005D7D26">
            <w:pPr>
              <w:jc w:val="right"/>
              <w:rPr>
                <w:rFonts w:ascii="Calibri" w:hAnsi="Calibri" w:cs="Calibri"/>
                <w:color w:val="000000"/>
                <w:sz w:val="16"/>
                <w:szCs w:val="16"/>
                <w:lang w:eastAsia="es-ES"/>
              </w:rPr>
            </w:pPr>
            <w:r w:rsidRPr="008A6642">
              <w:rPr>
                <w:rFonts w:ascii="Calibri" w:hAnsi="Calibri" w:cs="Calibri"/>
                <w:color w:val="000000"/>
                <w:sz w:val="16"/>
                <w:szCs w:val="16"/>
                <w:lang w:eastAsia="es-ES"/>
              </w:rPr>
              <w:t>15</w:t>
            </w:r>
          </w:p>
        </w:tc>
        <w:tc>
          <w:tcPr>
            <w:tcW w:w="6946" w:type="dxa"/>
            <w:tcBorders>
              <w:top w:val="nil"/>
              <w:left w:val="nil"/>
              <w:bottom w:val="single" w:sz="4" w:space="0" w:color="000000"/>
              <w:right w:val="single" w:sz="4" w:space="0" w:color="000000"/>
            </w:tcBorders>
            <w:shd w:val="clear" w:color="auto" w:fill="auto"/>
            <w:noWrap/>
            <w:vAlign w:val="bottom"/>
            <w:hideMark/>
          </w:tcPr>
          <w:p w14:paraId="78D8AB3C" w14:textId="77777777" w:rsidR="00267BC9" w:rsidRPr="008A6642" w:rsidRDefault="00267BC9" w:rsidP="005D7D26">
            <w:pPr>
              <w:rPr>
                <w:rFonts w:ascii="Calibri" w:hAnsi="Calibri" w:cs="Calibri"/>
                <w:color w:val="000000"/>
                <w:sz w:val="16"/>
                <w:szCs w:val="16"/>
                <w:lang w:eastAsia="es-ES"/>
              </w:rPr>
            </w:pPr>
            <w:r w:rsidRPr="008A6642">
              <w:rPr>
                <w:rFonts w:ascii="Calibri" w:hAnsi="Calibri" w:cs="Calibri"/>
                <w:color w:val="000000"/>
                <w:sz w:val="16"/>
                <w:szCs w:val="16"/>
                <w:lang w:eastAsia="es-ES"/>
              </w:rPr>
              <w:t>CONTRAPISO DE HORMIGON E=5cm</w:t>
            </w:r>
          </w:p>
        </w:tc>
        <w:tc>
          <w:tcPr>
            <w:tcW w:w="1714" w:type="dxa"/>
            <w:tcBorders>
              <w:top w:val="nil"/>
              <w:left w:val="nil"/>
              <w:bottom w:val="single" w:sz="4" w:space="0" w:color="000000"/>
              <w:right w:val="single" w:sz="4" w:space="0" w:color="000000"/>
            </w:tcBorders>
            <w:shd w:val="clear" w:color="auto" w:fill="auto"/>
            <w:noWrap/>
            <w:vAlign w:val="bottom"/>
            <w:hideMark/>
          </w:tcPr>
          <w:p w14:paraId="2B2E046D" w14:textId="77777777" w:rsidR="00267BC9" w:rsidRPr="008A6642" w:rsidRDefault="00267BC9" w:rsidP="005D7D26">
            <w:pPr>
              <w:rPr>
                <w:rFonts w:ascii="Calibri" w:hAnsi="Calibri" w:cs="Calibri"/>
                <w:color w:val="000000"/>
                <w:sz w:val="16"/>
                <w:szCs w:val="16"/>
                <w:lang w:eastAsia="es-ES"/>
              </w:rPr>
            </w:pPr>
            <w:r w:rsidRPr="008A6642">
              <w:rPr>
                <w:rFonts w:ascii="Calibri" w:hAnsi="Calibri" w:cs="Calibri"/>
                <w:color w:val="000000"/>
                <w:sz w:val="16"/>
                <w:szCs w:val="16"/>
                <w:lang w:eastAsia="es-ES"/>
              </w:rPr>
              <w:t>METRO CUADRADO</w:t>
            </w:r>
          </w:p>
        </w:tc>
      </w:tr>
      <w:tr w:rsidR="00267BC9" w:rsidRPr="008A6642" w14:paraId="2DF3EC10" w14:textId="77777777" w:rsidTr="005D7D26">
        <w:trPr>
          <w:trHeight w:val="265"/>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213D859C" w14:textId="77777777" w:rsidR="00267BC9" w:rsidRPr="008A6642" w:rsidRDefault="00267BC9" w:rsidP="005D7D26">
            <w:pPr>
              <w:jc w:val="right"/>
              <w:rPr>
                <w:rFonts w:ascii="Calibri" w:hAnsi="Calibri" w:cs="Calibri"/>
                <w:color w:val="000000"/>
                <w:sz w:val="16"/>
                <w:szCs w:val="16"/>
                <w:lang w:eastAsia="es-ES"/>
              </w:rPr>
            </w:pPr>
            <w:r w:rsidRPr="008A6642">
              <w:rPr>
                <w:rFonts w:ascii="Calibri" w:hAnsi="Calibri" w:cs="Calibri"/>
                <w:color w:val="000000"/>
                <w:sz w:val="16"/>
                <w:szCs w:val="16"/>
                <w:lang w:eastAsia="es-ES"/>
              </w:rPr>
              <w:t>16</w:t>
            </w:r>
          </w:p>
        </w:tc>
        <w:tc>
          <w:tcPr>
            <w:tcW w:w="6946" w:type="dxa"/>
            <w:tcBorders>
              <w:top w:val="nil"/>
              <w:left w:val="nil"/>
              <w:bottom w:val="single" w:sz="4" w:space="0" w:color="000000"/>
              <w:right w:val="single" w:sz="4" w:space="0" w:color="000000"/>
            </w:tcBorders>
            <w:shd w:val="clear" w:color="auto" w:fill="auto"/>
            <w:noWrap/>
            <w:vAlign w:val="bottom"/>
            <w:hideMark/>
          </w:tcPr>
          <w:p w14:paraId="503B73FC" w14:textId="77777777" w:rsidR="00267BC9" w:rsidRPr="008A6642" w:rsidRDefault="00267BC9" w:rsidP="005D7D26">
            <w:pPr>
              <w:rPr>
                <w:rFonts w:ascii="Calibri" w:hAnsi="Calibri" w:cs="Calibri"/>
                <w:color w:val="000000"/>
                <w:sz w:val="16"/>
                <w:szCs w:val="16"/>
                <w:lang w:eastAsia="es-ES"/>
              </w:rPr>
            </w:pPr>
            <w:r w:rsidRPr="008A6642">
              <w:rPr>
                <w:rFonts w:ascii="Calibri" w:hAnsi="Calibri" w:cs="Calibri"/>
                <w:color w:val="000000"/>
                <w:sz w:val="16"/>
                <w:szCs w:val="16"/>
                <w:lang w:eastAsia="es-ES"/>
              </w:rPr>
              <w:t>BOTAGUA DE HORMIGON ARMADO</w:t>
            </w:r>
          </w:p>
        </w:tc>
        <w:tc>
          <w:tcPr>
            <w:tcW w:w="1714" w:type="dxa"/>
            <w:tcBorders>
              <w:top w:val="nil"/>
              <w:left w:val="nil"/>
              <w:bottom w:val="single" w:sz="4" w:space="0" w:color="000000"/>
              <w:right w:val="single" w:sz="4" w:space="0" w:color="000000"/>
            </w:tcBorders>
            <w:shd w:val="clear" w:color="auto" w:fill="auto"/>
            <w:noWrap/>
            <w:vAlign w:val="bottom"/>
            <w:hideMark/>
          </w:tcPr>
          <w:p w14:paraId="13DD5ADF" w14:textId="77777777" w:rsidR="00267BC9" w:rsidRPr="008A6642" w:rsidRDefault="00267BC9" w:rsidP="005D7D26">
            <w:pPr>
              <w:rPr>
                <w:rFonts w:ascii="Calibri" w:hAnsi="Calibri" w:cs="Calibri"/>
                <w:color w:val="000000"/>
                <w:sz w:val="16"/>
                <w:szCs w:val="16"/>
                <w:lang w:eastAsia="es-ES"/>
              </w:rPr>
            </w:pPr>
            <w:r w:rsidRPr="008A6642">
              <w:rPr>
                <w:rFonts w:ascii="Calibri" w:hAnsi="Calibri" w:cs="Calibri"/>
                <w:color w:val="000000"/>
                <w:sz w:val="16"/>
                <w:szCs w:val="16"/>
                <w:lang w:eastAsia="es-ES"/>
              </w:rPr>
              <w:t>METRO</w:t>
            </w:r>
          </w:p>
        </w:tc>
      </w:tr>
      <w:tr w:rsidR="00267BC9" w:rsidRPr="008A6642" w14:paraId="4A997E9E" w14:textId="77777777" w:rsidTr="005D7D26">
        <w:trPr>
          <w:trHeight w:val="265"/>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01B3ED7F" w14:textId="77777777" w:rsidR="00267BC9" w:rsidRPr="008A6642" w:rsidRDefault="00267BC9" w:rsidP="005D7D26">
            <w:pPr>
              <w:jc w:val="right"/>
              <w:rPr>
                <w:rFonts w:ascii="Calibri" w:hAnsi="Calibri" w:cs="Calibri"/>
                <w:color w:val="000000"/>
                <w:sz w:val="16"/>
                <w:szCs w:val="16"/>
                <w:lang w:eastAsia="es-ES"/>
              </w:rPr>
            </w:pPr>
            <w:r w:rsidRPr="008A6642">
              <w:rPr>
                <w:rFonts w:ascii="Calibri" w:hAnsi="Calibri" w:cs="Calibri"/>
                <w:color w:val="000000"/>
                <w:sz w:val="16"/>
                <w:szCs w:val="16"/>
                <w:lang w:eastAsia="es-ES"/>
              </w:rPr>
              <w:t>17</w:t>
            </w:r>
          </w:p>
        </w:tc>
        <w:tc>
          <w:tcPr>
            <w:tcW w:w="6946" w:type="dxa"/>
            <w:tcBorders>
              <w:top w:val="nil"/>
              <w:left w:val="nil"/>
              <w:bottom w:val="single" w:sz="4" w:space="0" w:color="000000"/>
              <w:right w:val="single" w:sz="4" w:space="0" w:color="000000"/>
            </w:tcBorders>
            <w:shd w:val="clear" w:color="auto" w:fill="auto"/>
            <w:noWrap/>
            <w:vAlign w:val="bottom"/>
            <w:hideMark/>
          </w:tcPr>
          <w:p w14:paraId="6EAABFC8" w14:textId="77777777" w:rsidR="00267BC9" w:rsidRPr="008A6642" w:rsidRDefault="00267BC9" w:rsidP="005D7D26">
            <w:pPr>
              <w:rPr>
                <w:rFonts w:ascii="Calibri" w:hAnsi="Calibri" w:cs="Calibri"/>
                <w:color w:val="000000"/>
                <w:sz w:val="16"/>
                <w:szCs w:val="16"/>
                <w:lang w:eastAsia="es-ES"/>
              </w:rPr>
            </w:pPr>
            <w:r w:rsidRPr="008A6642">
              <w:rPr>
                <w:rFonts w:ascii="Calibri" w:hAnsi="Calibri" w:cs="Calibri"/>
                <w:color w:val="000000"/>
                <w:sz w:val="16"/>
                <w:szCs w:val="16"/>
                <w:lang w:eastAsia="es-ES"/>
              </w:rPr>
              <w:t>REVOQUE DE CIELO RASO B/LOSA</w:t>
            </w:r>
          </w:p>
        </w:tc>
        <w:tc>
          <w:tcPr>
            <w:tcW w:w="1714" w:type="dxa"/>
            <w:tcBorders>
              <w:top w:val="nil"/>
              <w:left w:val="nil"/>
              <w:bottom w:val="single" w:sz="4" w:space="0" w:color="000000"/>
              <w:right w:val="single" w:sz="4" w:space="0" w:color="000000"/>
            </w:tcBorders>
            <w:shd w:val="clear" w:color="auto" w:fill="auto"/>
            <w:noWrap/>
            <w:vAlign w:val="bottom"/>
            <w:hideMark/>
          </w:tcPr>
          <w:p w14:paraId="278C40AA" w14:textId="77777777" w:rsidR="00267BC9" w:rsidRPr="008A6642" w:rsidRDefault="00267BC9" w:rsidP="005D7D26">
            <w:pPr>
              <w:rPr>
                <w:rFonts w:ascii="Calibri" w:hAnsi="Calibri" w:cs="Calibri"/>
                <w:color w:val="000000"/>
                <w:sz w:val="16"/>
                <w:szCs w:val="16"/>
                <w:lang w:eastAsia="es-ES"/>
              </w:rPr>
            </w:pPr>
            <w:r w:rsidRPr="008A6642">
              <w:rPr>
                <w:rFonts w:ascii="Calibri" w:hAnsi="Calibri" w:cs="Calibri"/>
                <w:color w:val="000000"/>
                <w:sz w:val="16"/>
                <w:szCs w:val="16"/>
                <w:lang w:eastAsia="es-ES"/>
              </w:rPr>
              <w:t>METRO CUADRADO</w:t>
            </w:r>
          </w:p>
        </w:tc>
      </w:tr>
      <w:tr w:rsidR="00267BC9" w:rsidRPr="008A6642" w14:paraId="29CFAE29" w14:textId="77777777" w:rsidTr="005D7D26">
        <w:trPr>
          <w:trHeight w:val="265"/>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7D9B4A76" w14:textId="77777777" w:rsidR="00267BC9" w:rsidRPr="008A6642" w:rsidRDefault="00267BC9" w:rsidP="005D7D26">
            <w:pPr>
              <w:jc w:val="right"/>
              <w:rPr>
                <w:rFonts w:ascii="Calibri" w:hAnsi="Calibri" w:cs="Calibri"/>
                <w:color w:val="000000"/>
                <w:sz w:val="16"/>
                <w:szCs w:val="16"/>
                <w:lang w:eastAsia="es-ES"/>
              </w:rPr>
            </w:pPr>
            <w:r w:rsidRPr="008A6642">
              <w:rPr>
                <w:rFonts w:ascii="Calibri" w:hAnsi="Calibri" w:cs="Calibri"/>
                <w:color w:val="000000"/>
                <w:sz w:val="16"/>
                <w:szCs w:val="16"/>
                <w:lang w:eastAsia="es-ES"/>
              </w:rPr>
              <w:t>18</w:t>
            </w:r>
          </w:p>
        </w:tc>
        <w:tc>
          <w:tcPr>
            <w:tcW w:w="6946" w:type="dxa"/>
            <w:tcBorders>
              <w:top w:val="nil"/>
              <w:left w:val="nil"/>
              <w:bottom w:val="single" w:sz="4" w:space="0" w:color="000000"/>
              <w:right w:val="single" w:sz="4" w:space="0" w:color="000000"/>
            </w:tcBorders>
            <w:shd w:val="clear" w:color="auto" w:fill="auto"/>
            <w:noWrap/>
            <w:vAlign w:val="bottom"/>
            <w:hideMark/>
          </w:tcPr>
          <w:p w14:paraId="4984939E" w14:textId="77777777" w:rsidR="00267BC9" w:rsidRPr="008A6642" w:rsidRDefault="00267BC9" w:rsidP="005D7D26">
            <w:pPr>
              <w:rPr>
                <w:rFonts w:ascii="Calibri" w:hAnsi="Calibri" w:cs="Calibri"/>
                <w:color w:val="000000"/>
                <w:sz w:val="16"/>
                <w:szCs w:val="16"/>
                <w:lang w:eastAsia="es-ES"/>
              </w:rPr>
            </w:pPr>
            <w:r w:rsidRPr="008A6642">
              <w:rPr>
                <w:rFonts w:ascii="Calibri" w:hAnsi="Calibri" w:cs="Calibri"/>
                <w:color w:val="000000"/>
                <w:sz w:val="16"/>
                <w:szCs w:val="16"/>
                <w:lang w:eastAsia="es-ES"/>
              </w:rPr>
              <w:t>REVOQUE INTERIOR  DE CEMENTO</w:t>
            </w:r>
          </w:p>
        </w:tc>
        <w:tc>
          <w:tcPr>
            <w:tcW w:w="1714" w:type="dxa"/>
            <w:tcBorders>
              <w:top w:val="nil"/>
              <w:left w:val="nil"/>
              <w:bottom w:val="single" w:sz="4" w:space="0" w:color="000000"/>
              <w:right w:val="single" w:sz="4" w:space="0" w:color="000000"/>
            </w:tcBorders>
            <w:shd w:val="clear" w:color="auto" w:fill="auto"/>
            <w:noWrap/>
            <w:vAlign w:val="bottom"/>
            <w:hideMark/>
          </w:tcPr>
          <w:p w14:paraId="7E1FECE3" w14:textId="77777777" w:rsidR="00267BC9" w:rsidRPr="008A6642" w:rsidRDefault="00267BC9" w:rsidP="005D7D26">
            <w:pPr>
              <w:rPr>
                <w:rFonts w:ascii="Calibri" w:hAnsi="Calibri" w:cs="Calibri"/>
                <w:color w:val="000000"/>
                <w:sz w:val="16"/>
                <w:szCs w:val="16"/>
                <w:lang w:eastAsia="es-ES"/>
              </w:rPr>
            </w:pPr>
            <w:r w:rsidRPr="008A6642">
              <w:rPr>
                <w:rFonts w:ascii="Calibri" w:hAnsi="Calibri" w:cs="Calibri"/>
                <w:color w:val="000000"/>
                <w:sz w:val="16"/>
                <w:szCs w:val="16"/>
                <w:lang w:eastAsia="es-ES"/>
              </w:rPr>
              <w:t>METRO CUADRADO</w:t>
            </w:r>
          </w:p>
        </w:tc>
      </w:tr>
      <w:tr w:rsidR="00267BC9" w:rsidRPr="008A6642" w14:paraId="67259B29" w14:textId="77777777" w:rsidTr="005D7D26">
        <w:trPr>
          <w:trHeight w:val="265"/>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1F5931BD" w14:textId="77777777" w:rsidR="00267BC9" w:rsidRPr="008A6642" w:rsidRDefault="00267BC9" w:rsidP="005D7D26">
            <w:pPr>
              <w:jc w:val="right"/>
              <w:rPr>
                <w:rFonts w:ascii="Calibri" w:hAnsi="Calibri" w:cs="Calibri"/>
                <w:color w:val="000000"/>
                <w:sz w:val="16"/>
                <w:szCs w:val="16"/>
                <w:lang w:eastAsia="es-ES"/>
              </w:rPr>
            </w:pPr>
            <w:r w:rsidRPr="008A6642">
              <w:rPr>
                <w:rFonts w:ascii="Calibri" w:hAnsi="Calibri" w:cs="Calibri"/>
                <w:color w:val="000000"/>
                <w:sz w:val="16"/>
                <w:szCs w:val="16"/>
                <w:lang w:eastAsia="es-ES"/>
              </w:rPr>
              <w:t>19</w:t>
            </w:r>
          </w:p>
        </w:tc>
        <w:tc>
          <w:tcPr>
            <w:tcW w:w="6946" w:type="dxa"/>
            <w:tcBorders>
              <w:top w:val="nil"/>
              <w:left w:val="nil"/>
              <w:bottom w:val="single" w:sz="4" w:space="0" w:color="000000"/>
              <w:right w:val="single" w:sz="4" w:space="0" w:color="000000"/>
            </w:tcBorders>
            <w:shd w:val="clear" w:color="auto" w:fill="auto"/>
            <w:noWrap/>
            <w:vAlign w:val="bottom"/>
            <w:hideMark/>
          </w:tcPr>
          <w:p w14:paraId="3BD5E724" w14:textId="77777777" w:rsidR="00267BC9" w:rsidRPr="008A6642" w:rsidRDefault="00267BC9" w:rsidP="005D7D26">
            <w:pPr>
              <w:rPr>
                <w:rFonts w:ascii="Calibri" w:hAnsi="Calibri" w:cs="Calibri"/>
                <w:color w:val="000000"/>
                <w:sz w:val="16"/>
                <w:szCs w:val="16"/>
                <w:lang w:eastAsia="es-ES"/>
              </w:rPr>
            </w:pPr>
            <w:r w:rsidRPr="008A6642">
              <w:rPr>
                <w:rFonts w:ascii="Calibri" w:hAnsi="Calibri" w:cs="Calibri"/>
                <w:color w:val="000000"/>
                <w:sz w:val="16"/>
                <w:szCs w:val="16"/>
                <w:lang w:eastAsia="es-ES"/>
              </w:rPr>
              <w:t>REVOQUE INTERIOR DE YESO</w:t>
            </w:r>
          </w:p>
        </w:tc>
        <w:tc>
          <w:tcPr>
            <w:tcW w:w="1714" w:type="dxa"/>
            <w:tcBorders>
              <w:top w:val="nil"/>
              <w:left w:val="nil"/>
              <w:bottom w:val="single" w:sz="4" w:space="0" w:color="000000"/>
              <w:right w:val="single" w:sz="4" w:space="0" w:color="000000"/>
            </w:tcBorders>
            <w:shd w:val="clear" w:color="auto" w:fill="auto"/>
            <w:noWrap/>
            <w:vAlign w:val="bottom"/>
            <w:hideMark/>
          </w:tcPr>
          <w:p w14:paraId="181134DC" w14:textId="77777777" w:rsidR="00267BC9" w:rsidRPr="008A6642" w:rsidRDefault="00267BC9" w:rsidP="005D7D26">
            <w:pPr>
              <w:rPr>
                <w:rFonts w:ascii="Calibri" w:hAnsi="Calibri" w:cs="Calibri"/>
                <w:color w:val="000000"/>
                <w:sz w:val="16"/>
                <w:szCs w:val="16"/>
                <w:lang w:eastAsia="es-ES"/>
              </w:rPr>
            </w:pPr>
            <w:r w:rsidRPr="008A6642">
              <w:rPr>
                <w:rFonts w:ascii="Calibri" w:hAnsi="Calibri" w:cs="Calibri"/>
                <w:color w:val="000000"/>
                <w:sz w:val="16"/>
                <w:szCs w:val="16"/>
                <w:lang w:eastAsia="es-ES"/>
              </w:rPr>
              <w:t>METRO CUADRADO</w:t>
            </w:r>
          </w:p>
        </w:tc>
      </w:tr>
      <w:tr w:rsidR="00267BC9" w:rsidRPr="008A6642" w14:paraId="33147FE8" w14:textId="77777777" w:rsidTr="005D7D26">
        <w:trPr>
          <w:trHeight w:val="265"/>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28BE596D" w14:textId="77777777" w:rsidR="00267BC9" w:rsidRPr="008A6642" w:rsidRDefault="00267BC9" w:rsidP="005D7D26">
            <w:pPr>
              <w:jc w:val="right"/>
              <w:rPr>
                <w:rFonts w:ascii="Calibri" w:hAnsi="Calibri" w:cs="Calibri"/>
                <w:color w:val="000000"/>
                <w:sz w:val="16"/>
                <w:szCs w:val="16"/>
                <w:lang w:eastAsia="es-ES"/>
              </w:rPr>
            </w:pPr>
            <w:r w:rsidRPr="008A6642">
              <w:rPr>
                <w:rFonts w:ascii="Calibri" w:hAnsi="Calibri" w:cs="Calibri"/>
                <w:color w:val="000000"/>
                <w:sz w:val="16"/>
                <w:szCs w:val="16"/>
                <w:lang w:eastAsia="es-ES"/>
              </w:rPr>
              <w:t>20</w:t>
            </w:r>
          </w:p>
        </w:tc>
        <w:tc>
          <w:tcPr>
            <w:tcW w:w="6946" w:type="dxa"/>
            <w:tcBorders>
              <w:top w:val="nil"/>
              <w:left w:val="nil"/>
              <w:bottom w:val="single" w:sz="4" w:space="0" w:color="000000"/>
              <w:right w:val="single" w:sz="4" w:space="0" w:color="000000"/>
            </w:tcBorders>
            <w:shd w:val="clear" w:color="auto" w:fill="auto"/>
            <w:noWrap/>
            <w:vAlign w:val="bottom"/>
            <w:hideMark/>
          </w:tcPr>
          <w:p w14:paraId="297962CC" w14:textId="77777777" w:rsidR="00267BC9" w:rsidRPr="008A6642" w:rsidRDefault="00267BC9" w:rsidP="005D7D26">
            <w:pPr>
              <w:rPr>
                <w:rFonts w:ascii="Calibri" w:hAnsi="Calibri" w:cs="Calibri"/>
                <w:color w:val="000000"/>
                <w:sz w:val="16"/>
                <w:szCs w:val="16"/>
                <w:lang w:eastAsia="es-ES"/>
              </w:rPr>
            </w:pPr>
            <w:r w:rsidRPr="008A6642">
              <w:rPr>
                <w:rFonts w:ascii="Calibri" w:hAnsi="Calibri" w:cs="Calibri"/>
                <w:color w:val="000000"/>
                <w:sz w:val="16"/>
                <w:szCs w:val="16"/>
                <w:lang w:eastAsia="es-ES"/>
              </w:rPr>
              <w:t>EMPEDRADO Y CONTRAPISO DE CEMENTO</w:t>
            </w:r>
          </w:p>
        </w:tc>
        <w:tc>
          <w:tcPr>
            <w:tcW w:w="1714" w:type="dxa"/>
            <w:tcBorders>
              <w:top w:val="nil"/>
              <w:left w:val="nil"/>
              <w:bottom w:val="single" w:sz="4" w:space="0" w:color="000000"/>
              <w:right w:val="single" w:sz="4" w:space="0" w:color="000000"/>
            </w:tcBorders>
            <w:shd w:val="clear" w:color="auto" w:fill="auto"/>
            <w:noWrap/>
            <w:vAlign w:val="bottom"/>
            <w:hideMark/>
          </w:tcPr>
          <w:p w14:paraId="30CFE86E" w14:textId="77777777" w:rsidR="00267BC9" w:rsidRPr="008A6642" w:rsidRDefault="00267BC9" w:rsidP="005D7D26">
            <w:pPr>
              <w:rPr>
                <w:rFonts w:ascii="Calibri" w:hAnsi="Calibri" w:cs="Calibri"/>
                <w:color w:val="000000"/>
                <w:sz w:val="16"/>
                <w:szCs w:val="16"/>
                <w:lang w:eastAsia="es-ES"/>
              </w:rPr>
            </w:pPr>
            <w:r w:rsidRPr="008A6642">
              <w:rPr>
                <w:rFonts w:ascii="Calibri" w:hAnsi="Calibri" w:cs="Calibri"/>
                <w:color w:val="000000"/>
                <w:sz w:val="16"/>
                <w:szCs w:val="16"/>
                <w:lang w:eastAsia="es-ES"/>
              </w:rPr>
              <w:t>METRO CUADRADO</w:t>
            </w:r>
          </w:p>
        </w:tc>
      </w:tr>
      <w:tr w:rsidR="00267BC9" w:rsidRPr="008A6642" w14:paraId="2316F1D5" w14:textId="77777777" w:rsidTr="005D7D26">
        <w:trPr>
          <w:trHeight w:val="265"/>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347BA6BF" w14:textId="77777777" w:rsidR="00267BC9" w:rsidRPr="008A6642" w:rsidRDefault="00267BC9" w:rsidP="005D7D26">
            <w:pPr>
              <w:jc w:val="right"/>
              <w:rPr>
                <w:rFonts w:ascii="Calibri" w:hAnsi="Calibri" w:cs="Calibri"/>
                <w:color w:val="000000"/>
                <w:sz w:val="16"/>
                <w:szCs w:val="16"/>
                <w:lang w:eastAsia="es-ES"/>
              </w:rPr>
            </w:pPr>
            <w:r w:rsidRPr="008A6642">
              <w:rPr>
                <w:rFonts w:ascii="Calibri" w:hAnsi="Calibri" w:cs="Calibri"/>
                <w:color w:val="000000"/>
                <w:sz w:val="16"/>
                <w:szCs w:val="16"/>
                <w:lang w:eastAsia="es-ES"/>
              </w:rPr>
              <w:t>21</w:t>
            </w:r>
          </w:p>
        </w:tc>
        <w:tc>
          <w:tcPr>
            <w:tcW w:w="6946" w:type="dxa"/>
            <w:tcBorders>
              <w:top w:val="nil"/>
              <w:left w:val="nil"/>
              <w:bottom w:val="single" w:sz="4" w:space="0" w:color="000000"/>
              <w:right w:val="single" w:sz="4" w:space="0" w:color="000000"/>
            </w:tcBorders>
            <w:shd w:val="clear" w:color="auto" w:fill="auto"/>
            <w:noWrap/>
            <w:vAlign w:val="bottom"/>
            <w:hideMark/>
          </w:tcPr>
          <w:p w14:paraId="06B8C176" w14:textId="77777777" w:rsidR="00267BC9" w:rsidRPr="008A6642" w:rsidRDefault="00267BC9" w:rsidP="005D7D26">
            <w:pPr>
              <w:rPr>
                <w:rFonts w:ascii="Calibri" w:hAnsi="Calibri" w:cs="Calibri"/>
                <w:color w:val="000000"/>
                <w:sz w:val="16"/>
                <w:szCs w:val="16"/>
                <w:lang w:eastAsia="es-ES"/>
              </w:rPr>
            </w:pPr>
            <w:r w:rsidRPr="008A6642">
              <w:rPr>
                <w:rFonts w:ascii="Calibri" w:hAnsi="Calibri" w:cs="Calibri"/>
                <w:color w:val="000000"/>
                <w:sz w:val="16"/>
                <w:szCs w:val="16"/>
                <w:lang w:eastAsia="es-ES"/>
              </w:rPr>
              <w:t>MESON DE HORMIGON ARMADO PARA COCINA</w:t>
            </w:r>
          </w:p>
        </w:tc>
        <w:tc>
          <w:tcPr>
            <w:tcW w:w="1714" w:type="dxa"/>
            <w:tcBorders>
              <w:top w:val="nil"/>
              <w:left w:val="nil"/>
              <w:bottom w:val="single" w:sz="4" w:space="0" w:color="000000"/>
              <w:right w:val="single" w:sz="4" w:space="0" w:color="000000"/>
            </w:tcBorders>
            <w:shd w:val="clear" w:color="auto" w:fill="auto"/>
            <w:noWrap/>
            <w:vAlign w:val="bottom"/>
            <w:hideMark/>
          </w:tcPr>
          <w:p w14:paraId="78E277B2" w14:textId="77777777" w:rsidR="00267BC9" w:rsidRPr="008A6642" w:rsidRDefault="00267BC9" w:rsidP="005D7D26">
            <w:pPr>
              <w:rPr>
                <w:rFonts w:ascii="Calibri" w:hAnsi="Calibri" w:cs="Calibri"/>
                <w:color w:val="000000"/>
                <w:sz w:val="16"/>
                <w:szCs w:val="16"/>
                <w:lang w:eastAsia="es-ES"/>
              </w:rPr>
            </w:pPr>
            <w:r w:rsidRPr="008A6642">
              <w:rPr>
                <w:rFonts w:ascii="Calibri" w:hAnsi="Calibri" w:cs="Calibri"/>
                <w:color w:val="000000"/>
                <w:sz w:val="16"/>
                <w:szCs w:val="16"/>
                <w:lang w:eastAsia="es-ES"/>
              </w:rPr>
              <w:t>METRO CUADRADO</w:t>
            </w:r>
          </w:p>
        </w:tc>
      </w:tr>
      <w:tr w:rsidR="00267BC9" w:rsidRPr="008A6642" w14:paraId="29A1D118" w14:textId="77777777" w:rsidTr="005D7D26">
        <w:trPr>
          <w:trHeight w:val="265"/>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4248501F" w14:textId="77777777" w:rsidR="00267BC9" w:rsidRPr="008A6642" w:rsidRDefault="00267BC9" w:rsidP="005D7D26">
            <w:pPr>
              <w:jc w:val="right"/>
              <w:rPr>
                <w:rFonts w:ascii="Calibri" w:hAnsi="Calibri" w:cs="Calibri"/>
                <w:color w:val="000000"/>
                <w:sz w:val="16"/>
                <w:szCs w:val="16"/>
                <w:lang w:eastAsia="es-ES"/>
              </w:rPr>
            </w:pPr>
            <w:r w:rsidRPr="008A6642">
              <w:rPr>
                <w:rFonts w:ascii="Calibri" w:hAnsi="Calibri" w:cs="Calibri"/>
                <w:color w:val="000000"/>
                <w:sz w:val="16"/>
                <w:szCs w:val="16"/>
                <w:lang w:eastAsia="es-ES"/>
              </w:rPr>
              <w:t>22</w:t>
            </w:r>
          </w:p>
        </w:tc>
        <w:tc>
          <w:tcPr>
            <w:tcW w:w="6946" w:type="dxa"/>
            <w:tcBorders>
              <w:top w:val="nil"/>
              <w:left w:val="nil"/>
              <w:bottom w:val="single" w:sz="4" w:space="0" w:color="000000"/>
              <w:right w:val="single" w:sz="4" w:space="0" w:color="000000"/>
            </w:tcBorders>
            <w:shd w:val="clear" w:color="auto" w:fill="auto"/>
            <w:noWrap/>
            <w:vAlign w:val="bottom"/>
            <w:hideMark/>
          </w:tcPr>
          <w:p w14:paraId="6B3683A2" w14:textId="77777777" w:rsidR="00267BC9" w:rsidRPr="008A6642" w:rsidRDefault="00267BC9" w:rsidP="005D7D26">
            <w:pPr>
              <w:rPr>
                <w:rFonts w:ascii="Calibri" w:hAnsi="Calibri" w:cs="Calibri"/>
                <w:color w:val="000000"/>
                <w:sz w:val="16"/>
                <w:szCs w:val="16"/>
                <w:lang w:eastAsia="es-ES"/>
              </w:rPr>
            </w:pPr>
            <w:r w:rsidRPr="008A6642">
              <w:rPr>
                <w:rFonts w:ascii="Calibri" w:hAnsi="Calibri" w:cs="Calibri"/>
                <w:color w:val="000000"/>
                <w:sz w:val="16"/>
                <w:szCs w:val="16"/>
                <w:lang w:eastAsia="es-ES"/>
              </w:rPr>
              <w:t xml:space="preserve">PROVISION Y COLOCADO DE LAVAPLATOS DE DOS FOSAS CON ACCESORIOS </w:t>
            </w:r>
          </w:p>
        </w:tc>
        <w:tc>
          <w:tcPr>
            <w:tcW w:w="1714" w:type="dxa"/>
            <w:tcBorders>
              <w:top w:val="nil"/>
              <w:left w:val="nil"/>
              <w:bottom w:val="single" w:sz="4" w:space="0" w:color="000000"/>
              <w:right w:val="single" w:sz="4" w:space="0" w:color="000000"/>
            </w:tcBorders>
            <w:shd w:val="clear" w:color="auto" w:fill="auto"/>
            <w:noWrap/>
            <w:vAlign w:val="bottom"/>
            <w:hideMark/>
          </w:tcPr>
          <w:p w14:paraId="2564DDE8" w14:textId="77777777" w:rsidR="00267BC9" w:rsidRPr="008A6642" w:rsidRDefault="00267BC9" w:rsidP="005D7D26">
            <w:pPr>
              <w:rPr>
                <w:rFonts w:ascii="Calibri" w:hAnsi="Calibri" w:cs="Calibri"/>
                <w:color w:val="000000"/>
                <w:sz w:val="16"/>
                <w:szCs w:val="16"/>
                <w:lang w:eastAsia="es-ES"/>
              </w:rPr>
            </w:pPr>
            <w:r w:rsidRPr="008A6642">
              <w:rPr>
                <w:rFonts w:ascii="Calibri" w:hAnsi="Calibri" w:cs="Calibri"/>
                <w:color w:val="000000"/>
                <w:sz w:val="16"/>
                <w:szCs w:val="16"/>
                <w:lang w:eastAsia="es-ES"/>
              </w:rPr>
              <w:t>PIEZA</w:t>
            </w:r>
          </w:p>
        </w:tc>
      </w:tr>
      <w:tr w:rsidR="00267BC9" w:rsidRPr="008A6642" w14:paraId="002821AD" w14:textId="77777777" w:rsidTr="005D7D26">
        <w:trPr>
          <w:trHeight w:val="265"/>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3FDF47F5" w14:textId="77777777" w:rsidR="00267BC9" w:rsidRPr="008A6642" w:rsidRDefault="00267BC9" w:rsidP="005D7D26">
            <w:pPr>
              <w:jc w:val="right"/>
              <w:rPr>
                <w:rFonts w:ascii="Calibri" w:hAnsi="Calibri" w:cs="Calibri"/>
                <w:color w:val="000000"/>
                <w:sz w:val="16"/>
                <w:szCs w:val="16"/>
                <w:lang w:eastAsia="es-ES"/>
              </w:rPr>
            </w:pPr>
            <w:r w:rsidRPr="008A6642">
              <w:rPr>
                <w:rFonts w:ascii="Calibri" w:hAnsi="Calibri" w:cs="Calibri"/>
                <w:color w:val="000000"/>
                <w:sz w:val="16"/>
                <w:szCs w:val="16"/>
                <w:lang w:eastAsia="es-ES"/>
              </w:rPr>
              <w:t>23</w:t>
            </w:r>
          </w:p>
        </w:tc>
        <w:tc>
          <w:tcPr>
            <w:tcW w:w="6946" w:type="dxa"/>
            <w:tcBorders>
              <w:top w:val="nil"/>
              <w:left w:val="nil"/>
              <w:bottom w:val="single" w:sz="4" w:space="0" w:color="000000"/>
              <w:right w:val="single" w:sz="4" w:space="0" w:color="000000"/>
            </w:tcBorders>
            <w:shd w:val="clear" w:color="auto" w:fill="auto"/>
            <w:noWrap/>
            <w:vAlign w:val="bottom"/>
            <w:hideMark/>
          </w:tcPr>
          <w:p w14:paraId="73D84B5B" w14:textId="77777777" w:rsidR="00267BC9" w:rsidRPr="008A6642" w:rsidRDefault="00267BC9" w:rsidP="005D7D26">
            <w:pPr>
              <w:rPr>
                <w:rFonts w:ascii="Calibri" w:hAnsi="Calibri" w:cs="Calibri"/>
                <w:color w:val="000000"/>
                <w:sz w:val="16"/>
                <w:szCs w:val="16"/>
                <w:lang w:eastAsia="es-ES"/>
              </w:rPr>
            </w:pPr>
            <w:r w:rsidRPr="008A6642">
              <w:rPr>
                <w:rFonts w:ascii="Calibri" w:hAnsi="Calibri" w:cs="Calibri"/>
                <w:color w:val="000000"/>
                <w:sz w:val="16"/>
                <w:szCs w:val="16"/>
                <w:lang w:eastAsia="es-ES"/>
              </w:rPr>
              <w:t>REVESTIMIENTO CERAMICO PARA MESON</w:t>
            </w:r>
          </w:p>
        </w:tc>
        <w:tc>
          <w:tcPr>
            <w:tcW w:w="1714" w:type="dxa"/>
            <w:tcBorders>
              <w:top w:val="nil"/>
              <w:left w:val="nil"/>
              <w:bottom w:val="single" w:sz="4" w:space="0" w:color="000000"/>
              <w:right w:val="single" w:sz="4" w:space="0" w:color="000000"/>
            </w:tcBorders>
            <w:shd w:val="clear" w:color="auto" w:fill="auto"/>
            <w:noWrap/>
            <w:vAlign w:val="bottom"/>
            <w:hideMark/>
          </w:tcPr>
          <w:p w14:paraId="4BCFDB98" w14:textId="77777777" w:rsidR="00267BC9" w:rsidRPr="008A6642" w:rsidRDefault="00267BC9" w:rsidP="005D7D26">
            <w:pPr>
              <w:rPr>
                <w:rFonts w:ascii="Calibri" w:hAnsi="Calibri" w:cs="Calibri"/>
                <w:color w:val="000000"/>
                <w:sz w:val="16"/>
                <w:szCs w:val="16"/>
                <w:lang w:eastAsia="es-ES"/>
              </w:rPr>
            </w:pPr>
            <w:r w:rsidRPr="008A6642">
              <w:rPr>
                <w:rFonts w:ascii="Calibri" w:hAnsi="Calibri" w:cs="Calibri"/>
                <w:color w:val="000000"/>
                <w:sz w:val="16"/>
                <w:szCs w:val="16"/>
                <w:lang w:eastAsia="es-ES"/>
              </w:rPr>
              <w:t>METRO CUADRADO</w:t>
            </w:r>
          </w:p>
        </w:tc>
      </w:tr>
      <w:tr w:rsidR="00267BC9" w:rsidRPr="008A6642" w14:paraId="675FF444" w14:textId="77777777" w:rsidTr="005D7D26">
        <w:trPr>
          <w:trHeight w:val="265"/>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1EA099F4" w14:textId="77777777" w:rsidR="00267BC9" w:rsidRPr="008A6642" w:rsidRDefault="00267BC9" w:rsidP="005D7D26">
            <w:pPr>
              <w:jc w:val="right"/>
              <w:rPr>
                <w:rFonts w:ascii="Calibri" w:hAnsi="Calibri" w:cs="Calibri"/>
                <w:color w:val="000000"/>
                <w:sz w:val="16"/>
                <w:szCs w:val="16"/>
                <w:lang w:eastAsia="es-ES"/>
              </w:rPr>
            </w:pPr>
            <w:r w:rsidRPr="008A6642">
              <w:rPr>
                <w:rFonts w:ascii="Calibri" w:hAnsi="Calibri" w:cs="Calibri"/>
                <w:color w:val="000000"/>
                <w:sz w:val="16"/>
                <w:szCs w:val="16"/>
                <w:lang w:eastAsia="es-ES"/>
              </w:rPr>
              <w:t>24</w:t>
            </w:r>
          </w:p>
        </w:tc>
        <w:tc>
          <w:tcPr>
            <w:tcW w:w="6946" w:type="dxa"/>
            <w:tcBorders>
              <w:top w:val="nil"/>
              <w:left w:val="nil"/>
              <w:bottom w:val="single" w:sz="4" w:space="0" w:color="000000"/>
              <w:right w:val="single" w:sz="4" w:space="0" w:color="000000"/>
            </w:tcBorders>
            <w:shd w:val="clear" w:color="auto" w:fill="auto"/>
            <w:noWrap/>
            <w:vAlign w:val="bottom"/>
            <w:hideMark/>
          </w:tcPr>
          <w:p w14:paraId="123EF0A6" w14:textId="77777777" w:rsidR="00267BC9" w:rsidRPr="008A6642" w:rsidRDefault="00267BC9" w:rsidP="005D7D26">
            <w:pPr>
              <w:rPr>
                <w:rFonts w:ascii="Calibri" w:hAnsi="Calibri" w:cs="Calibri"/>
                <w:color w:val="000000"/>
                <w:sz w:val="16"/>
                <w:szCs w:val="16"/>
                <w:lang w:eastAsia="es-ES"/>
              </w:rPr>
            </w:pPr>
            <w:r w:rsidRPr="008A6642">
              <w:rPr>
                <w:rFonts w:ascii="Calibri" w:hAnsi="Calibri" w:cs="Calibri"/>
                <w:color w:val="000000"/>
                <w:sz w:val="16"/>
                <w:szCs w:val="16"/>
                <w:lang w:eastAsia="es-ES"/>
              </w:rPr>
              <w:t>REVESTIMIENTO DE CERAMICA C/CEMENTO COLA</w:t>
            </w:r>
          </w:p>
        </w:tc>
        <w:tc>
          <w:tcPr>
            <w:tcW w:w="1714" w:type="dxa"/>
            <w:tcBorders>
              <w:top w:val="nil"/>
              <w:left w:val="nil"/>
              <w:bottom w:val="single" w:sz="4" w:space="0" w:color="000000"/>
              <w:right w:val="single" w:sz="4" w:space="0" w:color="000000"/>
            </w:tcBorders>
            <w:shd w:val="clear" w:color="auto" w:fill="auto"/>
            <w:noWrap/>
            <w:vAlign w:val="bottom"/>
            <w:hideMark/>
          </w:tcPr>
          <w:p w14:paraId="13A2CB5A" w14:textId="77777777" w:rsidR="00267BC9" w:rsidRPr="008A6642" w:rsidRDefault="00267BC9" w:rsidP="005D7D26">
            <w:pPr>
              <w:rPr>
                <w:rFonts w:ascii="Calibri" w:hAnsi="Calibri" w:cs="Calibri"/>
                <w:color w:val="000000"/>
                <w:sz w:val="16"/>
                <w:szCs w:val="16"/>
                <w:lang w:eastAsia="es-ES"/>
              </w:rPr>
            </w:pPr>
            <w:r w:rsidRPr="008A6642">
              <w:rPr>
                <w:rFonts w:ascii="Calibri" w:hAnsi="Calibri" w:cs="Calibri"/>
                <w:color w:val="000000"/>
                <w:sz w:val="16"/>
                <w:szCs w:val="16"/>
                <w:lang w:eastAsia="es-ES"/>
              </w:rPr>
              <w:t>METRO CUADRADO</w:t>
            </w:r>
          </w:p>
        </w:tc>
      </w:tr>
      <w:tr w:rsidR="00267BC9" w:rsidRPr="008A6642" w14:paraId="7D1A7AB5" w14:textId="77777777" w:rsidTr="005D7D26">
        <w:trPr>
          <w:trHeight w:val="265"/>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672AB3DC" w14:textId="77777777" w:rsidR="00267BC9" w:rsidRPr="008A6642" w:rsidRDefault="00267BC9" w:rsidP="005D7D26">
            <w:pPr>
              <w:jc w:val="right"/>
              <w:rPr>
                <w:rFonts w:ascii="Calibri" w:hAnsi="Calibri" w:cs="Calibri"/>
                <w:color w:val="000000"/>
                <w:sz w:val="16"/>
                <w:szCs w:val="16"/>
                <w:lang w:eastAsia="es-ES"/>
              </w:rPr>
            </w:pPr>
            <w:r w:rsidRPr="008A6642">
              <w:rPr>
                <w:rFonts w:ascii="Calibri" w:hAnsi="Calibri" w:cs="Calibri"/>
                <w:color w:val="000000"/>
                <w:sz w:val="16"/>
                <w:szCs w:val="16"/>
                <w:lang w:eastAsia="es-ES"/>
              </w:rPr>
              <w:t>25</w:t>
            </w:r>
          </w:p>
        </w:tc>
        <w:tc>
          <w:tcPr>
            <w:tcW w:w="6946" w:type="dxa"/>
            <w:tcBorders>
              <w:top w:val="nil"/>
              <w:left w:val="nil"/>
              <w:bottom w:val="single" w:sz="4" w:space="0" w:color="000000"/>
              <w:right w:val="single" w:sz="4" w:space="0" w:color="000000"/>
            </w:tcBorders>
            <w:shd w:val="clear" w:color="auto" w:fill="auto"/>
            <w:noWrap/>
            <w:vAlign w:val="bottom"/>
            <w:hideMark/>
          </w:tcPr>
          <w:p w14:paraId="6C42F2FC" w14:textId="77777777" w:rsidR="00267BC9" w:rsidRPr="008A6642" w:rsidRDefault="00267BC9" w:rsidP="005D7D26">
            <w:pPr>
              <w:rPr>
                <w:rFonts w:ascii="Calibri" w:hAnsi="Calibri" w:cs="Calibri"/>
                <w:color w:val="000000"/>
                <w:sz w:val="16"/>
                <w:szCs w:val="16"/>
                <w:lang w:eastAsia="es-ES"/>
              </w:rPr>
            </w:pPr>
            <w:r w:rsidRPr="008A6642">
              <w:rPr>
                <w:rFonts w:ascii="Calibri" w:hAnsi="Calibri" w:cs="Calibri"/>
                <w:color w:val="000000"/>
                <w:sz w:val="16"/>
                <w:szCs w:val="16"/>
                <w:lang w:eastAsia="es-ES"/>
              </w:rPr>
              <w:t>PISO DE CERAMICA C/CEMENTO COLA</w:t>
            </w:r>
          </w:p>
        </w:tc>
        <w:tc>
          <w:tcPr>
            <w:tcW w:w="1714" w:type="dxa"/>
            <w:tcBorders>
              <w:top w:val="nil"/>
              <w:left w:val="nil"/>
              <w:bottom w:val="single" w:sz="4" w:space="0" w:color="000000"/>
              <w:right w:val="single" w:sz="4" w:space="0" w:color="000000"/>
            </w:tcBorders>
            <w:shd w:val="clear" w:color="auto" w:fill="auto"/>
            <w:noWrap/>
            <w:vAlign w:val="bottom"/>
            <w:hideMark/>
          </w:tcPr>
          <w:p w14:paraId="5F70953F" w14:textId="77777777" w:rsidR="00267BC9" w:rsidRPr="008A6642" w:rsidRDefault="00267BC9" w:rsidP="005D7D26">
            <w:pPr>
              <w:rPr>
                <w:rFonts w:ascii="Calibri" w:hAnsi="Calibri" w:cs="Calibri"/>
                <w:color w:val="000000"/>
                <w:sz w:val="16"/>
                <w:szCs w:val="16"/>
                <w:lang w:eastAsia="es-ES"/>
              </w:rPr>
            </w:pPr>
            <w:r w:rsidRPr="008A6642">
              <w:rPr>
                <w:rFonts w:ascii="Calibri" w:hAnsi="Calibri" w:cs="Calibri"/>
                <w:color w:val="000000"/>
                <w:sz w:val="16"/>
                <w:szCs w:val="16"/>
                <w:lang w:eastAsia="es-ES"/>
              </w:rPr>
              <w:t>METRO CUADRADO</w:t>
            </w:r>
          </w:p>
        </w:tc>
      </w:tr>
      <w:tr w:rsidR="00267BC9" w:rsidRPr="008A6642" w14:paraId="32B60D00" w14:textId="77777777" w:rsidTr="005D7D26">
        <w:trPr>
          <w:trHeight w:val="265"/>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7BE27660" w14:textId="77777777" w:rsidR="00267BC9" w:rsidRPr="008A6642" w:rsidRDefault="00267BC9" w:rsidP="005D7D26">
            <w:pPr>
              <w:jc w:val="right"/>
              <w:rPr>
                <w:rFonts w:ascii="Calibri" w:hAnsi="Calibri" w:cs="Calibri"/>
                <w:color w:val="000000"/>
                <w:sz w:val="16"/>
                <w:szCs w:val="16"/>
                <w:lang w:eastAsia="es-ES"/>
              </w:rPr>
            </w:pPr>
            <w:r w:rsidRPr="008A6642">
              <w:rPr>
                <w:rFonts w:ascii="Calibri" w:hAnsi="Calibri" w:cs="Calibri"/>
                <w:color w:val="000000"/>
                <w:sz w:val="16"/>
                <w:szCs w:val="16"/>
                <w:lang w:eastAsia="es-ES"/>
              </w:rPr>
              <w:t>26</w:t>
            </w:r>
          </w:p>
        </w:tc>
        <w:tc>
          <w:tcPr>
            <w:tcW w:w="6946" w:type="dxa"/>
            <w:tcBorders>
              <w:top w:val="nil"/>
              <w:left w:val="nil"/>
              <w:bottom w:val="single" w:sz="4" w:space="0" w:color="000000"/>
              <w:right w:val="single" w:sz="4" w:space="0" w:color="000000"/>
            </w:tcBorders>
            <w:shd w:val="clear" w:color="auto" w:fill="auto"/>
            <w:noWrap/>
            <w:vAlign w:val="bottom"/>
            <w:hideMark/>
          </w:tcPr>
          <w:p w14:paraId="39E42E32" w14:textId="77777777" w:rsidR="00267BC9" w:rsidRPr="008A6642" w:rsidRDefault="00267BC9" w:rsidP="005D7D26">
            <w:pPr>
              <w:rPr>
                <w:rFonts w:ascii="Calibri" w:hAnsi="Calibri" w:cs="Calibri"/>
                <w:color w:val="000000"/>
                <w:sz w:val="16"/>
                <w:szCs w:val="16"/>
                <w:lang w:eastAsia="es-ES"/>
              </w:rPr>
            </w:pPr>
            <w:r w:rsidRPr="008A6642">
              <w:rPr>
                <w:rFonts w:ascii="Calibri" w:hAnsi="Calibri" w:cs="Calibri"/>
                <w:color w:val="000000"/>
                <w:sz w:val="16"/>
                <w:szCs w:val="16"/>
                <w:lang w:eastAsia="es-ES"/>
              </w:rPr>
              <w:t>ZOCALO DE CERAMICA C/CEMENTO COLA</w:t>
            </w:r>
          </w:p>
        </w:tc>
        <w:tc>
          <w:tcPr>
            <w:tcW w:w="1714" w:type="dxa"/>
            <w:tcBorders>
              <w:top w:val="nil"/>
              <w:left w:val="nil"/>
              <w:bottom w:val="single" w:sz="4" w:space="0" w:color="000000"/>
              <w:right w:val="single" w:sz="4" w:space="0" w:color="000000"/>
            </w:tcBorders>
            <w:shd w:val="clear" w:color="auto" w:fill="auto"/>
            <w:noWrap/>
            <w:vAlign w:val="bottom"/>
            <w:hideMark/>
          </w:tcPr>
          <w:p w14:paraId="01CD0E9B" w14:textId="77777777" w:rsidR="00267BC9" w:rsidRPr="008A6642" w:rsidRDefault="00267BC9" w:rsidP="005D7D26">
            <w:pPr>
              <w:rPr>
                <w:rFonts w:ascii="Calibri" w:hAnsi="Calibri" w:cs="Calibri"/>
                <w:color w:val="000000"/>
                <w:sz w:val="16"/>
                <w:szCs w:val="16"/>
                <w:lang w:eastAsia="es-ES"/>
              </w:rPr>
            </w:pPr>
            <w:r w:rsidRPr="008A6642">
              <w:rPr>
                <w:rFonts w:ascii="Calibri" w:hAnsi="Calibri" w:cs="Calibri"/>
                <w:color w:val="000000"/>
                <w:sz w:val="16"/>
                <w:szCs w:val="16"/>
                <w:lang w:eastAsia="es-ES"/>
              </w:rPr>
              <w:t>METRO</w:t>
            </w:r>
          </w:p>
        </w:tc>
      </w:tr>
      <w:tr w:rsidR="00267BC9" w:rsidRPr="008A6642" w14:paraId="65CBBB9D" w14:textId="77777777" w:rsidTr="005D7D26">
        <w:trPr>
          <w:trHeight w:val="265"/>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0D1D97CA" w14:textId="77777777" w:rsidR="00267BC9" w:rsidRPr="008A6642" w:rsidRDefault="00267BC9" w:rsidP="005D7D26">
            <w:pPr>
              <w:jc w:val="right"/>
              <w:rPr>
                <w:rFonts w:ascii="Calibri" w:hAnsi="Calibri" w:cs="Calibri"/>
                <w:color w:val="000000"/>
                <w:sz w:val="16"/>
                <w:szCs w:val="16"/>
                <w:lang w:eastAsia="es-ES"/>
              </w:rPr>
            </w:pPr>
            <w:r w:rsidRPr="008A6642">
              <w:rPr>
                <w:rFonts w:ascii="Calibri" w:hAnsi="Calibri" w:cs="Calibri"/>
                <w:color w:val="000000"/>
                <w:sz w:val="16"/>
                <w:szCs w:val="16"/>
                <w:lang w:eastAsia="es-ES"/>
              </w:rPr>
              <w:t>27</w:t>
            </w:r>
          </w:p>
        </w:tc>
        <w:tc>
          <w:tcPr>
            <w:tcW w:w="6946" w:type="dxa"/>
            <w:tcBorders>
              <w:top w:val="nil"/>
              <w:left w:val="nil"/>
              <w:bottom w:val="single" w:sz="4" w:space="0" w:color="000000"/>
              <w:right w:val="single" w:sz="4" w:space="0" w:color="000000"/>
            </w:tcBorders>
            <w:shd w:val="clear" w:color="auto" w:fill="auto"/>
            <w:noWrap/>
            <w:vAlign w:val="bottom"/>
            <w:hideMark/>
          </w:tcPr>
          <w:p w14:paraId="4354E23F" w14:textId="77777777" w:rsidR="00267BC9" w:rsidRPr="008A6642" w:rsidRDefault="00267BC9" w:rsidP="005D7D26">
            <w:pPr>
              <w:rPr>
                <w:rFonts w:ascii="Calibri" w:hAnsi="Calibri" w:cs="Calibri"/>
                <w:color w:val="000000"/>
                <w:sz w:val="16"/>
                <w:szCs w:val="16"/>
                <w:lang w:eastAsia="es-ES"/>
              </w:rPr>
            </w:pPr>
            <w:r w:rsidRPr="008A6642">
              <w:rPr>
                <w:rFonts w:ascii="Calibri" w:hAnsi="Calibri" w:cs="Calibri"/>
                <w:color w:val="000000"/>
                <w:sz w:val="16"/>
                <w:szCs w:val="16"/>
                <w:lang w:eastAsia="es-ES"/>
              </w:rPr>
              <w:t>REVOQUE EXTERIOR DE CEMENTO</w:t>
            </w:r>
          </w:p>
        </w:tc>
        <w:tc>
          <w:tcPr>
            <w:tcW w:w="1714" w:type="dxa"/>
            <w:tcBorders>
              <w:top w:val="nil"/>
              <w:left w:val="nil"/>
              <w:bottom w:val="single" w:sz="4" w:space="0" w:color="000000"/>
              <w:right w:val="single" w:sz="4" w:space="0" w:color="000000"/>
            </w:tcBorders>
            <w:shd w:val="clear" w:color="auto" w:fill="auto"/>
            <w:noWrap/>
            <w:vAlign w:val="bottom"/>
            <w:hideMark/>
          </w:tcPr>
          <w:p w14:paraId="2A7857C4" w14:textId="77777777" w:rsidR="00267BC9" w:rsidRPr="008A6642" w:rsidRDefault="00267BC9" w:rsidP="005D7D26">
            <w:pPr>
              <w:rPr>
                <w:rFonts w:ascii="Calibri" w:hAnsi="Calibri" w:cs="Calibri"/>
                <w:color w:val="000000"/>
                <w:sz w:val="16"/>
                <w:szCs w:val="16"/>
                <w:lang w:eastAsia="es-ES"/>
              </w:rPr>
            </w:pPr>
            <w:r w:rsidRPr="008A6642">
              <w:rPr>
                <w:rFonts w:ascii="Calibri" w:hAnsi="Calibri" w:cs="Calibri"/>
                <w:color w:val="000000"/>
                <w:sz w:val="16"/>
                <w:szCs w:val="16"/>
                <w:lang w:eastAsia="es-ES"/>
              </w:rPr>
              <w:t>METRO CUADRADO</w:t>
            </w:r>
          </w:p>
        </w:tc>
      </w:tr>
      <w:tr w:rsidR="00267BC9" w:rsidRPr="008A6642" w14:paraId="5C1A9662" w14:textId="77777777" w:rsidTr="005D7D26">
        <w:trPr>
          <w:trHeight w:val="265"/>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53E965D4" w14:textId="77777777" w:rsidR="00267BC9" w:rsidRPr="008A6642" w:rsidRDefault="00267BC9" w:rsidP="005D7D26">
            <w:pPr>
              <w:jc w:val="right"/>
              <w:rPr>
                <w:rFonts w:ascii="Calibri" w:hAnsi="Calibri" w:cs="Calibri"/>
                <w:color w:val="000000"/>
                <w:sz w:val="16"/>
                <w:szCs w:val="16"/>
                <w:lang w:eastAsia="es-ES"/>
              </w:rPr>
            </w:pPr>
            <w:r w:rsidRPr="008A6642">
              <w:rPr>
                <w:rFonts w:ascii="Calibri" w:hAnsi="Calibri" w:cs="Calibri"/>
                <w:color w:val="000000"/>
                <w:sz w:val="16"/>
                <w:szCs w:val="16"/>
                <w:lang w:eastAsia="es-ES"/>
              </w:rPr>
              <w:t>28</w:t>
            </w:r>
          </w:p>
        </w:tc>
        <w:tc>
          <w:tcPr>
            <w:tcW w:w="6946" w:type="dxa"/>
            <w:tcBorders>
              <w:top w:val="nil"/>
              <w:left w:val="nil"/>
              <w:bottom w:val="single" w:sz="4" w:space="0" w:color="000000"/>
              <w:right w:val="single" w:sz="4" w:space="0" w:color="000000"/>
            </w:tcBorders>
            <w:shd w:val="clear" w:color="auto" w:fill="auto"/>
            <w:noWrap/>
            <w:vAlign w:val="bottom"/>
            <w:hideMark/>
          </w:tcPr>
          <w:p w14:paraId="3BF45028" w14:textId="77777777" w:rsidR="00267BC9" w:rsidRPr="008A6642" w:rsidRDefault="00267BC9" w:rsidP="005D7D26">
            <w:pPr>
              <w:rPr>
                <w:rFonts w:ascii="Calibri" w:hAnsi="Calibri" w:cs="Calibri"/>
                <w:color w:val="000000"/>
                <w:sz w:val="16"/>
                <w:szCs w:val="16"/>
                <w:lang w:eastAsia="es-ES"/>
              </w:rPr>
            </w:pPr>
            <w:r w:rsidRPr="008A6642">
              <w:rPr>
                <w:rFonts w:ascii="Calibri" w:hAnsi="Calibri" w:cs="Calibri"/>
                <w:color w:val="000000"/>
                <w:sz w:val="16"/>
                <w:szCs w:val="16"/>
                <w:lang w:eastAsia="es-ES"/>
              </w:rPr>
              <w:t>PROVISION Y COLOCADO DE VENTANA DE ALUMINIO LINEA 25 C/VIDRIO 4MM + ACCESORIOS</w:t>
            </w:r>
          </w:p>
        </w:tc>
        <w:tc>
          <w:tcPr>
            <w:tcW w:w="1714" w:type="dxa"/>
            <w:tcBorders>
              <w:top w:val="nil"/>
              <w:left w:val="nil"/>
              <w:bottom w:val="single" w:sz="4" w:space="0" w:color="000000"/>
              <w:right w:val="single" w:sz="4" w:space="0" w:color="000000"/>
            </w:tcBorders>
            <w:shd w:val="clear" w:color="auto" w:fill="auto"/>
            <w:noWrap/>
            <w:vAlign w:val="bottom"/>
            <w:hideMark/>
          </w:tcPr>
          <w:p w14:paraId="26B3D5B7" w14:textId="77777777" w:rsidR="00267BC9" w:rsidRPr="008A6642" w:rsidRDefault="00267BC9" w:rsidP="005D7D26">
            <w:pPr>
              <w:rPr>
                <w:rFonts w:ascii="Calibri" w:hAnsi="Calibri" w:cs="Calibri"/>
                <w:color w:val="000000"/>
                <w:sz w:val="16"/>
                <w:szCs w:val="16"/>
                <w:lang w:eastAsia="es-ES"/>
              </w:rPr>
            </w:pPr>
            <w:r w:rsidRPr="008A6642">
              <w:rPr>
                <w:rFonts w:ascii="Calibri" w:hAnsi="Calibri" w:cs="Calibri"/>
                <w:color w:val="000000"/>
                <w:sz w:val="16"/>
                <w:szCs w:val="16"/>
                <w:lang w:eastAsia="es-ES"/>
              </w:rPr>
              <w:t>METRO CUADRADO</w:t>
            </w:r>
          </w:p>
        </w:tc>
      </w:tr>
      <w:tr w:rsidR="00267BC9" w:rsidRPr="008A6642" w14:paraId="74AADC40" w14:textId="77777777" w:rsidTr="005D7D26">
        <w:trPr>
          <w:trHeight w:val="265"/>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030823B1" w14:textId="77777777" w:rsidR="00267BC9" w:rsidRPr="008A6642" w:rsidRDefault="00267BC9" w:rsidP="005D7D26">
            <w:pPr>
              <w:jc w:val="right"/>
              <w:rPr>
                <w:rFonts w:ascii="Calibri" w:hAnsi="Calibri" w:cs="Calibri"/>
                <w:color w:val="000000"/>
                <w:sz w:val="16"/>
                <w:szCs w:val="16"/>
                <w:lang w:eastAsia="es-ES"/>
              </w:rPr>
            </w:pPr>
            <w:r w:rsidRPr="008A6642">
              <w:rPr>
                <w:rFonts w:ascii="Calibri" w:hAnsi="Calibri" w:cs="Calibri"/>
                <w:color w:val="000000"/>
                <w:sz w:val="16"/>
                <w:szCs w:val="16"/>
                <w:lang w:eastAsia="es-ES"/>
              </w:rPr>
              <w:t>29</w:t>
            </w:r>
          </w:p>
        </w:tc>
        <w:tc>
          <w:tcPr>
            <w:tcW w:w="6946" w:type="dxa"/>
            <w:tcBorders>
              <w:top w:val="nil"/>
              <w:left w:val="nil"/>
              <w:bottom w:val="single" w:sz="4" w:space="0" w:color="000000"/>
              <w:right w:val="single" w:sz="4" w:space="0" w:color="000000"/>
            </w:tcBorders>
            <w:shd w:val="clear" w:color="auto" w:fill="auto"/>
            <w:noWrap/>
            <w:vAlign w:val="bottom"/>
            <w:hideMark/>
          </w:tcPr>
          <w:p w14:paraId="6A4DFAF7" w14:textId="77777777" w:rsidR="00267BC9" w:rsidRPr="008A6642" w:rsidRDefault="00267BC9" w:rsidP="005D7D26">
            <w:pPr>
              <w:rPr>
                <w:rFonts w:ascii="Calibri" w:hAnsi="Calibri" w:cs="Calibri"/>
                <w:color w:val="000000"/>
                <w:sz w:val="16"/>
                <w:szCs w:val="16"/>
                <w:lang w:eastAsia="es-ES"/>
              </w:rPr>
            </w:pPr>
            <w:r w:rsidRPr="008A6642">
              <w:rPr>
                <w:rFonts w:ascii="Calibri" w:hAnsi="Calibri" w:cs="Calibri"/>
                <w:color w:val="000000"/>
                <w:sz w:val="16"/>
                <w:szCs w:val="16"/>
                <w:lang w:eastAsia="es-ES"/>
              </w:rPr>
              <w:t>PROVISION Y COLOCADO DE PUERTA TABLERO MADERA SEMIDURA C/BARNIZ (1.00X2.30) (INC/MARCO Y QUINCALLERIA)</w:t>
            </w:r>
          </w:p>
        </w:tc>
        <w:tc>
          <w:tcPr>
            <w:tcW w:w="1714" w:type="dxa"/>
            <w:tcBorders>
              <w:top w:val="nil"/>
              <w:left w:val="nil"/>
              <w:bottom w:val="single" w:sz="4" w:space="0" w:color="000000"/>
              <w:right w:val="single" w:sz="4" w:space="0" w:color="000000"/>
            </w:tcBorders>
            <w:shd w:val="clear" w:color="auto" w:fill="auto"/>
            <w:noWrap/>
            <w:vAlign w:val="bottom"/>
            <w:hideMark/>
          </w:tcPr>
          <w:p w14:paraId="4CA1C261" w14:textId="77777777" w:rsidR="00267BC9" w:rsidRPr="008A6642" w:rsidRDefault="00267BC9" w:rsidP="005D7D26">
            <w:pPr>
              <w:rPr>
                <w:rFonts w:ascii="Calibri" w:hAnsi="Calibri" w:cs="Calibri"/>
                <w:color w:val="000000"/>
                <w:sz w:val="16"/>
                <w:szCs w:val="16"/>
                <w:lang w:eastAsia="es-ES"/>
              </w:rPr>
            </w:pPr>
            <w:r w:rsidRPr="008A6642">
              <w:rPr>
                <w:rFonts w:ascii="Calibri" w:hAnsi="Calibri" w:cs="Calibri"/>
                <w:color w:val="000000"/>
                <w:sz w:val="16"/>
                <w:szCs w:val="16"/>
                <w:lang w:eastAsia="es-ES"/>
              </w:rPr>
              <w:t>PIEZA</w:t>
            </w:r>
          </w:p>
        </w:tc>
      </w:tr>
      <w:tr w:rsidR="00267BC9" w:rsidRPr="008A6642" w14:paraId="50A300DB" w14:textId="77777777" w:rsidTr="005D7D26">
        <w:trPr>
          <w:trHeight w:val="265"/>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59D07B5C" w14:textId="77777777" w:rsidR="00267BC9" w:rsidRPr="008A6642" w:rsidRDefault="00267BC9" w:rsidP="005D7D26">
            <w:pPr>
              <w:jc w:val="right"/>
              <w:rPr>
                <w:rFonts w:ascii="Calibri" w:hAnsi="Calibri" w:cs="Calibri"/>
                <w:color w:val="000000"/>
                <w:sz w:val="16"/>
                <w:szCs w:val="16"/>
                <w:lang w:eastAsia="es-ES"/>
              </w:rPr>
            </w:pPr>
            <w:r w:rsidRPr="008A6642">
              <w:rPr>
                <w:rFonts w:ascii="Calibri" w:hAnsi="Calibri" w:cs="Calibri"/>
                <w:color w:val="000000"/>
                <w:sz w:val="16"/>
                <w:szCs w:val="16"/>
                <w:lang w:eastAsia="es-ES"/>
              </w:rPr>
              <w:t>30</w:t>
            </w:r>
          </w:p>
        </w:tc>
        <w:tc>
          <w:tcPr>
            <w:tcW w:w="6946" w:type="dxa"/>
            <w:tcBorders>
              <w:top w:val="nil"/>
              <w:left w:val="nil"/>
              <w:bottom w:val="single" w:sz="4" w:space="0" w:color="000000"/>
              <w:right w:val="single" w:sz="4" w:space="0" w:color="000000"/>
            </w:tcBorders>
            <w:shd w:val="clear" w:color="auto" w:fill="auto"/>
            <w:noWrap/>
            <w:vAlign w:val="bottom"/>
            <w:hideMark/>
          </w:tcPr>
          <w:p w14:paraId="2E1958DB" w14:textId="77777777" w:rsidR="00267BC9" w:rsidRPr="008A6642" w:rsidRDefault="00267BC9" w:rsidP="005D7D26">
            <w:pPr>
              <w:rPr>
                <w:rFonts w:ascii="Calibri" w:hAnsi="Calibri" w:cs="Calibri"/>
                <w:color w:val="000000"/>
                <w:sz w:val="16"/>
                <w:szCs w:val="16"/>
                <w:lang w:eastAsia="es-ES"/>
              </w:rPr>
            </w:pPr>
            <w:r w:rsidRPr="008A6642">
              <w:rPr>
                <w:rFonts w:ascii="Calibri" w:hAnsi="Calibri" w:cs="Calibri"/>
                <w:color w:val="000000"/>
                <w:sz w:val="16"/>
                <w:szCs w:val="16"/>
                <w:lang w:eastAsia="es-ES"/>
              </w:rPr>
              <w:t>PROVISION Y COLOCADO DE PUERTA TABLERO MADERA SEMIDURA C/BARNIZ (0.90X2.30) (INC/MARCO Y QUINCALLERIA</w:t>
            </w:r>
          </w:p>
        </w:tc>
        <w:tc>
          <w:tcPr>
            <w:tcW w:w="1714" w:type="dxa"/>
            <w:tcBorders>
              <w:top w:val="nil"/>
              <w:left w:val="nil"/>
              <w:bottom w:val="single" w:sz="4" w:space="0" w:color="000000"/>
              <w:right w:val="single" w:sz="4" w:space="0" w:color="000000"/>
            </w:tcBorders>
            <w:shd w:val="clear" w:color="auto" w:fill="auto"/>
            <w:noWrap/>
            <w:vAlign w:val="bottom"/>
            <w:hideMark/>
          </w:tcPr>
          <w:p w14:paraId="1D729AA2" w14:textId="77777777" w:rsidR="00267BC9" w:rsidRPr="008A6642" w:rsidRDefault="00267BC9" w:rsidP="005D7D26">
            <w:pPr>
              <w:rPr>
                <w:rFonts w:ascii="Calibri" w:hAnsi="Calibri" w:cs="Calibri"/>
                <w:color w:val="000000"/>
                <w:sz w:val="16"/>
                <w:szCs w:val="16"/>
                <w:lang w:eastAsia="es-ES"/>
              </w:rPr>
            </w:pPr>
            <w:r w:rsidRPr="008A6642">
              <w:rPr>
                <w:rFonts w:ascii="Calibri" w:hAnsi="Calibri" w:cs="Calibri"/>
                <w:color w:val="000000"/>
                <w:sz w:val="16"/>
                <w:szCs w:val="16"/>
                <w:lang w:eastAsia="es-ES"/>
              </w:rPr>
              <w:t>PIEZA</w:t>
            </w:r>
          </w:p>
        </w:tc>
      </w:tr>
      <w:tr w:rsidR="00267BC9" w:rsidRPr="008A6642" w14:paraId="2F138E88" w14:textId="77777777" w:rsidTr="005D7D26">
        <w:trPr>
          <w:trHeight w:val="265"/>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1864C0C1" w14:textId="77777777" w:rsidR="00267BC9" w:rsidRPr="008A6642" w:rsidRDefault="00267BC9" w:rsidP="005D7D26">
            <w:pPr>
              <w:jc w:val="right"/>
              <w:rPr>
                <w:rFonts w:ascii="Calibri" w:hAnsi="Calibri" w:cs="Calibri"/>
                <w:color w:val="000000"/>
                <w:sz w:val="16"/>
                <w:szCs w:val="16"/>
                <w:lang w:eastAsia="es-ES"/>
              </w:rPr>
            </w:pPr>
            <w:r w:rsidRPr="008A6642">
              <w:rPr>
                <w:rFonts w:ascii="Calibri" w:hAnsi="Calibri" w:cs="Calibri"/>
                <w:color w:val="000000"/>
                <w:sz w:val="16"/>
                <w:szCs w:val="16"/>
                <w:lang w:eastAsia="es-ES"/>
              </w:rPr>
              <w:t>31</w:t>
            </w:r>
          </w:p>
        </w:tc>
        <w:tc>
          <w:tcPr>
            <w:tcW w:w="6946" w:type="dxa"/>
            <w:tcBorders>
              <w:top w:val="nil"/>
              <w:left w:val="nil"/>
              <w:bottom w:val="single" w:sz="4" w:space="0" w:color="000000"/>
              <w:right w:val="single" w:sz="4" w:space="0" w:color="000000"/>
            </w:tcBorders>
            <w:shd w:val="clear" w:color="auto" w:fill="auto"/>
            <w:noWrap/>
            <w:vAlign w:val="bottom"/>
            <w:hideMark/>
          </w:tcPr>
          <w:p w14:paraId="6C4374DE" w14:textId="77777777" w:rsidR="00267BC9" w:rsidRPr="008A6642" w:rsidRDefault="00267BC9" w:rsidP="005D7D26">
            <w:pPr>
              <w:rPr>
                <w:rFonts w:ascii="Calibri" w:hAnsi="Calibri" w:cs="Calibri"/>
                <w:color w:val="000000"/>
                <w:sz w:val="16"/>
                <w:szCs w:val="16"/>
                <w:lang w:eastAsia="es-ES"/>
              </w:rPr>
            </w:pPr>
            <w:r w:rsidRPr="008A6642">
              <w:rPr>
                <w:rFonts w:ascii="Calibri" w:hAnsi="Calibri" w:cs="Calibri"/>
                <w:color w:val="000000"/>
                <w:sz w:val="16"/>
                <w:szCs w:val="16"/>
                <w:lang w:eastAsia="es-ES"/>
              </w:rPr>
              <w:t>PROVISION  Y COLOCADO DE PUERTA TABLERO MADERA SEMIDURA C/BARNIZ (0.80X2.30) (INC/MARCO Y QUINCALLERIA)</w:t>
            </w:r>
          </w:p>
        </w:tc>
        <w:tc>
          <w:tcPr>
            <w:tcW w:w="1714" w:type="dxa"/>
            <w:tcBorders>
              <w:top w:val="nil"/>
              <w:left w:val="nil"/>
              <w:bottom w:val="single" w:sz="4" w:space="0" w:color="000000"/>
              <w:right w:val="single" w:sz="4" w:space="0" w:color="000000"/>
            </w:tcBorders>
            <w:shd w:val="clear" w:color="auto" w:fill="auto"/>
            <w:noWrap/>
            <w:vAlign w:val="bottom"/>
            <w:hideMark/>
          </w:tcPr>
          <w:p w14:paraId="72E750CC" w14:textId="77777777" w:rsidR="00267BC9" w:rsidRPr="008A6642" w:rsidRDefault="00267BC9" w:rsidP="005D7D26">
            <w:pPr>
              <w:rPr>
                <w:rFonts w:ascii="Calibri" w:hAnsi="Calibri" w:cs="Calibri"/>
                <w:color w:val="000000"/>
                <w:sz w:val="16"/>
                <w:szCs w:val="16"/>
                <w:lang w:eastAsia="es-ES"/>
              </w:rPr>
            </w:pPr>
            <w:r w:rsidRPr="008A6642">
              <w:rPr>
                <w:rFonts w:ascii="Calibri" w:hAnsi="Calibri" w:cs="Calibri"/>
                <w:color w:val="000000"/>
                <w:sz w:val="16"/>
                <w:szCs w:val="16"/>
                <w:lang w:eastAsia="es-ES"/>
              </w:rPr>
              <w:t>PIEZA</w:t>
            </w:r>
          </w:p>
        </w:tc>
      </w:tr>
      <w:tr w:rsidR="00267BC9" w:rsidRPr="008A6642" w14:paraId="151838CD" w14:textId="77777777" w:rsidTr="005D7D26">
        <w:trPr>
          <w:trHeight w:val="265"/>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1C4FCAF4" w14:textId="77777777" w:rsidR="00267BC9" w:rsidRPr="008A6642" w:rsidRDefault="00267BC9" w:rsidP="005D7D26">
            <w:pPr>
              <w:jc w:val="right"/>
              <w:rPr>
                <w:rFonts w:ascii="Calibri" w:hAnsi="Calibri" w:cs="Calibri"/>
                <w:color w:val="000000"/>
                <w:sz w:val="16"/>
                <w:szCs w:val="16"/>
                <w:lang w:eastAsia="es-ES"/>
              </w:rPr>
            </w:pPr>
            <w:r w:rsidRPr="008A6642">
              <w:rPr>
                <w:rFonts w:ascii="Calibri" w:hAnsi="Calibri" w:cs="Calibri"/>
                <w:color w:val="000000"/>
                <w:sz w:val="16"/>
                <w:szCs w:val="16"/>
                <w:lang w:eastAsia="es-ES"/>
              </w:rPr>
              <w:t>32</w:t>
            </w:r>
          </w:p>
        </w:tc>
        <w:tc>
          <w:tcPr>
            <w:tcW w:w="6946" w:type="dxa"/>
            <w:tcBorders>
              <w:top w:val="nil"/>
              <w:left w:val="nil"/>
              <w:bottom w:val="single" w:sz="4" w:space="0" w:color="000000"/>
              <w:right w:val="single" w:sz="4" w:space="0" w:color="000000"/>
            </w:tcBorders>
            <w:shd w:val="clear" w:color="auto" w:fill="auto"/>
            <w:noWrap/>
            <w:vAlign w:val="bottom"/>
            <w:hideMark/>
          </w:tcPr>
          <w:p w14:paraId="3C29BA6C" w14:textId="77777777" w:rsidR="00267BC9" w:rsidRPr="008A6642" w:rsidRDefault="00267BC9" w:rsidP="005D7D26">
            <w:pPr>
              <w:rPr>
                <w:rFonts w:ascii="Calibri" w:hAnsi="Calibri" w:cs="Calibri"/>
                <w:color w:val="000000"/>
                <w:sz w:val="16"/>
                <w:szCs w:val="16"/>
                <w:lang w:eastAsia="es-ES"/>
              </w:rPr>
            </w:pPr>
            <w:r w:rsidRPr="008A6642">
              <w:rPr>
                <w:rFonts w:ascii="Calibri" w:hAnsi="Calibri" w:cs="Calibri"/>
                <w:color w:val="000000"/>
                <w:sz w:val="16"/>
                <w:szCs w:val="16"/>
                <w:lang w:eastAsia="es-ES"/>
              </w:rPr>
              <w:t>PROVISION Y COLOCADO DE PUERTA TABLERO MADERA SEMIDURA C/MARCO 2"X4"</w:t>
            </w:r>
          </w:p>
        </w:tc>
        <w:tc>
          <w:tcPr>
            <w:tcW w:w="1714" w:type="dxa"/>
            <w:tcBorders>
              <w:top w:val="nil"/>
              <w:left w:val="nil"/>
              <w:bottom w:val="single" w:sz="4" w:space="0" w:color="000000"/>
              <w:right w:val="single" w:sz="4" w:space="0" w:color="000000"/>
            </w:tcBorders>
            <w:shd w:val="clear" w:color="auto" w:fill="auto"/>
            <w:noWrap/>
            <w:vAlign w:val="bottom"/>
            <w:hideMark/>
          </w:tcPr>
          <w:p w14:paraId="27E19B86" w14:textId="77777777" w:rsidR="00267BC9" w:rsidRPr="008A6642" w:rsidRDefault="00267BC9" w:rsidP="005D7D26">
            <w:pPr>
              <w:rPr>
                <w:rFonts w:ascii="Calibri" w:hAnsi="Calibri" w:cs="Calibri"/>
                <w:color w:val="000000"/>
                <w:sz w:val="16"/>
                <w:szCs w:val="16"/>
                <w:lang w:eastAsia="es-ES"/>
              </w:rPr>
            </w:pPr>
            <w:r w:rsidRPr="008A6642">
              <w:rPr>
                <w:rFonts w:ascii="Calibri" w:hAnsi="Calibri" w:cs="Calibri"/>
                <w:color w:val="000000"/>
                <w:sz w:val="16"/>
                <w:szCs w:val="16"/>
                <w:lang w:eastAsia="es-ES"/>
              </w:rPr>
              <w:t>METRO CUADRADO</w:t>
            </w:r>
          </w:p>
        </w:tc>
      </w:tr>
      <w:tr w:rsidR="00267BC9" w:rsidRPr="008A6642" w14:paraId="636A0B08" w14:textId="77777777" w:rsidTr="005D7D26">
        <w:trPr>
          <w:trHeight w:val="265"/>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5D47D122" w14:textId="77777777" w:rsidR="00267BC9" w:rsidRPr="008A6642" w:rsidRDefault="00267BC9" w:rsidP="005D7D26">
            <w:pPr>
              <w:jc w:val="right"/>
              <w:rPr>
                <w:rFonts w:ascii="Calibri" w:hAnsi="Calibri" w:cs="Calibri"/>
                <w:color w:val="000000"/>
                <w:sz w:val="16"/>
                <w:szCs w:val="16"/>
                <w:lang w:eastAsia="es-ES"/>
              </w:rPr>
            </w:pPr>
            <w:r w:rsidRPr="008A6642">
              <w:rPr>
                <w:rFonts w:ascii="Calibri" w:hAnsi="Calibri" w:cs="Calibri"/>
                <w:color w:val="000000"/>
                <w:sz w:val="16"/>
                <w:szCs w:val="16"/>
                <w:lang w:eastAsia="es-ES"/>
              </w:rPr>
              <w:t>33</w:t>
            </w:r>
          </w:p>
        </w:tc>
        <w:tc>
          <w:tcPr>
            <w:tcW w:w="6946" w:type="dxa"/>
            <w:tcBorders>
              <w:top w:val="nil"/>
              <w:left w:val="nil"/>
              <w:bottom w:val="single" w:sz="4" w:space="0" w:color="000000"/>
              <w:right w:val="single" w:sz="4" w:space="0" w:color="000000"/>
            </w:tcBorders>
            <w:shd w:val="clear" w:color="auto" w:fill="auto"/>
            <w:noWrap/>
            <w:vAlign w:val="bottom"/>
            <w:hideMark/>
          </w:tcPr>
          <w:p w14:paraId="272EFC31" w14:textId="77777777" w:rsidR="00267BC9" w:rsidRPr="008A6642" w:rsidRDefault="00267BC9" w:rsidP="005D7D26">
            <w:pPr>
              <w:rPr>
                <w:rFonts w:ascii="Calibri" w:hAnsi="Calibri" w:cs="Calibri"/>
                <w:color w:val="000000"/>
                <w:sz w:val="16"/>
                <w:szCs w:val="16"/>
                <w:lang w:eastAsia="es-ES"/>
              </w:rPr>
            </w:pPr>
            <w:r w:rsidRPr="008A6642">
              <w:rPr>
                <w:rFonts w:ascii="Calibri" w:hAnsi="Calibri" w:cs="Calibri"/>
                <w:color w:val="000000"/>
                <w:sz w:val="16"/>
                <w:szCs w:val="16"/>
                <w:lang w:eastAsia="es-ES"/>
              </w:rPr>
              <w:t>PROVISION Y COLOCADO DE CHAPA EXTERIOR</w:t>
            </w:r>
          </w:p>
        </w:tc>
        <w:tc>
          <w:tcPr>
            <w:tcW w:w="1714" w:type="dxa"/>
            <w:tcBorders>
              <w:top w:val="nil"/>
              <w:left w:val="nil"/>
              <w:bottom w:val="single" w:sz="4" w:space="0" w:color="000000"/>
              <w:right w:val="single" w:sz="4" w:space="0" w:color="000000"/>
            </w:tcBorders>
            <w:shd w:val="clear" w:color="auto" w:fill="auto"/>
            <w:noWrap/>
            <w:vAlign w:val="bottom"/>
            <w:hideMark/>
          </w:tcPr>
          <w:p w14:paraId="508D9A6C" w14:textId="77777777" w:rsidR="00267BC9" w:rsidRPr="008A6642" w:rsidRDefault="00267BC9" w:rsidP="005D7D26">
            <w:pPr>
              <w:rPr>
                <w:rFonts w:ascii="Calibri" w:hAnsi="Calibri" w:cs="Calibri"/>
                <w:color w:val="000000"/>
                <w:sz w:val="16"/>
                <w:szCs w:val="16"/>
                <w:lang w:eastAsia="es-ES"/>
              </w:rPr>
            </w:pPr>
            <w:r w:rsidRPr="008A6642">
              <w:rPr>
                <w:rFonts w:ascii="Calibri" w:hAnsi="Calibri" w:cs="Calibri"/>
                <w:color w:val="000000"/>
                <w:sz w:val="16"/>
                <w:szCs w:val="16"/>
                <w:lang w:eastAsia="es-ES"/>
              </w:rPr>
              <w:t>PIEZA</w:t>
            </w:r>
          </w:p>
        </w:tc>
      </w:tr>
      <w:tr w:rsidR="00267BC9" w:rsidRPr="008A6642" w14:paraId="2597DF8D" w14:textId="77777777" w:rsidTr="005D7D26">
        <w:trPr>
          <w:trHeight w:val="265"/>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76361E06" w14:textId="77777777" w:rsidR="00267BC9" w:rsidRPr="008A6642" w:rsidRDefault="00267BC9" w:rsidP="005D7D26">
            <w:pPr>
              <w:jc w:val="right"/>
              <w:rPr>
                <w:rFonts w:ascii="Calibri" w:hAnsi="Calibri" w:cs="Calibri"/>
                <w:color w:val="000000"/>
                <w:sz w:val="16"/>
                <w:szCs w:val="16"/>
                <w:lang w:eastAsia="es-ES"/>
              </w:rPr>
            </w:pPr>
            <w:r w:rsidRPr="008A6642">
              <w:rPr>
                <w:rFonts w:ascii="Calibri" w:hAnsi="Calibri" w:cs="Calibri"/>
                <w:color w:val="000000"/>
                <w:sz w:val="16"/>
                <w:szCs w:val="16"/>
                <w:lang w:eastAsia="es-ES"/>
              </w:rPr>
              <w:t>34</w:t>
            </w:r>
          </w:p>
        </w:tc>
        <w:tc>
          <w:tcPr>
            <w:tcW w:w="6946" w:type="dxa"/>
            <w:tcBorders>
              <w:top w:val="nil"/>
              <w:left w:val="nil"/>
              <w:bottom w:val="single" w:sz="4" w:space="0" w:color="000000"/>
              <w:right w:val="single" w:sz="4" w:space="0" w:color="000000"/>
            </w:tcBorders>
            <w:shd w:val="clear" w:color="auto" w:fill="auto"/>
            <w:noWrap/>
            <w:vAlign w:val="bottom"/>
            <w:hideMark/>
          </w:tcPr>
          <w:p w14:paraId="152AD082" w14:textId="77777777" w:rsidR="00267BC9" w:rsidRPr="008A6642" w:rsidRDefault="00267BC9" w:rsidP="005D7D26">
            <w:pPr>
              <w:rPr>
                <w:rFonts w:ascii="Calibri" w:hAnsi="Calibri" w:cs="Calibri"/>
                <w:color w:val="000000"/>
                <w:sz w:val="16"/>
                <w:szCs w:val="16"/>
                <w:lang w:eastAsia="es-ES"/>
              </w:rPr>
            </w:pPr>
            <w:r w:rsidRPr="008A6642">
              <w:rPr>
                <w:rFonts w:ascii="Calibri" w:hAnsi="Calibri" w:cs="Calibri"/>
                <w:color w:val="000000"/>
                <w:sz w:val="16"/>
                <w:szCs w:val="16"/>
                <w:lang w:eastAsia="es-ES"/>
              </w:rPr>
              <w:t>PINTURA LATEX CIELO RASO</w:t>
            </w:r>
          </w:p>
        </w:tc>
        <w:tc>
          <w:tcPr>
            <w:tcW w:w="1714" w:type="dxa"/>
            <w:tcBorders>
              <w:top w:val="nil"/>
              <w:left w:val="nil"/>
              <w:bottom w:val="single" w:sz="4" w:space="0" w:color="000000"/>
              <w:right w:val="single" w:sz="4" w:space="0" w:color="000000"/>
            </w:tcBorders>
            <w:shd w:val="clear" w:color="auto" w:fill="auto"/>
            <w:noWrap/>
            <w:vAlign w:val="bottom"/>
            <w:hideMark/>
          </w:tcPr>
          <w:p w14:paraId="268DB650" w14:textId="77777777" w:rsidR="00267BC9" w:rsidRPr="008A6642" w:rsidRDefault="00267BC9" w:rsidP="005D7D26">
            <w:pPr>
              <w:rPr>
                <w:rFonts w:ascii="Calibri" w:hAnsi="Calibri" w:cs="Calibri"/>
                <w:color w:val="000000"/>
                <w:sz w:val="16"/>
                <w:szCs w:val="16"/>
                <w:lang w:eastAsia="es-ES"/>
              </w:rPr>
            </w:pPr>
            <w:r w:rsidRPr="008A6642">
              <w:rPr>
                <w:rFonts w:ascii="Calibri" w:hAnsi="Calibri" w:cs="Calibri"/>
                <w:color w:val="000000"/>
                <w:sz w:val="16"/>
                <w:szCs w:val="16"/>
                <w:lang w:eastAsia="es-ES"/>
              </w:rPr>
              <w:t>METRO CUADRADO</w:t>
            </w:r>
          </w:p>
        </w:tc>
      </w:tr>
      <w:tr w:rsidR="00267BC9" w:rsidRPr="008A6642" w14:paraId="4C3C6C20" w14:textId="77777777" w:rsidTr="005D7D26">
        <w:trPr>
          <w:trHeight w:val="265"/>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4E67D872" w14:textId="77777777" w:rsidR="00267BC9" w:rsidRPr="008A6642" w:rsidRDefault="00267BC9" w:rsidP="005D7D26">
            <w:pPr>
              <w:jc w:val="right"/>
              <w:rPr>
                <w:rFonts w:ascii="Calibri" w:hAnsi="Calibri" w:cs="Calibri"/>
                <w:color w:val="000000"/>
                <w:sz w:val="16"/>
                <w:szCs w:val="16"/>
                <w:lang w:eastAsia="es-ES"/>
              </w:rPr>
            </w:pPr>
            <w:r w:rsidRPr="008A6642">
              <w:rPr>
                <w:rFonts w:ascii="Calibri" w:hAnsi="Calibri" w:cs="Calibri"/>
                <w:color w:val="000000"/>
                <w:sz w:val="16"/>
                <w:szCs w:val="16"/>
                <w:lang w:eastAsia="es-ES"/>
              </w:rPr>
              <w:t>35</w:t>
            </w:r>
          </w:p>
        </w:tc>
        <w:tc>
          <w:tcPr>
            <w:tcW w:w="6946" w:type="dxa"/>
            <w:tcBorders>
              <w:top w:val="nil"/>
              <w:left w:val="nil"/>
              <w:bottom w:val="single" w:sz="4" w:space="0" w:color="000000"/>
              <w:right w:val="single" w:sz="4" w:space="0" w:color="000000"/>
            </w:tcBorders>
            <w:shd w:val="clear" w:color="auto" w:fill="auto"/>
            <w:noWrap/>
            <w:vAlign w:val="bottom"/>
            <w:hideMark/>
          </w:tcPr>
          <w:p w14:paraId="00E77E69" w14:textId="77777777" w:rsidR="00267BC9" w:rsidRPr="008A6642" w:rsidRDefault="00267BC9" w:rsidP="005D7D26">
            <w:pPr>
              <w:rPr>
                <w:rFonts w:ascii="Calibri" w:hAnsi="Calibri" w:cs="Calibri"/>
                <w:color w:val="000000"/>
                <w:sz w:val="16"/>
                <w:szCs w:val="16"/>
                <w:lang w:eastAsia="es-ES"/>
              </w:rPr>
            </w:pPr>
            <w:r w:rsidRPr="008A6642">
              <w:rPr>
                <w:rFonts w:ascii="Calibri" w:hAnsi="Calibri" w:cs="Calibri"/>
                <w:color w:val="000000"/>
                <w:sz w:val="16"/>
                <w:szCs w:val="16"/>
                <w:lang w:eastAsia="es-ES"/>
              </w:rPr>
              <w:t>PINTURA INTERIOR LATEX</w:t>
            </w:r>
          </w:p>
        </w:tc>
        <w:tc>
          <w:tcPr>
            <w:tcW w:w="1714" w:type="dxa"/>
            <w:tcBorders>
              <w:top w:val="nil"/>
              <w:left w:val="nil"/>
              <w:bottom w:val="single" w:sz="4" w:space="0" w:color="000000"/>
              <w:right w:val="single" w:sz="4" w:space="0" w:color="000000"/>
            </w:tcBorders>
            <w:shd w:val="clear" w:color="auto" w:fill="auto"/>
            <w:noWrap/>
            <w:vAlign w:val="bottom"/>
            <w:hideMark/>
          </w:tcPr>
          <w:p w14:paraId="4BE93253" w14:textId="77777777" w:rsidR="00267BC9" w:rsidRPr="008A6642" w:rsidRDefault="00267BC9" w:rsidP="005D7D26">
            <w:pPr>
              <w:rPr>
                <w:rFonts w:ascii="Calibri" w:hAnsi="Calibri" w:cs="Calibri"/>
                <w:color w:val="000000"/>
                <w:sz w:val="16"/>
                <w:szCs w:val="16"/>
                <w:lang w:eastAsia="es-ES"/>
              </w:rPr>
            </w:pPr>
            <w:r w:rsidRPr="008A6642">
              <w:rPr>
                <w:rFonts w:ascii="Calibri" w:hAnsi="Calibri" w:cs="Calibri"/>
                <w:color w:val="000000"/>
                <w:sz w:val="16"/>
                <w:szCs w:val="16"/>
                <w:lang w:eastAsia="es-ES"/>
              </w:rPr>
              <w:t>METRO CUADRADO</w:t>
            </w:r>
          </w:p>
        </w:tc>
      </w:tr>
      <w:tr w:rsidR="00267BC9" w:rsidRPr="008A6642" w14:paraId="3FBDCC58" w14:textId="77777777" w:rsidTr="005D7D26">
        <w:trPr>
          <w:trHeight w:val="265"/>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450CE1FD" w14:textId="77777777" w:rsidR="00267BC9" w:rsidRPr="008A6642" w:rsidRDefault="00267BC9" w:rsidP="005D7D26">
            <w:pPr>
              <w:jc w:val="right"/>
              <w:rPr>
                <w:rFonts w:ascii="Calibri" w:hAnsi="Calibri" w:cs="Calibri"/>
                <w:color w:val="000000"/>
                <w:sz w:val="16"/>
                <w:szCs w:val="16"/>
                <w:lang w:eastAsia="es-ES"/>
              </w:rPr>
            </w:pPr>
            <w:r w:rsidRPr="008A6642">
              <w:rPr>
                <w:rFonts w:ascii="Calibri" w:hAnsi="Calibri" w:cs="Calibri"/>
                <w:color w:val="000000"/>
                <w:sz w:val="16"/>
                <w:szCs w:val="16"/>
                <w:lang w:eastAsia="es-ES"/>
              </w:rPr>
              <w:t>36</w:t>
            </w:r>
          </w:p>
        </w:tc>
        <w:tc>
          <w:tcPr>
            <w:tcW w:w="6946" w:type="dxa"/>
            <w:tcBorders>
              <w:top w:val="nil"/>
              <w:left w:val="nil"/>
              <w:bottom w:val="single" w:sz="4" w:space="0" w:color="000000"/>
              <w:right w:val="single" w:sz="4" w:space="0" w:color="000000"/>
            </w:tcBorders>
            <w:shd w:val="clear" w:color="auto" w:fill="auto"/>
            <w:noWrap/>
            <w:vAlign w:val="bottom"/>
            <w:hideMark/>
          </w:tcPr>
          <w:p w14:paraId="1A468300" w14:textId="77777777" w:rsidR="00267BC9" w:rsidRPr="008A6642" w:rsidRDefault="00267BC9" w:rsidP="005D7D26">
            <w:pPr>
              <w:rPr>
                <w:rFonts w:ascii="Calibri" w:hAnsi="Calibri" w:cs="Calibri"/>
                <w:color w:val="000000"/>
                <w:sz w:val="16"/>
                <w:szCs w:val="16"/>
                <w:lang w:eastAsia="es-ES"/>
              </w:rPr>
            </w:pPr>
            <w:r w:rsidRPr="008A6642">
              <w:rPr>
                <w:rFonts w:ascii="Calibri" w:hAnsi="Calibri" w:cs="Calibri"/>
                <w:color w:val="000000"/>
                <w:sz w:val="16"/>
                <w:szCs w:val="16"/>
                <w:lang w:eastAsia="es-ES"/>
              </w:rPr>
              <w:t>PINTURA EXTERIOR LATEX</w:t>
            </w:r>
          </w:p>
        </w:tc>
        <w:tc>
          <w:tcPr>
            <w:tcW w:w="1714" w:type="dxa"/>
            <w:tcBorders>
              <w:top w:val="nil"/>
              <w:left w:val="nil"/>
              <w:bottom w:val="single" w:sz="4" w:space="0" w:color="000000"/>
              <w:right w:val="single" w:sz="4" w:space="0" w:color="000000"/>
            </w:tcBorders>
            <w:shd w:val="clear" w:color="auto" w:fill="auto"/>
            <w:noWrap/>
            <w:vAlign w:val="bottom"/>
            <w:hideMark/>
          </w:tcPr>
          <w:p w14:paraId="1E1C538B" w14:textId="77777777" w:rsidR="00267BC9" w:rsidRPr="008A6642" w:rsidRDefault="00267BC9" w:rsidP="005D7D26">
            <w:pPr>
              <w:rPr>
                <w:rFonts w:ascii="Calibri" w:hAnsi="Calibri" w:cs="Calibri"/>
                <w:color w:val="000000"/>
                <w:sz w:val="16"/>
                <w:szCs w:val="16"/>
                <w:lang w:eastAsia="es-ES"/>
              </w:rPr>
            </w:pPr>
            <w:r w:rsidRPr="008A6642">
              <w:rPr>
                <w:rFonts w:ascii="Calibri" w:hAnsi="Calibri" w:cs="Calibri"/>
                <w:color w:val="000000"/>
                <w:sz w:val="16"/>
                <w:szCs w:val="16"/>
                <w:lang w:eastAsia="es-ES"/>
              </w:rPr>
              <w:t>METRO CUADRADO</w:t>
            </w:r>
          </w:p>
        </w:tc>
      </w:tr>
      <w:tr w:rsidR="00267BC9" w:rsidRPr="008A6642" w14:paraId="5582FF80" w14:textId="77777777" w:rsidTr="005D7D26">
        <w:trPr>
          <w:trHeight w:val="265"/>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6F55256E" w14:textId="77777777" w:rsidR="00267BC9" w:rsidRPr="008A6642" w:rsidRDefault="00267BC9" w:rsidP="005D7D26">
            <w:pPr>
              <w:jc w:val="right"/>
              <w:rPr>
                <w:rFonts w:ascii="Calibri" w:hAnsi="Calibri" w:cs="Calibri"/>
                <w:color w:val="000000"/>
                <w:sz w:val="16"/>
                <w:szCs w:val="16"/>
                <w:lang w:eastAsia="es-ES"/>
              </w:rPr>
            </w:pPr>
            <w:r w:rsidRPr="008A6642">
              <w:rPr>
                <w:rFonts w:ascii="Calibri" w:hAnsi="Calibri" w:cs="Calibri"/>
                <w:color w:val="000000"/>
                <w:sz w:val="16"/>
                <w:szCs w:val="16"/>
                <w:lang w:eastAsia="es-ES"/>
              </w:rPr>
              <w:t>37</w:t>
            </w:r>
          </w:p>
        </w:tc>
        <w:tc>
          <w:tcPr>
            <w:tcW w:w="6946" w:type="dxa"/>
            <w:tcBorders>
              <w:top w:val="nil"/>
              <w:left w:val="nil"/>
              <w:bottom w:val="single" w:sz="4" w:space="0" w:color="000000"/>
              <w:right w:val="single" w:sz="4" w:space="0" w:color="000000"/>
            </w:tcBorders>
            <w:shd w:val="clear" w:color="auto" w:fill="auto"/>
            <w:noWrap/>
            <w:vAlign w:val="bottom"/>
            <w:hideMark/>
          </w:tcPr>
          <w:p w14:paraId="3089E885" w14:textId="77777777" w:rsidR="00267BC9" w:rsidRPr="008A6642" w:rsidRDefault="00267BC9" w:rsidP="005D7D26">
            <w:pPr>
              <w:rPr>
                <w:rFonts w:ascii="Calibri" w:hAnsi="Calibri" w:cs="Calibri"/>
                <w:color w:val="000000"/>
                <w:sz w:val="16"/>
                <w:szCs w:val="16"/>
                <w:lang w:eastAsia="es-ES"/>
              </w:rPr>
            </w:pPr>
            <w:r w:rsidRPr="008A6642">
              <w:rPr>
                <w:rFonts w:ascii="Calibri" w:hAnsi="Calibri" w:cs="Calibri"/>
                <w:color w:val="000000"/>
                <w:sz w:val="16"/>
                <w:szCs w:val="16"/>
                <w:lang w:eastAsia="es-ES"/>
              </w:rPr>
              <w:t>PROVISION Y COLOCADO DE TANQUE PLASTICO DE AGUA DE 450 LITROS C/ ACCESORIOS</w:t>
            </w:r>
          </w:p>
        </w:tc>
        <w:tc>
          <w:tcPr>
            <w:tcW w:w="1714" w:type="dxa"/>
            <w:tcBorders>
              <w:top w:val="nil"/>
              <w:left w:val="nil"/>
              <w:bottom w:val="single" w:sz="4" w:space="0" w:color="000000"/>
              <w:right w:val="single" w:sz="4" w:space="0" w:color="000000"/>
            </w:tcBorders>
            <w:shd w:val="clear" w:color="auto" w:fill="auto"/>
            <w:noWrap/>
            <w:vAlign w:val="bottom"/>
            <w:hideMark/>
          </w:tcPr>
          <w:p w14:paraId="35A9FE06" w14:textId="77777777" w:rsidR="00267BC9" w:rsidRPr="008A6642" w:rsidRDefault="00267BC9" w:rsidP="005D7D26">
            <w:pPr>
              <w:rPr>
                <w:rFonts w:ascii="Calibri" w:hAnsi="Calibri" w:cs="Calibri"/>
                <w:color w:val="000000"/>
                <w:sz w:val="16"/>
                <w:szCs w:val="16"/>
                <w:lang w:eastAsia="es-ES"/>
              </w:rPr>
            </w:pPr>
            <w:r w:rsidRPr="008A6642">
              <w:rPr>
                <w:rFonts w:ascii="Calibri" w:hAnsi="Calibri" w:cs="Calibri"/>
                <w:color w:val="000000"/>
                <w:sz w:val="16"/>
                <w:szCs w:val="16"/>
                <w:lang w:eastAsia="es-ES"/>
              </w:rPr>
              <w:t>GLOBAL</w:t>
            </w:r>
          </w:p>
        </w:tc>
      </w:tr>
      <w:tr w:rsidR="00267BC9" w:rsidRPr="008A6642" w14:paraId="222F0AAE" w14:textId="77777777" w:rsidTr="005D7D26">
        <w:trPr>
          <w:trHeight w:val="265"/>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1D90AABE" w14:textId="77777777" w:rsidR="00267BC9" w:rsidRPr="008A6642" w:rsidRDefault="00267BC9" w:rsidP="005D7D26">
            <w:pPr>
              <w:jc w:val="right"/>
              <w:rPr>
                <w:rFonts w:ascii="Calibri" w:hAnsi="Calibri" w:cs="Calibri"/>
                <w:color w:val="000000"/>
                <w:sz w:val="16"/>
                <w:szCs w:val="16"/>
                <w:lang w:eastAsia="es-ES"/>
              </w:rPr>
            </w:pPr>
            <w:r w:rsidRPr="008A6642">
              <w:rPr>
                <w:rFonts w:ascii="Calibri" w:hAnsi="Calibri" w:cs="Calibri"/>
                <w:color w:val="000000"/>
                <w:sz w:val="16"/>
                <w:szCs w:val="16"/>
                <w:lang w:eastAsia="es-ES"/>
              </w:rPr>
              <w:t>38</w:t>
            </w:r>
          </w:p>
        </w:tc>
        <w:tc>
          <w:tcPr>
            <w:tcW w:w="6946" w:type="dxa"/>
            <w:tcBorders>
              <w:top w:val="nil"/>
              <w:left w:val="nil"/>
              <w:bottom w:val="single" w:sz="4" w:space="0" w:color="000000"/>
              <w:right w:val="single" w:sz="4" w:space="0" w:color="000000"/>
            </w:tcBorders>
            <w:shd w:val="clear" w:color="auto" w:fill="auto"/>
            <w:noWrap/>
            <w:vAlign w:val="bottom"/>
            <w:hideMark/>
          </w:tcPr>
          <w:p w14:paraId="51F2FB50" w14:textId="77777777" w:rsidR="00267BC9" w:rsidRPr="008A6642" w:rsidRDefault="00267BC9" w:rsidP="005D7D26">
            <w:pPr>
              <w:rPr>
                <w:rFonts w:ascii="Calibri" w:hAnsi="Calibri" w:cs="Calibri"/>
                <w:color w:val="000000"/>
                <w:sz w:val="16"/>
                <w:szCs w:val="16"/>
                <w:lang w:eastAsia="es-ES"/>
              </w:rPr>
            </w:pPr>
            <w:r w:rsidRPr="008A6642">
              <w:rPr>
                <w:rFonts w:ascii="Calibri" w:hAnsi="Calibri" w:cs="Calibri"/>
                <w:color w:val="000000"/>
                <w:sz w:val="16"/>
                <w:szCs w:val="16"/>
                <w:lang w:eastAsia="es-ES"/>
              </w:rPr>
              <w:t>INSTALACION DE AGUA POTABLE</w:t>
            </w:r>
          </w:p>
        </w:tc>
        <w:tc>
          <w:tcPr>
            <w:tcW w:w="1714" w:type="dxa"/>
            <w:tcBorders>
              <w:top w:val="nil"/>
              <w:left w:val="nil"/>
              <w:bottom w:val="single" w:sz="4" w:space="0" w:color="000000"/>
              <w:right w:val="single" w:sz="4" w:space="0" w:color="000000"/>
            </w:tcBorders>
            <w:shd w:val="clear" w:color="auto" w:fill="auto"/>
            <w:noWrap/>
            <w:vAlign w:val="bottom"/>
            <w:hideMark/>
          </w:tcPr>
          <w:p w14:paraId="71A0000E" w14:textId="77777777" w:rsidR="00267BC9" w:rsidRPr="008A6642" w:rsidRDefault="00267BC9" w:rsidP="005D7D26">
            <w:pPr>
              <w:rPr>
                <w:rFonts w:ascii="Calibri" w:hAnsi="Calibri" w:cs="Calibri"/>
                <w:color w:val="000000"/>
                <w:sz w:val="16"/>
                <w:szCs w:val="16"/>
                <w:lang w:eastAsia="es-ES"/>
              </w:rPr>
            </w:pPr>
            <w:r w:rsidRPr="008A6642">
              <w:rPr>
                <w:rFonts w:ascii="Calibri" w:hAnsi="Calibri" w:cs="Calibri"/>
                <w:color w:val="000000"/>
                <w:sz w:val="16"/>
                <w:szCs w:val="16"/>
                <w:lang w:eastAsia="es-ES"/>
              </w:rPr>
              <w:t>GLOBAL</w:t>
            </w:r>
          </w:p>
        </w:tc>
      </w:tr>
      <w:tr w:rsidR="00267BC9" w:rsidRPr="008A6642" w14:paraId="2DB0C42A" w14:textId="77777777" w:rsidTr="005D7D26">
        <w:trPr>
          <w:trHeight w:val="265"/>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01B976C7" w14:textId="77777777" w:rsidR="00267BC9" w:rsidRPr="008A6642" w:rsidRDefault="00267BC9" w:rsidP="005D7D26">
            <w:pPr>
              <w:jc w:val="right"/>
              <w:rPr>
                <w:rFonts w:ascii="Calibri" w:hAnsi="Calibri" w:cs="Calibri"/>
                <w:color w:val="000000"/>
                <w:sz w:val="16"/>
                <w:szCs w:val="16"/>
                <w:lang w:eastAsia="es-ES"/>
              </w:rPr>
            </w:pPr>
            <w:r w:rsidRPr="008A6642">
              <w:rPr>
                <w:rFonts w:ascii="Calibri" w:hAnsi="Calibri" w:cs="Calibri"/>
                <w:color w:val="000000"/>
                <w:sz w:val="16"/>
                <w:szCs w:val="16"/>
                <w:lang w:eastAsia="es-ES"/>
              </w:rPr>
              <w:t>39</w:t>
            </w:r>
          </w:p>
        </w:tc>
        <w:tc>
          <w:tcPr>
            <w:tcW w:w="6946" w:type="dxa"/>
            <w:tcBorders>
              <w:top w:val="nil"/>
              <w:left w:val="nil"/>
              <w:bottom w:val="single" w:sz="4" w:space="0" w:color="000000"/>
              <w:right w:val="single" w:sz="4" w:space="0" w:color="000000"/>
            </w:tcBorders>
            <w:shd w:val="clear" w:color="auto" w:fill="auto"/>
            <w:noWrap/>
            <w:vAlign w:val="bottom"/>
            <w:hideMark/>
          </w:tcPr>
          <w:p w14:paraId="430E614C" w14:textId="77777777" w:rsidR="00267BC9" w:rsidRPr="008A6642" w:rsidRDefault="00267BC9" w:rsidP="005D7D26">
            <w:pPr>
              <w:rPr>
                <w:rFonts w:ascii="Calibri" w:hAnsi="Calibri" w:cs="Calibri"/>
                <w:color w:val="000000"/>
                <w:sz w:val="16"/>
                <w:szCs w:val="16"/>
                <w:lang w:eastAsia="es-ES"/>
              </w:rPr>
            </w:pPr>
            <w:r w:rsidRPr="008A6642">
              <w:rPr>
                <w:rFonts w:ascii="Calibri" w:hAnsi="Calibri" w:cs="Calibri"/>
                <w:color w:val="000000"/>
                <w:sz w:val="16"/>
                <w:szCs w:val="16"/>
                <w:lang w:eastAsia="es-ES"/>
              </w:rPr>
              <w:t>INSTALACION DE AGUA POTABLE P/COCINA</w:t>
            </w:r>
          </w:p>
        </w:tc>
        <w:tc>
          <w:tcPr>
            <w:tcW w:w="1714" w:type="dxa"/>
            <w:tcBorders>
              <w:top w:val="nil"/>
              <w:left w:val="nil"/>
              <w:bottom w:val="single" w:sz="4" w:space="0" w:color="000000"/>
              <w:right w:val="single" w:sz="4" w:space="0" w:color="000000"/>
            </w:tcBorders>
            <w:shd w:val="clear" w:color="auto" w:fill="auto"/>
            <w:noWrap/>
            <w:vAlign w:val="bottom"/>
            <w:hideMark/>
          </w:tcPr>
          <w:p w14:paraId="19B77283" w14:textId="77777777" w:rsidR="00267BC9" w:rsidRPr="008A6642" w:rsidRDefault="00267BC9" w:rsidP="005D7D26">
            <w:pPr>
              <w:rPr>
                <w:rFonts w:ascii="Calibri" w:hAnsi="Calibri" w:cs="Calibri"/>
                <w:color w:val="000000"/>
                <w:sz w:val="16"/>
                <w:szCs w:val="16"/>
                <w:lang w:eastAsia="es-ES"/>
              </w:rPr>
            </w:pPr>
            <w:r w:rsidRPr="008A6642">
              <w:rPr>
                <w:rFonts w:ascii="Calibri" w:hAnsi="Calibri" w:cs="Calibri"/>
                <w:color w:val="000000"/>
                <w:sz w:val="16"/>
                <w:szCs w:val="16"/>
                <w:lang w:eastAsia="es-ES"/>
              </w:rPr>
              <w:t>GLOBAL</w:t>
            </w:r>
          </w:p>
        </w:tc>
      </w:tr>
      <w:tr w:rsidR="00267BC9" w:rsidRPr="008A6642" w14:paraId="4FDC378A" w14:textId="77777777" w:rsidTr="005D7D26">
        <w:trPr>
          <w:trHeight w:val="265"/>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7162380D" w14:textId="77777777" w:rsidR="00267BC9" w:rsidRPr="008A6642" w:rsidRDefault="00267BC9" w:rsidP="005D7D26">
            <w:pPr>
              <w:jc w:val="right"/>
              <w:rPr>
                <w:rFonts w:ascii="Calibri" w:hAnsi="Calibri" w:cs="Calibri"/>
                <w:color w:val="000000"/>
                <w:sz w:val="16"/>
                <w:szCs w:val="16"/>
                <w:lang w:eastAsia="es-ES"/>
              </w:rPr>
            </w:pPr>
            <w:r w:rsidRPr="008A6642">
              <w:rPr>
                <w:rFonts w:ascii="Calibri" w:hAnsi="Calibri" w:cs="Calibri"/>
                <w:color w:val="000000"/>
                <w:sz w:val="16"/>
                <w:szCs w:val="16"/>
                <w:lang w:eastAsia="es-ES"/>
              </w:rPr>
              <w:lastRenderedPageBreak/>
              <w:t>40</w:t>
            </w:r>
          </w:p>
        </w:tc>
        <w:tc>
          <w:tcPr>
            <w:tcW w:w="6946" w:type="dxa"/>
            <w:tcBorders>
              <w:top w:val="nil"/>
              <w:left w:val="nil"/>
              <w:bottom w:val="single" w:sz="4" w:space="0" w:color="000000"/>
              <w:right w:val="single" w:sz="4" w:space="0" w:color="000000"/>
            </w:tcBorders>
            <w:shd w:val="clear" w:color="auto" w:fill="auto"/>
            <w:noWrap/>
            <w:vAlign w:val="bottom"/>
            <w:hideMark/>
          </w:tcPr>
          <w:p w14:paraId="600D3EC9" w14:textId="77777777" w:rsidR="00267BC9" w:rsidRPr="008A6642" w:rsidRDefault="00267BC9" w:rsidP="005D7D26">
            <w:pPr>
              <w:rPr>
                <w:rFonts w:ascii="Calibri" w:hAnsi="Calibri" w:cs="Calibri"/>
                <w:color w:val="000000"/>
                <w:sz w:val="16"/>
                <w:szCs w:val="16"/>
                <w:lang w:eastAsia="es-ES"/>
              </w:rPr>
            </w:pPr>
            <w:r w:rsidRPr="008A6642">
              <w:rPr>
                <w:rFonts w:ascii="Calibri" w:hAnsi="Calibri" w:cs="Calibri"/>
                <w:color w:val="000000"/>
                <w:sz w:val="16"/>
                <w:szCs w:val="16"/>
                <w:lang w:eastAsia="es-ES"/>
              </w:rPr>
              <w:t>INSTALACION DE AGUA POTABLE P/BANO</w:t>
            </w:r>
          </w:p>
        </w:tc>
        <w:tc>
          <w:tcPr>
            <w:tcW w:w="1714" w:type="dxa"/>
            <w:tcBorders>
              <w:top w:val="nil"/>
              <w:left w:val="nil"/>
              <w:bottom w:val="single" w:sz="4" w:space="0" w:color="000000"/>
              <w:right w:val="single" w:sz="4" w:space="0" w:color="000000"/>
            </w:tcBorders>
            <w:shd w:val="clear" w:color="auto" w:fill="auto"/>
            <w:noWrap/>
            <w:vAlign w:val="bottom"/>
            <w:hideMark/>
          </w:tcPr>
          <w:p w14:paraId="772E8CCB" w14:textId="77777777" w:rsidR="00267BC9" w:rsidRPr="008A6642" w:rsidRDefault="00267BC9" w:rsidP="005D7D26">
            <w:pPr>
              <w:rPr>
                <w:rFonts w:ascii="Calibri" w:hAnsi="Calibri" w:cs="Calibri"/>
                <w:color w:val="000000"/>
                <w:sz w:val="16"/>
                <w:szCs w:val="16"/>
                <w:lang w:eastAsia="es-ES"/>
              </w:rPr>
            </w:pPr>
            <w:r w:rsidRPr="008A6642">
              <w:rPr>
                <w:rFonts w:ascii="Calibri" w:hAnsi="Calibri" w:cs="Calibri"/>
                <w:color w:val="000000"/>
                <w:sz w:val="16"/>
                <w:szCs w:val="16"/>
                <w:lang w:eastAsia="es-ES"/>
              </w:rPr>
              <w:t>GLOBAL</w:t>
            </w:r>
          </w:p>
        </w:tc>
      </w:tr>
      <w:tr w:rsidR="00267BC9" w:rsidRPr="008A6642" w14:paraId="08659347" w14:textId="77777777" w:rsidTr="005D7D26">
        <w:trPr>
          <w:trHeight w:val="265"/>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4E4B8345" w14:textId="77777777" w:rsidR="00267BC9" w:rsidRPr="008A6642" w:rsidRDefault="00267BC9" w:rsidP="005D7D26">
            <w:pPr>
              <w:jc w:val="right"/>
              <w:rPr>
                <w:rFonts w:ascii="Calibri" w:hAnsi="Calibri" w:cs="Calibri"/>
                <w:color w:val="000000"/>
                <w:sz w:val="16"/>
                <w:szCs w:val="16"/>
                <w:lang w:eastAsia="es-ES"/>
              </w:rPr>
            </w:pPr>
            <w:r w:rsidRPr="008A6642">
              <w:rPr>
                <w:rFonts w:ascii="Calibri" w:hAnsi="Calibri" w:cs="Calibri"/>
                <w:color w:val="000000"/>
                <w:sz w:val="16"/>
                <w:szCs w:val="16"/>
                <w:lang w:eastAsia="es-ES"/>
              </w:rPr>
              <w:t>41</w:t>
            </w:r>
          </w:p>
        </w:tc>
        <w:tc>
          <w:tcPr>
            <w:tcW w:w="6946" w:type="dxa"/>
            <w:tcBorders>
              <w:top w:val="nil"/>
              <w:left w:val="nil"/>
              <w:bottom w:val="single" w:sz="4" w:space="0" w:color="000000"/>
              <w:right w:val="single" w:sz="4" w:space="0" w:color="000000"/>
            </w:tcBorders>
            <w:shd w:val="clear" w:color="auto" w:fill="auto"/>
            <w:noWrap/>
            <w:vAlign w:val="bottom"/>
            <w:hideMark/>
          </w:tcPr>
          <w:p w14:paraId="41F7DB9D" w14:textId="77777777" w:rsidR="00267BC9" w:rsidRPr="008A6642" w:rsidRDefault="00267BC9" w:rsidP="005D7D26">
            <w:pPr>
              <w:rPr>
                <w:rFonts w:ascii="Calibri" w:hAnsi="Calibri" w:cs="Calibri"/>
                <w:color w:val="000000"/>
                <w:sz w:val="16"/>
                <w:szCs w:val="16"/>
                <w:lang w:eastAsia="es-ES"/>
              </w:rPr>
            </w:pPr>
            <w:r w:rsidRPr="008A6642">
              <w:rPr>
                <w:rFonts w:ascii="Calibri" w:hAnsi="Calibri" w:cs="Calibri"/>
                <w:color w:val="000000"/>
                <w:sz w:val="16"/>
                <w:szCs w:val="16"/>
                <w:lang w:eastAsia="es-ES"/>
              </w:rPr>
              <w:t xml:space="preserve">INSTALACION SANITARIA </w:t>
            </w:r>
          </w:p>
        </w:tc>
        <w:tc>
          <w:tcPr>
            <w:tcW w:w="1714" w:type="dxa"/>
            <w:tcBorders>
              <w:top w:val="nil"/>
              <w:left w:val="nil"/>
              <w:bottom w:val="single" w:sz="4" w:space="0" w:color="000000"/>
              <w:right w:val="single" w:sz="4" w:space="0" w:color="000000"/>
            </w:tcBorders>
            <w:shd w:val="clear" w:color="auto" w:fill="auto"/>
            <w:noWrap/>
            <w:vAlign w:val="bottom"/>
            <w:hideMark/>
          </w:tcPr>
          <w:p w14:paraId="5CB0DEF0" w14:textId="77777777" w:rsidR="00267BC9" w:rsidRPr="008A6642" w:rsidRDefault="00267BC9" w:rsidP="005D7D26">
            <w:pPr>
              <w:rPr>
                <w:rFonts w:ascii="Calibri" w:hAnsi="Calibri" w:cs="Calibri"/>
                <w:color w:val="000000"/>
                <w:sz w:val="16"/>
                <w:szCs w:val="16"/>
                <w:lang w:eastAsia="es-ES"/>
              </w:rPr>
            </w:pPr>
            <w:r w:rsidRPr="008A6642">
              <w:rPr>
                <w:rFonts w:ascii="Calibri" w:hAnsi="Calibri" w:cs="Calibri"/>
                <w:color w:val="000000"/>
                <w:sz w:val="16"/>
                <w:szCs w:val="16"/>
                <w:lang w:eastAsia="es-ES"/>
              </w:rPr>
              <w:t>GLOBAL</w:t>
            </w:r>
          </w:p>
        </w:tc>
      </w:tr>
      <w:tr w:rsidR="00267BC9" w:rsidRPr="008A6642" w14:paraId="1D4B7687" w14:textId="77777777" w:rsidTr="005D7D26">
        <w:trPr>
          <w:trHeight w:val="265"/>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3BCFC876" w14:textId="77777777" w:rsidR="00267BC9" w:rsidRPr="008A6642" w:rsidRDefault="00267BC9" w:rsidP="005D7D26">
            <w:pPr>
              <w:jc w:val="right"/>
              <w:rPr>
                <w:rFonts w:ascii="Calibri" w:hAnsi="Calibri" w:cs="Calibri"/>
                <w:color w:val="000000"/>
                <w:sz w:val="16"/>
                <w:szCs w:val="16"/>
                <w:lang w:eastAsia="es-ES"/>
              </w:rPr>
            </w:pPr>
            <w:r w:rsidRPr="008A6642">
              <w:rPr>
                <w:rFonts w:ascii="Calibri" w:hAnsi="Calibri" w:cs="Calibri"/>
                <w:color w:val="000000"/>
                <w:sz w:val="16"/>
                <w:szCs w:val="16"/>
                <w:lang w:eastAsia="es-ES"/>
              </w:rPr>
              <w:t>42</w:t>
            </w:r>
          </w:p>
        </w:tc>
        <w:tc>
          <w:tcPr>
            <w:tcW w:w="6946" w:type="dxa"/>
            <w:tcBorders>
              <w:top w:val="nil"/>
              <w:left w:val="nil"/>
              <w:bottom w:val="single" w:sz="4" w:space="0" w:color="000000"/>
              <w:right w:val="single" w:sz="4" w:space="0" w:color="000000"/>
            </w:tcBorders>
            <w:shd w:val="clear" w:color="auto" w:fill="auto"/>
            <w:noWrap/>
            <w:vAlign w:val="bottom"/>
            <w:hideMark/>
          </w:tcPr>
          <w:p w14:paraId="2D4A1D27" w14:textId="77777777" w:rsidR="00267BC9" w:rsidRPr="008A6642" w:rsidRDefault="00267BC9" w:rsidP="005D7D26">
            <w:pPr>
              <w:rPr>
                <w:rFonts w:ascii="Calibri" w:hAnsi="Calibri" w:cs="Calibri"/>
                <w:color w:val="000000"/>
                <w:sz w:val="16"/>
                <w:szCs w:val="16"/>
                <w:lang w:eastAsia="es-ES"/>
              </w:rPr>
            </w:pPr>
            <w:r w:rsidRPr="008A6642">
              <w:rPr>
                <w:rFonts w:ascii="Calibri" w:hAnsi="Calibri" w:cs="Calibri"/>
                <w:color w:val="000000"/>
                <w:sz w:val="16"/>
                <w:szCs w:val="16"/>
                <w:lang w:eastAsia="es-ES"/>
              </w:rPr>
              <w:t>INSTALACION SANITARIA P/COCINA</w:t>
            </w:r>
          </w:p>
        </w:tc>
        <w:tc>
          <w:tcPr>
            <w:tcW w:w="1714" w:type="dxa"/>
            <w:tcBorders>
              <w:top w:val="nil"/>
              <w:left w:val="nil"/>
              <w:bottom w:val="single" w:sz="4" w:space="0" w:color="000000"/>
              <w:right w:val="single" w:sz="4" w:space="0" w:color="000000"/>
            </w:tcBorders>
            <w:shd w:val="clear" w:color="auto" w:fill="auto"/>
            <w:noWrap/>
            <w:vAlign w:val="bottom"/>
            <w:hideMark/>
          </w:tcPr>
          <w:p w14:paraId="0F4D232F" w14:textId="77777777" w:rsidR="00267BC9" w:rsidRPr="008A6642" w:rsidRDefault="00267BC9" w:rsidP="005D7D26">
            <w:pPr>
              <w:rPr>
                <w:rFonts w:ascii="Calibri" w:hAnsi="Calibri" w:cs="Calibri"/>
                <w:color w:val="000000"/>
                <w:sz w:val="16"/>
                <w:szCs w:val="16"/>
                <w:lang w:eastAsia="es-ES"/>
              </w:rPr>
            </w:pPr>
            <w:r w:rsidRPr="008A6642">
              <w:rPr>
                <w:rFonts w:ascii="Calibri" w:hAnsi="Calibri" w:cs="Calibri"/>
                <w:color w:val="000000"/>
                <w:sz w:val="16"/>
                <w:szCs w:val="16"/>
                <w:lang w:eastAsia="es-ES"/>
              </w:rPr>
              <w:t>GLOBAL</w:t>
            </w:r>
          </w:p>
        </w:tc>
      </w:tr>
      <w:tr w:rsidR="00267BC9" w:rsidRPr="008A6642" w14:paraId="6D8BB159" w14:textId="77777777" w:rsidTr="005D7D26">
        <w:trPr>
          <w:trHeight w:val="265"/>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730ED236" w14:textId="77777777" w:rsidR="00267BC9" w:rsidRPr="008A6642" w:rsidRDefault="00267BC9" w:rsidP="005D7D26">
            <w:pPr>
              <w:jc w:val="right"/>
              <w:rPr>
                <w:rFonts w:ascii="Calibri" w:hAnsi="Calibri" w:cs="Calibri"/>
                <w:color w:val="000000"/>
                <w:sz w:val="16"/>
                <w:szCs w:val="16"/>
                <w:lang w:eastAsia="es-ES"/>
              </w:rPr>
            </w:pPr>
            <w:r w:rsidRPr="008A6642">
              <w:rPr>
                <w:rFonts w:ascii="Calibri" w:hAnsi="Calibri" w:cs="Calibri"/>
                <w:color w:val="000000"/>
                <w:sz w:val="16"/>
                <w:szCs w:val="16"/>
                <w:lang w:eastAsia="es-ES"/>
              </w:rPr>
              <w:t>43</w:t>
            </w:r>
          </w:p>
        </w:tc>
        <w:tc>
          <w:tcPr>
            <w:tcW w:w="6946" w:type="dxa"/>
            <w:tcBorders>
              <w:top w:val="nil"/>
              <w:left w:val="nil"/>
              <w:bottom w:val="single" w:sz="4" w:space="0" w:color="000000"/>
              <w:right w:val="single" w:sz="4" w:space="0" w:color="000000"/>
            </w:tcBorders>
            <w:shd w:val="clear" w:color="auto" w:fill="auto"/>
            <w:noWrap/>
            <w:vAlign w:val="bottom"/>
            <w:hideMark/>
          </w:tcPr>
          <w:p w14:paraId="1AA35229" w14:textId="77777777" w:rsidR="00267BC9" w:rsidRPr="008A6642" w:rsidRDefault="00267BC9" w:rsidP="005D7D26">
            <w:pPr>
              <w:rPr>
                <w:rFonts w:ascii="Calibri" w:hAnsi="Calibri" w:cs="Calibri"/>
                <w:color w:val="000000"/>
                <w:sz w:val="16"/>
                <w:szCs w:val="16"/>
                <w:lang w:eastAsia="es-ES"/>
              </w:rPr>
            </w:pPr>
            <w:r w:rsidRPr="008A6642">
              <w:rPr>
                <w:rFonts w:ascii="Calibri" w:hAnsi="Calibri" w:cs="Calibri"/>
                <w:color w:val="000000"/>
                <w:sz w:val="16"/>
                <w:szCs w:val="16"/>
                <w:lang w:eastAsia="es-ES"/>
              </w:rPr>
              <w:t>INSTALACION SANITARIA P/BANO</w:t>
            </w:r>
          </w:p>
        </w:tc>
        <w:tc>
          <w:tcPr>
            <w:tcW w:w="1714" w:type="dxa"/>
            <w:tcBorders>
              <w:top w:val="nil"/>
              <w:left w:val="nil"/>
              <w:bottom w:val="single" w:sz="4" w:space="0" w:color="000000"/>
              <w:right w:val="single" w:sz="4" w:space="0" w:color="000000"/>
            </w:tcBorders>
            <w:shd w:val="clear" w:color="auto" w:fill="auto"/>
            <w:noWrap/>
            <w:vAlign w:val="bottom"/>
            <w:hideMark/>
          </w:tcPr>
          <w:p w14:paraId="0693C225" w14:textId="77777777" w:rsidR="00267BC9" w:rsidRPr="008A6642" w:rsidRDefault="00267BC9" w:rsidP="005D7D26">
            <w:pPr>
              <w:rPr>
                <w:rFonts w:ascii="Calibri" w:hAnsi="Calibri" w:cs="Calibri"/>
                <w:color w:val="000000"/>
                <w:sz w:val="16"/>
                <w:szCs w:val="16"/>
                <w:lang w:eastAsia="es-ES"/>
              </w:rPr>
            </w:pPr>
            <w:r w:rsidRPr="008A6642">
              <w:rPr>
                <w:rFonts w:ascii="Calibri" w:hAnsi="Calibri" w:cs="Calibri"/>
                <w:color w:val="000000"/>
                <w:sz w:val="16"/>
                <w:szCs w:val="16"/>
                <w:lang w:eastAsia="es-ES"/>
              </w:rPr>
              <w:t>GLOBAL</w:t>
            </w:r>
          </w:p>
        </w:tc>
      </w:tr>
      <w:tr w:rsidR="00267BC9" w:rsidRPr="008A6642" w14:paraId="327E452D" w14:textId="77777777" w:rsidTr="005D7D26">
        <w:trPr>
          <w:trHeight w:val="265"/>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231F8E1B" w14:textId="77777777" w:rsidR="00267BC9" w:rsidRPr="008A6642" w:rsidRDefault="00267BC9" w:rsidP="005D7D26">
            <w:pPr>
              <w:jc w:val="right"/>
              <w:rPr>
                <w:rFonts w:ascii="Calibri" w:hAnsi="Calibri" w:cs="Calibri"/>
                <w:color w:val="000000"/>
                <w:sz w:val="16"/>
                <w:szCs w:val="16"/>
                <w:lang w:eastAsia="es-ES"/>
              </w:rPr>
            </w:pPr>
            <w:r w:rsidRPr="008A6642">
              <w:rPr>
                <w:rFonts w:ascii="Calibri" w:hAnsi="Calibri" w:cs="Calibri"/>
                <w:color w:val="000000"/>
                <w:sz w:val="16"/>
                <w:szCs w:val="16"/>
                <w:lang w:eastAsia="es-ES"/>
              </w:rPr>
              <w:t>44</w:t>
            </w:r>
          </w:p>
        </w:tc>
        <w:tc>
          <w:tcPr>
            <w:tcW w:w="6946" w:type="dxa"/>
            <w:tcBorders>
              <w:top w:val="nil"/>
              <w:left w:val="nil"/>
              <w:bottom w:val="single" w:sz="4" w:space="0" w:color="000000"/>
              <w:right w:val="single" w:sz="4" w:space="0" w:color="000000"/>
            </w:tcBorders>
            <w:shd w:val="clear" w:color="auto" w:fill="auto"/>
            <w:noWrap/>
            <w:vAlign w:val="bottom"/>
            <w:hideMark/>
          </w:tcPr>
          <w:p w14:paraId="0C9B7582" w14:textId="77777777" w:rsidR="00267BC9" w:rsidRPr="008A6642" w:rsidRDefault="00267BC9" w:rsidP="005D7D26">
            <w:pPr>
              <w:rPr>
                <w:rFonts w:ascii="Calibri" w:hAnsi="Calibri" w:cs="Calibri"/>
                <w:color w:val="000000"/>
                <w:sz w:val="16"/>
                <w:szCs w:val="16"/>
                <w:lang w:eastAsia="es-ES"/>
              </w:rPr>
            </w:pPr>
            <w:r w:rsidRPr="008A6642">
              <w:rPr>
                <w:rFonts w:ascii="Calibri" w:hAnsi="Calibri" w:cs="Calibri"/>
                <w:color w:val="000000"/>
                <w:sz w:val="16"/>
                <w:szCs w:val="16"/>
                <w:lang w:eastAsia="es-ES"/>
              </w:rPr>
              <w:t>CAMARA DE INSPECCION DE LADRILLO GAMBOTE (0,60X0,60)</w:t>
            </w:r>
          </w:p>
        </w:tc>
        <w:tc>
          <w:tcPr>
            <w:tcW w:w="1714" w:type="dxa"/>
            <w:tcBorders>
              <w:top w:val="nil"/>
              <w:left w:val="nil"/>
              <w:bottom w:val="single" w:sz="4" w:space="0" w:color="000000"/>
              <w:right w:val="single" w:sz="4" w:space="0" w:color="000000"/>
            </w:tcBorders>
            <w:shd w:val="clear" w:color="auto" w:fill="auto"/>
            <w:noWrap/>
            <w:vAlign w:val="bottom"/>
            <w:hideMark/>
          </w:tcPr>
          <w:p w14:paraId="42F7AB95" w14:textId="77777777" w:rsidR="00267BC9" w:rsidRPr="008A6642" w:rsidRDefault="00267BC9" w:rsidP="005D7D26">
            <w:pPr>
              <w:rPr>
                <w:rFonts w:ascii="Calibri" w:hAnsi="Calibri" w:cs="Calibri"/>
                <w:color w:val="000000"/>
                <w:sz w:val="16"/>
                <w:szCs w:val="16"/>
                <w:lang w:eastAsia="es-ES"/>
              </w:rPr>
            </w:pPr>
            <w:r w:rsidRPr="008A6642">
              <w:rPr>
                <w:rFonts w:ascii="Calibri" w:hAnsi="Calibri" w:cs="Calibri"/>
                <w:color w:val="000000"/>
                <w:sz w:val="16"/>
                <w:szCs w:val="16"/>
                <w:lang w:eastAsia="es-ES"/>
              </w:rPr>
              <w:t>PIEZA</w:t>
            </w:r>
          </w:p>
        </w:tc>
      </w:tr>
      <w:tr w:rsidR="00267BC9" w:rsidRPr="008A6642" w14:paraId="54116ECA" w14:textId="77777777" w:rsidTr="005D7D26">
        <w:trPr>
          <w:trHeight w:val="265"/>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3130A537" w14:textId="77777777" w:rsidR="00267BC9" w:rsidRPr="008A6642" w:rsidRDefault="00267BC9" w:rsidP="005D7D26">
            <w:pPr>
              <w:jc w:val="right"/>
              <w:rPr>
                <w:rFonts w:ascii="Calibri" w:hAnsi="Calibri" w:cs="Calibri"/>
                <w:color w:val="000000"/>
                <w:sz w:val="16"/>
                <w:szCs w:val="16"/>
                <w:lang w:eastAsia="es-ES"/>
              </w:rPr>
            </w:pPr>
            <w:r w:rsidRPr="008A6642">
              <w:rPr>
                <w:rFonts w:ascii="Calibri" w:hAnsi="Calibri" w:cs="Calibri"/>
                <w:color w:val="000000"/>
                <w:sz w:val="16"/>
                <w:szCs w:val="16"/>
                <w:lang w:eastAsia="es-ES"/>
              </w:rPr>
              <w:t>45</w:t>
            </w:r>
          </w:p>
        </w:tc>
        <w:tc>
          <w:tcPr>
            <w:tcW w:w="6946" w:type="dxa"/>
            <w:tcBorders>
              <w:top w:val="nil"/>
              <w:left w:val="nil"/>
              <w:bottom w:val="single" w:sz="4" w:space="0" w:color="000000"/>
              <w:right w:val="single" w:sz="4" w:space="0" w:color="000000"/>
            </w:tcBorders>
            <w:shd w:val="clear" w:color="auto" w:fill="auto"/>
            <w:noWrap/>
            <w:vAlign w:val="bottom"/>
            <w:hideMark/>
          </w:tcPr>
          <w:p w14:paraId="323F0EF7" w14:textId="77777777" w:rsidR="00267BC9" w:rsidRPr="008A6642" w:rsidRDefault="00267BC9" w:rsidP="005D7D26">
            <w:pPr>
              <w:rPr>
                <w:rFonts w:ascii="Calibri" w:hAnsi="Calibri" w:cs="Calibri"/>
                <w:color w:val="000000"/>
                <w:sz w:val="16"/>
                <w:szCs w:val="16"/>
                <w:lang w:eastAsia="es-ES"/>
              </w:rPr>
            </w:pPr>
            <w:r w:rsidRPr="008A6642">
              <w:rPr>
                <w:rFonts w:ascii="Calibri" w:hAnsi="Calibri" w:cs="Calibri"/>
                <w:color w:val="000000"/>
                <w:sz w:val="16"/>
                <w:szCs w:val="16"/>
                <w:lang w:eastAsia="es-ES"/>
              </w:rPr>
              <w:t>CAMARA SEPTICA DE LADRILLO GAMBOTE (1,50X1,50)</w:t>
            </w:r>
          </w:p>
        </w:tc>
        <w:tc>
          <w:tcPr>
            <w:tcW w:w="1714" w:type="dxa"/>
            <w:tcBorders>
              <w:top w:val="nil"/>
              <w:left w:val="nil"/>
              <w:bottom w:val="single" w:sz="4" w:space="0" w:color="000000"/>
              <w:right w:val="single" w:sz="4" w:space="0" w:color="000000"/>
            </w:tcBorders>
            <w:shd w:val="clear" w:color="auto" w:fill="auto"/>
            <w:noWrap/>
            <w:vAlign w:val="bottom"/>
            <w:hideMark/>
          </w:tcPr>
          <w:p w14:paraId="382DE75B" w14:textId="77777777" w:rsidR="00267BC9" w:rsidRPr="008A6642" w:rsidRDefault="00267BC9" w:rsidP="005D7D26">
            <w:pPr>
              <w:rPr>
                <w:rFonts w:ascii="Calibri" w:hAnsi="Calibri" w:cs="Calibri"/>
                <w:color w:val="000000"/>
                <w:sz w:val="16"/>
                <w:szCs w:val="16"/>
                <w:lang w:eastAsia="es-ES"/>
              </w:rPr>
            </w:pPr>
            <w:r w:rsidRPr="008A6642">
              <w:rPr>
                <w:rFonts w:ascii="Calibri" w:hAnsi="Calibri" w:cs="Calibri"/>
                <w:color w:val="000000"/>
                <w:sz w:val="16"/>
                <w:szCs w:val="16"/>
                <w:lang w:eastAsia="es-ES"/>
              </w:rPr>
              <w:t>GLOBAL</w:t>
            </w:r>
          </w:p>
        </w:tc>
      </w:tr>
      <w:tr w:rsidR="00267BC9" w:rsidRPr="008A6642" w14:paraId="24E5116C" w14:textId="77777777" w:rsidTr="005D7D26">
        <w:trPr>
          <w:trHeight w:val="265"/>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3BD42854" w14:textId="77777777" w:rsidR="00267BC9" w:rsidRPr="008A6642" w:rsidRDefault="00267BC9" w:rsidP="005D7D26">
            <w:pPr>
              <w:jc w:val="right"/>
              <w:rPr>
                <w:rFonts w:ascii="Calibri" w:hAnsi="Calibri" w:cs="Calibri"/>
                <w:color w:val="000000"/>
                <w:sz w:val="16"/>
                <w:szCs w:val="16"/>
                <w:lang w:eastAsia="es-ES"/>
              </w:rPr>
            </w:pPr>
            <w:r w:rsidRPr="008A6642">
              <w:rPr>
                <w:rFonts w:ascii="Calibri" w:hAnsi="Calibri" w:cs="Calibri"/>
                <w:color w:val="000000"/>
                <w:sz w:val="16"/>
                <w:szCs w:val="16"/>
                <w:lang w:eastAsia="es-ES"/>
              </w:rPr>
              <w:t>46</w:t>
            </w:r>
          </w:p>
        </w:tc>
        <w:tc>
          <w:tcPr>
            <w:tcW w:w="6946" w:type="dxa"/>
            <w:tcBorders>
              <w:top w:val="nil"/>
              <w:left w:val="nil"/>
              <w:bottom w:val="single" w:sz="4" w:space="0" w:color="000000"/>
              <w:right w:val="single" w:sz="4" w:space="0" w:color="000000"/>
            </w:tcBorders>
            <w:shd w:val="clear" w:color="auto" w:fill="auto"/>
            <w:noWrap/>
            <w:vAlign w:val="bottom"/>
            <w:hideMark/>
          </w:tcPr>
          <w:p w14:paraId="551BFC66" w14:textId="77777777" w:rsidR="00267BC9" w:rsidRPr="008A6642" w:rsidRDefault="00267BC9" w:rsidP="005D7D26">
            <w:pPr>
              <w:rPr>
                <w:rFonts w:ascii="Calibri" w:hAnsi="Calibri" w:cs="Calibri"/>
                <w:color w:val="000000"/>
                <w:sz w:val="16"/>
                <w:szCs w:val="16"/>
                <w:lang w:eastAsia="es-ES"/>
              </w:rPr>
            </w:pPr>
            <w:r w:rsidRPr="008A6642">
              <w:rPr>
                <w:rFonts w:ascii="Calibri" w:hAnsi="Calibri" w:cs="Calibri"/>
                <w:color w:val="000000"/>
                <w:sz w:val="16"/>
                <w:szCs w:val="16"/>
                <w:lang w:eastAsia="es-ES"/>
              </w:rPr>
              <w:t>POZO ABSORBENTE DE MAMPOSTERIA DE PIEDRA H=2,50</w:t>
            </w:r>
          </w:p>
        </w:tc>
        <w:tc>
          <w:tcPr>
            <w:tcW w:w="1714" w:type="dxa"/>
            <w:tcBorders>
              <w:top w:val="nil"/>
              <w:left w:val="nil"/>
              <w:bottom w:val="single" w:sz="4" w:space="0" w:color="000000"/>
              <w:right w:val="single" w:sz="4" w:space="0" w:color="000000"/>
            </w:tcBorders>
            <w:shd w:val="clear" w:color="auto" w:fill="auto"/>
            <w:noWrap/>
            <w:vAlign w:val="bottom"/>
            <w:hideMark/>
          </w:tcPr>
          <w:p w14:paraId="2DAEC5C0" w14:textId="77777777" w:rsidR="00267BC9" w:rsidRPr="008A6642" w:rsidRDefault="00267BC9" w:rsidP="005D7D26">
            <w:pPr>
              <w:rPr>
                <w:rFonts w:ascii="Calibri" w:hAnsi="Calibri" w:cs="Calibri"/>
                <w:color w:val="000000"/>
                <w:sz w:val="16"/>
                <w:szCs w:val="16"/>
                <w:lang w:eastAsia="es-ES"/>
              </w:rPr>
            </w:pPr>
            <w:r w:rsidRPr="008A6642">
              <w:rPr>
                <w:rFonts w:ascii="Calibri" w:hAnsi="Calibri" w:cs="Calibri"/>
                <w:color w:val="000000"/>
                <w:sz w:val="16"/>
                <w:szCs w:val="16"/>
                <w:lang w:eastAsia="es-ES"/>
              </w:rPr>
              <w:t>GLOBAL</w:t>
            </w:r>
          </w:p>
        </w:tc>
      </w:tr>
      <w:tr w:rsidR="00267BC9" w:rsidRPr="008A6642" w14:paraId="36FFD878" w14:textId="77777777" w:rsidTr="005D7D26">
        <w:trPr>
          <w:trHeight w:val="265"/>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02DA1855" w14:textId="77777777" w:rsidR="00267BC9" w:rsidRPr="008A6642" w:rsidRDefault="00267BC9" w:rsidP="005D7D26">
            <w:pPr>
              <w:jc w:val="right"/>
              <w:rPr>
                <w:rFonts w:ascii="Calibri" w:hAnsi="Calibri" w:cs="Calibri"/>
                <w:color w:val="000000"/>
                <w:sz w:val="16"/>
                <w:szCs w:val="16"/>
                <w:lang w:eastAsia="es-ES"/>
              </w:rPr>
            </w:pPr>
            <w:r w:rsidRPr="008A6642">
              <w:rPr>
                <w:rFonts w:ascii="Calibri" w:hAnsi="Calibri" w:cs="Calibri"/>
                <w:color w:val="000000"/>
                <w:sz w:val="16"/>
                <w:szCs w:val="16"/>
                <w:lang w:eastAsia="es-ES"/>
              </w:rPr>
              <w:t>47</w:t>
            </w:r>
          </w:p>
        </w:tc>
        <w:tc>
          <w:tcPr>
            <w:tcW w:w="6946" w:type="dxa"/>
            <w:tcBorders>
              <w:top w:val="nil"/>
              <w:left w:val="nil"/>
              <w:bottom w:val="single" w:sz="4" w:space="0" w:color="000000"/>
              <w:right w:val="single" w:sz="4" w:space="0" w:color="000000"/>
            </w:tcBorders>
            <w:shd w:val="clear" w:color="auto" w:fill="auto"/>
            <w:noWrap/>
            <w:vAlign w:val="bottom"/>
            <w:hideMark/>
          </w:tcPr>
          <w:p w14:paraId="03E41BEC" w14:textId="77777777" w:rsidR="00267BC9" w:rsidRPr="008A6642" w:rsidRDefault="00267BC9" w:rsidP="005D7D26">
            <w:pPr>
              <w:rPr>
                <w:rFonts w:ascii="Calibri" w:hAnsi="Calibri" w:cs="Calibri"/>
                <w:color w:val="000000"/>
                <w:sz w:val="16"/>
                <w:szCs w:val="16"/>
                <w:lang w:eastAsia="es-ES"/>
              </w:rPr>
            </w:pPr>
            <w:r w:rsidRPr="008A6642">
              <w:rPr>
                <w:rFonts w:ascii="Calibri" w:hAnsi="Calibri" w:cs="Calibri"/>
                <w:color w:val="000000"/>
                <w:sz w:val="16"/>
                <w:szCs w:val="16"/>
                <w:lang w:eastAsia="es-ES"/>
              </w:rPr>
              <w:t>PROVISION E INSTALACION DE ARTEFACTOS PARA BANO</w:t>
            </w:r>
          </w:p>
        </w:tc>
        <w:tc>
          <w:tcPr>
            <w:tcW w:w="1714" w:type="dxa"/>
            <w:tcBorders>
              <w:top w:val="nil"/>
              <w:left w:val="nil"/>
              <w:bottom w:val="single" w:sz="4" w:space="0" w:color="000000"/>
              <w:right w:val="single" w:sz="4" w:space="0" w:color="000000"/>
            </w:tcBorders>
            <w:shd w:val="clear" w:color="auto" w:fill="auto"/>
            <w:noWrap/>
            <w:vAlign w:val="bottom"/>
            <w:hideMark/>
          </w:tcPr>
          <w:p w14:paraId="610FD233" w14:textId="77777777" w:rsidR="00267BC9" w:rsidRPr="008A6642" w:rsidRDefault="00267BC9" w:rsidP="005D7D26">
            <w:pPr>
              <w:rPr>
                <w:rFonts w:ascii="Calibri" w:hAnsi="Calibri" w:cs="Calibri"/>
                <w:color w:val="000000"/>
                <w:sz w:val="16"/>
                <w:szCs w:val="16"/>
                <w:lang w:eastAsia="es-ES"/>
              </w:rPr>
            </w:pPr>
            <w:r w:rsidRPr="008A6642">
              <w:rPr>
                <w:rFonts w:ascii="Calibri" w:hAnsi="Calibri" w:cs="Calibri"/>
                <w:color w:val="000000"/>
                <w:sz w:val="16"/>
                <w:szCs w:val="16"/>
                <w:lang w:eastAsia="es-ES"/>
              </w:rPr>
              <w:t>GLOBAL</w:t>
            </w:r>
          </w:p>
        </w:tc>
      </w:tr>
      <w:tr w:rsidR="00267BC9" w:rsidRPr="008A6642" w14:paraId="3A88DCC7" w14:textId="77777777" w:rsidTr="005D7D26">
        <w:trPr>
          <w:trHeight w:val="265"/>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10203802" w14:textId="77777777" w:rsidR="00267BC9" w:rsidRPr="008A6642" w:rsidRDefault="00267BC9" w:rsidP="005D7D26">
            <w:pPr>
              <w:jc w:val="right"/>
              <w:rPr>
                <w:rFonts w:ascii="Calibri" w:hAnsi="Calibri" w:cs="Calibri"/>
                <w:color w:val="000000"/>
                <w:sz w:val="16"/>
                <w:szCs w:val="16"/>
                <w:lang w:eastAsia="es-ES"/>
              </w:rPr>
            </w:pPr>
            <w:r w:rsidRPr="008A6642">
              <w:rPr>
                <w:rFonts w:ascii="Calibri" w:hAnsi="Calibri" w:cs="Calibri"/>
                <w:color w:val="000000"/>
                <w:sz w:val="16"/>
                <w:szCs w:val="16"/>
                <w:lang w:eastAsia="es-ES"/>
              </w:rPr>
              <w:t>48</w:t>
            </w:r>
          </w:p>
        </w:tc>
        <w:tc>
          <w:tcPr>
            <w:tcW w:w="6946" w:type="dxa"/>
            <w:tcBorders>
              <w:top w:val="nil"/>
              <w:left w:val="nil"/>
              <w:bottom w:val="single" w:sz="4" w:space="0" w:color="000000"/>
              <w:right w:val="single" w:sz="4" w:space="0" w:color="000000"/>
            </w:tcBorders>
            <w:shd w:val="clear" w:color="auto" w:fill="auto"/>
            <w:noWrap/>
            <w:vAlign w:val="bottom"/>
            <w:hideMark/>
          </w:tcPr>
          <w:p w14:paraId="3F1151FC" w14:textId="77777777" w:rsidR="00267BC9" w:rsidRPr="008A6642" w:rsidRDefault="00267BC9" w:rsidP="005D7D26">
            <w:pPr>
              <w:rPr>
                <w:rFonts w:ascii="Calibri" w:hAnsi="Calibri" w:cs="Calibri"/>
                <w:color w:val="000000"/>
                <w:sz w:val="16"/>
                <w:szCs w:val="16"/>
                <w:lang w:eastAsia="es-ES"/>
              </w:rPr>
            </w:pPr>
            <w:r w:rsidRPr="008A6642">
              <w:rPr>
                <w:rFonts w:ascii="Calibri" w:hAnsi="Calibri" w:cs="Calibri"/>
                <w:color w:val="000000"/>
                <w:sz w:val="16"/>
                <w:szCs w:val="16"/>
                <w:lang w:eastAsia="es-ES"/>
              </w:rPr>
              <w:t>PROVISION Y COLOCADO DE DUCHA ELECTRICA</w:t>
            </w:r>
          </w:p>
        </w:tc>
        <w:tc>
          <w:tcPr>
            <w:tcW w:w="1714" w:type="dxa"/>
            <w:tcBorders>
              <w:top w:val="nil"/>
              <w:left w:val="nil"/>
              <w:bottom w:val="single" w:sz="4" w:space="0" w:color="000000"/>
              <w:right w:val="single" w:sz="4" w:space="0" w:color="000000"/>
            </w:tcBorders>
            <w:shd w:val="clear" w:color="auto" w:fill="auto"/>
            <w:noWrap/>
            <w:vAlign w:val="bottom"/>
            <w:hideMark/>
          </w:tcPr>
          <w:p w14:paraId="1682FF4D" w14:textId="77777777" w:rsidR="00267BC9" w:rsidRPr="008A6642" w:rsidRDefault="00267BC9" w:rsidP="005D7D26">
            <w:pPr>
              <w:rPr>
                <w:rFonts w:ascii="Calibri" w:hAnsi="Calibri" w:cs="Calibri"/>
                <w:color w:val="000000"/>
                <w:sz w:val="16"/>
                <w:szCs w:val="16"/>
                <w:lang w:eastAsia="es-ES"/>
              </w:rPr>
            </w:pPr>
            <w:r w:rsidRPr="008A6642">
              <w:rPr>
                <w:rFonts w:ascii="Calibri" w:hAnsi="Calibri" w:cs="Calibri"/>
                <w:color w:val="000000"/>
                <w:sz w:val="16"/>
                <w:szCs w:val="16"/>
                <w:lang w:eastAsia="es-ES"/>
              </w:rPr>
              <w:t>PIEZA</w:t>
            </w:r>
          </w:p>
        </w:tc>
      </w:tr>
      <w:tr w:rsidR="00267BC9" w:rsidRPr="008A6642" w14:paraId="47789894" w14:textId="77777777" w:rsidTr="005D7D26">
        <w:trPr>
          <w:trHeight w:val="265"/>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2F8A93CA" w14:textId="77777777" w:rsidR="00267BC9" w:rsidRPr="008A6642" w:rsidRDefault="00267BC9" w:rsidP="005D7D26">
            <w:pPr>
              <w:jc w:val="right"/>
              <w:rPr>
                <w:rFonts w:ascii="Calibri" w:hAnsi="Calibri" w:cs="Calibri"/>
                <w:color w:val="000000"/>
                <w:sz w:val="16"/>
                <w:szCs w:val="16"/>
                <w:lang w:eastAsia="es-ES"/>
              </w:rPr>
            </w:pPr>
            <w:r w:rsidRPr="008A6642">
              <w:rPr>
                <w:rFonts w:ascii="Calibri" w:hAnsi="Calibri" w:cs="Calibri"/>
                <w:color w:val="000000"/>
                <w:sz w:val="16"/>
                <w:szCs w:val="16"/>
                <w:lang w:eastAsia="es-ES"/>
              </w:rPr>
              <w:t>49</w:t>
            </w:r>
          </w:p>
        </w:tc>
        <w:tc>
          <w:tcPr>
            <w:tcW w:w="6946" w:type="dxa"/>
            <w:tcBorders>
              <w:top w:val="nil"/>
              <w:left w:val="nil"/>
              <w:bottom w:val="single" w:sz="4" w:space="0" w:color="000000"/>
              <w:right w:val="single" w:sz="4" w:space="0" w:color="000000"/>
            </w:tcBorders>
            <w:shd w:val="clear" w:color="auto" w:fill="auto"/>
            <w:noWrap/>
            <w:vAlign w:val="bottom"/>
            <w:hideMark/>
          </w:tcPr>
          <w:p w14:paraId="72546986" w14:textId="77777777" w:rsidR="00267BC9" w:rsidRPr="008A6642" w:rsidRDefault="00267BC9" w:rsidP="005D7D26">
            <w:pPr>
              <w:rPr>
                <w:rFonts w:ascii="Calibri" w:hAnsi="Calibri" w:cs="Calibri"/>
                <w:color w:val="000000"/>
                <w:sz w:val="16"/>
                <w:szCs w:val="16"/>
                <w:lang w:eastAsia="es-ES"/>
              </w:rPr>
            </w:pPr>
            <w:r w:rsidRPr="008A6642">
              <w:rPr>
                <w:rFonts w:ascii="Calibri" w:hAnsi="Calibri" w:cs="Calibri"/>
                <w:color w:val="000000"/>
                <w:sz w:val="16"/>
                <w:szCs w:val="16"/>
                <w:lang w:eastAsia="es-ES"/>
              </w:rPr>
              <w:t>PROVISION E INSTALACION DE PUESTA A TIERRA C/JABALINA</w:t>
            </w:r>
          </w:p>
        </w:tc>
        <w:tc>
          <w:tcPr>
            <w:tcW w:w="1714" w:type="dxa"/>
            <w:tcBorders>
              <w:top w:val="nil"/>
              <w:left w:val="nil"/>
              <w:bottom w:val="single" w:sz="4" w:space="0" w:color="000000"/>
              <w:right w:val="single" w:sz="4" w:space="0" w:color="000000"/>
            </w:tcBorders>
            <w:shd w:val="clear" w:color="auto" w:fill="auto"/>
            <w:noWrap/>
            <w:vAlign w:val="bottom"/>
            <w:hideMark/>
          </w:tcPr>
          <w:p w14:paraId="2B611BEA" w14:textId="77777777" w:rsidR="00267BC9" w:rsidRPr="008A6642" w:rsidRDefault="00267BC9" w:rsidP="005D7D26">
            <w:pPr>
              <w:rPr>
                <w:rFonts w:ascii="Calibri" w:hAnsi="Calibri" w:cs="Calibri"/>
                <w:color w:val="000000"/>
                <w:sz w:val="16"/>
                <w:szCs w:val="16"/>
                <w:lang w:eastAsia="es-ES"/>
              </w:rPr>
            </w:pPr>
            <w:r w:rsidRPr="008A6642">
              <w:rPr>
                <w:rFonts w:ascii="Calibri" w:hAnsi="Calibri" w:cs="Calibri"/>
                <w:color w:val="000000"/>
                <w:sz w:val="16"/>
                <w:szCs w:val="16"/>
                <w:lang w:eastAsia="es-ES"/>
              </w:rPr>
              <w:t>PUNTO</w:t>
            </w:r>
          </w:p>
        </w:tc>
      </w:tr>
      <w:tr w:rsidR="00267BC9" w:rsidRPr="008A6642" w14:paraId="0D57AFE6" w14:textId="77777777" w:rsidTr="005D7D26">
        <w:trPr>
          <w:trHeight w:val="265"/>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788244EC" w14:textId="77777777" w:rsidR="00267BC9" w:rsidRPr="008A6642" w:rsidRDefault="00267BC9" w:rsidP="005D7D26">
            <w:pPr>
              <w:jc w:val="right"/>
              <w:rPr>
                <w:rFonts w:ascii="Calibri" w:hAnsi="Calibri" w:cs="Calibri"/>
                <w:color w:val="000000"/>
                <w:sz w:val="16"/>
                <w:szCs w:val="16"/>
                <w:lang w:eastAsia="es-ES"/>
              </w:rPr>
            </w:pPr>
            <w:r w:rsidRPr="008A6642">
              <w:rPr>
                <w:rFonts w:ascii="Calibri" w:hAnsi="Calibri" w:cs="Calibri"/>
                <w:color w:val="000000"/>
                <w:sz w:val="16"/>
                <w:szCs w:val="16"/>
                <w:lang w:eastAsia="es-ES"/>
              </w:rPr>
              <w:t>50</w:t>
            </w:r>
          </w:p>
        </w:tc>
        <w:tc>
          <w:tcPr>
            <w:tcW w:w="6946" w:type="dxa"/>
            <w:tcBorders>
              <w:top w:val="nil"/>
              <w:left w:val="nil"/>
              <w:bottom w:val="single" w:sz="4" w:space="0" w:color="000000"/>
              <w:right w:val="single" w:sz="4" w:space="0" w:color="000000"/>
            </w:tcBorders>
            <w:shd w:val="clear" w:color="auto" w:fill="auto"/>
            <w:noWrap/>
            <w:vAlign w:val="bottom"/>
            <w:hideMark/>
          </w:tcPr>
          <w:p w14:paraId="389B05CD" w14:textId="77777777" w:rsidR="00267BC9" w:rsidRPr="008A6642" w:rsidRDefault="00267BC9" w:rsidP="005D7D26">
            <w:pPr>
              <w:rPr>
                <w:rFonts w:ascii="Calibri" w:hAnsi="Calibri" w:cs="Calibri"/>
                <w:color w:val="000000"/>
                <w:sz w:val="16"/>
                <w:szCs w:val="16"/>
                <w:lang w:eastAsia="es-ES"/>
              </w:rPr>
            </w:pPr>
            <w:r w:rsidRPr="008A6642">
              <w:rPr>
                <w:rFonts w:ascii="Calibri" w:hAnsi="Calibri" w:cs="Calibri"/>
                <w:color w:val="000000"/>
                <w:sz w:val="16"/>
                <w:szCs w:val="16"/>
                <w:lang w:eastAsia="es-ES"/>
              </w:rPr>
              <w:t xml:space="preserve">INSTALACION ELECTRICA (PUNTO DE ILUMINACION FOCO LED 18W) </w:t>
            </w:r>
          </w:p>
        </w:tc>
        <w:tc>
          <w:tcPr>
            <w:tcW w:w="1714" w:type="dxa"/>
            <w:tcBorders>
              <w:top w:val="nil"/>
              <w:left w:val="nil"/>
              <w:bottom w:val="single" w:sz="4" w:space="0" w:color="000000"/>
              <w:right w:val="single" w:sz="4" w:space="0" w:color="000000"/>
            </w:tcBorders>
            <w:shd w:val="clear" w:color="auto" w:fill="auto"/>
            <w:noWrap/>
            <w:vAlign w:val="bottom"/>
            <w:hideMark/>
          </w:tcPr>
          <w:p w14:paraId="2E3A4AE3" w14:textId="77777777" w:rsidR="00267BC9" w:rsidRPr="008A6642" w:rsidRDefault="00267BC9" w:rsidP="005D7D26">
            <w:pPr>
              <w:rPr>
                <w:rFonts w:ascii="Calibri" w:hAnsi="Calibri" w:cs="Calibri"/>
                <w:color w:val="000000"/>
                <w:sz w:val="16"/>
                <w:szCs w:val="16"/>
                <w:lang w:eastAsia="es-ES"/>
              </w:rPr>
            </w:pPr>
            <w:r w:rsidRPr="008A6642">
              <w:rPr>
                <w:rFonts w:ascii="Calibri" w:hAnsi="Calibri" w:cs="Calibri"/>
                <w:color w:val="000000"/>
                <w:sz w:val="16"/>
                <w:szCs w:val="16"/>
                <w:lang w:eastAsia="es-ES"/>
              </w:rPr>
              <w:t>PUNTO</w:t>
            </w:r>
          </w:p>
        </w:tc>
      </w:tr>
      <w:tr w:rsidR="00267BC9" w:rsidRPr="008A6642" w14:paraId="28853250" w14:textId="77777777" w:rsidTr="005D7D26">
        <w:trPr>
          <w:trHeight w:val="265"/>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7803BE54" w14:textId="77777777" w:rsidR="00267BC9" w:rsidRPr="008A6642" w:rsidRDefault="00267BC9" w:rsidP="005D7D26">
            <w:pPr>
              <w:jc w:val="right"/>
              <w:rPr>
                <w:rFonts w:ascii="Calibri" w:hAnsi="Calibri" w:cs="Calibri"/>
                <w:color w:val="000000"/>
                <w:sz w:val="16"/>
                <w:szCs w:val="16"/>
                <w:lang w:eastAsia="es-ES"/>
              </w:rPr>
            </w:pPr>
            <w:r w:rsidRPr="008A6642">
              <w:rPr>
                <w:rFonts w:ascii="Calibri" w:hAnsi="Calibri" w:cs="Calibri"/>
                <w:color w:val="000000"/>
                <w:sz w:val="16"/>
                <w:szCs w:val="16"/>
                <w:lang w:eastAsia="es-ES"/>
              </w:rPr>
              <w:t>51</w:t>
            </w:r>
          </w:p>
        </w:tc>
        <w:tc>
          <w:tcPr>
            <w:tcW w:w="6946" w:type="dxa"/>
            <w:tcBorders>
              <w:top w:val="nil"/>
              <w:left w:val="nil"/>
              <w:bottom w:val="single" w:sz="4" w:space="0" w:color="000000"/>
              <w:right w:val="single" w:sz="4" w:space="0" w:color="000000"/>
            </w:tcBorders>
            <w:shd w:val="clear" w:color="auto" w:fill="auto"/>
            <w:noWrap/>
            <w:vAlign w:val="bottom"/>
            <w:hideMark/>
          </w:tcPr>
          <w:p w14:paraId="42A98A10" w14:textId="77777777" w:rsidR="00267BC9" w:rsidRPr="008A6642" w:rsidRDefault="00267BC9" w:rsidP="005D7D26">
            <w:pPr>
              <w:rPr>
                <w:rFonts w:ascii="Calibri" w:hAnsi="Calibri" w:cs="Calibri"/>
                <w:color w:val="000000"/>
                <w:sz w:val="16"/>
                <w:szCs w:val="16"/>
                <w:lang w:eastAsia="es-ES"/>
              </w:rPr>
            </w:pPr>
            <w:r w:rsidRPr="008A6642">
              <w:rPr>
                <w:rFonts w:ascii="Calibri" w:hAnsi="Calibri" w:cs="Calibri"/>
                <w:color w:val="000000"/>
                <w:sz w:val="16"/>
                <w:szCs w:val="16"/>
                <w:lang w:eastAsia="es-ES"/>
              </w:rPr>
              <w:t>INSTALACION ELECTRICA (PUNTO TOMACORRIENTE SIMPLE)</w:t>
            </w:r>
          </w:p>
        </w:tc>
        <w:tc>
          <w:tcPr>
            <w:tcW w:w="1714" w:type="dxa"/>
            <w:tcBorders>
              <w:top w:val="nil"/>
              <w:left w:val="nil"/>
              <w:bottom w:val="single" w:sz="4" w:space="0" w:color="000000"/>
              <w:right w:val="single" w:sz="4" w:space="0" w:color="000000"/>
            </w:tcBorders>
            <w:shd w:val="clear" w:color="auto" w:fill="auto"/>
            <w:noWrap/>
            <w:vAlign w:val="bottom"/>
            <w:hideMark/>
          </w:tcPr>
          <w:p w14:paraId="7D2250DD" w14:textId="77777777" w:rsidR="00267BC9" w:rsidRPr="008A6642" w:rsidRDefault="00267BC9" w:rsidP="005D7D26">
            <w:pPr>
              <w:rPr>
                <w:rFonts w:ascii="Calibri" w:hAnsi="Calibri" w:cs="Calibri"/>
                <w:color w:val="000000"/>
                <w:sz w:val="16"/>
                <w:szCs w:val="16"/>
                <w:lang w:eastAsia="es-ES"/>
              </w:rPr>
            </w:pPr>
            <w:r w:rsidRPr="008A6642">
              <w:rPr>
                <w:rFonts w:ascii="Calibri" w:hAnsi="Calibri" w:cs="Calibri"/>
                <w:color w:val="000000"/>
                <w:sz w:val="16"/>
                <w:szCs w:val="16"/>
                <w:lang w:eastAsia="es-ES"/>
              </w:rPr>
              <w:t>PUNTO</w:t>
            </w:r>
          </w:p>
        </w:tc>
      </w:tr>
      <w:tr w:rsidR="00267BC9" w:rsidRPr="008A6642" w14:paraId="698715F8" w14:textId="77777777" w:rsidTr="005D7D26">
        <w:trPr>
          <w:trHeight w:val="265"/>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18E7DCA4" w14:textId="77777777" w:rsidR="00267BC9" w:rsidRPr="008A6642" w:rsidRDefault="00267BC9" w:rsidP="005D7D26">
            <w:pPr>
              <w:jc w:val="right"/>
              <w:rPr>
                <w:rFonts w:ascii="Calibri" w:hAnsi="Calibri" w:cs="Calibri"/>
                <w:color w:val="000000"/>
                <w:sz w:val="16"/>
                <w:szCs w:val="16"/>
                <w:lang w:eastAsia="es-ES"/>
              </w:rPr>
            </w:pPr>
            <w:r w:rsidRPr="008A6642">
              <w:rPr>
                <w:rFonts w:ascii="Calibri" w:hAnsi="Calibri" w:cs="Calibri"/>
                <w:color w:val="000000"/>
                <w:sz w:val="16"/>
                <w:szCs w:val="16"/>
                <w:lang w:eastAsia="es-ES"/>
              </w:rPr>
              <w:t>52</w:t>
            </w:r>
          </w:p>
        </w:tc>
        <w:tc>
          <w:tcPr>
            <w:tcW w:w="6946" w:type="dxa"/>
            <w:tcBorders>
              <w:top w:val="nil"/>
              <w:left w:val="nil"/>
              <w:bottom w:val="single" w:sz="4" w:space="0" w:color="000000"/>
              <w:right w:val="single" w:sz="4" w:space="0" w:color="000000"/>
            </w:tcBorders>
            <w:shd w:val="clear" w:color="auto" w:fill="auto"/>
            <w:noWrap/>
            <w:vAlign w:val="bottom"/>
            <w:hideMark/>
          </w:tcPr>
          <w:p w14:paraId="12082E30" w14:textId="77777777" w:rsidR="00267BC9" w:rsidRPr="008A6642" w:rsidRDefault="00267BC9" w:rsidP="005D7D26">
            <w:pPr>
              <w:rPr>
                <w:rFonts w:ascii="Calibri" w:hAnsi="Calibri" w:cs="Calibri"/>
                <w:color w:val="000000"/>
                <w:sz w:val="16"/>
                <w:szCs w:val="16"/>
                <w:lang w:eastAsia="es-ES"/>
              </w:rPr>
            </w:pPr>
            <w:r w:rsidRPr="008A6642">
              <w:rPr>
                <w:rFonts w:ascii="Calibri" w:hAnsi="Calibri" w:cs="Calibri"/>
                <w:color w:val="000000"/>
                <w:sz w:val="16"/>
                <w:szCs w:val="16"/>
                <w:lang w:eastAsia="es-ES"/>
              </w:rPr>
              <w:t>INSTALACION ELECTRICA (PUNTO TOMACORRIENTE DOBLE)</w:t>
            </w:r>
          </w:p>
        </w:tc>
        <w:tc>
          <w:tcPr>
            <w:tcW w:w="1714" w:type="dxa"/>
            <w:tcBorders>
              <w:top w:val="nil"/>
              <w:left w:val="nil"/>
              <w:bottom w:val="single" w:sz="4" w:space="0" w:color="000000"/>
              <w:right w:val="single" w:sz="4" w:space="0" w:color="000000"/>
            </w:tcBorders>
            <w:shd w:val="clear" w:color="auto" w:fill="auto"/>
            <w:noWrap/>
            <w:vAlign w:val="bottom"/>
            <w:hideMark/>
          </w:tcPr>
          <w:p w14:paraId="5EE09A2A" w14:textId="77777777" w:rsidR="00267BC9" w:rsidRPr="008A6642" w:rsidRDefault="00267BC9" w:rsidP="005D7D26">
            <w:pPr>
              <w:rPr>
                <w:rFonts w:ascii="Calibri" w:hAnsi="Calibri" w:cs="Calibri"/>
                <w:color w:val="000000"/>
                <w:sz w:val="16"/>
                <w:szCs w:val="16"/>
                <w:lang w:eastAsia="es-ES"/>
              </w:rPr>
            </w:pPr>
            <w:r w:rsidRPr="008A6642">
              <w:rPr>
                <w:rFonts w:ascii="Calibri" w:hAnsi="Calibri" w:cs="Calibri"/>
                <w:color w:val="000000"/>
                <w:sz w:val="16"/>
                <w:szCs w:val="16"/>
                <w:lang w:eastAsia="es-ES"/>
              </w:rPr>
              <w:t>PUNTO</w:t>
            </w:r>
          </w:p>
        </w:tc>
      </w:tr>
      <w:tr w:rsidR="00267BC9" w:rsidRPr="008A6642" w14:paraId="06225A51" w14:textId="77777777" w:rsidTr="005D7D26">
        <w:trPr>
          <w:trHeight w:val="265"/>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7E62CDB1" w14:textId="77777777" w:rsidR="00267BC9" w:rsidRPr="008A6642" w:rsidRDefault="00267BC9" w:rsidP="005D7D26">
            <w:pPr>
              <w:jc w:val="right"/>
              <w:rPr>
                <w:rFonts w:ascii="Calibri" w:hAnsi="Calibri" w:cs="Calibri"/>
                <w:color w:val="000000"/>
                <w:sz w:val="16"/>
                <w:szCs w:val="16"/>
                <w:lang w:eastAsia="es-ES"/>
              </w:rPr>
            </w:pPr>
            <w:r w:rsidRPr="008A6642">
              <w:rPr>
                <w:rFonts w:ascii="Calibri" w:hAnsi="Calibri" w:cs="Calibri"/>
                <w:color w:val="000000"/>
                <w:sz w:val="16"/>
                <w:szCs w:val="16"/>
                <w:lang w:eastAsia="es-ES"/>
              </w:rPr>
              <w:t>53</w:t>
            </w:r>
          </w:p>
        </w:tc>
        <w:tc>
          <w:tcPr>
            <w:tcW w:w="6946" w:type="dxa"/>
            <w:tcBorders>
              <w:top w:val="nil"/>
              <w:left w:val="nil"/>
              <w:bottom w:val="single" w:sz="4" w:space="0" w:color="000000"/>
              <w:right w:val="single" w:sz="4" w:space="0" w:color="000000"/>
            </w:tcBorders>
            <w:shd w:val="clear" w:color="auto" w:fill="auto"/>
            <w:noWrap/>
            <w:vAlign w:val="bottom"/>
            <w:hideMark/>
          </w:tcPr>
          <w:p w14:paraId="2F79F025" w14:textId="77777777" w:rsidR="00267BC9" w:rsidRPr="008A6642" w:rsidRDefault="00267BC9" w:rsidP="005D7D26">
            <w:pPr>
              <w:rPr>
                <w:rFonts w:ascii="Calibri" w:hAnsi="Calibri" w:cs="Calibri"/>
                <w:color w:val="000000"/>
                <w:sz w:val="16"/>
                <w:szCs w:val="16"/>
                <w:lang w:eastAsia="es-ES"/>
              </w:rPr>
            </w:pPr>
            <w:r w:rsidRPr="008A6642">
              <w:rPr>
                <w:rFonts w:ascii="Calibri" w:hAnsi="Calibri" w:cs="Calibri"/>
                <w:color w:val="000000"/>
                <w:sz w:val="16"/>
                <w:szCs w:val="16"/>
                <w:lang w:eastAsia="es-ES"/>
              </w:rPr>
              <w:t xml:space="preserve">INSTALACION ELECTRICA (TOMA DE FUERZA) </w:t>
            </w:r>
          </w:p>
        </w:tc>
        <w:tc>
          <w:tcPr>
            <w:tcW w:w="1714" w:type="dxa"/>
            <w:tcBorders>
              <w:top w:val="nil"/>
              <w:left w:val="nil"/>
              <w:bottom w:val="single" w:sz="4" w:space="0" w:color="000000"/>
              <w:right w:val="single" w:sz="4" w:space="0" w:color="000000"/>
            </w:tcBorders>
            <w:shd w:val="clear" w:color="auto" w:fill="auto"/>
            <w:noWrap/>
            <w:vAlign w:val="bottom"/>
            <w:hideMark/>
          </w:tcPr>
          <w:p w14:paraId="73FE8432" w14:textId="77777777" w:rsidR="00267BC9" w:rsidRPr="008A6642" w:rsidRDefault="00267BC9" w:rsidP="005D7D26">
            <w:pPr>
              <w:rPr>
                <w:rFonts w:ascii="Calibri" w:hAnsi="Calibri" w:cs="Calibri"/>
                <w:color w:val="000000"/>
                <w:sz w:val="16"/>
                <w:szCs w:val="16"/>
                <w:lang w:eastAsia="es-ES"/>
              </w:rPr>
            </w:pPr>
            <w:r w:rsidRPr="008A6642">
              <w:rPr>
                <w:rFonts w:ascii="Calibri" w:hAnsi="Calibri" w:cs="Calibri"/>
                <w:color w:val="000000"/>
                <w:sz w:val="16"/>
                <w:szCs w:val="16"/>
                <w:lang w:eastAsia="es-ES"/>
              </w:rPr>
              <w:t>PUNTO</w:t>
            </w:r>
          </w:p>
        </w:tc>
      </w:tr>
      <w:tr w:rsidR="00267BC9" w:rsidRPr="008A6642" w14:paraId="0027D238" w14:textId="77777777" w:rsidTr="005D7D26">
        <w:trPr>
          <w:trHeight w:val="265"/>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6EEF9B7B" w14:textId="77777777" w:rsidR="00267BC9" w:rsidRPr="008A6642" w:rsidRDefault="00267BC9" w:rsidP="005D7D26">
            <w:pPr>
              <w:jc w:val="right"/>
              <w:rPr>
                <w:rFonts w:ascii="Calibri" w:hAnsi="Calibri" w:cs="Calibri"/>
                <w:color w:val="000000"/>
                <w:sz w:val="16"/>
                <w:szCs w:val="16"/>
                <w:lang w:eastAsia="es-ES"/>
              </w:rPr>
            </w:pPr>
            <w:r w:rsidRPr="008A6642">
              <w:rPr>
                <w:rFonts w:ascii="Calibri" w:hAnsi="Calibri" w:cs="Calibri"/>
                <w:color w:val="000000"/>
                <w:sz w:val="16"/>
                <w:szCs w:val="16"/>
                <w:lang w:eastAsia="es-ES"/>
              </w:rPr>
              <w:t>54</w:t>
            </w:r>
          </w:p>
        </w:tc>
        <w:tc>
          <w:tcPr>
            <w:tcW w:w="6946" w:type="dxa"/>
            <w:tcBorders>
              <w:top w:val="nil"/>
              <w:left w:val="nil"/>
              <w:bottom w:val="single" w:sz="4" w:space="0" w:color="000000"/>
              <w:right w:val="single" w:sz="4" w:space="0" w:color="000000"/>
            </w:tcBorders>
            <w:shd w:val="clear" w:color="auto" w:fill="auto"/>
            <w:noWrap/>
            <w:vAlign w:val="bottom"/>
            <w:hideMark/>
          </w:tcPr>
          <w:p w14:paraId="792CB784" w14:textId="77777777" w:rsidR="00267BC9" w:rsidRPr="008A6642" w:rsidRDefault="00267BC9" w:rsidP="005D7D26">
            <w:pPr>
              <w:rPr>
                <w:rFonts w:ascii="Calibri" w:hAnsi="Calibri" w:cs="Calibri"/>
                <w:color w:val="000000"/>
                <w:sz w:val="16"/>
                <w:szCs w:val="16"/>
                <w:lang w:eastAsia="es-ES"/>
              </w:rPr>
            </w:pPr>
            <w:r w:rsidRPr="008A6642">
              <w:rPr>
                <w:rFonts w:ascii="Calibri" w:hAnsi="Calibri" w:cs="Calibri"/>
                <w:color w:val="000000"/>
                <w:sz w:val="16"/>
                <w:szCs w:val="16"/>
                <w:lang w:eastAsia="es-ES"/>
              </w:rPr>
              <w:t>TABLERO DE DISTRIBUCION (3 CIRCUITOS)</w:t>
            </w:r>
          </w:p>
        </w:tc>
        <w:tc>
          <w:tcPr>
            <w:tcW w:w="1714" w:type="dxa"/>
            <w:tcBorders>
              <w:top w:val="nil"/>
              <w:left w:val="nil"/>
              <w:bottom w:val="single" w:sz="4" w:space="0" w:color="000000"/>
              <w:right w:val="single" w:sz="4" w:space="0" w:color="000000"/>
            </w:tcBorders>
            <w:shd w:val="clear" w:color="auto" w:fill="auto"/>
            <w:noWrap/>
            <w:vAlign w:val="bottom"/>
            <w:hideMark/>
          </w:tcPr>
          <w:p w14:paraId="43892A48" w14:textId="77777777" w:rsidR="00267BC9" w:rsidRPr="008A6642" w:rsidRDefault="00267BC9" w:rsidP="005D7D26">
            <w:pPr>
              <w:rPr>
                <w:rFonts w:ascii="Calibri" w:hAnsi="Calibri" w:cs="Calibri"/>
                <w:color w:val="000000"/>
                <w:sz w:val="16"/>
                <w:szCs w:val="16"/>
                <w:lang w:eastAsia="es-ES"/>
              </w:rPr>
            </w:pPr>
            <w:r w:rsidRPr="008A6642">
              <w:rPr>
                <w:rFonts w:ascii="Calibri" w:hAnsi="Calibri" w:cs="Calibri"/>
                <w:color w:val="000000"/>
                <w:sz w:val="16"/>
                <w:szCs w:val="16"/>
                <w:lang w:eastAsia="es-ES"/>
              </w:rPr>
              <w:t>GLOBAL</w:t>
            </w:r>
          </w:p>
        </w:tc>
      </w:tr>
      <w:tr w:rsidR="00267BC9" w:rsidRPr="008A6642" w14:paraId="2219C2B0" w14:textId="77777777" w:rsidTr="005D7D26">
        <w:trPr>
          <w:trHeight w:val="265"/>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12B85B74" w14:textId="77777777" w:rsidR="00267BC9" w:rsidRPr="008A6642" w:rsidRDefault="00267BC9" w:rsidP="005D7D26">
            <w:pPr>
              <w:jc w:val="right"/>
              <w:rPr>
                <w:rFonts w:ascii="Calibri" w:hAnsi="Calibri" w:cs="Calibri"/>
                <w:color w:val="000000"/>
                <w:sz w:val="16"/>
                <w:szCs w:val="16"/>
                <w:lang w:eastAsia="es-ES"/>
              </w:rPr>
            </w:pPr>
            <w:r w:rsidRPr="008A6642">
              <w:rPr>
                <w:rFonts w:ascii="Calibri" w:hAnsi="Calibri" w:cs="Calibri"/>
                <w:color w:val="000000"/>
                <w:sz w:val="16"/>
                <w:szCs w:val="16"/>
                <w:lang w:eastAsia="es-ES"/>
              </w:rPr>
              <w:t>55</w:t>
            </w:r>
          </w:p>
        </w:tc>
        <w:tc>
          <w:tcPr>
            <w:tcW w:w="6946" w:type="dxa"/>
            <w:tcBorders>
              <w:top w:val="nil"/>
              <w:left w:val="nil"/>
              <w:bottom w:val="single" w:sz="4" w:space="0" w:color="000000"/>
              <w:right w:val="single" w:sz="4" w:space="0" w:color="000000"/>
            </w:tcBorders>
            <w:shd w:val="clear" w:color="auto" w:fill="auto"/>
            <w:noWrap/>
            <w:vAlign w:val="bottom"/>
            <w:hideMark/>
          </w:tcPr>
          <w:p w14:paraId="459931F4" w14:textId="77777777" w:rsidR="00267BC9" w:rsidRPr="008A6642" w:rsidRDefault="00267BC9" w:rsidP="005D7D26">
            <w:pPr>
              <w:rPr>
                <w:rFonts w:ascii="Calibri" w:hAnsi="Calibri" w:cs="Calibri"/>
                <w:color w:val="000000"/>
                <w:sz w:val="16"/>
                <w:szCs w:val="16"/>
                <w:lang w:eastAsia="es-ES"/>
              </w:rPr>
            </w:pPr>
            <w:r w:rsidRPr="008A6642">
              <w:rPr>
                <w:rFonts w:ascii="Calibri" w:hAnsi="Calibri" w:cs="Calibri"/>
                <w:color w:val="000000"/>
                <w:sz w:val="16"/>
                <w:szCs w:val="16"/>
                <w:lang w:eastAsia="es-ES"/>
              </w:rPr>
              <w:t>LIMPIEZA GENERAL</w:t>
            </w:r>
          </w:p>
        </w:tc>
        <w:tc>
          <w:tcPr>
            <w:tcW w:w="1714" w:type="dxa"/>
            <w:tcBorders>
              <w:top w:val="nil"/>
              <w:left w:val="nil"/>
              <w:bottom w:val="single" w:sz="4" w:space="0" w:color="000000"/>
              <w:right w:val="single" w:sz="4" w:space="0" w:color="000000"/>
            </w:tcBorders>
            <w:shd w:val="clear" w:color="auto" w:fill="auto"/>
            <w:noWrap/>
            <w:vAlign w:val="bottom"/>
            <w:hideMark/>
          </w:tcPr>
          <w:p w14:paraId="211E4A6C" w14:textId="77777777" w:rsidR="00267BC9" w:rsidRPr="008A6642" w:rsidRDefault="00267BC9" w:rsidP="005D7D26">
            <w:pPr>
              <w:rPr>
                <w:rFonts w:ascii="Calibri" w:hAnsi="Calibri" w:cs="Calibri"/>
                <w:color w:val="000000"/>
                <w:sz w:val="16"/>
                <w:szCs w:val="16"/>
                <w:lang w:eastAsia="es-ES"/>
              </w:rPr>
            </w:pPr>
            <w:r w:rsidRPr="008A6642">
              <w:rPr>
                <w:rFonts w:ascii="Calibri" w:hAnsi="Calibri" w:cs="Calibri"/>
                <w:color w:val="000000"/>
                <w:sz w:val="16"/>
                <w:szCs w:val="16"/>
                <w:lang w:eastAsia="es-ES"/>
              </w:rPr>
              <w:t>GLOBAL</w:t>
            </w:r>
          </w:p>
        </w:tc>
      </w:tr>
    </w:tbl>
    <w:p w14:paraId="514EAF48" w14:textId="77777777" w:rsidR="00267BC9" w:rsidRPr="008E0214" w:rsidRDefault="00267BC9" w:rsidP="00267BC9"/>
    <w:p w14:paraId="52A732B9" w14:textId="77777777" w:rsidR="00267BC9" w:rsidRPr="00882269" w:rsidRDefault="00267BC9" w:rsidP="00267BC9">
      <w:pPr>
        <w:keepNext/>
        <w:numPr>
          <w:ilvl w:val="0"/>
          <w:numId w:val="45"/>
        </w:numPr>
        <w:spacing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 xml:space="preserve">DE LOS MATERIALES DE </w:t>
      </w:r>
      <w:bookmarkEnd w:id="112"/>
      <w:r w:rsidRPr="00882269">
        <w:rPr>
          <w:rFonts w:ascii="Tahoma" w:hAnsi="Tahoma" w:cs="Tahoma"/>
          <w:b/>
          <w:bCs/>
          <w:color w:val="000000"/>
          <w:kern w:val="32"/>
          <w:lang w:val="es-ES_tradnl"/>
        </w:rPr>
        <w:t>CONSTRUCCIÓN</w:t>
      </w:r>
      <w:bookmarkEnd w:id="118"/>
    </w:p>
    <w:p w14:paraId="7351CDAD" w14:textId="77777777" w:rsidR="00267BC9" w:rsidRPr="00882269" w:rsidRDefault="00267BC9" w:rsidP="00267BC9">
      <w:pPr>
        <w:rPr>
          <w:lang w:val="es-ES_tradnl"/>
        </w:rPr>
      </w:pPr>
    </w:p>
    <w:p w14:paraId="244C6A53" w14:textId="77777777" w:rsidR="00267BC9" w:rsidRPr="00882269" w:rsidRDefault="00267BC9" w:rsidP="00267BC9">
      <w:pPr>
        <w:jc w:val="both"/>
        <w:rPr>
          <w:rFonts w:ascii="Tahoma" w:hAnsi="Tahoma" w:cs="Tahoma"/>
          <w:lang w:val="es-ES_tradnl"/>
        </w:rPr>
      </w:pPr>
      <w:r w:rsidRPr="00882269">
        <w:rPr>
          <w:rFonts w:ascii="Tahoma" w:hAnsi="Tahoma" w:cs="Tahoma"/>
          <w:color w:val="000000"/>
          <w:lang w:val="es-ES_tradnl" w:eastAsia="x-none"/>
        </w:rPr>
        <w:t xml:space="preserve">De acuerdo al </w:t>
      </w:r>
      <w:r w:rsidRPr="00882269">
        <w:rPr>
          <w:rFonts w:ascii="Tahoma" w:hAnsi="Tahoma" w:cs="Tahoma"/>
          <w:b/>
          <w:bCs/>
          <w:color w:val="000000"/>
          <w:lang w:eastAsia="x-none"/>
        </w:rPr>
        <w:t xml:space="preserve">Artículo 95 del reglamento de la Ley 1700, </w:t>
      </w:r>
      <w:r w:rsidRPr="00882269">
        <w:rPr>
          <w:rFonts w:ascii="Tahoma" w:hAnsi="Tahoma" w:cs="Tahoma"/>
          <w:color w:val="000000"/>
          <w:lang w:val="es-ES_tradnl" w:eastAsia="x-none"/>
        </w:rPr>
        <w:t xml:space="preserve">los productos forestales (MADERA), </w:t>
      </w:r>
      <w:r w:rsidRPr="00882269">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882269">
        <w:rPr>
          <w:rFonts w:ascii="Tahoma" w:hAnsi="Tahoma" w:cs="Tahoma"/>
          <w:lang w:val="es-ES_tradnl"/>
        </w:rPr>
        <w:t>en Cumplimiento a los alcances y mesas de trabajo establecidas con el Ministerio de Desarrollo Productivo y Economía Plural (MDPyEP), todos los productos de madera (Carpintería de puertas y ventanas) deberán ser de producción nacional y debidamente certificada.</w:t>
      </w:r>
    </w:p>
    <w:p w14:paraId="2297AB06" w14:textId="77777777" w:rsidR="00267BC9" w:rsidRPr="00882269" w:rsidRDefault="00267BC9" w:rsidP="00267BC9">
      <w:pPr>
        <w:jc w:val="both"/>
        <w:rPr>
          <w:rFonts w:ascii="Tahoma" w:hAnsi="Tahoma" w:cs="Tahoma"/>
          <w:lang w:val="es-ES_tradnl"/>
        </w:rPr>
      </w:pPr>
    </w:p>
    <w:p w14:paraId="2F88D9DA" w14:textId="77777777" w:rsidR="00267BC9" w:rsidRPr="00882269" w:rsidRDefault="00267BC9" w:rsidP="00267BC9">
      <w:pPr>
        <w:jc w:val="both"/>
        <w:rPr>
          <w:rFonts w:ascii="Tahoma" w:hAnsi="Tahoma" w:cs="Tahoma"/>
          <w:lang w:eastAsia="es-ES"/>
        </w:rPr>
      </w:pPr>
      <w:r w:rsidRPr="00882269">
        <w:rPr>
          <w:rFonts w:ascii="Tahoma" w:hAnsi="Tahoma" w:cs="Tahoma"/>
          <w:lang w:eastAsia="es-ES"/>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882269">
        <w:rPr>
          <w:rFonts w:ascii="Tahoma" w:hAnsi="Tahoma" w:cs="Tahoma"/>
          <w:i/>
          <w:iCs/>
          <w:lang w:eastAsia="es-ES"/>
        </w:rPr>
        <w:t>“principios de complementariedad, reciprocidad, solidaridad, redistribución, igualdad, seguridad jurídica, sustentabilidad, equilibrio, justicia y transparencia”</w:t>
      </w:r>
      <w:r w:rsidRPr="00882269">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301A3D6A" w14:textId="77777777" w:rsidR="00267BC9" w:rsidRPr="00882269" w:rsidRDefault="00267BC9" w:rsidP="00267BC9">
      <w:pPr>
        <w:jc w:val="both"/>
        <w:rPr>
          <w:lang w:val="es-ES_tradnl"/>
        </w:rPr>
      </w:pPr>
    </w:p>
    <w:p w14:paraId="79B2CE57" w14:textId="77777777" w:rsidR="00267BC9" w:rsidRPr="00882269" w:rsidRDefault="00267BC9" w:rsidP="00267BC9">
      <w:pPr>
        <w:tabs>
          <w:tab w:val="left" w:pos="993"/>
        </w:tabs>
        <w:spacing w:line="260" w:lineRule="atLeast"/>
        <w:jc w:val="both"/>
        <w:rPr>
          <w:rFonts w:ascii="Tahoma" w:hAnsi="Tahoma" w:cs="Tahoma"/>
          <w:b/>
          <w:lang w:val="es-ES_tradnl"/>
        </w:rPr>
      </w:pPr>
      <w:r w:rsidRPr="00882269">
        <w:rPr>
          <w:rFonts w:ascii="Tahoma" w:hAnsi="Tahoma" w:cs="Tahoma"/>
          <w:b/>
          <w:lang w:val="es-ES_tradnl"/>
        </w:rPr>
        <w:t>Proceso de provisión/dotación de materiales de construcción.</w:t>
      </w:r>
    </w:p>
    <w:p w14:paraId="5BA2E0B5" w14:textId="77777777" w:rsidR="00267BC9" w:rsidRPr="00882269" w:rsidRDefault="00267BC9" w:rsidP="00267BC9">
      <w:pPr>
        <w:tabs>
          <w:tab w:val="left" w:pos="993"/>
        </w:tabs>
        <w:spacing w:line="260" w:lineRule="atLeast"/>
        <w:jc w:val="both"/>
        <w:rPr>
          <w:rFonts w:ascii="Tahoma" w:hAnsi="Tahoma" w:cs="Tahoma"/>
          <w:lang w:val="es-ES_tradnl"/>
        </w:rPr>
      </w:pPr>
      <w:r w:rsidRPr="00882269">
        <w:rPr>
          <w:rFonts w:ascii="Tahoma" w:hAnsi="Tahom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12935866" w14:textId="77777777" w:rsidR="00267BC9" w:rsidRPr="00882269" w:rsidRDefault="00267BC9" w:rsidP="00267BC9">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39B2EFF6" w14:textId="77777777" w:rsidR="00267BC9" w:rsidRPr="00882269" w:rsidRDefault="00267BC9" w:rsidP="00267BC9">
      <w:pPr>
        <w:tabs>
          <w:tab w:val="left" w:pos="993"/>
        </w:tabs>
        <w:spacing w:line="260" w:lineRule="atLeast"/>
        <w:jc w:val="both"/>
        <w:rPr>
          <w:rFonts w:ascii="Tahoma" w:hAnsi="Tahoma" w:cs="Tahoma"/>
          <w:color w:val="FF0000"/>
          <w:lang w:val="es-ES_tradnl"/>
        </w:rPr>
      </w:pPr>
      <w:r w:rsidRPr="00882269">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20AC7EF8" w14:textId="77777777" w:rsidR="00267BC9" w:rsidRPr="00882269" w:rsidRDefault="00267BC9" w:rsidP="00267BC9">
      <w:pPr>
        <w:tabs>
          <w:tab w:val="left" w:pos="993"/>
        </w:tabs>
        <w:spacing w:line="260" w:lineRule="atLeast"/>
        <w:jc w:val="both"/>
        <w:rPr>
          <w:rFonts w:ascii="Tahoma" w:hAnsi="Tahoma" w:cs="Tahoma"/>
          <w:b/>
          <w:lang w:val="es-ES_tradnl"/>
        </w:rPr>
      </w:pPr>
      <w:r w:rsidRPr="00882269">
        <w:rPr>
          <w:rFonts w:ascii="Tahoma" w:hAnsi="Tahoma" w:cs="Tahoma"/>
          <w:b/>
          <w:lang w:val="es-ES_tradnl"/>
        </w:rPr>
        <w:t xml:space="preserve">Del Almacenamiento y resguardo de los materiales </w:t>
      </w:r>
      <w:bookmarkStart w:id="119" w:name="_Hlk118650468"/>
      <w:r w:rsidRPr="00882269">
        <w:rPr>
          <w:rFonts w:ascii="Tahoma" w:hAnsi="Tahoma" w:cs="Tahoma"/>
          <w:b/>
          <w:lang w:val="es-ES_tradnl"/>
        </w:rPr>
        <w:t>de construcción</w:t>
      </w:r>
      <w:bookmarkEnd w:id="119"/>
      <w:r w:rsidRPr="00882269">
        <w:rPr>
          <w:rFonts w:ascii="Tahoma" w:hAnsi="Tahoma" w:cs="Tahoma"/>
          <w:b/>
          <w:lang w:val="es-ES_tradnl"/>
        </w:rPr>
        <w:t>.</w:t>
      </w:r>
    </w:p>
    <w:p w14:paraId="148FB854" w14:textId="77777777" w:rsidR="00267BC9" w:rsidRPr="00882269" w:rsidRDefault="00267BC9" w:rsidP="00267BC9">
      <w:pPr>
        <w:tabs>
          <w:tab w:val="left" w:pos="993"/>
        </w:tabs>
        <w:spacing w:line="260" w:lineRule="atLeast"/>
        <w:jc w:val="both"/>
        <w:rPr>
          <w:rFonts w:ascii="Tahoma" w:hAnsi="Tahoma" w:cs="Tahoma"/>
          <w:lang w:val="es-ES_tradnl"/>
        </w:rPr>
      </w:pPr>
      <w:r w:rsidRPr="00882269">
        <w:rPr>
          <w:rFonts w:ascii="Tahoma" w:hAnsi="Tahoma" w:cs="Tahoma"/>
          <w:lang w:val="es-ES_tradnl"/>
        </w:rPr>
        <w:lastRenderedPageBreak/>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689F25E3" w14:textId="77777777" w:rsidR="00267BC9" w:rsidRPr="00882269" w:rsidRDefault="00267BC9" w:rsidP="00267BC9">
      <w:pPr>
        <w:tabs>
          <w:tab w:val="left" w:pos="993"/>
        </w:tabs>
        <w:spacing w:line="260" w:lineRule="atLeast"/>
        <w:jc w:val="both"/>
        <w:rPr>
          <w:rFonts w:ascii="Tahoma" w:hAnsi="Tahoma" w:cs="Tahoma"/>
          <w:b/>
          <w:lang w:val="es-ES_tradnl"/>
        </w:rPr>
      </w:pPr>
      <w:r w:rsidRPr="00882269">
        <w:rPr>
          <w:rFonts w:ascii="Tahoma" w:hAnsi="Tahoma" w:cs="Tahoma"/>
          <w:b/>
          <w:lang w:val="es-ES_tradnl"/>
        </w:rPr>
        <w:t>De la Asignación de Materiales de Construcción.</w:t>
      </w:r>
    </w:p>
    <w:p w14:paraId="3C7D5839" w14:textId="77777777" w:rsidR="00267BC9" w:rsidRPr="00882269" w:rsidRDefault="00267BC9" w:rsidP="00267BC9">
      <w:pPr>
        <w:tabs>
          <w:tab w:val="left" w:pos="993"/>
        </w:tabs>
        <w:spacing w:line="260" w:lineRule="atLeast"/>
        <w:jc w:val="both"/>
        <w:rPr>
          <w:rFonts w:ascii="Tahoma" w:hAnsi="Tahoma" w:cs="Tahoma"/>
          <w:lang w:val="es-ES_tradnl"/>
        </w:rPr>
      </w:pPr>
      <w:r w:rsidRPr="00882269">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2FAE459F" w14:textId="77777777" w:rsidR="00267BC9" w:rsidRPr="00882269" w:rsidRDefault="00267BC9" w:rsidP="00267BC9">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4BB1A01B" w14:textId="77777777" w:rsidR="00267BC9" w:rsidRPr="00882269" w:rsidRDefault="00267BC9" w:rsidP="00267BC9">
      <w:pPr>
        <w:tabs>
          <w:tab w:val="left" w:pos="993"/>
        </w:tabs>
        <w:spacing w:line="260" w:lineRule="atLeast"/>
        <w:jc w:val="both"/>
        <w:rPr>
          <w:rFonts w:ascii="Tahoma" w:hAnsi="Tahoma" w:cs="Tahoma"/>
          <w:b/>
          <w:lang w:val="es-ES_tradnl"/>
        </w:rPr>
      </w:pPr>
      <w:r w:rsidRPr="00882269">
        <w:rPr>
          <w:rFonts w:ascii="Tahoma" w:hAnsi="Tahoma" w:cs="Tahoma"/>
          <w:b/>
          <w:lang w:val="es-ES_tradnl"/>
        </w:rPr>
        <w:t>De la Entrega de Materiales de Construcción.</w:t>
      </w:r>
    </w:p>
    <w:p w14:paraId="78580040" w14:textId="77777777" w:rsidR="00267BC9" w:rsidRPr="00882269" w:rsidRDefault="00267BC9" w:rsidP="00267BC9">
      <w:pPr>
        <w:tabs>
          <w:tab w:val="left" w:pos="993"/>
        </w:tabs>
        <w:spacing w:line="260" w:lineRule="atLeast"/>
        <w:jc w:val="both"/>
        <w:rPr>
          <w:rFonts w:ascii="Tahoma" w:hAnsi="Tahoma" w:cs="Tahoma"/>
          <w:lang w:val="es-ES_tradnl"/>
        </w:rPr>
      </w:pPr>
      <w:r w:rsidRPr="00882269">
        <w:rPr>
          <w:rFonts w:ascii="Tahoma" w:hAnsi="Tahoma" w:cs="Tahoma"/>
          <w:lang w:val="es-ES_tradnl"/>
        </w:rPr>
        <w:t>La entrega de materiales de construcción a los Beneficiarios, es de responsabilidad de la Entidad Ejecutora, debiendo para el efecto a través del ALMACENERO del proyecto, tener el manejo de kardex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630E8C49" w14:textId="77777777" w:rsidR="00267BC9" w:rsidRPr="00882269" w:rsidRDefault="00267BC9" w:rsidP="00267BC9">
      <w:pPr>
        <w:keepNext/>
        <w:numPr>
          <w:ilvl w:val="0"/>
          <w:numId w:val="45"/>
        </w:numPr>
        <w:spacing w:before="240" w:after="60" w:line="260" w:lineRule="atLeast"/>
        <w:ind w:left="360" w:hanging="360"/>
        <w:outlineLvl w:val="0"/>
        <w:rPr>
          <w:rFonts w:ascii="Tahoma" w:hAnsi="Tahoma" w:cs="Tahoma"/>
          <w:b/>
          <w:bCs/>
          <w:color w:val="FF0000"/>
          <w:kern w:val="32"/>
          <w:lang w:val="es-ES_tradnl"/>
        </w:rPr>
      </w:pPr>
      <w:bookmarkStart w:id="120" w:name="_Toc71811175"/>
      <w:r w:rsidRPr="00882269">
        <w:rPr>
          <w:rFonts w:ascii="Tahoma" w:hAnsi="Tahoma" w:cs="Tahoma"/>
          <w:b/>
          <w:bCs/>
          <w:color w:val="FF0000"/>
          <w:kern w:val="32"/>
          <w:lang w:val="es-ES_tradnl"/>
        </w:rPr>
        <w:t>PROVISIÓN E IMPLEMENTACIÓN DE PLANTÍN:</w:t>
      </w:r>
      <w:bookmarkEnd w:id="120"/>
    </w:p>
    <w:p w14:paraId="4028C23B" w14:textId="77777777" w:rsidR="00267BC9" w:rsidRPr="00882269" w:rsidRDefault="00267BC9" w:rsidP="00267BC9">
      <w:pPr>
        <w:numPr>
          <w:ilvl w:val="0"/>
          <w:numId w:val="72"/>
        </w:numPr>
        <w:ind w:left="709"/>
        <w:jc w:val="both"/>
        <w:rPr>
          <w:rFonts w:ascii="Tahoma" w:hAnsi="Tahoma" w:cs="Tahoma"/>
          <w:color w:val="FF0000"/>
        </w:rPr>
      </w:pPr>
      <w:r w:rsidRPr="00882269">
        <w:rPr>
          <w:rFonts w:ascii="Tahoma" w:hAnsi="Tahoma" w:cs="Tahoma"/>
          <w:color w:val="FF0000"/>
        </w:rPr>
        <w:t>Asumiendo la responsabilidad social ambiental conjunta, del Inspector del Proyecto en coordinación con la Entidad Ejecutora y el beneficiario, deberá definir los espacios en el que serán implantados correcta y oportunamente los plantines asignados a cada solución habitacional y garantizar el prendimiento de los mismos al suelo hasta la entrega de la vivienda</w:t>
      </w:r>
    </w:p>
    <w:p w14:paraId="76B038FB" w14:textId="77777777" w:rsidR="00267BC9" w:rsidRPr="00882269" w:rsidRDefault="00267BC9" w:rsidP="00267BC9">
      <w:pPr>
        <w:numPr>
          <w:ilvl w:val="0"/>
          <w:numId w:val="72"/>
        </w:numPr>
        <w:ind w:left="709"/>
        <w:jc w:val="both"/>
        <w:rPr>
          <w:rFonts w:ascii="Tahoma" w:hAnsi="Tahoma" w:cs="Tahoma"/>
          <w:color w:val="FF0000"/>
        </w:rPr>
      </w:pPr>
      <w:r w:rsidRPr="00882269">
        <w:rPr>
          <w:rFonts w:ascii="Tahoma" w:hAnsi="Tahoma" w:cs="Tahoma"/>
          <w:color w:val="FF0000"/>
        </w:rPr>
        <w:t>El beneficiario deberá preparar el terreno según instrucción del Inspector de Proyecto para trasplantar los plantines asignados a su responsabilidad.</w:t>
      </w:r>
    </w:p>
    <w:p w14:paraId="6186F66F" w14:textId="77777777" w:rsidR="00267BC9" w:rsidRPr="00882269" w:rsidRDefault="00267BC9" w:rsidP="00267BC9">
      <w:pPr>
        <w:numPr>
          <w:ilvl w:val="0"/>
          <w:numId w:val="72"/>
        </w:numPr>
        <w:ind w:left="709"/>
        <w:jc w:val="both"/>
        <w:rPr>
          <w:rFonts w:ascii="Tahoma" w:hAnsi="Tahoma" w:cs="Tahoma"/>
          <w:color w:val="FF0000"/>
        </w:rPr>
      </w:pPr>
      <w:r w:rsidRPr="00882269">
        <w:rPr>
          <w:rFonts w:ascii="Tahoma" w:hAnsi="Tahoma" w:cs="Tahoma"/>
          <w:color w:val="FF0000"/>
        </w:rPr>
        <w:t>La Entidad Ejecutora en coordinación e instrucción del Inspector del Proyecto, deberá trasplantar los plantines asignados a su responsabilidad en cada Solución Habitacional.</w:t>
      </w:r>
    </w:p>
    <w:p w14:paraId="11A8E6E7" w14:textId="77777777" w:rsidR="00267BC9" w:rsidRPr="00882269" w:rsidRDefault="00267BC9" w:rsidP="00267BC9">
      <w:pPr>
        <w:jc w:val="both"/>
        <w:rPr>
          <w:rFonts w:ascii="Tahoma" w:hAnsi="Tahoma" w:cs="Tahoma"/>
          <w:b/>
          <w:color w:val="FF0000"/>
        </w:rPr>
      </w:pPr>
      <w:r w:rsidRPr="00882269">
        <w:rPr>
          <w:rFonts w:ascii="Tahoma" w:hAnsi="Tahoma" w:cs="Tahoma"/>
          <w:b/>
          <w:color w:val="FF0000"/>
        </w:rPr>
        <w:t xml:space="preserve">Nota: La preparación del terreno y la implementación de los plantines, será considerado como aporte propio del beneficiario. </w:t>
      </w:r>
    </w:p>
    <w:p w14:paraId="17AEF8F2" w14:textId="77777777" w:rsidR="00267BC9" w:rsidRPr="00882269" w:rsidRDefault="00267BC9" w:rsidP="00267BC9">
      <w:pPr>
        <w:jc w:val="both"/>
        <w:rPr>
          <w:rFonts w:ascii="Tahoma" w:hAnsi="Tahoma" w:cs="Tahoma"/>
          <w:b/>
          <w:color w:val="FF0000"/>
        </w:rPr>
      </w:pPr>
    </w:p>
    <w:p w14:paraId="2E912B44" w14:textId="77777777" w:rsidR="00267BC9" w:rsidRPr="00882269" w:rsidRDefault="00267BC9" w:rsidP="00267BC9">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21" w:name="_Toc536520846"/>
      <w:bookmarkStart w:id="122" w:name="_Toc71811176"/>
      <w:r w:rsidRPr="00882269">
        <w:rPr>
          <w:rFonts w:ascii="Tahoma" w:hAnsi="Tahoma" w:cs="Tahoma"/>
          <w:b/>
          <w:bCs/>
          <w:color w:val="000000"/>
          <w:kern w:val="32"/>
          <w:lang w:val="es-ES_tradnl"/>
        </w:rPr>
        <w:t>ESPECIFICACIONES TÉCNICAS DE MATERIALES</w:t>
      </w:r>
      <w:bookmarkEnd w:id="121"/>
      <w:r w:rsidRPr="00882269">
        <w:rPr>
          <w:rFonts w:ascii="Tahoma" w:hAnsi="Tahoma" w:cs="Tahoma"/>
          <w:b/>
          <w:bCs/>
          <w:color w:val="000000"/>
          <w:kern w:val="32"/>
          <w:lang w:val="es-ES_tradnl"/>
        </w:rPr>
        <w:t xml:space="preserve"> DE CONSTRUCCIÓN</w:t>
      </w:r>
      <w:bookmarkEnd w:id="122"/>
    </w:p>
    <w:p w14:paraId="123590E5" w14:textId="77777777" w:rsidR="00267BC9" w:rsidRDefault="00267BC9" w:rsidP="00267BC9">
      <w:pPr>
        <w:spacing w:line="300" w:lineRule="auto"/>
        <w:jc w:val="both"/>
        <w:rPr>
          <w:rFonts w:ascii="Arial" w:hAnsi="Arial" w:cs="Arial"/>
          <w:b/>
          <w:i/>
          <w:u w:val="single"/>
        </w:rPr>
      </w:pPr>
    </w:p>
    <w:tbl>
      <w:tblPr>
        <w:tblStyle w:val="Tablaconcuadrcula"/>
        <w:tblW w:w="0" w:type="auto"/>
        <w:tblLook w:val="04A0" w:firstRow="1" w:lastRow="0" w:firstColumn="1" w:lastColumn="0" w:noHBand="0" w:noVBand="1"/>
      </w:tblPr>
      <w:tblGrid>
        <w:gridCol w:w="2207"/>
        <w:gridCol w:w="2346"/>
        <w:gridCol w:w="4501"/>
      </w:tblGrid>
      <w:tr w:rsidR="00267BC9" w:rsidRPr="00562DB6" w14:paraId="0F85DDC8" w14:textId="77777777" w:rsidTr="005D7D26">
        <w:trPr>
          <w:trHeight w:val="332"/>
        </w:trPr>
        <w:tc>
          <w:tcPr>
            <w:tcW w:w="2207" w:type="dxa"/>
            <w:shd w:val="clear" w:color="auto" w:fill="D0CECE" w:themeFill="background2" w:themeFillShade="E6"/>
            <w:vAlign w:val="center"/>
          </w:tcPr>
          <w:p w14:paraId="2C0455B8" w14:textId="77777777" w:rsidR="00267BC9" w:rsidRPr="005F0E92" w:rsidRDefault="00267BC9" w:rsidP="005D7D26">
            <w:pPr>
              <w:rPr>
                <w:rFonts w:ascii="Tahoma" w:hAnsi="Tahoma" w:cs="Tahoma"/>
                <w:b/>
                <w:sz w:val="18"/>
                <w:szCs w:val="18"/>
              </w:rPr>
            </w:pPr>
            <w:r w:rsidRPr="005F0E92">
              <w:rPr>
                <w:rFonts w:ascii="Tahoma" w:hAnsi="Tahoma" w:cs="Tahoma"/>
                <w:b/>
                <w:sz w:val="18"/>
                <w:szCs w:val="18"/>
              </w:rPr>
              <w:t>ITEM</w:t>
            </w:r>
            <w:r>
              <w:rPr>
                <w:rFonts w:ascii="Tahoma" w:hAnsi="Tahoma" w:cs="Tahoma"/>
                <w:b/>
                <w:sz w:val="18"/>
                <w:szCs w:val="18"/>
              </w:rPr>
              <w:t xml:space="preserve"> 1</w:t>
            </w:r>
          </w:p>
        </w:tc>
        <w:tc>
          <w:tcPr>
            <w:tcW w:w="2346" w:type="dxa"/>
            <w:shd w:val="clear" w:color="auto" w:fill="D0CECE" w:themeFill="background2" w:themeFillShade="E6"/>
            <w:vAlign w:val="center"/>
          </w:tcPr>
          <w:p w14:paraId="3D5933FC" w14:textId="77777777" w:rsidR="00267BC9" w:rsidRPr="005F0E92" w:rsidRDefault="00267BC9" w:rsidP="005D7D26">
            <w:pPr>
              <w:rPr>
                <w:rFonts w:ascii="Tahoma" w:hAnsi="Tahoma" w:cs="Tahoma"/>
                <w:b/>
                <w:sz w:val="18"/>
                <w:szCs w:val="18"/>
              </w:rPr>
            </w:pPr>
            <w:r w:rsidRPr="005F0E92">
              <w:rPr>
                <w:rFonts w:ascii="Tahoma" w:eastAsia="Verdana" w:hAnsi="Tahoma" w:cs="Tahoma"/>
                <w:b/>
                <w:sz w:val="18"/>
                <w:szCs w:val="18"/>
              </w:rPr>
              <w:t>VAC - OP - 07</w:t>
            </w:r>
          </w:p>
        </w:tc>
        <w:tc>
          <w:tcPr>
            <w:tcW w:w="4501" w:type="dxa"/>
            <w:vMerge w:val="restart"/>
            <w:shd w:val="clear" w:color="auto" w:fill="D0CECE" w:themeFill="background2" w:themeFillShade="E6"/>
            <w:vAlign w:val="center"/>
          </w:tcPr>
          <w:p w14:paraId="222C109B" w14:textId="77777777" w:rsidR="00267BC9" w:rsidRPr="005F0E92" w:rsidRDefault="00267BC9" w:rsidP="005D7D26">
            <w:pPr>
              <w:rPr>
                <w:rFonts w:ascii="Tahoma" w:hAnsi="Tahoma" w:cs="Tahoma"/>
                <w:b/>
                <w:sz w:val="18"/>
                <w:szCs w:val="18"/>
              </w:rPr>
            </w:pPr>
            <w:r w:rsidRPr="005F0E92">
              <w:rPr>
                <w:rFonts w:ascii="Tahoma" w:eastAsia="Verdana" w:hAnsi="Tahoma" w:cs="Tahoma"/>
                <w:b/>
                <w:sz w:val="18"/>
                <w:szCs w:val="18"/>
              </w:rPr>
              <w:t>TRAZADO Y REPLANTEO</w:t>
            </w:r>
          </w:p>
        </w:tc>
      </w:tr>
      <w:tr w:rsidR="00267BC9" w:rsidRPr="00562DB6" w14:paraId="1FC7595C" w14:textId="77777777" w:rsidTr="005D7D26">
        <w:trPr>
          <w:trHeight w:val="350"/>
        </w:trPr>
        <w:tc>
          <w:tcPr>
            <w:tcW w:w="2207" w:type="dxa"/>
            <w:shd w:val="clear" w:color="auto" w:fill="D0CECE" w:themeFill="background2" w:themeFillShade="E6"/>
            <w:vAlign w:val="center"/>
          </w:tcPr>
          <w:p w14:paraId="1D9A0279" w14:textId="77777777" w:rsidR="00267BC9" w:rsidRPr="005F0E92" w:rsidRDefault="00267BC9" w:rsidP="005D7D26">
            <w:pPr>
              <w:rPr>
                <w:rFonts w:ascii="Tahoma" w:hAnsi="Tahoma" w:cs="Tahoma"/>
                <w:b/>
                <w:sz w:val="18"/>
                <w:szCs w:val="18"/>
              </w:rPr>
            </w:pPr>
            <w:r w:rsidRPr="005F0E92">
              <w:rPr>
                <w:rFonts w:ascii="Tahoma" w:hAnsi="Tahoma" w:cs="Tahoma"/>
                <w:b/>
                <w:sz w:val="18"/>
                <w:szCs w:val="18"/>
              </w:rPr>
              <w:t>UNIDAD</w:t>
            </w:r>
          </w:p>
        </w:tc>
        <w:tc>
          <w:tcPr>
            <w:tcW w:w="2346" w:type="dxa"/>
            <w:shd w:val="clear" w:color="auto" w:fill="D0CECE" w:themeFill="background2" w:themeFillShade="E6"/>
            <w:vAlign w:val="center"/>
          </w:tcPr>
          <w:p w14:paraId="385D9401" w14:textId="77777777" w:rsidR="00267BC9" w:rsidRPr="005F0E92" w:rsidRDefault="00267BC9" w:rsidP="005D7D26">
            <w:pPr>
              <w:rPr>
                <w:rFonts w:ascii="Tahoma" w:hAnsi="Tahoma" w:cs="Tahoma"/>
                <w:b/>
                <w:sz w:val="18"/>
                <w:szCs w:val="18"/>
              </w:rPr>
            </w:pPr>
            <w:r w:rsidRPr="005F0E92">
              <w:rPr>
                <w:rFonts w:ascii="Tahoma" w:hAnsi="Tahoma" w:cs="Tahoma"/>
                <w:b/>
                <w:sz w:val="18"/>
                <w:szCs w:val="18"/>
              </w:rPr>
              <w:t>GLB</w:t>
            </w:r>
          </w:p>
        </w:tc>
        <w:tc>
          <w:tcPr>
            <w:tcW w:w="4501" w:type="dxa"/>
            <w:vMerge/>
            <w:shd w:val="clear" w:color="auto" w:fill="D0CECE" w:themeFill="background2" w:themeFillShade="E6"/>
          </w:tcPr>
          <w:p w14:paraId="7903BF1B" w14:textId="77777777" w:rsidR="00267BC9" w:rsidRPr="005F0E92" w:rsidRDefault="00267BC9" w:rsidP="005D7D26">
            <w:pPr>
              <w:rPr>
                <w:rFonts w:ascii="Tahoma" w:hAnsi="Tahoma" w:cs="Tahoma"/>
                <w:b/>
                <w:sz w:val="18"/>
                <w:szCs w:val="18"/>
              </w:rPr>
            </w:pPr>
          </w:p>
        </w:tc>
      </w:tr>
    </w:tbl>
    <w:p w14:paraId="3DBBDD4A" w14:textId="77777777" w:rsidR="00267BC9" w:rsidRPr="00562DB6" w:rsidRDefault="00267BC9" w:rsidP="00267BC9">
      <w:pPr>
        <w:rPr>
          <w:rFonts w:ascii="Tahoma" w:eastAsia="Verdana" w:hAnsi="Tahoma" w:cs="Tahoma"/>
          <w:sz w:val="18"/>
          <w:szCs w:val="18"/>
        </w:rPr>
      </w:pPr>
      <w:r w:rsidRPr="00562DB6">
        <w:rPr>
          <w:rFonts w:ascii="Tahoma" w:eastAsia="Verdana" w:hAnsi="Tahoma" w:cs="Tahoma"/>
          <w:sz w:val="18"/>
          <w:szCs w:val="18"/>
        </w:rPr>
        <w:t>DESCRIPCIÓN. -</w:t>
      </w:r>
    </w:p>
    <w:p w14:paraId="6B252291" w14:textId="77777777" w:rsidR="00267BC9" w:rsidRPr="008A6642" w:rsidRDefault="00267BC9" w:rsidP="00267BC9">
      <w:pPr>
        <w:rPr>
          <w:rFonts w:ascii="Tahoma" w:eastAsia="Verdana" w:hAnsi="Tahoma" w:cs="Tahoma"/>
          <w:sz w:val="18"/>
          <w:szCs w:val="18"/>
        </w:rPr>
      </w:pPr>
      <w:r w:rsidRPr="00562DB6">
        <w:rPr>
          <w:rFonts w:ascii="Tahoma" w:eastAsia="Verdana" w:hAnsi="Tahoma" w:cs="Tahoma"/>
          <w:sz w:val="18"/>
          <w:szCs w:val="18"/>
        </w:rPr>
        <w:t>El ítem comprende los trabajos de ubicación, replanteo, trazado, alineamiento y nivelación necesarios para la localización en general y en detalle, en estricta sujeción a los planos de construcción, formulario de presentación de propuestas y/o indicaciones del Inspector de Obra.</w:t>
      </w:r>
    </w:p>
    <w:p w14:paraId="0AAC07D8" w14:textId="77777777" w:rsidR="00267BC9" w:rsidRPr="00562DB6" w:rsidRDefault="00267BC9" w:rsidP="00267BC9">
      <w:pPr>
        <w:rPr>
          <w:rFonts w:ascii="Tahoma" w:eastAsia="Verdana" w:hAnsi="Tahoma" w:cs="Tahoma"/>
          <w:sz w:val="18"/>
          <w:szCs w:val="18"/>
        </w:rPr>
      </w:pPr>
      <w:r w:rsidRPr="00562DB6">
        <w:rPr>
          <w:rFonts w:ascii="Tahoma" w:eastAsia="Verdana" w:hAnsi="Tahoma" w:cs="Tahoma"/>
          <w:sz w:val="18"/>
          <w:szCs w:val="18"/>
        </w:rPr>
        <w:t>MATERIALES. -</w:t>
      </w:r>
    </w:p>
    <w:p w14:paraId="04B5A3FE" w14:textId="77777777" w:rsidR="00267BC9" w:rsidRPr="00562DB6" w:rsidRDefault="00267BC9" w:rsidP="00267BC9">
      <w:pPr>
        <w:rPr>
          <w:rFonts w:ascii="Tahoma" w:eastAsia="Verdana" w:hAnsi="Tahoma" w:cs="Tahoma"/>
          <w:sz w:val="18"/>
          <w:szCs w:val="18"/>
        </w:rPr>
      </w:pPr>
      <w:r w:rsidRPr="00562DB6">
        <w:rPr>
          <w:rFonts w:ascii="Tahoma" w:eastAsia="Verdana" w:hAnsi="Tahoma" w:cs="Tahoma"/>
          <w:sz w:val="18"/>
          <w:szCs w:val="18"/>
        </w:rPr>
        <w:t>Los materiales a emplearse deberán ser suministrados, de acuerdo al siguiente detalle:</w:t>
      </w:r>
    </w:p>
    <w:tbl>
      <w:tblPr>
        <w:tblStyle w:val="Tablaconcuadrcula"/>
        <w:tblW w:w="9558" w:type="dxa"/>
        <w:tblLook w:val="04A0" w:firstRow="1" w:lastRow="0" w:firstColumn="1" w:lastColumn="0" w:noHBand="0" w:noVBand="1"/>
      </w:tblPr>
      <w:tblGrid>
        <w:gridCol w:w="1818"/>
        <w:gridCol w:w="1710"/>
        <w:gridCol w:w="6030"/>
      </w:tblGrid>
      <w:tr w:rsidR="00267BC9" w:rsidRPr="00562DB6" w14:paraId="410DE31B" w14:textId="77777777" w:rsidTr="005D7D26">
        <w:tc>
          <w:tcPr>
            <w:tcW w:w="1818" w:type="dxa"/>
            <w:shd w:val="clear" w:color="auto" w:fill="D0CECE" w:themeFill="background2" w:themeFillShade="E6"/>
          </w:tcPr>
          <w:p w14:paraId="4760F56E" w14:textId="77777777" w:rsidR="00267BC9" w:rsidRPr="00562DB6" w:rsidRDefault="00267BC9" w:rsidP="005D7D26">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6DB4529A" w14:textId="77777777" w:rsidR="00267BC9" w:rsidRPr="00562DB6" w:rsidRDefault="00267BC9" w:rsidP="005D7D26">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39D1CF63" w14:textId="77777777" w:rsidR="00267BC9" w:rsidRPr="00562DB6" w:rsidRDefault="00267BC9" w:rsidP="005D7D26">
            <w:pPr>
              <w:rPr>
                <w:rFonts w:ascii="Tahoma" w:hAnsi="Tahoma" w:cs="Tahoma"/>
                <w:sz w:val="18"/>
                <w:szCs w:val="18"/>
              </w:rPr>
            </w:pPr>
            <w:r w:rsidRPr="00562DB6">
              <w:rPr>
                <w:rFonts w:ascii="Tahoma" w:hAnsi="Tahoma" w:cs="Tahoma"/>
                <w:sz w:val="18"/>
                <w:szCs w:val="18"/>
              </w:rPr>
              <w:t>DESCRIPCION</w:t>
            </w:r>
          </w:p>
        </w:tc>
      </w:tr>
      <w:tr w:rsidR="00267BC9" w:rsidRPr="00562DB6" w14:paraId="18C2A2F4" w14:textId="77777777" w:rsidTr="005D7D26">
        <w:tc>
          <w:tcPr>
            <w:tcW w:w="1818" w:type="dxa"/>
            <w:vAlign w:val="center"/>
          </w:tcPr>
          <w:p w14:paraId="4CCE49FD" w14:textId="77777777" w:rsidR="00267BC9" w:rsidRPr="00562DB6" w:rsidRDefault="00267BC9" w:rsidP="005D7D26">
            <w:pPr>
              <w:rPr>
                <w:rFonts w:ascii="Tahoma" w:hAnsi="Tahoma" w:cs="Tahoma"/>
                <w:sz w:val="18"/>
                <w:szCs w:val="18"/>
              </w:rPr>
            </w:pPr>
            <w:r w:rsidRPr="00562DB6">
              <w:rPr>
                <w:rFonts w:ascii="Tahoma" w:hAnsi="Tahoma" w:cs="Tahoma"/>
                <w:sz w:val="18"/>
                <w:szCs w:val="18"/>
              </w:rPr>
              <w:t>CLAVOS</w:t>
            </w:r>
          </w:p>
        </w:tc>
        <w:tc>
          <w:tcPr>
            <w:tcW w:w="1710" w:type="dxa"/>
            <w:vAlign w:val="center"/>
          </w:tcPr>
          <w:p w14:paraId="20F95E2E" w14:textId="77777777" w:rsidR="00267BC9" w:rsidRPr="00562DB6" w:rsidRDefault="00267BC9" w:rsidP="005D7D26">
            <w:pPr>
              <w:rPr>
                <w:rFonts w:ascii="Tahoma" w:hAnsi="Tahoma" w:cs="Tahoma"/>
                <w:sz w:val="18"/>
                <w:szCs w:val="18"/>
              </w:rPr>
            </w:pPr>
            <w:r w:rsidRPr="00562DB6">
              <w:rPr>
                <w:rFonts w:ascii="Tahoma" w:hAnsi="Tahoma" w:cs="Tahoma"/>
                <w:sz w:val="18"/>
                <w:szCs w:val="18"/>
              </w:rPr>
              <w:t>KG</w:t>
            </w:r>
          </w:p>
        </w:tc>
        <w:tc>
          <w:tcPr>
            <w:tcW w:w="6030" w:type="dxa"/>
          </w:tcPr>
          <w:p w14:paraId="199EDA70" w14:textId="77777777" w:rsidR="00267BC9" w:rsidRPr="00562DB6" w:rsidRDefault="00267BC9" w:rsidP="005D7D26">
            <w:pPr>
              <w:rPr>
                <w:rFonts w:ascii="Tahoma" w:eastAsia="Verdana" w:hAnsi="Tahoma" w:cs="Tahoma"/>
                <w:sz w:val="18"/>
                <w:szCs w:val="18"/>
              </w:rPr>
            </w:pPr>
            <w:r w:rsidRPr="00562DB6">
              <w:rPr>
                <w:rFonts w:ascii="Tahoma" w:eastAsia="Verdana" w:hAnsi="Tahoma" w:cs="Tahoma"/>
                <w:sz w:val="18"/>
                <w:szCs w:val="18"/>
              </w:rPr>
              <w:t>Requisitos sobre el Producto</w:t>
            </w:r>
          </w:p>
          <w:p w14:paraId="7E2EB85A" w14:textId="77777777" w:rsidR="00267BC9" w:rsidRPr="00562DB6" w:rsidRDefault="00267BC9" w:rsidP="005D7D26">
            <w:pPr>
              <w:rPr>
                <w:rFonts w:ascii="Tahoma" w:eastAsia="Verdana" w:hAnsi="Tahoma" w:cs="Tahoma"/>
                <w:sz w:val="18"/>
                <w:szCs w:val="18"/>
              </w:rPr>
            </w:pPr>
            <w:r w:rsidRPr="00562DB6">
              <w:rPr>
                <w:rFonts w:ascii="Tahoma" w:eastAsia="Verdana" w:hAnsi="Tahoma" w:cs="Tahoma"/>
                <w:sz w:val="18"/>
                <w:szCs w:val="18"/>
              </w:rPr>
              <w:t>La Entidad Ejecutora deberá garantizar que el material de referencia sea de buena calidad y de marca reconocida.</w:t>
            </w:r>
          </w:p>
          <w:p w14:paraId="61634157" w14:textId="77777777" w:rsidR="00267BC9" w:rsidRPr="00562DB6" w:rsidRDefault="00267BC9" w:rsidP="005D7D26">
            <w:pPr>
              <w:rPr>
                <w:rFonts w:ascii="Tahoma" w:eastAsia="Verdana" w:hAnsi="Tahoma" w:cs="Tahoma"/>
                <w:sz w:val="18"/>
                <w:szCs w:val="18"/>
              </w:rPr>
            </w:pPr>
            <w:r w:rsidRPr="00562DB6">
              <w:rPr>
                <w:rFonts w:ascii="Tahoma" w:eastAsia="Verdana" w:hAnsi="Tahoma" w:cs="Tahoma"/>
                <w:sz w:val="18"/>
                <w:szCs w:val="18"/>
              </w:rPr>
              <w:t>Los clavos serán de acero, obtenidos conformando el alambre de acero trefilado en tres partes cabeza, espiga y punta.</w:t>
            </w:r>
          </w:p>
          <w:p w14:paraId="37CE8F22" w14:textId="77777777" w:rsidR="00267BC9" w:rsidRPr="00562DB6" w:rsidRDefault="00267BC9" w:rsidP="005D7D26">
            <w:pPr>
              <w:rPr>
                <w:rFonts w:ascii="Tahoma" w:eastAsia="Verdana" w:hAnsi="Tahoma" w:cs="Tahoma"/>
                <w:sz w:val="18"/>
                <w:szCs w:val="18"/>
              </w:rPr>
            </w:pPr>
            <w:r w:rsidRPr="00562DB6">
              <w:rPr>
                <w:rFonts w:ascii="Tahoma" w:eastAsia="Verdana" w:hAnsi="Tahoma" w:cs="Tahoma"/>
                <w:sz w:val="18"/>
                <w:szCs w:val="18"/>
              </w:rPr>
              <w:lastRenderedPageBreak/>
              <w:t>Se requerirá principalmente clavos de 2”; 2 1/2” y 5” se deberá especificar la procedencia.</w:t>
            </w:r>
          </w:p>
          <w:p w14:paraId="0A55CDBE" w14:textId="77777777" w:rsidR="00267BC9" w:rsidRPr="00562DB6" w:rsidRDefault="00267BC9" w:rsidP="005D7D26">
            <w:pPr>
              <w:rPr>
                <w:rFonts w:ascii="Tahoma" w:eastAsia="Verdana" w:hAnsi="Tahoma" w:cs="Tahoma"/>
                <w:sz w:val="18"/>
                <w:szCs w:val="18"/>
              </w:rPr>
            </w:pPr>
            <w:r w:rsidRPr="00562DB6">
              <w:rPr>
                <w:rFonts w:ascii="Tahoma" w:eastAsia="Verdana" w:hAnsi="Tahoma" w:cs="Tahoma"/>
                <w:sz w:val="18"/>
                <w:szCs w:val="18"/>
              </w:rPr>
              <w:t>El Proveedor garantizará, la calidad de los materiales en función a los requisitos exigidos.</w:t>
            </w:r>
          </w:p>
        </w:tc>
      </w:tr>
    </w:tbl>
    <w:p w14:paraId="7DF23591" w14:textId="77777777" w:rsidR="00267BC9" w:rsidRPr="00562DB6" w:rsidRDefault="00267BC9" w:rsidP="00267BC9">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267BC9" w:rsidRPr="00562DB6" w14:paraId="08CAB394" w14:textId="77777777" w:rsidTr="005D7D26">
        <w:tc>
          <w:tcPr>
            <w:tcW w:w="1818" w:type="dxa"/>
            <w:shd w:val="clear" w:color="auto" w:fill="D0CECE" w:themeFill="background2" w:themeFillShade="E6"/>
          </w:tcPr>
          <w:p w14:paraId="4FFDEE17" w14:textId="77777777" w:rsidR="00267BC9" w:rsidRPr="00562DB6" w:rsidRDefault="00267BC9" w:rsidP="005D7D26">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5BA3D048" w14:textId="77777777" w:rsidR="00267BC9" w:rsidRPr="00562DB6" w:rsidRDefault="00267BC9" w:rsidP="005D7D26">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367A3186" w14:textId="77777777" w:rsidR="00267BC9" w:rsidRPr="00562DB6" w:rsidRDefault="00267BC9" w:rsidP="005D7D26">
            <w:pPr>
              <w:rPr>
                <w:rFonts w:ascii="Tahoma" w:hAnsi="Tahoma" w:cs="Tahoma"/>
                <w:sz w:val="18"/>
                <w:szCs w:val="18"/>
              </w:rPr>
            </w:pPr>
            <w:r w:rsidRPr="00562DB6">
              <w:rPr>
                <w:rFonts w:ascii="Tahoma" w:hAnsi="Tahoma" w:cs="Tahoma"/>
                <w:sz w:val="18"/>
                <w:szCs w:val="18"/>
              </w:rPr>
              <w:t>DESCRIPCION</w:t>
            </w:r>
          </w:p>
        </w:tc>
      </w:tr>
      <w:tr w:rsidR="00267BC9" w:rsidRPr="00562DB6" w14:paraId="4EE73239" w14:textId="77777777" w:rsidTr="005D7D26">
        <w:tc>
          <w:tcPr>
            <w:tcW w:w="1818" w:type="dxa"/>
            <w:vAlign w:val="center"/>
          </w:tcPr>
          <w:p w14:paraId="6357FCB2" w14:textId="77777777" w:rsidR="00267BC9" w:rsidRPr="00562DB6" w:rsidRDefault="00267BC9" w:rsidP="005D7D26">
            <w:pPr>
              <w:rPr>
                <w:rFonts w:ascii="Tahoma" w:hAnsi="Tahoma" w:cs="Tahoma"/>
                <w:sz w:val="18"/>
                <w:szCs w:val="18"/>
              </w:rPr>
            </w:pPr>
            <w:r w:rsidRPr="00562DB6">
              <w:rPr>
                <w:rFonts w:ascii="Tahoma" w:hAnsi="Tahoma" w:cs="Tahoma"/>
                <w:sz w:val="18"/>
                <w:szCs w:val="18"/>
              </w:rPr>
              <w:t>CORDEL</w:t>
            </w:r>
          </w:p>
        </w:tc>
        <w:tc>
          <w:tcPr>
            <w:tcW w:w="1710" w:type="dxa"/>
            <w:vAlign w:val="center"/>
          </w:tcPr>
          <w:p w14:paraId="418620E4" w14:textId="77777777" w:rsidR="00267BC9" w:rsidRPr="00562DB6" w:rsidRDefault="00267BC9" w:rsidP="005D7D26">
            <w:pPr>
              <w:rPr>
                <w:rFonts w:ascii="Tahoma" w:hAnsi="Tahoma" w:cs="Tahoma"/>
                <w:sz w:val="18"/>
                <w:szCs w:val="18"/>
              </w:rPr>
            </w:pPr>
            <w:r w:rsidRPr="00562DB6">
              <w:rPr>
                <w:rFonts w:ascii="Tahoma" w:hAnsi="Tahoma" w:cs="Tahoma"/>
                <w:sz w:val="18"/>
                <w:szCs w:val="18"/>
              </w:rPr>
              <w:t>M</w:t>
            </w:r>
          </w:p>
        </w:tc>
        <w:tc>
          <w:tcPr>
            <w:tcW w:w="6030" w:type="dxa"/>
          </w:tcPr>
          <w:p w14:paraId="51A897B4" w14:textId="77777777" w:rsidR="00267BC9" w:rsidRPr="00562DB6" w:rsidRDefault="00267BC9" w:rsidP="005D7D26">
            <w:pPr>
              <w:rPr>
                <w:rFonts w:ascii="Tahoma" w:eastAsia="Verdana" w:hAnsi="Tahoma" w:cs="Tahoma"/>
                <w:sz w:val="18"/>
                <w:szCs w:val="18"/>
              </w:rPr>
            </w:pPr>
            <w:r w:rsidRPr="00562DB6">
              <w:rPr>
                <w:rFonts w:ascii="Tahoma" w:eastAsia="Verdana" w:hAnsi="Tahoma" w:cs="Tahoma"/>
                <w:sz w:val="18"/>
                <w:szCs w:val="18"/>
              </w:rPr>
              <w:t>Requisitos sobre el Producto</w:t>
            </w:r>
          </w:p>
          <w:p w14:paraId="4BD0BC2A" w14:textId="77777777" w:rsidR="00267BC9" w:rsidRPr="00562DB6" w:rsidRDefault="00267BC9" w:rsidP="005D7D26">
            <w:pPr>
              <w:rPr>
                <w:rFonts w:ascii="Tahoma" w:eastAsia="Verdana" w:hAnsi="Tahoma" w:cs="Tahoma"/>
                <w:sz w:val="18"/>
                <w:szCs w:val="18"/>
              </w:rPr>
            </w:pPr>
            <w:r w:rsidRPr="00562DB6">
              <w:rPr>
                <w:rFonts w:ascii="Tahoma" w:eastAsia="Verdana" w:hAnsi="Tahoma" w:cs="Tahoma"/>
                <w:sz w:val="18"/>
                <w:szCs w:val="18"/>
              </w:rPr>
              <w:t>La Entidad Ejecutora deberá garantizar que el material de referencia sea de buena calidad y de marca reconocida.</w:t>
            </w:r>
          </w:p>
          <w:p w14:paraId="21CF870E" w14:textId="77777777" w:rsidR="00267BC9" w:rsidRPr="00562DB6" w:rsidRDefault="00267BC9" w:rsidP="005D7D26">
            <w:pPr>
              <w:rPr>
                <w:rFonts w:ascii="Tahoma" w:eastAsia="Verdana" w:hAnsi="Tahoma" w:cs="Tahoma"/>
                <w:sz w:val="18"/>
                <w:szCs w:val="18"/>
              </w:rPr>
            </w:pPr>
            <w:r w:rsidRPr="00562DB6">
              <w:rPr>
                <w:rFonts w:ascii="Tahoma" w:eastAsia="Verdana" w:hAnsi="Tahoma" w:cs="Tahoma"/>
                <w:sz w:val="18"/>
                <w:szCs w:val="18"/>
              </w:rPr>
              <w:t>•        Cordel de nylon reflectante y resistente</w:t>
            </w:r>
          </w:p>
          <w:p w14:paraId="317CD7DD" w14:textId="77777777" w:rsidR="00267BC9" w:rsidRPr="00562DB6" w:rsidRDefault="00267BC9" w:rsidP="005D7D26">
            <w:pPr>
              <w:rPr>
                <w:rFonts w:ascii="Tahoma" w:eastAsia="Verdana" w:hAnsi="Tahoma" w:cs="Tahoma"/>
                <w:sz w:val="18"/>
                <w:szCs w:val="18"/>
              </w:rPr>
            </w:pPr>
            <w:r w:rsidRPr="00562DB6">
              <w:rPr>
                <w:rFonts w:ascii="Tahoma" w:eastAsia="Verdana" w:hAnsi="Tahoma" w:cs="Tahoma"/>
                <w:sz w:val="18"/>
                <w:szCs w:val="18"/>
              </w:rPr>
              <w:t>•        Mango resistente a los impactos</w:t>
            </w:r>
          </w:p>
          <w:p w14:paraId="1D720078" w14:textId="77777777" w:rsidR="00267BC9" w:rsidRPr="00562DB6" w:rsidRDefault="00267BC9" w:rsidP="005D7D26">
            <w:pPr>
              <w:rPr>
                <w:rFonts w:ascii="Tahoma" w:eastAsia="Verdana" w:hAnsi="Tahoma" w:cs="Tahoma"/>
                <w:sz w:val="18"/>
                <w:szCs w:val="18"/>
              </w:rPr>
            </w:pPr>
            <w:r w:rsidRPr="00562DB6">
              <w:rPr>
                <w:rFonts w:ascii="Tahoma" w:eastAsia="Verdana" w:hAnsi="Tahoma" w:cs="Tahoma"/>
                <w:sz w:val="18"/>
                <w:szCs w:val="18"/>
              </w:rPr>
              <w:t>•        Bobina para enrollar y desenrollar fácilmente</w:t>
            </w:r>
          </w:p>
          <w:p w14:paraId="3988C480" w14:textId="77777777" w:rsidR="00267BC9" w:rsidRPr="00562DB6" w:rsidRDefault="00267BC9" w:rsidP="005D7D26">
            <w:pPr>
              <w:rPr>
                <w:rFonts w:ascii="Tahoma" w:hAnsi="Tahoma" w:cs="Tahoma"/>
                <w:sz w:val="18"/>
                <w:szCs w:val="18"/>
              </w:rPr>
            </w:pPr>
            <w:r w:rsidRPr="00562DB6">
              <w:rPr>
                <w:rFonts w:ascii="Tahoma" w:eastAsia="Verdana" w:hAnsi="Tahoma" w:cs="Tahoma"/>
                <w:sz w:val="18"/>
                <w:szCs w:val="18"/>
              </w:rPr>
              <w:t xml:space="preserve"> •        Tensión de ruptura 30 kg.</w:t>
            </w:r>
          </w:p>
        </w:tc>
      </w:tr>
    </w:tbl>
    <w:p w14:paraId="167E98BD" w14:textId="77777777" w:rsidR="00267BC9" w:rsidRPr="00562DB6" w:rsidRDefault="00267BC9" w:rsidP="00267BC9">
      <w:pPr>
        <w:rPr>
          <w:rFonts w:ascii="Tahoma" w:hAnsi="Tahoma" w:cs="Tahoma"/>
          <w:sz w:val="18"/>
          <w:szCs w:val="18"/>
        </w:rPr>
      </w:pPr>
    </w:p>
    <w:tbl>
      <w:tblPr>
        <w:tblStyle w:val="Tablaconcuadrcula"/>
        <w:tblW w:w="9558" w:type="dxa"/>
        <w:tblLook w:val="04A0" w:firstRow="1" w:lastRow="0" w:firstColumn="1" w:lastColumn="0" w:noHBand="0" w:noVBand="1"/>
      </w:tblPr>
      <w:tblGrid>
        <w:gridCol w:w="1638"/>
        <w:gridCol w:w="1890"/>
        <w:gridCol w:w="6030"/>
      </w:tblGrid>
      <w:tr w:rsidR="00267BC9" w:rsidRPr="00562DB6" w14:paraId="25F36D2E" w14:textId="77777777" w:rsidTr="005D7D26">
        <w:tc>
          <w:tcPr>
            <w:tcW w:w="1638" w:type="dxa"/>
            <w:shd w:val="clear" w:color="auto" w:fill="D0CECE" w:themeFill="background2" w:themeFillShade="E6"/>
          </w:tcPr>
          <w:p w14:paraId="11B650F2" w14:textId="77777777" w:rsidR="00267BC9" w:rsidRPr="00562DB6" w:rsidRDefault="00267BC9" w:rsidP="005D7D26">
            <w:pPr>
              <w:rPr>
                <w:rFonts w:ascii="Tahoma" w:hAnsi="Tahoma" w:cs="Tahoma"/>
                <w:sz w:val="18"/>
                <w:szCs w:val="18"/>
              </w:rPr>
            </w:pPr>
            <w:r w:rsidRPr="00562DB6">
              <w:rPr>
                <w:rFonts w:ascii="Tahoma" w:hAnsi="Tahoma" w:cs="Tahoma"/>
                <w:sz w:val="18"/>
                <w:szCs w:val="18"/>
              </w:rPr>
              <w:t>MATERIAL</w:t>
            </w:r>
          </w:p>
        </w:tc>
        <w:tc>
          <w:tcPr>
            <w:tcW w:w="1890" w:type="dxa"/>
            <w:shd w:val="clear" w:color="auto" w:fill="D0CECE" w:themeFill="background2" w:themeFillShade="E6"/>
          </w:tcPr>
          <w:p w14:paraId="1A4C15EE" w14:textId="77777777" w:rsidR="00267BC9" w:rsidRPr="00562DB6" w:rsidRDefault="00267BC9" w:rsidP="005D7D26">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73F1FFE8" w14:textId="77777777" w:rsidR="00267BC9" w:rsidRPr="00562DB6" w:rsidRDefault="00267BC9" w:rsidP="005D7D26">
            <w:pPr>
              <w:rPr>
                <w:rFonts w:ascii="Tahoma" w:hAnsi="Tahoma" w:cs="Tahoma"/>
                <w:sz w:val="18"/>
                <w:szCs w:val="18"/>
              </w:rPr>
            </w:pPr>
            <w:r w:rsidRPr="00562DB6">
              <w:rPr>
                <w:rFonts w:ascii="Tahoma" w:hAnsi="Tahoma" w:cs="Tahoma"/>
                <w:sz w:val="18"/>
                <w:szCs w:val="18"/>
              </w:rPr>
              <w:t>DESCRIPCION</w:t>
            </w:r>
          </w:p>
        </w:tc>
      </w:tr>
      <w:tr w:rsidR="00267BC9" w:rsidRPr="00562DB6" w14:paraId="302F5EF8" w14:textId="77777777" w:rsidTr="005D7D26">
        <w:tc>
          <w:tcPr>
            <w:tcW w:w="1638" w:type="dxa"/>
            <w:vAlign w:val="center"/>
          </w:tcPr>
          <w:p w14:paraId="06B047F8" w14:textId="77777777" w:rsidR="00267BC9" w:rsidRPr="00562DB6" w:rsidRDefault="00267BC9" w:rsidP="005D7D26">
            <w:pPr>
              <w:rPr>
                <w:rFonts w:ascii="Tahoma" w:hAnsi="Tahoma" w:cs="Tahoma"/>
                <w:sz w:val="18"/>
                <w:szCs w:val="18"/>
              </w:rPr>
            </w:pPr>
            <w:r w:rsidRPr="00562DB6">
              <w:rPr>
                <w:rFonts w:ascii="Tahoma" w:hAnsi="Tahoma" w:cs="Tahoma"/>
                <w:sz w:val="18"/>
                <w:szCs w:val="18"/>
              </w:rPr>
              <w:t>MADERA DE CONSTRUCCION (3 USOS)</w:t>
            </w:r>
          </w:p>
        </w:tc>
        <w:tc>
          <w:tcPr>
            <w:tcW w:w="1890" w:type="dxa"/>
            <w:vAlign w:val="center"/>
          </w:tcPr>
          <w:p w14:paraId="33C5A8CC" w14:textId="77777777" w:rsidR="00267BC9" w:rsidRPr="00562DB6" w:rsidRDefault="00267BC9" w:rsidP="005D7D26">
            <w:pPr>
              <w:rPr>
                <w:rFonts w:ascii="Tahoma" w:hAnsi="Tahoma" w:cs="Tahoma"/>
                <w:sz w:val="18"/>
                <w:szCs w:val="18"/>
              </w:rPr>
            </w:pPr>
            <w:r w:rsidRPr="00562DB6">
              <w:rPr>
                <w:rFonts w:ascii="Tahoma" w:hAnsi="Tahoma" w:cs="Tahoma"/>
                <w:sz w:val="18"/>
                <w:szCs w:val="18"/>
              </w:rPr>
              <w:t>P2</w:t>
            </w:r>
          </w:p>
        </w:tc>
        <w:tc>
          <w:tcPr>
            <w:tcW w:w="6030" w:type="dxa"/>
          </w:tcPr>
          <w:p w14:paraId="40E95A53" w14:textId="77777777" w:rsidR="00267BC9" w:rsidRPr="00562DB6" w:rsidRDefault="00267BC9" w:rsidP="005D7D26">
            <w:pPr>
              <w:rPr>
                <w:rFonts w:ascii="Tahoma" w:hAnsi="Tahoma" w:cs="Tahoma"/>
                <w:sz w:val="18"/>
                <w:szCs w:val="18"/>
              </w:rPr>
            </w:pPr>
            <w:r w:rsidRPr="00562DB6">
              <w:rPr>
                <w:rFonts w:ascii="Tahoma" w:hAnsi="Tahoma" w:cs="Tahoma"/>
                <w:sz w:val="18"/>
                <w:szCs w:val="18"/>
              </w:rPr>
              <w:t>Requisitos sobre el Producto:</w:t>
            </w:r>
          </w:p>
          <w:p w14:paraId="533AEF2E"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La madera a emplearse deberá ser, de buena calidad, sin ojos ni astilla duras, bien estacionada, pudiendo ser esta de Mapajo, ocho negro, bibosi u otra similar. </w:t>
            </w:r>
          </w:p>
          <w:p w14:paraId="16F68710"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La madera para encofrados debe ser de consistencia semidura, de tal manera que se permita el clavado con facilidad sin que se raje. Los tableros no deben deformarse sufriendo torcedura, se deben conservar húmedos para evitar que se doblen, debido al hinchamiento que se producirá al vaciar el concreto. </w:t>
            </w:r>
          </w:p>
          <w:p w14:paraId="0AA83201"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Los cuartones deben ser de madera más resistente que la de las tablas por la función que estos desempeñan y no deben conservar humedad. </w:t>
            </w:r>
          </w:p>
          <w:p w14:paraId="719304E3"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En la construcción de encofrados, se deberá utilizar maderas que reúnan las características de las que se señalan a continuación y para los usos específicos que se indican: La madera semidura de fibras regularmente compactas. Se utiliza para todo tipo de encofrados, gulas, parales, largueros, tornapuntas y otros. No se recomienda utilizar en tablas.La madera muy dura y con gran contracción. Se utilizará para puntales. </w:t>
            </w:r>
          </w:p>
        </w:tc>
      </w:tr>
    </w:tbl>
    <w:p w14:paraId="245B1627" w14:textId="77777777" w:rsidR="00267BC9" w:rsidRPr="00562DB6" w:rsidRDefault="00267BC9" w:rsidP="00267BC9">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267BC9" w:rsidRPr="00562DB6" w14:paraId="44229A67" w14:textId="77777777" w:rsidTr="005D7D26">
        <w:tc>
          <w:tcPr>
            <w:tcW w:w="1818" w:type="dxa"/>
            <w:shd w:val="clear" w:color="auto" w:fill="D0CECE" w:themeFill="background2" w:themeFillShade="E6"/>
          </w:tcPr>
          <w:p w14:paraId="556DA9A3" w14:textId="77777777" w:rsidR="00267BC9" w:rsidRPr="00562DB6" w:rsidRDefault="00267BC9" w:rsidP="005D7D26">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6B11B964" w14:textId="77777777" w:rsidR="00267BC9" w:rsidRPr="00562DB6" w:rsidRDefault="00267BC9" w:rsidP="005D7D26">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22020FBD" w14:textId="77777777" w:rsidR="00267BC9" w:rsidRPr="00562DB6" w:rsidRDefault="00267BC9" w:rsidP="005D7D26">
            <w:pPr>
              <w:rPr>
                <w:rFonts w:ascii="Tahoma" w:hAnsi="Tahoma" w:cs="Tahoma"/>
                <w:sz w:val="18"/>
                <w:szCs w:val="18"/>
              </w:rPr>
            </w:pPr>
            <w:r w:rsidRPr="00562DB6">
              <w:rPr>
                <w:rFonts w:ascii="Tahoma" w:hAnsi="Tahoma" w:cs="Tahoma"/>
                <w:sz w:val="18"/>
                <w:szCs w:val="18"/>
              </w:rPr>
              <w:t>DESCRIPCION</w:t>
            </w:r>
          </w:p>
        </w:tc>
      </w:tr>
      <w:tr w:rsidR="00267BC9" w:rsidRPr="00562DB6" w14:paraId="7A58F6EE" w14:textId="77777777" w:rsidTr="005D7D26">
        <w:trPr>
          <w:trHeight w:val="636"/>
        </w:trPr>
        <w:tc>
          <w:tcPr>
            <w:tcW w:w="1818" w:type="dxa"/>
            <w:vAlign w:val="center"/>
          </w:tcPr>
          <w:p w14:paraId="7E8A4BF6" w14:textId="77777777" w:rsidR="00267BC9" w:rsidRPr="00562DB6" w:rsidRDefault="00267BC9" w:rsidP="005D7D26">
            <w:pPr>
              <w:rPr>
                <w:rFonts w:ascii="Tahoma" w:hAnsi="Tahoma" w:cs="Tahoma"/>
                <w:sz w:val="18"/>
                <w:szCs w:val="18"/>
              </w:rPr>
            </w:pPr>
          </w:p>
          <w:p w14:paraId="1A9127D0" w14:textId="77777777" w:rsidR="00267BC9" w:rsidRPr="00562DB6" w:rsidRDefault="00267BC9" w:rsidP="005D7D26">
            <w:pPr>
              <w:rPr>
                <w:rFonts w:ascii="Tahoma" w:hAnsi="Tahoma" w:cs="Tahoma"/>
                <w:sz w:val="18"/>
                <w:szCs w:val="18"/>
              </w:rPr>
            </w:pPr>
            <w:r w:rsidRPr="00562DB6">
              <w:rPr>
                <w:rFonts w:ascii="Tahoma" w:hAnsi="Tahoma" w:cs="Tahoma"/>
                <w:sz w:val="18"/>
                <w:szCs w:val="18"/>
              </w:rPr>
              <w:t>YESO</w:t>
            </w:r>
          </w:p>
          <w:p w14:paraId="4DB10B63" w14:textId="77777777" w:rsidR="00267BC9" w:rsidRPr="00562DB6" w:rsidRDefault="00267BC9" w:rsidP="005D7D26">
            <w:pPr>
              <w:rPr>
                <w:rFonts w:ascii="Tahoma" w:hAnsi="Tahoma" w:cs="Tahoma"/>
                <w:sz w:val="18"/>
                <w:szCs w:val="18"/>
              </w:rPr>
            </w:pPr>
          </w:p>
        </w:tc>
        <w:tc>
          <w:tcPr>
            <w:tcW w:w="1710" w:type="dxa"/>
            <w:vAlign w:val="center"/>
          </w:tcPr>
          <w:p w14:paraId="1C0EB0FB" w14:textId="77777777" w:rsidR="00267BC9" w:rsidRPr="00562DB6" w:rsidRDefault="00267BC9" w:rsidP="005D7D26">
            <w:pPr>
              <w:rPr>
                <w:rFonts w:ascii="Tahoma" w:hAnsi="Tahoma" w:cs="Tahoma"/>
                <w:sz w:val="18"/>
                <w:szCs w:val="18"/>
              </w:rPr>
            </w:pPr>
          </w:p>
          <w:p w14:paraId="7AA842C1" w14:textId="77777777" w:rsidR="00267BC9" w:rsidRPr="00562DB6" w:rsidRDefault="00267BC9" w:rsidP="005D7D26">
            <w:pPr>
              <w:rPr>
                <w:rFonts w:ascii="Tahoma" w:hAnsi="Tahoma" w:cs="Tahoma"/>
                <w:sz w:val="18"/>
                <w:szCs w:val="18"/>
              </w:rPr>
            </w:pPr>
            <w:r w:rsidRPr="00562DB6">
              <w:rPr>
                <w:rFonts w:ascii="Tahoma" w:hAnsi="Tahoma" w:cs="Tahoma"/>
                <w:sz w:val="18"/>
                <w:szCs w:val="18"/>
              </w:rPr>
              <w:t>KG</w:t>
            </w:r>
          </w:p>
          <w:p w14:paraId="2415E173" w14:textId="77777777" w:rsidR="00267BC9" w:rsidRPr="00562DB6" w:rsidRDefault="00267BC9" w:rsidP="005D7D26">
            <w:pPr>
              <w:rPr>
                <w:rFonts w:ascii="Tahoma" w:hAnsi="Tahoma" w:cs="Tahoma"/>
                <w:sz w:val="18"/>
                <w:szCs w:val="18"/>
              </w:rPr>
            </w:pPr>
          </w:p>
        </w:tc>
        <w:tc>
          <w:tcPr>
            <w:tcW w:w="6030" w:type="dxa"/>
          </w:tcPr>
          <w:p w14:paraId="7676ABA7" w14:textId="77777777" w:rsidR="00267BC9" w:rsidRPr="00562DB6" w:rsidRDefault="00267BC9" w:rsidP="005D7D26">
            <w:pPr>
              <w:rPr>
                <w:rFonts w:ascii="Tahoma" w:hAnsi="Tahoma" w:cs="Tahoma"/>
                <w:sz w:val="18"/>
                <w:szCs w:val="18"/>
              </w:rPr>
            </w:pPr>
            <w:r w:rsidRPr="00562DB6">
              <w:rPr>
                <w:rFonts w:ascii="Tahoma" w:hAnsi="Tahoma" w:cs="Tahoma"/>
                <w:sz w:val="18"/>
                <w:szCs w:val="18"/>
              </w:rPr>
              <w:t>Requisitos sobre el Producto:</w:t>
            </w:r>
          </w:p>
          <w:p w14:paraId="41A40C52" w14:textId="77777777" w:rsidR="00267BC9" w:rsidRPr="00562DB6" w:rsidRDefault="00267BC9" w:rsidP="005D7D26">
            <w:pPr>
              <w:rPr>
                <w:rFonts w:ascii="Tahoma" w:eastAsia="Verdana" w:hAnsi="Tahoma" w:cs="Tahoma"/>
                <w:sz w:val="18"/>
                <w:szCs w:val="18"/>
              </w:rPr>
            </w:pPr>
            <w:r w:rsidRPr="00562DB6">
              <w:rPr>
                <w:rFonts w:ascii="Tahoma" w:eastAsia="Verdana" w:hAnsi="Tahoma" w:cs="Tahoma"/>
                <w:sz w:val="18"/>
                <w:szCs w:val="18"/>
              </w:rPr>
              <w:t>La Entidad Ejecutora deberá garantizar que el material de referencia sea de buena calidad y de marca reconocida.</w:t>
            </w:r>
          </w:p>
          <w:p w14:paraId="4D7979EF" w14:textId="77777777" w:rsidR="00267BC9" w:rsidRPr="00562DB6" w:rsidRDefault="00267BC9" w:rsidP="005D7D26">
            <w:pPr>
              <w:rPr>
                <w:rFonts w:ascii="Tahoma" w:eastAsia="Verdana" w:hAnsi="Tahoma" w:cs="Tahoma"/>
                <w:sz w:val="18"/>
                <w:szCs w:val="18"/>
              </w:rPr>
            </w:pPr>
            <w:r w:rsidRPr="00562DB6">
              <w:rPr>
                <w:rFonts w:ascii="Tahoma" w:eastAsia="Verdana" w:hAnsi="Tahoma" w:cs="Tahoma"/>
                <w:sz w:val="18"/>
                <w:szCs w:val="18"/>
              </w:rPr>
              <w:t>El yeso deberá ser de primera calidad, molido fino de color blanco y fraguado rápido, libre de impurezas y terrones</w:t>
            </w:r>
          </w:p>
          <w:p w14:paraId="48479EFD" w14:textId="77777777" w:rsidR="00267BC9" w:rsidRPr="00562DB6" w:rsidRDefault="00267BC9" w:rsidP="005D7D26">
            <w:pPr>
              <w:rPr>
                <w:rFonts w:ascii="Tahoma" w:eastAsia="Verdana" w:hAnsi="Tahoma" w:cs="Tahoma"/>
                <w:sz w:val="18"/>
                <w:szCs w:val="18"/>
              </w:rPr>
            </w:pPr>
            <w:r w:rsidRPr="00562DB6">
              <w:rPr>
                <w:rFonts w:ascii="Tahoma" w:eastAsia="Verdana" w:hAnsi="Tahoma" w:cs="Tahoma"/>
                <w:sz w:val="18"/>
                <w:szCs w:val="18"/>
              </w:rPr>
              <w:t>CARACTERÍSTICAS Reacción al fuego</w:t>
            </w:r>
          </w:p>
          <w:p w14:paraId="7EAB2F97" w14:textId="77777777" w:rsidR="00267BC9" w:rsidRPr="00562DB6" w:rsidRDefault="00267BC9" w:rsidP="005D7D26">
            <w:pPr>
              <w:rPr>
                <w:rFonts w:ascii="Tahoma" w:eastAsia="Verdana" w:hAnsi="Tahoma" w:cs="Tahoma"/>
                <w:sz w:val="18"/>
                <w:szCs w:val="18"/>
              </w:rPr>
            </w:pPr>
            <w:r w:rsidRPr="00562DB6">
              <w:rPr>
                <w:rFonts w:ascii="Tahoma" w:eastAsia="Verdana" w:hAnsi="Tahoma" w:cs="Tahoma"/>
                <w:sz w:val="18"/>
                <w:szCs w:val="18"/>
              </w:rPr>
              <w:t>Aislamiento directo al ruido aéreo</w:t>
            </w:r>
          </w:p>
          <w:p w14:paraId="084DB257" w14:textId="77777777" w:rsidR="00267BC9" w:rsidRPr="00562DB6" w:rsidRDefault="00267BC9" w:rsidP="005D7D26">
            <w:pPr>
              <w:rPr>
                <w:rFonts w:ascii="Tahoma" w:eastAsia="Verdana" w:hAnsi="Tahoma" w:cs="Tahoma"/>
                <w:sz w:val="18"/>
                <w:szCs w:val="18"/>
              </w:rPr>
            </w:pPr>
            <w:r w:rsidRPr="00562DB6">
              <w:rPr>
                <w:rFonts w:ascii="Tahoma" w:eastAsia="Verdana" w:hAnsi="Tahoma" w:cs="Tahoma"/>
                <w:sz w:val="18"/>
                <w:szCs w:val="18"/>
              </w:rPr>
              <w:t>Resistencia térmica</w:t>
            </w:r>
          </w:p>
          <w:p w14:paraId="27BF5819" w14:textId="77777777" w:rsidR="00267BC9" w:rsidRPr="00562DB6" w:rsidRDefault="00267BC9" w:rsidP="005D7D26">
            <w:pPr>
              <w:rPr>
                <w:rFonts w:ascii="Tahoma" w:eastAsia="Verdana" w:hAnsi="Tahoma" w:cs="Tahoma"/>
                <w:sz w:val="18"/>
                <w:szCs w:val="18"/>
              </w:rPr>
            </w:pPr>
            <w:r w:rsidRPr="00562DB6">
              <w:rPr>
                <w:rFonts w:ascii="Tahoma" w:eastAsia="Verdana" w:hAnsi="Tahoma" w:cs="Tahoma"/>
                <w:sz w:val="18"/>
                <w:szCs w:val="18"/>
              </w:rPr>
              <w:t>Este material debe poseer las máximas cualidades de pureza y resistencia.</w:t>
            </w:r>
          </w:p>
          <w:p w14:paraId="72A37C2A" w14:textId="77777777" w:rsidR="00267BC9" w:rsidRPr="00562DB6" w:rsidRDefault="00267BC9" w:rsidP="005D7D26">
            <w:pPr>
              <w:rPr>
                <w:rFonts w:ascii="Tahoma" w:eastAsia="Verdana" w:hAnsi="Tahoma" w:cs="Tahoma"/>
                <w:sz w:val="18"/>
                <w:szCs w:val="18"/>
              </w:rPr>
            </w:pPr>
            <w:r w:rsidRPr="00562DB6">
              <w:rPr>
                <w:rFonts w:ascii="Tahoma" w:eastAsia="Verdana" w:hAnsi="Tahoma" w:cs="Tahoma"/>
                <w:sz w:val="18"/>
                <w:szCs w:val="18"/>
              </w:rPr>
              <w:t>Los yesos finos regularmente deben pasar por la malla 325.</w:t>
            </w:r>
          </w:p>
          <w:p w14:paraId="04DF433C" w14:textId="77777777" w:rsidR="00267BC9" w:rsidRPr="00562DB6" w:rsidRDefault="00267BC9" w:rsidP="005D7D26">
            <w:pPr>
              <w:rPr>
                <w:rFonts w:ascii="Tahoma" w:eastAsia="Verdana" w:hAnsi="Tahoma" w:cs="Tahoma"/>
                <w:sz w:val="18"/>
                <w:szCs w:val="18"/>
              </w:rPr>
            </w:pPr>
            <w:r w:rsidRPr="00562DB6">
              <w:rPr>
                <w:rFonts w:ascii="Tahoma" w:eastAsia="Verdana" w:hAnsi="Tahoma" w:cs="Tahoma"/>
                <w:sz w:val="18"/>
                <w:szCs w:val="18"/>
              </w:rPr>
              <w:t>Se exige que el yeso tenga como mínimo un 37.5% de óxido de calcio y un mínimo de 53.5% expresado como SO3.</w:t>
            </w:r>
          </w:p>
          <w:p w14:paraId="0422FE89" w14:textId="77777777" w:rsidR="00267BC9" w:rsidRPr="00562DB6" w:rsidRDefault="00267BC9" w:rsidP="005D7D26">
            <w:pPr>
              <w:rPr>
                <w:rFonts w:ascii="Tahoma" w:eastAsia="Verdana" w:hAnsi="Tahoma" w:cs="Tahoma"/>
                <w:sz w:val="18"/>
                <w:szCs w:val="18"/>
              </w:rPr>
            </w:pPr>
            <w:r w:rsidRPr="00562DB6">
              <w:rPr>
                <w:rFonts w:ascii="Tahoma" w:eastAsia="Verdana" w:hAnsi="Tahoma" w:cs="Tahoma"/>
                <w:sz w:val="18"/>
                <w:szCs w:val="18"/>
              </w:rPr>
              <w:t>El yeso se debe encontrar entre 30 y 80 ml de agua en su cuerpo</w:t>
            </w:r>
          </w:p>
          <w:p w14:paraId="4D8B87EA" w14:textId="77777777" w:rsidR="00267BC9" w:rsidRPr="00562DB6" w:rsidRDefault="00267BC9" w:rsidP="005D7D26">
            <w:pPr>
              <w:rPr>
                <w:rFonts w:ascii="Tahoma" w:eastAsia="Verdana" w:hAnsi="Tahoma" w:cs="Tahoma"/>
                <w:sz w:val="18"/>
                <w:szCs w:val="18"/>
              </w:rPr>
            </w:pPr>
            <w:r w:rsidRPr="00562DB6">
              <w:rPr>
                <w:rFonts w:ascii="Tahoma" w:eastAsia="Verdana" w:hAnsi="Tahoma" w:cs="Tahoma"/>
                <w:sz w:val="18"/>
                <w:szCs w:val="18"/>
              </w:rPr>
              <w:t xml:space="preserve">El Yeso, será envasado en bolsas, señalando claramente el peso de cada bolsa. </w:t>
            </w:r>
          </w:p>
          <w:p w14:paraId="7CE9F40C" w14:textId="77777777" w:rsidR="00267BC9" w:rsidRPr="00562DB6" w:rsidRDefault="00267BC9" w:rsidP="005D7D26">
            <w:pPr>
              <w:rPr>
                <w:rFonts w:ascii="Tahoma" w:eastAsia="Verdana" w:hAnsi="Tahoma" w:cs="Tahoma"/>
                <w:sz w:val="18"/>
                <w:szCs w:val="18"/>
              </w:rPr>
            </w:pPr>
          </w:p>
          <w:p w14:paraId="36445A9C"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7754DC06"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Todo material deberá ser verificado y aprobado por la Inspectoría antes de su adquisición y su ingreso a obra, en caso de no cumplir, la Entidad </w:t>
            </w:r>
            <w:r w:rsidRPr="00562DB6">
              <w:rPr>
                <w:rFonts w:ascii="Tahoma" w:hAnsi="Tahoma" w:cs="Tahoma"/>
                <w:sz w:val="18"/>
                <w:szCs w:val="18"/>
              </w:rPr>
              <w:lastRenderedPageBreak/>
              <w:t xml:space="preserve">Ejecutora será responsable del rechazo y el retiro del material de la obra bajo su costo. </w:t>
            </w:r>
          </w:p>
          <w:p w14:paraId="0D89CBB7" w14:textId="77777777" w:rsidR="00267BC9" w:rsidRPr="00562DB6" w:rsidRDefault="00267BC9" w:rsidP="005D7D26">
            <w:pPr>
              <w:rPr>
                <w:rFonts w:ascii="Tahoma" w:hAnsi="Tahoma" w:cs="Tahoma"/>
                <w:sz w:val="18"/>
                <w:szCs w:val="18"/>
              </w:rPr>
            </w:pPr>
            <w:r w:rsidRPr="00562DB6">
              <w:rPr>
                <w:rFonts w:ascii="Tahoma" w:hAnsi="Tahoma" w:cs="Tahoma"/>
                <w:sz w:val="18"/>
                <w:szCs w:val="18"/>
              </w:rPr>
              <w:t>En caso de existir observaciones a los materiales, la Entidad Ejecutora tendrá un plazo máximo de 5 días calendarios para subsanar las mismas. Cualquier material dañado no será recepcionado.</w:t>
            </w:r>
          </w:p>
        </w:tc>
      </w:tr>
    </w:tbl>
    <w:p w14:paraId="4206054B" w14:textId="77777777" w:rsidR="00267BC9" w:rsidRPr="00562DB6" w:rsidRDefault="00267BC9" w:rsidP="00267BC9">
      <w:pPr>
        <w:rPr>
          <w:rFonts w:ascii="Tahoma" w:hAnsi="Tahoma" w:cs="Tahoma"/>
          <w:sz w:val="18"/>
          <w:szCs w:val="18"/>
        </w:rPr>
      </w:pPr>
      <w:r w:rsidRPr="00562DB6">
        <w:rPr>
          <w:rFonts w:ascii="Tahoma" w:hAnsi="Tahoma" w:cs="Tahoma"/>
          <w:sz w:val="18"/>
          <w:szCs w:val="18"/>
        </w:rPr>
        <w:lastRenderedPageBreak/>
        <w:t>APORTE PROPIO. -Los materiales de aporte propio se encuentran especificados en el Resumen de Insumos, estos serán aprobados por el Inspector del Proyecto, para garantizar su calidad.</w:t>
      </w:r>
    </w:p>
    <w:tbl>
      <w:tblPr>
        <w:tblStyle w:val="Tablaconcuadrcula"/>
        <w:tblW w:w="0" w:type="auto"/>
        <w:tblLook w:val="04A0" w:firstRow="1" w:lastRow="0" w:firstColumn="1" w:lastColumn="0" w:noHBand="0" w:noVBand="1"/>
      </w:tblPr>
      <w:tblGrid>
        <w:gridCol w:w="2247"/>
        <w:gridCol w:w="2400"/>
        <w:gridCol w:w="4606"/>
      </w:tblGrid>
      <w:tr w:rsidR="00267BC9" w:rsidRPr="00562DB6" w14:paraId="28AF921E" w14:textId="77777777" w:rsidTr="005D7D26">
        <w:trPr>
          <w:trHeight w:val="332"/>
        </w:trPr>
        <w:tc>
          <w:tcPr>
            <w:tcW w:w="2268" w:type="dxa"/>
            <w:shd w:val="clear" w:color="auto" w:fill="D0CECE" w:themeFill="background2" w:themeFillShade="E6"/>
            <w:vAlign w:val="center"/>
          </w:tcPr>
          <w:p w14:paraId="7C05D965" w14:textId="77777777" w:rsidR="00267BC9" w:rsidRPr="00FC2B1C" w:rsidRDefault="00267BC9" w:rsidP="005D7D26">
            <w:pPr>
              <w:rPr>
                <w:rFonts w:ascii="Tahoma" w:hAnsi="Tahoma" w:cs="Tahoma"/>
                <w:b/>
                <w:sz w:val="18"/>
                <w:szCs w:val="18"/>
              </w:rPr>
            </w:pPr>
            <w:r w:rsidRPr="00FC2B1C">
              <w:rPr>
                <w:rFonts w:ascii="Tahoma" w:hAnsi="Tahoma" w:cs="Tahoma"/>
                <w:b/>
                <w:sz w:val="18"/>
                <w:szCs w:val="18"/>
              </w:rPr>
              <w:t>ITEM</w:t>
            </w:r>
            <w:r>
              <w:rPr>
                <w:rFonts w:ascii="Tahoma" w:hAnsi="Tahoma" w:cs="Tahoma"/>
                <w:b/>
                <w:sz w:val="18"/>
                <w:szCs w:val="18"/>
              </w:rPr>
              <w:t xml:space="preserve"> 2</w:t>
            </w:r>
          </w:p>
        </w:tc>
        <w:tc>
          <w:tcPr>
            <w:tcW w:w="2430" w:type="dxa"/>
            <w:shd w:val="clear" w:color="auto" w:fill="D0CECE" w:themeFill="background2" w:themeFillShade="E6"/>
          </w:tcPr>
          <w:p w14:paraId="0771FF04" w14:textId="77777777" w:rsidR="00267BC9" w:rsidRPr="00FC2B1C" w:rsidRDefault="00267BC9" w:rsidP="005D7D26">
            <w:pPr>
              <w:rPr>
                <w:rFonts w:ascii="Tahoma" w:hAnsi="Tahoma" w:cs="Tahoma"/>
                <w:b/>
                <w:sz w:val="18"/>
                <w:szCs w:val="18"/>
              </w:rPr>
            </w:pPr>
          </w:p>
          <w:p w14:paraId="3B50F1BA" w14:textId="77777777" w:rsidR="00267BC9" w:rsidRPr="00FC2B1C" w:rsidRDefault="00267BC9" w:rsidP="005D7D26">
            <w:pPr>
              <w:rPr>
                <w:rFonts w:ascii="Tahoma" w:hAnsi="Tahoma" w:cs="Tahoma"/>
                <w:b/>
                <w:sz w:val="18"/>
                <w:szCs w:val="18"/>
              </w:rPr>
            </w:pPr>
            <w:r w:rsidRPr="00FC2B1C">
              <w:rPr>
                <w:rFonts w:ascii="Tahoma" w:eastAsia="Verdana" w:hAnsi="Tahoma" w:cs="Tahoma"/>
                <w:b/>
                <w:sz w:val="18"/>
                <w:szCs w:val="18"/>
              </w:rPr>
              <w:t>VAC - OG - EXC - 01</w:t>
            </w:r>
          </w:p>
        </w:tc>
        <w:tc>
          <w:tcPr>
            <w:tcW w:w="4654" w:type="dxa"/>
            <w:vMerge w:val="restart"/>
            <w:shd w:val="clear" w:color="auto" w:fill="D0CECE" w:themeFill="background2" w:themeFillShade="E6"/>
            <w:vAlign w:val="center"/>
          </w:tcPr>
          <w:p w14:paraId="2B564C08" w14:textId="77777777" w:rsidR="00267BC9" w:rsidRPr="00FC2B1C" w:rsidRDefault="00267BC9" w:rsidP="005D7D26">
            <w:pPr>
              <w:rPr>
                <w:rFonts w:ascii="Tahoma" w:hAnsi="Tahoma" w:cs="Tahoma"/>
                <w:b/>
                <w:sz w:val="18"/>
                <w:szCs w:val="18"/>
              </w:rPr>
            </w:pPr>
            <w:r w:rsidRPr="00FC2B1C">
              <w:rPr>
                <w:rFonts w:ascii="Tahoma" w:eastAsia="Verdana" w:hAnsi="Tahoma" w:cs="Tahoma"/>
                <w:b/>
                <w:sz w:val="18"/>
                <w:szCs w:val="18"/>
              </w:rPr>
              <w:t>EXCAVACION DE 0 A 2,5 M (SIN AGOTAMIENTO)</w:t>
            </w:r>
          </w:p>
        </w:tc>
      </w:tr>
      <w:tr w:rsidR="00267BC9" w:rsidRPr="00562DB6" w14:paraId="1246BA12" w14:textId="77777777" w:rsidTr="005D7D26">
        <w:trPr>
          <w:trHeight w:val="350"/>
        </w:trPr>
        <w:tc>
          <w:tcPr>
            <w:tcW w:w="2268" w:type="dxa"/>
            <w:shd w:val="clear" w:color="auto" w:fill="D0CECE" w:themeFill="background2" w:themeFillShade="E6"/>
            <w:vAlign w:val="center"/>
          </w:tcPr>
          <w:p w14:paraId="7285601D" w14:textId="77777777" w:rsidR="00267BC9" w:rsidRPr="00FC2B1C" w:rsidRDefault="00267BC9" w:rsidP="005D7D26">
            <w:pPr>
              <w:rPr>
                <w:rFonts w:ascii="Tahoma" w:hAnsi="Tahoma" w:cs="Tahoma"/>
                <w:b/>
                <w:sz w:val="18"/>
                <w:szCs w:val="18"/>
              </w:rPr>
            </w:pPr>
            <w:r w:rsidRPr="00FC2B1C">
              <w:rPr>
                <w:rFonts w:ascii="Tahoma" w:hAnsi="Tahoma" w:cs="Tahoma"/>
                <w:b/>
                <w:sz w:val="18"/>
                <w:szCs w:val="18"/>
              </w:rPr>
              <w:t>UNIDAD</w:t>
            </w:r>
          </w:p>
        </w:tc>
        <w:tc>
          <w:tcPr>
            <w:tcW w:w="2430" w:type="dxa"/>
            <w:shd w:val="clear" w:color="auto" w:fill="D0CECE" w:themeFill="background2" w:themeFillShade="E6"/>
            <w:vAlign w:val="center"/>
          </w:tcPr>
          <w:p w14:paraId="01C522DD" w14:textId="77777777" w:rsidR="00267BC9" w:rsidRPr="00FC2B1C" w:rsidRDefault="00267BC9" w:rsidP="005D7D26">
            <w:pPr>
              <w:rPr>
                <w:rFonts w:ascii="Tahoma" w:hAnsi="Tahoma" w:cs="Tahoma"/>
                <w:b/>
                <w:sz w:val="18"/>
                <w:szCs w:val="18"/>
              </w:rPr>
            </w:pPr>
            <w:r w:rsidRPr="00FC2B1C">
              <w:rPr>
                <w:rFonts w:ascii="Tahoma" w:hAnsi="Tahoma" w:cs="Tahoma"/>
                <w:b/>
                <w:sz w:val="18"/>
                <w:szCs w:val="18"/>
              </w:rPr>
              <w:t>M3</w:t>
            </w:r>
          </w:p>
        </w:tc>
        <w:tc>
          <w:tcPr>
            <w:tcW w:w="4654" w:type="dxa"/>
            <w:vMerge/>
            <w:shd w:val="clear" w:color="auto" w:fill="D0CECE" w:themeFill="background2" w:themeFillShade="E6"/>
          </w:tcPr>
          <w:p w14:paraId="02D7222D" w14:textId="77777777" w:rsidR="00267BC9" w:rsidRPr="00FC2B1C" w:rsidRDefault="00267BC9" w:rsidP="005D7D26">
            <w:pPr>
              <w:rPr>
                <w:rFonts w:ascii="Tahoma" w:hAnsi="Tahoma" w:cs="Tahoma"/>
                <w:b/>
                <w:sz w:val="18"/>
                <w:szCs w:val="18"/>
              </w:rPr>
            </w:pPr>
          </w:p>
        </w:tc>
      </w:tr>
    </w:tbl>
    <w:p w14:paraId="3E5D04F9" w14:textId="77777777" w:rsidR="00267BC9" w:rsidRPr="00562DB6" w:rsidRDefault="00267BC9" w:rsidP="00267BC9">
      <w:pPr>
        <w:rPr>
          <w:rFonts w:ascii="Tahoma" w:eastAsia="Verdana" w:hAnsi="Tahoma" w:cs="Tahoma"/>
          <w:sz w:val="18"/>
          <w:szCs w:val="18"/>
        </w:rPr>
      </w:pPr>
      <w:r w:rsidRPr="00562DB6">
        <w:rPr>
          <w:rFonts w:ascii="Tahoma" w:eastAsia="Verdana" w:hAnsi="Tahoma" w:cs="Tahoma"/>
          <w:sz w:val="18"/>
          <w:szCs w:val="18"/>
        </w:rPr>
        <w:t>DESCRIPCIÓN. -</w:t>
      </w:r>
    </w:p>
    <w:p w14:paraId="11949EC4" w14:textId="77777777" w:rsidR="00267BC9" w:rsidRPr="00562DB6" w:rsidRDefault="00267BC9" w:rsidP="00267BC9">
      <w:pPr>
        <w:rPr>
          <w:rFonts w:ascii="Tahoma" w:eastAsia="Verdana" w:hAnsi="Tahoma" w:cs="Tahoma"/>
          <w:sz w:val="18"/>
          <w:szCs w:val="18"/>
        </w:rPr>
      </w:pPr>
      <w:r w:rsidRPr="00562DB6">
        <w:rPr>
          <w:rFonts w:ascii="Tahoma" w:eastAsia="Verdana" w:hAnsi="Tahoma" w:cs="Tahoma"/>
          <w:sz w:val="18"/>
          <w:szCs w:val="18"/>
        </w:rPr>
        <w:t>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de Obra.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14:paraId="0D9B9275" w14:textId="77777777" w:rsidR="00267BC9" w:rsidRPr="00562DB6" w:rsidRDefault="00267BC9" w:rsidP="00267BC9">
      <w:pPr>
        <w:rPr>
          <w:rFonts w:ascii="Tahoma" w:hAnsi="Tahoma" w:cs="Tahoma"/>
          <w:sz w:val="18"/>
          <w:szCs w:val="18"/>
        </w:rPr>
      </w:pPr>
    </w:p>
    <w:p w14:paraId="244E5066" w14:textId="77777777" w:rsidR="00267BC9" w:rsidRPr="00562DB6" w:rsidRDefault="00267BC9" w:rsidP="00267BC9">
      <w:pPr>
        <w:rPr>
          <w:rFonts w:ascii="Tahoma" w:eastAsia="Verdana" w:hAnsi="Tahoma" w:cs="Tahoma"/>
          <w:sz w:val="18"/>
          <w:szCs w:val="18"/>
        </w:rPr>
      </w:pPr>
      <w:r w:rsidRPr="00562DB6">
        <w:rPr>
          <w:rFonts w:ascii="Tahoma" w:eastAsia="Verdana" w:hAnsi="Tahoma" w:cs="Tahoma"/>
          <w:sz w:val="18"/>
          <w:szCs w:val="18"/>
        </w:rPr>
        <w:t>MATERIALES. -</w:t>
      </w:r>
    </w:p>
    <w:p w14:paraId="6B6F0DE0" w14:textId="77777777" w:rsidR="00267BC9" w:rsidRPr="00562DB6" w:rsidRDefault="00267BC9" w:rsidP="00267BC9">
      <w:pPr>
        <w:rPr>
          <w:rFonts w:ascii="Tahoma" w:eastAsia="Verdana" w:hAnsi="Tahoma" w:cs="Tahoma"/>
          <w:sz w:val="18"/>
          <w:szCs w:val="18"/>
        </w:rPr>
      </w:pPr>
      <w:r w:rsidRPr="00562DB6">
        <w:rPr>
          <w:rFonts w:ascii="Tahoma" w:eastAsia="Verdana" w:hAnsi="Tahoma" w:cs="Tahoma"/>
          <w:sz w:val="18"/>
          <w:szCs w:val="18"/>
        </w:rPr>
        <w:t>Las herramientas, maquinaria y equipo para el proceso de excavación serán provistos por el Contratista, mismos que deben ser apropiados para los diferentes tipos de terreno (blando, semiduro, duro, roca) según se haya consignado en la propuesta y previa aprobación del Inspector de Obras, quien además deberá aprobar todos los materiales a emplearse bajo criterios de calidad y costo.</w:t>
      </w:r>
    </w:p>
    <w:p w14:paraId="1E744CC1" w14:textId="77777777" w:rsidR="00267BC9" w:rsidRPr="00562DB6" w:rsidRDefault="00267BC9" w:rsidP="00267BC9">
      <w:pPr>
        <w:rPr>
          <w:rFonts w:ascii="Tahoma" w:hAnsi="Tahoma" w:cs="Tahoma"/>
          <w:sz w:val="18"/>
          <w:szCs w:val="18"/>
        </w:rPr>
      </w:pPr>
    </w:p>
    <w:tbl>
      <w:tblPr>
        <w:tblStyle w:val="Tablaconcuadrcula"/>
        <w:tblW w:w="0" w:type="auto"/>
        <w:tblLook w:val="04A0" w:firstRow="1" w:lastRow="0" w:firstColumn="1" w:lastColumn="0" w:noHBand="0" w:noVBand="1"/>
      </w:tblPr>
      <w:tblGrid>
        <w:gridCol w:w="2206"/>
        <w:gridCol w:w="2564"/>
        <w:gridCol w:w="4284"/>
      </w:tblGrid>
      <w:tr w:rsidR="00267BC9" w:rsidRPr="00562DB6" w14:paraId="0404E2F9" w14:textId="77777777" w:rsidTr="005D7D26">
        <w:trPr>
          <w:trHeight w:val="332"/>
        </w:trPr>
        <w:tc>
          <w:tcPr>
            <w:tcW w:w="2206" w:type="dxa"/>
            <w:shd w:val="clear" w:color="auto" w:fill="D0CECE" w:themeFill="background2" w:themeFillShade="E6"/>
            <w:vAlign w:val="center"/>
          </w:tcPr>
          <w:p w14:paraId="6EB13DAF" w14:textId="77777777" w:rsidR="00267BC9" w:rsidRPr="00FC2B1C" w:rsidRDefault="00267BC9" w:rsidP="005D7D26">
            <w:pPr>
              <w:rPr>
                <w:rFonts w:ascii="Tahoma" w:hAnsi="Tahoma" w:cs="Tahoma"/>
                <w:b/>
                <w:sz w:val="18"/>
                <w:szCs w:val="18"/>
              </w:rPr>
            </w:pPr>
            <w:r w:rsidRPr="00FC2B1C">
              <w:rPr>
                <w:rFonts w:ascii="Tahoma" w:hAnsi="Tahoma" w:cs="Tahoma"/>
                <w:b/>
                <w:sz w:val="18"/>
                <w:szCs w:val="18"/>
              </w:rPr>
              <w:t>ITEM</w:t>
            </w:r>
            <w:r>
              <w:rPr>
                <w:rFonts w:ascii="Tahoma" w:hAnsi="Tahoma" w:cs="Tahoma"/>
                <w:b/>
                <w:sz w:val="18"/>
                <w:szCs w:val="18"/>
              </w:rPr>
              <w:t xml:space="preserve"> 3</w:t>
            </w:r>
          </w:p>
        </w:tc>
        <w:tc>
          <w:tcPr>
            <w:tcW w:w="2564" w:type="dxa"/>
            <w:shd w:val="clear" w:color="auto" w:fill="D0CECE" w:themeFill="background2" w:themeFillShade="E6"/>
            <w:vAlign w:val="center"/>
          </w:tcPr>
          <w:p w14:paraId="20985DE9" w14:textId="77777777" w:rsidR="00267BC9" w:rsidRPr="00FC2B1C" w:rsidRDefault="00267BC9" w:rsidP="005D7D26">
            <w:pPr>
              <w:rPr>
                <w:rFonts w:ascii="Tahoma" w:hAnsi="Tahoma" w:cs="Tahoma"/>
                <w:b/>
                <w:sz w:val="18"/>
                <w:szCs w:val="18"/>
              </w:rPr>
            </w:pPr>
            <w:r w:rsidRPr="00FC2B1C">
              <w:rPr>
                <w:rFonts w:ascii="Tahoma" w:eastAsia="Verdana" w:hAnsi="Tahoma" w:cs="Tahoma"/>
                <w:b/>
                <w:sz w:val="18"/>
                <w:szCs w:val="18"/>
              </w:rPr>
              <w:t>VAC - OG - COP - 05</w:t>
            </w:r>
          </w:p>
        </w:tc>
        <w:tc>
          <w:tcPr>
            <w:tcW w:w="4284" w:type="dxa"/>
            <w:vMerge w:val="restart"/>
            <w:shd w:val="clear" w:color="auto" w:fill="D0CECE" w:themeFill="background2" w:themeFillShade="E6"/>
            <w:vAlign w:val="center"/>
          </w:tcPr>
          <w:p w14:paraId="10576686" w14:textId="77777777" w:rsidR="00267BC9" w:rsidRPr="00FC2B1C" w:rsidRDefault="00267BC9" w:rsidP="005D7D26">
            <w:pPr>
              <w:rPr>
                <w:rFonts w:ascii="Tahoma" w:hAnsi="Tahoma" w:cs="Tahoma"/>
                <w:b/>
                <w:sz w:val="18"/>
                <w:szCs w:val="18"/>
              </w:rPr>
            </w:pPr>
            <w:r w:rsidRPr="00FC2B1C">
              <w:rPr>
                <w:rFonts w:ascii="Tahoma" w:eastAsia="Verdana" w:hAnsi="Tahoma" w:cs="Tahoma"/>
                <w:b/>
                <w:sz w:val="18"/>
                <w:szCs w:val="18"/>
              </w:rPr>
              <w:t>SOLADURA DE PIEDRA MANZANA SIN CONTRAPISO</w:t>
            </w:r>
          </w:p>
        </w:tc>
      </w:tr>
      <w:tr w:rsidR="00267BC9" w:rsidRPr="00562DB6" w14:paraId="60E11973" w14:textId="77777777" w:rsidTr="005D7D26">
        <w:trPr>
          <w:trHeight w:val="350"/>
        </w:trPr>
        <w:tc>
          <w:tcPr>
            <w:tcW w:w="2206" w:type="dxa"/>
            <w:shd w:val="clear" w:color="auto" w:fill="D0CECE" w:themeFill="background2" w:themeFillShade="E6"/>
            <w:vAlign w:val="center"/>
          </w:tcPr>
          <w:p w14:paraId="4A841817" w14:textId="77777777" w:rsidR="00267BC9" w:rsidRPr="00FC2B1C" w:rsidRDefault="00267BC9" w:rsidP="005D7D26">
            <w:pPr>
              <w:rPr>
                <w:rFonts w:ascii="Tahoma" w:hAnsi="Tahoma" w:cs="Tahoma"/>
                <w:b/>
                <w:sz w:val="18"/>
                <w:szCs w:val="18"/>
              </w:rPr>
            </w:pPr>
            <w:r w:rsidRPr="00FC2B1C">
              <w:rPr>
                <w:rFonts w:ascii="Tahoma" w:hAnsi="Tahoma" w:cs="Tahoma"/>
                <w:b/>
                <w:sz w:val="18"/>
                <w:szCs w:val="18"/>
              </w:rPr>
              <w:t>UNIDAD</w:t>
            </w:r>
          </w:p>
        </w:tc>
        <w:tc>
          <w:tcPr>
            <w:tcW w:w="2564" w:type="dxa"/>
            <w:shd w:val="clear" w:color="auto" w:fill="D0CECE" w:themeFill="background2" w:themeFillShade="E6"/>
            <w:vAlign w:val="center"/>
          </w:tcPr>
          <w:p w14:paraId="489CF595" w14:textId="77777777" w:rsidR="00267BC9" w:rsidRPr="00FC2B1C" w:rsidRDefault="00267BC9" w:rsidP="005D7D26">
            <w:pPr>
              <w:rPr>
                <w:rFonts w:ascii="Tahoma" w:hAnsi="Tahoma" w:cs="Tahoma"/>
                <w:b/>
                <w:sz w:val="18"/>
                <w:szCs w:val="18"/>
              </w:rPr>
            </w:pPr>
            <w:r w:rsidRPr="00FC2B1C">
              <w:rPr>
                <w:rFonts w:ascii="Tahoma" w:hAnsi="Tahoma" w:cs="Tahoma"/>
                <w:b/>
                <w:sz w:val="18"/>
                <w:szCs w:val="18"/>
              </w:rPr>
              <w:t>M2</w:t>
            </w:r>
          </w:p>
        </w:tc>
        <w:tc>
          <w:tcPr>
            <w:tcW w:w="4284" w:type="dxa"/>
            <w:vMerge/>
            <w:shd w:val="clear" w:color="auto" w:fill="D0CECE" w:themeFill="background2" w:themeFillShade="E6"/>
          </w:tcPr>
          <w:p w14:paraId="48863D0E" w14:textId="77777777" w:rsidR="00267BC9" w:rsidRPr="00FC2B1C" w:rsidRDefault="00267BC9" w:rsidP="005D7D26">
            <w:pPr>
              <w:rPr>
                <w:rFonts w:ascii="Tahoma" w:hAnsi="Tahoma" w:cs="Tahoma"/>
                <w:b/>
                <w:sz w:val="18"/>
                <w:szCs w:val="18"/>
              </w:rPr>
            </w:pPr>
          </w:p>
        </w:tc>
      </w:tr>
    </w:tbl>
    <w:p w14:paraId="369A490A" w14:textId="77777777" w:rsidR="00267BC9" w:rsidRPr="00562DB6" w:rsidRDefault="00267BC9" w:rsidP="00267BC9">
      <w:pPr>
        <w:rPr>
          <w:rFonts w:ascii="Tahoma" w:eastAsia="Verdana" w:hAnsi="Tahoma" w:cs="Tahoma"/>
          <w:sz w:val="18"/>
          <w:szCs w:val="18"/>
        </w:rPr>
      </w:pPr>
      <w:r w:rsidRPr="00562DB6">
        <w:rPr>
          <w:rFonts w:ascii="Tahoma" w:eastAsia="Verdana" w:hAnsi="Tahoma" w:cs="Tahoma"/>
          <w:sz w:val="18"/>
          <w:szCs w:val="18"/>
        </w:rPr>
        <w:t>DESCRIPCIÓN. -</w:t>
      </w:r>
    </w:p>
    <w:p w14:paraId="57F0CC90" w14:textId="77777777" w:rsidR="00267BC9" w:rsidRPr="008A6642" w:rsidRDefault="00267BC9" w:rsidP="00267BC9">
      <w:pPr>
        <w:rPr>
          <w:rFonts w:ascii="Tahoma" w:eastAsia="Verdana" w:hAnsi="Tahoma" w:cs="Tahoma"/>
          <w:sz w:val="18"/>
          <w:szCs w:val="18"/>
        </w:rPr>
      </w:pPr>
      <w:r w:rsidRPr="00562DB6">
        <w:rPr>
          <w:rFonts w:ascii="Tahoma" w:eastAsia="Verdana" w:hAnsi="Tahoma" w:cs="Tahoma"/>
          <w:sz w:val="18"/>
          <w:szCs w:val="18"/>
        </w:rPr>
        <w:t>Este ítem se refiere a la construcción de soladuras de piedra manzana, con dimensiones no menores a 15 centímetros. También deben cumplir las características señaladas en los planos de diseño y/o instrucciones del Inspector.</w:t>
      </w:r>
    </w:p>
    <w:p w14:paraId="4BE4988A" w14:textId="77777777" w:rsidR="00267BC9" w:rsidRPr="00562DB6" w:rsidRDefault="00267BC9" w:rsidP="00267BC9">
      <w:pPr>
        <w:rPr>
          <w:rFonts w:ascii="Tahoma" w:eastAsia="Verdana" w:hAnsi="Tahoma" w:cs="Tahoma"/>
          <w:sz w:val="18"/>
          <w:szCs w:val="18"/>
        </w:rPr>
      </w:pPr>
      <w:r w:rsidRPr="00562DB6">
        <w:rPr>
          <w:rFonts w:ascii="Tahoma" w:eastAsia="Verdana" w:hAnsi="Tahoma" w:cs="Tahoma"/>
          <w:sz w:val="18"/>
          <w:szCs w:val="18"/>
        </w:rPr>
        <w:t>MATERIALES. -</w:t>
      </w:r>
    </w:p>
    <w:p w14:paraId="1BBCB303" w14:textId="77777777" w:rsidR="00267BC9" w:rsidRPr="00562DB6" w:rsidRDefault="00267BC9" w:rsidP="00267BC9">
      <w:pPr>
        <w:rPr>
          <w:rFonts w:ascii="Tahoma" w:eastAsia="Verdana" w:hAnsi="Tahoma" w:cs="Tahoma"/>
          <w:sz w:val="18"/>
          <w:szCs w:val="18"/>
        </w:rPr>
      </w:pPr>
      <w:r w:rsidRPr="00562DB6">
        <w:rPr>
          <w:rFonts w:ascii="Tahoma" w:eastAsia="Verdana" w:hAnsi="Tahoma" w:cs="Tahoma"/>
          <w:sz w:val="18"/>
          <w:szCs w:val="18"/>
        </w:rPr>
        <w:t>Los materiales a emplearse deberán ser suministrados, de acuerdo al siguiente detalle:</w:t>
      </w:r>
    </w:p>
    <w:tbl>
      <w:tblPr>
        <w:tblStyle w:val="Tablaconcuadrcula"/>
        <w:tblW w:w="9558" w:type="dxa"/>
        <w:tblLook w:val="04A0" w:firstRow="1" w:lastRow="0" w:firstColumn="1" w:lastColumn="0" w:noHBand="0" w:noVBand="1"/>
      </w:tblPr>
      <w:tblGrid>
        <w:gridCol w:w="1818"/>
        <w:gridCol w:w="1710"/>
        <w:gridCol w:w="6030"/>
      </w:tblGrid>
      <w:tr w:rsidR="00267BC9" w:rsidRPr="00562DB6" w14:paraId="0F98AD26" w14:textId="77777777" w:rsidTr="005D7D26">
        <w:tc>
          <w:tcPr>
            <w:tcW w:w="1818" w:type="dxa"/>
            <w:shd w:val="clear" w:color="auto" w:fill="D0CECE" w:themeFill="background2" w:themeFillShade="E6"/>
          </w:tcPr>
          <w:p w14:paraId="312C3B81" w14:textId="77777777" w:rsidR="00267BC9" w:rsidRPr="00562DB6" w:rsidRDefault="00267BC9" w:rsidP="005D7D26">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08F38D4C" w14:textId="77777777" w:rsidR="00267BC9" w:rsidRPr="00562DB6" w:rsidRDefault="00267BC9" w:rsidP="005D7D26">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02805064" w14:textId="77777777" w:rsidR="00267BC9" w:rsidRPr="00562DB6" w:rsidRDefault="00267BC9" w:rsidP="005D7D26">
            <w:pPr>
              <w:rPr>
                <w:rFonts w:ascii="Tahoma" w:hAnsi="Tahoma" w:cs="Tahoma"/>
                <w:sz w:val="18"/>
                <w:szCs w:val="18"/>
              </w:rPr>
            </w:pPr>
            <w:r w:rsidRPr="00562DB6">
              <w:rPr>
                <w:rFonts w:ascii="Tahoma" w:hAnsi="Tahoma" w:cs="Tahoma"/>
                <w:sz w:val="18"/>
                <w:szCs w:val="18"/>
              </w:rPr>
              <w:t>DESCRIPCION</w:t>
            </w:r>
          </w:p>
        </w:tc>
      </w:tr>
      <w:tr w:rsidR="00267BC9" w:rsidRPr="00562DB6" w14:paraId="5A9AD363" w14:textId="77777777" w:rsidTr="005D7D26">
        <w:tc>
          <w:tcPr>
            <w:tcW w:w="1818" w:type="dxa"/>
            <w:vAlign w:val="center"/>
          </w:tcPr>
          <w:p w14:paraId="6F3753B6" w14:textId="77777777" w:rsidR="00267BC9" w:rsidRPr="00562DB6" w:rsidRDefault="00267BC9" w:rsidP="005D7D26">
            <w:pPr>
              <w:rPr>
                <w:rFonts w:ascii="Tahoma" w:hAnsi="Tahoma" w:cs="Tahoma"/>
                <w:sz w:val="18"/>
                <w:szCs w:val="18"/>
              </w:rPr>
            </w:pPr>
            <w:r w:rsidRPr="00562DB6">
              <w:rPr>
                <w:rFonts w:ascii="Tahoma" w:hAnsi="Tahoma" w:cs="Tahoma"/>
                <w:sz w:val="18"/>
                <w:szCs w:val="18"/>
              </w:rPr>
              <w:t>PIEDRA MANZANA</w:t>
            </w:r>
          </w:p>
        </w:tc>
        <w:tc>
          <w:tcPr>
            <w:tcW w:w="1710" w:type="dxa"/>
            <w:vAlign w:val="center"/>
          </w:tcPr>
          <w:p w14:paraId="389353D8" w14:textId="77777777" w:rsidR="00267BC9" w:rsidRPr="00562DB6" w:rsidRDefault="00267BC9" w:rsidP="005D7D26">
            <w:pPr>
              <w:rPr>
                <w:rFonts w:ascii="Tahoma" w:hAnsi="Tahoma" w:cs="Tahoma"/>
                <w:sz w:val="18"/>
                <w:szCs w:val="18"/>
              </w:rPr>
            </w:pPr>
            <w:r w:rsidRPr="00562DB6">
              <w:rPr>
                <w:rFonts w:ascii="Tahoma" w:hAnsi="Tahoma" w:cs="Tahoma"/>
                <w:sz w:val="18"/>
                <w:szCs w:val="18"/>
              </w:rPr>
              <w:t>M3</w:t>
            </w:r>
          </w:p>
        </w:tc>
        <w:tc>
          <w:tcPr>
            <w:tcW w:w="6030" w:type="dxa"/>
          </w:tcPr>
          <w:p w14:paraId="07046083" w14:textId="77777777" w:rsidR="00267BC9" w:rsidRPr="00562DB6" w:rsidRDefault="00267BC9" w:rsidP="005D7D26">
            <w:pPr>
              <w:rPr>
                <w:rFonts w:ascii="Tahoma" w:eastAsia="Verdana" w:hAnsi="Tahoma" w:cs="Tahoma"/>
                <w:sz w:val="18"/>
                <w:szCs w:val="18"/>
              </w:rPr>
            </w:pPr>
            <w:r w:rsidRPr="00562DB6">
              <w:rPr>
                <w:rFonts w:ascii="Tahoma" w:eastAsia="Verdana" w:hAnsi="Tahoma" w:cs="Tahoma"/>
                <w:sz w:val="18"/>
                <w:szCs w:val="18"/>
              </w:rPr>
              <w:t>Requisitos sobre el producto</w:t>
            </w:r>
          </w:p>
          <w:p w14:paraId="4DF7294D" w14:textId="77777777" w:rsidR="00267BC9" w:rsidRPr="00562DB6" w:rsidRDefault="00267BC9" w:rsidP="005D7D26">
            <w:pPr>
              <w:rPr>
                <w:rFonts w:ascii="Tahoma" w:eastAsia="Verdana" w:hAnsi="Tahoma" w:cs="Tahoma"/>
                <w:sz w:val="18"/>
                <w:szCs w:val="18"/>
              </w:rPr>
            </w:pPr>
          </w:p>
          <w:p w14:paraId="1DF85327" w14:textId="77777777" w:rsidR="00267BC9" w:rsidRPr="00562DB6" w:rsidRDefault="00267BC9" w:rsidP="005D7D26">
            <w:pPr>
              <w:rPr>
                <w:rFonts w:ascii="Tahoma" w:eastAsia="Verdana" w:hAnsi="Tahoma" w:cs="Tahoma"/>
                <w:sz w:val="18"/>
                <w:szCs w:val="18"/>
              </w:rPr>
            </w:pPr>
            <w:r w:rsidRPr="00562DB6">
              <w:rPr>
                <w:rFonts w:ascii="Tahoma" w:eastAsia="Verdana" w:hAnsi="Tahoma" w:cs="Tahoma"/>
                <w:sz w:val="18"/>
                <w:szCs w:val="18"/>
              </w:rPr>
              <w:t>La piedra manzana deberá ser de estructura homogénea, durable, de buen aspecto y de canto rodado. El tamaño del diámetro de la piedra Manzana esta entre 10 a 15 cm.</w:t>
            </w:r>
          </w:p>
        </w:tc>
      </w:tr>
    </w:tbl>
    <w:p w14:paraId="00AC5D1A" w14:textId="77777777" w:rsidR="00267BC9" w:rsidRPr="00562DB6" w:rsidRDefault="00267BC9" w:rsidP="00267BC9">
      <w:pPr>
        <w:rPr>
          <w:rFonts w:ascii="Tahoma" w:hAnsi="Tahoma" w:cs="Tahoma"/>
          <w:sz w:val="18"/>
          <w:szCs w:val="18"/>
        </w:rPr>
      </w:pPr>
      <w:r w:rsidRPr="00562DB6">
        <w:rPr>
          <w:rFonts w:ascii="Tahoma" w:hAnsi="Tahoma" w:cs="Tahoma"/>
          <w:sz w:val="18"/>
          <w:szCs w:val="18"/>
        </w:rPr>
        <w:t>APORTE PROPIO. -Los materiales de aporte propio se encuentran especificados en el Resumen de Insumos, estos serán aprobados por el Inspector del Proyecto, para garantizar su calidad.</w:t>
      </w:r>
    </w:p>
    <w:tbl>
      <w:tblPr>
        <w:tblStyle w:val="Tablaconcuadrcula"/>
        <w:tblW w:w="0" w:type="auto"/>
        <w:tblLook w:val="04A0" w:firstRow="1" w:lastRow="0" w:firstColumn="1" w:lastColumn="0" w:noHBand="0" w:noVBand="1"/>
      </w:tblPr>
      <w:tblGrid>
        <w:gridCol w:w="2200"/>
        <w:gridCol w:w="2333"/>
        <w:gridCol w:w="4720"/>
      </w:tblGrid>
      <w:tr w:rsidR="00267BC9" w:rsidRPr="00562DB6" w14:paraId="433845D4" w14:textId="77777777" w:rsidTr="005D7D26">
        <w:trPr>
          <w:trHeight w:val="332"/>
        </w:trPr>
        <w:tc>
          <w:tcPr>
            <w:tcW w:w="2227" w:type="dxa"/>
            <w:shd w:val="clear" w:color="auto" w:fill="D0CECE" w:themeFill="background2" w:themeFillShade="E6"/>
            <w:vAlign w:val="center"/>
          </w:tcPr>
          <w:p w14:paraId="6F7C63A4" w14:textId="77777777" w:rsidR="00267BC9" w:rsidRPr="00FC2B1C" w:rsidRDefault="00267BC9" w:rsidP="005D7D26">
            <w:pPr>
              <w:rPr>
                <w:rFonts w:ascii="Tahoma" w:hAnsi="Tahoma" w:cs="Tahoma"/>
                <w:b/>
                <w:sz w:val="18"/>
                <w:szCs w:val="18"/>
              </w:rPr>
            </w:pPr>
            <w:r w:rsidRPr="00FC2B1C">
              <w:rPr>
                <w:rFonts w:ascii="Tahoma" w:hAnsi="Tahoma" w:cs="Tahoma"/>
                <w:b/>
                <w:sz w:val="18"/>
                <w:szCs w:val="18"/>
              </w:rPr>
              <w:t>ITEM</w:t>
            </w:r>
            <w:r>
              <w:rPr>
                <w:rFonts w:ascii="Tahoma" w:hAnsi="Tahoma" w:cs="Tahoma"/>
                <w:b/>
                <w:sz w:val="18"/>
                <w:szCs w:val="18"/>
              </w:rPr>
              <w:t xml:space="preserve"> 4</w:t>
            </w:r>
          </w:p>
        </w:tc>
        <w:tc>
          <w:tcPr>
            <w:tcW w:w="2372" w:type="dxa"/>
            <w:shd w:val="clear" w:color="auto" w:fill="D0CECE" w:themeFill="background2" w:themeFillShade="E6"/>
            <w:vAlign w:val="center"/>
          </w:tcPr>
          <w:p w14:paraId="12078970" w14:textId="77777777" w:rsidR="00267BC9" w:rsidRPr="00FC2B1C" w:rsidRDefault="00267BC9" w:rsidP="005D7D26">
            <w:pPr>
              <w:rPr>
                <w:rFonts w:ascii="Tahoma" w:hAnsi="Tahoma" w:cs="Tahoma"/>
                <w:b/>
                <w:sz w:val="18"/>
                <w:szCs w:val="18"/>
              </w:rPr>
            </w:pPr>
            <w:r w:rsidRPr="00FC2B1C">
              <w:rPr>
                <w:rFonts w:ascii="Tahoma" w:eastAsia="Verdana" w:hAnsi="Tahoma" w:cs="Tahoma"/>
                <w:b/>
                <w:sz w:val="18"/>
                <w:szCs w:val="18"/>
              </w:rPr>
              <w:t>VAC - OG - ZAP - 02</w:t>
            </w:r>
          </w:p>
        </w:tc>
        <w:tc>
          <w:tcPr>
            <w:tcW w:w="4795" w:type="dxa"/>
            <w:vMerge w:val="restart"/>
            <w:shd w:val="clear" w:color="auto" w:fill="D0CECE" w:themeFill="background2" w:themeFillShade="E6"/>
            <w:vAlign w:val="center"/>
          </w:tcPr>
          <w:p w14:paraId="46303A45" w14:textId="77777777" w:rsidR="00267BC9" w:rsidRPr="00FC2B1C" w:rsidRDefault="00267BC9" w:rsidP="005D7D26">
            <w:pPr>
              <w:rPr>
                <w:rFonts w:ascii="Tahoma" w:hAnsi="Tahoma" w:cs="Tahoma"/>
                <w:b/>
                <w:sz w:val="18"/>
                <w:szCs w:val="18"/>
              </w:rPr>
            </w:pPr>
            <w:r w:rsidRPr="00FC2B1C">
              <w:rPr>
                <w:rFonts w:ascii="Tahoma" w:eastAsia="Verdana" w:hAnsi="Tahoma" w:cs="Tahoma"/>
                <w:b/>
                <w:sz w:val="18"/>
                <w:szCs w:val="18"/>
              </w:rPr>
              <w:t>ZAPATA DE HORMIGON ARMADO ( 2 PLANTAS )</w:t>
            </w:r>
          </w:p>
        </w:tc>
      </w:tr>
      <w:tr w:rsidR="00267BC9" w:rsidRPr="00562DB6" w14:paraId="37AF157F" w14:textId="77777777" w:rsidTr="005D7D26">
        <w:trPr>
          <w:trHeight w:val="350"/>
        </w:trPr>
        <w:tc>
          <w:tcPr>
            <w:tcW w:w="2227" w:type="dxa"/>
            <w:shd w:val="clear" w:color="auto" w:fill="D0CECE" w:themeFill="background2" w:themeFillShade="E6"/>
            <w:vAlign w:val="center"/>
          </w:tcPr>
          <w:p w14:paraId="60DBAAE8" w14:textId="77777777" w:rsidR="00267BC9" w:rsidRPr="00FC2B1C" w:rsidRDefault="00267BC9" w:rsidP="005D7D26">
            <w:pPr>
              <w:rPr>
                <w:rFonts w:ascii="Tahoma" w:hAnsi="Tahoma" w:cs="Tahoma"/>
                <w:b/>
                <w:sz w:val="18"/>
                <w:szCs w:val="18"/>
              </w:rPr>
            </w:pPr>
            <w:r w:rsidRPr="00FC2B1C">
              <w:rPr>
                <w:rFonts w:ascii="Tahoma" w:hAnsi="Tahoma" w:cs="Tahoma"/>
                <w:b/>
                <w:sz w:val="18"/>
                <w:szCs w:val="18"/>
              </w:rPr>
              <w:t>UNIDAD</w:t>
            </w:r>
          </w:p>
        </w:tc>
        <w:tc>
          <w:tcPr>
            <w:tcW w:w="2372" w:type="dxa"/>
            <w:shd w:val="clear" w:color="auto" w:fill="D0CECE" w:themeFill="background2" w:themeFillShade="E6"/>
            <w:vAlign w:val="center"/>
          </w:tcPr>
          <w:p w14:paraId="66387EC4" w14:textId="77777777" w:rsidR="00267BC9" w:rsidRPr="00FC2B1C" w:rsidRDefault="00267BC9" w:rsidP="005D7D26">
            <w:pPr>
              <w:rPr>
                <w:rFonts w:ascii="Tahoma" w:hAnsi="Tahoma" w:cs="Tahoma"/>
                <w:b/>
                <w:sz w:val="18"/>
                <w:szCs w:val="18"/>
              </w:rPr>
            </w:pPr>
            <w:r w:rsidRPr="00FC2B1C">
              <w:rPr>
                <w:rFonts w:ascii="Tahoma" w:hAnsi="Tahoma" w:cs="Tahoma"/>
                <w:b/>
                <w:sz w:val="18"/>
                <w:szCs w:val="18"/>
              </w:rPr>
              <w:t>M3</w:t>
            </w:r>
          </w:p>
        </w:tc>
        <w:tc>
          <w:tcPr>
            <w:tcW w:w="4795" w:type="dxa"/>
            <w:vMerge/>
            <w:shd w:val="clear" w:color="auto" w:fill="D0CECE" w:themeFill="background2" w:themeFillShade="E6"/>
          </w:tcPr>
          <w:p w14:paraId="2064020B" w14:textId="77777777" w:rsidR="00267BC9" w:rsidRPr="00FC2B1C" w:rsidRDefault="00267BC9" w:rsidP="005D7D26">
            <w:pPr>
              <w:rPr>
                <w:rFonts w:ascii="Tahoma" w:hAnsi="Tahoma" w:cs="Tahoma"/>
                <w:b/>
                <w:sz w:val="18"/>
                <w:szCs w:val="18"/>
              </w:rPr>
            </w:pPr>
          </w:p>
        </w:tc>
      </w:tr>
    </w:tbl>
    <w:p w14:paraId="52D87723" w14:textId="77777777" w:rsidR="00267BC9" w:rsidRPr="00562DB6" w:rsidRDefault="00267BC9" w:rsidP="00267BC9">
      <w:pPr>
        <w:rPr>
          <w:rFonts w:ascii="Tahoma" w:hAnsi="Tahoma" w:cs="Tahoma"/>
          <w:sz w:val="18"/>
          <w:szCs w:val="18"/>
        </w:rPr>
      </w:pPr>
      <w:r w:rsidRPr="00562DB6">
        <w:rPr>
          <w:rFonts w:ascii="Tahoma" w:hAnsi="Tahoma" w:cs="Tahoma"/>
          <w:sz w:val="18"/>
          <w:szCs w:val="18"/>
        </w:rPr>
        <w:t>DESCRIPCION</w:t>
      </w:r>
    </w:p>
    <w:p w14:paraId="555F56ED" w14:textId="77777777" w:rsidR="00267BC9" w:rsidRPr="00562DB6" w:rsidRDefault="00267BC9" w:rsidP="00267BC9">
      <w:pPr>
        <w:rPr>
          <w:rFonts w:ascii="Tahoma" w:eastAsia="Verdana" w:hAnsi="Tahoma" w:cs="Tahoma"/>
          <w:sz w:val="18"/>
          <w:szCs w:val="18"/>
        </w:rPr>
      </w:pPr>
      <w:r w:rsidRPr="00562DB6">
        <w:rPr>
          <w:rFonts w:ascii="Tahoma" w:eastAsia="Verdana" w:hAnsi="Tahoma" w:cs="Tahoma"/>
          <w:sz w:val="18"/>
          <w:szCs w:val="18"/>
        </w:rPr>
        <w:t>El ítem refiere la construcción de zapata de hormigón armado (2 Plantas ). Todas las estructuras de hormigón simple o armado, deberán ser ejecutadas de acuerdo con las dosificaciones y resistencias establecidas en los planos, en estricta sujeción con las exigencias y requisitos establecidos en la Norma Boliviana del Hormigón Armado CBH-87.</w:t>
      </w:r>
    </w:p>
    <w:p w14:paraId="45969A70" w14:textId="77777777" w:rsidR="00267BC9" w:rsidRPr="00562DB6" w:rsidRDefault="00267BC9" w:rsidP="00267BC9">
      <w:pPr>
        <w:rPr>
          <w:rFonts w:ascii="Tahoma" w:hAnsi="Tahoma" w:cs="Tahoma"/>
          <w:sz w:val="18"/>
          <w:szCs w:val="18"/>
        </w:rPr>
      </w:pPr>
      <w:r w:rsidRPr="00562DB6">
        <w:rPr>
          <w:rFonts w:ascii="Tahoma" w:hAnsi="Tahoma" w:cs="Tahoma"/>
          <w:sz w:val="18"/>
          <w:szCs w:val="18"/>
        </w:rPr>
        <w:t>Cabe aclarar que para este Item, el inspector tiene la obligación de presentar ante el fiscal, un análisis estructural de acuerdo al tipo de terreno, en el cual se verifique las cuantías del acero y la dosificaciones del Hormigón para alcanzar la resistencia que se requiere, según a la Norma Boliviana del Hormigón Armado CBH.</w:t>
      </w:r>
    </w:p>
    <w:p w14:paraId="3DAF9A72" w14:textId="77777777" w:rsidR="00267BC9" w:rsidRPr="00562DB6" w:rsidRDefault="00267BC9" w:rsidP="00267BC9">
      <w:pPr>
        <w:rPr>
          <w:rFonts w:ascii="Tahoma" w:hAnsi="Tahoma" w:cs="Tahoma"/>
          <w:sz w:val="18"/>
          <w:szCs w:val="18"/>
        </w:rPr>
      </w:pPr>
      <w:r w:rsidRPr="00562DB6">
        <w:rPr>
          <w:rFonts w:ascii="Tahoma" w:hAnsi="Tahoma" w:cs="Tahoma"/>
          <w:sz w:val="18"/>
          <w:szCs w:val="18"/>
        </w:rPr>
        <w:t>MATERIALES</w:t>
      </w:r>
    </w:p>
    <w:p w14:paraId="14C4E680" w14:textId="77777777" w:rsidR="00267BC9" w:rsidRDefault="00267BC9" w:rsidP="00267BC9">
      <w:pPr>
        <w:rPr>
          <w:rFonts w:ascii="Tahoma" w:hAnsi="Tahoma" w:cs="Tahoma"/>
          <w:sz w:val="18"/>
          <w:szCs w:val="18"/>
        </w:rPr>
      </w:pPr>
      <w:r w:rsidRPr="00562DB6">
        <w:rPr>
          <w:rFonts w:ascii="Tahoma" w:hAnsi="Tahoma" w:cs="Tahoma"/>
          <w:sz w:val="18"/>
          <w:szCs w:val="18"/>
        </w:rPr>
        <w:t>Los materiales a emplearse deberán ser suministrados de acuerdo al siguiente detalle:</w:t>
      </w:r>
    </w:p>
    <w:tbl>
      <w:tblPr>
        <w:tblStyle w:val="Tablaconcuadrcula"/>
        <w:tblW w:w="9558" w:type="dxa"/>
        <w:tblLook w:val="04A0" w:firstRow="1" w:lastRow="0" w:firstColumn="1" w:lastColumn="0" w:noHBand="0" w:noVBand="1"/>
      </w:tblPr>
      <w:tblGrid>
        <w:gridCol w:w="1818"/>
        <w:gridCol w:w="1710"/>
        <w:gridCol w:w="6030"/>
      </w:tblGrid>
      <w:tr w:rsidR="00267BC9" w:rsidRPr="00562DB6" w14:paraId="7C4C3FBE" w14:textId="77777777" w:rsidTr="005D7D26">
        <w:tc>
          <w:tcPr>
            <w:tcW w:w="1818" w:type="dxa"/>
            <w:shd w:val="clear" w:color="auto" w:fill="D0CECE" w:themeFill="background2" w:themeFillShade="E6"/>
          </w:tcPr>
          <w:p w14:paraId="60CB833B" w14:textId="77777777" w:rsidR="00267BC9" w:rsidRPr="00562DB6" w:rsidRDefault="00267BC9" w:rsidP="005D7D26">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7A765A41" w14:textId="77777777" w:rsidR="00267BC9" w:rsidRPr="00562DB6" w:rsidRDefault="00267BC9" w:rsidP="005D7D26">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29715811" w14:textId="77777777" w:rsidR="00267BC9" w:rsidRPr="00562DB6" w:rsidRDefault="00267BC9" w:rsidP="005D7D26">
            <w:pPr>
              <w:rPr>
                <w:rFonts w:ascii="Tahoma" w:hAnsi="Tahoma" w:cs="Tahoma"/>
                <w:sz w:val="18"/>
                <w:szCs w:val="18"/>
              </w:rPr>
            </w:pPr>
            <w:r w:rsidRPr="00562DB6">
              <w:rPr>
                <w:rFonts w:ascii="Tahoma" w:hAnsi="Tahoma" w:cs="Tahoma"/>
                <w:sz w:val="18"/>
                <w:szCs w:val="18"/>
              </w:rPr>
              <w:t>DESCRIPCION</w:t>
            </w:r>
          </w:p>
        </w:tc>
      </w:tr>
      <w:tr w:rsidR="00267BC9" w:rsidRPr="00562DB6" w14:paraId="19733E13" w14:textId="77777777" w:rsidTr="005D7D26">
        <w:tc>
          <w:tcPr>
            <w:tcW w:w="1818" w:type="dxa"/>
            <w:vAlign w:val="center"/>
          </w:tcPr>
          <w:p w14:paraId="14364560" w14:textId="77777777" w:rsidR="00267BC9" w:rsidRPr="00562DB6" w:rsidRDefault="00267BC9" w:rsidP="005D7D26">
            <w:pPr>
              <w:rPr>
                <w:rFonts w:ascii="Tahoma" w:hAnsi="Tahoma" w:cs="Tahoma"/>
                <w:sz w:val="18"/>
                <w:szCs w:val="18"/>
              </w:rPr>
            </w:pPr>
          </w:p>
          <w:p w14:paraId="01103657" w14:textId="77777777" w:rsidR="00267BC9" w:rsidRPr="00562DB6" w:rsidRDefault="00267BC9" w:rsidP="005D7D26">
            <w:pPr>
              <w:rPr>
                <w:rFonts w:ascii="Tahoma" w:hAnsi="Tahoma" w:cs="Tahoma"/>
                <w:sz w:val="18"/>
                <w:szCs w:val="18"/>
              </w:rPr>
            </w:pPr>
            <w:r w:rsidRPr="00562DB6">
              <w:rPr>
                <w:rFonts w:ascii="Tahoma" w:hAnsi="Tahoma" w:cs="Tahoma"/>
                <w:sz w:val="18"/>
                <w:szCs w:val="18"/>
              </w:rPr>
              <w:lastRenderedPageBreak/>
              <w:t>FIERRO CORRUGADO 1/2"</w:t>
            </w:r>
          </w:p>
        </w:tc>
        <w:tc>
          <w:tcPr>
            <w:tcW w:w="1710" w:type="dxa"/>
            <w:vAlign w:val="center"/>
          </w:tcPr>
          <w:p w14:paraId="66015F80" w14:textId="77777777" w:rsidR="00267BC9" w:rsidRPr="00562DB6" w:rsidRDefault="00267BC9" w:rsidP="005D7D26">
            <w:pPr>
              <w:rPr>
                <w:rFonts w:ascii="Tahoma" w:hAnsi="Tahoma" w:cs="Tahoma"/>
                <w:sz w:val="18"/>
                <w:szCs w:val="18"/>
              </w:rPr>
            </w:pPr>
            <w:r w:rsidRPr="00562DB6">
              <w:rPr>
                <w:rFonts w:ascii="Tahoma" w:hAnsi="Tahoma" w:cs="Tahoma"/>
                <w:sz w:val="18"/>
                <w:szCs w:val="18"/>
              </w:rPr>
              <w:lastRenderedPageBreak/>
              <w:t>BR</w:t>
            </w:r>
          </w:p>
        </w:tc>
        <w:tc>
          <w:tcPr>
            <w:tcW w:w="6030" w:type="dxa"/>
          </w:tcPr>
          <w:p w14:paraId="5DB99EAC" w14:textId="77777777" w:rsidR="00267BC9" w:rsidRPr="00562DB6" w:rsidRDefault="00267BC9" w:rsidP="005D7D26">
            <w:pPr>
              <w:rPr>
                <w:rFonts w:ascii="Tahoma" w:hAnsi="Tahoma" w:cs="Tahoma"/>
                <w:sz w:val="18"/>
                <w:szCs w:val="18"/>
              </w:rPr>
            </w:pPr>
            <w:r w:rsidRPr="00562DB6">
              <w:rPr>
                <w:rFonts w:ascii="Tahoma" w:hAnsi="Tahoma" w:cs="Tahoma"/>
                <w:sz w:val="18"/>
                <w:szCs w:val="18"/>
              </w:rPr>
              <w:t>Requisitos sobre el producto:</w:t>
            </w:r>
          </w:p>
          <w:p w14:paraId="35090460" w14:textId="77777777" w:rsidR="00267BC9" w:rsidRPr="00562DB6" w:rsidRDefault="00267BC9" w:rsidP="005D7D26">
            <w:pPr>
              <w:rPr>
                <w:rFonts w:ascii="Tahoma" w:hAnsi="Tahoma" w:cs="Tahoma"/>
                <w:sz w:val="18"/>
                <w:szCs w:val="18"/>
              </w:rPr>
            </w:pPr>
            <w:r w:rsidRPr="00562DB6">
              <w:rPr>
                <w:rFonts w:ascii="Tahoma" w:hAnsi="Tahoma" w:cs="Tahoma"/>
                <w:sz w:val="18"/>
                <w:szCs w:val="18"/>
              </w:rPr>
              <w:lastRenderedPageBreak/>
              <w:t xml:space="preserve">Barras de 12 m. de longitud, siendo necesario el siguiente diámetro: 1/2”.  </w:t>
            </w:r>
          </w:p>
          <w:p w14:paraId="35F9B330" w14:textId="77777777" w:rsidR="00267BC9" w:rsidRPr="00562DB6" w:rsidRDefault="00267BC9" w:rsidP="005D7D26">
            <w:pPr>
              <w:rPr>
                <w:rFonts w:ascii="Tahoma" w:hAnsi="Tahoma" w:cs="Tahoma"/>
                <w:sz w:val="18"/>
                <w:szCs w:val="18"/>
              </w:rPr>
            </w:pPr>
            <w:r w:rsidRPr="00562DB6">
              <w:rPr>
                <w:rFonts w:ascii="Tahoma" w:hAnsi="Tahoma" w:cs="Tahoma"/>
                <w:sz w:val="18"/>
                <w:szCs w:val="18"/>
              </w:rPr>
              <w:t>Las corrugas de ambos sectores en las barras tienen que tener una misma separación y una misma inclinación. Las barras de hierro corrugado deben ser limpias de oxidación, de polvo, barro, grasas, pinturas y todo aquello que disminuya la adherencia. La barra deberá ser sin uso anterior, sin soladuras y sin defectos que afecten su resistencia. Las barras se identificarán por marcas de laminación en alto relieve que indican el fabricante, el diámetro y el grado del acero impresas.                                                              Requisitos sobre especificaciones técnicas:</w:t>
            </w:r>
          </w:p>
          <w:p w14:paraId="475C09E2" w14:textId="77777777" w:rsidR="00267BC9" w:rsidRPr="00562DB6" w:rsidRDefault="00267BC9" w:rsidP="005D7D26">
            <w:pPr>
              <w:rPr>
                <w:rFonts w:ascii="Tahoma" w:hAnsi="Tahoma" w:cs="Tahoma"/>
                <w:sz w:val="18"/>
                <w:szCs w:val="18"/>
              </w:rPr>
            </w:pPr>
            <w:r w:rsidRPr="00562DB6">
              <w:rPr>
                <w:rFonts w:ascii="Tahoma" w:hAnsi="Tahoma" w:cs="Tahoma"/>
                <w:sz w:val="18"/>
                <w:szCs w:val="18"/>
              </w:rPr>
              <w:t>Normas técnicas, Composición Química, Propiedades Mecánicas y Tolerancias dimensionales: ASTM A615 Grado 60 – 96a / ITINTEC 341.031 Grado ARN420 - 91.</w:t>
            </w:r>
          </w:p>
          <w:p w14:paraId="30F40DF3"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Dimensiones y pesos nominales:           </w:t>
            </w:r>
          </w:p>
          <w:p w14:paraId="1DC7FDDE"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Diámetro de barra                         1/2”           </w:t>
            </w:r>
          </w:p>
          <w:p w14:paraId="1C62F848"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Sección Nominal                            129          </w:t>
            </w:r>
          </w:p>
          <w:p w14:paraId="1BDB9256"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Perímetro Nominal (mm)                39.9 mm.           </w:t>
            </w:r>
          </w:p>
          <w:p w14:paraId="5189BF37"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Peso Nominal (kg./m.)                   0.994 kg/m              </w:t>
            </w:r>
          </w:p>
          <w:p w14:paraId="2C796FE2"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Propiedades mecánicas:     </w:t>
            </w:r>
          </w:p>
          <w:p w14:paraId="49C5EED8"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Límite de Fluencia (fy) =                4280 kg/cm² mínimo          </w:t>
            </w:r>
          </w:p>
          <w:p w14:paraId="4968A1B8"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Resistencia a la Tracción (R) =       6320 kg/cm² mínimo         Relación R/fy                                  _&gt;1.25          </w:t>
            </w:r>
          </w:p>
          <w:p w14:paraId="4E10F419"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Doblado a 180º =                          Bueno   </w:t>
            </w:r>
          </w:p>
          <w:p w14:paraId="7B713E44"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  </w:t>
            </w:r>
          </w:p>
          <w:p w14:paraId="426EB914" w14:textId="77777777" w:rsidR="00267BC9" w:rsidRPr="00562DB6" w:rsidRDefault="00267BC9" w:rsidP="005D7D26">
            <w:pPr>
              <w:rPr>
                <w:rFonts w:ascii="Tahoma" w:hAnsi="Tahoma" w:cs="Tahoma"/>
                <w:sz w:val="18"/>
                <w:szCs w:val="18"/>
              </w:rPr>
            </w:pPr>
            <w:r w:rsidRPr="00562DB6">
              <w:rPr>
                <w:rFonts w:ascii="Tahoma" w:hAnsi="Tahoma" w:cs="Tahoma"/>
                <w:sz w:val="18"/>
                <w:szCs w:val="18"/>
              </w:rPr>
              <w:t>El Proveedor garantizará mediante certificado, la calidad de las barras de acero corrugado de 1/2”, en función a los requisitos exigidos y las especificaciones técnicas, físicas y mecánicas; caso contrario se procederá al rechazo del mismo. En ningún caso se deberá proveer barras de fabricación desconocida o que no lleven el sello de calidad de fábrica. El proveedor debe especificar el tiempo de duración del material y condiciones de almacenamiento para el mantenimiento del mismo.</w:t>
            </w:r>
          </w:p>
          <w:p w14:paraId="2CBF1034" w14:textId="77777777" w:rsidR="00267BC9" w:rsidRPr="00562DB6" w:rsidRDefault="00267BC9" w:rsidP="005D7D26">
            <w:pPr>
              <w:rPr>
                <w:rFonts w:ascii="Tahoma" w:hAnsi="Tahoma" w:cs="Tahoma"/>
                <w:sz w:val="18"/>
                <w:szCs w:val="18"/>
              </w:rPr>
            </w:pPr>
          </w:p>
          <w:p w14:paraId="38DD6FDC"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22192404"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39875FCE" w14:textId="77777777" w:rsidR="00267BC9" w:rsidRPr="00562DB6" w:rsidRDefault="00267BC9" w:rsidP="005D7D26">
            <w:pPr>
              <w:rPr>
                <w:rFonts w:ascii="Tahoma" w:hAnsi="Tahoma" w:cs="Tahoma"/>
                <w:sz w:val="18"/>
                <w:szCs w:val="18"/>
              </w:rPr>
            </w:pPr>
            <w:r w:rsidRPr="00562DB6">
              <w:rPr>
                <w:rFonts w:ascii="Tahoma" w:hAnsi="Tahoma" w:cs="Tahoma"/>
                <w:sz w:val="18"/>
                <w:szCs w:val="18"/>
              </w:rPr>
              <w:t>En caso de existir observaciones a los materiales, la Entidad Ejecutora tendrá un plazo máximo de 5 días calendarios para subsanar las mismas. Cualquier material dañado no será recepcionado.</w:t>
            </w:r>
          </w:p>
        </w:tc>
      </w:tr>
    </w:tbl>
    <w:p w14:paraId="75212961" w14:textId="77777777" w:rsidR="00267BC9" w:rsidRPr="00562DB6" w:rsidRDefault="00267BC9" w:rsidP="00267BC9">
      <w:pPr>
        <w:rPr>
          <w:rFonts w:ascii="Tahoma" w:hAnsi="Tahoma" w:cs="Tahoma"/>
          <w:sz w:val="18"/>
          <w:szCs w:val="18"/>
        </w:rPr>
      </w:pPr>
    </w:p>
    <w:tbl>
      <w:tblPr>
        <w:tblStyle w:val="Tablaconcuadrcula"/>
        <w:tblW w:w="9558" w:type="dxa"/>
        <w:tblLook w:val="04A0" w:firstRow="1" w:lastRow="0" w:firstColumn="1" w:lastColumn="0" w:noHBand="0" w:noVBand="1"/>
      </w:tblPr>
      <w:tblGrid>
        <w:gridCol w:w="1638"/>
        <w:gridCol w:w="1890"/>
        <w:gridCol w:w="6030"/>
      </w:tblGrid>
      <w:tr w:rsidR="00267BC9" w:rsidRPr="00562DB6" w14:paraId="04820711" w14:textId="77777777" w:rsidTr="005D7D26">
        <w:tc>
          <w:tcPr>
            <w:tcW w:w="1638" w:type="dxa"/>
            <w:shd w:val="clear" w:color="auto" w:fill="D0CECE" w:themeFill="background2" w:themeFillShade="E6"/>
          </w:tcPr>
          <w:p w14:paraId="143D5D36" w14:textId="77777777" w:rsidR="00267BC9" w:rsidRPr="00562DB6" w:rsidRDefault="00267BC9" w:rsidP="005D7D26">
            <w:pPr>
              <w:rPr>
                <w:rFonts w:ascii="Tahoma" w:hAnsi="Tahoma" w:cs="Tahoma"/>
                <w:sz w:val="18"/>
                <w:szCs w:val="18"/>
              </w:rPr>
            </w:pPr>
            <w:r w:rsidRPr="00562DB6">
              <w:rPr>
                <w:rFonts w:ascii="Tahoma" w:hAnsi="Tahoma" w:cs="Tahoma"/>
                <w:sz w:val="18"/>
                <w:szCs w:val="18"/>
              </w:rPr>
              <w:t>MATERIAL</w:t>
            </w:r>
          </w:p>
        </w:tc>
        <w:tc>
          <w:tcPr>
            <w:tcW w:w="1890" w:type="dxa"/>
            <w:shd w:val="clear" w:color="auto" w:fill="D0CECE" w:themeFill="background2" w:themeFillShade="E6"/>
          </w:tcPr>
          <w:p w14:paraId="112D948C" w14:textId="77777777" w:rsidR="00267BC9" w:rsidRPr="00562DB6" w:rsidRDefault="00267BC9" w:rsidP="005D7D26">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1CA86D9E" w14:textId="77777777" w:rsidR="00267BC9" w:rsidRPr="00562DB6" w:rsidRDefault="00267BC9" w:rsidP="005D7D26">
            <w:pPr>
              <w:rPr>
                <w:rFonts w:ascii="Tahoma" w:hAnsi="Tahoma" w:cs="Tahoma"/>
                <w:sz w:val="18"/>
                <w:szCs w:val="18"/>
              </w:rPr>
            </w:pPr>
            <w:r w:rsidRPr="00562DB6">
              <w:rPr>
                <w:rFonts w:ascii="Tahoma" w:hAnsi="Tahoma" w:cs="Tahoma"/>
                <w:sz w:val="18"/>
                <w:szCs w:val="18"/>
              </w:rPr>
              <w:t>DESCRIPCION</w:t>
            </w:r>
          </w:p>
        </w:tc>
      </w:tr>
      <w:tr w:rsidR="00267BC9" w:rsidRPr="00562DB6" w14:paraId="2D5EC697" w14:textId="77777777" w:rsidTr="005D7D26">
        <w:tc>
          <w:tcPr>
            <w:tcW w:w="1638" w:type="dxa"/>
            <w:vAlign w:val="center"/>
          </w:tcPr>
          <w:p w14:paraId="0B55C14A" w14:textId="77777777" w:rsidR="00267BC9" w:rsidRPr="00562DB6" w:rsidRDefault="00267BC9" w:rsidP="005D7D26">
            <w:pPr>
              <w:rPr>
                <w:rFonts w:ascii="Tahoma" w:hAnsi="Tahoma" w:cs="Tahoma"/>
                <w:sz w:val="18"/>
                <w:szCs w:val="18"/>
              </w:rPr>
            </w:pPr>
            <w:r w:rsidRPr="00562DB6">
              <w:rPr>
                <w:rFonts w:ascii="Tahoma" w:hAnsi="Tahoma" w:cs="Tahoma"/>
                <w:sz w:val="18"/>
                <w:szCs w:val="18"/>
              </w:rPr>
              <w:t>MADERA DE CONSTRUCCION (3 USOS)</w:t>
            </w:r>
          </w:p>
        </w:tc>
        <w:tc>
          <w:tcPr>
            <w:tcW w:w="1890" w:type="dxa"/>
            <w:vAlign w:val="center"/>
          </w:tcPr>
          <w:p w14:paraId="73E4EA81" w14:textId="77777777" w:rsidR="00267BC9" w:rsidRPr="00562DB6" w:rsidRDefault="00267BC9" w:rsidP="005D7D26">
            <w:pPr>
              <w:rPr>
                <w:rFonts w:ascii="Tahoma" w:hAnsi="Tahoma" w:cs="Tahoma"/>
                <w:sz w:val="18"/>
                <w:szCs w:val="18"/>
              </w:rPr>
            </w:pPr>
            <w:r w:rsidRPr="00562DB6">
              <w:rPr>
                <w:rFonts w:ascii="Tahoma" w:hAnsi="Tahoma" w:cs="Tahoma"/>
                <w:sz w:val="18"/>
                <w:szCs w:val="18"/>
              </w:rPr>
              <w:t>P2</w:t>
            </w:r>
          </w:p>
        </w:tc>
        <w:tc>
          <w:tcPr>
            <w:tcW w:w="6030" w:type="dxa"/>
          </w:tcPr>
          <w:p w14:paraId="300540AA" w14:textId="77777777" w:rsidR="00267BC9" w:rsidRPr="00562DB6" w:rsidRDefault="00267BC9" w:rsidP="005D7D26">
            <w:pPr>
              <w:rPr>
                <w:rFonts w:ascii="Tahoma" w:hAnsi="Tahoma" w:cs="Tahoma"/>
                <w:sz w:val="18"/>
                <w:szCs w:val="18"/>
              </w:rPr>
            </w:pPr>
            <w:r w:rsidRPr="00562DB6">
              <w:rPr>
                <w:rFonts w:ascii="Tahoma" w:hAnsi="Tahoma" w:cs="Tahoma"/>
                <w:sz w:val="18"/>
                <w:szCs w:val="18"/>
              </w:rPr>
              <w:t>Requisitos sobre el Producto:</w:t>
            </w:r>
          </w:p>
          <w:p w14:paraId="548E7F84"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La madera a emplearse deberá ser, de buena calidad, sin ojos ni astilla duras, bien estacionada, pudiendo ser esta de Mapajo, ocho negro, bibosi u otra similar. </w:t>
            </w:r>
          </w:p>
          <w:p w14:paraId="79BEC8E9"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La madera para encofrados debe ser de consistencia semidura, de tal manera que se permita el clavado con facilidad sin que se raje. Los tableros no deben deformarse sufriendo torcedura, se deben conservar húmedos para evitar que se doblen, debido al hinchamiento que se producirá al vaciar el concreto. </w:t>
            </w:r>
          </w:p>
          <w:p w14:paraId="272E8A4F"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Los cuartones deben ser de madera más resistente que la de las tablas por la función que estos desempeñan y no deben conservar humedad. </w:t>
            </w:r>
          </w:p>
          <w:p w14:paraId="3F7CAF53" w14:textId="77777777" w:rsidR="00267BC9" w:rsidRPr="00562DB6" w:rsidRDefault="00267BC9" w:rsidP="005D7D26">
            <w:pPr>
              <w:rPr>
                <w:rFonts w:ascii="Tahoma" w:hAnsi="Tahoma" w:cs="Tahoma"/>
                <w:sz w:val="18"/>
                <w:szCs w:val="18"/>
              </w:rPr>
            </w:pPr>
            <w:r w:rsidRPr="00562DB6">
              <w:rPr>
                <w:rFonts w:ascii="Tahoma" w:hAnsi="Tahoma" w:cs="Tahoma"/>
                <w:sz w:val="18"/>
                <w:szCs w:val="18"/>
              </w:rPr>
              <w:lastRenderedPageBreak/>
              <w:t>En la construcción de encofrados, se deberá utilizar maderas que reúnan las características de las que se señalan a continuación y para los usos específicos que se indican: La madera semidura de fibras regularmente compactas. Se utiliza para todo tipo de encofrados, gulas, parales, largueros, tornapuntas y otros. No se recomienda utilizar en tablas.La madera muy dura y con gran contracción. Se utilizará para puntales.</w:t>
            </w:r>
          </w:p>
        </w:tc>
      </w:tr>
    </w:tbl>
    <w:p w14:paraId="27F5549E" w14:textId="77777777" w:rsidR="00267BC9" w:rsidRPr="00562DB6" w:rsidRDefault="00267BC9" w:rsidP="00267BC9">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267BC9" w:rsidRPr="00562DB6" w14:paraId="2BACEF21" w14:textId="77777777" w:rsidTr="005D7D26">
        <w:tc>
          <w:tcPr>
            <w:tcW w:w="1818" w:type="dxa"/>
            <w:shd w:val="clear" w:color="auto" w:fill="D0CECE" w:themeFill="background2" w:themeFillShade="E6"/>
          </w:tcPr>
          <w:p w14:paraId="09BBE900" w14:textId="77777777" w:rsidR="00267BC9" w:rsidRPr="00562DB6" w:rsidRDefault="00267BC9" w:rsidP="005D7D26">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08E64FF0" w14:textId="77777777" w:rsidR="00267BC9" w:rsidRPr="00562DB6" w:rsidRDefault="00267BC9" w:rsidP="005D7D26">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069560BD" w14:textId="77777777" w:rsidR="00267BC9" w:rsidRPr="00562DB6" w:rsidRDefault="00267BC9" w:rsidP="005D7D26">
            <w:pPr>
              <w:rPr>
                <w:rFonts w:ascii="Tahoma" w:hAnsi="Tahoma" w:cs="Tahoma"/>
                <w:sz w:val="18"/>
                <w:szCs w:val="18"/>
              </w:rPr>
            </w:pPr>
            <w:r w:rsidRPr="00562DB6">
              <w:rPr>
                <w:rFonts w:ascii="Tahoma" w:hAnsi="Tahoma" w:cs="Tahoma"/>
                <w:sz w:val="18"/>
                <w:szCs w:val="18"/>
              </w:rPr>
              <w:t>DESCRIPCION</w:t>
            </w:r>
          </w:p>
        </w:tc>
      </w:tr>
      <w:tr w:rsidR="00267BC9" w:rsidRPr="00562DB6" w14:paraId="41F854D1" w14:textId="77777777" w:rsidTr="005D7D26">
        <w:tc>
          <w:tcPr>
            <w:tcW w:w="1818" w:type="dxa"/>
            <w:vAlign w:val="center"/>
          </w:tcPr>
          <w:p w14:paraId="245E8EDF" w14:textId="77777777" w:rsidR="00267BC9" w:rsidRPr="00562DB6" w:rsidRDefault="00267BC9" w:rsidP="005D7D26">
            <w:pPr>
              <w:rPr>
                <w:rFonts w:ascii="Tahoma" w:hAnsi="Tahoma" w:cs="Tahoma"/>
                <w:sz w:val="18"/>
                <w:szCs w:val="18"/>
              </w:rPr>
            </w:pPr>
          </w:p>
          <w:p w14:paraId="5A9BB83C" w14:textId="77777777" w:rsidR="00267BC9" w:rsidRPr="00562DB6" w:rsidRDefault="00267BC9" w:rsidP="005D7D26">
            <w:pPr>
              <w:rPr>
                <w:rFonts w:ascii="Tahoma" w:hAnsi="Tahoma" w:cs="Tahoma"/>
                <w:sz w:val="18"/>
                <w:szCs w:val="18"/>
              </w:rPr>
            </w:pPr>
            <w:r w:rsidRPr="00562DB6">
              <w:rPr>
                <w:rFonts w:ascii="Tahoma" w:hAnsi="Tahoma" w:cs="Tahoma"/>
                <w:sz w:val="18"/>
                <w:szCs w:val="18"/>
              </w:rPr>
              <w:t>ALAMBRE DE AMARRE</w:t>
            </w:r>
          </w:p>
        </w:tc>
        <w:tc>
          <w:tcPr>
            <w:tcW w:w="1710" w:type="dxa"/>
            <w:vAlign w:val="center"/>
          </w:tcPr>
          <w:p w14:paraId="22F7AA9E" w14:textId="77777777" w:rsidR="00267BC9" w:rsidRPr="00562DB6" w:rsidRDefault="00267BC9" w:rsidP="005D7D26">
            <w:pPr>
              <w:rPr>
                <w:rFonts w:ascii="Tahoma" w:hAnsi="Tahoma" w:cs="Tahoma"/>
                <w:sz w:val="18"/>
                <w:szCs w:val="18"/>
              </w:rPr>
            </w:pPr>
            <w:r w:rsidRPr="00562DB6">
              <w:rPr>
                <w:rFonts w:ascii="Tahoma" w:hAnsi="Tahoma" w:cs="Tahoma"/>
                <w:sz w:val="18"/>
                <w:szCs w:val="18"/>
              </w:rPr>
              <w:t>KG</w:t>
            </w:r>
          </w:p>
        </w:tc>
        <w:tc>
          <w:tcPr>
            <w:tcW w:w="6030" w:type="dxa"/>
          </w:tcPr>
          <w:p w14:paraId="12593A8E" w14:textId="77777777" w:rsidR="00267BC9" w:rsidRPr="00562DB6" w:rsidRDefault="00267BC9" w:rsidP="005D7D26">
            <w:pPr>
              <w:rPr>
                <w:rFonts w:ascii="Tahoma" w:hAnsi="Tahoma" w:cs="Tahoma"/>
                <w:sz w:val="18"/>
                <w:szCs w:val="18"/>
              </w:rPr>
            </w:pPr>
            <w:r w:rsidRPr="00562DB6">
              <w:rPr>
                <w:rFonts w:ascii="Tahoma" w:hAnsi="Tahoma" w:cs="Tahoma"/>
                <w:sz w:val="18"/>
                <w:szCs w:val="18"/>
              </w:rPr>
              <w:t>Requisitos sobre el Producto:</w:t>
            </w:r>
          </w:p>
          <w:p w14:paraId="0428142F" w14:textId="77777777" w:rsidR="00267BC9" w:rsidRPr="00562DB6" w:rsidRDefault="00267BC9" w:rsidP="005D7D26">
            <w:pPr>
              <w:rPr>
                <w:rFonts w:ascii="Tahoma" w:hAnsi="Tahoma" w:cs="Tahoma"/>
                <w:sz w:val="18"/>
                <w:szCs w:val="18"/>
              </w:rPr>
            </w:pPr>
            <w:r w:rsidRPr="00562DB6">
              <w:rPr>
                <w:rFonts w:ascii="Tahoma" w:hAnsi="Tahoma" w:cs="Tahoma"/>
                <w:sz w:val="18"/>
                <w:szCs w:val="18"/>
              </w:rPr>
              <w:t>La Entidad Ejecutora deberá garantizar que el material de referencia sea de buena calidad y de industria reconocida. El alambre de amarre requerido será producido con acero de bajo contenido de carbono obtenido por trefilación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mm. y alta resistencia.</w:t>
            </w:r>
          </w:p>
          <w:p w14:paraId="109B0434" w14:textId="77777777" w:rsidR="00267BC9" w:rsidRPr="00562DB6" w:rsidRDefault="00267BC9" w:rsidP="005D7D26">
            <w:pPr>
              <w:rPr>
                <w:rFonts w:ascii="Tahoma" w:hAnsi="Tahoma" w:cs="Tahoma"/>
                <w:sz w:val="18"/>
                <w:szCs w:val="18"/>
              </w:rPr>
            </w:pPr>
          </w:p>
          <w:p w14:paraId="25FCEA0D"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Todo material deberá ser verificado y aprobado por la Inspectoría antes de su adquisición y su ingreso a obra, en caso de no cumplir, la Entidad Ejecutora será responsable del retiro del material de la obra bajo su costo. En caso de existir observaciones a los materiales, la Entidad Ejecutora tendrá un plazo máximo de 5 días calendarios para subsanar las mismas. Cualquier material dañado no será recepcionado. El ALAMBRE DE AMARRE debe estar almacenado en un ambiente seco, protegido de humedad y precipitaciones pluviales, (El material al tener contacto con agua y sol sufre un proceso de oxidación) </w:t>
            </w:r>
          </w:p>
          <w:p w14:paraId="72ABC02C" w14:textId="77777777" w:rsidR="00267BC9" w:rsidRPr="00562DB6" w:rsidRDefault="00267BC9" w:rsidP="005D7D26">
            <w:pPr>
              <w:rPr>
                <w:rFonts w:ascii="Tahoma" w:hAnsi="Tahoma" w:cs="Tahoma"/>
                <w:sz w:val="18"/>
                <w:szCs w:val="18"/>
              </w:rPr>
            </w:pPr>
            <w:r w:rsidRPr="00562DB6">
              <w:rPr>
                <w:rFonts w:ascii="Tahoma" w:hAnsi="Tahoma" w:cs="Tahoma"/>
                <w:sz w:val="18"/>
                <w:szCs w:val="18"/>
              </w:rPr>
              <w:t>El alambre de amarre no deberá presentar oxidación el cual debe ser verificado antes de su aplicación. La Entidad Ejecutora deberá presentar el Certificado de Calidad del material especificado a la Inspectoría.</w:t>
            </w:r>
          </w:p>
        </w:tc>
      </w:tr>
    </w:tbl>
    <w:p w14:paraId="6EDAA114" w14:textId="77777777" w:rsidR="00267BC9" w:rsidRPr="00562DB6" w:rsidRDefault="00267BC9" w:rsidP="00267BC9">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267BC9" w:rsidRPr="00562DB6" w14:paraId="217D992C" w14:textId="77777777" w:rsidTr="005D7D26">
        <w:tc>
          <w:tcPr>
            <w:tcW w:w="1818" w:type="dxa"/>
            <w:shd w:val="clear" w:color="auto" w:fill="D0CECE" w:themeFill="background2" w:themeFillShade="E6"/>
          </w:tcPr>
          <w:p w14:paraId="54625D39" w14:textId="77777777" w:rsidR="00267BC9" w:rsidRPr="00562DB6" w:rsidRDefault="00267BC9" w:rsidP="005D7D26">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5C9F2F58" w14:textId="77777777" w:rsidR="00267BC9" w:rsidRPr="00562DB6" w:rsidRDefault="00267BC9" w:rsidP="005D7D26">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61E8226D" w14:textId="77777777" w:rsidR="00267BC9" w:rsidRPr="00562DB6" w:rsidRDefault="00267BC9" w:rsidP="005D7D26">
            <w:pPr>
              <w:rPr>
                <w:rFonts w:ascii="Tahoma" w:hAnsi="Tahoma" w:cs="Tahoma"/>
                <w:sz w:val="18"/>
                <w:szCs w:val="18"/>
              </w:rPr>
            </w:pPr>
            <w:r w:rsidRPr="00562DB6">
              <w:rPr>
                <w:rFonts w:ascii="Tahoma" w:hAnsi="Tahoma" w:cs="Tahoma"/>
                <w:sz w:val="18"/>
                <w:szCs w:val="18"/>
              </w:rPr>
              <w:t>DESCRIPCION</w:t>
            </w:r>
          </w:p>
        </w:tc>
      </w:tr>
      <w:tr w:rsidR="00267BC9" w:rsidRPr="00562DB6" w14:paraId="23B12FFF" w14:textId="77777777" w:rsidTr="005D7D26">
        <w:tc>
          <w:tcPr>
            <w:tcW w:w="1818" w:type="dxa"/>
            <w:vAlign w:val="center"/>
          </w:tcPr>
          <w:p w14:paraId="6A6A0433" w14:textId="77777777" w:rsidR="00267BC9" w:rsidRPr="00562DB6" w:rsidRDefault="00267BC9" w:rsidP="005D7D26">
            <w:pPr>
              <w:rPr>
                <w:rFonts w:ascii="Tahoma" w:hAnsi="Tahoma" w:cs="Tahoma"/>
                <w:sz w:val="18"/>
                <w:szCs w:val="18"/>
              </w:rPr>
            </w:pPr>
          </w:p>
          <w:p w14:paraId="003002DB" w14:textId="77777777" w:rsidR="00267BC9" w:rsidRPr="00562DB6" w:rsidRDefault="00267BC9" w:rsidP="005D7D26">
            <w:pPr>
              <w:rPr>
                <w:rFonts w:ascii="Tahoma" w:hAnsi="Tahoma" w:cs="Tahoma"/>
                <w:sz w:val="18"/>
                <w:szCs w:val="18"/>
              </w:rPr>
            </w:pPr>
            <w:r w:rsidRPr="00562DB6">
              <w:rPr>
                <w:rFonts w:ascii="Tahoma" w:hAnsi="Tahoma" w:cs="Tahoma"/>
                <w:sz w:val="18"/>
                <w:szCs w:val="18"/>
              </w:rPr>
              <w:t>CEMENTO PORTLAND (50 KG)</w:t>
            </w:r>
          </w:p>
        </w:tc>
        <w:tc>
          <w:tcPr>
            <w:tcW w:w="1710" w:type="dxa"/>
            <w:vAlign w:val="center"/>
          </w:tcPr>
          <w:p w14:paraId="4CEA355E" w14:textId="77777777" w:rsidR="00267BC9" w:rsidRPr="00562DB6" w:rsidRDefault="00267BC9" w:rsidP="005D7D26">
            <w:pPr>
              <w:rPr>
                <w:rFonts w:ascii="Tahoma" w:hAnsi="Tahoma" w:cs="Tahoma"/>
                <w:sz w:val="18"/>
                <w:szCs w:val="18"/>
              </w:rPr>
            </w:pPr>
            <w:r w:rsidRPr="00562DB6">
              <w:rPr>
                <w:rFonts w:ascii="Tahoma" w:hAnsi="Tahoma" w:cs="Tahoma"/>
                <w:sz w:val="18"/>
                <w:szCs w:val="18"/>
              </w:rPr>
              <w:t>BL</w:t>
            </w:r>
          </w:p>
        </w:tc>
        <w:tc>
          <w:tcPr>
            <w:tcW w:w="6030" w:type="dxa"/>
          </w:tcPr>
          <w:p w14:paraId="500E3EA0"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Requisitos sobre el Producto: </w:t>
            </w:r>
          </w:p>
          <w:p w14:paraId="4D85626E"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El cemento provisto deberá cumplir las exigencias de las Normas Bolivianas, referente al Cemento Portland IP- 30. </w:t>
            </w:r>
          </w:p>
          <w:p w14:paraId="111DFBCB"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El cemento debe ser fresco, molido fino, no debe contener terrones y tampoco impurezas de ninguna naturaleza, no se aceptara cemento guardado, endurecido o en bolsas rotas.  El cemento debe estar contenido en Bolsas de papel Kraft; con peso de acuerdo a la marca. </w:t>
            </w:r>
          </w:p>
          <w:p w14:paraId="46514874"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  </w:t>
            </w:r>
          </w:p>
          <w:p w14:paraId="37555C56" w14:textId="77777777" w:rsidR="00267BC9" w:rsidRPr="00562DB6" w:rsidRDefault="00267BC9" w:rsidP="005D7D26">
            <w:pPr>
              <w:rPr>
                <w:rFonts w:ascii="Tahoma" w:hAnsi="Tahoma" w:cs="Tahoma"/>
                <w:sz w:val="18"/>
                <w:szCs w:val="18"/>
              </w:rPr>
            </w:pPr>
            <w:r w:rsidRPr="00562DB6">
              <w:rPr>
                <w:rFonts w:ascii="Tahoma" w:hAnsi="Tahoma" w:cs="Tahoma"/>
                <w:sz w:val="18"/>
                <w:szCs w:val="18"/>
              </w:rPr>
              <w:t>El proveedor debe especificar el tiempo de duración del material y condiciones de almacenamiento para el mantenimiento del mismo.                                                                                       El Proveedor garantizará, la calidad de los materiales en función a los requisitos exigidos.</w:t>
            </w:r>
          </w:p>
          <w:p w14:paraId="60C4330C"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Se debe utilizar cemento Portland Puzolánico con Clinker 100%  de  origen  nacional,  para  lo  cual  se  solicitara  la Certificación de Producción Nacional emitido por el Ministerio de Desarrollo Productivo y Economía Plural, en el marco de lo establecido en la Ley Nº 1203 – Ley </w:t>
            </w:r>
            <w:r w:rsidRPr="00562DB6">
              <w:rPr>
                <w:rFonts w:ascii="Tahoma" w:hAnsi="Tahoma" w:cs="Tahoma"/>
                <w:sz w:val="18"/>
                <w:szCs w:val="18"/>
              </w:rPr>
              <w:lastRenderedPageBreak/>
              <w:t>Fomento a la Industria Cementera Nacional y el Decreto Supremo Nº 3845.</w:t>
            </w:r>
          </w:p>
          <w:p w14:paraId="61E72B19"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7C6D52D1"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090F1BFB" w14:textId="77777777" w:rsidR="00267BC9" w:rsidRPr="00562DB6" w:rsidRDefault="00267BC9" w:rsidP="005D7D26">
            <w:pPr>
              <w:rPr>
                <w:rFonts w:ascii="Tahoma" w:hAnsi="Tahoma" w:cs="Tahoma"/>
                <w:sz w:val="18"/>
                <w:szCs w:val="18"/>
              </w:rPr>
            </w:pPr>
            <w:r w:rsidRPr="00562DB6">
              <w:rPr>
                <w:rFonts w:ascii="Tahoma" w:hAnsi="Tahoma" w:cs="Tahoma"/>
                <w:sz w:val="18"/>
                <w:szCs w:val="18"/>
              </w:rPr>
              <w:t>En caso de existir observaciones a los materiales, la Entidad Ejecutora tendrá un plazo máximo de 5 días calendarios para subsanar las mismas. Cualquier material dañado no será recepcionado.</w:t>
            </w:r>
          </w:p>
        </w:tc>
      </w:tr>
    </w:tbl>
    <w:p w14:paraId="5F8B0BDF" w14:textId="77777777" w:rsidR="00267BC9" w:rsidRPr="00562DB6" w:rsidRDefault="00267BC9" w:rsidP="00267BC9">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267BC9" w:rsidRPr="00562DB6" w14:paraId="108F19CF" w14:textId="77777777" w:rsidTr="005D7D26">
        <w:tc>
          <w:tcPr>
            <w:tcW w:w="1818" w:type="dxa"/>
            <w:shd w:val="clear" w:color="auto" w:fill="D0CECE" w:themeFill="background2" w:themeFillShade="E6"/>
          </w:tcPr>
          <w:p w14:paraId="745359BA" w14:textId="77777777" w:rsidR="00267BC9" w:rsidRPr="00562DB6" w:rsidRDefault="00267BC9" w:rsidP="005D7D26">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3CA62E1B" w14:textId="77777777" w:rsidR="00267BC9" w:rsidRPr="00562DB6" w:rsidRDefault="00267BC9" w:rsidP="005D7D26">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4E438D43" w14:textId="77777777" w:rsidR="00267BC9" w:rsidRPr="00562DB6" w:rsidRDefault="00267BC9" w:rsidP="005D7D26">
            <w:pPr>
              <w:rPr>
                <w:rFonts w:ascii="Tahoma" w:hAnsi="Tahoma" w:cs="Tahoma"/>
                <w:sz w:val="18"/>
                <w:szCs w:val="18"/>
              </w:rPr>
            </w:pPr>
            <w:r w:rsidRPr="00562DB6">
              <w:rPr>
                <w:rFonts w:ascii="Tahoma" w:hAnsi="Tahoma" w:cs="Tahoma"/>
                <w:sz w:val="18"/>
                <w:szCs w:val="18"/>
              </w:rPr>
              <w:t>DESCRIPCION</w:t>
            </w:r>
          </w:p>
        </w:tc>
      </w:tr>
      <w:tr w:rsidR="00267BC9" w:rsidRPr="00562DB6" w14:paraId="07548975" w14:textId="77777777" w:rsidTr="005D7D26">
        <w:tc>
          <w:tcPr>
            <w:tcW w:w="1818" w:type="dxa"/>
            <w:vAlign w:val="center"/>
          </w:tcPr>
          <w:p w14:paraId="5CDDE533" w14:textId="77777777" w:rsidR="00267BC9" w:rsidRPr="00562DB6" w:rsidRDefault="00267BC9" w:rsidP="005D7D26">
            <w:pPr>
              <w:rPr>
                <w:rFonts w:ascii="Tahoma" w:hAnsi="Tahoma" w:cs="Tahoma"/>
                <w:sz w:val="18"/>
                <w:szCs w:val="18"/>
              </w:rPr>
            </w:pPr>
            <w:r w:rsidRPr="00562DB6">
              <w:rPr>
                <w:rFonts w:ascii="Tahoma" w:hAnsi="Tahoma" w:cs="Tahoma"/>
                <w:sz w:val="18"/>
                <w:szCs w:val="18"/>
              </w:rPr>
              <w:t>CLAVOS</w:t>
            </w:r>
          </w:p>
        </w:tc>
        <w:tc>
          <w:tcPr>
            <w:tcW w:w="1710" w:type="dxa"/>
            <w:vAlign w:val="center"/>
          </w:tcPr>
          <w:p w14:paraId="47AECEE9" w14:textId="77777777" w:rsidR="00267BC9" w:rsidRPr="00562DB6" w:rsidRDefault="00267BC9" w:rsidP="005D7D26">
            <w:pPr>
              <w:rPr>
                <w:rFonts w:ascii="Tahoma" w:hAnsi="Tahoma" w:cs="Tahoma"/>
                <w:sz w:val="18"/>
                <w:szCs w:val="18"/>
              </w:rPr>
            </w:pPr>
            <w:r w:rsidRPr="00562DB6">
              <w:rPr>
                <w:rFonts w:ascii="Tahoma" w:hAnsi="Tahoma" w:cs="Tahoma"/>
                <w:sz w:val="18"/>
                <w:szCs w:val="18"/>
              </w:rPr>
              <w:t>KG</w:t>
            </w:r>
          </w:p>
        </w:tc>
        <w:tc>
          <w:tcPr>
            <w:tcW w:w="6030" w:type="dxa"/>
          </w:tcPr>
          <w:p w14:paraId="1844A460" w14:textId="77777777" w:rsidR="00267BC9" w:rsidRPr="00562DB6" w:rsidRDefault="00267BC9" w:rsidP="005D7D26">
            <w:pPr>
              <w:rPr>
                <w:rFonts w:ascii="Tahoma" w:eastAsia="Verdana" w:hAnsi="Tahoma" w:cs="Tahoma"/>
                <w:sz w:val="18"/>
                <w:szCs w:val="18"/>
              </w:rPr>
            </w:pPr>
            <w:r w:rsidRPr="00562DB6">
              <w:rPr>
                <w:rFonts w:ascii="Tahoma" w:eastAsia="Verdana" w:hAnsi="Tahoma" w:cs="Tahoma"/>
                <w:sz w:val="18"/>
                <w:szCs w:val="18"/>
              </w:rPr>
              <w:t>Requisitos sobre el Producto</w:t>
            </w:r>
          </w:p>
          <w:p w14:paraId="1C62C7A6" w14:textId="77777777" w:rsidR="00267BC9" w:rsidRPr="00562DB6" w:rsidRDefault="00267BC9" w:rsidP="005D7D26">
            <w:pPr>
              <w:rPr>
                <w:rFonts w:ascii="Tahoma" w:eastAsia="Verdana" w:hAnsi="Tahoma" w:cs="Tahoma"/>
                <w:sz w:val="18"/>
                <w:szCs w:val="18"/>
              </w:rPr>
            </w:pPr>
            <w:r w:rsidRPr="00562DB6">
              <w:rPr>
                <w:rFonts w:ascii="Tahoma" w:eastAsia="Verdana" w:hAnsi="Tahoma" w:cs="Tahoma"/>
                <w:sz w:val="18"/>
                <w:szCs w:val="18"/>
              </w:rPr>
              <w:t>La Entidad Ejecutora deberá garantizar que el material de referencia sea de buena calidad y de marca reconocida.</w:t>
            </w:r>
          </w:p>
          <w:p w14:paraId="1491FDCE" w14:textId="77777777" w:rsidR="00267BC9" w:rsidRPr="00562DB6" w:rsidRDefault="00267BC9" w:rsidP="005D7D26">
            <w:pPr>
              <w:rPr>
                <w:rFonts w:ascii="Tahoma" w:eastAsia="Verdana" w:hAnsi="Tahoma" w:cs="Tahoma"/>
                <w:sz w:val="18"/>
                <w:szCs w:val="18"/>
              </w:rPr>
            </w:pPr>
            <w:r w:rsidRPr="00562DB6">
              <w:rPr>
                <w:rFonts w:ascii="Tahoma" w:eastAsia="Verdana" w:hAnsi="Tahoma" w:cs="Tahoma"/>
                <w:sz w:val="18"/>
                <w:szCs w:val="18"/>
              </w:rPr>
              <w:t>Los clavos serán de acero, obtenidos conformando el alambre de acero trefilado en tres partes cabeza, espiga y punta.</w:t>
            </w:r>
          </w:p>
          <w:p w14:paraId="3FC27ACA" w14:textId="77777777" w:rsidR="00267BC9" w:rsidRPr="00562DB6" w:rsidRDefault="00267BC9" w:rsidP="005D7D26">
            <w:pPr>
              <w:rPr>
                <w:rFonts w:ascii="Tahoma" w:eastAsia="Verdana" w:hAnsi="Tahoma" w:cs="Tahoma"/>
                <w:sz w:val="18"/>
                <w:szCs w:val="18"/>
              </w:rPr>
            </w:pPr>
            <w:r w:rsidRPr="00562DB6">
              <w:rPr>
                <w:rFonts w:ascii="Tahoma" w:eastAsia="Verdana" w:hAnsi="Tahoma" w:cs="Tahoma"/>
                <w:sz w:val="18"/>
                <w:szCs w:val="18"/>
              </w:rPr>
              <w:t>Se requerirá principalmente clavos de 2”; 2 1/2” y 5” se deberá especificar la procedencia.</w:t>
            </w:r>
          </w:p>
          <w:p w14:paraId="22ED5EA4" w14:textId="77777777" w:rsidR="00267BC9" w:rsidRPr="00562DB6" w:rsidRDefault="00267BC9" w:rsidP="005D7D26">
            <w:pPr>
              <w:rPr>
                <w:rFonts w:ascii="Tahoma" w:eastAsia="Verdana" w:hAnsi="Tahoma" w:cs="Tahoma"/>
                <w:sz w:val="18"/>
                <w:szCs w:val="18"/>
              </w:rPr>
            </w:pPr>
            <w:r w:rsidRPr="00562DB6">
              <w:rPr>
                <w:rFonts w:ascii="Tahoma" w:eastAsia="Verdana" w:hAnsi="Tahoma" w:cs="Tahoma"/>
                <w:sz w:val="18"/>
                <w:szCs w:val="18"/>
              </w:rPr>
              <w:t>El Proveedor garantizará, la calidad de los materiales en función a los requisitos exigidos.</w:t>
            </w:r>
          </w:p>
        </w:tc>
      </w:tr>
    </w:tbl>
    <w:p w14:paraId="5129F2BE" w14:textId="77777777" w:rsidR="00267BC9" w:rsidRPr="00562DB6" w:rsidRDefault="00267BC9" w:rsidP="00267BC9">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267BC9" w:rsidRPr="00562DB6" w14:paraId="03844083" w14:textId="77777777" w:rsidTr="005D7D26">
        <w:tc>
          <w:tcPr>
            <w:tcW w:w="1818" w:type="dxa"/>
            <w:shd w:val="clear" w:color="auto" w:fill="D0CECE" w:themeFill="background2" w:themeFillShade="E6"/>
          </w:tcPr>
          <w:p w14:paraId="5152476D" w14:textId="77777777" w:rsidR="00267BC9" w:rsidRPr="00562DB6" w:rsidRDefault="00267BC9" w:rsidP="005D7D26">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5C8B09B8" w14:textId="77777777" w:rsidR="00267BC9" w:rsidRPr="00562DB6" w:rsidRDefault="00267BC9" w:rsidP="005D7D26">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5D00D1FA" w14:textId="77777777" w:rsidR="00267BC9" w:rsidRPr="00562DB6" w:rsidRDefault="00267BC9" w:rsidP="005D7D26">
            <w:pPr>
              <w:rPr>
                <w:rFonts w:ascii="Tahoma" w:hAnsi="Tahoma" w:cs="Tahoma"/>
                <w:sz w:val="18"/>
                <w:szCs w:val="18"/>
              </w:rPr>
            </w:pPr>
            <w:r w:rsidRPr="00562DB6">
              <w:rPr>
                <w:rFonts w:ascii="Tahoma" w:hAnsi="Tahoma" w:cs="Tahoma"/>
                <w:sz w:val="18"/>
                <w:szCs w:val="18"/>
              </w:rPr>
              <w:t>DESCRIPCION</w:t>
            </w:r>
          </w:p>
        </w:tc>
      </w:tr>
      <w:tr w:rsidR="00267BC9" w:rsidRPr="00562DB6" w14:paraId="669EFBB9" w14:textId="77777777" w:rsidTr="005D7D26">
        <w:trPr>
          <w:trHeight w:val="1217"/>
        </w:trPr>
        <w:tc>
          <w:tcPr>
            <w:tcW w:w="1818" w:type="dxa"/>
            <w:vAlign w:val="center"/>
          </w:tcPr>
          <w:p w14:paraId="03AB8928" w14:textId="77777777" w:rsidR="00267BC9" w:rsidRPr="00562DB6" w:rsidRDefault="00267BC9" w:rsidP="005D7D26">
            <w:pPr>
              <w:rPr>
                <w:rFonts w:ascii="Tahoma" w:hAnsi="Tahoma" w:cs="Tahoma"/>
                <w:sz w:val="18"/>
                <w:szCs w:val="18"/>
              </w:rPr>
            </w:pPr>
            <w:r w:rsidRPr="00562DB6">
              <w:rPr>
                <w:rFonts w:ascii="Tahoma" w:hAnsi="Tahoma" w:cs="Tahoma"/>
                <w:sz w:val="18"/>
                <w:szCs w:val="18"/>
              </w:rPr>
              <w:t>GRAVA</w:t>
            </w:r>
          </w:p>
        </w:tc>
        <w:tc>
          <w:tcPr>
            <w:tcW w:w="1710" w:type="dxa"/>
            <w:vAlign w:val="center"/>
          </w:tcPr>
          <w:p w14:paraId="66B97369" w14:textId="77777777" w:rsidR="00267BC9" w:rsidRPr="00562DB6" w:rsidRDefault="00267BC9" w:rsidP="005D7D26">
            <w:pPr>
              <w:rPr>
                <w:rFonts w:ascii="Tahoma" w:hAnsi="Tahoma" w:cs="Tahoma"/>
                <w:sz w:val="18"/>
                <w:szCs w:val="18"/>
              </w:rPr>
            </w:pPr>
            <w:r w:rsidRPr="00562DB6">
              <w:rPr>
                <w:rFonts w:ascii="Tahoma" w:hAnsi="Tahoma" w:cs="Tahoma"/>
                <w:sz w:val="18"/>
                <w:szCs w:val="18"/>
              </w:rPr>
              <w:t>M3</w:t>
            </w:r>
          </w:p>
        </w:tc>
        <w:tc>
          <w:tcPr>
            <w:tcW w:w="6030" w:type="dxa"/>
          </w:tcPr>
          <w:p w14:paraId="738D5F9A" w14:textId="77777777" w:rsidR="00267BC9" w:rsidRPr="00562DB6" w:rsidRDefault="00267BC9" w:rsidP="005D7D26">
            <w:pPr>
              <w:rPr>
                <w:rFonts w:ascii="Tahoma" w:hAnsi="Tahoma" w:cs="Tahoma"/>
                <w:sz w:val="18"/>
                <w:szCs w:val="18"/>
              </w:rPr>
            </w:pPr>
            <w:r w:rsidRPr="00562DB6">
              <w:rPr>
                <w:rFonts w:ascii="Tahoma" w:hAnsi="Tahoma" w:cs="Tahoma"/>
                <w:sz w:val="18"/>
                <w:szCs w:val="18"/>
              </w:rPr>
              <w:t>Requisitos sobre el Producto:</w:t>
            </w:r>
          </w:p>
          <w:p w14:paraId="11999CB2"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La grava deberá ser  limpia y lavada, libre de todo material pétreo   descompuesto,  sulfuros, yeso o compuestos  ferrosos, que provengan de rocas blandas, friables o porosas.  Los límites permisibles de las sustancias que podrá presentar la grava se dan en la siguiente tabla: </w:t>
            </w:r>
          </w:p>
          <w:p w14:paraId="4D1D14FB"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 </w:t>
            </w:r>
          </w:p>
          <w:tbl>
            <w:tblPr>
              <w:tblStyle w:val="Tablaconcuadrcula"/>
              <w:tblW w:w="0" w:type="auto"/>
              <w:tblInd w:w="787" w:type="dxa"/>
              <w:tblLook w:val="04A0" w:firstRow="1" w:lastRow="0" w:firstColumn="1" w:lastColumn="0" w:noHBand="0" w:noVBand="1"/>
            </w:tblPr>
            <w:tblGrid>
              <w:gridCol w:w="2880"/>
              <w:gridCol w:w="1350"/>
            </w:tblGrid>
            <w:tr w:rsidR="00267BC9" w:rsidRPr="00562DB6" w14:paraId="4013904E" w14:textId="77777777" w:rsidTr="005D7D26">
              <w:tc>
                <w:tcPr>
                  <w:tcW w:w="2880" w:type="dxa"/>
                </w:tcPr>
                <w:p w14:paraId="6FBAC37D" w14:textId="77777777" w:rsidR="00267BC9" w:rsidRPr="00562DB6" w:rsidRDefault="00267BC9" w:rsidP="005D7D26">
                  <w:pPr>
                    <w:rPr>
                      <w:rFonts w:ascii="Tahoma" w:hAnsi="Tahoma" w:cs="Tahoma"/>
                      <w:sz w:val="18"/>
                      <w:szCs w:val="18"/>
                    </w:rPr>
                  </w:pPr>
                  <w:r w:rsidRPr="00562DB6">
                    <w:rPr>
                      <w:rFonts w:ascii="Tahoma" w:hAnsi="Tahoma" w:cs="Tahoma"/>
                      <w:sz w:val="18"/>
                      <w:szCs w:val="18"/>
                    </w:rPr>
                    <w:t>SUSTANCIAS  NOCIVAS</w:t>
                  </w:r>
                </w:p>
              </w:tc>
              <w:tc>
                <w:tcPr>
                  <w:tcW w:w="1350" w:type="dxa"/>
                </w:tcPr>
                <w:p w14:paraId="6AEA783C" w14:textId="77777777" w:rsidR="00267BC9" w:rsidRPr="00562DB6" w:rsidRDefault="00267BC9" w:rsidP="005D7D26">
                  <w:pPr>
                    <w:rPr>
                      <w:rFonts w:ascii="Tahoma" w:hAnsi="Tahoma" w:cs="Tahoma"/>
                      <w:sz w:val="18"/>
                      <w:szCs w:val="18"/>
                    </w:rPr>
                  </w:pPr>
                  <w:r w:rsidRPr="00562DB6">
                    <w:rPr>
                      <w:rFonts w:ascii="Tahoma" w:hAnsi="Tahoma" w:cs="Tahoma"/>
                      <w:sz w:val="18"/>
                      <w:szCs w:val="18"/>
                    </w:rPr>
                    <w:t>% EN</w:t>
                  </w:r>
                </w:p>
              </w:tc>
            </w:tr>
            <w:tr w:rsidR="00267BC9" w:rsidRPr="00562DB6" w14:paraId="795DC414" w14:textId="77777777" w:rsidTr="005D7D26">
              <w:tc>
                <w:tcPr>
                  <w:tcW w:w="2880" w:type="dxa"/>
                </w:tcPr>
                <w:p w14:paraId="4993D993" w14:textId="77777777" w:rsidR="00267BC9" w:rsidRPr="00562DB6" w:rsidRDefault="00267BC9" w:rsidP="005D7D26">
                  <w:pPr>
                    <w:rPr>
                      <w:rFonts w:ascii="Tahoma" w:hAnsi="Tahoma" w:cs="Tahoma"/>
                      <w:sz w:val="18"/>
                      <w:szCs w:val="18"/>
                    </w:rPr>
                  </w:pPr>
                  <w:r w:rsidRPr="00562DB6">
                    <w:rPr>
                      <w:rFonts w:ascii="Tahoma" w:hAnsi="Tahoma" w:cs="Tahoma"/>
                      <w:sz w:val="18"/>
                      <w:szCs w:val="18"/>
                    </w:rPr>
                    <w:t>Terrones de arcilla</w:t>
                  </w:r>
                </w:p>
              </w:tc>
              <w:tc>
                <w:tcPr>
                  <w:tcW w:w="1350" w:type="dxa"/>
                </w:tcPr>
                <w:p w14:paraId="480EC30E" w14:textId="77777777" w:rsidR="00267BC9" w:rsidRPr="00562DB6" w:rsidRDefault="00267BC9" w:rsidP="005D7D26">
                  <w:pPr>
                    <w:rPr>
                      <w:rFonts w:ascii="Tahoma" w:hAnsi="Tahoma" w:cs="Tahoma"/>
                      <w:sz w:val="18"/>
                      <w:szCs w:val="18"/>
                    </w:rPr>
                  </w:pPr>
                  <w:r w:rsidRPr="00562DB6">
                    <w:rPr>
                      <w:rFonts w:ascii="Tahoma" w:hAnsi="Tahoma" w:cs="Tahoma"/>
                      <w:sz w:val="18"/>
                      <w:szCs w:val="18"/>
                    </w:rPr>
                    <w:t>0.25</w:t>
                  </w:r>
                </w:p>
              </w:tc>
            </w:tr>
            <w:tr w:rsidR="00267BC9" w:rsidRPr="00562DB6" w14:paraId="03D9E56B" w14:textId="77777777" w:rsidTr="005D7D26">
              <w:tc>
                <w:tcPr>
                  <w:tcW w:w="2880" w:type="dxa"/>
                </w:tcPr>
                <w:p w14:paraId="1D3824DC" w14:textId="77777777" w:rsidR="00267BC9" w:rsidRPr="00562DB6" w:rsidRDefault="00267BC9" w:rsidP="005D7D26">
                  <w:pPr>
                    <w:rPr>
                      <w:rFonts w:ascii="Tahoma" w:hAnsi="Tahoma" w:cs="Tahoma"/>
                      <w:sz w:val="18"/>
                      <w:szCs w:val="18"/>
                    </w:rPr>
                  </w:pPr>
                  <w:r w:rsidRPr="00562DB6">
                    <w:rPr>
                      <w:rFonts w:ascii="Tahoma" w:hAnsi="Tahoma" w:cs="Tahoma"/>
                      <w:sz w:val="18"/>
                      <w:szCs w:val="18"/>
                    </w:rPr>
                    <w:t>Partículas blandas</w:t>
                  </w:r>
                </w:p>
              </w:tc>
              <w:tc>
                <w:tcPr>
                  <w:tcW w:w="1350" w:type="dxa"/>
                </w:tcPr>
                <w:p w14:paraId="0DEACD7D" w14:textId="77777777" w:rsidR="00267BC9" w:rsidRPr="00562DB6" w:rsidRDefault="00267BC9" w:rsidP="005D7D26">
                  <w:pPr>
                    <w:rPr>
                      <w:rFonts w:ascii="Tahoma" w:hAnsi="Tahoma" w:cs="Tahoma"/>
                      <w:sz w:val="18"/>
                      <w:szCs w:val="18"/>
                    </w:rPr>
                  </w:pPr>
                  <w:r w:rsidRPr="00562DB6">
                    <w:rPr>
                      <w:rFonts w:ascii="Tahoma" w:hAnsi="Tahoma" w:cs="Tahoma"/>
                      <w:sz w:val="18"/>
                      <w:szCs w:val="18"/>
                    </w:rPr>
                    <w:t>5</w:t>
                  </w:r>
                </w:p>
              </w:tc>
            </w:tr>
            <w:tr w:rsidR="00267BC9" w:rsidRPr="00562DB6" w14:paraId="7DDAC457" w14:textId="77777777" w:rsidTr="005D7D26">
              <w:tc>
                <w:tcPr>
                  <w:tcW w:w="2880" w:type="dxa"/>
                </w:tcPr>
                <w:p w14:paraId="5942E567" w14:textId="77777777" w:rsidR="00267BC9" w:rsidRPr="00562DB6" w:rsidRDefault="00267BC9" w:rsidP="005D7D26">
                  <w:pPr>
                    <w:rPr>
                      <w:rFonts w:ascii="Tahoma" w:hAnsi="Tahoma" w:cs="Tahoma"/>
                      <w:sz w:val="18"/>
                      <w:szCs w:val="18"/>
                    </w:rPr>
                  </w:pPr>
                  <w:r w:rsidRPr="00562DB6">
                    <w:rPr>
                      <w:rFonts w:ascii="Tahoma" w:hAnsi="Tahoma" w:cs="Tahoma"/>
                      <w:sz w:val="18"/>
                      <w:szCs w:val="18"/>
                    </w:rPr>
                    <w:t>Material que pasa al tamiz No. 200</w:t>
                  </w:r>
                </w:p>
              </w:tc>
              <w:tc>
                <w:tcPr>
                  <w:tcW w:w="1350" w:type="dxa"/>
                </w:tcPr>
                <w:p w14:paraId="76678EB6" w14:textId="77777777" w:rsidR="00267BC9" w:rsidRPr="00562DB6" w:rsidRDefault="00267BC9" w:rsidP="005D7D26">
                  <w:pPr>
                    <w:rPr>
                      <w:rFonts w:ascii="Tahoma" w:hAnsi="Tahoma" w:cs="Tahoma"/>
                      <w:sz w:val="18"/>
                      <w:szCs w:val="18"/>
                    </w:rPr>
                  </w:pPr>
                  <w:r w:rsidRPr="00562DB6">
                    <w:rPr>
                      <w:rFonts w:ascii="Tahoma" w:hAnsi="Tahoma" w:cs="Tahoma"/>
                      <w:sz w:val="18"/>
                      <w:szCs w:val="18"/>
                    </w:rPr>
                    <w:t>1</w:t>
                  </w:r>
                </w:p>
              </w:tc>
            </w:tr>
          </w:tbl>
          <w:p w14:paraId="4CAB30EB"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La grava de origen machacado, no deberá contener polvo proveniente del machaqueo. La grava proveniente de ríos no deberá estar mezclada con arcilla. La granulometría  de los agregados debe ser uniforme y entre los siguientes límites: </w:t>
            </w:r>
          </w:p>
          <w:p w14:paraId="5E809630"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 </w:t>
            </w:r>
          </w:p>
          <w:p w14:paraId="060EA215"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ABERTURA DEL TAMIZ (mm)         % QUE PASA </w:t>
            </w:r>
          </w:p>
          <w:p w14:paraId="7A6CAFA8"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 </w:t>
            </w:r>
          </w:p>
          <w:tbl>
            <w:tblPr>
              <w:tblStyle w:val="Tablaconcuadrcula"/>
              <w:tblW w:w="0" w:type="auto"/>
              <w:jc w:val="center"/>
              <w:tblLook w:val="04A0" w:firstRow="1" w:lastRow="0" w:firstColumn="1" w:lastColumn="0" w:noHBand="0" w:noVBand="1"/>
            </w:tblPr>
            <w:tblGrid>
              <w:gridCol w:w="1506"/>
              <w:gridCol w:w="1374"/>
              <w:gridCol w:w="1350"/>
            </w:tblGrid>
            <w:tr w:rsidR="00267BC9" w:rsidRPr="00562DB6" w14:paraId="171BB1C5" w14:textId="77777777" w:rsidTr="005D7D26">
              <w:trPr>
                <w:jc w:val="center"/>
              </w:trPr>
              <w:tc>
                <w:tcPr>
                  <w:tcW w:w="1506" w:type="dxa"/>
                  <w:vAlign w:val="center"/>
                </w:tcPr>
                <w:p w14:paraId="369BAA6E" w14:textId="77777777" w:rsidR="00267BC9" w:rsidRPr="00562DB6" w:rsidRDefault="00267BC9" w:rsidP="005D7D26">
                  <w:pPr>
                    <w:rPr>
                      <w:rFonts w:ascii="Tahoma" w:hAnsi="Tahoma" w:cs="Tahoma"/>
                      <w:sz w:val="18"/>
                      <w:szCs w:val="18"/>
                    </w:rPr>
                  </w:pPr>
                  <w:r w:rsidRPr="00562DB6">
                    <w:rPr>
                      <w:rFonts w:ascii="Tahoma" w:hAnsi="Tahoma" w:cs="Tahoma"/>
                      <w:sz w:val="18"/>
                      <w:szCs w:val="18"/>
                    </w:rPr>
                    <w:t>31.5</w:t>
                  </w:r>
                </w:p>
              </w:tc>
              <w:tc>
                <w:tcPr>
                  <w:tcW w:w="1374" w:type="dxa"/>
                  <w:vAlign w:val="center"/>
                </w:tcPr>
                <w:p w14:paraId="0CE6151B" w14:textId="77777777" w:rsidR="00267BC9" w:rsidRPr="00562DB6" w:rsidRDefault="00267BC9" w:rsidP="005D7D26">
                  <w:pPr>
                    <w:rPr>
                      <w:rFonts w:ascii="Tahoma" w:hAnsi="Tahoma" w:cs="Tahoma"/>
                      <w:sz w:val="18"/>
                      <w:szCs w:val="18"/>
                    </w:rPr>
                  </w:pPr>
                </w:p>
              </w:tc>
              <w:tc>
                <w:tcPr>
                  <w:tcW w:w="1350" w:type="dxa"/>
                  <w:vAlign w:val="center"/>
                </w:tcPr>
                <w:p w14:paraId="71C469CC" w14:textId="77777777" w:rsidR="00267BC9" w:rsidRPr="00562DB6" w:rsidRDefault="00267BC9" w:rsidP="005D7D26">
                  <w:pPr>
                    <w:rPr>
                      <w:rFonts w:ascii="Tahoma" w:hAnsi="Tahoma" w:cs="Tahoma"/>
                      <w:sz w:val="18"/>
                      <w:szCs w:val="18"/>
                    </w:rPr>
                  </w:pPr>
                  <w:r w:rsidRPr="00562DB6">
                    <w:rPr>
                      <w:rFonts w:ascii="Tahoma" w:hAnsi="Tahoma" w:cs="Tahoma"/>
                      <w:sz w:val="18"/>
                      <w:szCs w:val="18"/>
                    </w:rPr>
                    <w:t>100</w:t>
                  </w:r>
                </w:p>
              </w:tc>
            </w:tr>
            <w:tr w:rsidR="00267BC9" w:rsidRPr="00562DB6" w14:paraId="4F8435E8" w14:textId="77777777" w:rsidTr="005D7D26">
              <w:trPr>
                <w:jc w:val="center"/>
              </w:trPr>
              <w:tc>
                <w:tcPr>
                  <w:tcW w:w="1506" w:type="dxa"/>
                  <w:vAlign w:val="center"/>
                </w:tcPr>
                <w:p w14:paraId="1C7F9362" w14:textId="77777777" w:rsidR="00267BC9" w:rsidRPr="00562DB6" w:rsidRDefault="00267BC9" w:rsidP="005D7D26">
                  <w:pPr>
                    <w:rPr>
                      <w:rFonts w:ascii="Tahoma" w:hAnsi="Tahoma" w:cs="Tahoma"/>
                      <w:sz w:val="18"/>
                      <w:szCs w:val="18"/>
                    </w:rPr>
                  </w:pPr>
                  <w:r w:rsidRPr="00562DB6">
                    <w:rPr>
                      <w:rFonts w:ascii="Tahoma" w:hAnsi="Tahoma" w:cs="Tahoma"/>
                      <w:sz w:val="18"/>
                      <w:szCs w:val="18"/>
                    </w:rPr>
                    <w:t>16</w:t>
                  </w:r>
                </w:p>
              </w:tc>
              <w:tc>
                <w:tcPr>
                  <w:tcW w:w="1374" w:type="dxa"/>
                  <w:vAlign w:val="center"/>
                </w:tcPr>
                <w:p w14:paraId="6545CEA5" w14:textId="77777777" w:rsidR="00267BC9" w:rsidRPr="00562DB6" w:rsidRDefault="00267BC9" w:rsidP="005D7D26">
                  <w:pPr>
                    <w:rPr>
                      <w:rFonts w:ascii="Tahoma" w:hAnsi="Tahoma" w:cs="Tahoma"/>
                      <w:sz w:val="18"/>
                      <w:szCs w:val="18"/>
                    </w:rPr>
                  </w:pPr>
                  <w:r w:rsidRPr="00562DB6">
                    <w:rPr>
                      <w:rFonts w:ascii="Tahoma" w:hAnsi="Tahoma" w:cs="Tahoma"/>
                      <w:sz w:val="18"/>
                      <w:szCs w:val="18"/>
                    </w:rPr>
                    <w:t>62-80</w:t>
                  </w:r>
                </w:p>
              </w:tc>
              <w:tc>
                <w:tcPr>
                  <w:tcW w:w="1350" w:type="dxa"/>
                  <w:vAlign w:val="center"/>
                </w:tcPr>
                <w:p w14:paraId="42158B0C" w14:textId="77777777" w:rsidR="00267BC9" w:rsidRPr="00562DB6" w:rsidRDefault="00267BC9" w:rsidP="005D7D26">
                  <w:pPr>
                    <w:rPr>
                      <w:rFonts w:ascii="Tahoma" w:hAnsi="Tahoma" w:cs="Tahoma"/>
                      <w:sz w:val="18"/>
                      <w:szCs w:val="18"/>
                    </w:rPr>
                  </w:pPr>
                </w:p>
              </w:tc>
            </w:tr>
            <w:tr w:rsidR="00267BC9" w:rsidRPr="00562DB6" w14:paraId="0429CDA0" w14:textId="77777777" w:rsidTr="005D7D26">
              <w:trPr>
                <w:jc w:val="center"/>
              </w:trPr>
              <w:tc>
                <w:tcPr>
                  <w:tcW w:w="1506" w:type="dxa"/>
                  <w:vAlign w:val="center"/>
                </w:tcPr>
                <w:p w14:paraId="1E14EA5D" w14:textId="77777777" w:rsidR="00267BC9" w:rsidRPr="00562DB6" w:rsidRDefault="00267BC9" w:rsidP="005D7D26">
                  <w:pPr>
                    <w:rPr>
                      <w:rFonts w:ascii="Tahoma" w:hAnsi="Tahoma" w:cs="Tahoma"/>
                      <w:sz w:val="18"/>
                      <w:szCs w:val="18"/>
                    </w:rPr>
                  </w:pPr>
                  <w:r w:rsidRPr="00562DB6">
                    <w:rPr>
                      <w:rFonts w:ascii="Tahoma" w:hAnsi="Tahoma" w:cs="Tahoma"/>
                      <w:sz w:val="18"/>
                      <w:szCs w:val="18"/>
                    </w:rPr>
                    <w:t>8</w:t>
                  </w:r>
                </w:p>
              </w:tc>
              <w:tc>
                <w:tcPr>
                  <w:tcW w:w="1374" w:type="dxa"/>
                  <w:vAlign w:val="center"/>
                </w:tcPr>
                <w:p w14:paraId="236FA689" w14:textId="77777777" w:rsidR="00267BC9" w:rsidRPr="00562DB6" w:rsidRDefault="00267BC9" w:rsidP="005D7D26">
                  <w:pPr>
                    <w:rPr>
                      <w:rFonts w:ascii="Tahoma" w:hAnsi="Tahoma" w:cs="Tahoma"/>
                      <w:sz w:val="18"/>
                      <w:szCs w:val="18"/>
                    </w:rPr>
                  </w:pPr>
                  <w:r w:rsidRPr="00562DB6">
                    <w:rPr>
                      <w:rFonts w:ascii="Tahoma" w:hAnsi="Tahoma" w:cs="Tahoma"/>
                      <w:sz w:val="18"/>
                      <w:szCs w:val="18"/>
                    </w:rPr>
                    <w:t>38-62</w:t>
                  </w:r>
                </w:p>
              </w:tc>
              <w:tc>
                <w:tcPr>
                  <w:tcW w:w="1350" w:type="dxa"/>
                  <w:vAlign w:val="center"/>
                </w:tcPr>
                <w:p w14:paraId="0D54AAD1" w14:textId="77777777" w:rsidR="00267BC9" w:rsidRPr="00562DB6" w:rsidRDefault="00267BC9" w:rsidP="005D7D26">
                  <w:pPr>
                    <w:rPr>
                      <w:rFonts w:ascii="Tahoma" w:hAnsi="Tahoma" w:cs="Tahoma"/>
                      <w:sz w:val="18"/>
                      <w:szCs w:val="18"/>
                    </w:rPr>
                  </w:pPr>
                </w:p>
              </w:tc>
            </w:tr>
            <w:tr w:rsidR="00267BC9" w:rsidRPr="00562DB6" w14:paraId="44305E7D" w14:textId="77777777" w:rsidTr="005D7D26">
              <w:trPr>
                <w:jc w:val="center"/>
              </w:trPr>
              <w:tc>
                <w:tcPr>
                  <w:tcW w:w="1506" w:type="dxa"/>
                  <w:vAlign w:val="center"/>
                </w:tcPr>
                <w:p w14:paraId="52C2215B" w14:textId="77777777" w:rsidR="00267BC9" w:rsidRPr="00562DB6" w:rsidRDefault="00267BC9" w:rsidP="005D7D26">
                  <w:pPr>
                    <w:rPr>
                      <w:rFonts w:ascii="Tahoma" w:hAnsi="Tahoma" w:cs="Tahoma"/>
                      <w:sz w:val="18"/>
                      <w:szCs w:val="18"/>
                    </w:rPr>
                  </w:pPr>
                  <w:r w:rsidRPr="00562DB6">
                    <w:rPr>
                      <w:rFonts w:ascii="Tahoma" w:hAnsi="Tahoma" w:cs="Tahoma"/>
                      <w:sz w:val="18"/>
                      <w:szCs w:val="18"/>
                    </w:rPr>
                    <w:t>4</w:t>
                  </w:r>
                </w:p>
              </w:tc>
              <w:tc>
                <w:tcPr>
                  <w:tcW w:w="1374" w:type="dxa"/>
                  <w:vAlign w:val="center"/>
                </w:tcPr>
                <w:p w14:paraId="7C867CAB" w14:textId="77777777" w:rsidR="00267BC9" w:rsidRPr="00562DB6" w:rsidRDefault="00267BC9" w:rsidP="005D7D26">
                  <w:pPr>
                    <w:rPr>
                      <w:rFonts w:ascii="Tahoma" w:hAnsi="Tahoma" w:cs="Tahoma"/>
                      <w:sz w:val="18"/>
                      <w:szCs w:val="18"/>
                    </w:rPr>
                  </w:pPr>
                  <w:r w:rsidRPr="00562DB6">
                    <w:rPr>
                      <w:rFonts w:ascii="Tahoma" w:hAnsi="Tahoma" w:cs="Tahoma"/>
                      <w:sz w:val="18"/>
                      <w:szCs w:val="18"/>
                    </w:rPr>
                    <w:t>23-47</w:t>
                  </w:r>
                </w:p>
              </w:tc>
              <w:tc>
                <w:tcPr>
                  <w:tcW w:w="1350" w:type="dxa"/>
                  <w:vAlign w:val="center"/>
                </w:tcPr>
                <w:p w14:paraId="4E699971" w14:textId="77777777" w:rsidR="00267BC9" w:rsidRPr="00562DB6" w:rsidRDefault="00267BC9" w:rsidP="005D7D26">
                  <w:pPr>
                    <w:rPr>
                      <w:rFonts w:ascii="Tahoma" w:hAnsi="Tahoma" w:cs="Tahoma"/>
                      <w:sz w:val="18"/>
                      <w:szCs w:val="18"/>
                    </w:rPr>
                  </w:pPr>
                </w:p>
              </w:tc>
            </w:tr>
            <w:tr w:rsidR="00267BC9" w:rsidRPr="00562DB6" w14:paraId="051E6CCB" w14:textId="77777777" w:rsidTr="005D7D26">
              <w:trPr>
                <w:jc w:val="center"/>
              </w:trPr>
              <w:tc>
                <w:tcPr>
                  <w:tcW w:w="1506" w:type="dxa"/>
                  <w:vAlign w:val="center"/>
                </w:tcPr>
                <w:p w14:paraId="0EA5C478" w14:textId="77777777" w:rsidR="00267BC9" w:rsidRPr="00562DB6" w:rsidRDefault="00267BC9" w:rsidP="005D7D26">
                  <w:pPr>
                    <w:rPr>
                      <w:rFonts w:ascii="Tahoma" w:hAnsi="Tahoma" w:cs="Tahoma"/>
                      <w:sz w:val="18"/>
                      <w:szCs w:val="18"/>
                    </w:rPr>
                  </w:pPr>
                  <w:r w:rsidRPr="00562DB6">
                    <w:rPr>
                      <w:rFonts w:ascii="Tahoma" w:hAnsi="Tahoma" w:cs="Tahoma"/>
                      <w:sz w:val="18"/>
                      <w:szCs w:val="18"/>
                    </w:rPr>
                    <w:t>2</w:t>
                  </w:r>
                </w:p>
              </w:tc>
              <w:tc>
                <w:tcPr>
                  <w:tcW w:w="1374" w:type="dxa"/>
                  <w:vAlign w:val="center"/>
                </w:tcPr>
                <w:p w14:paraId="086EE805" w14:textId="77777777" w:rsidR="00267BC9" w:rsidRPr="00562DB6" w:rsidRDefault="00267BC9" w:rsidP="005D7D26">
                  <w:pPr>
                    <w:rPr>
                      <w:rFonts w:ascii="Tahoma" w:hAnsi="Tahoma" w:cs="Tahoma"/>
                      <w:sz w:val="18"/>
                      <w:szCs w:val="18"/>
                    </w:rPr>
                  </w:pPr>
                </w:p>
              </w:tc>
              <w:tc>
                <w:tcPr>
                  <w:tcW w:w="1350" w:type="dxa"/>
                  <w:vAlign w:val="center"/>
                </w:tcPr>
                <w:p w14:paraId="21C7B2AD" w14:textId="77777777" w:rsidR="00267BC9" w:rsidRPr="00562DB6" w:rsidRDefault="00267BC9" w:rsidP="005D7D26">
                  <w:pPr>
                    <w:rPr>
                      <w:rFonts w:ascii="Tahoma" w:hAnsi="Tahoma" w:cs="Tahoma"/>
                      <w:sz w:val="18"/>
                      <w:szCs w:val="18"/>
                    </w:rPr>
                  </w:pPr>
                  <w:r w:rsidRPr="00562DB6">
                    <w:rPr>
                      <w:rFonts w:ascii="Tahoma" w:hAnsi="Tahoma" w:cs="Tahoma"/>
                      <w:sz w:val="18"/>
                      <w:szCs w:val="18"/>
                    </w:rPr>
                    <w:t>14-37</w:t>
                  </w:r>
                </w:p>
              </w:tc>
            </w:tr>
            <w:tr w:rsidR="00267BC9" w:rsidRPr="00562DB6" w14:paraId="22DC3F25" w14:textId="77777777" w:rsidTr="005D7D26">
              <w:trPr>
                <w:jc w:val="center"/>
              </w:trPr>
              <w:tc>
                <w:tcPr>
                  <w:tcW w:w="1506" w:type="dxa"/>
                  <w:vAlign w:val="center"/>
                </w:tcPr>
                <w:p w14:paraId="7B406855" w14:textId="77777777" w:rsidR="00267BC9" w:rsidRPr="00562DB6" w:rsidRDefault="00267BC9" w:rsidP="005D7D26">
                  <w:pPr>
                    <w:rPr>
                      <w:rFonts w:ascii="Tahoma" w:hAnsi="Tahoma" w:cs="Tahoma"/>
                      <w:sz w:val="18"/>
                      <w:szCs w:val="18"/>
                    </w:rPr>
                  </w:pPr>
                  <w:r w:rsidRPr="00562DB6">
                    <w:rPr>
                      <w:rFonts w:ascii="Tahoma" w:hAnsi="Tahoma" w:cs="Tahoma"/>
                      <w:sz w:val="18"/>
                      <w:szCs w:val="18"/>
                    </w:rPr>
                    <w:t>1</w:t>
                  </w:r>
                </w:p>
              </w:tc>
              <w:tc>
                <w:tcPr>
                  <w:tcW w:w="1374" w:type="dxa"/>
                  <w:vAlign w:val="center"/>
                </w:tcPr>
                <w:p w14:paraId="70EF74BF" w14:textId="77777777" w:rsidR="00267BC9" w:rsidRPr="00562DB6" w:rsidRDefault="00267BC9" w:rsidP="005D7D26">
                  <w:pPr>
                    <w:rPr>
                      <w:rFonts w:ascii="Tahoma" w:hAnsi="Tahoma" w:cs="Tahoma"/>
                      <w:sz w:val="18"/>
                      <w:szCs w:val="18"/>
                    </w:rPr>
                  </w:pPr>
                  <w:r w:rsidRPr="00562DB6">
                    <w:rPr>
                      <w:rFonts w:ascii="Tahoma" w:hAnsi="Tahoma" w:cs="Tahoma"/>
                      <w:sz w:val="18"/>
                      <w:szCs w:val="18"/>
                    </w:rPr>
                    <w:t>8-28</w:t>
                  </w:r>
                </w:p>
              </w:tc>
              <w:tc>
                <w:tcPr>
                  <w:tcW w:w="1350" w:type="dxa"/>
                  <w:vAlign w:val="center"/>
                </w:tcPr>
                <w:p w14:paraId="2D5EA492" w14:textId="77777777" w:rsidR="00267BC9" w:rsidRPr="00562DB6" w:rsidRDefault="00267BC9" w:rsidP="005D7D26">
                  <w:pPr>
                    <w:rPr>
                      <w:rFonts w:ascii="Tahoma" w:hAnsi="Tahoma" w:cs="Tahoma"/>
                      <w:sz w:val="18"/>
                      <w:szCs w:val="18"/>
                    </w:rPr>
                  </w:pPr>
                </w:p>
              </w:tc>
            </w:tr>
            <w:tr w:rsidR="00267BC9" w:rsidRPr="00562DB6" w14:paraId="2E9F6FC6" w14:textId="77777777" w:rsidTr="005D7D26">
              <w:trPr>
                <w:jc w:val="center"/>
              </w:trPr>
              <w:tc>
                <w:tcPr>
                  <w:tcW w:w="1506" w:type="dxa"/>
                  <w:vAlign w:val="center"/>
                </w:tcPr>
                <w:p w14:paraId="766F3A91" w14:textId="77777777" w:rsidR="00267BC9" w:rsidRPr="00562DB6" w:rsidRDefault="00267BC9" w:rsidP="005D7D26">
                  <w:pPr>
                    <w:rPr>
                      <w:rFonts w:ascii="Tahoma" w:hAnsi="Tahoma" w:cs="Tahoma"/>
                      <w:sz w:val="18"/>
                      <w:szCs w:val="18"/>
                    </w:rPr>
                  </w:pPr>
                  <w:r w:rsidRPr="00562DB6">
                    <w:rPr>
                      <w:rFonts w:ascii="Tahoma" w:hAnsi="Tahoma" w:cs="Tahoma"/>
                      <w:sz w:val="18"/>
                      <w:szCs w:val="18"/>
                    </w:rPr>
                    <w:t>0.2</w:t>
                  </w:r>
                </w:p>
              </w:tc>
              <w:tc>
                <w:tcPr>
                  <w:tcW w:w="1374" w:type="dxa"/>
                  <w:vAlign w:val="center"/>
                </w:tcPr>
                <w:p w14:paraId="2426BB7F" w14:textId="77777777" w:rsidR="00267BC9" w:rsidRPr="00562DB6" w:rsidRDefault="00267BC9" w:rsidP="005D7D26">
                  <w:pPr>
                    <w:rPr>
                      <w:rFonts w:ascii="Tahoma" w:hAnsi="Tahoma" w:cs="Tahoma"/>
                      <w:sz w:val="18"/>
                      <w:szCs w:val="18"/>
                    </w:rPr>
                  </w:pPr>
                  <w:r w:rsidRPr="00562DB6">
                    <w:rPr>
                      <w:rFonts w:ascii="Tahoma" w:hAnsi="Tahoma" w:cs="Tahoma"/>
                      <w:sz w:val="18"/>
                      <w:szCs w:val="18"/>
                    </w:rPr>
                    <w:t>1-8</w:t>
                  </w:r>
                </w:p>
              </w:tc>
              <w:tc>
                <w:tcPr>
                  <w:tcW w:w="1350" w:type="dxa"/>
                  <w:vAlign w:val="center"/>
                </w:tcPr>
                <w:p w14:paraId="7CF3C37C" w14:textId="77777777" w:rsidR="00267BC9" w:rsidRPr="00562DB6" w:rsidRDefault="00267BC9" w:rsidP="005D7D26">
                  <w:pPr>
                    <w:rPr>
                      <w:rFonts w:ascii="Tahoma" w:hAnsi="Tahoma" w:cs="Tahoma"/>
                      <w:sz w:val="18"/>
                      <w:szCs w:val="18"/>
                    </w:rPr>
                  </w:pPr>
                </w:p>
              </w:tc>
            </w:tr>
          </w:tbl>
          <w:p w14:paraId="358FBEFF" w14:textId="77777777" w:rsidR="00267BC9" w:rsidRPr="00562DB6" w:rsidRDefault="00267BC9" w:rsidP="005D7D26">
            <w:pPr>
              <w:rPr>
                <w:rFonts w:ascii="Tahoma" w:hAnsi="Tahoma" w:cs="Tahoma"/>
                <w:sz w:val="18"/>
                <w:szCs w:val="18"/>
              </w:rPr>
            </w:pPr>
          </w:p>
        </w:tc>
      </w:tr>
    </w:tbl>
    <w:p w14:paraId="7C2BE628" w14:textId="77777777" w:rsidR="00267BC9" w:rsidRPr="00562DB6" w:rsidRDefault="00267BC9" w:rsidP="00267BC9">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267BC9" w:rsidRPr="00562DB6" w14:paraId="7D760E59" w14:textId="77777777" w:rsidTr="005D7D26">
        <w:tc>
          <w:tcPr>
            <w:tcW w:w="1818" w:type="dxa"/>
            <w:shd w:val="clear" w:color="auto" w:fill="D0CECE" w:themeFill="background2" w:themeFillShade="E6"/>
          </w:tcPr>
          <w:p w14:paraId="3B2999B2" w14:textId="77777777" w:rsidR="00267BC9" w:rsidRPr="00562DB6" w:rsidRDefault="00267BC9" w:rsidP="005D7D26">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45FA2398" w14:textId="77777777" w:rsidR="00267BC9" w:rsidRPr="00562DB6" w:rsidRDefault="00267BC9" w:rsidP="005D7D26">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28346792" w14:textId="77777777" w:rsidR="00267BC9" w:rsidRPr="00562DB6" w:rsidRDefault="00267BC9" w:rsidP="005D7D26">
            <w:pPr>
              <w:rPr>
                <w:rFonts w:ascii="Tahoma" w:hAnsi="Tahoma" w:cs="Tahoma"/>
                <w:sz w:val="18"/>
                <w:szCs w:val="18"/>
              </w:rPr>
            </w:pPr>
            <w:r w:rsidRPr="00562DB6">
              <w:rPr>
                <w:rFonts w:ascii="Tahoma" w:hAnsi="Tahoma" w:cs="Tahoma"/>
                <w:sz w:val="18"/>
                <w:szCs w:val="18"/>
              </w:rPr>
              <w:t>DESCRIPCION</w:t>
            </w:r>
          </w:p>
        </w:tc>
      </w:tr>
      <w:tr w:rsidR="00267BC9" w:rsidRPr="00562DB6" w14:paraId="401F3965" w14:textId="77777777" w:rsidTr="005D7D26">
        <w:trPr>
          <w:trHeight w:val="1120"/>
        </w:trPr>
        <w:tc>
          <w:tcPr>
            <w:tcW w:w="1818" w:type="dxa"/>
            <w:vAlign w:val="center"/>
          </w:tcPr>
          <w:p w14:paraId="35116305" w14:textId="77777777" w:rsidR="00267BC9" w:rsidRPr="00562DB6" w:rsidRDefault="00267BC9" w:rsidP="005D7D26">
            <w:pPr>
              <w:rPr>
                <w:rFonts w:ascii="Tahoma" w:hAnsi="Tahoma" w:cs="Tahoma"/>
                <w:sz w:val="18"/>
                <w:szCs w:val="18"/>
              </w:rPr>
            </w:pPr>
            <w:r w:rsidRPr="00562DB6">
              <w:rPr>
                <w:rFonts w:ascii="Tahoma" w:hAnsi="Tahoma" w:cs="Tahoma"/>
                <w:sz w:val="18"/>
                <w:szCs w:val="18"/>
              </w:rPr>
              <w:lastRenderedPageBreak/>
              <w:t>ARENA</w:t>
            </w:r>
          </w:p>
        </w:tc>
        <w:tc>
          <w:tcPr>
            <w:tcW w:w="1710" w:type="dxa"/>
            <w:vAlign w:val="center"/>
          </w:tcPr>
          <w:p w14:paraId="771085DD" w14:textId="77777777" w:rsidR="00267BC9" w:rsidRPr="00562DB6" w:rsidRDefault="00267BC9" w:rsidP="005D7D26">
            <w:pPr>
              <w:rPr>
                <w:rFonts w:ascii="Tahoma" w:hAnsi="Tahoma" w:cs="Tahoma"/>
                <w:sz w:val="18"/>
                <w:szCs w:val="18"/>
              </w:rPr>
            </w:pPr>
            <w:r w:rsidRPr="00562DB6">
              <w:rPr>
                <w:rFonts w:ascii="Tahoma" w:hAnsi="Tahoma" w:cs="Tahoma"/>
                <w:sz w:val="18"/>
                <w:szCs w:val="18"/>
              </w:rPr>
              <w:t>M3</w:t>
            </w:r>
          </w:p>
        </w:tc>
        <w:tc>
          <w:tcPr>
            <w:tcW w:w="6030" w:type="dxa"/>
          </w:tcPr>
          <w:p w14:paraId="4FEC6153" w14:textId="77777777" w:rsidR="00267BC9" w:rsidRPr="00562DB6" w:rsidRDefault="00267BC9" w:rsidP="005D7D26">
            <w:pPr>
              <w:rPr>
                <w:rFonts w:ascii="Tahoma" w:hAnsi="Tahoma" w:cs="Tahoma"/>
                <w:sz w:val="18"/>
                <w:szCs w:val="18"/>
              </w:rPr>
            </w:pPr>
            <w:r w:rsidRPr="00562DB6">
              <w:rPr>
                <w:rFonts w:ascii="Tahoma" w:hAnsi="Tahoma" w:cs="Tahoma"/>
                <w:sz w:val="18"/>
                <w:szCs w:val="18"/>
              </w:rPr>
              <w:t>Requisitos sobre el Producto:</w:t>
            </w:r>
          </w:p>
          <w:p w14:paraId="3A5E98AD"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Los agregados finos para el hormigón se compondrán de arena lavada y deberán estar compuestas por partículas  duras, resistentes y durables, exentas de sustancias perjudiciales  tales como escorias, arcillas, material orgánico u otros. </w:t>
            </w:r>
          </w:p>
          <w:p w14:paraId="5A13F16C"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 </w:t>
            </w:r>
          </w:p>
          <w:p w14:paraId="4A21AE80"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Tampoco contendrán porcentajes mayores a: </w:t>
            </w:r>
          </w:p>
          <w:p w14:paraId="09303E6B"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 </w:t>
            </w:r>
          </w:p>
          <w:tbl>
            <w:tblPr>
              <w:tblStyle w:val="Tablaconcuadrcula"/>
              <w:tblW w:w="0" w:type="auto"/>
              <w:tblInd w:w="787" w:type="dxa"/>
              <w:tblLook w:val="04A0" w:firstRow="1" w:lastRow="0" w:firstColumn="1" w:lastColumn="0" w:noHBand="0" w:noVBand="1"/>
            </w:tblPr>
            <w:tblGrid>
              <w:gridCol w:w="2880"/>
              <w:gridCol w:w="1350"/>
            </w:tblGrid>
            <w:tr w:rsidR="00267BC9" w:rsidRPr="00562DB6" w14:paraId="2DD3BB81" w14:textId="77777777" w:rsidTr="005D7D26">
              <w:tc>
                <w:tcPr>
                  <w:tcW w:w="2880" w:type="dxa"/>
                </w:tcPr>
                <w:p w14:paraId="1AD74127" w14:textId="77777777" w:rsidR="00267BC9" w:rsidRPr="00562DB6" w:rsidRDefault="00267BC9" w:rsidP="005D7D26">
                  <w:pPr>
                    <w:rPr>
                      <w:rFonts w:ascii="Tahoma" w:hAnsi="Tahoma" w:cs="Tahoma"/>
                      <w:sz w:val="18"/>
                      <w:szCs w:val="18"/>
                    </w:rPr>
                  </w:pPr>
                  <w:r w:rsidRPr="00562DB6">
                    <w:rPr>
                      <w:rFonts w:ascii="Tahoma" w:hAnsi="Tahoma" w:cs="Tahoma"/>
                      <w:sz w:val="18"/>
                      <w:szCs w:val="18"/>
                    </w:rPr>
                    <w:t>SUSTANCIAS  NOCIVAS</w:t>
                  </w:r>
                </w:p>
              </w:tc>
              <w:tc>
                <w:tcPr>
                  <w:tcW w:w="1350" w:type="dxa"/>
                </w:tcPr>
                <w:p w14:paraId="4EEB2413" w14:textId="77777777" w:rsidR="00267BC9" w:rsidRPr="00562DB6" w:rsidRDefault="00267BC9" w:rsidP="005D7D26">
                  <w:pPr>
                    <w:rPr>
                      <w:rFonts w:ascii="Tahoma" w:hAnsi="Tahoma" w:cs="Tahoma"/>
                      <w:sz w:val="18"/>
                      <w:szCs w:val="18"/>
                    </w:rPr>
                  </w:pPr>
                  <w:r w:rsidRPr="00562DB6">
                    <w:rPr>
                      <w:rFonts w:ascii="Tahoma" w:hAnsi="Tahoma" w:cs="Tahoma"/>
                      <w:sz w:val="18"/>
                      <w:szCs w:val="18"/>
                    </w:rPr>
                    <w:t>% EN</w:t>
                  </w:r>
                </w:p>
              </w:tc>
            </w:tr>
            <w:tr w:rsidR="00267BC9" w:rsidRPr="00562DB6" w14:paraId="76778EE5" w14:textId="77777777" w:rsidTr="005D7D26">
              <w:tc>
                <w:tcPr>
                  <w:tcW w:w="2880" w:type="dxa"/>
                </w:tcPr>
                <w:p w14:paraId="2ECD0C18" w14:textId="77777777" w:rsidR="00267BC9" w:rsidRPr="00562DB6" w:rsidRDefault="00267BC9" w:rsidP="005D7D26">
                  <w:pPr>
                    <w:rPr>
                      <w:rFonts w:ascii="Tahoma" w:hAnsi="Tahoma" w:cs="Tahoma"/>
                      <w:sz w:val="18"/>
                      <w:szCs w:val="18"/>
                    </w:rPr>
                  </w:pPr>
                  <w:r w:rsidRPr="00562DB6">
                    <w:rPr>
                      <w:rFonts w:ascii="Tahoma" w:hAnsi="Tahoma" w:cs="Tahoma"/>
                      <w:sz w:val="18"/>
                      <w:szCs w:val="18"/>
                    </w:rPr>
                    <w:t>Terrones de arcilla</w:t>
                  </w:r>
                </w:p>
              </w:tc>
              <w:tc>
                <w:tcPr>
                  <w:tcW w:w="1350" w:type="dxa"/>
                  <w:vAlign w:val="center"/>
                </w:tcPr>
                <w:p w14:paraId="0B55D275" w14:textId="77777777" w:rsidR="00267BC9" w:rsidRPr="00562DB6" w:rsidRDefault="00267BC9" w:rsidP="005D7D26">
                  <w:pPr>
                    <w:rPr>
                      <w:rFonts w:ascii="Tahoma" w:hAnsi="Tahoma" w:cs="Tahoma"/>
                      <w:sz w:val="18"/>
                      <w:szCs w:val="18"/>
                    </w:rPr>
                  </w:pPr>
                  <w:r w:rsidRPr="00562DB6">
                    <w:rPr>
                      <w:rFonts w:ascii="Tahoma" w:hAnsi="Tahoma" w:cs="Tahoma"/>
                      <w:sz w:val="18"/>
                      <w:szCs w:val="18"/>
                    </w:rPr>
                    <w:t>1</w:t>
                  </w:r>
                </w:p>
              </w:tc>
            </w:tr>
            <w:tr w:rsidR="00267BC9" w:rsidRPr="00562DB6" w14:paraId="418C1981" w14:textId="77777777" w:rsidTr="005D7D26">
              <w:tc>
                <w:tcPr>
                  <w:tcW w:w="2880" w:type="dxa"/>
                </w:tcPr>
                <w:p w14:paraId="63B1D077" w14:textId="77777777" w:rsidR="00267BC9" w:rsidRPr="00562DB6" w:rsidRDefault="00267BC9" w:rsidP="005D7D26">
                  <w:pPr>
                    <w:rPr>
                      <w:rFonts w:ascii="Tahoma" w:hAnsi="Tahoma" w:cs="Tahoma"/>
                      <w:sz w:val="18"/>
                      <w:szCs w:val="18"/>
                    </w:rPr>
                  </w:pPr>
                  <w:r w:rsidRPr="00562DB6">
                    <w:rPr>
                      <w:rFonts w:ascii="Tahoma" w:hAnsi="Tahoma" w:cs="Tahoma"/>
                      <w:sz w:val="18"/>
                      <w:szCs w:val="18"/>
                    </w:rPr>
                    <w:t>Carbon y lignito</w:t>
                  </w:r>
                </w:p>
              </w:tc>
              <w:tc>
                <w:tcPr>
                  <w:tcW w:w="1350" w:type="dxa"/>
                  <w:vAlign w:val="center"/>
                </w:tcPr>
                <w:p w14:paraId="37974703" w14:textId="77777777" w:rsidR="00267BC9" w:rsidRPr="00562DB6" w:rsidRDefault="00267BC9" w:rsidP="005D7D26">
                  <w:pPr>
                    <w:rPr>
                      <w:rFonts w:ascii="Tahoma" w:hAnsi="Tahoma" w:cs="Tahoma"/>
                      <w:sz w:val="18"/>
                      <w:szCs w:val="18"/>
                    </w:rPr>
                  </w:pPr>
                  <w:r w:rsidRPr="00562DB6">
                    <w:rPr>
                      <w:rFonts w:ascii="Tahoma" w:hAnsi="Tahoma" w:cs="Tahoma"/>
                      <w:sz w:val="18"/>
                      <w:szCs w:val="18"/>
                    </w:rPr>
                    <w:t>1</w:t>
                  </w:r>
                </w:p>
              </w:tc>
            </w:tr>
            <w:tr w:rsidR="00267BC9" w:rsidRPr="00562DB6" w14:paraId="37083782" w14:textId="77777777" w:rsidTr="005D7D26">
              <w:tc>
                <w:tcPr>
                  <w:tcW w:w="2880" w:type="dxa"/>
                </w:tcPr>
                <w:p w14:paraId="36BB346B" w14:textId="77777777" w:rsidR="00267BC9" w:rsidRPr="00562DB6" w:rsidRDefault="00267BC9" w:rsidP="005D7D26">
                  <w:pPr>
                    <w:rPr>
                      <w:rFonts w:ascii="Tahoma" w:hAnsi="Tahoma" w:cs="Tahoma"/>
                      <w:sz w:val="18"/>
                      <w:szCs w:val="18"/>
                    </w:rPr>
                  </w:pPr>
                  <w:r w:rsidRPr="00562DB6">
                    <w:rPr>
                      <w:rFonts w:ascii="Tahoma" w:hAnsi="Tahoma" w:cs="Tahoma"/>
                      <w:sz w:val="18"/>
                      <w:szCs w:val="18"/>
                    </w:rPr>
                    <w:t>Material que pasa al tamiz No.200</w:t>
                  </w:r>
                </w:p>
              </w:tc>
              <w:tc>
                <w:tcPr>
                  <w:tcW w:w="1350" w:type="dxa"/>
                  <w:vAlign w:val="center"/>
                </w:tcPr>
                <w:p w14:paraId="46D6BC72" w14:textId="77777777" w:rsidR="00267BC9" w:rsidRPr="00562DB6" w:rsidRDefault="00267BC9" w:rsidP="005D7D26">
                  <w:pPr>
                    <w:rPr>
                      <w:rFonts w:ascii="Tahoma" w:hAnsi="Tahoma" w:cs="Tahoma"/>
                      <w:sz w:val="18"/>
                      <w:szCs w:val="18"/>
                    </w:rPr>
                  </w:pPr>
                  <w:r w:rsidRPr="00562DB6">
                    <w:rPr>
                      <w:rFonts w:ascii="Tahoma" w:hAnsi="Tahoma" w:cs="Tahoma"/>
                      <w:sz w:val="18"/>
                      <w:szCs w:val="18"/>
                    </w:rPr>
                    <w:t>5</w:t>
                  </w:r>
                </w:p>
              </w:tc>
            </w:tr>
            <w:tr w:rsidR="00267BC9" w:rsidRPr="00562DB6" w14:paraId="154C81BC" w14:textId="77777777" w:rsidTr="005D7D26">
              <w:tc>
                <w:tcPr>
                  <w:tcW w:w="2880" w:type="dxa"/>
                </w:tcPr>
                <w:p w14:paraId="514644C0" w14:textId="77777777" w:rsidR="00267BC9" w:rsidRPr="00562DB6" w:rsidRDefault="00267BC9" w:rsidP="005D7D26">
                  <w:pPr>
                    <w:rPr>
                      <w:rFonts w:ascii="Tahoma" w:hAnsi="Tahoma" w:cs="Tahoma"/>
                      <w:sz w:val="18"/>
                      <w:szCs w:val="18"/>
                    </w:rPr>
                  </w:pPr>
                  <w:r w:rsidRPr="00562DB6">
                    <w:rPr>
                      <w:rFonts w:ascii="Tahoma" w:hAnsi="Tahoma" w:cs="Tahoma"/>
                      <w:sz w:val="18"/>
                      <w:szCs w:val="18"/>
                    </w:rPr>
                    <w:t>Otras sustancias nocivas mica, álcalis pizarra, partículas blandas</w:t>
                  </w:r>
                </w:p>
              </w:tc>
              <w:tc>
                <w:tcPr>
                  <w:tcW w:w="1350" w:type="dxa"/>
                  <w:vAlign w:val="center"/>
                </w:tcPr>
                <w:p w14:paraId="0FC86161" w14:textId="77777777" w:rsidR="00267BC9" w:rsidRPr="00562DB6" w:rsidRDefault="00267BC9" w:rsidP="005D7D26">
                  <w:pPr>
                    <w:rPr>
                      <w:rFonts w:ascii="Tahoma" w:hAnsi="Tahoma" w:cs="Tahoma"/>
                      <w:sz w:val="18"/>
                      <w:szCs w:val="18"/>
                    </w:rPr>
                  </w:pPr>
                  <w:r w:rsidRPr="00562DB6">
                    <w:rPr>
                      <w:rFonts w:ascii="Tahoma" w:hAnsi="Tahoma" w:cs="Tahoma"/>
                      <w:sz w:val="18"/>
                      <w:szCs w:val="18"/>
                    </w:rPr>
                    <w:t>1</w:t>
                  </w:r>
                </w:p>
              </w:tc>
            </w:tr>
          </w:tbl>
          <w:p w14:paraId="3319C551"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 </w:t>
            </w:r>
          </w:p>
          <w:p w14:paraId="7EB37ADB"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Con el objeto de controlar el grado de uniformidad, se determinará el módulo de fineza en muestras representativas  de los yacimientos de arena. </w:t>
            </w:r>
          </w:p>
          <w:p w14:paraId="467D19DF" w14:textId="77777777" w:rsidR="00267BC9" w:rsidRPr="00562DB6" w:rsidRDefault="00267BC9" w:rsidP="005D7D26">
            <w:pPr>
              <w:rPr>
                <w:rFonts w:ascii="Tahoma" w:hAnsi="Tahoma" w:cs="Tahoma"/>
                <w:sz w:val="18"/>
                <w:szCs w:val="18"/>
              </w:rPr>
            </w:pPr>
            <w:r w:rsidRPr="00562DB6">
              <w:rPr>
                <w:rFonts w:ascii="Tahoma" w:hAnsi="Tahoma" w:cs="Tahoma"/>
                <w:sz w:val="18"/>
                <w:szCs w:val="18"/>
              </w:rPr>
              <w:t>Los yacimientos  de arena a ser utilizados  por el Entidad Ejecutora,  deberán  ser aprobados  por el Inspector  de Obra.</w:t>
            </w:r>
          </w:p>
          <w:p w14:paraId="485652A8"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 </w:t>
            </w:r>
          </w:p>
          <w:p w14:paraId="32ADDE49"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En caso de utilizarse  arenas  provenientes  de machaqueo  de granitos,  basaltos  y rocas análogas,  no deberán  acusar  principios  de descomposición. </w:t>
            </w:r>
          </w:p>
          <w:p w14:paraId="53355589"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Se rechazarán de forma absoluta las arenas de naturaleza granítica alterada (caolinización  de los feldespatos). </w:t>
            </w:r>
          </w:p>
        </w:tc>
      </w:tr>
    </w:tbl>
    <w:p w14:paraId="08E99C41" w14:textId="77777777" w:rsidR="00267BC9" w:rsidRDefault="00267BC9" w:rsidP="00267BC9">
      <w:pPr>
        <w:rPr>
          <w:rFonts w:ascii="Tahoma" w:hAnsi="Tahoma" w:cs="Tahoma"/>
          <w:sz w:val="18"/>
          <w:szCs w:val="18"/>
        </w:rPr>
      </w:pPr>
      <w:r w:rsidRPr="00562DB6">
        <w:rPr>
          <w:rFonts w:ascii="Tahoma" w:hAnsi="Tahoma" w:cs="Tahoma"/>
          <w:sz w:val="18"/>
          <w:szCs w:val="18"/>
        </w:rPr>
        <w:t>APORTE PROPIO. -Los materiales de aporte propio se encuentran especificados en el Resumen de Insumos, estos serán aprobados por el Inspector del Proyecto, para garantizar su calidad.</w:t>
      </w:r>
    </w:p>
    <w:p w14:paraId="051C24D0" w14:textId="77777777" w:rsidR="00267BC9" w:rsidRPr="00562DB6" w:rsidRDefault="00267BC9" w:rsidP="00267BC9">
      <w:pPr>
        <w:rPr>
          <w:rFonts w:ascii="Tahoma" w:hAnsi="Tahoma" w:cs="Tahoma"/>
          <w:sz w:val="18"/>
          <w:szCs w:val="18"/>
        </w:rPr>
      </w:pPr>
    </w:p>
    <w:p w14:paraId="23BCDFB5" w14:textId="77777777" w:rsidR="00267BC9" w:rsidRPr="00562DB6" w:rsidRDefault="00267BC9" w:rsidP="00267BC9">
      <w:pPr>
        <w:rPr>
          <w:rFonts w:ascii="Tahoma" w:hAnsi="Tahoma" w:cs="Tahoma"/>
          <w:sz w:val="18"/>
          <w:szCs w:val="18"/>
        </w:rPr>
      </w:pPr>
    </w:p>
    <w:tbl>
      <w:tblPr>
        <w:tblStyle w:val="Tablaconcuadrcula"/>
        <w:tblW w:w="9322" w:type="dxa"/>
        <w:tblLook w:val="04A0" w:firstRow="1" w:lastRow="0" w:firstColumn="1" w:lastColumn="0" w:noHBand="0" w:noVBand="1"/>
      </w:tblPr>
      <w:tblGrid>
        <w:gridCol w:w="2186"/>
        <w:gridCol w:w="2320"/>
        <w:gridCol w:w="4816"/>
      </w:tblGrid>
      <w:tr w:rsidR="00267BC9" w:rsidRPr="00562DB6" w14:paraId="7B86B2A8" w14:textId="77777777" w:rsidTr="005D7D26">
        <w:trPr>
          <w:trHeight w:val="332"/>
        </w:trPr>
        <w:tc>
          <w:tcPr>
            <w:tcW w:w="2186" w:type="dxa"/>
            <w:shd w:val="clear" w:color="auto" w:fill="D0CECE" w:themeFill="background2" w:themeFillShade="E6"/>
            <w:vAlign w:val="center"/>
          </w:tcPr>
          <w:p w14:paraId="1FDEF9AC" w14:textId="77777777" w:rsidR="00267BC9" w:rsidRPr="00FC2B1C" w:rsidRDefault="00267BC9" w:rsidP="005D7D26">
            <w:pPr>
              <w:rPr>
                <w:rFonts w:ascii="Tahoma" w:hAnsi="Tahoma" w:cs="Tahoma"/>
                <w:b/>
                <w:sz w:val="18"/>
                <w:szCs w:val="18"/>
              </w:rPr>
            </w:pPr>
            <w:r w:rsidRPr="00FC2B1C">
              <w:rPr>
                <w:rFonts w:ascii="Tahoma" w:hAnsi="Tahoma" w:cs="Tahoma"/>
                <w:b/>
                <w:sz w:val="18"/>
                <w:szCs w:val="18"/>
              </w:rPr>
              <w:t>ITEM</w:t>
            </w:r>
            <w:r>
              <w:rPr>
                <w:rFonts w:ascii="Tahoma" w:hAnsi="Tahoma" w:cs="Tahoma"/>
                <w:b/>
                <w:sz w:val="18"/>
                <w:szCs w:val="18"/>
              </w:rPr>
              <w:t xml:space="preserve"> 5</w:t>
            </w:r>
          </w:p>
        </w:tc>
        <w:tc>
          <w:tcPr>
            <w:tcW w:w="2320" w:type="dxa"/>
            <w:shd w:val="clear" w:color="auto" w:fill="D0CECE" w:themeFill="background2" w:themeFillShade="E6"/>
            <w:vAlign w:val="center"/>
          </w:tcPr>
          <w:p w14:paraId="481D09EF" w14:textId="77777777" w:rsidR="00267BC9" w:rsidRPr="00FC2B1C" w:rsidRDefault="00267BC9" w:rsidP="005D7D26">
            <w:pPr>
              <w:rPr>
                <w:rFonts w:ascii="Tahoma" w:hAnsi="Tahoma" w:cs="Tahoma"/>
                <w:b/>
                <w:sz w:val="18"/>
                <w:szCs w:val="18"/>
              </w:rPr>
            </w:pPr>
            <w:r w:rsidRPr="00FC2B1C">
              <w:rPr>
                <w:rFonts w:ascii="Tahoma" w:eastAsia="Verdana" w:hAnsi="Tahoma" w:cs="Tahoma"/>
                <w:b/>
                <w:sz w:val="18"/>
                <w:szCs w:val="18"/>
              </w:rPr>
              <w:t>VAC - OG - COL- 06</w:t>
            </w:r>
          </w:p>
        </w:tc>
        <w:tc>
          <w:tcPr>
            <w:tcW w:w="4816" w:type="dxa"/>
            <w:vMerge w:val="restart"/>
            <w:shd w:val="clear" w:color="auto" w:fill="D0CECE" w:themeFill="background2" w:themeFillShade="E6"/>
            <w:vAlign w:val="center"/>
          </w:tcPr>
          <w:p w14:paraId="1D12F67C" w14:textId="77777777" w:rsidR="00267BC9" w:rsidRPr="00FC2B1C" w:rsidRDefault="00267BC9" w:rsidP="005D7D26">
            <w:pPr>
              <w:rPr>
                <w:rFonts w:ascii="Tahoma" w:hAnsi="Tahoma" w:cs="Tahoma"/>
                <w:b/>
                <w:sz w:val="18"/>
                <w:szCs w:val="18"/>
              </w:rPr>
            </w:pPr>
            <w:r w:rsidRPr="00FC2B1C">
              <w:rPr>
                <w:rFonts w:ascii="Tahoma" w:eastAsia="Verdana" w:hAnsi="Tahoma" w:cs="Tahoma"/>
                <w:b/>
                <w:sz w:val="18"/>
                <w:szCs w:val="18"/>
              </w:rPr>
              <w:t>COLUMNA DE HORMIGON ARMADO (2 PLANTAS )</w:t>
            </w:r>
          </w:p>
        </w:tc>
      </w:tr>
      <w:tr w:rsidR="00267BC9" w:rsidRPr="00562DB6" w14:paraId="7BCD55BE" w14:textId="77777777" w:rsidTr="005D7D26">
        <w:trPr>
          <w:trHeight w:val="350"/>
        </w:trPr>
        <w:tc>
          <w:tcPr>
            <w:tcW w:w="2186" w:type="dxa"/>
            <w:shd w:val="clear" w:color="auto" w:fill="D0CECE" w:themeFill="background2" w:themeFillShade="E6"/>
            <w:vAlign w:val="center"/>
          </w:tcPr>
          <w:p w14:paraId="7980DF66" w14:textId="77777777" w:rsidR="00267BC9" w:rsidRPr="00FC2B1C" w:rsidRDefault="00267BC9" w:rsidP="005D7D26">
            <w:pPr>
              <w:rPr>
                <w:rFonts w:ascii="Tahoma" w:hAnsi="Tahoma" w:cs="Tahoma"/>
                <w:b/>
                <w:sz w:val="18"/>
                <w:szCs w:val="18"/>
              </w:rPr>
            </w:pPr>
            <w:r w:rsidRPr="00FC2B1C">
              <w:rPr>
                <w:rFonts w:ascii="Tahoma" w:hAnsi="Tahoma" w:cs="Tahoma"/>
                <w:b/>
                <w:sz w:val="18"/>
                <w:szCs w:val="18"/>
              </w:rPr>
              <w:t>UNIDAD</w:t>
            </w:r>
          </w:p>
        </w:tc>
        <w:tc>
          <w:tcPr>
            <w:tcW w:w="2320" w:type="dxa"/>
            <w:shd w:val="clear" w:color="auto" w:fill="D0CECE" w:themeFill="background2" w:themeFillShade="E6"/>
            <w:vAlign w:val="center"/>
          </w:tcPr>
          <w:p w14:paraId="60073C5F" w14:textId="77777777" w:rsidR="00267BC9" w:rsidRPr="00FC2B1C" w:rsidRDefault="00267BC9" w:rsidP="005D7D26">
            <w:pPr>
              <w:rPr>
                <w:rFonts w:ascii="Tahoma" w:hAnsi="Tahoma" w:cs="Tahoma"/>
                <w:b/>
                <w:sz w:val="18"/>
                <w:szCs w:val="18"/>
              </w:rPr>
            </w:pPr>
            <w:r w:rsidRPr="00FC2B1C">
              <w:rPr>
                <w:rFonts w:ascii="Tahoma" w:hAnsi="Tahoma" w:cs="Tahoma"/>
                <w:b/>
                <w:sz w:val="18"/>
                <w:szCs w:val="18"/>
              </w:rPr>
              <w:t>M3</w:t>
            </w:r>
          </w:p>
        </w:tc>
        <w:tc>
          <w:tcPr>
            <w:tcW w:w="4816" w:type="dxa"/>
            <w:vMerge/>
            <w:shd w:val="clear" w:color="auto" w:fill="D0CECE" w:themeFill="background2" w:themeFillShade="E6"/>
          </w:tcPr>
          <w:p w14:paraId="10A3ED25" w14:textId="77777777" w:rsidR="00267BC9" w:rsidRPr="00FC2B1C" w:rsidRDefault="00267BC9" w:rsidP="005D7D26">
            <w:pPr>
              <w:rPr>
                <w:rFonts w:ascii="Tahoma" w:hAnsi="Tahoma" w:cs="Tahoma"/>
                <w:b/>
                <w:sz w:val="18"/>
                <w:szCs w:val="18"/>
              </w:rPr>
            </w:pPr>
          </w:p>
        </w:tc>
      </w:tr>
    </w:tbl>
    <w:p w14:paraId="0F5F47CC" w14:textId="77777777" w:rsidR="00267BC9" w:rsidRPr="00562DB6" w:rsidRDefault="00267BC9" w:rsidP="00267BC9">
      <w:pPr>
        <w:rPr>
          <w:rFonts w:ascii="Tahoma" w:hAnsi="Tahoma" w:cs="Tahoma"/>
          <w:sz w:val="18"/>
          <w:szCs w:val="18"/>
        </w:rPr>
      </w:pPr>
    </w:p>
    <w:p w14:paraId="555214A1" w14:textId="77777777" w:rsidR="00267BC9" w:rsidRPr="00562DB6" w:rsidRDefault="00267BC9" w:rsidP="00267BC9">
      <w:pPr>
        <w:rPr>
          <w:rFonts w:ascii="Tahoma" w:hAnsi="Tahoma" w:cs="Tahoma"/>
          <w:sz w:val="18"/>
          <w:szCs w:val="18"/>
        </w:rPr>
      </w:pPr>
      <w:r w:rsidRPr="00562DB6">
        <w:rPr>
          <w:rFonts w:ascii="Tahoma" w:hAnsi="Tahoma" w:cs="Tahoma"/>
          <w:sz w:val="18"/>
          <w:szCs w:val="18"/>
        </w:rPr>
        <w:t>DESCRIPCION</w:t>
      </w:r>
    </w:p>
    <w:p w14:paraId="48EE552E" w14:textId="77777777" w:rsidR="00267BC9" w:rsidRPr="00562DB6" w:rsidRDefault="00267BC9" w:rsidP="00267BC9">
      <w:pPr>
        <w:rPr>
          <w:rFonts w:ascii="Tahoma" w:eastAsia="Verdana" w:hAnsi="Tahoma" w:cs="Tahoma"/>
          <w:sz w:val="18"/>
          <w:szCs w:val="18"/>
        </w:rPr>
      </w:pPr>
      <w:r w:rsidRPr="00562DB6">
        <w:rPr>
          <w:rFonts w:ascii="Tahoma" w:eastAsia="Verdana" w:hAnsi="Tahoma" w:cs="Tahoma"/>
          <w:sz w:val="18"/>
          <w:szCs w:val="18"/>
        </w:rPr>
        <w:t xml:space="preserve">El ítem refiere la construcción </w:t>
      </w:r>
      <w:r>
        <w:rPr>
          <w:rFonts w:ascii="Tahoma" w:eastAsia="Verdana" w:hAnsi="Tahoma" w:cs="Tahoma"/>
          <w:sz w:val="18"/>
          <w:szCs w:val="18"/>
        </w:rPr>
        <w:t>de columna de hormigón armado (</w:t>
      </w:r>
      <w:r w:rsidRPr="00562DB6">
        <w:rPr>
          <w:rFonts w:ascii="Tahoma" w:eastAsia="Verdana" w:hAnsi="Tahoma" w:cs="Tahoma"/>
          <w:sz w:val="18"/>
          <w:szCs w:val="18"/>
        </w:rPr>
        <w:t>2 Plantas ). Todas las estructuras de hormigón simple o armado, deberán ser ejecutadas de acuerdo con las dosificaciones y resistencias establecidas en los planos, en estricta sujeción con las exigencias y requisitos establecidos en la Norma Boliviana del Hormigón Armado CBH-87.</w:t>
      </w:r>
    </w:p>
    <w:p w14:paraId="7A46A6BD" w14:textId="77777777" w:rsidR="00267BC9" w:rsidRPr="00562DB6" w:rsidRDefault="00267BC9" w:rsidP="00267BC9">
      <w:pPr>
        <w:rPr>
          <w:rFonts w:ascii="Tahoma" w:hAnsi="Tahoma" w:cs="Tahoma"/>
          <w:sz w:val="18"/>
          <w:szCs w:val="18"/>
        </w:rPr>
      </w:pPr>
      <w:r w:rsidRPr="00562DB6">
        <w:rPr>
          <w:rFonts w:ascii="Tahoma" w:hAnsi="Tahoma" w:cs="Tahoma"/>
          <w:sz w:val="18"/>
          <w:szCs w:val="18"/>
        </w:rPr>
        <w:t>Cabe aclarar que para este Item, el inspector tiene la obligación de presentar ante el fiscal, un análisis estructural de acuerdo al tipo de terreno, en el cual se verifique las cuantías del acero y la dosificaciones del Hormigón para alcanzar la resistencia que se requiere, según a la Norma Boliviana del Hormigón Armado CBH.</w:t>
      </w:r>
    </w:p>
    <w:p w14:paraId="0377A97C" w14:textId="77777777" w:rsidR="00267BC9" w:rsidRPr="00562DB6" w:rsidRDefault="00267BC9" w:rsidP="00267BC9">
      <w:pPr>
        <w:rPr>
          <w:rFonts w:ascii="Tahoma" w:hAnsi="Tahoma" w:cs="Tahoma"/>
          <w:sz w:val="18"/>
          <w:szCs w:val="18"/>
        </w:rPr>
      </w:pPr>
      <w:r w:rsidRPr="00562DB6">
        <w:rPr>
          <w:rFonts w:ascii="Tahoma" w:hAnsi="Tahoma" w:cs="Tahoma"/>
          <w:sz w:val="18"/>
          <w:szCs w:val="18"/>
        </w:rPr>
        <w:t>MATERIALES</w:t>
      </w:r>
    </w:p>
    <w:p w14:paraId="20ADA13D" w14:textId="77777777" w:rsidR="00267BC9" w:rsidRPr="00562DB6" w:rsidRDefault="00267BC9" w:rsidP="00267BC9">
      <w:pPr>
        <w:rPr>
          <w:rFonts w:ascii="Tahoma" w:hAnsi="Tahoma" w:cs="Tahoma"/>
          <w:sz w:val="18"/>
          <w:szCs w:val="18"/>
        </w:rPr>
      </w:pPr>
      <w:r w:rsidRPr="00562DB6">
        <w:rPr>
          <w:rFonts w:ascii="Tahoma" w:hAnsi="Tahoma" w:cs="Tahoma"/>
          <w:sz w:val="18"/>
          <w:szCs w:val="18"/>
        </w:rPr>
        <w:t>Los materiales a emplearse deberán ser suministrados de acuerdo al siguiente detalle:</w:t>
      </w:r>
    </w:p>
    <w:tbl>
      <w:tblPr>
        <w:tblStyle w:val="Tablaconcuadrcula"/>
        <w:tblW w:w="9558" w:type="dxa"/>
        <w:tblLook w:val="04A0" w:firstRow="1" w:lastRow="0" w:firstColumn="1" w:lastColumn="0" w:noHBand="0" w:noVBand="1"/>
      </w:tblPr>
      <w:tblGrid>
        <w:gridCol w:w="1818"/>
        <w:gridCol w:w="1710"/>
        <w:gridCol w:w="6030"/>
      </w:tblGrid>
      <w:tr w:rsidR="00267BC9" w:rsidRPr="00562DB6" w14:paraId="73A5EA94" w14:textId="77777777" w:rsidTr="005D7D26">
        <w:tc>
          <w:tcPr>
            <w:tcW w:w="1818" w:type="dxa"/>
            <w:shd w:val="clear" w:color="auto" w:fill="D0CECE" w:themeFill="background2" w:themeFillShade="E6"/>
          </w:tcPr>
          <w:p w14:paraId="400F5490" w14:textId="77777777" w:rsidR="00267BC9" w:rsidRPr="00562DB6" w:rsidRDefault="00267BC9" w:rsidP="005D7D26">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272BE305" w14:textId="77777777" w:rsidR="00267BC9" w:rsidRPr="00562DB6" w:rsidRDefault="00267BC9" w:rsidP="005D7D26">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59B0EDF6" w14:textId="77777777" w:rsidR="00267BC9" w:rsidRPr="00562DB6" w:rsidRDefault="00267BC9" w:rsidP="005D7D26">
            <w:pPr>
              <w:rPr>
                <w:rFonts w:ascii="Tahoma" w:hAnsi="Tahoma" w:cs="Tahoma"/>
                <w:sz w:val="18"/>
                <w:szCs w:val="18"/>
              </w:rPr>
            </w:pPr>
            <w:r w:rsidRPr="00562DB6">
              <w:rPr>
                <w:rFonts w:ascii="Tahoma" w:hAnsi="Tahoma" w:cs="Tahoma"/>
                <w:sz w:val="18"/>
                <w:szCs w:val="18"/>
              </w:rPr>
              <w:t>DESCRIPCION</w:t>
            </w:r>
          </w:p>
        </w:tc>
      </w:tr>
      <w:tr w:rsidR="00267BC9" w:rsidRPr="00562DB6" w14:paraId="4E88A919" w14:textId="77777777" w:rsidTr="005D7D26">
        <w:tc>
          <w:tcPr>
            <w:tcW w:w="1818" w:type="dxa"/>
            <w:vAlign w:val="center"/>
          </w:tcPr>
          <w:p w14:paraId="3F252567" w14:textId="77777777" w:rsidR="00267BC9" w:rsidRPr="00562DB6" w:rsidRDefault="00267BC9" w:rsidP="005D7D26">
            <w:pPr>
              <w:rPr>
                <w:rFonts w:ascii="Tahoma" w:hAnsi="Tahoma" w:cs="Tahoma"/>
                <w:sz w:val="18"/>
                <w:szCs w:val="18"/>
              </w:rPr>
            </w:pPr>
          </w:p>
          <w:p w14:paraId="0F18C127" w14:textId="77777777" w:rsidR="00267BC9" w:rsidRPr="00562DB6" w:rsidRDefault="00267BC9" w:rsidP="005D7D26">
            <w:pPr>
              <w:rPr>
                <w:rFonts w:ascii="Tahoma" w:hAnsi="Tahoma" w:cs="Tahoma"/>
                <w:sz w:val="18"/>
                <w:szCs w:val="18"/>
              </w:rPr>
            </w:pPr>
          </w:p>
          <w:p w14:paraId="43B6BBC0" w14:textId="77777777" w:rsidR="00267BC9" w:rsidRPr="00562DB6" w:rsidRDefault="00267BC9" w:rsidP="005D7D26">
            <w:pPr>
              <w:rPr>
                <w:rFonts w:ascii="Tahoma" w:hAnsi="Tahoma" w:cs="Tahoma"/>
                <w:sz w:val="18"/>
                <w:szCs w:val="18"/>
              </w:rPr>
            </w:pPr>
          </w:p>
          <w:p w14:paraId="544D92A2" w14:textId="77777777" w:rsidR="00267BC9" w:rsidRPr="00562DB6" w:rsidRDefault="00267BC9" w:rsidP="005D7D26">
            <w:pPr>
              <w:rPr>
                <w:rFonts w:ascii="Tahoma" w:hAnsi="Tahoma" w:cs="Tahoma"/>
                <w:sz w:val="18"/>
                <w:szCs w:val="18"/>
              </w:rPr>
            </w:pPr>
          </w:p>
          <w:p w14:paraId="3EFF418B" w14:textId="77777777" w:rsidR="00267BC9" w:rsidRPr="00562DB6" w:rsidRDefault="00267BC9" w:rsidP="005D7D26">
            <w:pPr>
              <w:rPr>
                <w:rFonts w:ascii="Tahoma" w:hAnsi="Tahoma" w:cs="Tahoma"/>
                <w:sz w:val="18"/>
                <w:szCs w:val="18"/>
              </w:rPr>
            </w:pPr>
          </w:p>
          <w:p w14:paraId="61825287" w14:textId="77777777" w:rsidR="00267BC9" w:rsidRPr="00562DB6" w:rsidRDefault="00267BC9" w:rsidP="005D7D26">
            <w:pPr>
              <w:rPr>
                <w:rFonts w:ascii="Tahoma" w:hAnsi="Tahoma" w:cs="Tahoma"/>
                <w:sz w:val="18"/>
                <w:szCs w:val="18"/>
              </w:rPr>
            </w:pPr>
          </w:p>
          <w:p w14:paraId="5FA4E77F" w14:textId="77777777" w:rsidR="00267BC9" w:rsidRPr="00562DB6" w:rsidRDefault="00267BC9" w:rsidP="005D7D26">
            <w:pPr>
              <w:rPr>
                <w:rFonts w:ascii="Tahoma" w:hAnsi="Tahoma" w:cs="Tahoma"/>
                <w:sz w:val="18"/>
                <w:szCs w:val="18"/>
              </w:rPr>
            </w:pPr>
          </w:p>
          <w:p w14:paraId="5451E6E6" w14:textId="77777777" w:rsidR="00267BC9" w:rsidRPr="00562DB6" w:rsidRDefault="00267BC9" w:rsidP="005D7D26">
            <w:pPr>
              <w:rPr>
                <w:rFonts w:ascii="Tahoma" w:hAnsi="Tahoma" w:cs="Tahoma"/>
                <w:sz w:val="18"/>
                <w:szCs w:val="18"/>
              </w:rPr>
            </w:pPr>
          </w:p>
          <w:p w14:paraId="6513F7BE" w14:textId="77777777" w:rsidR="00267BC9" w:rsidRPr="00562DB6" w:rsidRDefault="00267BC9" w:rsidP="005D7D26">
            <w:pPr>
              <w:rPr>
                <w:rFonts w:ascii="Tahoma" w:hAnsi="Tahoma" w:cs="Tahoma"/>
                <w:sz w:val="18"/>
                <w:szCs w:val="18"/>
              </w:rPr>
            </w:pPr>
          </w:p>
          <w:p w14:paraId="4A142D55" w14:textId="77777777" w:rsidR="00267BC9" w:rsidRPr="00562DB6" w:rsidRDefault="00267BC9" w:rsidP="005D7D26">
            <w:pPr>
              <w:rPr>
                <w:rFonts w:ascii="Tahoma" w:hAnsi="Tahoma" w:cs="Tahoma"/>
                <w:sz w:val="18"/>
                <w:szCs w:val="18"/>
              </w:rPr>
            </w:pPr>
          </w:p>
          <w:p w14:paraId="031BF2A5" w14:textId="77777777" w:rsidR="00267BC9" w:rsidRPr="00562DB6" w:rsidRDefault="00267BC9" w:rsidP="005D7D26">
            <w:pPr>
              <w:rPr>
                <w:rFonts w:ascii="Tahoma" w:hAnsi="Tahoma" w:cs="Tahoma"/>
                <w:sz w:val="18"/>
                <w:szCs w:val="18"/>
              </w:rPr>
            </w:pPr>
          </w:p>
          <w:p w14:paraId="62385278" w14:textId="77777777" w:rsidR="00267BC9" w:rsidRPr="00562DB6" w:rsidRDefault="00267BC9" w:rsidP="005D7D26">
            <w:pPr>
              <w:rPr>
                <w:rFonts w:ascii="Tahoma" w:hAnsi="Tahoma" w:cs="Tahoma"/>
                <w:sz w:val="18"/>
                <w:szCs w:val="18"/>
              </w:rPr>
            </w:pPr>
          </w:p>
          <w:p w14:paraId="25C0BE15" w14:textId="77777777" w:rsidR="00267BC9" w:rsidRPr="00562DB6" w:rsidRDefault="00267BC9" w:rsidP="005D7D26">
            <w:pPr>
              <w:rPr>
                <w:rFonts w:ascii="Tahoma" w:hAnsi="Tahoma" w:cs="Tahoma"/>
                <w:sz w:val="18"/>
                <w:szCs w:val="18"/>
              </w:rPr>
            </w:pPr>
          </w:p>
          <w:p w14:paraId="6E48F91A" w14:textId="77777777" w:rsidR="00267BC9" w:rsidRPr="00562DB6" w:rsidRDefault="00267BC9" w:rsidP="005D7D26">
            <w:pPr>
              <w:rPr>
                <w:rFonts w:ascii="Tahoma" w:hAnsi="Tahoma" w:cs="Tahoma"/>
                <w:sz w:val="18"/>
                <w:szCs w:val="18"/>
              </w:rPr>
            </w:pPr>
          </w:p>
          <w:p w14:paraId="0089539C" w14:textId="77777777" w:rsidR="00267BC9" w:rsidRPr="00562DB6" w:rsidRDefault="00267BC9" w:rsidP="005D7D26">
            <w:pPr>
              <w:rPr>
                <w:rFonts w:ascii="Tahoma" w:hAnsi="Tahoma" w:cs="Tahoma"/>
                <w:sz w:val="18"/>
                <w:szCs w:val="18"/>
              </w:rPr>
            </w:pPr>
          </w:p>
          <w:p w14:paraId="2F593036" w14:textId="77777777" w:rsidR="00267BC9" w:rsidRPr="00562DB6" w:rsidRDefault="00267BC9" w:rsidP="005D7D26">
            <w:pPr>
              <w:rPr>
                <w:rFonts w:ascii="Tahoma" w:hAnsi="Tahoma" w:cs="Tahoma"/>
                <w:sz w:val="18"/>
                <w:szCs w:val="18"/>
              </w:rPr>
            </w:pPr>
            <w:r w:rsidRPr="00562DB6">
              <w:rPr>
                <w:rFonts w:ascii="Tahoma" w:hAnsi="Tahoma" w:cs="Tahoma"/>
                <w:sz w:val="18"/>
                <w:szCs w:val="18"/>
              </w:rPr>
              <w:t>FIERRO CORRUGADO 1/4"</w:t>
            </w:r>
          </w:p>
        </w:tc>
        <w:tc>
          <w:tcPr>
            <w:tcW w:w="1710" w:type="dxa"/>
            <w:vAlign w:val="center"/>
          </w:tcPr>
          <w:p w14:paraId="0B9B455D" w14:textId="77777777" w:rsidR="00267BC9" w:rsidRPr="00562DB6" w:rsidRDefault="00267BC9" w:rsidP="005D7D26">
            <w:pPr>
              <w:rPr>
                <w:rFonts w:ascii="Tahoma" w:hAnsi="Tahoma" w:cs="Tahoma"/>
                <w:sz w:val="18"/>
                <w:szCs w:val="18"/>
              </w:rPr>
            </w:pPr>
          </w:p>
          <w:p w14:paraId="5EC0B32C" w14:textId="77777777" w:rsidR="00267BC9" w:rsidRPr="00562DB6" w:rsidRDefault="00267BC9" w:rsidP="005D7D26">
            <w:pPr>
              <w:rPr>
                <w:rFonts w:ascii="Tahoma" w:hAnsi="Tahoma" w:cs="Tahoma"/>
                <w:sz w:val="18"/>
                <w:szCs w:val="18"/>
              </w:rPr>
            </w:pPr>
          </w:p>
          <w:p w14:paraId="21A691E4" w14:textId="77777777" w:rsidR="00267BC9" w:rsidRPr="00562DB6" w:rsidRDefault="00267BC9" w:rsidP="005D7D26">
            <w:pPr>
              <w:rPr>
                <w:rFonts w:ascii="Tahoma" w:hAnsi="Tahoma" w:cs="Tahoma"/>
                <w:sz w:val="18"/>
                <w:szCs w:val="18"/>
              </w:rPr>
            </w:pPr>
          </w:p>
          <w:p w14:paraId="0E378D08" w14:textId="77777777" w:rsidR="00267BC9" w:rsidRPr="00562DB6" w:rsidRDefault="00267BC9" w:rsidP="005D7D26">
            <w:pPr>
              <w:rPr>
                <w:rFonts w:ascii="Tahoma" w:hAnsi="Tahoma" w:cs="Tahoma"/>
                <w:sz w:val="18"/>
                <w:szCs w:val="18"/>
              </w:rPr>
            </w:pPr>
          </w:p>
          <w:p w14:paraId="042A1E0A" w14:textId="77777777" w:rsidR="00267BC9" w:rsidRPr="00562DB6" w:rsidRDefault="00267BC9" w:rsidP="005D7D26">
            <w:pPr>
              <w:rPr>
                <w:rFonts w:ascii="Tahoma" w:hAnsi="Tahoma" w:cs="Tahoma"/>
                <w:sz w:val="18"/>
                <w:szCs w:val="18"/>
              </w:rPr>
            </w:pPr>
          </w:p>
          <w:p w14:paraId="5ECF069A" w14:textId="77777777" w:rsidR="00267BC9" w:rsidRPr="00562DB6" w:rsidRDefault="00267BC9" w:rsidP="005D7D26">
            <w:pPr>
              <w:rPr>
                <w:rFonts w:ascii="Tahoma" w:hAnsi="Tahoma" w:cs="Tahoma"/>
                <w:sz w:val="18"/>
                <w:szCs w:val="18"/>
              </w:rPr>
            </w:pPr>
          </w:p>
          <w:p w14:paraId="473D18C9" w14:textId="77777777" w:rsidR="00267BC9" w:rsidRPr="00562DB6" w:rsidRDefault="00267BC9" w:rsidP="005D7D26">
            <w:pPr>
              <w:rPr>
                <w:rFonts w:ascii="Tahoma" w:hAnsi="Tahoma" w:cs="Tahoma"/>
                <w:sz w:val="18"/>
                <w:szCs w:val="18"/>
              </w:rPr>
            </w:pPr>
          </w:p>
          <w:p w14:paraId="0DECC4DE" w14:textId="77777777" w:rsidR="00267BC9" w:rsidRPr="00562DB6" w:rsidRDefault="00267BC9" w:rsidP="005D7D26">
            <w:pPr>
              <w:rPr>
                <w:rFonts w:ascii="Tahoma" w:hAnsi="Tahoma" w:cs="Tahoma"/>
                <w:sz w:val="18"/>
                <w:szCs w:val="18"/>
              </w:rPr>
            </w:pPr>
          </w:p>
          <w:p w14:paraId="4F493710" w14:textId="77777777" w:rsidR="00267BC9" w:rsidRPr="00562DB6" w:rsidRDefault="00267BC9" w:rsidP="005D7D26">
            <w:pPr>
              <w:rPr>
                <w:rFonts w:ascii="Tahoma" w:hAnsi="Tahoma" w:cs="Tahoma"/>
                <w:sz w:val="18"/>
                <w:szCs w:val="18"/>
              </w:rPr>
            </w:pPr>
          </w:p>
          <w:p w14:paraId="46D2466A" w14:textId="77777777" w:rsidR="00267BC9" w:rsidRPr="00562DB6" w:rsidRDefault="00267BC9" w:rsidP="005D7D26">
            <w:pPr>
              <w:rPr>
                <w:rFonts w:ascii="Tahoma" w:hAnsi="Tahoma" w:cs="Tahoma"/>
                <w:sz w:val="18"/>
                <w:szCs w:val="18"/>
              </w:rPr>
            </w:pPr>
          </w:p>
          <w:p w14:paraId="0BE4360A" w14:textId="77777777" w:rsidR="00267BC9" w:rsidRPr="00562DB6" w:rsidRDefault="00267BC9" w:rsidP="005D7D26">
            <w:pPr>
              <w:rPr>
                <w:rFonts w:ascii="Tahoma" w:hAnsi="Tahoma" w:cs="Tahoma"/>
                <w:sz w:val="18"/>
                <w:szCs w:val="18"/>
              </w:rPr>
            </w:pPr>
          </w:p>
          <w:p w14:paraId="4CF9D5D4" w14:textId="77777777" w:rsidR="00267BC9" w:rsidRPr="00562DB6" w:rsidRDefault="00267BC9" w:rsidP="005D7D26">
            <w:pPr>
              <w:rPr>
                <w:rFonts w:ascii="Tahoma" w:hAnsi="Tahoma" w:cs="Tahoma"/>
                <w:sz w:val="18"/>
                <w:szCs w:val="18"/>
              </w:rPr>
            </w:pPr>
          </w:p>
          <w:p w14:paraId="278D08B3" w14:textId="77777777" w:rsidR="00267BC9" w:rsidRPr="00562DB6" w:rsidRDefault="00267BC9" w:rsidP="005D7D26">
            <w:pPr>
              <w:rPr>
                <w:rFonts w:ascii="Tahoma" w:hAnsi="Tahoma" w:cs="Tahoma"/>
                <w:sz w:val="18"/>
                <w:szCs w:val="18"/>
              </w:rPr>
            </w:pPr>
          </w:p>
          <w:p w14:paraId="689376F8" w14:textId="77777777" w:rsidR="00267BC9" w:rsidRPr="00562DB6" w:rsidRDefault="00267BC9" w:rsidP="005D7D26">
            <w:pPr>
              <w:rPr>
                <w:rFonts w:ascii="Tahoma" w:hAnsi="Tahoma" w:cs="Tahoma"/>
                <w:sz w:val="18"/>
                <w:szCs w:val="18"/>
              </w:rPr>
            </w:pPr>
          </w:p>
          <w:p w14:paraId="7C47EDEB" w14:textId="77777777" w:rsidR="00267BC9" w:rsidRPr="00562DB6" w:rsidRDefault="00267BC9" w:rsidP="005D7D26">
            <w:pPr>
              <w:rPr>
                <w:rFonts w:ascii="Tahoma" w:hAnsi="Tahoma" w:cs="Tahoma"/>
                <w:sz w:val="18"/>
                <w:szCs w:val="18"/>
              </w:rPr>
            </w:pPr>
          </w:p>
          <w:p w14:paraId="6E7F4ACD" w14:textId="77777777" w:rsidR="00267BC9" w:rsidRPr="00562DB6" w:rsidRDefault="00267BC9" w:rsidP="005D7D26">
            <w:pPr>
              <w:rPr>
                <w:rFonts w:ascii="Tahoma" w:hAnsi="Tahoma" w:cs="Tahoma"/>
                <w:sz w:val="18"/>
                <w:szCs w:val="18"/>
              </w:rPr>
            </w:pPr>
          </w:p>
          <w:p w14:paraId="2465932F" w14:textId="77777777" w:rsidR="00267BC9" w:rsidRPr="00562DB6" w:rsidRDefault="00267BC9" w:rsidP="005D7D26">
            <w:pPr>
              <w:rPr>
                <w:rFonts w:ascii="Tahoma" w:hAnsi="Tahoma" w:cs="Tahoma"/>
                <w:sz w:val="18"/>
                <w:szCs w:val="18"/>
              </w:rPr>
            </w:pPr>
            <w:r w:rsidRPr="00562DB6">
              <w:rPr>
                <w:rFonts w:ascii="Tahoma" w:hAnsi="Tahoma" w:cs="Tahoma"/>
                <w:sz w:val="18"/>
                <w:szCs w:val="18"/>
              </w:rPr>
              <w:t>BR</w:t>
            </w:r>
          </w:p>
        </w:tc>
        <w:tc>
          <w:tcPr>
            <w:tcW w:w="6030" w:type="dxa"/>
          </w:tcPr>
          <w:p w14:paraId="67CC3D86" w14:textId="77777777" w:rsidR="00267BC9" w:rsidRPr="00562DB6" w:rsidRDefault="00267BC9" w:rsidP="005D7D26">
            <w:pPr>
              <w:rPr>
                <w:rFonts w:ascii="Tahoma" w:hAnsi="Tahoma" w:cs="Tahoma"/>
                <w:sz w:val="18"/>
                <w:szCs w:val="18"/>
              </w:rPr>
            </w:pPr>
            <w:r w:rsidRPr="00562DB6">
              <w:rPr>
                <w:rFonts w:ascii="Tahoma" w:hAnsi="Tahoma" w:cs="Tahoma"/>
                <w:sz w:val="18"/>
                <w:szCs w:val="18"/>
              </w:rPr>
              <w:lastRenderedPageBreak/>
              <w:t>Requisitos sobre el producto:</w:t>
            </w:r>
          </w:p>
          <w:p w14:paraId="21613A83"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Requisitos sobre el producto Barras de 12  m de longitud, siendo necesario el siguiente diámetro: 6 mm  ó ¼”. </w:t>
            </w:r>
          </w:p>
          <w:p w14:paraId="2A0E7E98" w14:textId="77777777" w:rsidR="00267BC9" w:rsidRPr="00562DB6" w:rsidRDefault="00267BC9" w:rsidP="005D7D26">
            <w:pPr>
              <w:rPr>
                <w:rFonts w:ascii="Tahoma" w:hAnsi="Tahoma" w:cs="Tahoma"/>
                <w:sz w:val="18"/>
                <w:szCs w:val="18"/>
              </w:rPr>
            </w:pPr>
            <w:r w:rsidRPr="00562DB6">
              <w:rPr>
                <w:rFonts w:ascii="Tahoma" w:hAnsi="Tahoma" w:cs="Tahoma"/>
                <w:sz w:val="18"/>
                <w:szCs w:val="18"/>
              </w:rPr>
              <w:t>Las corrugas de ambos sectores en las barras tienen que tener una misma separación y una misma inclinación.</w:t>
            </w:r>
          </w:p>
          <w:p w14:paraId="091B603E"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Las barras de Fierro corrugado deben ser limpias de oxidación, de polvo, barro, grasas, pinturas y todo aquello que disminuya la adherencia. </w:t>
            </w:r>
          </w:p>
          <w:p w14:paraId="7A47E7E3"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La barra deberá ser sin uso anterior, sin soladuras y sin defectos que afecten su resistencia. </w:t>
            </w:r>
          </w:p>
          <w:p w14:paraId="3397E69A"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Las barras se identificaran por marcas de laminación en alto relieve que indican el fabricante, el diámetro y el grado del acero.                                                                                                 Requisitos sobre especificaciones técnicas: </w:t>
            </w:r>
          </w:p>
          <w:p w14:paraId="65767497" w14:textId="77777777" w:rsidR="00267BC9" w:rsidRPr="00562DB6" w:rsidRDefault="00267BC9" w:rsidP="005D7D26">
            <w:pPr>
              <w:rPr>
                <w:rFonts w:ascii="Tahoma" w:hAnsi="Tahoma" w:cs="Tahoma"/>
                <w:sz w:val="18"/>
                <w:szCs w:val="18"/>
              </w:rPr>
            </w:pPr>
            <w:r w:rsidRPr="00562DB6">
              <w:rPr>
                <w:rFonts w:ascii="Tahoma" w:hAnsi="Tahoma" w:cs="Tahoma"/>
                <w:sz w:val="18"/>
                <w:szCs w:val="18"/>
              </w:rPr>
              <w:lastRenderedPageBreak/>
              <w:t xml:space="preserve">Normas técnicas Composición Química, Propiedades Mecánicas y Tolerancias dimensionales: ASTM A615 Grado 60 – 96a / ITINTEC 341.031 Grado ARN420 - 91. </w:t>
            </w:r>
          </w:p>
          <w:p w14:paraId="0C63AC1C"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Dimensiones y pesos nominales:           </w:t>
            </w:r>
          </w:p>
          <w:p w14:paraId="66CE6D2F"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Diámetro de barra                        ¼” o 6mm.          </w:t>
            </w:r>
          </w:p>
          <w:p w14:paraId="183F9B10"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Sección                                         28           </w:t>
            </w:r>
          </w:p>
          <w:p w14:paraId="5B2C795F"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Perímetro (mm)                             18.80 mm.           </w:t>
            </w:r>
          </w:p>
          <w:p w14:paraId="54391311"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Peso (kg. /m.)                                0.222 kg/m           </w:t>
            </w:r>
          </w:p>
          <w:p w14:paraId="2C9D600C"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Altura de rasantes                         0.24     </w:t>
            </w:r>
          </w:p>
          <w:p w14:paraId="2C7A8347"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Propiedades mecánicas:      </w:t>
            </w:r>
          </w:p>
          <w:p w14:paraId="730B093D"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Límite de Fluencia (fy) = 4220 - 5710 kg/cm²         </w:t>
            </w:r>
          </w:p>
          <w:p w14:paraId="096E702F"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Resistencia a la Tracción (R) = 6330 kg/cm² mínimo          Relación R/fy&gt; 1,25          </w:t>
            </w:r>
          </w:p>
          <w:p w14:paraId="6CD27AD6"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Alargamiento en 200 mm:          </w:t>
            </w:r>
          </w:p>
          <w:p w14:paraId="61BF53AF"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Diámetros:          6 mm          </w:t>
            </w:r>
          </w:p>
          <w:p w14:paraId="03FA48CE" w14:textId="77777777" w:rsidR="00267BC9" w:rsidRPr="00562DB6" w:rsidRDefault="00267BC9" w:rsidP="005D7D26">
            <w:pPr>
              <w:rPr>
                <w:rFonts w:ascii="Tahoma" w:hAnsi="Tahoma" w:cs="Tahoma"/>
                <w:sz w:val="18"/>
                <w:szCs w:val="18"/>
              </w:rPr>
            </w:pPr>
            <w:r w:rsidRPr="00562DB6">
              <w:rPr>
                <w:rFonts w:ascii="Tahoma" w:hAnsi="Tahoma" w:cs="Tahoma"/>
                <w:sz w:val="18"/>
                <w:szCs w:val="18"/>
              </w:rPr>
              <w:t>Doblado a 180º = Bueno en todos los diámetros</w:t>
            </w:r>
          </w:p>
          <w:p w14:paraId="33C7AD5A"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  </w:t>
            </w:r>
          </w:p>
          <w:p w14:paraId="0E52171C" w14:textId="77777777" w:rsidR="00267BC9" w:rsidRPr="00562DB6" w:rsidRDefault="00267BC9" w:rsidP="005D7D26">
            <w:pPr>
              <w:rPr>
                <w:rFonts w:ascii="Tahoma" w:hAnsi="Tahoma" w:cs="Tahoma"/>
                <w:sz w:val="18"/>
                <w:szCs w:val="18"/>
              </w:rPr>
            </w:pPr>
            <w:r w:rsidRPr="00562DB6">
              <w:rPr>
                <w:rFonts w:ascii="Tahoma" w:hAnsi="Tahoma" w:cs="Tahoma"/>
                <w:sz w:val="18"/>
                <w:szCs w:val="18"/>
              </w:rPr>
              <w:t>El Proveedor garantizará mediante certificado, la calidad de las barras de acero corrugado de 1/4”, en función a los requisitos exigidos y las especificaciones técnicas, físicas y mecánicas; caso contrario se procederá al rechazo del mismo. En ningún caso se deberá proveer barras de fabricación desconocida o que no lleven el sello de calidad de fábrica. El proveedor debe especificar el tiempo de duración del material y condiciones de almacenamiento para el mantenimiento del mismo.</w:t>
            </w:r>
          </w:p>
          <w:p w14:paraId="7E4D5699" w14:textId="77777777" w:rsidR="00267BC9" w:rsidRPr="00562DB6" w:rsidRDefault="00267BC9" w:rsidP="005D7D26">
            <w:pPr>
              <w:rPr>
                <w:rFonts w:ascii="Tahoma" w:hAnsi="Tahoma" w:cs="Tahoma"/>
                <w:sz w:val="18"/>
                <w:szCs w:val="18"/>
              </w:rPr>
            </w:pPr>
          </w:p>
          <w:p w14:paraId="78002C15"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39A80F40"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7F5DDA32" w14:textId="77777777" w:rsidR="00267BC9" w:rsidRPr="00562DB6" w:rsidRDefault="00267BC9" w:rsidP="005D7D26">
            <w:pPr>
              <w:rPr>
                <w:rFonts w:ascii="Tahoma" w:hAnsi="Tahoma" w:cs="Tahoma"/>
                <w:sz w:val="18"/>
                <w:szCs w:val="18"/>
              </w:rPr>
            </w:pPr>
            <w:r w:rsidRPr="00562DB6">
              <w:rPr>
                <w:rFonts w:ascii="Tahoma" w:hAnsi="Tahoma" w:cs="Tahoma"/>
                <w:sz w:val="18"/>
                <w:szCs w:val="18"/>
              </w:rPr>
              <w:t>En caso de existir observaciones a los materiales, la Entidad Ejecutora tendrá un plazo máximo de 5 días calendarios para subsanar las mismas. Cualquier material dañado no será recepcionado.</w:t>
            </w:r>
          </w:p>
        </w:tc>
      </w:tr>
    </w:tbl>
    <w:p w14:paraId="6BCC0483" w14:textId="77777777" w:rsidR="00267BC9" w:rsidRPr="00562DB6" w:rsidRDefault="00267BC9" w:rsidP="00267BC9">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267BC9" w:rsidRPr="00562DB6" w14:paraId="2C5F6CA0" w14:textId="77777777" w:rsidTr="005D7D26">
        <w:tc>
          <w:tcPr>
            <w:tcW w:w="1818" w:type="dxa"/>
            <w:shd w:val="clear" w:color="auto" w:fill="D0CECE" w:themeFill="background2" w:themeFillShade="E6"/>
          </w:tcPr>
          <w:p w14:paraId="0CD60D07" w14:textId="77777777" w:rsidR="00267BC9" w:rsidRPr="00562DB6" w:rsidRDefault="00267BC9" w:rsidP="005D7D26">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0ABE8DB4" w14:textId="77777777" w:rsidR="00267BC9" w:rsidRPr="00562DB6" w:rsidRDefault="00267BC9" w:rsidP="005D7D26">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4B4EE2CB" w14:textId="77777777" w:rsidR="00267BC9" w:rsidRPr="00562DB6" w:rsidRDefault="00267BC9" w:rsidP="005D7D26">
            <w:pPr>
              <w:rPr>
                <w:rFonts w:ascii="Tahoma" w:hAnsi="Tahoma" w:cs="Tahoma"/>
                <w:sz w:val="18"/>
                <w:szCs w:val="18"/>
              </w:rPr>
            </w:pPr>
            <w:r w:rsidRPr="00562DB6">
              <w:rPr>
                <w:rFonts w:ascii="Tahoma" w:hAnsi="Tahoma" w:cs="Tahoma"/>
                <w:sz w:val="18"/>
                <w:szCs w:val="18"/>
              </w:rPr>
              <w:t>DESCRIPCION</w:t>
            </w:r>
          </w:p>
        </w:tc>
      </w:tr>
      <w:tr w:rsidR="00267BC9" w:rsidRPr="00562DB6" w14:paraId="52E50993" w14:textId="77777777" w:rsidTr="005D7D26">
        <w:tc>
          <w:tcPr>
            <w:tcW w:w="1818" w:type="dxa"/>
            <w:vAlign w:val="center"/>
          </w:tcPr>
          <w:p w14:paraId="63D6F8A9" w14:textId="77777777" w:rsidR="00267BC9" w:rsidRPr="00562DB6" w:rsidRDefault="00267BC9" w:rsidP="005D7D26">
            <w:pPr>
              <w:rPr>
                <w:rFonts w:ascii="Tahoma" w:hAnsi="Tahoma" w:cs="Tahoma"/>
                <w:sz w:val="18"/>
                <w:szCs w:val="18"/>
              </w:rPr>
            </w:pPr>
          </w:p>
          <w:p w14:paraId="490E509F" w14:textId="77777777" w:rsidR="00267BC9" w:rsidRPr="00562DB6" w:rsidRDefault="00267BC9" w:rsidP="005D7D26">
            <w:pPr>
              <w:rPr>
                <w:rFonts w:ascii="Tahoma" w:hAnsi="Tahoma" w:cs="Tahoma"/>
                <w:sz w:val="18"/>
                <w:szCs w:val="18"/>
              </w:rPr>
            </w:pPr>
          </w:p>
          <w:p w14:paraId="4537CCD0" w14:textId="77777777" w:rsidR="00267BC9" w:rsidRPr="00562DB6" w:rsidRDefault="00267BC9" w:rsidP="005D7D26">
            <w:pPr>
              <w:rPr>
                <w:rFonts w:ascii="Tahoma" w:hAnsi="Tahoma" w:cs="Tahoma"/>
                <w:sz w:val="18"/>
                <w:szCs w:val="18"/>
              </w:rPr>
            </w:pPr>
          </w:p>
          <w:p w14:paraId="08B9145E" w14:textId="77777777" w:rsidR="00267BC9" w:rsidRPr="00562DB6" w:rsidRDefault="00267BC9" w:rsidP="005D7D26">
            <w:pPr>
              <w:rPr>
                <w:rFonts w:ascii="Tahoma" w:hAnsi="Tahoma" w:cs="Tahoma"/>
                <w:sz w:val="18"/>
                <w:szCs w:val="18"/>
              </w:rPr>
            </w:pPr>
          </w:p>
          <w:p w14:paraId="3F4F1498" w14:textId="77777777" w:rsidR="00267BC9" w:rsidRPr="00562DB6" w:rsidRDefault="00267BC9" w:rsidP="005D7D26">
            <w:pPr>
              <w:rPr>
                <w:rFonts w:ascii="Tahoma" w:hAnsi="Tahoma" w:cs="Tahoma"/>
                <w:sz w:val="18"/>
                <w:szCs w:val="18"/>
              </w:rPr>
            </w:pPr>
          </w:p>
          <w:p w14:paraId="57D5D8C5" w14:textId="77777777" w:rsidR="00267BC9" w:rsidRPr="00562DB6" w:rsidRDefault="00267BC9" w:rsidP="005D7D26">
            <w:pPr>
              <w:rPr>
                <w:rFonts w:ascii="Tahoma" w:hAnsi="Tahoma" w:cs="Tahoma"/>
                <w:sz w:val="18"/>
                <w:szCs w:val="18"/>
              </w:rPr>
            </w:pPr>
          </w:p>
          <w:p w14:paraId="41E9D755" w14:textId="77777777" w:rsidR="00267BC9" w:rsidRPr="00562DB6" w:rsidRDefault="00267BC9" w:rsidP="005D7D26">
            <w:pPr>
              <w:rPr>
                <w:rFonts w:ascii="Tahoma" w:hAnsi="Tahoma" w:cs="Tahoma"/>
                <w:sz w:val="18"/>
                <w:szCs w:val="18"/>
              </w:rPr>
            </w:pPr>
          </w:p>
          <w:p w14:paraId="42F6A295" w14:textId="77777777" w:rsidR="00267BC9" w:rsidRPr="00562DB6" w:rsidRDefault="00267BC9" w:rsidP="005D7D26">
            <w:pPr>
              <w:rPr>
                <w:rFonts w:ascii="Tahoma" w:hAnsi="Tahoma" w:cs="Tahoma"/>
                <w:sz w:val="18"/>
                <w:szCs w:val="18"/>
              </w:rPr>
            </w:pPr>
          </w:p>
          <w:p w14:paraId="0AC80BA5" w14:textId="77777777" w:rsidR="00267BC9" w:rsidRPr="00562DB6" w:rsidRDefault="00267BC9" w:rsidP="005D7D26">
            <w:pPr>
              <w:rPr>
                <w:rFonts w:ascii="Tahoma" w:hAnsi="Tahoma" w:cs="Tahoma"/>
                <w:sz w:val="18"/>
                <w:szCs w:val="18"/>
              </w:rPr>
            </w:pPr>
          </w:p>
          <w:p w14:paraId="3773606E" w14:textId="77777777" w:rsidR="00267BC9" w:rsidRPr="00562DB6" w:rsidRDefault="00267BC9" w:rsidP="005D7D26">
            <w:pPr>
              <w:rPr>
                <w:rFonts w:ascii="Tahoma" w:hAnsi="Tahoma" w:cs="Tahoma"/>
                <w:sz w:val="18"/>
                <w:szCs w:val="18"/>
              </w:rPr>
            </w:pPr>
          </w:p>
          <w:p w14:paraId="60472B3C" w14:textId="77777777" w:rsidR="00267BC9" w:rsidRPr="00562DB6" w:rsidRDefault="00267BC9" w:rsidP="005D7D26">
            <w:pPr>
              <w:rPr>
                <w:rFonts w:ascii="Tahoma" w:hAnsi="Tahoma" w:cs="Tahoma"/>
                <w:sz w:val="18"/>
                <w:szCs w:val="18"/>
              </w:rPr>
            </w:pPr>
          </w:p>
          <w:p w14:paraId="25527D62" w14:textId="77777777" w:rsidR="00267BC9" w:rsidRPr="00562DB6" w:rsidRDefault="00267BC9" w:rsidP="005D7D26">
            <w:pPr>
              <w:rPr>
                <w:rFonts w:ascii="Tahoma" w:hAnsi="Tahoma" w:cs="Tahoma"/>
                <w:sz w:val="18"/>
                <w:szCs w:val="18"/>
              </w:rPr>
            </w:pPr>
          </w:p>
          <w:p w14:paraId="68A0D13F" w14:textId="77777777" w:rsidR="00267BC9" w:rsidRPr="00562DB6" w:rsidRDefault="00267BC9" w:rsidP="005D7D26">
            <w:pPr>
              <w:rPr>
                <w:rFonts w:ascii="Tahoma" w:hAnsi="Tahoma" w:cs="Tahoma"/>
                <w:sz w:val="18"/>
                <w:szCs w:val="18"/>
              </w:rPr>
            </w:pPr>
            <w:r w:rsidRPr="00562DB6">
              <w:rPr>
                <w:rFonts w:ascii="Tahoma" w:hAnsi="Tahoma" w:cs="Tahoma"/>
                <w:sz w:val="18"/>
                <w:szCs w:val="18"/>
              </w:rPr>
              <w:t>FIERRO CORRUGADO 1/2"</w:t>
            </w:r>
          </w:p>
        </w:tc>
        <w:tc>
          <w:tcPr>
            <w:tcW w:w="1710" w:type="dxa"/>
            <w:vAlign w:val="center"/>
          </w:tcPr>
          <w:p w14:paraId="7C884403" w14:textId="77777777" w:rsidR="00267BC9" w:rsidRPr="00562DB6" w:rsidRDefault="00267BC9" w:rsidP="005D7D26">
            <w:pPr>
              <w:rPr>
                <w:rFonts w:ascii="Tahoma" w:hAnsi="Tahoma" w:cs="Tahoma"/>
                <w:sz w:val="18"/>
                <w:szCs w:val="18"/>
              </w:rPr>
            </w:pPr>
          </w:p>
          <w:p w14:paraId="12A61709" w14:textId="77777777" w:rsidR="00267BC9" w:rsidRPr="00562DB6" w:rsidRDefault="00267BC9" w:rsidP="005D7D26">
            <w:pPr>
              <w:rPr>
                <w:rFonts w:ascii="Tahoma" w:hAnsi="Tahoma" w:cs="Tahoma"/>
                <w:sz w:val="18"/>
                <w:szCs w:val="18"/>
              </w:rPr>
            </w:pPr>
          </w:p>
          <w:p w14:paraId="08CE7623" w14:textId="77777777" w:rsidR="00267BC9" w:rsidRPr="00562DB6" w:rsidRDefault="00267BC9" w:rsidP="005D7D26">
            <w:pPr>
              <w:rPr>
                <w:rFonts w:ascii="Tahoma" w:hAnsi="Tahoma" w:cs="Tahoma"/>
                <w:sz w:val="18"/>
                <w:szCs w:val="18"/>
              </w:rPr>
            </w:pPr>
          </w:p>
          <w:p w14:paraId="7396C33A" w14:textId="77777777" w:rsidR="00267BC9" w:rsidRPr="00562DB6" w:rsidRDefault="00267BC9" w:rsidP="005D7D26">
            <w:pPr>
              <w:rPr>
                <w:rFonts w:ascii="Tahoma" w:hAnsi="Tahoma" w:cs="Tahoma"/>
                <w:sz w:val="18"/>
                <w:szCs w:val="18"/>
              </w:rPr>
            </w:pPr>
          </w:p>
          <w:p w14:paraId="79CC6FD8" w14:textId="77777777" w:rsidR="00267BC9" w:rsidRPr="00562DB6" w:rsidRDefault="00267BC9" w:rsidP="005D7D26">
            <w:pPr>
              <w:rPr>
                <w:rFonts w:ascii="Tahoma" w:hAnsi="Tahoma" w:cs="Tahoma"/>
                <w:sz w:val="18"/>
                <w:szCs w:val="18"/>
              </w:rPr>
            </w:pPr>
          </w:p>
          <w:p w14:paraId="32EBA156" w14:textId="77777777" w:rsidR="00267BC9" w:rsidRPr="00562DB6" w:rsidRDefault="00267BC9" w:rsidP="005D7D26">
            <w:pPr>
              <w:rPr>
                <w:rFonts w:ascii="Tahoma" w:hAnsi="Tahoma" w:cs="Tahoma"/>
                <w:sz w:val="18"/>
                <w:szCs w:val="18"/>
              </w:rPr>
            </w:pPr>
          </w:p>
          <w:p w14:paraId="1499416D" w14:textId="77777777" w:rsidR="00267BC9" w:rsidRPr="00562DB6" w:rsidRDefault="00267BC9" w:rsidP="005D7D26">
            <w:pPr>
              <w:rPr>
                <w:rFonts w:ascii="Tahoma" w:hAnsi="Tahoma" w:cs="Tahoma"/>
                <w:sz w:val="18"/>
                <w:szCs w:val="18"/>
              </w:rPr>
            </w:pPr>
          </w:p>
          <w:p w14:paraId="566FBCA0" w14:textId="77777777" w:rsidR="00267BC9" w:rsidRPr="00562DB6" w:rsidRDefault="00267BC9" w:rsidP="005D7D26">
            <w:pPr>
              <w:rPr>
                <w:rFonts w:ascii="Tahoma" w:hAnsi="Tahoma" w:cs="Tahoma"/>
                <w:sz w:val="18"/>
                <w:szCs w:val="18"/>
              </w:rPr>
            </w:pPr>
          </w:p>
          <w:p w14:paraId="17A431A6" w14:textId="77777777" w:rsidR="00267BC9" w:rsidRPr="00562DB6" w:rsidRDefault="00267BC9" w:rsidP="005D7D26">
            <w:pPr>
              <w:rPr>
                <w:rFonts w:ascii="Tahoma" w:hAnsi="Tahoma" w:cs="Tahoma"/>
                <w:sz w:val="18"/>
                <w:szCs w:val="18"/>
              </w:rPr>
            </w:pPr>
          </w:p>
          <w:p w14:paraId="111179E2" w14:textId="77777777" w:rsidR="00267BC9" w:rsidRPr="00562DB6" w:rsidRDefault="00267BC9" w:rsidP="005D7D26">
            <w:pPr>
              <w:rPr>
                <w:rFonts w:ascii="Tahoma" w:hAnsi="Tahoma" w:cs="Tahoma"/>
                <w:sz w:val="18"/>
                <w:szCs w:val="18"/>
              </w:rPr>
            </w:pPr>
          </w:p>
          <w:p w14:paraId="667D9F00" w14:textId="77777777" w:rsidR="00267BC9" w:rsidRPr="00562DB6" w:rsidRDefault="00267BC9" w:rsidP="005D7D26">
            <w:pPr>
              <w:rPr>
                <w:rFonts w:ascii="Tahoma" w:hAnsi="Tahoma" w:cs="Tahoma"/>
                <w:sz w:val="18"/>
                <w:szCs w:val="18"/>
              </w:rPr>
            </w:pPr>
          </w:p>
          <w:p w14:paraId="7C49C346" w14:textId="77777777" w:rsidR="00267BC9" w:rsidRPr="00562DB6" w:rsidRDefault="00267BC9" w:rsidP="005D7D26">
            <w:pPr>
              <w:rPr>
                <w:rFonts w:ascii="Tahoma" w:hAnsi="Tahoma" w:cs="Tahoma"/>
                <w:sz w:val="18"/>
                <w:szCs w:val="18"/>
              </w:rPr>
            </w:pPr>
          </w:p>
          <w:p w14:paraId="34D5536F" w14:textId="77777777" w:rsidR="00267BC9" w:rsidRPr="00562DB6" w:rsidRDefault="00267BC9" w:rsidP="005D7D26">
            <w:pPr>
              <w:rPr>
                <w:rFonts w:ascii="Tahoma" w:hAnsi="Tahoma" w:cs="Tahoma"/>
                <w:sz w:val="18"/>
                <w:szCs w:val="18"/>
              </w:rPr>
            </w:pPr>
          </w:p>
          <w:p w14:paraId="76EE9EAA" w14:textId="77777777" w:rsidR="00267BC9" w:rsidRPr="00562DB6" w:rsidRDefault="00267BC9" w:rsidP="005D7D26">
            <w:pPr>
              <w:rPr>
                <w:rFonts w:ascii="Tahoma" w:hAnsi="Tahoma" w:cs="Tahoma"/>
                <w:sz w:val="18"/>
                <w:szCs w:val="18"/>
              </w:rPr>
            </w:pPr>
            <w:r w:rsidRPr="00562DB6">
              <w:rPr>
                <w:rFonts w:ascii="Tahoma" w:hAnsi="Tahoma" w:cs="Tahoma"/>
                <w:sz w:val="18"/>
                <w:szCs w:val="18"/>
              </w:rPr>
              <w:t>BR</w:t>
            </w:r>
          </w:p>
          <w:p w14:paraId="3B49DBB1" w14:textId="77777777" w:rsidR="00267BC9" w:rsidRPr="00562DB6" w:rsidRDefault="00267BC9" w:rsidP="005D7D26">
            <w:pPr>
              <w:rPr>
                <w:rFonts w:ascii="Tahoma" w:hAnsi="Tahoma" w:cs="Tahoma"/>
                <w:sz w:val="18"/>
                <w:szCs w:val="18"/>
              </w:rPr>
            </w:pPr>
          </w:p>
        </w:tc>
        <w:tc>
          <w:tcPr>
            <w:tcW w:w="6030" w:type="dxa"/>
          </w:tcPr>
          <w:p w14:paraId="1B7DD990" w14:textId="77777777" w:rsidR="00267BC9" w:rsidRPr="00562DB6" w:rsidRDefault="00267BC9" w:rsidP="005D7D26">
            <w:pPr>
              <w:rPr>
                <w:rFonts w:ascii="Tahoma" w:hAnsi="Tahoma" w:cs="Tahoma"/>
                <w:sz w:val="18"/>
                <w:szCs w:val="18"/>
              </w:rPr>
            </w:pPr>
            <w:r w:rsidRPr="00562DB6">
              <w:rPr>
                <w:rFonts w:ascii="Tahoma" w:hAnsi="Tahoma" w:cs="Tahoma"/>
                <w:sz w:val="18"/>
                <w:szCs w:val="18"/>
              </w:rPr>
              <w:t>Requisitos sobre el producto:</w:t>
            </w:r>
          </w:p>
          <w:p w14:paraId="46102EFF"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Barras de 12 m. de longitud, siendo necesario el siguiente diámetro: 1/2”.  </w:t>
            </w:r>
          </w:p>
          <w:p w14:paraId="75E7C3A0" w14:textId="77777777" w:rsidR="00267BC9" w:rsidRPr="00562DB6" w:rsidRDefault="00267BC9" w:rsidP="005D7D26">
            <w:pPr>
              <w:rPr>
                <w:rFonts w:ascii="Tahoma" w:hAnsi="Tahoma" w:cs="Tahoma"/>
                <w:sz w:val="18"/>
                <w:szCs w:val="18"/>
              </w:rPr>
            </w:pPr>
            <w:r w:rsidRPr="00562DB6">
              <w:rPr>
                <w:rFonts w:ascii="Tahoma" w:hAnsi="Tahoma" w:cs="Tahoma"/>
                <w:sz w:val="18"/>
                <w:szCs w:val="18"/>
              </w:rPr>
              <w:t>Las corrugas de ambos sectores en las barras tienen que tener una misma separación y una misma inclinación. Las barras de hierro corrugado deben ser limpias de oxidación, de polvo, barro, grasas, pinturas y todo aquello que disminuya la adherencia. La barra deberá ser sin uso anterior, sin soladuras y sin defectos que afecten su resistencia. Las barras se identificarán por marcas de laminación en alto relieve que indican el fabricante, el diámetro y el grado del acero impresas.                                                              Requisitos sobre especificaciones técnicas:</w:t>
            </w:r>
          </w:p>
          <w:p w14:paraId="5748CCE8"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 Normas técnicas, Composición Química, Propiedades Mecánicas y Tolerancias dimensionales: ASTM A615 Grado 60 – 96a / ITINTEC 341.031 Grado ARN420 - 91.</w:t>
            </w:r>
          </w:p>
          <w:p w14:paraId="1EE9BCD2"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Dimensiones y pesos nominales:           </w:t>
            </w:r>
          </w:p>
          <w:p w14:paraId="07FD8448"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Diámetro de barra                         1/2”           </w:t>
            </w:r>
          </w:p>
          <w:p w14:paraId="23C87648"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Sección Nominal                            129          </w:t>
            </w:r>
          </w:p>
          <w:p w14:paraId="5C6E5D81"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Perímetro Nominal (mm)                39.9 mm.           </w:t>
            </w:r>
          </w:p>
          <w:p w14:paraId="1106044B"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Peso Nominal (kg./m.)                   0.994 kg/m              </w:t>
            </w:r>
          </w:p>
          <w:p w14:paraId="2EDF7056" w14:textId="77777777" w:rsidR="00267BC9" w:rsidRPr="00562DB6" w:rsidRDefault="00267BC9" w:rsidP="005D7D26">
            <w:pPr>
              <w:rPr>
                <w:rFonts w:ascii="Tahoma" w:hAnsi="Tahoma" w:cs="Tahoma"/>
                <w:sz w:val="18"/>
                <w:szCs w:val="18"/>
              </w:rPr>
            </w:pPr>
            <w:r w:rsidRPr="00562DB6">
              <w:rPr>
                <w:rFonts w:ascii="Tahoma" w:hAnsi="Tahoma" w:cs="Tahoma"/>
                <w:sz w:val="18"/>
                <w:szCs w:val="18"/>
              </w:rPr>
              <w:lastRenderedPageBreak/>
              <w:t xml:space="preserve">Propiedades mecánicas:     </w:t>
            </w:r>
          </w:p>
          <w:p w14:paraId="4CE56AD5"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Límite de Fluencia (fy) =                4280 kg/cm² mínimo          </w:t>
            </w:r>
          </w:p>
          <w:p w14:paraId="1840542F"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Resistencia a la Tracción (R) =       6320 kg/cm² mínimo         Relación R/fy                                  _&gt;1.25          </w:t>
            </w:r>
          </w:p>
          <w:p w14:paraId="76EA4AA4"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Alargamiento en 200 mm. =           14% mínimo        </w:t>
            </w:r>
          </w:p>
          <w:p w14:paraId="153E5EEE"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Doblado a 180º =                          Bueno   </w:t>
            </w:r>
          </w:p>
          <w:p w14:paraId="14CC92ED"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  </w:t>
            </w:r>
          </w:p>
          <w:p w14:paraId="072D45FF" w14:textId="77777777" w:rsidR="00267BC9" w:rsidRPr="00562DB6" w:rsidRDefault="00267BC9" w:rsidP="005D7D26">
            <w:pPr>
              <w:rPr>
                <w:rFonts w:ascii="Tahoma" w:hAnsi="Tahoma" w:cs="Tahoma"/>
                <w:sz w:val="18"/>
                <w:szCs w:val="18"/>
              </w:rPr>
            </w:pPr>
            <w:r w:rsidRPr="00562DB6">
              <w:rPr>
                <w:rFonts w:ascii="Tahoma" w:hAnsi="Tahoma" w:cs="Tahoma"/>
                <w:sz w:val="18"/>
                <w:szCs w:val="18"/>
              </w:rPr>
              <w:t>El Proveedor garantizará mediante certificado, la calidad de las barras de acero corrugado de 1/2”, en función a los requisitos exigidos y las especificaciones técnicas, físicas y mecánicas; caso contrario se procederá al rechazo del mismo. En ningún caso se deberá proveer barras de fabricación desconocida o que no lleven el sello de calidad de fábrica. El proveedor debe especificar el tiempo de duración del material y condiciones de almacenamiento para el mantenimiento del mismo.</w:t>
            </w:r>
          </w:p>
          <w:p w14:paraId="6EE30E71" w14:textId="77777777" w:rsidR="00267BC9" w:rsidRPr="00562DB6" w:rsidRDefault="00267BC9" w:rsidP="005D7D26">
            <w:pPr>
              <w:rPr>
                <w:rFonts w:ascii="Tahoma" w:hAnsi="Tahoma" w:cs="Tahoma"/>
                <w:sz w:val="18"/>
                <w:szCs w:val="18"/>
              </w:rPr>
            </w:pPr>
          </w:p>
          <w:p w14:paraId="17ADF7D8"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0809D770"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7C9A9F7A" w14:textId="77777777" w:rsidR="00267BC9" w:rsidRPr="00562DB6" w:rsidRDefault="00267BC9" w:rsidP="005D7D26">
            <w:pPr>
              <w:rPr>
                <w:rFonts w:ascii="Tahoma" w:hAnsi="Tahoma" w:cs="Tahoma"/>
                <w:sz w:val="18"/>
                <w:szCs w:val="18"/>
              </w:rPr>
            </w:pPr>
            <w:r w:rsidRPr="00562DB6">
              <w:rPr>
                <w:rFonts w:ascii="Tahoma" w:hAnsi="Tahoma" w:cs="Tahoma"/>
                <w:sz w:val="18"/>
                <w:szCs w:val="18"/>
              </w:rPr>
              <w:t>En caso de existir observaciones a los materiales, la Entidad Ejecutora tendrá un plazo máximo de 5 días calendarios para subsanar las mismas. Cualquier material dañado no será recepcionado.</w:t>
            </w:r>
          </w:p>
        </w:tc>
      </w:tr>
    </w:tbl>
    <w:p w14:paraId="37AD28CA" w14:textId="77777777" w:rsidR="00267BC9" w:rsidRPr="00562DB6" w:rsidRDefault="00267BC9" w:rsidP="00267BC9">
      <w:pPr>
        <w:rPr>
          <w:rFonts w:ascii="Tahoma" w:hAnsi="Tahoma" w:cs="Tahoma"/>
          <w:sz w:val="18"/>
          <w:szCs w:val="18"/>
        </w:rPr>
      </w:pPr>
    </w:p>
    <w:tbl>
      <w:tblPr>
        <w:tblStyle w:val="Tablaconcuadrcula"/>
        <w:tblW w:w="9558" w:type="dxa"/>
        <w:tblLook w:val="04A0" w:firstRow="1" w:lastRow="0" w:firstColumn="1" w:lastColumn="0" w:noHBand="0" w:noVBand="1"/>
      </w:tblPr>
      <w:tblGrid>
        <w:gridCol w:w="1638"/>
        <w:gridCol w:w="1890"/>
        <w:gridCol w:w="6030"/>
      </w:tblGrid>
      <w:tr w:rsidR="00267BC9" w:rsidRPr="00562DB6" w14:paraId="573013DC" w14:textId="77777777" w:rsidTr="005D7D26">
        <w:tc>
          <w:tcPr>
            <w:tcW w:w="1638" w:type="dxa"/>
            <w:shd w:val="clear" w:color="auto" w:fill="D0CECE" w:themeFill="background2" w:themeFillShade="E6"/>
          </w:tcPr>
          <w:p w14:paraId="0902A5CD" w14:textId="77777777" w:rsidR="00267BC9" w:rsidRPr="00562DB6" w:rsidRDefault="00267BC9" w:rsidP="005D7D26">
            <w:pPr>
              <w:rPr>
                <w:rFonts w:ascii="Tahoma" w:hAnsi="Tahoma" w:cs="Tahoma"/>
                <w:sz w:val="18"/>
                <w:szCs w:val="18"/>
              </w:rPr>
            </w:pPr>
            <w:r w:rsidRPr="00562DB6">
              <w:rPr>
                <w:rFonts w:ascii="Tahoma" w:hAnsi="Tahoma" w:cs="Tahoma"/>
                <w:sz w:val="18"/>
                <w:szCs w:val="18"/>
              </w:rPr>
              <w:t>MATERIAL</w:t>
            </w:r>
          </w:p>
        </w:tc>
        <w:tc>
          <w:tcPr>
            <w:tcW w:w="1890" w:type="dxa"/>
            <w:shd w:val="clear" w:color="auto" w:fill="D0CECE" w:themeFill="background2" w:themeFillShade="E6"/>
          </w:tcPr>
          <w:p w14:paraId="459F69D6" w14:textId="77777777" w:rsidR="00267BC9" w:rsidRPr="00562DB6" w:rsidRDefault="00267BC9" w:rsidP="005D7D26">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0FAC11B5" w14:textId="77777777" w:rsidR="00267BC9" w:rsidRPr="00562DB6" w:rsidRDefault="00267BC9" w:rsidP="005D7D26">
            <w:pPr>
              <w:rPr>
                <w:rFonts w:ascii="Tahoma" w:hAnsi="Tahoma" w:cs="Tahoma"/>
                <w:sz w:val="18"/>
                <w:szCs w:val="18"/>
              </w:rPr>
            </w:pPr>
            <w:r w:rsidRPr="00562DB6">
              <w:rPr>
                <w:rFonts w:ascii="Tahoma" w:hAnsi="Tahoma" w:cs="Tahoma"/>
                <w:sz w:val="18"/>
                <w:szCs w:val="18"/>
              </w:rPr>
              <w:t>DESCRIPCION</w:t>
            </w:r>
          </w:p>
        </w:tc>
      </w:tr>
      <w:tr w:rsidR="00267BC9" w:rsidRPr="00562DB6" w14:paraId="6C02E08F" w14:textId="77777777" w:rsidTr="005D7D26">
        <w:tc>
          <w:tcPr>
            <w:tcW w:w="1638" w:type="dxa"/>
            <w:vAlign w:val="center"/>
          </w:tcPr>
          <w:p w14:paraId="6A76C738" w14:textId="77777777" w:rsidR="00267BC9" w:rsidRPr="00562DB6" w:rsidRDefault="00267BC9" w:rsidP="005D7D26">
            <w:pPr>
              <w:rPr>
                <w:rFonts w:ascii="Tahoma" w:hAnsi="Tahoma" w:cs="Tahoma"/>
                <w:sz w:val="18"/>
                <w:szCs w:val="18"/>
              </w:rPr>
            </w:pPr>
            <w:r w:rsidRPr="00562DB6">
              <w:rPr>
                <w:rFonts w:ascii="Tahoma" w:hAnsi="Tahoma" w:cs="Tahoma"/>
                <w:sz w:val="18"/>
                <w:szCs w:val="18"/>
              </w:rPr>
              <w:t>MADERA DE CONSTRUCCION (3 USOS)</w:t>
            </w:r>
          </w:p>
        </w:tc>
        <w:tc>
          <w:tcPr>
            <w:tcW w:w="1890" w:type="dxa"/>
            <w:vAlign w:val="center"/>
          </w:tcPr>
          <w:p w14:paraId="69C5A98D" w14:textId="77777777" w:rsidR="00267BC9" w:rsidRPr="00562DB6" w:rsidRDefault="00267BC9" w:rsidP="005D7D26">
            <w:pPr>
              <w:rPr>
                <w:rFonts w:ascii="Tahoma" w:hAnsi="Tahoma" w:cs="Tahoma"/>
                <w:sz w:val="18"/>
                <w:szCs w:val="18"/>
              </w:rPr>
            </w:pPr>
            <w:r w:rsidRPr="00562DB6">
              <w:rPr>
                <w:rFonts w:ascii="Tahoma" w:hAnsi="Tahoma" w:cs="Tahoma"/>
                <w:sz w:val="18"/>
                <w:szCs w:val="18"/>
              </w:rPr>
              <w:t>P2</w:t>
            </w:r>
          </w:p>
        </w:tc>
        <w:tc>
          <w:tcPr>
            <w:tcW w:w="6030" w:type="dxa"/>
          </w:tcPr>
          <w:p w14:paraId="5F0669E0" w14:textId="77777777" w:rsidR="00267BC9" w:rsidRPr="00562DB6" w:rsidRDefault="00267BC9" w:rsidP="005D7D26">
            <w:pPr>
              <w:rPr>
                <w:rFonts w:ascii="Tahoma" w:hAnsi="Tahoma" w:cs="Tahoma"/>
                <w:sz w:val="18"/>
                <w:szCs w:val="18"/>
              </w:rPr>
            </w:pPr>
            <w:r w:rsidRPr="00562DB6">
              <w:rPr>
                <w:rFonts w:ascii="Tahoma" w:hAnsi="Tahoma" w:cs="Tahoma"/>
                <w:sz w:val="18"/>
                <w:szCs w:val="18"/>
              </w:rPr>
              <w:t>Requisitos sobre el Producto:</w:t>
            </w:r>
          </w:p>
          <w:p w14:paraId="1418A68C"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La madera a emplearse deberá ser, de buena calidad, sin ojos ni astilla duras, bien estacionada, pudiendo ser esta de Mapajo, ocho negro, bibosi u otra similar. </w:t>
            </w:r>
          </w:p>
          <w:p w14:paraId="10B9F91E"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La madera para encofrados debe ser de consistencia semidura, de tal manera que se permita el clavado con facilidad sin que se raje. Los tableros no deben deformarse sufriendo torcedura, se deben conservar húmedos para evitar que se doblen, debido al hinchamiento que se producirá al vaciar el concreto. </w:t>
            </w:r>
          </w:p>
          <w:p w14:paraId="4996A67A"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Los cuartones deben ser de madera más resistente que la de las tablas por la función que estos desempeñan y no deben conservar humedad. </w:t>
            </w:r>
          </w:p>
          <w:p w14:paraId="337D611A" w14:textId="77777777" w:rsidR="00267BC9" w:rsidRPr="00562DB6" w:rsidRDefault="00267BC9" w:rsidP="005D7D26">
            <w:pPr>
              <w:rPr>
                <w:rFonts w:ascii="Tahoma" w:hAnsi="Tahoma" w:cs="Tahoma"/>
                <w:sz w:val="18"/>
                <w:szCs w:val="18"/>
              </w:rPr>
            </w:pPr>
            <w:r w:rsidRPr="00562DB6">
              <w:rPr>
                <w:rFonts w:ascii="Tahoma" w:hAnsi="Tahoma" w:cs="Tahoma"/>
                <w:sz w:val="18"/>
                <w:szCs w:val="18"/>
              </w:rPr>
              <w:t>En la construcción de encofrados, se deberá utilizar maderas que reúnan las características de las que se señalan a continuación y para los usos específicos que se indican: La madera semidura de fibras regularmente compactas. Se utiliza para todo tipo de encofrados, gulas, parales, largueros, tornapuntas y otros. No se recomienda utilizar en tablas.La madera muy dura y con gran contracción. Se utilizará para puntales.</w:t>
            </w:r>
          </w:p>
        </w:tc>
      </w:tr>
    </w:tbl>
    <w:p w14:paraId="456DBE0B" w14:textId="77777777" w:rsidR="00267BC9" w:rsidRPr="00562DB6" w:rsidRDefault="00267BC9" w:rsidP="00267BC9">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267BC9" w:rsidRPr="00562DB6" w14:paraId="6C366D34" w14:textId="77777777" w:rsidTr="005D7D26">
        <w:tc>
          <w:tcPr>
            <w:tcW w:w="1818" w:type="dxa"/>
            <w:shd w:val="clear" w:color="auto" w:fill="D0CECE" w:themeFill="background2" w:themeFillShade="E6"/>
          </w:tcPr>
          <w:p w14:paraId="1E207BA6" w14:textId="77777777" w:rsidR="00267BC9" w:rsidRPr="00562DB6" w:rsidRDefault="00267BC9" w:rsidP="005D7D26">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5F344600" w14:textId="77777777" w:rsidR="00267BC9" w:rsidRPr="00562DB6" w:rsidRDefault="00267BC9" w:rsidP="005D7D26">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736E5EC4" w14:textId="77777777" w:rsidR="00267BC9" w:rsidRPr="00562DB6" w:rsidRDefault="00267BC9" w:rsidP="005D7D26">
            <w:pPr>
              <w:rPr>
                <w:rFonts w:ascii="Tahoma" w:hAnsi="Tahoma" w:cs="Tahoma"/>
                <w:sz w:val="18"/>
                <w:szCs w:val="18"/>
              </w:rPr>
            </w:pPr>
            <w:r w:rsidRPr="00562DB6">
              <w:rPr>
                <w:rFonts w:ascii="Tahoma" w:hAnsi="Tahoma" w:cs="Tahoma"/>
                <w:sz w:val="18"/>
                <w:szCs w:val="18"/>
              </w:rPr>
              <w:t>DESCRIPCION</w:t>
            </w:r>
          </w:p>
        </w:tc>
      </w:tr>
      <w:tr w:rsidR="00267BC9" w:rsidRPr="00562DB6" w14:paraId="02F25491" w14:textId="77777777" w:rsidTr="005D7D26">
        <w:tc>
          <w:tcPr>
            <w:tcW w:w="1818" w:type="dxa"/>
            <w:vAlign w:val="center"/>
          </w:tcPr>
          <w:p w14:paraId="7F084239" w14:textId="77777777" w:rsidR="00267BC9" w:rsidRPr="00562DB6" w:rsidRDefault="00267BC9" w:rsidP="005D7D26">
            <w:pPr>
              <w:rPr>
                <w:rFonts w:ascii="Tahoma" w:hAnsi="Tahoma" w:cs="Tahoma"/>
                <w:sz w:val="18"/>
                <w:szCs w:val="18"/>
              </w:rPr>
            </w:pPr>
          </w:p>
          <w:p w14:paraId="7AE178EB" w14:textId="77777777" w:rsidR="00267BC9" w:rsidRPr="00562DB6" w:rsidRDefault="00267BC9" w:rsidP="005D7D26">
            <w:pPr>
              <w:rPr>
                <w:rFonts w:ascii="Tahoma" w:hAnsi="Tahoma" w:cs="Tahoma"/>
                <w:sz w:val="18"/>
                <w:szCs w:val="18"/>
              </w:rPr>
            </w:pPr>
            <w:r w:rsidRPr="00562DB6">
              <w:rPr>
                <w:rFonts w:ascii="Tahoma" w:hAnsi="Tahoma" w:cs="Tahoma"/>
                <w:sz w:val="18"/>
                <w:szCs w:val="18"/>
              </w:rPr>
              <w:t>ALAMBRE DE AMARRE</w:t>
            </w:r>
          </w:p>
        </w:tc>
        <w:tc>
          <w:tcPr>
            <w:tcW w:w="1710" w:type="dxa"/>
            <w:vAlign w:val="center"/>
          </w:tcPr>
          <w:p w14:paraId="36E8C516" w14:textId="77777777" w:rsidR="00267BC9" w:rsidRPr="00562DB6" w:rsidRDefault="00267BC9" w:rsidP="005D7D26">
            <w:pPr>
              <w:rPr>
                <w:rFonts w:ascii="Tahoma" w:hAnsi="Tahoma" w:cs="Tahoma"/>
                <w:sz w:val="18"/>
                <w:szCs w:val="18"/>
              </w:rPr>
            </w:pPr>
            <w:r w:rsidRPr="00562DB6">
              <w:rPr>
                <w:rFonts w:ascii="Tahoma" w:hAnsi="Tahoma" w:cs="Tahoma"/>
                <w:sz w:val="18"/>
                <w:szCs w:val="18"/>
              </w:rPr>
              <w:t>KG</w:t>
            </w:r>
          </w:p>
        </w:tc>
        <w:tc>
          <w:tcPr>
            <w:tcW w:w="6030" w:type="dxa"/>
          </w:tcPr>
          <w:p w14:paraId="1ADD9E42" w14:textId="77777777" w:rsidR="00267BC9" w:rsidRPr="00562DB6" w:rsidRDefault="00267BC9" w:rsidP="005D7D26">
            <w:pPr>
              <w:rPr>
                <w:rFonts w:ascii="Tahoma" w:hAnsi="Tahoma" w:cs="Tahoma"/>
                <w:sz w:val="18"/>
                <w:szCs w:val="18"/>
              </w:rPr>
            </w:pPr>
            <w:r w:rsidRPr="00562DB6">
              <w:rPr>
                <w:rFonts w:ascii="Tahoma" w:hAnsi="Tahoma" w:cs="Tahoma"/>
                <w:sz w:val="18"/>
                <w:szCs w:val="18"/>
              </w:rPr>
              <w:t>Requisitos sobre el Producto:</w:t>
            </w:r>
          </w:p>
          <w:p w14:paraId="430D0578" w14:textId="77777777" w:rsidR="00267BC9" w:rsidRPr="00562DB6" w:rsidRDefault="00267BC9" w:rsidP="005D7D26">
            <w:pPr>
              <w:rPr>
                <w:rFonts w:ascii="Tahoma" w:hAnsi="Tahoma" w:cs="Tahoma"/>
                <w:sz w:val="18"/>
                <w:szCs w:val="18"/>
              </w:rPr>
            </w:pPr>
            <w:r w:rsidRPr="00562DB6">
              <w:rPr>
                <w:rFonts w:ascii="Tahoma" w:hAnsi="Tahoma" w:cs="Tahoma"/>
                <w:sz w:val="18"/>
                <w:szCs w:val="18"/>
              </w:rPr>
              <w:t>La Entidad Ejecutora deberá garantizar que el material de referencia sea de buena calidad y de industria reconocida. El alambre de amarre requerido será producido con acero de bajo contenido de carbono obtenido por trefilación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mm. y alta resistencia.</w:t>
            </w:r>
          </w:p>
          <w:p w14:paraId="6597AEF9" w14:textId="77777777" w:rsidR="00267BC9" w:rsidRPr="00562DB6" w:rsidRDefault="00267BC9" w:rsidP="005D7D26">
            <w:pPr>
              <w:rPr>
                <w:rFonts w:ascii="Tahoma" w:hAnsi="Tahoma" w:cs="Tahoma"/>
                <w:sz w:val="18"/>
                <w:szCs w:val="18"/>
              </w:rPr>
            </w:pPr>
            <w:r w:rsidRPr="00562DB6">
              <w:rPr>
                <w:rFonts w:ascii="Tahoma" w:hAnsi="Tahoma" w:cs="Tahoma"/>
                <w:sz w:val="18"/>
                <w:szCs w:val="18"/>
              </w:rPr>
              <w:lastRenderedPageBreak/>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Todo material deberá ser verificado y aprobado por la Inspectoría antes de su adquisición y su ingreso a obra, en caso de no cumplir, la Entidad Ejecutora será responsable del retiro del material de la obra bajo su costo. En caso de existir observaciones a los materiales, la Entidad Ejecutora tendrá un plazo máximo de 5 días calendarios para subsanar las mismas. Cualquier material dañado no será recepcionado. El ALAMBRE DE AMARRE debe estar almacenado en un ambiente seco, protegido de humedad y precipitaciones pluviales, (El material al tener contacto con agua y sol sufre un proceso de oxidación) </w:t>
            </w:r>
          </w:p>
          <w:p w14:paraId="07207342" w14:textId="77777777" w:rsidR="00267BC9" w:rsidRPr="00562DB6" w:rsidRDefault="00267BC9" w:rsidP="005D7D26">
            <w:pPr>
              <w:rPr>
                <w:rFonts w:ascii="Tahoma" w:hAnsi="Tahoma" w:cs="Tahoma"/>
                <w:sz w:val="18"/>
                <w:szCs w:val="18"/>
              </w:rPr>
            </w:pPr>
            <w:r w:rsidRPr="00562DB6">
              <w:rPr>
                <w:rFonts w:ascii="Tahoma" w:hAnsi="Tahoma" w:cs="Tahoma"/>
                <w:sz w:val="18"/>
                <w:szCs w:val="18"/>
              </w:rPr>
              <w:t>El alambre de amarre no deberá presentar oxidación el cual debe ser verificado antes de su aplicación. La Entidad Ejecutora deberá presentar el Certificado de Calidad del material especificado a la Inspectoría.</w:t>
            </w:r>
          </w:p>
        </w:tc>
      </w:tr>
    </w:tbl>
    <w:p w14:paraId="25A2EAE3" w14:textId="77777777" w:rsidR="00267BC9" w:rsidRPr="00562DB6" w:rsidRDefault="00267BC9" w:rsidP="00267BC9">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267BC9" w:rsidRPr="00562DB6" w14:paraId="25ABF30D" w14:textId="77777777" w:rsidTr="005D7D26">
        <w:tc>
          <w:tcPr>
            <w:tcW w:w="1818" w:type="dxa"/>
            <w:shd w:val="clear" w:color="auto" w:fill="D0CECE" w:themeFill="background2" w:themeFillShade="E6"/>
          </w:tcPr>
          <w:p w14:paraId="7619C062" w14:textId="77777777" w:rsidR="00267BC9" w:rsidRPr="00562DB6" w:rsidRDefault="00267BC9" w:rsidP="005D7D26">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54F6701A" w14:textId="77777777" w:rsidR="00267BC9" w:rsidRPr="00562DB6" w:rsidRDefault="00267BC9" w:rsidP="005D7D26">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0D378312" w14:textId="77777777" w:rsidR="00267BC9" w:rsidRPr="00562DB6" w:rsidRDefault="00267BC9" w:rsidP="005D7D26">
            <w:pPr>
              <w:rPr>
                <w:rFonts w:ascii="Tahoma" w:hAnsi="Tahoma" w:cs="Tahoma"/>
                <w:sz w:val="18"/>
                <w:szCs w:val="18"/>
              </w:rPr>
            </w:pPr>
            <w:r w:rsidRPr="00562DB6">
              <w:rPr>
                <w:rFonts w:ascii="Tahoma" w:hAnsi="Tahoma" w:cs="Tahoma"/>
                <w:sz w:val="18"/>
                <w:szCs w:val="18"/>
              </w:rPr>
              <w:t>DESCRIPCION</w:t>
            </w:r>
          </w:p>
        </w:tc>
      </w:tr>
      <w:tr w:rsidR="00267BC9" w:rsidRPr="00562DB6" w14:paraId="6D51903A" w14:textId="77777777" w:rsidTr="005D7D26">
        <w:tc>
          <w:tcPr>
            <w:tcW w:w="1818" w:type="dxa"/>
            <w:vAlign w:val="center"/>
          </w:tcPr>
          <w:p w14:paraId="50980553" w14:textId="77777777" w:rsidR="00267BC9" w:rsidRPr="00562DB6" w:rsidRDefault="00267BC9" w:rsidP="005D7D26">
            <w:pPr>
              <w:rPr>
                <w:rFonts w:ascii="Tahoma" w:hAnsi="Tahoma" w:cs="Tahoma"/>
                <w:sz w:val="18"/>
                <w:szCs w:val="18"/>
              </w:rPr>
            </w:pPr>
          </w:p>
          <w:p w14:paraId="7311258E" w14:textId="77777777" w:rsidR="00267BC9" w:rsidRPr="00562DB6" w:rsidRDefault="00267BC9" w:rsidP="005D7D26">
            <w:pPr>
              <w:rPr>
                <w:rFonts w:ascii="Tahoma" w:hAnsi="Tahoma" w:cs="Tahoma"/>
                <w:sz w:val="18"/>
                <w:szCs w:val="18"/>
              </w:rPr>
            </w:pPr>
            <w:r w:rsidRPr="00562DB6">
              <w:rPr>
                <w:rFonts w:ascii="Tahoma" w:hAnsi="Tahoma" w:cs="Tahoma"/>
                <w:sz w:val="18"/>
                <w:szCs w:val="18"/>
              </w:rPr>
              <w:t>CEMENTO PORTLAND (50 KG)</w:t>
            </w:r>
          </w:p>
        </w:tc>
        <w:tc>
          <w:tcPr>
            <w:tcW w:w="1710" w:type="dxa"/>
            <w:vAlign w:val="center"/>
          </w:tcPr>
          <w:p w14:paraId="73DAA1B5" w14:textId="77777777" w:rsidR="00267BC9" w:rsidRPr="00562DB6" w:rsidRDefault="00267BC9" w:rsidP="005D7D26">
            <w:pPr>
              <w:rPr>
                <w:rFonts w:ascii="Tahoma" w:hAnsi="Tahoma" w:cs="Tahoma"/>
                <w:sz w:val="18"/>
                <w:szCs w:val="18"/>
              </w:rPr>
            </w:pPr>
            <w:r w:rsidRPr="00562DB6">
              <w:rPr>
                <w:rFonts w:ascii="Tahoma" w:hAnsi="Tahoma" w:cs="Tahoma"/>
                <w:sz w:val="18"/>
                <w:szCs w:val="18"/>
              </w:rPr>
              <w:t>BL</w:t>
            </w:r>
          </w:p>
        </w:tc>
        <w:tc>
          <w:tcPr>
            <w:tcW w:w="6030" w:type="dxa"/>
          </w:tcPr>
          <w:p w14:paraId="257A96F7"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Requisitos sobre el Producto: </w:t>
            </w:r>
          </w:p>
          <w:p w14:paraId="6AFE3F18"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El cemento provisto deberá cumplir las exigencias de las Normas Bolivianas, referente al Cemento Portland IP- 30. </w:t>
            </w:r>
          </w:p>
          <w:p w14:paraId="36C772DB"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El cemento debe ser fresco, molido fino, no debe contener terrones y tampoco impurezas de ninguna naturaleza, no se aceptara cemento guardado, endurecido o en bolsas rotas.  El cemento debe estar contenido en Bolsas de papel Kraft; con peso de acuerdo a la marca. </w:t>
            </w:r>
          </w:p>
          <w:p w14:paraId="1C8E0E35"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  </w:t>
            </w:r>
          </w:p>
          <w:p w14:paraId="10C3C825" w14:textId="77777777" w:rsidR="00267BC9" w:rsidRPr="00562DB6" w:rsidRDefault="00267BC9" w:rsidP="005D7D26">
            <w:pPr>
              <w:rPr>
                <w:rFonts w:ascii="Tahoma" w:hAnsi="Tahoma" w:cs="Tahoma"/>
                <w:sz w:val="18"/>
                <w:szCs w:val="18"/>
              </w:rPr>
            </w:pPr>
            <w:r w:rsidRPr="00562DB6">
              <w:rPr>
                <w:rFonts w:ascii="Tahoma" w:hAnsi="Tahoma" w:cs="Tahoma"/>
                <w:sz w:val="18"/>
                <w:szCs w:val="18"/>
              </w:rPr>
              <w:t>El proveedor debe especificar el tiempo de duración del material y condiciones de almacenamiento para el mantenimiento del mismo.                                                                                       El Proveedor garantizará, la calidad de los materiales en función a los requisitos exigidos.</w:t>
            </w:r>
          </w:p>
          <w:p w14:paraId="41E1F275" w14:textId="77777777" w:rsidR="00267BC9" w:rsidRPr="00562DB6" w:rsidRDefault="00267BC9" w:rsidP="005D7D26">
            <w:pPr>
              <w:rPr>
                <w:rFonts w:ascii="Tahoma" w:hAnsi="Tahoma" w:cs="Tahoma"/>
                <w:sz w:val="18"/>
                <w:szCs w:val="18"/>
              </w:rPr>
            </w:pPr>
            <w:r w:rsidRPr="00562DB6">
              <w:rPr>
                <w:rFonts w:ascii="Tahoma" w:hAnsi="Tahoma" w:cs="Tahoma"/>
                <w:sz w:val="18"/>
                <w:szCs w:val="18"/>
              </w:rPr>
              <w:t>Se debe utilizar cemento Portland Puzolánico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p w14:paraId="141F4321" w14:textId="77777777" w:rsidR="00267BC9" w:rsidRPr="00562DB6" w:rsidRDefault="00267BC9" w:rsidP="005D7D26">
            <w:pPr>
              <w:rPr>
                <w:rFonts w:ascii="Tahoma" w:hAnsi="Tahoma" w:cs="Tahoma"/>
                <w:sz w:val="18"/>
                <w:szCs w:val="18"/>
              </w:rPr>
            </w:pPr>
          </w:p>
          <w:p w14:paraId="0E5F0D8D"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6F97956A"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254BF061" w14:textId="77777777" w:rsidR="00267BC9" w:rsidRPr="00562DB6" w:rsidRDefault="00267BC9" w:rsidP="005D7D26">
            <w:pPr>
              <w:rPr>
                <w:rFonts w:ascii="Tahoma" w:hAnsi="Tahoma" w:cs="Tahoma"/>
                <w:sz w:val="18"/>
                <w:szCs w:val="18"/>
              </w:rPr>
            </w:pPr>
            <w:r w:rsidRPr="00562DB6">
              <w:rPr>
                <w:rFonts w:ascii="Tahoma" w:hAnsi="Tahoma" w:cs="Tahoma"/>
                <w:sz w:val="18"/>
                <w:szCs w:val="18"/>
              </w:rPr>
              <w:t>En caso de existir observaciones a los materiales, la Entidad Ejecutora tendrá un plazo máximo de 5 días calendarios para subsanar las mismas. Cualquier material dañado no será recepcionado.</w:t>
            </w:r>
          </w:p>
        </w:tc>
      </w:tr>
    </w:tbl>
    <w:p w14:paraId="6D16FCD9" w14:textId="77777777" w:rsidR="00267BC9" w:rsidRPr="00562DB6" w:rsidRDefault="00267BC9" w:rsidP="00267BC9">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267BC9" w:rsidRPr="00562DB6" w14:paraId="349449F8" w14:textId="77777777" w:rsidTr="005D7D26">
        <w:tc>
          <w:tcPr>
            <w:tcW w:w="1818" w:type="dxa"/>
            <w:shd w:val="clear" w:color="auto" w:fill="D0CECE" w:themeFill="background2" w:themeFillShade="E6"/>
          </w:tcPr>
          <w:p w14:paraId="25EF13BC" w14:textId="77777777" w:rsidR="00267BC9" w:rsidRPr="00562DB6" w:rsidRDefault="00267BC9" w:rsidP="005D7D26">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5FD4D35C" w14:textId="77777777" w:rsidR="00267BC9" w:rsidRPr="00562DB6" w:rsidRDefault="00267BC9" w:rsidP="005D7D26">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02BD55E1" w14:textId="77777777" w:rsidR="00267BC9" w:rsidRPr="00562DB6" w:rsidRDefault="00267BC9" w:rsidP="005D7D26">
            <w:pPr>
              <w:rPr>
                <w:rFonts w:ascii="Tahoma" w:hAnsi="Tahoma" w:cs="Tahoma"/>
                <w:sz w:val="18"/>
                <w:szCs w:val="18"/>
              </w:rPr>
            </w:pPr>
            <w:r w:rsidRPr="00562DB6">
              <w:rPr>
                <w:rFonts w:ascii="Tahoma" w:hAnsi="Tahoma" w:cs="Tahoma"/>
                <w:sz w:val="18"/>
                <w:szCs w:val="18"/>
              </w:rPr>
              <w:t>DESCRIPCION</w:t>
            </w:r>
          </w:p>
        </w:tc>
      </w:tr>
      <w:tr w:rsidR="00267BC9" w:rsidRPr="00562DB6" w14:paraId="75020663" w14:textId="77777777" w:rsidTr="005D7D26">
        <w:tc>
          <w:tcPr>
            <w:tcW w:w="1818" w:type="dxa"/>
            <w:vAlign w:val="center"/>
          </w:tcPr>
          <w:p w14:paraId="37E66F89" w14:textId="77777777" w:rsidR="00267BC9" w:rsidRPr="00562DB6" w:rsidRDefault="00267BC9" w:rsidP="005D7D26">
            <w:pPr>
              <w:rPr>
                <w:rFonts w:ascii="Tahoma" w:hAnsi="Tahoma" w:cs="Tahoma"/>
                <w:sz w:val="18"/>
                <w:szCs w:val="18"/>
              </w:rPr>
            </w:pPr>
            <w:r w:rsidRPr="00562DB6">
              <w:rPr>
                <w:rFonts w:ascii="Tahoma" w:hAnsi="Tahoma" w:cs="Tahoma"/>
                <w:sz w:val="18"/>
                <w:szCs w:val="18"/>
              </w:rPr>
              <w:t>CLAVOS</w:t>
            </w:r>
          </w:p>
        </w:tc>
        <w:tc>
          <w:tcPr>
            <w:tcW w:w="1710" w:type="dxa"/>
            <w:vAlign w:val="center"/>
          </w:tcPr>
          <w:p w14:paraId="1E51AD58" w14:textId="77777777" w:rsidR="00267BC9" w:rsidRPr="00562DB6" w:rsidRDefault="00267BC9" w:rsidP="005D7D26">
            <w:pPr>
              <w:rPr>
                <w:rFonts w:ascii="Tahoma" w:hAnsi="Tahoma" w:cs="Tahoma"/>
                <w:sz w:val="18"/>
                <w:szCs w:val="18"/>
              </w:rPr>
            </w:pPr>
            <w:r w:rsidRPr="00562DB6">
              <w:rPr>
                <w:rFonts w:ascii="Tahoma" w:hAnsi="Tahoma" w:cs="Tahoma"/>
                <w:sz w:val="18"/>
                <w:szCs w:val="18"/>
              </w:rPr>
              <w:t>KG</w:t>
            </w:r>
          </w:p>
        </w:tc>
        <w:tc>
          <w:tcPr>
            <w:tcW w:w="6030" w:type="dxa"/>
          </w:tcPr>
          <w:p w14:paraId="3E73C2E4" w14:textId="77777777" w:rsidR="00267BC9" w:rsidRPr="00562DB6" w:rsidRDefault="00267BC9" w:rsidP="005D7D26">
            <w:pPr>
              <w:rPr>
                <w:rFonts w:ascii="Tahoma" w:eastAsia="Verdana" w:hAnsi="Tahoma" w:cs="Tahoma"/>
                <w:sz w:val="18"/>
                <w:szCs w:val="18"/>
              </w:rPr>
            </w:pPr>
            <w:r w:rsidRPr="00562DB6">
              <w:rPr>
                <w:rFonts w:ascii="Tahoma" w:eastAsia="Verdana" w:hAnsi="Tahoma" w:cs="Tahoma"/>
                <w:sz w:val="18"/>
                <w:szCs w:val="18"/>
              </w:rPr>
              <w:t>Requisitos sobre el Producto</w:t>
            </w:r>
          </w:p>
          <w:p w14:paraId="7A0867F6" w14:textId="77777777" w:rsidR="00267BC9" w:rsidRPr="00562DB6" w:rsidRDefault="00267BC9" w:rsidP="005D7D26">
            <w:pPr>
              <w:rPr>
                <w:rFonts w:ascii="Tahoma" w:eastAsia="Verdana" w:hAnsi="Tahoma" w:cs="Tahoma"/>
                <w:sz w:val="18"/>
                <w:szCs w:val="18"/>
              </w:rPr>
            </w:pPr>
            <w:r w:rsidRPr="00562DB6">
              <w:rPr>
                <w:rFonts w:ascii="Tahoma" w:eastAsia="Verdana" w:hAnsi="Tahoma" w:cs="Tahoma"/>
                <w:sz w:val="18"/>
                <w:szCs w:val="18"/>
              </w:rPr>
              <w:t>La Entidad Ejecutora deberá garantizar que el material de referencia sea de buena calidad y de marca reconocida.</w:t>
            </w:r>
          </w:p>
          <w:p w14:paraId="2F893EFB" w14:textId="77777777" w:rsidR="00267BC9" w:rsidRPr="00562DB6" w:rsidRDefault="00267BC9" w:rsidP="005D7D26">
            <w:pPr>
              <w:rPr>
                <w:rFonts w:ascii="Tahoma" w:eastAsia="Verdana" w:hAnsi="Tahoma" w:cs="Tahoma"/>
                <w:sz w:val="18"/>
                <w:szCs w:val="18"/>
              </w:rPr>
            </w:pPr>
            <w:r w:rsidRPr="00562DB6">
              <w:rPr>
                <w:rFonts w:ascii="Tahoma" w:eastAsia="Verdana" w:hAnsi="Tahoma" w:cs="Tahoma"/>
                <w:sz w:val="18"/>
                <w:szCs w:val="18"/>
              </w:rPr>
              <w:lastRenderedPageBreak/>
              <w:t>Los clavos serán de acero, obtenidos conformando el alambre de acero trefilado en tres partes cabeza, espiga y punta.</w:t>
            </w:r>
          </w:p>
          <w:p w14:paraId="3F41EB57" w14:textId="77777777" w:rsidR="00267BC9" w:rsidRPr="00562DB6" w:rsidRDefault="00267BC9" w:rsidP="005D7D26">
            <w:pPr>
              <w:rPr>
                <w:rFonts w:ascii="Tahoma" w:eastAsia="Verdana" w:hAnsi="Tahoma" w:cs="Tahoma"/>
                <w:sz w:val="18"/>
                <w:szCs w:val="18"/>
              </w:rPr>
            </w:pPr>
            <w:r w:rsidRPr="00562DB6">
              <w:rPr>
                <w:rFonts w:ascii="Tahoma" w:eastAsia="Verdana" w:hAnsi="Tahoma" w:cs="Tahoma"/>
                <w:sz w:val="18"/>
                <w:szCs w:val="18"/>
              </w:rPr>
              <w:t>Se requerirá principalmente clavos de 2”; 2 1/2” y 5” se deberá especificar la procedencia.</w:t>
            </w:r>
          </w:p>
          <w:p w14:paraId="5EEE3F5F" w14:textId="77777777" w:rsidR="00267BC9" w:rsidRPr="00562DB6" w:rsidRDefault="00267BC9" w:rsidP="005D7D26">
            <w:pPr>
              <w:rPr>
                <w:rFonts w:ascii="Tahoma" w:eastAsia="Verdana" w:hAnsi="Tahoma" w:cs="Tahoma"/>
                <w:sz w:val="18"/>
                <w:szCs w:val="18"/>
              </w:rPr>
            </w:pPr>
            <w:r w:rsidRPr="00562DB6">
              <w:rPr>
                <w:rFonts w:ascii="Tahoma" w:eastAsia="Verdana" w:hAnsi="Tahoma" w:cs="Tahoma"/>
                <w:sz w:val="18"/>
                <w:szCs w:val="18"/>
              </w:rPr>
              <w:t>El Proveedor garantizará, la calidad de los materiales en función a los requisitos exigidos.</w:t>
            </w:r>
          </w:p>
        </w:tc>
      </w:tr>
    </w:tbl>
    <w:p w14:paraId="69BBECDD" w14:textId="77777777" w:rsidR="00267BC9" w:rsidRPr="00562DB6" w:rsidRDefault="00267BC9" w:rsidP="00267BC9">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267BC9" w:rsidRPr="00562DB6" w14:paraId="2DFB5F0C" w14:textId="77777777" w:rsidTr="005D7D26">
        <w:tc>
          <w:tcPr>
            <w:tcW w:w="1818" w:type="dxa"/>
            <w:shd w:val="clear" w:color="auto" w:fill="D0CECE" w:themeFill="background2" w:themeFillShade="E6"/>
          </w:tcPr>
          <w:p w14:paraId="697ABF83" w14:textId="77777777" w:rsidR="00267BC9" w:rsidRPr="00562DB6" w:rsidRDefault="00267BC9" w:rsidP="005D7D26">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2511EDA4" w14:textId="77777777" w:rsidR="00267BC9" w:rsidRPr="00562DB6" w:rsidRDefault="00267BC9" w:rsidP="005D7D26">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3BD67961" w14:textId="77777777" w:rsidR="00267BC9" w:rsidRPr="00562DB6" w:rsidRDefault="00267BC9" w:rsidP="005D7D26">
            <w:pPr>
              <w:rPr>
                <w:rFonts w:ascii="Tahoma" w:hAnsi="Tahoma" w:cs="Tahoma"/>
                <w:sz w:val="18"/>
                <w:szCs w:val="18"/>
              </w:rPr>
            </w:pPr>
            <w:r w:rsidRPr="00562DB6">
              <w:rPr>
                <w:rFonts w:ascii="Tahoma" w:hAnsi="Tahoma" w:cs="Tahoma"/>
                <w:sz w:val="18"/>
                <w:szCs w:val="18"/>
              </w:rPr>
              <w:t>DESCRIPCION</w:t>
            </w:r>
          </w:p>
        </w:tc>
      </w:tr>
      <w:tr w:rsidR="00267BC9" w:rsidRPr="00562DB6" w14:paraId="0840B84A" w14:textId="77777777" w:rsidTr="005D7D26">
        <w:trPr>
          <w:trHeight w:val="1217"/>
        </w:trPr>
        <w:tc>
          <w:tcPr>
            <w:tcW w:w="1818" w:type="dxa"/>
            <w:vAlign w:val="center"/>
          </w:tcPr>
          <w:p w14:paraId="1F7A1CEA" w14:textId="77777777" w:rsidR="00267BC9" w:rsidRPr="00562DB6" w:rsidRDefault="00267BC9" w:rsidP="005D7D26">
            <w:pPr>
              <w:rPr>
                <w:rFonts w:ascii="Tahoma" w:hAnsi="Tahoma" w:cs="Tahoma"/>
                <w:sz w:val="18"/>
                <w:szCs w:val="18"/>
              </w:rPr>
            </w:pPr>
            <w:r w:rsidRPr="00562DB6">
              <w:rPr>
                <w:rFonts w:ascii="Tahoma" w:hAnsi="Tahoma" w:cs="Tahoma"/>
                <w:sz w:val="18"/>
                <w:szCs w:val="18"/>
              </w:rPr>
              <w:t>GRAVA</w:t>
            </w:r>
          </w:p>
        </w:tc>
        <w:tc>
          <w:tcPr>
            <w:tcW w:w="1710" w:type="dxa"/>
            <w:vAlign w:val="center"/>
          </w:tcPr>
          <w:p w14:paraId="2AB3F069" w14:textId="77777777" w:rsidR="00267BC9" w:rsidRPr="00562DB6" w:rsidRDefault="00267BC9" w:rsidP="005D7D26">
            <w:pPr>
              <w:rPr>
                <w:rFonts w:ascii="Tahoma" w:hAnsi="Tahoma" w:cs="Tahoma"/>
                <w:sz w:val="18"/>
                <w:szCs w:val="18"/>
              </w:rPr>
            </w:pPr>
            <w:r w:rsidRPr="00562DB6">
              <w:rPr>
                <w:rFonts w:ascii="Tahoma" w:hAnsi="Tahoma" w:cs="Tahoma"/>
                <w:sz w:val="18"/>
                <w:szCs w:val="18"/>
              </w:rPr>
              <w:t>M3</w:t>
            </w:r>
          </w:p>
        </w:tc>
        <w:tc>
          <w:tcPr>
            <w:tcW w:w="6030" w:type="dxa"/>
          </w:tcPr>
          <w:p w14:paraId="541AB6D9" w14:textId="77777777" w:rsidR="00267BC9" w:rsidRPr="00562DB6" w:rsidRDefault="00267BC9" w:rsidP="005D7D26">
            <w:pPr>
              <w:rPr>
                <w:rFonts w:ascii="Tahoma" w:hAnsi="Tahoma" w:cs="Tahoma"/>
                <w:sz w:val="18"/>
                <w:szCs w:val="18"/>
              </w:rPr>
            </w:pPr>
            <w:r w:rsidRPr="00562DB6">
              <w:rPr>
                <w:rFonts w:ascii="Tahoma" w:hAnsi="Tahoma" w:cs="Tahoma"/>
                <w:sz w:val="18"/>
                <w:szCs w:val="18"/>
              </w:rPr>
              <w:t>Requisitos sobre el Producto:</w:t>
            </w:r>
          </w:p>
          <w:p w14:paraId="1FE58058"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La grava deberá ser  limpia y lavada, libre de todo material pétreo   descompuesto,  sulfuros, yeso o compuestos  ferrosos, que provengan de rocas blandas, friables o porosas.  Los límites permisibles de las sustancias que podrá presentar la grava se dan en la siguiente tabla: </w:t>
            </w:r>
          </w:p>
          <w:p w14:paraId="42797DD2"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 </w:t>
            </w:r>
          </w:p>
          <w:tbl>
            <w:tblPr>
              <w:tblStyle w:val="Tablaconcuadrcula"/>
              <w:tblW w:w="0" w:type="auto"/>
              <w:tblInd w:w="787" w:type="dxa"/>
              <w:tblLook w:val="04A0" w:firstRow="1" w:lastRow="0" w:firstColumn="1" w:lastColumn="0" w:noHBand="0" w:noVBand="1"/>
            </w:tblPr>
            <w:tblGrid>
              <w:gridCol w:w="2880"/>
              <w:gridCol w:w="1350"/>
            </w:tblGrid>
            <w:tr w:rsidR="00267BC9" w:rsidRPr="00562DB6" w14:paraId="50218433" w14:textId="77777777" w:rsidTr="005D7D26">
              <w:tc>
                <w:tcPr>
                  <w:tcW w:w="2880" w:type="dxa"/>
                </w:tcPr>
                <w:p w14:paraId="49DCB090" w14:textId="77777777" w:rsidR="00267BC9" w:rsidRPr="00562DB6" w:rsidRDefault="00267BC9" w:rsidP="005D7D26">
                  <w:pPr>
                    <w:rPr>
                      <w:rFonts w:ascii="Tahoma" w:hAnsi="Tahoma" w:cs="Tahoma"/>
                      <w:sz w:val="18"/>
                      <w:szCs w:val="18"/>
                    </w:rPr>
                  </w:pPr>
                  <w:r w:rsidRPr="00562DB6">
                    <w:rPr>
                      <w:rFonts w:ascii="Tahoma" w:hAnsi="Tahoma" w:cs="Tahoma"/>
                      <w:sz w:val="18"/>
                      <w:szCs w:val="18"/>
                    </w:rPr>
                    <w:t>SUSTANCIAS  NOCIVAS</w:t>
                  </w:r>
                </w:p>
              </w:tc>
              <w:tc>
                <w:tcPr>
                  <w:tcW w:w="1350" w:type="dxa"/>
                </w:tcPr>
                <w:p w14:paraId="326E64E5" w14:textId="77777777" w:rsidR="00267BC9" w:rsidRPr="00562DB6" w:rsidRDefault="00267BC9" w:rsidP="005D7D26">
                  <w:pPr>
                    <w:rPr>
                      <w:rFonts w:ascii="Tahoma" w:hAnsi="Tahoma" w:cs="Tahoma"/>
                      <w:sz w:val="18"/>
                      <w:szCs w:val="18"/>
                    </w:rPr>
                  </w:pPr>
                  <w:r w:rsidRPr="00562DB6">
                    <w:rPr>
                      <w:rFonts w:ascii="Tahoma" w:hAnsi="Tahoma" w:cs="Tahoma"/>
                      <w:sz w:val="18"/>
                      <w:szCs w:val="18"/>
                    </w:rPr>
                    <w:t>% EN</w:t>
                  </w:r>
                </w:p>
              </w:tc>
            </w:tr>
            <w:tr w:rsidR="00267BC9" w:rsidRPr="00562DB6" w14:paraId="093C94C0" w14:textId="77777777" w:rsidTr="005D7D26">
              <w:tc>
                <w:tcPr>
                  <w:tcW w:w="2880" w:type="dxa"/>
                </w:tcPr>
                <w:p w14:paraId="30D97EA8" w14:textId="77777777" w:rsidR="00267BC9" w:rsidRPr="00562DB6" w:rsidRDefault="00267BC9" w:rsidP="005D7D26">
                  <w:pPr>
                    <w:rPr>
                      <w:rFonts w:ascii="Tahoma" w:hAnsi="Tahoma" w:cs="Tahoma"/>
                      <w:sz w:val="18"/>
                      <w:szCs w:val="18"/>
                    </w:rPr>
                  </w:pPr>
                  <w:r w:rsidRPr="00562DB6">
                    <w:rPr>
                      <w:rFonts w:ascii="Tahoma" w:hAnsi="Tahoma" w:cs="Tahoma"/>
                      <w:sz w:val="18"/>
                      <w:szCs w:val="18"/>
                    </w:rPr>
                    <w:t>Terrones de arcilla</w:t>
                  </w:r>
                </w:p>
              </w:tc>
              <w:tc>
                <w:tcPr>
                  <w:tcW w:w="1350" w:type="dxa"/>
                </w:tcPr>
                <w:p w14:paraId="22DCBC9D" w14:textId="77777777" w:rsidR="00267BC9" w:rsidRPr="00562DB6" w:rsidRDefault="00267BC9" w:rsidP="005D7D26">
                  <w:pPr>
                    <w:rPr>
                      <w:rFonts w:ascii="Tahoma" w:hAnsi="Tahoma" w:cs="Tahoma"/>
                      <w:sz w:val="18"/>
                      <w:szCs w:val="18"/>
                    </w:rPr>
                  </w:pPr>
                  <w:r w:rsidRPr="00562DB6">
                    <w:rPr>
                      <w:rFonts w:ascii="Tahoma" w:hAnsi="Tahoma" w:cs="Tahoma"/>
                      <w:sz w:val="18"/>
                      <w:szCs w:val="18"/>
                    </w:rPr>
                    <w:t>0.25</w:t>
                  </w:r>
                </w:p>
              </w:tc>
            </w:tr>
            <w:tr w:rsidR="00267BC9" w:rsidRPr="00562DB6" w14:paraId="420EBAC2" w14:textId="77777777" w:rsidTr="005D7D26">
              <w:tc>
                <w:tcPr>
                  <w:tcW w:w="2880" w:type="dxa"/>
                </w:tcPr>
                <w:p w14:paraId="742348B0" w14:textId="77777777" w:rsidR="00267BC9" w:rsidRPr="00562DB6" w:rsidRDefault="00267BC9" w:rsidP="005D7D26">
                  <w:pPr>
                    <w:rPr>
                      <w:rFonts w:ascii="Tahoma" w:hAnsi="Tahoma" w:cs="Tahoma"/>
                      <w:sz w:val="18"/>
                      <w:szCs w:val="18"/>
                    </w:rPr>
                  </w:pPr>
                  <w:r w:rsidRPr="00562DB6">
                    <w:rPr>
                      <w:rFonts w:ascii="Tahoma" w:hAnsi="Tahoma" w:cs="Tahoma"/>
                      <w:sz w:val="18"/>
                      <w:szCs w:val="18"/>
                    </w:rPr>
                    <w:t>Partículas blandas</w:t>
                  </w:r>
                </w:p>
              </w:tc>
              <w:tc>
                <w:tcPr>
                  <w:tcW w:w="1350" w:type="dxa"/>
                </w:tcPr>
                <w:p w14:paraId="08A877F6" w14:textId="77777777" w:rsidR="00267BC9" w:rsidRPr="00562DB6" w:rsidRDefault="00267BC9" w:rsidP="005D7D26">
                  <w:pPr>
                    <w:rPr>
                      <w:rFonts w:ascii="Tahoma" w:hAnsi="Tahoma" w:cs="Tahoma"/>
                      <w:sz w:val="18"/>
                      <w:szCs w:val="18"/>
                    </w:rPr>
                  </w:pPr>
                  <w:r w:rsidRPr="00562DB6">
                    <w:rPr>
                      <w:rFonts w:ascii="Tahoma" w:hAnsi="Tahoma" w:cs="Tahoma"/>
                      <w:sz w:val="18"/>
                      <w:szCs w:val="18"/>
                    </w:rPr>
                    <w:t>5</w:t>
                  </w:r>
                </w:p>
              </w:tc>
            </w:tr>
            <w:tr w:rsidR="00267BC9" w:rsidRPr="00562DB6" w14:paraId="62C88896" w14:textId="77777777" w:rsidTr="005D7D26">
              <w:tc>
                <w:tcPr>
                  <w:tcW w:w="2880" w:type="dxa"/>
                </w:tcPr>
                <w:p w14:paraId="4A1F8CA0" w14:textId="77777777" w:rsidR="00267BC9" w:rsidRPr="00562DB6" w:rsidRDefault="00267BC9" w:rsidP="005D7D26">
                  <w:pPr>
                    <w:rPr>
                      <w:rFonts w:ascii="Tahoma" w:hAnsi="Tahoma" w:cs="Tahoma"/>
                      <w:sz w:val="18"/>
                      <w:szCs w:val="18"/>
                    </w:rPr>
                  </w:pPr>
                  <w:r w:rsidRPr="00562DB6">
                    <w:rPr>
                      <w:rFonts w:ascii="Tahoma" w:hAnsi="Tahoma" w:cs="Tahoma"/>
                      <w:sz w:val="18"/>
                      <w:szCs w:val="18"/>
                    </w:rPr>
                    <w:t>Material que pasa al tamiz No. 200</w:t>
                  </w:r>
                </w:p>
              </w:tc>
              <w:tc>
                <w:tcPr>
                  <w:tcW w:w="1350" w:type="dxa"/>
                </w:tcPr>
                <w:p w14:paraId="3762C266" w14:textId="77777777" w:rsidR="00267BC9" w:rsidRPr="00562DB6" w:rsidRDefault="00267BC9" w:rsidP="005D7D26">
                  <w:pPr>
                    <w:rPr>
                      <w:rFonts w:ascii="Tahoma" w:hAnsi="Tahoma" w:cs="Tahoma"/>
                      <w:sz w:val="18"/>
                      <w:szCs w:val="18"/>
                    </w:rPr>
                  </w:pPr>
                  <w:r w:rsidRPr="00562DB6">
                    <w:rPr>
                      <w:rFonts w:ascii="Tahoma" w:hAnsi="Tahoma" w:cs="Tahoma"/>
                      <w:sz w:val="18"/>
                      <w:szCs w:val="18"/>
                    </w:rPr>
                    <w:t>1</w:t>
                  </w:r>
                </w:p>
              </w:tc>
            </w:tr>
          </w:tbl>
          <w:p w14:paraId="422CD1E9"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La grava de origen machacado, no deberá contener polvo proveniente del machaqueo. La grava proveniente de ríos no deberá estar mezclada con arcilla. La granulometría  de los agregados debe ser uniforme y entre los siguientes límites: </w:t>
            </w:r>
          </w:p>
          <w:p w14:paraId="4C7DB54E"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 </w:t>
            </w:r>
          </w:p>
          <w:p w14:paraId="0DA14D20"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ABERTURA DEL TAMIZ (mm)         % QUE PASA </w:t>
            </w:r>
          </w:p>
          <w:p w14:paraId="00188BA9"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 </w:t>
            </w:r>
          </w:p>
          <w:tbl>
            <w:tblPr>
              <w:tblStyle w:val="Tablaconcuadrcula"/>
              <w:tblW w:w="0" w:type="auto"/>
              <w:jc w:val="center"/>
              <w:tblLook w:val="04A0" w:firstRow="1" w:lastRow="0" w:firstColumn="1" w:lastColumn="0" w:noHBand="0" w:noVBand="1"/>
            </w:tblPr>
            <w:tblGrid>
              <w:gridCol w:w="1506"/>
              <w:gridCol w:w="1374"/>
              <w:gridCol w:w="1350"/>
            </w:tblGrid>
            <w:tr w:rsidR="00267BC9" w:rsidRPr="00562DB6" w14:paraId="50E78DB2" w14:textId="77777777" w:rsidTr="005D7D26">
              <w:trPr>
                <w:jc w:val="center"/>
              </w:trPr>
              <w:tc>
                <w:tcPr>
                  <w:tcW w:w="1506" w:type="dxa"/>
                  <w:vAlign w:val="center"/>
                </w:tcPr>
                <w:p w14:paraId="48B28D5D" w14:textId="77777777" w:rsidR="00267BC9" w:rsidRPr="00562DB6" w:rsidRDefault="00267BC9" w:rsidP="005D7D26">
                  <w:pPr>
                    <w:rPr>
                      <w:rFonts w:ascii="Tahoma" w:hAnsi="Tahoma" w:cs="Tahoma"/>
                      <w:sz w:val="18"/>
                      <w:szCs w:val="18"/>
                    </w:rPr>
                  </w:pPr>
                  <w:r w:rsidRPr="00562DB6">
                    <w:rPr>
                      <w:rFonts w:ascii="Tahoma" w:hAnsi="Tahoma" w:cs="Tahoma"/>
                      <w:sz w:val="18"/>
                      <w:szCs w:val="18"/>
                    </w:rPr>
                    <w:t>31.5</w:t>
                  </w:r>
                </w:p>
              </w:tc>
              <w:tc>
                <w:tcPr>
                  <w:tcW w:w="1374" w:type="dxa"/>
                  <w:vAlign w:val="center"/>
                </w:tcPr>
                <w:p w14:paraId="04E600C2" w14:textId="77777777" w:rsidR="00267BC9" w:rsidRPr="00562DB6" w:rsidRDefault="00267BC9" w:rsidP="005D7D26">
                  <w:pPr>
                    <w:rPr>
                      <w:rFonts w:ascii="Tahoma" w:hAnsi="Tahoma" w:cs="Tahoma"/>
                      <w:sz w:val="18"/>
                      <w:szCs w:val="18"/>
                    </w:rPr>
                  </w:pPr>
                </w:p>
              </w:tc>
              <w:tc>
                <w:tcPr>
                  <w:tcW w:w="1350" w:type="dxa"/>
                  <w:vAlign w:val="center"/>
                </w:tcPr>
                <w:p w14:paraId="06B7B6AC" w14:textId="77777777" w:rsidR="00267BC9" w:rsidRPr="00562DB6" w:rsidRDefault="00267BC9" w:rsidP="005D7D26">
                  <w:pPr>
                    <w:rPr>
                      <w:rFonts w:ascii="Tahoma" w:hAnsi="Tahoma" w:cs="Tahoma"/>
                      <w:sz w:val="18"/>
                      <w:szCs w:val="18"/>
                    </w:rPr>
                  </w:pPr>
                  <w:r w:rsidRPr="00562DB6">
                    <w:rPr>
                      <w:rFonts w:ascii="Tahoma" w:hAnsi="Tahoma" w:cs="Tahoma"/>
                      <w:sz w:val="18"/>
                      <w:szCs w:val="18"/>
                    </w:rPr>
                    <w:t>100</w:t>
                  </w:r>
                </w:p>
              </w:tc>
            </w:tr>
            <w:tr w:rsidR="00267BC9" w:rsidRPr="00562DB6" w14:paraId="593816FC" w14:textId="77777777" w:rsidTr="005D7D26">
              <w:trPr>
                <w:jc w:val="center"/>
              </w:trPr>
              <w:tc>
                <w:tcPr>
                  <w:tcW w:w="1506" w:type="dxa"/>
                  <w:vAlign w:val="center"/>
                </w:tcPr>
                <w:p w14:paraId="5E33BBC1" w14:textId="77777777" w:rsidR="00267BC9" w:rsidRPr="00562DB6" w:rsidRDefault="00267BC9" w:rsidP="005D7D26">
                  <w:pPr>
                    <w:rPr>
                      <w:rFonts w:ascii="Tahoma" w:hAnsi="Tahoma" w:cs="Tahoma"/>
                      <w:sz w:val="18"/>
                      <w:szCs w:val="18"/>
                    </w:rPr>
                  </w:pPr>
                  <w:r w:rsidRPr="00562DB6">
                    <w:rPr>
                      <w:rFonts w:ascii="Tahoma" w:hAnsi="Tahoma" w:cs="Tahoma"/>
                      <w:sz w:val="18"/>
                      <w:szCs w:val="18"/>
                    </w:rPr>
                    <w:t>16</w:t>
                  </w:r>
                </w:p>
              </w:tc>
              <w:tc>
                <w:tcPr>
                  <w:tcW w:w="1374" w:type="dxa"/>
                  <w:vAlign w:val="center"/>
                </w:tcPr>
                <w:p w14:paraId="01B6D001" w14:textId="77777777" w:rsidR="00267BC9" w:rsidRPr="00562DB6" w:rsidRDefault="00267BC9" w:rsidP="005D7D26">
                  <w:pPr>
                    <w:rPr>
                      <w:rFonts w:ascii="Tahoma" w:hAnsi="Tahoma" w:cs="Tahoma"/>
                      <w:sz w:val="18"/>
                      <w:szCs w:val="18"/>
                    </w:rPr>
                  </w:pPr>
                  <w:r w:rsidRPr="00562DB6">
                    <w:rPr>
                      <w:rFonts w:ascii="Tahoma" w:hAnsi="Tahoma" w:cs="Tahoma"/>
                      <w:sz w:val="18"/>
                      <w:szCs w:val="18"/>
                    </w:rPr>
                    <w:t>62-80</w:t>
                  </w:r>
                </w:p>
              </w:tc>
              <w:tc>
                <w:tcPr>
                  <w:tcW w:w="1350" w:type="dxa"/>
                  <w:vAlign w:val="center"/>
                </w:tcPr>
                <w:p w14:paraId="5D5677A0" w14:textId="77777777" w:rsidR="00267BC9" w:rsidRPr="00562DB6" w:rsidRDefault="00267BC9" w:rsidP="005D7D26">
                  <w:pPr>
                    <w:rPr>
                      <w:rFonts w:ascii="Tahoma" w:hAnsi="Tahoma" w:cs="Tahoma"/>
                      <w:sz w:val="18"/>
                      <w:szCs w:val="18"/>
                    </w:rPr>
                  </w:pPr>
                </w:p>
              </w:tc>
            </w:tr>
            <w:tr w:rsidR="00267BC9" w:rsidRPr="00562DB6" w14:paraId="413C1A15" w14:textId="77777777" w:rsidTr="005D7D26">
              <w:trPr>
                <w:jc w:val="center"/>
              </w:trPr>
              <w:tc>
                <w:tcPr>
                  <w:tcW w:w="1506" w:type="dxa"/>
                  <w:vAlign w:val="center"/>
                </w:tcPr>
                <w:p w14:paraId="57D69491" w14:textId="77777777" w:rsidR="00267BC9" w:rsidRPr="00562DB6" w:rsidRDefault="00267BC9" w:rsidP="005D7D26">
                  <w:pPr>
                    <w:rPr>
                      <w:rFonts w:ascii="Tahoma" w:hAnsi="Tahoma" w:cs="Tahoma"/>
                      <w:sz w:val="18"/>
                      <w:szCs w:val="18"/>
                    </w:rPr>
                  </w:pPr>
                  <w:r w:rsidRPr="00562DB6">
                    <w:rPr>
                      <w:rFonts w:ascii="Tahoma" w:hAnsi="Tahoma" w:cs="Tahoma"/>
                      <w:sz w:val="18"/>
                      <w:szCs w:val="18"/>
                    </w:rPr>
                    <w:t>8</w:t>
                  </w:r>
                </w:p>
              </w:tc>
              <w:tc>
                <w:tcPr>
                  <w:tcW w:w="1374" w:type="dxa"/>
                  <w:vAlign w:val="center"/>
                </w:tcPr>
                <w:p w14:paraId="5E0E6267" w14:textId="77777777" w:rsidR="00267BC9" w:rsidRPr="00562DB6" w:rsidRDefault="00267BC9" w:rsidP="005D7D26">
                  <w:pPr>
                    <w:rPr>
                      <w:rFonts w:ascii="Tahoma" w:hAnsi="Tahoma" w:cs="Tahoma"/>
                      <w:sz w:val="18"/>
                      <w:szCs w:val="18"/>
                    </w:rPr>
                  </w:pPr>
                  <w:r w:rsidRPr="00562DB6">
                    <w:rPr>
                      <w:rFonts w:ascii="Tahoma" w:hAnsi="Tahoma" w:cs="Tahoma"/>
                      <w:sz w:val="18"/>
                      <w:szCs w:val="18"/>
                    </w:rPr>
                    <w:t>38-62</w:t>
                  </w:r>
                </w:p>
              </w:tc>
              <w:tc>
                <w:tcPr>
                  <w:tcW w:w="1350" w:type="dxa"/>
                  <w:vAlign w:val="center"/>
                </w:tcPr>
                <w:p w14:paraId="68E2008D" w14:textId="77777777" w:rsidR="00267BC9" w:rsidRPr="00562DB6" w:rsidRDefault="00267BC9" w:rsidP="005D7D26">
                  <w:pPr>
                    <w:rPr>
                      <w:rFonts w:ascii="Tahoma" w:hAnsi="Tahoma" w:cs="Tahoma"/>
                      <w:sz w:val="18"/>
                      <w:szCs w:val="18"/>
                    </w:rPr>
                  </w:pPr>
                </w:p>
              </w:tc>
            </w:tr>
            <w:tr w:rsidR="00267BC9" w:rsidRPr="00562DB6" w14:paraId="266C0187" w14:textId="77777777" w:rsidTr="005D7D26">
              <w:trPr>
                <w:jc w:val="center"/>
              </w:trPr>
              <w:tc>
                <w:tcPr>
                  <w:tcW w:w="1506" w:type="dxa"/>
                  <w:vAlign w:val="center"/>
                </w:tcPr>
                <w:p w14:paraId="39C170F2" w14:textId="77777777" w:rsidR="00267BC9" w:rsidRPr="00562DB6" w:rsidRDefault="00267BC9" w:rsidP="005D7D26">
                  <w:pPr>
                    <w:rPr>
                      <w:rFonts w:ascii="Tahoma" w:hAnsi="Tahoma" w:cs="Tahoma"/>
                      <w:sz w:val="18"/>
                      <w:szCs w:val="18"/>
                    </w:rPr>
                  </w:pPr>
                  <w:r w:rsidRPr="00562DB6">
                    <w:rPr>
                      <w:rFonts w:ascii="Tahoma" w:hAnsi="Tahoma" w:cs="Tahoma"/>
                      <w:sz w:val="18"/>
                      <w:szCs w:val="18"/>
                    </w:rPr>
                    <w:t>4</w:t>
                  </w:r>
                </w:p>
              </w:tc>
              <w:tc>
                <w:tcPr>
                  <w:tcW w:w="1374" w:type="dxa"/>
                  <w:vAlign w:val="center"/>
                </w:tcPr>
                <w:p w14:paraId="4D16BB2C" w14:textId="77777777" w:rsidR="00267BC9" w:rsidRPr="00562DB6" w:rsidRDefault="00267BC9" w:rsidP="005D7D26">
                  <w:pPr>
                    <w:rPr>
                      <w:rFonts w:ascii="Tahoma" w:hAnsi="Tahoma" w:cs="Tahoma"/>
                      <w:sz w:val="18"/>
                      <w:szCs w:val="18"/>
                    </w:rPr>
                  </w:pPr>
                  <w:r w:rsidRPr="00562DB6">
                    <w:rPr>
                      <w:rFonts w:ascii="Tahoma" w:hAnsi="Tahoma" w:cs="Tahoma"/>
                      <w:sz w:val="18"/>
                      <w:szCs w:val="18"/>
                    </w:rPr>
                    <w:t>23-47</w:t>
                  </w:r>
                </w:p>
              </w:tc>
              <w:tc>
                <w:tcPr>
                  <w:tcW w:w="1350" w:type="dxa"/>
                  <w:vAlign w:val="center"/>
                </w:tcPr>
                <w:p w14:paraId="7C1756DB" w14:textId="77777777" w:rsidR="00267BC9" w:rsidRPr="00562DB6" w:rsidRDefault="00267BC9" w:rsidP="005D7D26">
                  <w:pPr>
                    <w:rPr>
                      <w:rFonts w:ascii="Tahoma" w:hAnsi="Tahoma" w:cs="Tahoma"/>
                      <w:sz w:val="18"/>
                      <w:szCs w:val="18"/>
                    </w:rPr>
                  </w:pPr>
                </w:p>
              </w:tc>
            </w:tr>
            <w:tr w:rsidR="00267BC9" w:rsidRPr="00562DB6" w14:paraId="32B119FE" w14:textId="77777777" w:rsidTr="005D7D26">
              <w:trPr>
                <w:jc w:val="center"/>
              </w:trPr>
              <w:tc>
                <w:tcPr>
                  <w:tcW w:w="1506" w:type="dxa"/>
                  <w:vAlign w:val="center"/>
                </w:tcPr>
                <w:p w14:paraId="18835629" w14:textId="77777777" w:rsidR="00267BC9" w:rsidRPr="00562DB6" w:rsidRDefault="00267BC9" w:rsidP="005D7D26">
                  <w:pPr>
                    <w:rPr>
                      <w:rFonts w:ascii="Tahoma" w:hAnsi="Tahoma" w:cs="Tahoma"/>
                      <w:sz w:val="18"/>
                      <w:szCs w:val="18"/>
                    </w:rPr>
                  </w:pPr>
                  <w:r w:rsidRPr="00562DB6">
                    <w:rPr>
                      <w:rFonts w:ascii="Tahoma" w:hAnsi="Tahoma" w:cs="Tahoma"/>
                      <w:sz w:val="18"/>
                      <w:szCs w:val="18"/>
                    </w:rPr>
                    <w:t>2</w:t>
                  </w:r>
                </w:p>
              </w:tc>
              <w:tc>
                <w:tcPr>
                  <w:tcW w:w="1374" w:type="dxa"/>
                  <w:vAlign w:val="center"/>
                </w:tcPr>
                <w:p w14:paraId="018D2CA1" w14:textId="77777777" w:rsidR="00267BC9" w:rsidRPr="00562DB6" w:rsidRDefault="00267BC9" w:rsidP="005D7D26">
                  <w:pPr>
                    <w:rPr>
                      <w:rFonts w:ascii="Tahoma" w:hAnsi="Tahoma" w:cs="Tahoma"/>
                      <w:sz w:val="18"/>
                      <w:szCs w:val="18"/>
                    </w:rPr>
                  </w:pPr>
                </w:p>
              </w:tc>
              <w:tc>
                <w:tcPr>
                  <w:tcW w:w="1350" w:type="dxa"/>
                  <w:vAlign w:val="center"/>
                </w:tcPr>
                <w:p w14:paraId="1FF5C5C7" w14:textId="77777777" w:rsidR="00267BC9" w:rsidRPr="00562DB6" w:rsidRDefault="00267BC9" w:rsidP="005D7D26">
                  <w:pPr>
                    <w:rPr>
                      <w:rFonts w:ascii="Tahoma" w:hAnsi="Tahoma" w:cs="Tahoma"/>
                      <w:sz w:val="18"/>
                      <w:szCs w:val="18"/>
                    </w:rPr>
                  </w:pPr>
                  <w:r w:rsidRPr="00562DB6">
                    <w:rPr>
                      <w:rFonts w:ascii="Tahoma" w:hAnsi="Tahoma" w:cs="Tahoma"/>
                      <w:sz w:val="18"/>
                      <w:szCs w:val="18"/>
                    </w:rPr>
                    <w:t>14-37</w:t>
                  </w:r>
                </w:p>
              </w:tc>
            </w:tr>
            <w:tr w:rsidR="00267BC9" w:rsidRPr="00562DB6" w14:paraId="4D75FC96" w14:textId="77777777" w:rsidTr="005D7D26">
              <w:trPr>
                <w:jc w:val="center"/>
              </w:trPr>
              <w:tc>
                <w:tcPr>
                  <w:tcW w:w="1506" w:type="dxa"/>
                  <w:vAlign w:val="center"/>
                </w:tcPr>
                <w:p w14:paraId="4F3EFB2E" w14:textId="77777777" w:rsidR="00267BC9" w:rsidRPr="00562DB6" w:rsidRDefault="00267BC9" w:rsidP="005D7D26">
                  <w:pPr>
                    <w:rPr>
                      <w:rFonts w:ascii="Tahoma" w:hAnsi="Tahoma" w:cs="Tahoma"/>
                      <w:sz w:val="18"/>
                      <w:szCs w:val="18"/>
                    </w:rPr>
                  </w:pPr>
                  <w:r w:rsidRPr="00562DB6">
                    <w:rPr>
                      <w:rFonts w:ascii="Tahoma" w:hAnsi="Tahoma" w:cs="Tahoma"/>
                      <w:sz w:val="18"/>
                      <w:szCs w:val="18"/>
                    </w:rPr>
                    <w:t>1</w:t>
                  </w:r>
                </w:p>
              </w:tc>
              <w:tc>
                <w:tcPr>
                  <w:tcW w:w="1374" w:type="dxa"/>
                  <w:vAlign w:val="center"/>
                </w:tcPr>
                <w:p w14:paraId="3E36E3FF" w14:textId="77777777" w:rsidR="00267BC9" w:rsidRPr="00562DB6" w:rsidRDefault="00267BC9" w:rsidP="005D7D26">
                  <w:pPr>
                    <w:rPr>
                      <w:rFonts w:ascii="Tahoma" w:hAnsi="Tahoma" w:cs="Tahoma"/>
                      <w:sz w:val="18"/>
                      <w:szCs w:val="18"/>
                    </w:rPr>
                  </w:pPr>
                  <w:r w:rsidRPr="00562DB6">
                    <w:rPr>
                      <w:rFonts w:ascii="Tahoma" w:hAnsi="Tahoma" w:cs="Tahoma"/>
                      <w:sz w:val="18"/>
                      <w:szCs w:val="18"/>
                    </w:rPr>
                    <w:t>8-28</w:t>
                  </w:r>
                </w:p>
              </w:tc>
              <w:tc>
                <w:tcPr>
                  <w:tcW w:w="1350" w:type="dxa"/>
                  <w:vAlign w:val="center"/>
                </w:tcPr>
                <w:p w14:paraId="5AD58C58" w14:textId="77777777" w:rsidR="00267BC9" w:rsidRPr="00562DB6" w:rsidRDefault="00267BC9" w:rsidP="005D7D26">
                  <w:pPr>
                    <w:rPr>
                      <w:rFonts w:ascii="Tahoma" w:hAnsi="Tahoma" w:cs="Tahoma"/>
                      <w:sz w:val="18"/>
                      <w:szCs w:val="18"/>
                    </w:rPr>
                  </w:pPr>
                </w:p>
              </w:tc>
            </w:tr>
            <w:tr w:rsidR="00267BC9" w:rsidRPr="00562DB6" w14:paraId="356AF5DF" w14:textId="77777777" w:rsidTr="005D7D26">
              <w:trPr>
                <w:jc w:val="center"/>
              </w:trPr>
              <w:tc>
                <w:tcPr>
                  <w:tcW w:w="1506" w:type="dxa"/>
                  <w:vAlign w:val="center"/>
                </w:tcPr>
                <w:p w14:paraId="4267E08E" w14:textId="77777777" w:rsidR="00267BC9" w:rsidRPr="00562DB6" w:rsidRDefault="00267BC9" w:rsidP="005D7D26">
                  <w:pPr>
                    <w:rPr>
                      <w:rFonts w:ascii="Tahoma" w:hAnsi="Tahoma" w:cs="Tahoma"/>
                      <w:sz w:val="18"/>
                      <w:szCs w:val="18"/>
                    </w:rPr>
                  </w:pPr>
                  <w:r w:rsidRPr="00562DB6">
                    <w:rPr>
                      <w:rFonts w:ascii="Tahoma" w:hAnsi="Tahoma" w:cs="Tahoma"/>
                      <w:sz w:val="18"/>
                      <w:szCs w:val="18"/>
                    </w:rPr>
                    <w:t>0.2</w:t>
                  </w:r>
                </w:p>
              </w:tc>
              <w:tc>
                <w:tcPr>
                  <w:tcW w:w="1374" w:type="dxa"/>
                  <w:vAlign w:val="center"/>
                </w:tcPr>
                <w:p w14:paraId="261E8E2A" w14:textId="77777777" w:rsidR="00267BC9" w:rsidRPr="00562DB6" w:rsidRDefault="00267BC9" w:rsidP="005D7D26">
                  <w:pPr>
                    <w:rPr>
                      <w:rFonts w:ascii="Tahoma" w:hAnsi="Tahoma" w:cs="Tahoma"/>
                      <w:sz w:val="18"/>
                      <w:szCs w:val="18"/>
                    </w:rPr>
                  </w:pPr>
                  <w:r w:rsidRPr="00562DB6">
                    <w:rPr>
                      <w:rFonts w:ascii="Tahoma" w:hAnsi="Tahoma" w:cs="Tahoma"/>
                      <w:sz w:val="18"/>
                      <w:szCs w:val="18"/>
                    </w:rPr>
                    <w:t>1-8</w:t>
                  </w:r>
                </w:p>
              </w:tc>
              <w:tc>
                <w:tcPr>
                  <w:tcW w:w="1350" w:type="dxa"/>
                  <w:vAlign w:val="center"/>
                </w:tcPr>
                <w:p w14:paraId="7D40AE48" w14:textId="77777777" w:rsidR="00267BC9" w:rsidRPr="00562DB6" w:rsidRDefault="00267BC9" w:rsidP="005D7D26">
                  <w:pPr>
                    <w:rPr>
                      <w:rFonts w:ascii="Tahoma" w:hAnsi="Tahoma" w:cs="Tahoma"/>
                      <w:sz w:val="18"/>
                      <w:szCs w:val="18"/>
                    </w:rPr>
                  </w:pPr>
                </w:p>
              </w:tc>
            </w:tr>
          </w:tbl>
          <w:p w14:paraId="63672D46" w14:textId="77777777" w:rsidR="00267BC9" w:rsidRPr="00562DB6" w:rsidRDefault="00267BC9" w:rsidP="005D7D26">
            <w:pPr>
              <w:rPr>
                <w:rFonts w:ascii="Tahoma" w:hAnsi="Tahoma" w:cs="Tahoma"/>
                <w:sz w:val="18"/>
                <w:szCs w:val="18"/>
              </w:rPr>
            </w:pPr>
          </w:p>
        </w:tc>
      </w:tr>
    </w:tbl>
    <w:p w14:paraId="35EAAAE7" w14:textId="77777777" w:rsidR="00267BC9" w:rsidRPr="00562DB6" w:rsidRDefault="00267BC9" w:rsidP="00267BC9">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267BC9" w:rsidRPr="00562DB6" w14:paraId="1955C806" w14:textId="77777777" w:rsidTr="005D7D26">
        <w:tc>
          <w:tcPr>
            <w:tcW w:w="1818" w:type="dxa"/>
            <w:shd w:val="clear" w:color="auto" w:fill="D0CECE" w:themeFill="background2" w:themeFillShade="E6"/>
          </w:tcPr>
          <w:p w14:paraId="06AB265B" w14:textId="77777777" w:rsidR="00267BC9" w:rsidRPr="00562DB6" w:rsidRDefault="00267BC9" w:rsidP="005D7D26">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6EEB1AA4" w14:textId="77777777" w:rsidR="00267BC9" w:rsidRPr="00562DB6" w:rsidRDefault="00267BC9" w:rsidP="005D7D26">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4C69FE83" w14:textId="77777777" w:rsidR="00267BC9" w:rsidRPr="00562DB6" w:rsidRDefault="00267BC9" w:rsidP="005D7D26">
            <w:pPr>
              <w:rPr>
                <w:rFonts w:ascii="Tahoma" w:hAnsi="Tahoma" w:cs="Tahoma"/>
                <w:sz w:val="18"/>
                <w:szCs w:val="18"/>
              </w:rPr>
            </w:pPr>
            <w:r w:rsidRPr="00562DB6">
              <w:rPr>
                <w:rFonts w:ascii="Tahoma" w:hAnsi="Tahoma" w:cs="Tahoma"/>
                <w:sz w:val="18"/>
                <w:szCs w:val="18"/>
              </w:rPr>
              <w:t>DESCRIPCION</w:t>
            </w:r>
          </w:p>
        </w:tc>
      </w:tr>
      <w:tr w:rsidR="00267BC9" w:rsidRPr="00562DB6" w14:paraId="1A72F17A" w14:textId="77777777" w:rsidTr="005D7D26">
        <w:trPr>
          <w:trHeight w:val="1772"/>
        </w:trPr>
        <w:tc>
          <w:tcPr>
            <w:tcW w:w="1818" w:type="dxa"/>
            <w:vAlign w:val="center"/>
          </w:tcPr>
          <w:p w14:paraId="0AE75F41" w14:textId="77777777" w:rsidR="00267BC9" w:rsidRPr="00562DB6" w:rsidRDefault="00267BC9" w:rsidP="005D7D26">
            <w:pPr>
              <w:rPr>
                <w:rFonts w:ascii="Tahoma" w:hAnsi="Tahoma" w:cs="Tahoma"/>
                <w:sz w:val="18"/>
                <w:szCs w:val="18"/>
              </w:rPr>
            </w:pPr>
            <w:r w:rsidRPr="00562DB6">
              <w:rPr>
                <w:rFonts w:ascii="Tahoma" w:hAnsi="Tahoma" w:cs="Tahoma"/>
                <w:sz w:val="18"/>
                <w:szCs w:val="18"/>
              </w:rPr>
              <w:t>ARENA</w:t>
            </w:r>
          </w:p>
        </w:tc>
        <w:tc>
          <w:tcPr>
            <w:tcW w:w="1710" w:type="dxa"/>
            <w:vAlign w:val="center"/>
          </w:tcPr>
          <w:p w14:paraId="693E089E" w14:textId="77777777" w:rsidR="00267BC9" w:rsidRPr="00562DB6" w:rsidRDefault="00267BC9" w:rsidP="005D7D26">
            <w:pPr>
              <w:rPr>
                <w:rFonts w:ascii="Tahoma" w:hAnsi="Tahoma" w:cs="Tahoma"/>
                <w:sz w:val="18"/>
                <w:szCs w:val="18"/>
              </w:rPr>
            </w:pPr>
            <w:r w:rsidRPr="00562DB6">
              <w:rPr>
                <w:rFonts w:ascii="Tahoma" w:hAnsi="Tahoma" w:cs="Tahoma"/>
                <w:sz w:val="18"/>
                <w:szCs w:val="18"/>
              </w:rPr>
              <w:t>M3</w:t>
            </w:r>
          </w:p>
        </w:tc>
        <w:tc>
          <w:tcPr>
            <w:tcW w:w="6030" w:type="dxa"/>
          </w:tcPr>
          <w:p w14:paraId="0BDD8498" w14:textId="77777777" w:rsidR="00267BC9" w:rsidRPr="00562DB6" w:rsidRDefault="00267BC9" w:rsidP="005D7D26">
            <w:pPr>
              <w:rPr>
                <w:rFonts w:ascii="Tahoma" w:hAnsi="Tahoma" w:cs="Tahoma"/>
                <w:sz w:val="18"/>
                <w:szCs w:val="18"/>
              </w:rPr>
            </w:pPr>
            <w:r w:rsidRPr="00562DB6">
              <w:rPr>
                <w:rFonts w:ascii="Tahoma" w:hAnsi="Tahoma" w:cs="Tahoma"/>
                <w:sz w:val="18"/>
                <w:szCs w:val="18"/>
              </w:rPr>
              <w:t>Requisitos sobre el Producto:</w:t>
            </w:r>
          </w:p>
          <w:p w14:paraId="4C3483F9"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Los agregados finos para el hormigón se compondrán de arena lavada y deberán estar compuestas por partículas  duras, resistentes y durables, exentas de sustancias perjudiciales  tales como escorias, arcillas, material orgánico u otros. </w:t>
            </w:r>
          </w:p>
          <w:p w14:paraId="15B7CF9C"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 </w:t>
            </w:r>
          </w:p>
          <w:p w14:paraId="47A45994"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Tampoco contendrán porcentajes mayores a: </w:t>
            </w:r>
          </w:p>
          <w:p w14:paraId="070D6EAB"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 </w:t>
            </w:r>
          </w:p>
          <w:tbl>
            <w:tblPr>
              <w:tblStyle w:val="Tablaconcuadrcula"/>
              <w:tblW w:w="0" w:type="auto"/>
              <w:tblInd w:w="787" w:type="dxa"/>
              <w:tblLook w:val="04A0" w:firstRow="1" w:lastRow="0" w:firstColumn="1" w:lastColumn="0" w:noHBand="0" w:noVBand="1"/>
            </w:tblPr>
            <w:tblGrid>
              <w:gridCol w:w="2880"/>
              <w:gridCol w:w="1350"/>
            </w:tblGrid>
            <w:tr w:rsidR="00267BC9" w:rsidRPr="00562DB6" w14:paraId="1C61A37F" w14:textId="77777777" w:rsidTr="005D7D26">
              <w:tc>
                <w:tcPr>
                  <w:tcW w:w="2880" w:type="dxa"/>
                </w:tcPr>
                <w:p w14:paraId="295B38D1" w14:textId="77777777" w:rsidR="00267BC9" w:rsidRPr="00562DB6" w:rsidRDefault="00267BC9" w:rsidP="005D7D26">
                  <w:pPr>
                    <w:rPr>
                      <w:rFonts w:ascii="Tahoma" w:hAnsi="Tahoma" w:cs="Tahoma"/>
                      <w:sz w:val="18"/>
                      <w:szCs w:val="18"/>
                    </w:rPr>
                  </w:pPr>
                  <w:r w:rsidRPr="00562DB6">
                    <w:rPr>
                      <w:rFonts w:ascii="Tahoma" w:hAnsi="Tahoma" w:cs="Tahoma"/>
                      <w:sz w:val="18"/>
                      <w:szCs w:val="18"/>
                    </w:rPr>
                    <w:t>SUSTANCIAS  NOCIVAS</w:t>
                  </w:r>
                </w:p>
              </w:tc>
              <w:tc>
                <w:tcPr>
                  <w:tcW w:w="1350" w:type="dxa"/>
                </w:tcPr>
                <w:p w14:paraId="2B9F6139" w14:textId="77777777" w:rsidR="00267BC9" w:rsidRPr="00562DB6" w:rsidRDefault="00267BC9" w:rsidP="005D7D26">
                  <w:pPr>
                    <w:rPr>
                      <w:rFonts w:ascii="Tahoma" w:hAnsi="Tahoma" w:cs="Tahoma"/>
                      <w:sz w:val="18"/>
                      <w:szCs w:val="18"/>
                    </w:rPr>
                  </w:pPr>
                  <w:r w:rsidRPr="00562DB6">
                    <w:rPr>
                      <w:rFonts w:ascii="Tahoma" w:hAnsi="Tahoma" w:cs="Tahoma"/>
                      <w:sz w:val="18"/>
                      <w:szCs w:val="18"/>
                    </w:rPr>
                    <w:t>% EN</w:t>
                  </w:r>
                </w:p>
              </w:tc>
            </w:tr>
            <w:tr w:rsidR="00267BC9" w:rsidRPr="00562DB6" w14:paraId="366EE89B" w14:textId="77777777" w:rsidTr="005D7D26">
              <w:tc>
                <w:tcPr>
                  <w:tcW w:w="2880" w:type="dxa"/>
                </w:tcPr>
                <w:p w14:paraId="68CA062B" w14:textId="77777777" w:rsidR="00267BC9" w:rsidRPr="00562DB6" w:rsidRDefault="00267BC9" w:rsidP="005D7D26">
                  <w:pPr>
                    <w:rPr>
                      <w:rFonts w:ascii="Tahoma" w:hAnsi="Tahoma" w:cs="Tahoma"/>
                      <w:sz w:val="18"/>
                      <w:szCs w:val="18"/>
                    </w:rPr>
                  </w:pPr>
                  <w:r w:rsidRPr="00562DB6">
                    <w:rPr>
                      <w:rFonts w:ascii="Tahoma" w:hAnsi="Tahoma" w:cs="Tahoma"/>
                      <w:sz w:val="18"/>
                      <w:szCs w:val="18"/>
                    </w:rPr>
                    <w:t>Terrones de arcilla</w:t>
                  </w:r>
                </w:p>
              </w:tc>
              <w:tc>
                <w:tcPr>
                  <w:tcW w:w="1350" w:type="dxa"/>
                  <w:vAlign w:val="center"/>
                </w:tcPr>
                <w:p w14:paraId="295B80F4" w14:textId="77777777" w:rsidR="00267BC9" w:rsidRPr="00562DB6" w:rsidRDefault="00267BC9" w:rsidP="005D7D26">
                  <w:pPr>
                    <w:rPr>
                      <w:rFonts w:ascii="Tahoma" w:hAnsi="Tahoma" w:cs="Tahoma"/>
                      <w:sz w:val="18"/>
                      <w:szCs w:val="18"/>
                    </w:rPr>
                  </w:pPr>
                  <w:r w:rsidRPr="00562DB6">
                    <w:rPr>
                      <w:rFonts w:ascii="Tahoma" w:hAnsi="Tahoma" w:cs="Tahoma"/>
                      <w:sz w:val="18"/>
                      <w:szCs w:val="18"/>
                    </w:rPr>
                    <w:t>1</w:t>
                  </w:r>
                </w:p>
              </w:tc>
            </w:tr>
            <w:tr w:rsidR="00267BC9" w:rsidRPr="00562DB6" w14:paraId="427512EF" w14:textId="77777777" w:rsidTr="005D7D26">
              <w:tc>
                <w:tcPr>
                  <w:tcW w:w="2880" w:type="dxa"/>
                </w:tcPr>
                <w:p w14:paraId="57DE6596" w14:textId="77777777" w:rsidR="00267BC9" w:rsidRPr="00562DB6" w:rsidRDefault="00267BC9" w:rsidP="005D7D26">
                  <w:pPr>
                    <w:rPr>
                      <w:rFonts w:ascii="Tahoma" w:hAnsi="Tahoma" w:cs="Tahoma"/>
                      <w:sz w:val="18"/>
                      <w:szCs w:val="18"/>
                    </w:rPr>
                  </w:pPr>
                  <w:r w:rsidRPr="00562DB6">
                    <w:rPr>
                      <w:rFonts w:ascii="Tahoma" w:hAnsi="Tahoma" w:cs="Tahoma"/>
                      <w:sz w:val="18"/>
                      <w:szCs w:val="18"/>
                    </w:rPr>
                    <w:t>Carbón y lignito</w:t>
                  </w:r>
                </w:p>
              </w:tc>
              <w:tc>
                <w:tcPr>
                  <w:tcW w:w="1350" w:type="dxa"/>
                  <w:vAlign w:val="center"/>
                </w:tcPr>
                <w:p w14:paraId="09EC1F2F" w14:textId="77777777" w:rsidR="00267BC9" w:rsidRPr="00562DB6" w:rsidRDefault="00267BC9" w:rsidP="005D7D26">
                  <w:pPr>
                    <w:rPr>
                      <w:rFonts w:ascii="Tahoma" w:hAnsi="Tahoma" w:cs="Tahoma"/>
                      <w:sz w:val="18"/>
                      <w:szCs w:val="18"/>
                    </w:rPr>
                  </w:pPr>
                  <w:r w:rsidRPr="00562DB6">
                    <w:rPr>
                      <w:rFonts w:ascii="Tahoma" w:hAnsi="Tahoma" w:cs="Tahoma"/>
                      <w:sz w:val="18"/>
                      <w:szCs w:val="18"/>
                    </w:rPr>
                    <w:t>1</w:t>
                  </w:r>
                </w:p>
              </w:tc>
            </w:tr>
            <w:tr w:rsidR="00267BC9" w:rsidRPr="00562DB6" w14:paraId="6C0C1A65" w14:textId="77777777" w:rsidTr="005D7D26">
              <w:tc>
                <w:tcPr>
                  <w:tcW w:w="2880" w:type="dxa"/>
                </w:tcPr>
                <w:p w14:paraId="206431E5" w14:textId="77777777" w:rsidR="00267BC9" w:rsidRPr="00562DB6" w:rsidRDefault="00267BC9" w:rsidP="005D7D26">
                  <w:pPr>
                    <w:rPr>
                      <w:rFonts w:ascii="Tahoma" w:hAnsi="Tahoma" w:cs="Tahoma"/>
                      <w:sz w:val="18"/>
                      <w:szCs w:val="18"/>
                    </w:rPr>
                  </w:pPr>
                  <w:r w:rsidRPr="00562DB6">
                    <w:rPr>
                      <w:rFonts w:ascii="Tahoma" w:hAnsi="Tahoma" w:cs="Tahoma"/>
                      <w:sz w:val="18"/>
                      <w:szCs w:val="18"/>
                    </w:rPr>
                    <w:t>Material que pasa al tamiz No.200</w:t>
                  </w:r>
                </w:p>
              </w:tc>
              <w:tc>
                <w:tcPr>
                  <w:tcW w:w="1350" w:type="dxa"/>
                  <w:vAlign w:val="center"/>
                </w:tcPr>
                <w:p w14:paraId="3EDAD437" w14:textId="77777777" w:rsidR="00267BC9" w:rsidRPr="00562DB6" w:rsidRDefault="00267BC9" w:rsidP="005D7D26">
                  <w:pPr>
                    <w:rPr>
                      <w:rFonts w:ascii="Tahoma" w:hAnsi="Tahoma" w:cs="Tahoma"/>
                      <w:sz w:val="18"/>
                      <w:szCs w:val="18"/>
                    </w:rPr>
                  </w:pPr>
                  <w:r w:rsidRPr="00562DB6">
                    <w:rPr>
                      <w:rFonts w:ascii="Tahoma" w:hAnsi="Tahoma" w:cs="Tahoma"/>
                      <w:sz w:val="18"/>
                      <w:szCs w:val="18"/>
                    </w:rPr>
                    <w:t>5</w:t>
                  </w:r>
                </w:p>
              </w:tc>
            </w:tr>
            <w:tr w:rsidR="00267BC9" w:rsidRPr="00562DB6" w14:paraId="6F94C2B8" w14:textId="77777777" w:rsidTr="005D7D26">
              <w:tc>
                <w:tcPr>
                  <w:tcW w:w="2880" w:type="dxa"/>
                </w:tcPr>
                <w:p w14:paraId="275D7B6C" w14:textId="77777777" w:rsidR="00267BC9" w:rsidRPr="00562DB6" w:rsidRDefault="00267BC9" w:rsidP="005D7D26">
                  <w:pPr>
                    <w:rPr>
                      <w:rFonts w:ascii="Tahoma" w:hAnsi="Tahoma" w:cs="Tahoma"/>
                      <w:sz w:val="18"/>
                      <w:szCs w:val="18"/>
                    </w:rPr>
                  </w:pPr>
                  <w:r w:rsidRPr="00562DB6">
                    <w:rPr>
                      <w:rFonts w:ascii="Tahoma" w:hAnsi="Tahoma" w:cs="Tahoma"/>
                      <w:sz w:val="18"/>
                      <w:szCs w:val="18"/>
                    </w:rPr>
                    <w:t>Otras sustancias nocivas mica, álcalis pizarra, partículas blandas</w:t>
                  </w:r>
                </w:p>
              </w:tc>
              <w:tc>
                <w:tcPr>
                  <w:tcW w:w="1350" w:type="dxa"/>
                  <w:vAlign w:val="center"/>
                </w:tcPr>
                <w:p w14:paraId="485492E9" w14:textId="77777777" w:rsidR="00267BC9" w:rsidRPr="00562DB6" w:rsidRDefault="00267BC9" w:rsidP="005D7D26">
                  <w:pPr>
                    <w:rPr>
                      <w:rFonts w:ascii="Tahoma" w:hAnsi="Tahoma" w:cs="Tahoma"/>
                      <w:sz w:val="18"/>
                      <w:szCs w:val="18"/>
                    </w:rPr>
                  </w:pPr>
                  <w:r w:rsidRPr="00562DB6">
                    <w:rPr>
                      <w:rFonts w:ascii="Tahoma" w:hAnsi="Tahoma" w:cs="Tahoma"/>
                      <w:sz w:val="18"/>
                      <w:szCs w:val="18"/>
                    </w:rPr>
                    <w:t>1</w:t>
                  </w:r>
                </w:p>
              </w:tc>
            </w:tr>
          </w:tbl>
          <w:p w14:paraId="38FEF106"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 </w:t>
            </w:r>
          </w:p>
          <w:p w14:paraId="2771477A"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Con el objeto de controlar el grado de uniformidad, se determinará el módulo de fineza en muestras representativas  de los yacimientos de arena.  </w:t>
            </w:r>
          </w:p>
          <w:p w14:paraId="3FCFD40F"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Los yacimientos  de arena a ser utilizados  por el Entidad Ejecutora,  deberán  ser aprobados  por el Inspector  de Obra. </w:t>
            </w:r>
          </w:p>
          <w:p w14:paraId="23071AE5" w14:textId="77777777" w:rsidR="00267BC9" w:rsidRPr="00562DB6" w:rsidRDefault="00267BC9" w:rsidP="005D7D26">
            <w:pPr>
              <w:rPr>
                <w:rFonts w:ascii="Tahoma" w:hAnsi="Tahoma" w:cs="Tahoma"/>
                <w:sz w:val="18"/>
                <w:szCs w:val="18"/>
              </w:rPr>
            </w:pPr>
            <w:r w:rsidRPr="00562DB6">
              <w:rPr>
                <w:rFonts w:ascii="Tahoma" w:hAnsi="Tahoma" w:cs="Tahoma"/>
                <w:sz w:val="18"/>
                <w:szCs w:val="18"/>
              </w:rPr>
              <w:lastRenderedPageBreak/>
              <w:t xml:space="preserve">En caso de utilizarse  arenas  provenientes  de machaqueo  de granitos,  basaltos  y rocas análogas,  no deberán  acusar  principios  de descomposición.  </w:t>
            </w:r>
          </w:p>
          <w:p w14:paraId="629F75B1"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Se rechazarán de forma absoluta las arenas de naturaleza granítica alterada (caolinización  de los feldespatos). </w:t>
            </w:r>
          </w:p>
        </w:tc>
      </w:tr>
    </w:tbl>
    <w:p w14:paraId="46A6978F" w14:textId="77777777" w:rsidR="00267BC9" w:rsidRPr="00562DB6" w:rsidRDefault="00267BC9" w:rsidP="00267BC9">
      <w:pPr>
        <w:rPr>
          <w:rFonts w:ascii="Tahoma" w:hAnsi="Tahoma" w:cs="Tahoma"/>
          <w:sz w:val="18"/>
          <w:szCs w:val="18"/>
        </w:rPr>
      </w:pPr>
    </w:p>
    <w:p w14:paraId="0011124F" w14:textId="77777777" w:rsidR="00267BC9" w:rsidRDefault="00267BC9" w:rsidP="00267BC9">
      <w:pPr>
        <w:rPr>
          <w:rFonts w:ascii="Tahoma" w:hAnsi="Tahoma" w:cs="Tahoma"/>
          <w:sz w:val="18"/>
          <w:szCs w:val="18"/>
        </w:rPr>
      </w:pPr>
      <w:r w:rsidRPr="00562DB6">
        <w:rPr>
          <w:rFonts w:ascii="Tahoma" w:hAnsi="Tahoma" w:cs="Tahoma"/>
          <w:sz w:val="18"/>
          <w:szCs w:val="18"/>
        </w:rPr>
        <w:t>APORTE PROPIO. -Los materiales de aporte propio se encuentran especificados en el Resumen de Insumos, estos serán aprobados por el Inspector del Proyecto, para garantizar su calidad.</w:t>
      </w:r>
    </w:p>
    <w:p w14:paraId="29F80D82" w14:textId="77777777" w:rsidR="00267BC9" w:rsidRPr="00562DB6" w:rsidRDefault="00267BC9" w:rsidP="00267BC9">
      <w:pPr>
        <w:rPr>
          <w:rFonts w:ascii="Tahoma" w:hAnsi="Tahoma" w:cs="Tahoma"/>
          <w:sz w:val="18"/>
          <w:szCs w:val="18"/>
        </w:rPr>
      </w:pPr>
    </w:p>
    <w:tbl>
      <w:tblPr>
        <w:tblStyle w:val="Tablaconcuadrcula"/>
        <w:tblW w:w="0" w:type="auto"/>
        <w:tblLook w:val="04A0" w:firstRow="1" w:lastRow="0" w:firstColumn="1" w:lastColumn="0" w:noHBand="0" w:noVBand="1"/>
      </w:tblPr>
      <w:tblGrid>
        <w:gridCol w:w="2249"/>
        <w:gridCol w:w="2402"/>
        <w:gridCol w:w="4602"/>
      </w:tblGrid>
      <w:tr w:rsidR="00267BC9" w:rsidRPr="00562DB6" w14:paraId="203F4AB3" w14:textId="77777777" w:rsidTr="005D7D26">
        <w:trPr>
          <w:trHeight w:val="332"/>
        </w:trPr>
        <w:tc>
          <w:tcPr>
            <w:tcW w:w="2268" w:type="dxa"/>
            <w:shd w:val="clear" w:color="auto" w:fill="D0CECE" w:themeFill="background2" w:themeFillShade="E6"/>
            <w:vAlign w:val="center"/>
          </w:tcPr>
          <w:p w14:paraId="2C2AFF88" w14:textId="77777777" w:rsidR="00267BC9" w:rsidRPr="00FC2B1C" w:rsidRDefault="00267BC9" w:rsidP="005D7D26">
            <w:pPr>
              <w:rPr>
                <w:rFonts w:ascii="Tahoma" w:hAnsi="Tahoma" w:cs="Tahoma"/>
                <w:b/>
                <w:sz w:val="18"/>
                <w:szCs w:val="18"/>
              </w:rPr>
            </w:pPr>
            <w:r w:rsidRPr="00FC2B1C">
              <w:rPr>
                <w:rFonts w:ascii="Tahoma" w:hAnsi="Tahoma" w:cs="Tahoma"/>
                <w:b/>
                <w:sz w:val="18"/>
                <w:szCs w:val="18"/>
              </w:rPr>
              <w:t>ITEM</w:t>
            </w:r>
            <w:r>
              <w:rPr>
                <w:rFonts w:ascii="Tahoma" w:hAnsi="Tahoma" w:cs="Tahoma"/>
                <w:b/>
                <w:sz w:val="18"/>
                <w:szCs w:val="18"/>
              </w:rPr>
              <w:t xml:space="preserve"> 6</w:t>
            </w:r>
          </w:p>
        </w:tc>
        <w:tc>
          <w:tcPr>
            <w:tcW w:w="2430" w:type="dxa"/>
            <w:shd w:val="clear" w:color="auto" w:fill="D0CECE" w:themeFill="background2" w:themeFillShade="E6"/>
            <w:vAlign w:val="center"/>
          </w:tcPr>
          <w:p w14:paraId="0899DA94" w14:textId="77777777" w:rsidR="00267BC9" w:rsidRPr="00FC2B1C" w:rsidRDefault="00267BC9" w:rsidP="005D7D26">
            <w:pPr>
              <w:rPr>
                <w:rFonts w:ascii="Tahoma" w:hAnsi="Tahoma" w:cs="Tahoma"/>
                <w:b/>
                <w:sz w:val="18"/>
                <w:szCs w:val="18"/>
              </w:rPr>
            </w:pPr>
            <w:r w:rsidRPr="00FC2B1C">
              <w:rPr>
                <w:rFonts w:ascii="Tahoma" w:eastAsia="Verdana" w:hAnsi="Tahoma" w:cs="Tahoma"/>
                <w:b/>
                <w:sz w:val="18"/>
                <w:szCs w:val="18"/>
              </w:rPr>
              <w:t>VAC - OG – VIG-02</w:t>
            </w:r>
          </w:p>
        </w:tc>
        <w:tc>
          <w:tcPr>
            <w:tcW w:w="4654" w:type="dxa"/>
            <w:vMerge w:val="restart"/>
            <w:shd w:val="clear" w:color="auto" w:fill="D0CECE" w:themeFill="background2" w:themeFillShade="E6"/>
            <w:vAlign w:val="center"/>
          </w:tcPr>
          <w:p w14:paraId="11630EE6" w14:textId="77777777" w:rsidR="00267BC9" w:rsidRPr="00FC2B1C" w:rsidRDefault="00267BC9" w:rsidP="005D7D26">
            <w:pPr>
              <w:rPr>
                <w:rFonts w:ascii="Tahoma" w:hAnsi="Tahoma" w:cs="Tahoma"/>
                <w:b/>
                <w:sz w:val="18"/>
                <w:szCs w:val="18"/>
              </w:rPr>
            </w:pPr>
            <w:r w:rsidRPr="00FC2B1C">
              <w:rPr>
                <w:rFonts w:ascii="Tahoma" w:hAnsi="Tahoma" w:cs="Tahoma"/>
                <w:b/>
                <w:sz w:val="18"/>
                <w:szCs w:val="18"/>
              </w:rPr>
              <w:t>VIGA DE ARRIOSTRE DE HORMIGON ARMADO</w:t>
            </w:r>
          </w:p>
        </w:tc>
      </w:tr>
      <w:tr w:rsidR="00267BC9" w:rsidRPr="00562DB6" w14:paraId="232F24D5" w14:textId="77777777" w:rsidTr="005D7D26">
        <w:trPr>
          <w:trHeight w:val="350"/>
        </w:trPr>
        <w:tc>
          <w:tcPr>
            <w:tcW w:w="2268" w:type="dxa"/>
            <w:shd w:val="clear" w:color="auto" w:fill="D0CECE" w:themeFill="background2" w:themeFillShade="E6"/>
            <w:vAlign w:val="center"/>
          </w:tcPr>
          <w:p w14:paraId="372170E5" w14:textId="77777777" w:rsidR="00267BC9" w:rsidRPr="00FC2B1C" w:rsidRDefault="00267BC9" w:rsidP="005D7D26">
            <w:pPr>
              <w:rPr>
                <w:rFonts w:ascii="Tahoma" w:hAnsi="Tahoma" w:cs="Tahoma"/>
                <w:b/>
                <w:sz w:val="18"/>
                <w:szCs w:val="18"/>
              </w:rPr>
            </w:pPr>
            <w:r w:rsidRPr="00FC2B1C">
              <w:rPr>
                <w:rFonts w:ascii="Tahoma" w:hAnsi="Tahoma" w:cs="Tahoma"/>
                <w:b/>
                <w:sz w:val="18"/>
                <w:szCs w:val="18"/>
              </w:rPr>
              <w:t>UNIDAD</w:t>
            </w:r>
          </w:p>
        </w:tc>
        <w:tc>
          <w:tcPr>
            <w:tcW w:w="2430" w:type="dxa"/>
            <w:shd w:val="clear" w:color="auto" w:fill="D0CECE" w:themeFill="background2" w:themeFillShade="E6"/>
            <w:vAlign w:val="center"/>
          </w:tcPr>
          <w:p w14:paraId="18F4E00E" w14:textId="77777777" w:rsidR="00267BC9" w:rsidRPr="00FC2B1C" w:rsidRDefault="00267BC9" w:rsidP="005D7D26">
            <w:pPr>
              <w:rPr>
                <w:rFonts w:ascii="Tahoma" w:hAnsi="Tahoma" w:cs="Tahoma"/>
                <w:b/>
                <w:sz w:val="18"/>
                <w:szCs w:val="18"/>
              </w:rPr>
            </w:pPr>
            <w:r w:rsidRPr="00FC2B1C">
              <w:rPr>
                <w:rFonts w:ascii="Tahoma" w:hAnsi="Tahoma" w:cs="Tahoma"/>
                <w:b/>
                <w:sz w:val="18"/>
                <w:szCs w:val="18"/>
              </w:rPr>
              <w:t>M3</w:t>
            </w:r>
          </w:p>
        </w:tc>
        <w:tc>
          <w:tcPr>
            <w:tcW w:w="4654" w:type="dxa"/>
            <w:vMerge/>
            <w:shd w:val="clear" w:color="auto" w:fill="D0CECE" w:themeFill="background2" w:themeFillShade="E6"/>
          </w:tcPr>
          <w:p w14:paraId="05442AEB" w14:textId="77777777" w:rsidR="00267BC9" w:rsidRPr="00FC2B1C" w:rsidRDefault="00267BC9" w:rsidP="005D7D26">
            <w:pPr>
              <w:rPr>
                <w:rFonts w:ascii="Tahoma" w:hAnsi="Tahoma" w:cs="Tahoma"/>
                <w:b/>
                <w:sz w:val="18"/>
                <w:szCs w:val="18"/>
              </w:rPr>
            </w:pPr>
          </w:p>
        </w:tc>
      </w:tr>
    </w:tbl>
    <w:p w14:paraId="62A4C057" w14:textId="77777777" w:rsidR="00267BC9" w:rsidRPr="00562DB6" w:rsidRDefault="00267BC9" w:rsidP="00267BC9">
      <w:pPr>
        <w:rPr>
          <w:rFonts w:ascii="Tahoma" w:hAnsi="Tahoma" w:cs="Tahoma"/>
          <w:sz w:val="18"/>
          <w:szCs w:val="18"/>
        </w:rPr>
      </w:pPr>
      <w:r w:rsidRPr="00562DB6">
        <w:rPr>
          <w:rFonts w:ascii="Tahoma" w:hAnsi="Tahoma" w:cs="Tahoma"/>
          <w:sz w:val="18"/>
          <w:szCs w:val="18"/>
        </w:rPr>
        <w:t>DESCRIPCION</w:t>
      </w:r>
    </w:p>
    <w:p w14:paraId="6573B5F3" w14:textId="77777777" w:rsidR="00267BC9" w:rsidRPr="00562DB6" w:rsidRDefault="00267BC9" w:rsidP="00267BC9">
      <w:pPr>
        <w:rPr>
          <w:rFonts w:ascii="Tahoma" w:hAnsi="Tahoma" w:cs="Tahoma"/>
          <w:sz w:val="18"/>
          <w:szCs w:val="18"/>
        </w:rPr>
      </w:pPr>
      <w:r w:rsidRPr="00562DB6">
        <w:rPr>
          <w:rFonts w:ascii="Tahoma" w:hAnsi="Tahoma" w:cs="Tahoma"/>
          <w:sz w:val="18"/>
          <w:szCs w:val="18"/>
        </w:rPr>
        <w:t>El ítem refiere la construcción de vigas de hormigón armado vaciadas in situ que disponen de una armadura de fierro (acero de construcción) como refuerzo. Todas las estructuras de hormigón simple o armado, deberán ser ejecutadas de acuerdo con las dosificaciones y resistencias establecidas en los planos, en estricta sujeción con las exigencias y requisitos establecidos en la Norma Boliviana del Hormigón Armado CBH-87</w:t>
      </w:r>
    </w:p>
    <w:p w14:paraId="23181E25" w14:textId="77777777" w:rsidR="00267BC9" w:rsidRPr="00562DB6" w:rsidRDefault="00267BC9" w:rsidP="00267BC9">
      <w:pPr>
        <w:rPr>
          <w:rFonts w:ascii="Tahoma" w:hAnsi="Tahoma" w:cs="Tahoma"/>
          <w:sz w:val="18"/>
          <w:szCs w:val="18"/>
        </w:rPr>
      </w:pPr>
      <w:r w:rsidRPr="00562DB6">
        <w:rPr>
          <w:rFonts w:ascii="Tahoma" w:hAnsi="Tahoma" w:cs="Tahoma"/>
          <w:sz w:val="18"/>
          <w:szCs w:val="18"/>
        </w:rPr>
        <w:t>Cabe aclarar que para este Item, el inspector tiene la obligación de presentar ante el fiscal, un análisis estructural de acuerdo al tipo de terreno, en el cual se verifique las cuantías del acero y la dosificaciones del Hormigón para alcanzar la resistencia que se requiere, según a la Norma Boliviana del Hormigón Armado CBH.</w:t>
      </w:r>
    </w:p>
    <w:p w14:paraId="6F49365F" w14:textId="77777777" w:rsidR="00267BC9" w:rsidRPr="00562DB6" w:rsidRDefault="00267BC9" w:rsidP="00267BC9">
      <w:pPr>
        <w:rPr>
          <w:rFonts w:ascii="Tahoma" w:hAnsi="Tahoma" w:cs="Tahoma"/>
          <w:sz w:val="18"/>
          <w:szCs w:val="18"/>
        </w:rPr>
      </w:pPr>
      <w:r w:rsidRPr="00562DB6">
        <w:rPr>
          <w:rFonts w:ascii="Tahoma" w:hAnsi="Tahoma" w:cs="Tahoma"/>
          <w:sz w:val="18"/>
          <w:szCs w:val="18"/>
        </w:rPr>
        <w:t>MATERIALES</w:t>
      </w:r>
    </w:p>
    <w:p w14:paraId="66B7DEE8" w14:textId="77777777" w:rsidR="00267BC9" w:rsidRPr="00562DB6" w:rsidRDefault="00267BC9" w:rsidP="00267BC9">
      <w:pPr>
        <w:rPr>
          <w:rFonts w:ascii="Tahoma" w:hAnsi="Tahoma" w:cs="Tahoma"/>
          <w:sz w:val="18"/>
          <w:szCs w:val="18"/>
        </w:rPr>
      </w:pPr>
      <w:r w:rsidRPr="00562DB6">
        <w:rPr>
          <w:rFonts w:ascii="Tahoma" w:hAnsi="Tahoma" w:cs="Tahoma"/>
          <w:sz w:val="18"/>
          <w:szCs w:val="18"/>
        </w:rPr>
        <w:t>Los materiales a emplearse deberán ser suministrados de acuerdo al siguiente detalle:</w:t>
      </w:r>
    </w:p>
    <w:tbl>
      <w:tblPr>
        <w:tblStyle w:val="Tablaconcuadrcula"/>
        <w:tblW w:w="9558" w:type="dxa"/>
        <w:tblLook w:val="04A0" w:firstRow="1" w:lastRow="0" w:firstColumn="1" w:lastColumn="0" w:noHBand="0" w:noVBand="1"/>
      </w:tblPr>
      <w:tblGrid>
        <w:gridCol w:w="1818"/>
        <w:gridCol w:w="1710"/>
        <w:gridCol w:w="6030"/>
      </w:tblGrid>
      <w:tr w:rsidR="00267BC9" w:rsidRPr="00562DB6" w14:paraId="4648EBF7" w14:textId="77777777" w:rsidTr="005D7D26">
        <w:tc>
          <w:tcPr>
            <w:tcW w:w="1818" w:type="dxa"/>
            <w:shd w:val="clear" w:color="auto" w:fill="D0CECE" w:themeFill="background2" w:themeFillShade="E6"/>
          </w:tcPr>
          <w:p w14:paraId="36EF68FC" w14:textId="77777777" w:rsidR="00267BC9" w:rsidRPr="00562DB6" w:rsidRDefault="00267BC9" w:rsidP="005D7D26">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199B6B4F" w14:textId="77777777" w:rsidR="00267BC9" w:rsidRPr="00562DB6" w:rsidRDefault="00267BC9" w:rsidP="005D7D26">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7A706E6B" w14:textId="77777777" w:rsidR="00267BC9" w:rsidRPr="00562DB6" w:rsidRDefault="00267BC9" w:rsidP="005D7D26">
            <w:pPr>
              <w:rPr>
                <w:rFonts w:ascii="Tahoma" w:hAnsi="Tahoma" w:cs="Tahoma"/>
                <w:sz w:val="18"/>
                <w:szCs w:val="18"/>
              </w:rPr>
            </w:pPr>
            <w:r w:rsidRPr="00562DB6">
              <w:rPr>
                <w:rFonts w:ascii="Tahoma" w:hAnsi="Tahoma" w:cs="Tahoma"/>
                <w:sz w:val="18"/>
                <w:szCs w:val="18"/>
              </w:rPr>
              <w:t>DESCRIPCION</w:t>
            </w:r>
          </w:p>
        </w:tc>
      </w:tr>
      <w:tr w:rsidR="00267BC9" w:rsidRPr="00562DB6" w14:paraId="6B97315D" w14:textId="77777777" w:rsidTr="005D7D26">
        <w:tc>
          <w:tcPr>
            <w:tcW w:w="1818" w:type="dxa"/>
            <w:vAlign w:val="center"/>
          </w:tcPr>
          <w:p w14:paraId="76914E8D" w14:textId="77777777" w:rsidR="00267BC9" w:rsidRPr="00562DB6" w:rsidRDefault="00267BC9" w:rsidP="005D7D26">
            <w:pPr>
              <w:rPr>
                <w:rFonts w:ascii="Tahoma" w:hAnsi="Tahoma" w:cs="Tahoma"/>
                <w:sz w:val="18"/>
                <w:szCs w:val="18"/>
              </w:rPr>
            </w:pPr>
          </w:p>
          <w:p w14:paraId="3F7F5FAC" w14:textId="77777777" w:rsidR="00267BC9" w:rsidRPr="00562DB6" w:rsidRDefault="00267BC9" w:rsidP="005D7D26">
            <w:pPr>
              <w:rPr>
                <w:rFonts w:ascii="Tahoma" w:hAnsi="Tahoma" w:cs="Tahoma"/>
                <w:sz w:val="18"/>
                <w:szCs w:val="18"/>
              </w:rPr>
            </w:pPr>
            <w:r w:rsidRPr="00562DB6">
              <w:rPr>
                <w:rFonts w:ascii="Tahoma" w:hAnsi="Tahoma" w:cs="Tahoma"/>
                <w:sz w:val="18"/>
                <w:szCs w:val="18"/>
              </w:rPr>
              <w:t>FIERRO CORRUGADO 1/4"</w:t>
            </w:r>
          </w:p>
        </w:tc>
        <w:tc>
          <w:tcPr>
            <w:tcW w:w="1710" w:type="dxa"/>
            <w:vAlign w:val="center"/>
          </w:tcPr>
          <w:p w14:paraId="14862B6B" w14:textId="77777777" w:rsidR="00267BC9" w:rsidRPr="00562DB6" w:rsidRDefault="00267BC9" w:rsidP="005D7D26">
            <w:pPr>
              <w:rPr>
                <w:rFonts w:ascii="Tahoma" w:hAnsi="Tahoma" w:cs="Tahoma"/>
                <w:sz w:val="18"/>
                <w:szCs w:val="18"/>
              </w:rPr>
            </w:pPr>
            <w:r w:rsidRPr="00562DB6">
              <w:rPr>
                <w:rFonts w:ascii="Tahoma" w:hAnsi="Tahoma" w:cs="Tahoma"/>
                <w:sz w:val="18"/>
                <w:szCs w:val="18"/>
              </w:rPr>
              <w:t>BR</w:t>
            </w:r>
          </w:p>
        </w:tc>
        <w:tc>
          <w:tcPr>
            <w:tcW w:w="6030" w:type="dxa"/>
          </w:tcPr>
          <w:p w14:paraId="7A3C6ADB" w14:textId="77777777" w:rsidR="00267BC9" w:rsidRPr="00562DB6" w:rsidRDefault="00267BC9" w:rsidP="005D7D26">
            <w:pPr>
              <w:rPr>
                <w:rFonts w:ascii="Tahoma" w:hAnsi="Tahoma" w:cs="Tahoma"/>
                <w:sz w:val="18"/>
                <w:szCs w:val="18"/>
              </w:rPr>
            </w:pPr>
            <w:r w:rsidRPr="00562DB6">
              <w:rPr>
                <w:rFonts w:ascii="Tahoma" w:hAnsi="Tahoma" w:cs="Tahoma"/>
                <w:sz w:val="18"/>
                <w:szCs w:val="18"/>
              </w:rPr>
              <w:t>Requisitos sobre el producto:</w:t>
            </w:r>
          </w:p>
          <w:p w14:paraId="7ADC3C3B"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Requisitos sobre el producto Barras de 12  m de longitud, siendo necesario el siguiente diámetro: 6 mm  ó ¼”. </w:t>
            </w:r>
          </w:p>
          <w:p w14:paraId="6DFF9A31" w14:textId="77777777" w:rsidR="00267BC9" w:rsidRPr="00562DB6" w:rsidRDefault="00267BC9" w:rsidP="005D7D26">
            <w:pPr>
              <w:rPr>
                <w:rFonts w:ascii="Tahoma" w:hAnsi="Tahoma" w:cs="Tahoma"/>
                <w:sz w:val="18"/>
                <w:szCs w:val="18"/>
              </w:rPr>
            </w:pPr>
            <w:r w:rsidRPr="00562DB6">
              <w:rPr>
                <w:rFonts w:ascii="Tahoma" w:hAnsi="Tahoma" w:cs="Tahoma"/>
                <w:sz w:val="18"/>
                <w:szCs w:val="18"/>
              </w:rPr>
              <w:t>Las corrugas de ambos sectores en las barras tienen que tener una misma separación y una misma inclinación.</w:t>
            </w:r>
          </w:p>
          <w:p w14:paraId="01CB4643"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Las barras de Fierro corrugado deben ser limpias de oxidación, de polvo, barro, grasas, pinturas y todo aquello que disminuya la adherencia. </w:t>
            </w:r>
          </w:p>
          <w:p w14:paraId="6E532093"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La barra deberá ser sin uso anterior, sin soladuras y sin defectos que afecten su resistencia. </w:t>
            </w:r>
          </w:p>
          <w:p w14:paraId="06159601"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Las barras se identificarán por marcas de laminación en alto relieve que indican el fabricante, el diámetro y el grado del acero.                                                                                                 Requisitos sobre especificaciones técnicas: </w:t>
            </w:r>
          </w:p>
          <w:p w14:paraId="05284C74"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Normas técnicas Composición Química, Propiedades Mecánicas y Tolerancias dimensionales: ASTM A615 Grado 60 – 96a / ITINTEC 341.031 Grado ARN420 - 91. </w:t>
            </w:r>
          </w:p>
          <w:p w14:paraId="7609B86F"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Dimensiones y pesos nominales:           </w:t>
            </w:r>
          </w:p>
          <w:p w14:paraId="6DF5604D"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Diámetro de barra                        ¼” o 6mm.          </w:t>
            </w:r>
          </w:p>
          <w:p w14:paraId="797C4C0D"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Sección                                         28           </w:t>
            </w:r>
          </w:p>
          <w:p w14:paraId="307E8616"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Perímetro (mm)                             18.80 mm.           </w:t>
            </w:r>
          </w:p>
          <w:p w14:paraId="00EABB1C"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Peso (kg. /m.)                                0.222 kg/m           </w:t>
            </w:r>
          </w:p>
          <w:p w14:paraId="4818CEBA"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Altura de rasantes                         0.24     </w:t>
            </w:r>
          </w:p>
          <w:p w14:paraId="7ABFA031"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Propiedades mecánicas:      </w:t>
            </w:r>
          </w:p>
          <w:p w14:paraId="24716F50"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Límite de Fluencia (fy) = 4220 - 5710 kg/cm²         </w:t>
            </w:r>
          </w:p>
          <w:p w14:paraId="2EC81F1D"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Resistencia a la Tracción (R) = 6330 kg/cm² mínimo          Relación R/fy&gt; 1,25          </w:t>
            </w:r>
          </w:p>
          <w:p w14:paraId="4E5E6736"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Alargamiento en 200 mm:          </w:t>
            </w:r>
          </w:p>
          <w:p w14:paraId="16AA6DFE"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Diámetros:          6 mm          </w:t>
            </w:r>
          </w:p>
          <w:p w14:paraId="234A67EA" w14:textId="77777777" w:rsidR="00267BC9" w:rsidRPr="00562DB6" w:rsidRDefault="00267BC9" w:rsidP="005D7D26">
            <w:pPr>
              <w:rPr>
                <w:rFonts w:ascii="Tahoma" w:hAnsi="Tahoma" w:cs="Tahoma"/>
                <w:sz w:val="18"/>
                <w:szCs w:val="18"/>
              </w:rPr>
            </w:pPr>
            <w:r w:rsidRPr="00562DB6">
              <w:rPr>
                <w:rFonts w:ascii="Tahoma" w:hAnsi="Tahoma" w:cs="Tahoma"/>
                <w:sz w:val="18"/>
                <w:szCs w:val="18"/>
              </w:rPr>
              <w:t>Doblado a 180º = Bueno en todos los diámetros</w:t>
            </w:r>
          </w:p>
          <w:p w14:paraId="78815026"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  </w:t>
            </w:r>
          </w:p>
          <w:p w14:paraId="13ECC156"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El Proveedor garantizará mediante certificado, la calidad de las barras de acero corrugado de 1/4”, en función a los requisitos exigidos y las especificaciones técnicas, físicas y mecánicas; caso contrario se procederá al rechazo del mismo. En ningún caso se deberá proveer </w:t>
            </w:r>
            <w:r w:rsidRPr="00562DB6">
              <w:rPr>
                <w:rFonts w:ascii="Tahoma" w:hAnsi="Tahoma" w:cs="Tahoma"/>
                <w:sz w:val="18"/>
                <w:szCs w:val="18"/>
              </w:rPr>
              <w:lastRenderedPageBreak/>
              <w:t>barras de fabricación desconocida o que no lleven el sello de calidad de fábrica. El proveedor debe especificar el tiempo de duración del material y condiciones de almacenamiento para el mantenimiento del mismo.</w:t>
            </w:r>
          </w:p>
          <w:p w14:paraId="7CC1B9B5" w14:textId="77777777" w:rsidR="00267BC9" w:rsidRPr="00562DB6" w:rsidRDefault="00267BC9" w:rsidP="005D7D26">
            <w:pPr>
              <w:rPr>
                <w:rFonts w:ascii="Tahoma" w:hAnsi="Tahoma" w:cs="Tahoma"/>
                <w:sz w:val="18"/>
                <w:szCs w:val="18"/>
              </w:rPr>
            </w:pPr>
          </w:p>
          <w:p w14:paraId="2EFE612C"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6FE297BE"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62E44E28" w14:textId="77777777" w:rsidR="00267BC9" w:rsidRPr="00562DB6" w:rsidRDefault="00267BC9" w:rsidP="005D7D26">
            <w:pPr>
              <w:rPr>
                <w:rFonts w:ascii="Tahoma" w:hAnsi="Tahoma" w:cs="Tahoma"/>
                <w:sz w:val="18"/>
                <w:szCs w:val="18"/>
              </w:rPr>
            </w:pPr>
            <w:r w:rsidRPr="00562DB6">
              <w:rPr>
                <w:rFonts w:ascii="Tahoma" w:hAnsi="Tahoma" w:cs="Tahoma"/>
                <w:sz w:val="18"/>
                <w:szCs w:val="18"/>
              </w:rPr>
              <w:t>En caso de existir observaciones a los materiales, la Entidad Ejecutora tendrá un plazo máximo de 5 días calendarios para subsanar las mismas. Cualquier material dañado no será recepcionado.</w:t>
            </w:r>
          </w:p>
        </w:tc>
      </w:tr>
    </w:tbl>
    <w:p w14:paraId="224DBF03" w14:textId="77777777" w:rsidR="00267BC9" w:rsidRPr="00562DB6" w:rsidRDefault="00267BC9" w:rsidP="00267BC9">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267BC9" w:rsidRPr="00562DB6" w14:paraId="7884BB9D" w14:textId="77777777" w:rsidTr="005D7D26">
        <w:tc>
          <w:tcPr>
            <w:tcW w:w="1818" w:type="dxa"/>
            <w:shd w:val="clear" w:color="auto" w:fill="D0CECE" w:themeFill="background2" w:themeFillShade="E6"/>
          </w:tcPr>
          <w:p w14:paraId="1BA5A43E" w14:textId="77777777" w:rsidR="00267BC9" w:rsidRPr="00562DB6" w:rsidRDefault="00267BC9" w:rsidP="005D7D26">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3C9AA34F" w14:textId="77777777" w:rsidR="00267BC9" w:rsidRPr="00562DB6" w:rsidRDefault="00267BC9" w:rsidP="005D7D26">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1377DDCD" w14:textId="77777777" w:rsidR="00267BC9" w:rsidRPr="00562DB6" w:rsidRDefault="00267BC9" w:rsidP="005D7D26">
            <w:pPr>
              <w:rPr>
                <w:rFonts w:ascii="Tahoma" w:hAnsi="Tahoma" w:cs="Tahoma"/>
                <w:sz w:val="18"/>
                <w:szCs w:val="18"/>
              </w:rPr>
            </w:pPr>
            <w:r w:rsidRPr="00562DB6">
              <w:rPr>
                <w:rFonts w:ascii="Tahoma" w:hAnsi="Tahoma" w:cs="Tahoma"/>
                <w:sz w:val="18"/>
                <w:szCs w:val="18"/>
              </w:rPr>
              <w:t>DESCRIPCION</w:t>
            </w:r>
          </w:p>
        </w:tc>
      </w:tr>
      <w:tr w:rsidR="00267BC9" w:rsidRPr="00562DB6" w14:paraId="7BDD4840" w14:textId="77777777" w:rsidTr="005D7D26">
        <w:tc>
          <w:tcPr>
            <w:tcW w:w="1818" w:type="dxa"/>
            <w:vAlign w:val="center"/>
          </w:tcPr>
          <w:p w14:paraId="171E7471" w14:textId="77777777" w:rsidR="00267BC9" w:rsidRPr="00562DB6" w:rsidRDefault="00267BC9" w:rsidP="005D7D26">
            <w:pPr>
              <w:rPr>
                <w:rFonts w:ascii="Tahoma" w:hAnsi="Tahoma" w:cs="Tahoma"/>
                <w:sz w:val="18"/>
                <w:szCs w:val="18"/>
              </w:rPr>
            </w:pPr>
          </w:p>
          <w:p w14:paraId="0665D704" w14:textId="77777777" w:rsidR="00267BC9" w:rsidRPr="00562DB6" w:rsidRDefault="00267BC9" w:rsidP="005D7D26">
            <w:pPr>
              <w:rPr>
                <w:rFonts w:ascii="Tahoma" w:hAnsi="Tahoma" w:cs="Tahoma"/>
                <w:sz w:val="18"/>
                <w:szCs w:val="18"/>
              </w:rPr>
            </w:pPr>
            <w:r w:rsidRPr="00562DB6">
              <w:rPr>
                <w:rFonts w:ascii="Tahoma" w:hAnsi="Tahoma" w:cs="Tahoma"/>
                <w:sz w:val="18"/>
                <w:szCs w:val="18"/>
              </w:rPr>
              <w:t>FIERRO CORRUGADO 3/8"</w:t>
            </w:r>
          </w:p>
        </w:tc>
        <w:tc>
          <w:tcPr>
            <w:tcW w:w="1710" w:type="dxa"/>
            <w:vAlign w:val="center"/>
          </w:tcPr>
          <w:p w14:paraId="0BF65E44" w14:textId="77777777" w:rsidR="00267BC9" w:rsidRPr="00562DB6" w:rsidRDefault="00267BC9" w:rsidP="005D7D26">
            <w:pPr>
              <w:rPr>
                <w:rFonts w:ascii="Tahoma" w:hAnsi="Tahoma" w:cs="Tahoma"/>
                <w:sz w:val="18"/>
                <w:szCs w:val="18"/>
              </w:rPr>
            </w:pPr>
            <w:r w:rsidRPr="00562DB6">
              <w:rPr>
                <w:rFonts w:ascii="Tahoma" w:hAnsi="Tahoma" w:cs="Tahoma"/>
                <w:sz w:val="18"/>
                <w:szCs w:val="18"/>
              </w:rPr>
              <w:t>BR</w:t>
            </w:r>
          </w:p>
        </w:tc>
        <w:tc>
          <w:tcPr>
            <w:tcW w:w="6030" w:type="dxa"/>
          </w:tcPr>
          <w:p w14:paraId="058B17D2" w14:textId="77777777" w:rsidR="00267BC9" w:rsidRPr="00562DB6" w:rsidRDefault="00267BC9" w:rsidP="005D7D26">
            <w:pPr>
              <w:rPr>
                <w:rFonts w:ascii="Tahoma" w:hAnsi="Tahoma" w:cs="Tahoma"/>
                <w:sz w:val="18"/>
                <w:szCs w:val="18"/>
              </w:rPr>
            </w:pPr>
            <w:r w:rsidRPr="00562DB6">
              <w:rPr>
                <w:rFonts w:ascii="Tahoma" w:hAnsi="Tahoma" w:cs="Tahoma"/>
                <w:sz w:val="18"/>
                <w:szCs w:val="18"/>
              </w:rPr>
              <w:t>Requisitos sobre el producto:</w:t>
            </w:r>
          </w:p>
          <w:p w14:paraId="441D80D8" w14:textId="77777777" w:rsidR="00267BC9" w:rsidRPr="00562DB6" w:rsidRDefault="00267BC9" w:rsidP="005D7D26">
            <w:pPr>
              <w:rPr>
                <w:rFonts w:ascii="Tahoma" w:hAnsi="Tahoma" w:cs="Tahoma"/>
                <w:sz w:val="18"/>
                <w:szCs w:val="18"/>
              </w:rPr>
            </w:pPr>
            <w:r w:rsidRPr="00562DB6">
              <w:rPr>
                <w:rFonts w:ascii="Tahoma" w:hAnsi="Tahoma" w:cs="Tahoma"/>
                <w:sz w:val="18"/>
                <w:szCs w:val="18"/>
              </w:rPr>
              <w:t>Barras de 12 m. de longitud, siendo necesario el siguiente diámetro:  3/8”.</w:t>
            </w:r>
          </w:p>
          <w:p w14:paraId="3AE4C918"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Las corrugas de ambos sectores en las barras tienen que tener una misma separación y una misma inclinación. Las barras de hierro corrugado deben ser limpias de oxidación, de polvo, barro, grasas, pinturas y todo aquello que disminuya la adherencia. La barra deberá ser sin uso anterior, sin soladuras y sin defectos que afecten su resistencia. Las barras se identificarán por marcas de laminación en alto relieve que indican el fabricante, el diámetro y el grado del acero impresas.                                                              Requisitos sobre especificaciones técnicas: </w:t>
            </w:r>
          </w:p>
          <w:p w14:paraId="76036366"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Normas técnicas, Composición Química, Propiedades Mecánicas y Tolerancias dimensionales: ASTM A615 Grado 60 – 96a / ITINTEC 341.031 Grado ARN420 - 91 </w:t>
            </w:r>
          </w:p>
          <w:p w14:paraId="7B093D68"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Dimensiones y pesos nominales:          </w:t>
            </w:r>
          </w:p>
          <w:p w14:paraId="2C85BAA4"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Diámetro de barra                         3/8”           </w:t>
            </w:r>
          </w:p>
          <w:p w14:paraId="2155E2CC"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Sección Nominal                            71          </w:t>
            </w:r>
          </w:p>
          <w:p w14:paraId="76EA6EF1"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Perímetro Nominal (mm)                29.9 mm.           </w:t>
            </w:r>
          </w:p>
          <w:p w14:paraId="1AAF14A8"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Peso Nominal (kg./m.)                   0.56 kg/m          </w:t>
            </w:r>
          </w:p>
          <w:p w14:paraId="49B8234F"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Altura de rasantes                         0.38     </w:t>
            </w:r>
          </w:p>
          <w:p w14:paraId="382F62F8"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Propiedades mecánicas:     </w:t>
            </w:r>
          </w:p>
          <w:p w14:paraId="0CF492B2"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Límite de Fluencia (fy) =               4280 kg/cm² mínimo          </w:t>
            </w:r>
          </w:p>
          <w:p w14:paraId="1DAC7EE6"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Resistencia a la Tracción (R) =       6320 kg/cm² mínimo         Relación R/fy                                  _&gt;1.25         </w:t>
            </w:r>
          </w:p>
          <w:p w14:paraId="7D8CF4EC"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Alargamiento en 200 mm. =           9% mínimo        </w:t>
            </w:r>
          </w:p>
          <w:p w14:paraId="239D0ADB" w14:textId="77777777" w:rsidR="00267BC9" w:rsidRPr="00562DB6" w:rsidRDefault="00267BC9" w:rsidP="005D7D26">
            <w:pPr>
              <w:rPr>
                <w:rFonts w:ascii="Tahoma" w:hAnsi="Tahoma" w:cs="Tahoma"/>
                <w:sz w:val="18"/>
                <w:szCs w:val="18"/>
              </w:rPr>
            </w:pPr>
            <w:r w:rsidRPr="00562DB6">
              <w:rPr>
                <w:rFonts w:ascii="Tahoma" w:hAnsi="Tahoma" w:cs="Tahoma"/>
                <w:sz w:val="18"/>
                <w:szCs w:val="18"/>
              </w:rPr>
              <w:t>Doblado a 180º =                          Bueno</w:t>
            </w:r>
          </w:p>
          <w:p w14:paraId="5AB6369E"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  </w:t>
            </w:r>
          </w:p>
          <w:p w14:paraId="1B5A3B0B" w14:textId="77777777" w:rsidR="00267BC9" w:rsidRPr="00562DB6" w:rsidRDefault="00267BC9" w:rsidP="005D7D26">
            <w:pPr>
              <w:rPr>
                <w:rFonts w:ascii="Tahoma" w:hAnsi="Tahoma" w:cs="Tahoma"/>
                <w:sz w:val="18"/>
                <w:szCs w:val="18"/>
              </w:rPr>
            </w:pPr>
            <w:r w:rsidRPr="00562DB6">
              <w:rPr>
                <w:rFonts w:ascii="Tahoma" w:hAnsi="Tahoma" w:cs="Tahoma"/>
                <w:sz w:val="18"/>
                <w:szCs w:val="18"/>
              </w:rPr>
              <w:t>El Proveedor garantizará mediante certificado, la calidad de las barras de acero corrugado de 3/8”, en función a los requisitos exigidos y las especificaciones técnicas, físicas y mecánicas; caso contrario se procederá al rechazo del mismo. En ningún caso se deberá proveer barras de fabricación desconocida o que no lleven el sello de calidad de fábrica. El proveedor debe especificar el tiempo de duración del material y condiciones de almacenamiento para el mantenimiento del mismo.</w:t>
            </w:r>
          </w:p>
          <w:p w14:paraId="6F97E132" w14:textId="77777777" w:rsidR="00267BC9" w:rsidRPr="00562DB6" w:rsidRDefault="00267BC9" w:rsidP="005D7D26">
            <w:pPr>
              <w:rPr>
                <w:rFonts w:ascii="Tahoma" w:hAnsi="Tahoma" w:cs="Tahoma"/>
                <w:sz w:val="18"/>
                <w:szCs w:val="18"/>
              </w:rPr>
            </w:pPr>
          </w:p>
          <w:p w14:paraId="30A730F4"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190DC8CD" w14:textId="77777777" w:rsidR="00267BC9" w:rsidRPr="00562DB6" w:rsidRDefault="00267BC9" w:rsidP="005D7D26">
            <w:pPr>
              <w:rPr>
                <w:rFonts w:ascii="Tahoma" w:hAnsi="Tahoma" w:cs="Tahoma"/>
                <w:sz w:val="18"/>
                <w:szCs w:val="18"/>
              </w:rPr>
            </w:pPr>
            <w:r w:rsidRPr="00562DB6">
              <w:rPr>
                <w:rFonts w:ascii="Tahoma" w:hAnsi="Tahoma" w:cs="Tahoma"/>
                <w:sz w:val="18"/>
                <w:szCs w:val="18"/>
              </w:rPr>
              <w:lastRenderedPageBreak/>
              <w:t xml:space="preserve">Todo material deberá ser verificado y aprobado por la Inspectoría antes de su adquisición y su ingreso a obra, en caso de no cumplir, la Entidad Ejecutora será responsable del rechazo y el retiro del material de la obra bajo su costo. </w:t>
            </w:r>
          </w:p>
          <w:p w14:paraId="40DD10E0" w14:textId="77777777" w:rsidR="00267BC9" w:rsidRPr="00562DB6" w:rsidRDefault="00267BC9" w:rsidP="005D7D26">
            <w:pPr>
              <w:rPr>
                <w:rFonts w:ascii="Tahoma" w:hAnsi="Tahoma" w:cs="Tahoma"/>
                <w:sz w:val="18"/>
                <w:szCs w:val="18"/>
              </w:rPr>
            </w:pPr>
            <w:r w:rsidRPr="00562DB6">
              <w:rPr>
                <w:rFonts w:ascii="Tahoma" w:hAnsi="Tahoma" w:cs="Tahoma"/>
                <w:sz w:val="18"/>
                <w:szCs w:val="18"/>
              </w:rPr>
              <w:t>En caso de existir observaciones a los materiales, la Entidad Ejecutora tendrá un plazo máximo de 5 días calendarios para subsanar las mismas. Cualquier material dañado no será recepcionado.</w:t>
            </w:r>
          </w:p>
        </w:tc>
      </w:tr>
    </w:tbl>
    <w:p w14:paraId="7329A826" w14:textId="77777777" w:rsidR="00267BC9" w:rsidRPr="00562DB6" w:rsidRDefault="00267BC9" w:rsidP="00267BC9">
      <w:pPr>
        <w:rPr>
          <w:rFonts w:ascii="Tahoma" w:hAnsi="Tahoma" w:cs="Tahoma"/>
          <w:sz w:val="18"/>
          <w:szCs w:val="18"/>
        </w:rPr>
      </w:pPr>
    </w:p>
    <w:tbl>
      <w:tblPr>
        <w:tblStyle w:val="Tablaconcuadrcula"/>
        <w:tblW w:w="9558" w:type="dxa"/>
        <w:tblLook w:val="04A0" w:firstRow="1" w:lastRow="0" w:firstColumn="1" w:lastColumn="0" w:noHBand="0" w:noVBand="1"/>
      </w:tblPr>
      <w:tblGrid>
        <w:gridCol w:w="1638"/>
        <w:gridCol w:w="1890"/>
        <w:gridCol w:w="6030"/>
      </w:tblGrid>
      <w:tr w:rsidR="00267BC9" w:rsidRPr="00562DB6" w14:paraId="5AD20E88" w14:textId="77777777" w:rsidTr="005D7D26">
        <w:tc>
          <w:tcPr>
            <w:tcW w:w="1638" w:type="dxa"/>
            <w:shd w:val="clear" w:color="auto" w:fill="D0CECE" w:themeFill="background2" w:themeFillShade="E6"/>
          </w:tcPr>
          <w:p w14:paraId="20249F09" w14:textId="77777777" w:rsidR="00267BC9" w:rsidRPr="00562DB6" w:rsidRDefault="00267BC9" w:rsidP="005D7D26">
            <w:pPr>
              <w:rPr>
                <w:rFonts w:ascii="Tahoma" w:hAnsi="Tahoma" w:cs="Tahoma"/>
                <w:sz w:val="18"/>
                <w:szCs w:val="18"/>
              </w:rPr>
            </w:pPr>
            <w:r w:rsidRPr="00562DB6">
              <w:rPr>
                <w:rFonts w:ascii="Tahoma" w:hAnsi="Tahoma" w:cs="Tahoma"/>
                <w:sz w:val="18"/>
                <w:szCs w:val="18"/>
              </w:rPr>
              <w:t>MATERIAL</w:t>
            </w:r>
          </w:p>
        </w:tc>
        <w:tc>
          <w:tcPr>
            <w:tcW w:w="1890" w:type="dxa"/>
            <w:shd w:val="clear" w:color="auto" w:fill="D0CECE" w:themeFill="background2" w:themeFillShade="E6"/>
          </w:tcPr>
          <w:p w14:paraId="37F5DF08" w14:textId="77777777" w:rsidR="00267BC9" w:rsidRPr="00562DB6" w:rsidRDefault="00267BC9" w:rsidP="005D7D26">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6E7A09AC" w14:textId="77777777" w:rsidR="00267BC9" w:rsidRPr="00562DB6" w:rsidRDefault="00267BC9" w:rsidP="005D7D26">
            <w:pPr>
              <w:rPr>
                <w:rFonts w:ascii="Tahoma" w:hAnsi="Tahoma" w:cs="Tahoma"/>
                <w:sz w:val="18"/>
                <w:szCs w:val="18"/>
              </w:rPr>
            </w:pPr>
            <w:r w:rsidRPr="00562DB6">
              <w:rPr>
                <w:rFonts w:ascii="Tahoma" w:hAnsi="Tahoma" w:cs="Tahoma"/>
                <w:sz w:val="18"/>
                <w:szCs w:val="18"/>
              </w:rPr>
              <w:t>DESCRIPCION</w:t>
            </w:r>
          </w:p>
        </w:tc>
      </w:tr>
      <w:tr w:rsidR="00267BC9" w:rsidRPr="00562DB6" w14:paraId="4D7B63C9" w14:textId="77777777" w:rsidTr="005D7D26">
        <w:tc>
          <w:tcPr>
            <w:tcW w:w="1638" w:type="dxa"/>
            <w:vAlign w:val="center"/>
          </w:tcPr>
          <w:p w14:paraId="47846BC5" w14:textId="77777777" w:rsidR="00267BC9" w:rsidRPr="00562DB6" w:rsidRDefault="00267BC9" w:rsidP="005D7D26">
            <w:pPr>
              <w:rPr>
                <w:rFonts w:ascii="Tahoma" w:hAnsi="Tahoma" w:cs="Tahoma"/>
                <w:sz w:val="18"/>
                <w:szCs w:val="18"/>
              </w:rPr>
            </w:pPr>
            <w:r w:rsidRPr="00562DB6">
              <w:rPr>
                <w:rFonts w:ascii="Tahoma" w:hAnsi="Tahoma" w:cs="Tahoma"/>
                <w:sz w:val="18"/>
                <w:szCs w:val="18"/>
              </w:rPr>
              <w:t>MADERA DE CONSTRUCCION (3 USOS)</w:t>
            </w:r>
          </w:p>
        </w:tc>
        <w:tc>
          <w:tcPr>
            <w:tcW w:w="1890" w:type="dxa"/>
            <w:vAlign w:val="center"/>
          </w:tcPr>
          <w:p w14:paraId="3E2741C7" w14:textId="77777777" w:rsidR="00267BC9" w:rsidRPr="00562DB6" w:rsidRDefault="00267BC9" w:rsidP="005D7D26">
            <w:pPr>
              <w:rPr>
                <w:rFonts w:ascii="Tahoma" w:hAnsi="Tahoma" w:cs="Tahoma"/>
                <w:sz w:val="18"/>
                <w:szCs w:val="18"/>
              </w:rPr>
            </w:pPr>
            <w:r w:rsidRPr="00562DB6">
              <w:rPr>
                <w:rFonts w:ascii="Tahoma" w:hAnsi="Tahoma" w:cs="Tahoma"/>
                <w:sz w:val="18"/>
                <w:szCs w:val="18"/>
              </w:rPr>
              <w:t>P2</w:t>
            </w:r>
          </w:p>
        </w:tc>
        <w:tc>
          <w:tcPr>
            <w:tcW w:w="6030" w:type="dxa"/>
          </w:tcPr>
          <w:p w14:paraId="031347A3" w14:textId="77777777" w:rsidR="00267BC9" w:rsidRPr="00562DB6" w:rsidRDefault="00267BC9" w:rsidP="005D7D26">
            <w:pPr>
              <w:rPr>
                <w:rFonts w:ascii="Tahoma" w:hAnsi="Tahoma" w:cs="Tahoma"/>
                <w:sz w:val="18"/>
                <w:szCs w:val="18"/>
              </w:rPr>
            </w:pPr>
            <w:r w:rsidRPr="00562DB6">
              <w:rPr>
                <w:rFonts w:ascii="Tahoma" w:hAnsi="Tahoma" w:cs="Tahoma"/>
                <w:sz w:val="18"/>
                <w:szCs w:val="18"/>
              </w:rPr>
              <w:t>Requisitos sobre el Producto:</w:t>
            </w:r>
          </w:p>
          <w:p w14:paraId="15AFF19D"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La madera a emplearse deberá ser, de buena calidad, sin ojos ni astilla duras, bien estacionada, pudiendo ser esta de Mapajo, ocho negro, bibosi u otra similar. </w:t>
            </w:r>
          </w:p>
          <w:p w14:paraId="19D4CCC3"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La madera para encofrados debe ser de consistencia semidura, de tal manera que se permita el clavado con facilidad sin que se raje. Los tableros no deben deformarse sufriendo torcedura, se deben conservar húmedos para evitar que se doblen, debido al hinchamiento que se producirá al vaciar el concreto. </w:t>
            </w:r>
          </w:p>
          <w:p w14:paraId="13C00C37"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Los cuartones deben ser de madera más resistente que la de las tablas por la función que estos desempeñan y no deben conservar humedad. </w:t>
            </w:r>
          </w:p>
          <w:p w14:paraId="49A1565F" w14:textId="77777777" w:rsidR="00267BC9" w:rsidRPr="00562DB6" w:rsidRDefault="00267BC9" w:rsidP="005D7D26">
            <w:pPr>
              <w:rPr>
                <w:rFonts w:ascii="Tahoma" w:hAnsi="Tahoma" w:cs="Tahoma"/>
                <w:sz w:val="18"/>
                <w:szCs w:val="18"/>
              </w:rPr>
            </w:pPr>
            <w:r w:rsidRPr="00562DB6">
              <w:rPr>
                <w:rFonts w:ascii="Tahoma" w:hAnsi="Tahoma" w:cs="Tahoma"/>
                <w:sz w:val="18"/>
                <w:szCs w:val="18"/>
              </w:rPr>
              <w:t>En la construcción de encofrados, se deberá utilizar maderas que reúnan las características de las que se señalan a continuación y para los usos específicos que se indican: La madera semidura de fibras regularmente compactas. Se utiliza para todo tipo de encofrados, gulas, parales, largueros, tornapuntas y otros. No se recomienda utilizar en tablas.La madera muy dura y con gran contracción. Se utilizará para puntales.</w:t>
            </w:r>
          </w:p>
        </w:tc>
      </w:tr>
    </w:tbl>
    <w:p w14:paraId="11AFF7BB" w14:textId="77777777" w:rsidR="00267BC9" w:rsidRPr="00562DB6" w:rsidRDefault="00267BC9" w:rsidP="00267BC9">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267BC9" w:rsidRPr="00562DB6" w14:paraId="1BF0FB0E" w14:textId="77777777" w:rsidTr="005D7D26">
        <w:tc>
          <w:tcPr>
            <w:tcW w:w="1818" w:type="dxa"/>
            <w:shd w:val="clear" w:color="auto" w:fill="D0CECE" w:themeFill="background2" w:themeFillShade="E6"/>
          </w:tcPr>
          <w:p w14:paraId="26BF6F04" w14:textId="77777777" w:rsidR="00267BC9" w:rsidRPr="00562DB6" w:rsidRDefault="00267BC9" w:rsidP="005D7D26">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1912BB21" w14:textId="77777777" w:rsidR="00267BC9" w:rsidRPr="00562DB6" w:rsidRDefault="00267BC9" w:rsidP="005D7D26">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7EA1B02F" w14:textId="77777777" w:rsidR="00267BC9" w:rsidRPr="00562DB6" w:rsidRDefault="00267BC9" w:rsidP="005D7D26">
            <w:pPr>
              <w:rPr>
                <w:rFonts w:ascii="Tahoma" w:hAnsi="Tahoma" w:cs="Tahoma"/>
                <w:sz w:val="18"/>
                <w:szCs w:val="18"/>
              </w:rPr>
            </w:pPr>
            <w:r w:rsidRPr="00562DB6">
              <w:rPr>
                <w:rFonts w:ascii="Tahoma" w:hAnsi="Tahoma" w:cs="Tahoma"/>
                <w:sz w:val="18"/>
                <w:szCs w:val="18"/>
              </w:rPr>
              <w:t>DESCRIPCION</w:t>
            </w:r>
          </w:p>
        </w:tc>
      </w:tr>
      <w:tr w:rsidR="00267BC9" w:rsidRPr="00562DB6" w14:paraId="0CB4C8EC" w14:textId="77777777" w:rsidTr="005D7D26">
        <w:tc>
          <w:tcPr>
            <w:tcW w:w="1818" w:type="dxa"/>
            <w:vAlign w:val="center"/>
          </w:tcPr>
          <w:p w14:paraId="06DC04DB" w14:textId="77777777" w:rsidR="00267BC9" w:rsidRPr="00562DB6" w:rsidRDefault="00267BC9" w:rsidP="005D7D26">
            <w:pPr>
              <w:rPr>
                <w:rFonts w:ascii="Tahoma" w:hAnsi="Tahoma" w:cs="Tahoma"/>
                <w:sz w:val="18"/>
                <w:szCs w:val="18"/>
              </w:rPr>
            </w:pPr>
          </w:p>
          <w:p w14:paraId="41B304F3" w14:textId="77777777" w:rsidR="00267BC9" w:rsidRPr="00562DB6" w:rsidRDefault="00267BC9" w:rsidP="005D7D26">
            <w:pPr>
              <w:rPr>
                <w:rFonts w:ascii="Tahoma" w:hAnsi="Tahoma" w:cs="Tahoma"/>
                <w:sz w:val="18"/>
                <w:szCs w:val="18"/>
              </w:rPr>
            </w:pPr>
            <w:r w:rsidRPr="00562DB6">
              <w:rPr>
                <w:rFonts w:ascii="Tahoma" w:hAnsi="Tahoma" w:cs="Tahoma"/>
                <w:sz w:val="18"/>
                <w:szCs w:val="18"/>
              </w:rPr>
              <w:t>ALAMBRE DE AMARRE</w:t>
            </w:r>
          </w:p>
        </w:tc>
        <w:tc>
          <w:tcPr>
            <w:tcW w:w="1710" w:type="dxa"/>
            <w:vAlign w:val="center"/>
          </w:tcPr>
          <w:p w14:paraId="0BD1AB62" w14:textId="77777777" w:rsidR="00267BC9" w:rsidRPr="00562DB6" w:rsidRDefault="00267BC9" w:rsidP="005D7D26">
            <w:pPr>
              <w:rPr>
                <w:rFonts w:ascii="Tahoma" w:hAnsi="Tahoma" w:cs="Tahoma"/>
                <w:sz w:val="18"/>
                <w:szCs w:val="18"/>
              </w:rPr>
            </w:pPr>
            <w:r w:rsidRPr="00562DB6">
              <w:rPr>
                <w:rFonts w:ascii="Tahoma" w:hAnsi="Tahoma" w:cs="Tahoma"/>
                <w:sz w:val="18"/>
                <w:szCs w:val="18"/>
              </w:rPr>
              <w:t>KG</w:t>
            </w:r>
          </w:p>
        </w:tc>
        <w:tc>
          <w:tcPr>
            <w:tcW w:w="6030" w:type="dxa"/>
          </w:tcPr>
          <w:p w14:paraId="05A87E8F" w14:textId="77777777" w:rsidR="00267BC9" w:rsidRPr="00562DB6" w:rsidRDefault="00267BC9" w:rsidP="005D7D26">
            <w:pPr>
              <w:rPr>
                <w:rFonts w:ascii="Tahoma" w:hAnsi="Tahoma" w:cs="Tahoma"/>
                <w:sz w:val="18"/>
                <w:szCs w:val="18"/>
              </w:rPr>
            </w:pPr>
            <w:r w:rsidRPr="00562DB6">
              <w:rPr>
                <w:rFonts w:ascii="Tahoma" w:hAnsi="Tahoma" w:cs="Tahoma"/>
                <w:sz w:val="18"/>
                <w:szCs w:val="18"/>
              </w:rPr>
              <w:t>Requisitos sobre el Producto:</w:t>
            </w:r>
          </w:p>
          <w:p w14:paraId="2C0BF104"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La Entidad Ejecutora deberá garantizar que el material de referencia sea de buena calidad y de marca reconocida. El alambre de amarre requerido será producido con acero de bajo contenido de carbono obtenido por trefilación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m.m. y alta resistencia. El   material   deberá   ser   de   buena   calidad   y   de   marca reconocida. </w:t>
            </w:r>
          </w:p>
          <w:p w14:paraId="612A01B7" w14:textId="77777777" w:rsidR="00267BC9" w:rsidRPr="00562DB6" w:rsidRDefault="00267BC9" w:rsidP="005D7D26">
            <w:pPr>
              <w:rPr>
                <w:rFonts w:ascii="Tahoma" w:hAnsi="Tahoma" w:cs="Tahoma"/>
                <w:sz w:val="18"/>
                <w:szCs w:val="18"/>
              </w:rPr>
            </w:pPr>
          </w:p>
          <w:p w14:paraId="2390AC76"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Todo material deberá ser verificado y aprobado por la Inspectoría antes de su adquisición y su ingreso a obra, en caso de no cumplir, la Entidad Ejecutora será responsable del rechazo y el retiro del material de la obra bajo su costo. En caso de existir observaciones a los materiales, la Entidad Ejecutora tendrá un plazo máximo de 5 días calendarios para subsanar las mismas. Cualquier material dañado no será recepcionado. El ALAMBRE DE AMARRE debe estar almacenado en un ambiente seco, protegido de humedad y precipitaciones pluviales, (El material al tener contacto con agua y sol sufre un proceso de oxidación) </w:t>
            </w:r>
          </w:p>
          <w:p w14:paraId="003502B0" w14:textId="77777777" w:rsidR="00267BC9" w:rsidRPr="00562DB6" w:rsidRDefault="00267BC9" w:rsidP="005D7D26">
            <w:pPr>
              <w:rPr>
                <w:rFonts w:ascii="Tahoma" w:hAnsi="Tahoma" w:cs="Tahoma"/>
                <w:sz w:val="18"/>
                <w:szCs w:val="18"/>
              </w:rPr>
            </w:pPr>
            <w:r w:rsidRPr="00562DB6">
              <w:rPr>
                <w:rFonts w:ascii="Tahoma" w:hAnsi="Tahoma" w:cs="Tahoma"/>
                <w:sz w:val="18"/>
                <w:szCs w:val="18"/>
              </w:rPr>
              <w:t>El alambre de amarre no deberá presentar oxidación el cual debe ser verificado antes de su aplicación. La Entidad Ejecutora deberá presentar el Certificado de Calidad del material especificado a la Inspectoría.</w:t>
            </w:r>
          </w:p>
        </w:tc>
      </w:tr>
    </w:tbl>
    <w:p w14:paraId="0E8CB4F2" w14:textId="77777777" w:rsidR="00267BC9" w:rsidRPr="00562DB6" w:rsidRDefault="00267BC9" w:rsidP="00267BC9">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267BC9" w:rsidRPr="00562DB6" w14:paraId="2E4923D4" w14:textId="77777777" w:rsidTr="005D7D26">
        <w:tc>
          <w:tcPr>
            <w:tcW w:w="1818" w:type="dxa"/>
            <w:shd w:val="clear" w:color="auto" w:fill="D0CECE" w:themeFill="background2" w:themeFillShade="E6"/>
          </w:tcPr>
          <w:p w14:paraId="4706540A" w14:textId="77777777" w:rsidR="00267BC9" w:rsidRPr="00562DB6" w:rsidRDefault="00267BC9" w:rsidP="005D7D26">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58D2CDB3" w14:textId="77777777" w:rsidR="00267BC9" w:rsidRPr="00562DB6" w:rsidRDefault="00267BC9" w:rsidP="005D7D26">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2A2A27E4" w14:textId="77777777" w:rsidR="00267BC9" w:rsidRPr="00562DB6" w:rsidRDefault="00267BC9" w:rsidP="005D7D26">
            <w:pPr>
              <w:rPr>
                <w:rFonts w:ascii="Tahoma" w:hAnsi="Tahoma" w:cs="Tahoma"/>
                <w:sz w:val="18"/>
                <w:szCs w:val="18"/>
              </w:rPr>
            </w:pPr>
            <w:r w:rsidRPr="00562DB6">
              <w:rPr>
                <w:rFonts w:ascii="Tahoma" w:hAnsi="Tahoma" w:cs="Tahoma"/>
                <w:sz w:val="18"/>
                <w:szCs w:val="18"/>
              </w:rPr>
              <w:t>DESCRIPCION</w:t>
            </w:r>
          </w:p>
        </w:tc>
      </w:tr>
      <w:tr w:rsidR="00267BC9" w:rsidRPr="00562DB6" w14:paraId="7D9AFA92" w14:textId="77777777" w:rsidTr="005D7D26">
        <w:tc>
          <w:tcPr>
            <w:tcW w:w="1818" w:type="dxa"/>
            <w:vAlign w:val="center"/>
          </w:tcPr>
          <w:p w14:paraId="46F0593A" w14:textId="77777777" w:rsidR="00267BC9" w:rsidRPr="00562DB6" w:rsidRDefault="00267BC9" w:rsidP="005D7D26">
            <w:pPr>
              <w:rPr>
                <w:rFonts w:ascii="Tahoma" w:hAnsi="Tahoma" w:cs="Tahoma"/>
                <w:sz w:val="18"/>
                <w:szCs w:val="18"/>
              </w:rPr>
            </w:pPr>
          </w:p>
          <w:p w14:paraId="0D9BDE6A" w14:textId="77777777" w:rsidR="00267BC9" w:rsidRPr="00562DB6" w:rsidRDefault="00267BC9" w:rsidP="005D7D26">
            <w:pPr>
              <w:rPr>
                <w:rFonts w:ascii="Tahoma" w:hAnsi="Tahoma" w:cs="Tahoma"/>
                <w:sz w:val="18"/>
                <w:szCs w:val="18"/>
              </w:rPr>
            </w:pPr>
            <w:r w:rsidRPr="00562DB6">
              <w:rPr>
                <w:rFonts w:ascii="Tahoma" w:hAnsi="Tahoma" w:cs="Tahoma"/>
                <w:sz w:val="18"/>
                <w:szCs w:val="18"/>
              </w:rPr>
              <w:t>CEMENTO PORTLAND (50 KG)</w:t>
            </w:r>
          </w:p>
        </w:tc>
        <w:tc>
          <w:tcPr>
            <w:tcW w:w="1710" w:type="dxa"/>
            <w:vAlign w:val="center"/>
          </w:tcPr>
          <w:p w14:paraId="2FB041E7" w14:textId="77777777" w:rsidR="00267BC9" w:rsidRPr="00562DB6" w:rsidRDefault="00267BC9" w:rsidP="005D7D26">
            <w:pPr>
              <w:rPr>
                <w:rFonts w:ascii="Tahoma" w:hAnsi="Tahoma" w:cs="Tahoma"/>
                <w:sz w:val="18"/>
                <w:szCs w:val="18"/>
              </w:rPr>
            </w:pPr>
            <w:r w:rsidRPr="00562DB6">
              <w:rPr>
                <w:rFonts w:ascii="Tahoma" w:hAnsi="Tahoma" w:cs="Tahoma"/>
                <w:sz w:val="18"/>
                <w:szCs w:val="18"/>
              </w:rPr>
              <w:t>BL</w:t>
            </w:r>
          </w:p>
        </w:tc>
        <w:tc>
          <w:tcPr>
            <w:tcW w:w="6030" w:type="dxa"/>
          </w:tcPr>
          <w:p w14:paraId="17DD1A01"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Requisitos sobre el Producto: </w:t>
            </w:r>
          </w:p>
          <w:p w14:paraId="183B5F19"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El cemento provisto deberá cumplir las exigencias de las Normas Bolivianas, referente al Cemento Portland IP- 30. </w:t>
            </w:r>
          </w:p>
          <w:p w14:paraId="38BC078B"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El cemento debe ser fresco, molido fino, no debe contener terrones y tampoco impurezas de ninguna naturaleza, no se aceptará cemento guardado, endurecido o en bolsas rotas.  El cemento debe estar contenido en Bolsas de papel Kraft; con peso de acuerdo a la marca. </w:t>
            </w:r>
          </w:p>
          <w:p w14:paraId="207A2196"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  </w:t>
            </w:r>
          </w:p>
          <w:p w14:paraId="086732EA" w14:textId="77777777" w:rsidR="00267BC9" w:rsidRPr="00562DB6" w:rsidRDefault="00267BC9" w:rsidP="005D7D26">
            <w:pPr>
              <w:rPr>
                <w:rFonts w:ascii="Tahoma" w:hAnsi="Tahoma" w:cs="Tahoma"/>
                <w:sz w:val="18"/>
                <w:szCs w:val="18"/>
              </w:rPr>
            </w:pPr>
            <w:r w:rsidRPr="00562DB6">
              <w:rPr>
                <w:rFonts w:ascii="Tahoma" w:hAnsi="Tahoma" w:cs="Tahoma"/>
                <w:sz w:val="18"/>
                <w:szCs w:val="18"/>
              </w:rPr>
              <w:t>El proveedor debe especificar el tiempo de duración del material y condiciones de almacenamiento para el mantenimiento del mismo.                                                                                       El Proveedor garantizará, la calidad de los materiales en función a los requisitos exigidos.</w:t>
            </w:r>
          </w:p>
          <w:p w14:paraId="7A18F00E" w14:textId="77777777" w:rsidR="00267BC9" w:rsidRPr="00562DB6" w:rsidRDefault="00267BC9" w:rsidP="005D7D26">
            <w:pPr>
              <w:rPr>
                <w:rFonts w:ascii="Tahoma" w:hAnsi="Tahoma" w:cs="Tahoma"/>
                <w:sz w:val="18"/>
                <w:szCs w:val="18"/>
              </w:rPr>
            </w:pPr>
            <w:r w:rsidRPr="00562DB6">
              <w:rPr>
                <w:rFonts w:ascii="Tahoma" w:hAnsi="Tahoma" w:cs="Tahoma"/>
                <w:sz w:val="18"/>
                <w:szCs w:val="18"/>
              </w:rPr>
              <w:t>Se debe utilizar cemento Portland Puzolánico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p w14:paraId="29BE3A01"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01C40804"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58743826" w14:textId="77777777" w:rsidR="00267BC9" w:rsidRPr="00562DB6" w:rsidRDefault="00267BC9" w:rsidP="005D7D26">
            <w:pPr>
              <w:rPr>
                <w:rFonts w:ascii="Tahoma" w:hAnsi="Tahoma" w:cs="Tahoma"/>
                <w:sz w:val="18"/>
                <w:szCs w:val="18"/>
              </w:rPr>
            </w:pPr>
            <w:r w:rsidRPr="00562DB6">
              <w:rPr>
                <w:rFonts w:ascii="Tahoma" w:hAnsi="Tahoma" w:cs="Tahoma"/>
                <w:sz w:val="18"/>
                <w:szCs w:val="18"/>
              </w:rPr>
              <w:t>En caso de existir observaciones a los materiales, la Entidad Ejecutora tendrá un plazo máximo de 5 días calendarios para subsanar las mismas. Cualquier material dañado no será recepcionado.</w:t>
            </w:r>
          </w:p>
        </w:tc>
      </w:tr>
    </w:tbl>
    <w:p w14:paraId="3D8BB20B" w14:textId="77777777" w:rsidR="00267BC9" w:rsidRPr="00562DB6" w:rsidRDefault="00267BC9" w:rsidP="00267BC9">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267BC9" w:rsidRPr="00562DB6" w14:paraId="047E709E" w14:textId="77777777" w:rsidTr="005D7D26">
        <w:tc>
          <w:tcPr>
            <w:tcW w:w="1818" w:type="dxa"/>
            <w:shd w:val="clear" w:color="auto" w:fill="D0CECE" w:themeFill="background2" w:themeFillShade="E6"/>
          </w:tcPr>
          <w:p w14:paraId="333A2557" w14:textId="77777777" w:rsidR="00267BC9" w:rsidRPr="00562DB6" w:rsidRDefault="00267BC9" w:rsidP="005D7D26">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58B7502C" w14:textId="77777777" w:rsidR="00267BC9" w:rsidRPr="00562DB6" w:rsidRDefault="00267BC9" w:rsidP="005D7D26">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0B8B9276" w14:textId="77777777" w:rsidR="00267BC9" w:rsidRPr="00562DB6" w:rsidRDefault="00267BC9" w:rsidP="005D7D26">
            <w:pPr>
              <w:rPr>
                <w:rFonts w:ascii="Tahoma" w:hAnsi="Tahoma" w:cs="Tahoma"/>
                <w:sz w:val="18"/>
                <w:szCs w:val="18"/>
              </w:rPr>
            </w:pPr>
            <w:r w:rsidRPr="00562DB6">
              <w:rPr>
                <w:rFonts w:ascii="Tahoma" w:hAnsi="Tahoma" w:cs="Tahoma"/>
                <w:sz w:val="18"/>
                <w:szCs w:val="18"/>
              </w:rPr>
              <w:t>DESCRIPCION</w:t>
            </w:r>
          </w:p>
        </w:tc>
      </w:tr>
      <w:tr w:rsidR="00267BC9" w:rsidRPr="00562DB6" w14:paraId="1F237866" w14:textId="77777777" w:rsidTr="005D7D26">
        <w:tc>
          <w:tcPr>
            <w:tcW w:w="1818" w:type="dxa"/>
            <w:vAlign w:val="center"/>
          </w:tcPr>
          <w:p w14:paraId="01B31646" w14:textId="77777777" w:rsidR="00267BC9" w:rsidRPr="00562DB6" w:rsidRDefault="00267BC9" w:rsidP="005D7D26">
            <w:pPr>
              <w:rPr>
                <w:rFonts w:ascii="Tahoma" w:hAnsi="Tahoma" w:cs="Tahoma"/>
                <w:sz w:val="18"/>
                <w:szCs w:val="18"/>
              </w:rPr>
            </w:pPr>
            <w:r w:rsidRPr="00562DB6">
              <w:rPr>
                <w:rFonts w:ascii="Tahoma" w:hAnsi="Tahoma" w:cs="Tahoma"/>
                <w:sz w:val="18"/>
                <w:szCs w:val="18"/>
              </w:rPr>
              <w:t>CLAVOS</w:t>
            </w:r>
          </w:p>
        </w:tc>
        <w:tc>
          <w:tcPr>
            <w:tcW w:w="1710" w:type="dxa"/>
            <w:vAlign w:val="center"/>
          </w:tcPr>
          <w:p w14:paraId="4E6A29BC" w14:textId="77777777" w:rsidR="00267BC9" w:rsidRPr="00562DB6" w:rsidRDefault="00267BC9" w:rsidP="005D7D26">
            <w:pPr>
              <w:rPr>
                <w:rFonts w:ascii="Tahoma" w:hAnsi="Tahoma" w:cs="Tahoma"/>
                <w:sz w:val="18"/>
                <w:szCs w:val="18"/>
              </w:rPr>
            </w:pPr>
            <w:r w:rsidRPr="00562DB6">
              <w:rPr>
                <w:rFonts w:ascii="Tahoma" w:hAnsi="Tahoma" w:cs="Tahoma"/>
                <w:sz w:val="18"/>
                <w:szCs w:val="18"/>
              </w:rPr>
              <w:t>KG</w:t>
            </w:r>
          </w:p>
        </w:tc>
        <w:tc>
          <w:tcPr>
            <w:tcW w:w="6030" w:type="dxa"/>
          </w:tcPr>
          <w:p w14:paraId="59CFF4E1" w14:textId="77777777" w:rsidR="00267BC9" w:rsidRPr="00562DB6" w:rsidRDefault="00267BC9" w:rsidP="005D7D26">
            <w:pPr>
              <w:rPr>
                <w:rFonts w:ascii="Tahoma" w:eastAsia="Verdana" w:hAnsi="Tahoma" w:cs="Tahoma"/>
                <w:sz w:val="18"/>
                <w:szCs w:val="18"/>
              </w:rPr>
            </w:pPr>
            <w:r w:rsidRPr="00562DB6">
              <w:rPr>
                <w:rFonts w:ascii="Tahoma" w:eastAsia="Verdana" w:hAnsi="Tahoma" w:cs="Tahoma"/>
                <w:sz w:val="18"/>
                <w:szCs w:val="18"/>
              </w:rPr>
              <w:t>Requisitos sobre el Producto</w:t>
            </w:r>
          </w:p>
          <w:p w14:paraId="19F23594" w14:textId="77777777" w:rsidR="00267BC9" w:rsidRPr="00562DB6" w:rsidRDefault="00267BC9" w:rsidP="005D7D26">
            <w:pPr>
              <w:rPr>
                <w:rFonts w:ascii="Tahoma" w:eastAsia="Verdana" w:hAnsi="Tahoma" w:cs="Tahoma"/>
                <w:sz w:val="18"/>
                <w:szCs w:val="18"/>
              </w:rPr>
            </w:pPr>
            <w:r w:rsidRPr="00562DB6">
              <w:rPr>
                <w:rFonts w:ascii="Tahoma" w:eastAsia="Verdana" w:hAnsi="Tahoma" w:cs="Tahoma"/>
                <w:sz w:val="18"/>
                <w:szCs w:val="18"/>
              </w:rPr>
              <w:t>La Entidad Ejecutora deberá garantizar que el material de referencia sea de buena calidad y de marca reconocida.</w:t>
            </w:r>
          </w:p>
          <w:p w14:paraId="7BFE406F" w14:textId="77777777" w:rsidR="00267BC9" w:rsidRPr="00562DB6" w:rsidRDefault="00267BC9" w:rsidP="005D7D26">
            <w:pPr>
              <w:rPr>
                <w:rFonts w:ascii="Tahoma" w:eastAsia="Verdana" w:hAnsi="Tahoma" w:cs="Tahoma"/>
                <w:sz w:val="18"/>
                <w:szCs w:val="18"/>
              </w:rPr>
            </w:pPr>
            <w:r w:rsidRPr="00562DB6">
              <w:rPr>
                <w:rFonts w:ascii="Tahoma" w:eastAsia="Verdana" w:hAnsi="Tahoma" w:cs="Tahoma"/>
                <w:sz w:val="18"/>
                <w:szCs w:val="18"/>
              </w:rPr>
              <w:t>Los clavos serán de acero, obtenidos conformando el alambre de acero trefilado en tres partes cabeza, espiga y punta.</w:t>
            </w:r>
          </w:p>
          <w:p w14:paraId="63FAE213" w14:textId="77777777" w:rsidR="00267BC9" w:rsidRPr="00562DB6" w:rsidRDefault="00267BC9" w:rsidP="005D7D26">
            <w:pPr>
              <w:rPr>
                <w:rFonts w:ascii="Tahoma" w:eastAsia="Verdana" w:hAnsi="Tahoma" w:cs="Tahoma"/>
                <w:sz w:val="18"/>
                <w:szCs w:val="18"/>
              </w:rPr>
            </w:pPr>
            <w:r w:rsidRPr="00562DB6">
              <w:rPr>
                <w:rFonts w:ascii="Tahoma" w:eastAsia="Verdana" w:hAnsi="Tahoma" w:cs="Tahoma"/>
                <w:sz w:val="18"/>
                <w:szCs w:val="18"/>
              </w:rPr>
              <w:t>Se requerirá principalmente clavos de 2”; 2 1/2” y 5” se deberá especificar la procedencia.</w:t>
            </w:r>
          </w:p>
          <w:p w14:paraId="2ABFE791" w14:textId="77777777" w:rsidR="00267BC9" w:rsidRPr="00562DB6" w:rsidRDefault="00267BC9" w:rsidP="005D7D26">
            <w:pPr>
              <w:rPr>
                <w:rFonts w:ascii="Tahoma" w:eastAsia="Verdana" w:hAnsi="Tahoma" w:cs="Tahoma"/>
                <w:sz w:val="18"/>
                <w:szCs w:val="18"/>
              </w:rPr>
            </w:pPr>
            <w:r w:rsidRPr="00562DB6">
              <w:rPr>
                <w:rFonts w:ascii="Tahoma" w:eastAsia="Verdana" w:hAnsi="Tahoma" w:cs="Tahoma"/>
                <w:sz w:val="18"/>
                <w:szCs w:val="18"/>
              </w:rPr>
              <w:t>El Proveedor garantizará, la calidad de los materiales en función a los requisitos exigidos.</w:t>
            </w:r>
          </w:p>
        </w:tc>
      </w:tr>
    </w:tbl>
    <w:p w14:paraId="2ECEA8EA" w14:textId="77777777" w:rsidR="00267BC9" w:rsidRPr="00562DB6" w:rsidRDefault="00267BC9" w:rsidP="00267BC9">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267BC9" w:rsidRPr="00562DB6" w14:paraId="14A31E19" w14:textId="77777777" w:rsidTr="005D7D26">
        <w:tc>
          <w:tcPr>
            <w:tcW w:w="1818" w:type="dxa"/>
            <w:shd w:val="clear" w:color="auto" w:fill="D0CECE" w:themeFill="background2" w:themeFillShade="E6"/>
          </w:tcPr>
          <w:p w14:paraId="4932D3E7" w14:textId="77777777" w:rsidR="00267BC9" w:rsidRPr="00562DB6" w:rsidRDefault="00267BC9" w:rsidP="005D7D26">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3DF815EA" w14:textId="77777777" w:rsidR="00267BC9" w:rsidRPr="00562DB6" w:rsidRDefault="00267BC9" w:rsidP="005D7D26">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716D9968" w14:textId="77777777" w:rsidR="00267BC9" w:rsidRPr="00562DB6" w:rsidRDefault="00267BC9" w:rsidP="005D7D26">
            <w:pPr>
              <w:rPr>
                <w:rFonts w:ascii="Tahoma" w:hAnsi="Tahoma" w:cs="Tahoma"/>
                <w:sz w:val="18"/>
                <w:szCs w:val="18"/>
              </w:rPr>
            </w:pPr>
            <w:r w:rsidRPr="00562DB6">
              <w:rPr>
                <w:rFonts w:ascii="Tahoma" w:hAnsi="Tahoma" w:cs="Tahoma"/>
                <w:sz w:val="18"/>
                <w:szCs w:val="18"/>
              </w:rPr>
              <w:t>DESCRIPCION</w:t>
            </w:r>
          </w:p>
        </w:tc>
      </w:tr>
      <w:tr w:rsidR="00267BC9" w:rsidRPr="00562DB6" w14:paraId="1FDC56C2" w14:textId="77777777" w:rsidTr="005D7D26">
        <w:trPr>
          <w:trHeight w:val="1217"/>
        </w:trPr>
        <w:tc>
          <w:tcPr>
            <w:tcW w:w="1818" w:type="dxa"/>
            <w:vAlign w:val="center"/>
          </w:tcPr>
          <w:p w14:paraId="50C66D89" w14:textId="77777777" w:rsidR="00267BC9" w:rsidRPr="00562DB6" w:rsidRDefault="00267BC9" w:rsidP="005D7D26">
            <w:pPr>
              <w:rPr>
                <w:rFonts w:ascii="Tahoma" w:hAnsi="Tahoma" w:cs="Tahoma"/>
                <w:sz w:val="18"/>
                <w:szCs w:val="18"/>
              </w:rPr>
            </w:pPr>
            <w:r w:rsidRPr="00562DB6">
              <w:rPr>
                <w:rFonts w:ascii="Tahoma" w:hAnsi="Tahoma" w:cs="Tahoma"/>
                <w:sz w:val="18"/>
                <w:szCs w:val="18"/>
              </w:rPr>
              <w:t>GRAVA</w:t>
            </w:r>
          </w:p>
        </w:tc>
        <w:tc>
          <w:tcPr>
            <w:tcW w:w="1710" w:type="dxa"/>
            <w:vAlign w:val="center"/>
          </w:tcPr>
          <w:p w14:paraId="67651368" w14:textId="77777777" w:rsidR="00267BC9" w:rsidRPr="00562DB6" w:rsidRDefault="00267BC9" w:rsidP="005D7D26">
            <w:pPr>
              <w:rPr>
                <w:rFonts w:ascii="Tahoma" w:hAnsi="Tahoma" w:cs="Tahoma"/>
                <w:sz w:val="18"/>
                <w:szCs w:val="18"/>
              </w:rPr>
            </w:pPr>
            <w:r w:rsidRPr="00562DB6">
              <w:rPr>
                <w:rFonts w:ascii="Tahoma" w:hAnsi="Tahoma" w:cs="Tahoma"/>
                <w:sz w:val="18"/>
                <w:szCs w:val="18"/>
              </w:rPr>
              <w:t>M3</w:t>
            </w:r>
          </w:p>
        </w:tc>
        <w:tc>
          <w:tcPr>
            <w:tcW w:w="6030" w:type="dxa"/>
          </w:tcPr>
          <w:p w14:paraId="2BA6798A" w14:textId="77777777" w:rsidR="00267BC9" w:rsidRPr="00562DB6" w:rsidRDefault="00267BC9" w:rsidP="005D7D26">
            <w:pPr>
              <w:rPr>
                <w:rFonts w:ascii="Tahoma" w:hAnsi="Tahoma" w:cs="Tahoma"/>
                <w:sz w:val="18"/>
                <w:szCs w:val="18"/>
              </w:rPr>
            </w:pPr>
            <w:r w:rsidRPr="00562DB6">
              <w:rPr>
                <w:rFonts w:ascii="Tahoma" w:hAnsi="Tahoma" w:cs="Tahoma"/>
                <w:sz w:val="18"/>
                <w:szCs w:val="18"/>
              </w:rPr>
              <w:t>Requisitos sobre el Producto:</w:t>
            </w:r>
          </w:p>
          <w:p w14:paraId="2C91672B"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La grava deberá ser  limpia y limpia, libre de todo material pétreo   descompuesto,  sulfuros, yeso o compuestos  ferrosos, que provengan de rocas blandas, friables o porosas.  Los límites permisibles de las sustancias que podrá presentar la grava se dan en la siguiente tabla: </w:t>
            </w:r>
          </w:p>
          <w:p w14:paraId="612FB3C3"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 </w:t>
            </w:r>
          </w:p>
          <w:tbl>
            <w:tblPr>
              <w:tblStyle w:val="Tablaconcuadrcula"/>
              <w:tblW w:w="0" w:type="auto"/>
              <w:tblInd w:w="787" w:type="dxa"/>
              <w:tblLook w:val="04A0" w:firstRow="1" w:lastRow="0" w:firstColumn="1" w:lastColumn="0" w:noHBand="0" w:noVBand="1"/>
            </w:tblPr>
            <w:tblGrid>
              <w:gridCol w:w="2880"/>
              <w:gridCol w:w="1350"/>
            </w:tblGrid>
            <w:tr w:rsidR="00267BC9" w:rsidRPr="00562DB6" w14:paraId="772EB4AD" w14:textId="77777777" w:rsidTr="005D7D26">
              <w:tc>
                <w:tcPr>
                  <w:tcW w:w="2880" w:type="dxa"/>
                </w:tcPr>
                <w:p w14:paraId="7E102331" w14:textId="77777777" w:rsidR="00267BC9" w:rsidRPr="00562DB6" w:rsidRDefault="00267BC9" w:rsidP="005D7D26">
                  <w:pPr>
                    <w:rPr>
                      <w:rFonts w:ascii="Tahoma" w:hAnsi="Tahoma" w:cs="Tahoma"/>
                      <w:sz w:val="18"/>
                      <w:szCs w:val="18"/>
                    </w:rPr>
                  </w:pPr>
                  <w:r w:rsidRPr="00562DB6">
                    <w:rPr>
                      <w:rFonts w:ascii="Tahoma" w:hAnsi="Tahoma" w:cs="Tahoma"/>
                      <w:sz w:val="18"/>
                      <w:szCs w:val="18"/>
                    </w:rPr>
                    <w:t>SUSTANCIAS NOCIVAS</w:t>
                  </w:r>
                </w:p>
              </w:tc>
              <w:tc>
                <w:tcPr>
                  <w:tcW w:w="1350" w:type="dxa"/>
                </w:tcPr>
                <w:p w14:paraId="4C230975" w14:textId="77777777" w:rsidR="00267BC9" w:rsidRPr="00562DB6" w:rsidRDefault="00267BC9" w:rsidP="005D7D26">
                  <w:pPr>
                    <w:rPr>
                      <w:rFonts w:ascii="Tahoma" w:hAnsi="Tahoma" w:cs="Tahoma"/>
                      <w:sz w:val="18"/>
                      <w:szCs w:val="18"/>
                    </w:rPr>
                  </w:pPr>
                  <w:r w:rsidRPr="00562DB6">
                    <w:rPr>
                      <w:rFonts w:ascii="Tahoma" w:hAnsi="Tahoma" w:cs="Tahoma"/>
                      <w:sz w:val="18"/>
                      <w:szCs w:val="18"/>
                    </w:rPr>
                    <w:t>% EN</w:t>
                  </w:r>
                </w:p>
              </w:tc>
            </w:tr>
            <w:tr w:rsidR="00267BC9" w:rsidRPr="00562DB6" w14:paraId="756B0469" w14:textId="77777777" w:rsidTr="005D7D26">
              <w:tc>
                <w:tcPr>
                  <w:tcW w:w="2880" w:type="dxa"/>
                </w:tcPr>
                <w:p w14:paraId="55D6559F" w14:textId="77777777" w:rsidR="00267BC9" w:rsidRPr="00562DB6" w:rsidRDefault="00267BC9" w:rsidP="005D7D26">
                  <w:pPr>
                    <w:rPr>
                      <w:rFonts w:ascii="Tahoma" w:hAnsi="Tahoma" w:cs="Tahoma"/>
                      <w:sz w:val="18"/>
                      <w:szCs w:val="18"/>
                    </w:rPr>
                  </w:pPr>
                  <w:r w:rsidRPr="00562DB6">
                    <w:rPr>
                      <w:rFonts w:ascii="Tahoma" w:hAnsi="Tahoma" w:cs="Tahoma"/>
                      <w:sz w:val="18"/>
                      <w:szCs w:val="18"/>
                    </w:rPr>
                    <w:t>Terrones de arcilla</w:t>
                  </w:r>
                </w:p>
              </w:tc>
              <w:tc>
                <w:tcPr>
                  <w:tcW w:w="1350" w:type="dxa"/>
                </w:tcPr>
                <w:p w14:paraId="1A9F8982" w14:textId="77777777" w:rsidR="00267BC9" w:rsidRPr="00562DB6" w:rsidRDefault="00267BC9" w:rsidP="005D7D26">
                  <w:pPr>
                    <w:rPr>
                      <w:rFonts w:ascii="Tahoma" w:hAnsi="Tahoma" w:cs="Tahoma"/>
                      <w:sz w:val="18"/>
                      <w:szCs w:val="18"/>
                    </w:rPr>
                  </w:pPr>
                  <w:r w:rsidRPr="00562DB6">
                    <w:rPr>
                      <w:rFonts w:ascii="Tahoma" w:hAnsi="Tahoma" w:cs="Tahoma"/>
                      <w:sz w:val="18"/>
                      <w:szCs w:val="18"/>
                    </w:rPr>
                    <w:t>0.25</w:t>
                  </w:r>
                </w:p>
              </w:tc>
            </w:tr>
            <w:tr w:rsidR="00267BC9" w:rsidRPr="00562DB6" w14:paraId="5C815B34" w14:textId="77777777" w:rsidTr="005D7D26">
              <w:tc>
                <w:tcPr>
                  <w:tcW w:w="2880" w:type="dxa"/>
                </w:tcPr>
                <w:p w14:paraId="2595153A" w14:textId="77777777" w:rsidR="00267BC9" w:rsidRPr="00562DB6" w:rsidRDefault="00267BC9" w:rsidP="005D7D26">
                  <w:pPr>
                    <w:rPr>
                      <w:rFonts w:ascii="Tahoma" w:hAnsi="Tahoma" w:cs="Tahoma"/>
                      <w:sz w:val="18"/>
                      <w:szCs w:val="18"/>
                    </w:rPr>
                  </w:pPr>
                  <w:r w:rsidRPr="00562DB6">
                    <w:rPr>
                      <w:rFonts w:ascii="Tahoma" w:hAnsi="Tahoma" w:cs="Tahoma"/>
                      <w:sz w:val="18"/>
                      <w:szCs w:val="18"/>
                    </w:rPr>
                    <w:t>Partículas blandas</w:t>
                  </w:r>
                </w:p>
              </w:tc>
              <w:tc>
                <w:tcPr>
                  <w:tcW w:w="1350" w:type="dxa"/>
                </w:tcPr>
                <w:p w14:paraId="635C06E5" w14:textId="77777777" w:rsidR="00267BC9" w:rsidRPr="00562DB6" w:rsidRDefault="00267BC9" w:rsidP="005D7D26">
                  <w:pPr>
                    <w:rPr>
                      <w:rFonts w:ascii="Tahoma" w:hAnsi="Tahoma" w:cs="Tahoma"/>
                      <w:sz w:val="18"/>
                      <w:szCs w:val="18"/>
                    </w:rPr>
                  </w:pPr>
                  <w:r w:rsidRPr="00562DB6">
                    <w:rPr>
                      <w:rFonts w:ascii="Tahoma" w:hAnsi="Tahoma" w:cs="Tahoma"/>
                      <w:sz w:val="18"/>
                      <w:szCs w:val="18"/>
                    </w:rPr>
                    <w:t>5</w:t>
                  </w:r>
                </w:p>
              </w:tc>
            </w:tr>
            <w:tr w:rsidR="00267BC9" w:rsidRPr="00562DB6" w14:paraId="537F4EA3" w14:textId="77777777" w:rsidTr="005D7D26">
              <w:tc>
                <w:tcPr>
                  <w:tcW w:w="2880" w:type="dxa"/>
                </w:tcPr>
                <w:p w14:paraId="6994B5D3" w14:textId="77777777" w:rsidR="00267BC9" w:rsidRPr="00562DB6" w:rsidRDefault="00267BC9" w:rsidP="005D7D26">
                  <w:pPr>
                    <w:rPr>
                      <w:rFonts w:ascii="Tahoma" w:hAnsi="Tahoma" w:cs="Tahoma"/>
                      <w:sz w:val="18"/>
                      <w:szCs w:val="18"/>
                    </w:rPr>
                  </w:pPr>
                  <w:r w:rsidRPr="00562DB6">
                    <w:rPr>
                      <w:rFonts w:ascii="Tahoma" w:hAnsi="Tahoma" w:cs="Tahoma"/>
                      <w:sz w:val="18"/>
                      <w:szCs w:val="18"/>
                    </w:rPr>
                    <w:t>Material que pasa al tamiz No. 200</w:t>
                  </w:r>
                </w:p>
              </w:tc>
              <w:tc>
                <w:tcPr>
                  <w:tcW w:w="1350" w:type="dxa"/>
                </w:tcPr>
                <w:p w14:paraId="09105AFD" w14:textId="77777777" w:rsidR="00267BC9" w:rsidRPr="00562DB6" w:rsidRDefault="00267BC9" w:rsidP="005D7D26">
                  <w:pPr>
                    <w:rPr>
                      <w:rFonts w:ascii="Tahoma" w:hAnsi="Tahoma" w:cs="Tahoma"/>
                      <w:sz w:val="18"/>
                      <w:szCs w:val="18"/>
                    </w:rPr>
                  </w:pPr>
                  <w:r w:rsidRPr="00562DB6">
                    <w:rPr>
                      <w:rFonts w:ascii="Tahoma" w:hAnsi="Tahoma" w:cs="Tahoma"/>
                      <w:sz w:val="18"/>
                      <w:szCs w:val="18"/>
                    </w:rPr>
                    <w:t>1</w:t>
                  </w:r>
                </w:p>
              </w:tc>
            </w:tr>
          </w:tbl>
          <w:p w14:paraId="55F89BEE" w14:textId="77777777" w:rsidR="00267BC9" w:rsidRPr="00562DB6" w:rsidRDefault="00267BC9" w:rsidP="005D7D26">
            <w:pPr>
              <w:rPr>
                <w:rFonts w:ascii="Tahoma" w:hAnsi="Tahoma" w:cs="Tahoma"/>
                <w:sz w:val="18"/>
                <w:szCs w:val="18"/>
              </w:rPr>
            </w:pPr>
            <w:r w:rsidRPr="00562DB6">
              <w:rPr>
                <w:rFonts w:ascii="Tahoma" w:hAnsi="Tahoma" w:cs="Tahoma"/>
                <w:sz w:val="18"/>
                <w:szCs w:val="18"/>
              </w:rPr>
              <w:lastRenderedPageBreak/>
              <w:t xml:space="preserve">La grava de origen machacado, no deberá contener polvo proveniente del machaqueo. La grava proveniente de ríos no deberá estar mezclada con arcilla. La granulometría  de los agregados debe ser uniforme y entre los siguientes límites: </w:t>
            </w:r>
          </w:p>
          <w:p w14:paraId="3D82D5B3"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 </w:t>
            </w:r>
          </w:p>
          <w:p w14:paraId="5F4CFE81"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ABERTURA DEL TAMIZ (mm)         % QUE PASA </w:t>
            </w:r>
          </w:p>
          <w:p w14:paraId="27CC89D5"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 </w:t>
            </w:r>
          </w:p>
          <w:tbl>
            <w:tblPr>
              <w:tblStyle w:val="Tablaconcuadrcula"/>
              <w:tblW w:w="0" w:type="auto"/>
              <w:jc w:val="center"/>
              <w:tblLook w:val="04A0" w:firstRow="1" w:lastRow="0" w:firstColumn="1" w:lastColumn="0" w:noHBand="0" w:noVBand="1"/>
            </w:tblPr>
            <w:tblGrid>
              <w:gridCol w:w="1506"/>
              <w:gridCol w:w="1374"/>
              <w:gridCol w:w="1350"/>
            </w:tblGrid>
            <w:tr w:rsidR="00267BC9" w:rsidRPr="00562DB6" w14:paraId="7EE41F93" w14:textId="77777777" w:rsidTr="005D7D26">
              <w:trPr>
                <w:jc w:val="center"/>
              </w:trPr>
              <w:tc>
                <w:tcPr>
                  <w:tcW w:w="1506" w:type="dxa"/>
                  <w:vAlign w:val="center"/>
                </w:tcPr>
                <w:p w14:paraId="6CD08A97" w14:textId="77777777" w:rsidR="00267BC9" w:rsidRPr="00562DB6" w:rsidRDefault="00267BC9" w:rsidP="005D7D26">
                  <w:pPr>
                    <w:rPr>
                      <w:rFonts w:ascii="Tahoma" w:hAnsi="Tahoma" w:cs="Tahoma"/>
                      <w:sz w:val="18"/>
                      <w:szCs w:val="18"/>
                    </w:rPr>
                  </w:pPr>
                  <w:r w:rsidRPr="00562DB6">
                    <w:rPr>
                      <w:rFonts w:ascii="Tahoma" w:hAnsi="Tahoma" w:cs="Tahoma"/>
                      <w:sz w:val="18"/>
                      <w:szCs w:val="18"/>
                    </w:rPr>
                    <w:t>31.5</w:t>
                  </w:r>
                </w:p>
              </w:tc>
              <w:tc>
                <w:tcPr>
                  <w:tcW w:w="1374" w:type="dxa"/>
                  <w:vAlign w:val="center"/>
                </w:tcPr>
                <w:p w14:paraId="1761B75F" w14:textId="77777777" w:rsidR="00267BC9" w:rsidRPr="00562DB6" w:rsidRDefault="00267BC9" w:rsidP="005D7D26">
                  <w:pPr>
                    <w:rPr>
                      <w:rFonts w:ascii="Tahoma" w:hAnsi="Tahoma" w:cs="Tahoma"/>
                      <w:sz w:val="18"/>
                      <w:szCs w:val="18"/>
                    </w:rPr>
                  </w:pPr>
                </w:p>
              </w:tc>
              <w:tc>
                <w:tcPr>
                  <w:tcW w:w="1350" w:type="dxa"/>
                  <w:vAlign w:val="center"/>
                </w:tcPr>
                <w:p w14:paraId="1AC47C60" w14:textId="77777777" w:rsidR="00267BC9" w:rsidRPr="00562DB6" w:rsidRDefault="00267BC9" w:rsidP="005D7D26">
                  <w:pPr>
                    <w:rPr>
                      <w:rFonts w:ascii="Tahoma" w:hAnsi="Tahoma" w:cs="Tahoma"/>
                      <w:sz w:val="18"/>
                      <w:szCs w:val="18"/>
                    </w:rPr>
                  </w:pPr>
                  <w:r w:rsidRPr="00562DB6">
                    <w:rPr>
                      <w:rFonts w:ascii="Tahoma" w:hAnsi="Tahoma" w:cs="Tahoma"/>
                      <w:sz w:val="18"/>
                      <w:szCs w:val="18"/>
                    </w:rPr>
                    <w:t>100</w:t>
                  </w:r>
                </w:p>
              </w:tc>
            </w:tr>
            <w:tr w:rsidR="00267BC9" w:rsidRPr="00562DB6" w14:paraId="63ADD969" w14:textId="77777777" w:rsidTr="005D7D26">
              <w:trPr>
                <w:jc w:val="center"/>
              </w:trPr>
              <w:tc>
                <w:tcPr>
                  <w:tcW w:w="1506" w:type="dxa"/>
                  <w:vAlign w:val="center"/>
                </w:tcPr>
                <w:p w14:paraId="109C4D28" w14:textId="77777777" w:rsidR="00267BC9" w:rsidRPr="00562DB6" w:rsidRDefault="00267BC9" w:rsidP="005D7D26">
                  <w:pPr>
                    <w:rPr>
                      <w:rFonts w:ascii="Tahoma" w:hAnsi="Tahoma" w:cs="Tahoma"/>
                      <w:sz w:val="18"/>
                      <w:szCs w:val="18"/>
                    </w:rPr>
                  </w:pPr>
                  <w:r w:rsidRPr="00562DB6">
                    <w:rPr>
                      <w:rFonts w:ascii="Tahoma" w:hAnsi="Tahoma" w:cs="Tahoma"/>
                      <w:sz w:val="18"/>
                      <w:szCs w:val="18"/>
                    </w:rPr>
                    <w:t>16</w:t>
                  </w:r>
                </w:p>
              </w:tc>
              <w:tc>
                <w:tcPr>
                  <w:tcW w:w="1374" w:type="dxa"/>
                  <w:vAlign w:val="center"/>
                </w:tcPr>
                <w:p w14:paraId="5748A9A8" w14:textId="77777777" w:rsidR="00267BC9" w:rsidRPr="00562DB6" w:rsidRDefault="00267BC9" w:rsidP="005D7D26">
                  <w:pPr>
                    <w:rPr>
                      <w:rFonts w:ascii="Tahoma" w:hAnsi="Tahoma" w:cs="Tahoma"/>
                      <w:sz w:val="18"/>
                      <w:szCs w:val="18"/>
                    </w:rPr>
                  </w:pPr>
                  <w:r w:rsidRPr="00562DB6">
                    <w:rPr>
                      <w:rFonts w:ascii="Tahoma" w:hAnsi="Tahoma" w:cs="Tahoma"/>
                      <w:sz w:val="18"/>
                      <w:szCs w:val="18"/>
                    </w:rPr>
                    <w:t>62-80</w:t>
                  </w:r>
                </w:p>
              </w:tc>
              <w:tc>
                <w:tcPr>
                  <w:tcW w:w="1350" w:type="dxa"/>
                  <w:vAlign w:val="center"/>
                </w:tcPr>
                <w:p w14:paraId="19A17FBB" w14:textId="77777777" w:rsidR="00267BC9" w:rsidRPr="00562DB6" w:rsidRDefault="00267BC9" w:rsidP="005D7D26">
                  <w:pPr>
                    <w:rPr>
                      <w:rFonts w:ascii="Tahoma" w:hAnsi="Tahoma" w:cs="Tahoma"/>
                      <w:sz w:val="18"/>
                      <w:szCs w:val="18"/>
                    </w:rPr>
                  </w:pPr>
                </w:p>
              </w:tc>
            </w:tr>
            <w:tr w:rsidR="00267BC9" w:rsidRPr="00562DB6" w14:paraId="0571D8AA" w14:textId="77777777" w:rsidTr="005D7D26">
              <w:trPr>
                <w:jc w:val="center"/>
              </w:trPr>
              <w:tc>
                <w:tcPr>
                  <w:tcW w:w="1506" w:type="dxa"/>
                  <w:vAlign w:val="center"/>
                </w:tcPr>
                <w:p w14:paraId="1F7A7EFE" w14:textId="77777777" w:rsidR="00267BC9" w:rsidRPr="00562DB6" w:rsidRDefault="00267BC9" w:rsidP="005D7D26">
                  <w:pPr>
                    <w:rPr>
                      <w:rFonts w:ascii="Tahoma" w:hAnsi="Tahoma" w:cs="Tahoma"/>
                      <w:sz w:val="18"/>
                      <w:szCs w:val="18"/>
                    </w:rPr>
                  </w:pPr>
                  <w:r w:rsidRPr="00562DB6">
                    <w:rPr>
                      <w:rFonts w:ascii="Tahoma" w:hAnsi="Tahoma" w:cs="Tahoma"/>
                      <w:sz w:val="18"/>
                      <w:szCs w:val="18"/>
                    </w:rPr>
                    <w:t>8</w:t>
                  </w:r>
                </w:p>
              </w:tc>
              <w:tc>
                <w:tcPr>
                  <w:tcW w:w="1374" w:type="dxa"/>
                  <w:vAlign w:val="center"/>
                </w:tcPr>
                <w:p w14:paraId="396694B0" w14:textId="77777777" w:rsidR="00267BC9" w:rsidRPr="00562DB6" w:rsidRDefault="00267BC9" w:rsidP="005D7D26">
                  <w:pPr>
                    <w:rPr>
                      <w:rFonts w:ascii="Tahoma" w:hAnsi="Tahoma" w:cs="Tahoma"/>
                      <w:sz w:val="18"/>
                      <w:szCs w:val="18"/>
                    </w:rPr>
                  </w:pPr>
                  <w:r w:rsidRPr="00562DB6">
                    <w:rPr>
                      <w:rFonts w:ascii="Tahoma" w:hAnsi="Tahoma" w:cs="Tahoma"/>
                      <w:sz w:val="18"/>
                      <w:szCs w:val="18"/>
                    </w:rPr>
                    <w:t>38-62</w:t>
                  </w:r>
                </w:p>
              </w:tc>
              <w:tc>
                <w:tcPr>
                  <w:tcW w:w="1350" w:type="dxa"/>
                  <w:vAlign w:val="center"/>
                </w:tcPr>
                <w:p w14:paraId="2F63098B" w14:textId="77777777" w:rsidR="00267BC9" w:rsidRPr="00562DB6" w:rsidRDefault="00267BC9" w:rsidP="005D7D26">
                  <w:pPr>
                    <w:rPr>
                      <w:rFonts w:ascii="Tahoma" w:hAnsi="Tahoma" w:cs="Tahoma"/>
                      <w:sz w:val="18"/>
                      <w:szCs w:val="18"/>
                    </w:rPr>
                  </w:pPr>
                </w:p>
              </w:tc>
            </w:tr>
            <w:tr w:rsidR="00267BC9" w:rsidRPr="00562DB6" w14:paraId="595AF26A" w14:textId="77777777" w:rsidTr="005D7D26">
              <w:trPr>
                <w:jc w:val="center"/>
              </w:trPr>
              <w:tc>
                <w:tcPr>
                  <w:tcW w:w="1506" w:type="dxa"/>
                  <w:vAlign w:val="center"/>
                </w:tcPr>
                <w:p w14:paraId="7B91A9F3" w14:textId="77777777" w:rsidR="00267BC9" w:rsidRPr="00562DB6" w:rsidRDefault="00267BC9" w:rsidP="005D7D26">
                  <w:pPr>
                    <w:rPr>
                      <w:rFonts w:ascii="Tahoma" w:hAnsi="Tahoma" w:cs="Tahoma"/>
                      <w:sz w:val="18"/>
                      <w:szCs w:val="18"/>
                    </w:rPr>
                  </w:pPr>
                  <w:r w:rsidRPr="00562DB6">
                    <w:rPr>
                      <w:rFonts w:ascii="Tahoma" w:hAnsi="Tahoma" w:cs="Tahoma"/>
                      <w:sz w:val="18"/>
                      <w:szCs w:val="18"/>
                    </w:rPr>
                    <w:t>4</w:t>
                  </w:r>
                </w:p>
              </w:tc>
              <w:tc>
                <w:tcPr>
                  <w:tcW w:w="1374" w:type="dxa"/>
                  <w:vAlign w:val="center"/>
                </w:tcPr>
                <w:p w14:paraId="1E31D853" w14:textId="77777777" w:rsidR="00267BC9" w:rsidRPr="00562DB6" w:rsidRDefault="00267BC9" w:rsidP="005D7D26">
                  <w:pPr>
                    <w:rPr>
                      <w:rFonts w:ascii="Tahoma" w:hAnsi="Tahoma" w:cs="Tahoma"/>
                      <w:sz w:val="18"/>
                      <w:szCs w:val="18"/>
                    </w:rPr>
                  </w:pPr>
                  <w:r w:rsidRPr="00562DB6">
                    <w:rPr>
                      <w:rFonts w:ascii="Tahoma" w:hAnsi="Tahoma" w:cs="Tahoma"/>
                      <w:sz w:val="18"/>
                      <w:szCs w:val="18"/>
                    </w:rPr>
                    <w:t>23-47</w:t>
                  </w:r>
                </w:p>
              </w:tc>
              <w:tc>
                <w:tcPr>
                  <w:tcW w:w="1350" w:type="dxa"/>
                  <w:vAlign w:val="center"/>
                </w:tcPr>
                <w:p w14:paraId="7944A42B" w14:textId="77777777" w:rsidR="00267BC9" w:rsidRPr="00562DB6" w:rsidRDefault="00267BC9" w:rsidP="005D7D26">
                  <w:pPr>
                    <w:rPr>
                      <w:rFonts w:ascii="Tahoma" w:hAnsi="Tahoma" w:cs="Tahoma"/>
                      <w:sz w:val="18"/>
                      <w:szCs w:val="18"/>
                    </w:rPr>
                  </w:pPr>
                </w:p>
              </w:tc>
            </w:tr>
            <w:tr w:rsidR="00267BC9" w:rsidRPr="00562DB6" w14:paraId="6A221063" w14:textId="77777777" w:rsidTr="005D7D26">
              <w:trPr>
                <w:jc w:val="center"/>
              </w:trPr>
              <w:tc>
                <w:tcPr>
                  <w:tcW w:w="1506" w:type="dxa"/>
                  <w:vAlign w:val="center"/>
                </w:tcPr>
                <w:p w14:paraId="1112C2D3" w14:textId="77777777" w:rsidR="00267BC9" w:rsidRPr="00562DB6" w:rsidRDefault="00267BC9" w:rsidP="005D7D26">
                  <w:pPr>
                    <w:rPr>
                      <w:rFonts w:ascii="Tahoma" w:hAnsi="Tahoma" w:cs="Tahoma"/>
                      <w:sz w:val="18"/>
                      <w:szCs w:val="18"/>
                    </w:rPr>
                  </w:pPr>
                  <w:r w:rsidRPr="00562DB6">
                    <w:rPr>
                      <w:rFonts w:ascii="Tahoma" w:hAnsi="Tahoma" w:cs="Tahoma"/>
                      <w:sz w:val="18"/>
                      <w:szCs w:val="18"/>
                    </w:rPr>
                    <w:t>2</w:t>
                  </w:r>
                </w:p>
              </w:tc>
              <w:tc>
                <w:tcPr>
                  <w:tcW w:w="1374" w:type="dxa"/>
                  <w:vAlign w:val="center"/>
                </w:tcPr>
                <w:p w14:paraId="17C8C4DD" w14:textId="77777777" w:rsidR="00267BC9" w:rsidRPr="00562DB6" w:rsidRDefault="00267BC9" w:rsidP="005D7D26">
                  <w:pPr>
                    <w:rPr>
                      <w:rFonts w:ascii="Tahoma" w:hAnsi="Tahoma" w:cs="Tahoma"/>
                      <w:sz w:val="18"/>
                      <w:szCs w:val="18"/>
                    </w:rPr>
                  </w:pPr>
                </w:p>
              </w:tc>
              <w:tc>
                <w:tcPr>
                  <w:tcW w:w="1350" w:type="dxa"/>
                  <w:vAlign w:val="center"/>
                </w:tcPr>
                <w:p w14:paraId="0C350C35" w14:textId="77777777" w:rsidR="00267BC9" w:rsidRPr="00562DB6" w:rsidRDefault="00267BC9" w:rsidP="005D7D26">
                  <w:pPr>
                    <w:rPr>
                      <w:rFonts w:ascii="Tahoma" w:hAnsi="Tahoma" w:cs="Tahoma"/>
                      <w:sz w:val="18"/>
                      <w:szCs w:val="18"/>
                    </w:rPr>
                  </w:pPr>
                  <w:r w:rsidRPr="00562DB6">
                    <w:rPr>
                      <w:rFonts w:ascii="Tahoma" w:hAnsi="Tahoma" w:cs="Tahoma"/>
                      <w:sz w:val="18"/>
                      <w:szCs w:val="18"/>
                    </w:rPr>
                    <w:t>14-37</w:t>
                  </w:r>
                </w:p>
              </w:tc>
            </w:tr>
            <w:tr w:rsidR="00267BC9" w:rsidRPr="00562DB6" w14:paraId="5A91F88F" w14:textId="77777777" w:rsidTr="005D7D26">
              <w:trPr>
                <w:jc w:val="center"/>
              </w:trPr>
              <w:tc>
                <w:tcPr>
                  <w:tcW w:w="1506" w:type="dxa"/>
                  <w:vAlign w:val="center"/>
                </w:tcPr>
                <w:p w14:paraId="37DB9C94" w14:textId="77777777" w:rsidR="00267BC9" w:rsidRPr="00562DB6" w:rsidRDefault="00267BC9" w:rsidP="005D7D26">
                  <w:pPr>
                    <w:rPr>
                      <w:rFonts w:ascii="Tahoma" w:hAnsi="Tahoma" w:cs="Tahoma"/>
                      <w:sz w:val="18"/>
                      <w:szCs w:val="18"/>
                    </w:rPr>
                  </w:pPr>
                  <w:r w:rsidRPr="00562DB6">
                    <w:rPr>
                      <w:rFonts w:ascii="Tahoma" w:hAnsi="Tahoma" w:cs="Tahoma"/>
                      <w:sz w:val="18"/>
                      <w:szCs w:val="18"/>
                    </w:rPr>
                    <w:t>1</w:t>
                  </w:r>
                </w:p>
              </w:tc>
              <w:tc>
                <w:tcPr>
                  <w:tcW w:w="1374" w:type="dxa"/>
                  <w:vAlign w:val="center"/>
                </w:tcPr>
                <w:p w14:paraId="7F12A1D8" w14:textId="77777777" w:rsidR="00267BC9" w:rsidRPr="00562DB6" w:rsidRDefault="00267BC9" w:rsidP="005D7D26">
                  <w:pPr>
                    <w:rPr>
                      <w:rFonts w:ascii="Tahoma" w:hAnsi="Tahoma" w:cs="Tahoma"/>
                      <w:sz w:val="18"/>
                      <w:szCs w:val="18"/>
                    </w:rPr>
                  </w:pPr>
                  <w:r w:rsidRPr="00562DB6">
                    <w:rPr>
                      <w:rFonts w:ascii="Tahoma" w:hAnsi="Tahoma" w:cs="Tahoma"/>
                      <w:sz w:val="18"/>
                      <w:szCs w:val="18"/>
                    </w:rPr>
                    <w:t>8-28</w:t>
                  </w:r>
                </w:p>
              </w:tc>
              <w:tc>
                <w:tcPr>
                  <w:tcW w:w="1350" w:type="dxa"/>
                  <w:vAlign w:val="center"/>
                </w:tcPr>
                <w:p w14:paraId="08D7D1A2" w14:textId="77777777" w:rsidR="00267BC9" w:rsidRPr="00562DB6" w:rsidRDefault="00267BC9" w:rsidP="005D7D26">
                  <w:pPr>
                    <w:rPr>
                      <w:rFonts w:ascii="Tahoma" w:hAnsi="Tahoma" w:cs="Tahoma"/>
                      <w:sz w:val="18"/>
                      <w:szCs w:val="18"/>
                    </w:rPr>
                  </w:pPr>
                </w:p>
              </w:tc>
            </w:tr>
            <w:tr w:rsidR="00267BC9" w:rsidRPr="00562DB6" w14:paraId="2E86754C" w14:textId="77777777" w:rsidTr="005D7D26">
              <w:trPr>
                <w:jc w:val="center"/>
              </w:trPr>
              <w:tc>
                <w:tcPr>
                  <w:tcW w:w="1506" w:type="dxa"/>
                  <w:vAlign w:val="center"/>
                </w:tcPr>
                <w:p w14:paraId="2CF97572" w14:textId="77777777" w:rsidR="00267BC9" w:rsidRPr="00562DB6" w:rsidRDefault="00267BC9" w:rsidP="005D7D26">
                  <w:pPr>
                    <w:rPr>
                      <w:rFonts w:ascii="Tahoma" w:hAnsi="Tahoma" w:cs="Tahoma"/>
                      <w:sz w:val="18"/>
                      <w:szCs w:val="18"/>
                    </w:rPr>
                  </w:pPr>
                  <w:r w:rsidRPr="00562DB6">
                    <w:rPr>
                      <w:rFonts w:ascii="Tahoma" w:hAnsi="Tahoma" w:cs="Tahoma"/>
                      <w:sz w:val="18"/>
                      <w:szCs w:val="18"/>
                    </w:rPr>
                    <w:t>0.2</w:t>
                  </w:r>
                </w:p>
              </w:tc>
              <w:tc>
                <w:tcPr>
                  <w:tcW w:w="1374" w:type="dxa"/>
                  <w:vAlign w:val="center"/>
                </w:tcPr>
                <w:p w14:paraId="791B54AD" w14:textId="77777777" w:rsidR="00267BC9" w:rsidRPr="00562DB6" w:rsidRDefault="00267BC9" w:rsidP="005D7D26">
                  <w:pPr>
                    <w:rPr>
                      <w:rFonts w:ascii="Tahoma" w:hAnsi="Tahoma" w:cs="Tahoma"/>
                      <w:sz w:val="18"/>
                      <w:szCs w:val="18"/>
                    </w:rPr>
                  </w:pPr>
                  <w:r w:rsidRPr="00562DB6">
                    <w:rPr>
                      <w:rFonts w:ascii="Tahoma" w:hAnsi="Tahoma" w:cs="Tahoma"/>
                      <w:sz w:val="18"/>
                      <w:szCs w:val="18"/>
                    </w:rPr>
                    <w:t>1-8</w:t>
                  </w:r>
                </w:p>
              </w:tc>
              <w:tc>
                <w:tcPr>
                  <w:tcW w:w="1350" w:type="dxa"/>
                  <w:vAlign w:val="center"/>
                </w:tcPr>
                <w:p w14:paraId="288C6EE1" w14:textId="77777777" w:rsidR="00267BC9" w:rsidRPr="00562DB6" w:rsidRDefault="00267BC9" w:rsidP="005D7D26">
                  <w:pPr>
                    <w:rPr>
                      <w:rFonts w:ascii="Tahoma" w:hAnsi="Tahoma" w:cs="Tahoma"/>
                      <w:sz w:val="18"/>
                      <w:szCs w:val="18"/>
                    </w:rPr>
                  </w:pPr>
                </w:p>
              </w:tc>
            </w:tr>
          </w:tbl>
          <w:p w14:paraId="774EA9FD" w14:textId="77777777" w:rsidR="00267BC9" w:rsidRPr="00562DB6" w:rsidRDefault="00267BC9" w:rsidP="005D7D26">
            <w:pPr>
              <w:rPr>
                <w:rFonts w:ascii="Tahoma" w:hAnsi="Tahoma" w:cs="Tahoma"/>
                <w:sz w:val="18"/>
                <w:szCs w:val="18"/>
              </w:rPr>
            </w:pPr>
          </w:p>
        </w:tc>
      </w:tr>
    </w:tbl>
    <w:p w14:paraId="62F91017" w14:textId="77777777" w:rsidR="00267BC9" w:rsidRPr="00562DB6" w:rsidRDefault="00267BC9" w:rsidP="00267BC9">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267BC9" w:rsidRPr="00562DB6" w14:paraId="287FFEAE" w14:textId="77777777" w:rsidTr="005D7D26">
        <w:tc>
          <w:tcPr>
            <w:tcW w:w="1818" w:type="dxa"/>
            <w:shd w:val="clear" w:color="auto" w:fill="D0CECE" w:themeFill="background2" w:themeFillShade="E6"/>
          </w:tcPr>
          <w:p w14:paraId="07EB245E" w14:textId="77777777" w:rsidR="00267BC9" w:rsidRPr="00562DB6" w:rsidRDefault="00267BC9" w:rsidP="005D7D26">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62DECDBD" w14:textId="77777777" w:rsidR="00267BC9" w:rsidRPr="00562DB6" w:rsidRDefault="00267BC9" w:rsidP="005D7D26">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1887B037" w14:textId="77777777" w:rsidR="00267BC9" w:rsidRPr="00562DB6" w:rsidRDefault="00267BC9" w:rsidP="005D7D26">
            <w:pPr>
              <w:rPr>
                <w:rFonts w:ascii="Tahoma" w:hAnsi="Tahoma" w:cs="Tahoma"/>
                <w:sz w:val="18"/>
                <w:szCs w:val="18"/>
              </w:rPr>
            </w:pPr>
            <w:r w:rsidRPr="00562DB6">
              <w:rPr>
                <w:rFonts w:ascii="Tahoma" w:hAnsi="Tahoma" w:cs="Tahoma"/>
                <w:sz w:val="18"/>
                <w:szCs w:val="18"/>
              </w:rPr>
              <w:t>DESCRIPCION</w:t>
            </w:r>
          </w:p>
        </w:tc>
      </w:tr>
      <w:tr w:rsidR="00267BC9" w:rsidRPr="00562DB6" w14:paraId="70290796" w14:textId="77777777" w:rsidTr="005D7D26">
        <w:trPr>
          <w:trHeight w:val="837"/>
        </w:trPr>
        <w:tc>
          <w:tcPr>
            <w:tcW w:w="1818" w:type="dxa"/>
            <w:vAlign w:val="center"/>
          </w:tcPr>
          <w:p w14:paraId="515A24BD" w14:textId="77777777" w:rsidR="00267BC9" w:rsidRPr="00562DB6" w:rsidRDefault="00267BC9" w:rsidP="005D7D26">
            <w:pPr>
              <w:rPr>
                <w:rFonts w:ascii="Tahoma" w:hAnsi="Tahoma" w:cs="Tahoma"/>
                <w:sz w:val="18"/>
                <w:szCs w:val="18"/>
              </w:rPr>
            </w:pPr>
            <w:r w:rsidRPr="00562DB6">
              <w:rPr>
                <w:rFonts w:ascii="Tahoma" w:hAnsi="Tahoma" w:cs="Tahoma"/>
                <w:sz w:val="18"/>
                <w:szCs w:val="18"/>
              </w:rPr>
              <w:t>ARENA</w:t>
            </w:r>
          </w:p>
        </w:tc>
        <w:tc>
          <w:tcPr>
            <w:tcW w:w="1710" w:type="dxa"/>
            <w:vAlign w:val="center"/>
          </w:tcPr>
          <w:p w14:paraId="0A404419" w14:textId="77777777" w:rsidR="00267BC9" w:rsidRPr="00562DB6" w:rsidRDefault="00267BC9" w:rsidP="005D7D26">
            <w:pPr>
              <w:rPr>
                <w:rFonts w:ascii="Tahoma" w:hAnsi="Tahoma" w:cs="Tahoma"/>
                <w:sz w:val="18"/>
                <w:szCs w:val="18"/>
              </w:rPr>
            </w:pPr>
            <w:r w:rsidRPr="00562DB6">
              <w:rPr>
                <w:rFonts w:ascii="Tahoma" w:hAnsi="Tahoma" w:cs="Tahoma"/>
                <w:sz w:val="18"/>
                <w:szCs w:val="18"/>
              </w:rPr>
              <w:t>M3</w:t>
            </w:r>
          </w:p>
        </w:tc>
        <w:tc>
          <w:tcPr>
            <w:tcW w:w="6030" w:type="dxa"/>
          </w:tcPr>
          <w:p w14:paraId="5E8139F6" w14:textId="77777777" w:rsidR="00267BC9" w:rsidRPr="00562DB6" w:rsidRDefault="00267BC9" w:rsidP="005D7D26">
            <w:pPr>
              <w:rPr>
                <w:rFonts w:ascii="Tahoma" w:hAnsi="Tahoma" w:cs="Tahoma"/>
                <w:sz w:val="18"/>
                <w:szCs w:val="18"/>
              </w:rPr>
            </w:pPr>
            <w:r w:rsidRPr="00562DB6">
              <w:rPr>
                <w:rFonts w:ascii="Tahoma" w:hAnsi="Tahoma" w:cs="Tahoma"/>
                <w:sz w:val="18"/>
                <w:szCs w:val="18"/>
              </w:rPr>
              <w:t>Requisitos sobre el Producto:</w:t>
            </w:r>
          </w:p>
          <w:p w14:paraId="1E998C21"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Los agregados finos para el hormigón se compondrán de arena lavada y deberán estar compuestas por partículas  duras, resistentes y durables, exentas de sustancias perjudiciales  tales como escorias, arcillas, material orgánico u otros. </w:t>
            </w:r>
          </w:p>
          <w:p w14:paraId="03A187D6"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 </w:t>
            </w:r>
          </w:p>
          <w:p w14:paraId="66E4D8E8"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Tampoco contendrán porcentajes mayores a: </w:t>
            </w:r>
          </w:p>
          <w:p w14:paraId="74623703"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 </w:t>
            </w:r>
          </w:p>
          <w:tbl>
            <w:tblPr>
              <w:tblStyle w:val="Tablaconcuadrcula"/>
              <w:tblW w:w="0" w:type="auto"/>
              <w:tblInd w:w="787" w:type="dxa"/>
              <w:tblLook w:val="04A0" w:firstRow="1" w:lastRow="0" w:firstColumn="1" w:lastColumn="0" w:noHBand="0" w:noVBand="1"/>
            </w:tblPr>
            <w:tblGrid>
              <w:gridCol w:w="2880"/>
              <w:gridCol w:w="1350"/>
            </w:tblGrid>
            <w:tr w:rsidR="00267BC9" w:rsidRPr="00562DB6" w14:paraId="14CD4B2B" w14:textId="77777777" w:rsidTr="005D7D26">
              <w:tc>
                <w:tcPr>
                  <w:tcW w:w="2880" w:type="dxa"/>
                </w:tcPr>
                <w:p w14:paraId="76E55C28" w14:textId="77777777" w:rsidR="00267BC9" w:rsidRPr="00562DB6" w:rsidRDefault="00267BC9" w:rsidP="005D7D26">
                  <w:pPr>
                    <w:rPr>
                      <w:rFonts w:ascii="Tahoma" w:hAnsi="Tahoma" w:cs="Tahoma"/>
                      <w:sz w:val="18"/>
                      <w:szCs w:val="18"/>
                    </w:rPr>
                  </w:pPr>
                  <w:r w:rsidRPr="00562DB6">
                    <w:rPr>
                      <w:rFonts w:ascii="Tahoma" w:hAnsi="Tahoma" w:cs="Tahoma"/>
                      <w:sz w:val="18"/>
                      <w:szCs w:val="18"/>
                    </w:rPr>
                    <w:t>SUSTANCIAS  NOCIVAS</w:t>
                  </w:r>
                </w:p>
              </w:tc>
              <w:tc>
                <w:tcPr>
                  <w:tcW w:w="1350" w:type="dxa"/>
                </w:tcPr>
                <w:p w14:paraId="580D644A" w14:textId="77777777" w:rsidR="00267BC9" w:rsidRPr="00562DB6" w:rsidRDefault="00267BC9" w:rsidP="005D7D26">
                  <w:pPr>
                    <w:rPr>
                      <w:rFonts w:ascii="Tahoma" w:hAnsi="Tahoma" w:cs="Tahoma"/>
                      <w:sz w:val="18"/>
                      <w:szCs w:val="18"/>
                    </w:rPr>
                  </w:pPr>
                  <w:r w:rsidRPr="00562DB6">
                    <w:rPr>
                      <w:rFonts w:ascii="Tahoma" w:hAnsi="Tahoma" w:cs="Tahoma"/>
                      <w:sz w:val="18"/>
                      <w:szCs w:val="18"/>
                    </w:rPr>
                    <w:t>% EN</w:t>
                  </w:r>
                </w:p>
              </w:tc>
            </w:tr>
            <w:tr w:rsidR="00267BC9" w:rsidRPr="00562DB6" w14:paraId="07FE0CA8" w14:textId="77777777" w:rsidTr="005D7D26">
              <w:tc>
                <w:tcPr>
                  <w:tcW w:w="2880" w:type="dxa"/>
                </w:tcPr>
                <w:p w14:paraId="22C973C2" w14:textId="77777777" w:rsidR="00267BC9" w:rsidRPr="00562DB6" w:rsidRDefault="00267BC9" w:rsidP="005D7D26">
                  <w:pPr>
                    <w:rPr>
                      <w:rFonts w:ascii="Tahoma" w:hAnsi="Tahoma" w:cs="Tahoma"/>
                      <w:sz w:val="18"/>
                      <w:szCs w:val="18"/>
                    </w:rPr>
                  </w:pPr>
                  <w:r w:rsidRPr="00562DB6">
                    <w:rPr>
                      <w:rFonts w:ascii="Tahoma" w:hAnsi="Tahoma" w:cs="Tahoma"/>
                      <w:sz w:val="18"/>
                      <w:szCs w:val="18"/>
                    </w:rPr>
                    <w:t>Terrones de arcilla</w:t>
                  </w:r>
                </w:p>
              </w:tc>
              <w:tc>
                <w:tcPr>
                  <w:tcW w:w="1350" w:type="dxa"/>
                  <w:vAlign w:val="center"/>
                </w:tcPr>
                <w:p w14:paraId="256AA9BA" w14:textId="77777777" w:rsidR="00267BC9" w:rsidRPr="00562DB6" w:rsidRDefault="00267BC9" w:rsidP="005D7D26">
                  <w:pPr>
                    <w:rPr>
                      <w:rFonts w:ascii="Tahoma" w:hAnsi="Tahoma" w:cs="Tahoma"/>
                      <w:sz w:val="18"/>
                      <w:szCs w:val="18"/>
                    </w:rPr>
                  </w:pPr>
                  <w:r w:rsidRPr="00562DB6">
                    <w:rPr>
                      <w:rFonts w:ascii="Tahoma" w:hAnsi="Tahoma" w:cs="Tahoma"/>
                      <w:sz w:val="18"/>
                      <w:szCs w:val="18"/>
                    </w:rPr>
                    <w:t>1</w:t>
                  </w:r>
                </w:p>
              </w:tc>
            </w:tr>
            <w:tr w:rsidR="00267BC9" w:rsidRPr="00562DB6" w14:paraId="74CA9B98" w14:textId="77777777" w:rsidTr="005D7D26">
              <w:tc>
                <w:tcPr>
                  <w:tcW w:w="2880" w:type="dxa"/>
                </w:tcPr>
                <w:p w14:paraId="38383278" w14:textId="77777777" w:rsidR="00267BC9" w:rsidRPr="00562DB6" w:rsidRDefault="00267BC9" w:rsidP="005D7D26">
                  <w:pPr>
                    <w:rPr>
                      <w:rFonts w:ascii="Tahoma" w:hAnsi="Tahoma" w:cs="Tahoma"/>
                      <w:sz w:val="18"/>
                      <w:szCs w:val="18"/>
                    </w:rPr>
                  </w:pPr>
                  <w:r w:rsidRPr="00562DB6">
                    <w:rPr>
                      <w:rFonts w:ascii="Tahoma" w:hAnsi="Tahoma" w:cs="Tahoma"/>
                      <w:sz w:val="18"/>
                      <w:szCs w:val="18"/>
                    </w:rPr>
                    <w:t>Carbon y lignito</w:t>
                  </w:r>
                </w:p>
              </w:tc>
              <w:tc>
                <w:tcPr>
                  <w:tcW w:w="1350" w:type="dxa"/>
                  <w:vAlign w:val="center"/>
                </w:tcPr>
                <w:p w14:paraId="5EF4EA3A" w14:textId="77777777" w:rsidR="00267BC9" w:rsidRPr="00562DB6" w:rsidRDefault="00267BC9" w:rsidP="005D7D26">
                  <w:pPr>
                    <w:rPr>
                      <w:rFonts w:ascii="Tahoma" w:hAnsi="Tahoma" w:cs="Tahoma"/>
                      <w:sz w:val="18"/>
                      <w:szCs w:val="18"/>
                    </w:rPr>
                  </w:pPr>
                  <w:r w:rsidRPr="00562DB6">
                    <w:rPr>
                      <w:rFonts w:ascii="Tahoma" w:hAnsi="Tahoma" w:cs="Tahoma"/>
                      <w:sz w:val="18"/>
                      <w:szCs w:val="18"/>
                    </w:rPr>
                    <w:t>1</w:t>
                  </w:r>
                </w:p>
              </w:tc>
            </w:tr>
            <w:tr w:rsidR="00267BC9" w:rsidRPr="00562DB6" w14:paraId="72B62BA2" w14:textId="77777777" w:rsidTr="005D7D26">
              <w:tc>
                <w:tcPr>
                  <w:tcW w:w="2880" w:type="dxa"/>
                </w:tcPr>
                <w:p w14:paraId="1BBFFEF9" w14:textId="77777777" w:rsidR="00267BC9" w:rsidRPr="00562DB6" w:rsidRDefault="00267BC9" w:rsidP="005D7D26">
                  <w:pPr>
                    <w:rPr>
                      <w:rFonts w:ascii="Tahoma" w:hAnsi="Tahoma" w:cs="Tahoma"/>
                      <w:sz w:val="18"/>
                      <w:szCs w:val="18"/>
                    </w:rPr>
                  </w:pPr>
                  <w:r w:rsidRPr="00562DB6">
                    <w:rPr>
                      <w:rFonts w:ascii="Tahoma" w:hAnsi="Tahoma" w:cs="Tahoma"/>
                      <w:sz w:val="18"/>
                      <w:szCs w:val="18"/>
                    </w:rPr>
                    <w:t>Material que pasa al tamiz No.200</w:t>
                  </w:r>
                </w:p>
              </w:tc>
              <w:tc>
                <w:tcPr>
                  <w:tcW w:w="1350" w:type="dxa"/>
                  <w:vAlign w:val="center"/>
                </w:tcPr>
                <w:p w14:paraId="2FA54789" w14:textId="77777777" w:rsidR="00267BC9" w:rsidRPr="00562DB6" w:rsidRDefault="00267BC9" w:rsidP="005D7D26">
                  <w:pPr>
                    <w:rPr>
                      <w:rFonts w:ascii="Tahoma" w:hAnsi="Tahoma" w:cs="Tahoma"/>
                      <w:sz w:val="18"/>
                      <w:szCs w:val="18"/>
                    </w:rPr>
                  </w:pPr>
                  <w:r w:rsidRPr="00562DB6">
                    <w:rPr>
                      <w:rFonts w:ascii="Tahoma" w:hAnsi="Tahoma" w:cs="Tahoma"/>
                      <w:sz w:val="18"/>
                      <w:szCs w:val="18"/>
                    </w:rPr>
                    <w:t>5</w:t>
                  </w:r>
                </w:p>
              </w:tc>
            </w:tr>
            <w:tr w:rsidR="00267BC9" w:rsidRPr="00562DB6" w14:paraId="504CC7E2" w14:textId="77777777" w:rsidTr="005D7D26">
              <w:tc>
                <w:tcPr>
                  <w:tcW w:w="2880" w:type="dxa"/>
                </w:tcPr>
                <w:p w14:paraId="51B4D006" w14:textId="77777777" w:rsidR="00267BC9" w:rsidRPr="00562DB6" w:rsidRDefault="00267BC9" w:rsidP="005D7D26">
                  <w:pPr>
                    <w:rPr>
                      <w:rFonts w:ascii="Tahoma" w:hAnsi="Tahoma" w:cs="Tahoma"/>
                      <w:sz w:val="18"/>
                      <w:szCs w:val="18"/>
                    </w:rPr>
                  </w:pPr>
                  <w:r w:rsidRPr="00562DB6">
                    <w:rPr>
                      <w:rFonts w:ascii="Tahoma" w:hAnsi="Tahoma" w:cs="Tahoma"/>
                      <w:sz w:val="18"/>
                      <w:szCs w:val="18"/>
                    </w:rPr>
                    <w:t>Otras sustancias nocivas mica, álcalis pizarra, partículas blandas</w:t>
                  </w:r>
                </w:p>
              </w:tc>
              <w:tc>
                <w:tcPr>
                  <w:tcW w:w="1350" w:type="dxa"/>
                  <w:vAlign w:val="center"/>
                </w:tcPr>
                <w:p w14:paraId="209D5EDB" w14:textId="77777777" w:rsidR="00267BC9" w:rsidRPr="00562DB6" w:rsidRDefault="00267BC9" w:rsidP="005D7D26">
                  <w:pPr>
                    <w:rPr>
                      <w:rFonts w:ascii="Tahoma" w:hAnsi="Tahoma" w:cs="Tahoma"/>
                      <w:sz w:val="18"/>
                      <w:szCs w:val="18"/>
                    </w:rPr>
                  </w:pPr>
                  <w:r w:rsidRPr="00562DB6">
                    <w:rPr>
                      <w:rFonts w:ascii="Tahoma" w:hAnsi="Tahoma" w:cs="Tahoma"/>
                      <w:sz w:val="18"/>
                      <w:szCs w:val="18"/>
                    </w:rPr>
                    <w:t>1</w:t>
                  </w:r>
                </w:p>
              </w:tc>
            </w:tr>
          </w:tbl>
          <w:p w14:paraId="2C9CF827"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 </w:t>
            </w:r>
          </w:p>
          <w:p w14:paraId="1CE8BBD9"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Con el objeto de controlar el grado de uniformidad, se determinará el módulo de fineza en muestras representativas  de los yacimientos de arena. </w:t>
            </w:r>
          </w:p>
          <w:p w14:paraId="277B38D8" w14:textId="77777777" w:rsidR="00267BC9" w:rsidRPr="00562DB6" w:rsidRDefault="00267BC9" w:rsidP="005D7D26">
            <w:pPr>
              <w:rPr>
                <w:rFonts w:ascii="Tahoma" w:hAnsi="Tahoma" w:cs="Tahoma"/>
                <w:sz w:val="18"/>
                <w:szCs w:val="18"/>
              </w:rPr>
            </w:pPr>
            <w:r w:rsidRPr="00562DB6">
              <w:rPr>
                <w:rFonts w:ascii="Tahoma" w:hAnsi="Tahoma" w:cs="Tahoma"/>
                <w:sz w:val="18"/>
                <w:szCs w:val="18"/>
              </w:rPr>
              <w:t>Los yacimientos  de arena a ser utilizados  por el Entidad Ejecutora,  deberán  ser aprobados  por el Inspector  de Obra.</w:t>
            </w:r>
          </w:p>
          <w:p w14:paraId="3D40751C"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En caso de utilizarse  arenas  provenientes  de machaqueo  de granitos,  basaltos  y rocas análogas,  no deberán  acusar  principios  de descomposición. </w:t>
            </w:r>
          </w:p>
          <w:p w14:paraId="6CD98750"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Se rechazarán de forma absoluta las arenas de naturaleza granítica alterada (caolinización  de los feldespatos). </w:t>
            </w:r>
          </w:p>
        </w:tc>
      </w:tr>
    </w:tbl>
    <w:p w14:paraId="71150BB0" w14:textId="77777777" w:rsidR="00267BC9" w:rsidRPr="00562DB6" w:rsidRDefault="00267BC9" w:rsidP="00267BC9">
      <w:pPr>
        <w:rPr>
          <w:rFonts w:ascii="Tahoma" w:hAnsi="Tahoma" w:cs="Tahoma"/>
          <w:sz w:val="18"/>
          <w:szCs w:val="18"/>
        </w:rPr>
      </w:pPr>
      <w:r w:rsidRPr="00562DB6">
        <w:rPr>
          <w:rFonts w:ascii="Tahoma" w:hAnsi="Tahoma" w:cs="Tahoma"/>
          <w:sz w:val="18"/>
          <w:szCs w:val="18"/>
        </w:rPr>
        <w:t>APORTE PROPIO. -Los materiales de aporte propio se encuentran especificados en el Resumen de Insumos, estos serán aprobados por el Inspector del Proyecto, para garantizar su calidad.</w:t>
      </w:r>
    </w:p>
    <w:p w14:paraId="4F6E4510" w14:textId="77777777" w:rsidR="00267BC9" w:rsidRPr="00562DB6" w:rsidRDefault="00267BC9" w:rsidP="00267BC9">
      <w:pPr>
        <w:rPr>
          <w:rFonts w:ascii="Tahoma" w:hAnsi="Tahoma" w:cs="Tahoma"/>
          <w:sz w:val="18"/>
          <w:szCs w:val="18"/>
        </w:rPr>
      </w:pPr>
    </w:p>
    <w:tbl>
      <w:tblPr>
        <w:tblStyle w:val="Tablaconcuadrcula"/>
        <w:tblW w:w="0" w:type="auto"/>
        <w:tblLook w:val="04A0" w:firstRow="1" w:lastRow="0" w:firstColumn="1" w:lastColumn="0" w:noHBand="0" w:noVBand="1"/>
      </w:tblPr>
      <w:tblGrid>
        <w:gridCol w:w="2248"/>
        <w:gridCol w:w="2403"/>
        <w:gridCol w:w="4602"/>
      </w:tblGrid>
      <w:tr w:rsidR="00267BC9" w:rsidRPr="00562DB6" w14:paraId="38DF02F5" w14:textId="77777777" w:rsidTr="005D7D26">
        <w:trPr>
          <w:trHeight w:val="332"/>
        </w:trPr>
        <w:tc>
          <w:tcPr>
            <w:tcW w:w="2268" w:type="dxa"/>
            <w:shd w:val="clear" w:color="auto" w:fill="D0CECE" w:themeFill="background2" w:themeFillShade="E6"/>
            <w:vAlign w:val="center"/>
          </w:tcPr>
          <w:p w14:paraId="545C66D4" w14:textId="77777777" w:rsidR="00267BC9" w:rsidRPr="00EC2A98" w:rsidRDefault="00267BC9" w:rsidP="005D7D26">
            <w:pPr>
              <w:rPr>
                <w:rFonts w:ascii="Tahoma" w:hAnsi="Tahoma" w:cs="Tahoma"/>
                <w:b/>
                <w:sz w:val="18"/>
                <w:szCs w:val="18"/>
              </w:rPr>
            </w:pPr>
            <w:r w:rsidRPr="00EC2A98">
              <w:rPr>
                <w:rFonts w:ascii="Tahoma" w:hAnsi="Tahoma" w:cs="Tahoma"/>
                <w:b/>
                <w:sz w:val="18"/>
                <w:szCs w:val="18"/>
              </w:rPr>
              <w:t>ITEM</w:t>
            </w:r>
            <w:r>
              <w:rPr>
                <w:rFonts w:ascii="Tahoma" w:hAnsi="Tahoma" w:cs="Tahoma"/>
                <w:b/>
                <w:sz w:val="18"/>
                <w:szCs w:val="18"/>
              </w:rPr>
              <w:t xml:space="preserve"> 7</w:t>
            </w:r>
          </w:p>
        </w:tc>
        <w:tc>
          <w:tcPr>
            <w:tcW w:w="2430" w:type="dxa"/>
            <w:shd w:val="clear" w:color="auto" w:fill="D0CECE" w:themeFill="background2" w:themeFillShade="E6"/>
            <w:vAlign w:val="center"/>
          </w:tcPr>
          <w:p w14:paraId="77E1C20E" w14:textId="77777777" w:rsidR="00267BC9" w:rsidRPr="00EC2A98" w:rsidRDefault="00267BC9" w:rsidP="005D7D26">
            <w:pPr>
              <w:rPr>
                <w:rFonts w:ascii="Tahoma" w:hAnsi="Tahoma" w:cs="Tahoma"/>
                <w:b/>
                <w:sz w:val="18"/>
                <w:szCs w:val="18"/>
              </w:rPr>
            </w:pPr>
            <w:r w:rsidRPr="00EC2A98">
              <w:rPr>
                <w:rFonts w:ascii="Tahoma" w:hAnsi="Tahoma" w:cs="Tahoma"/>
                <w:b/>
                <w:sz w:val="18"/>
                <w:szCs w:val="18"/>
              </w:rPr>
              <w:t>VAC-OG-CIM -02</w:t>
            </w:r>
          </w:p>
        </w:tc>
        <w:tc>
          <w:tcPr>
            <w:tcW w:w="4654" w:type="dxa"/>
            <w:vMerge w:val="restart"/>
            <w:shd w:val="clear" w:color="auto" w:fill="D0CECE" w:themeFill="background2" w:themeFillShade="E6"/>
            <w:vAlign w:val="center"/>
          </w:tcPr>
          <w:p w14:paraId="2ADE9AA2" w14:textId="77777777" w:rsidR="00267BC9" w:rsidRPr="00EC2A98" w:rsidRDefault="00267BC9" w:rsidP="005D7D26">
            <w:pPr>
              <w:rPr>
                <w:rFonts w:ascii="Tahoma" w:hAnsi="Tahoma" w:cs="Tahoma"/>
                <w:b/>
                <w:sz w:val="18"/>
                <w:szCs w:val="18"/>
              </w:rPr>
            </w:pPr>
            <w:r w:rsidRPr="00EC2A98">
              <w:rPr>
                <w:rFonts w:ascii="Tahoma" w:hAnsi="Tahoma" w:cs="Tahoma"/>
                <w:b/>
                <w:sz w:val="18"/>
                <w:szCs w:val="18"/>
              </w:rPr>
              <w:t xml:space="preserve">CIMIENTO DE HORMIGÓN CICLÓPEO </w:t>
            </w:r>
          </w:p>
        </w:tc>
      </w:tr>
      <w:tr w:rsidR="00267BC9" w:rsidRPr="00562DB6" w14:paraId="25A71CB7" w14:textId="77777777" w:rsidTr="005D7D26">
        <w:trPr>
          <w:trHeight w:val="350"/>
        </w:trPr>
        <w:tc>
          <w:tcPr>
            <w:tcW w:w="2268" w:type="dxa"/>
            <w:shd w:val="clear" w:color="auto" w:fill="D0CECE" w:themeFill="background2" w:themeFillShade="E6"/>
            <w:vAlign w:val="center"/>
          </w:tcPr>
          <w:p w14:paraId="5E813D21" w14:textId="77777777" w:rsidR="00267BC9" w:rsidRPr="00EC2A98" w:rsidRDefault="00267BC9" w:rsidP="005D7D26">
            <w:pPr>
              <w:rPr>
                <w:rFonts w:ascii="Tahoma" w:hAnsi="Tahoma" w:cs="Tahoma"/>
                <w:b/>
                <w:sz w:val="18"/>
                <w:szCs w:val="18"/>
              </w:rPr>
            </w:pPr>
            <w:r w:rsidRPr="00EC2A98">
              <w:rPr>
                <w:rFonts w:ascii="Tahoma" w:hAnsi="Tahoma" w:cs="Tahoma"/>
                <w:b/>
                <w:sz w:val="18"/>
                <w:szCs w:val="18"/>
              </w:rPr>
              <w:t>UNIDAD</w:t>
            </w:r>
          </w:p>
        </w:tc>
        <w:tc>
          <w:tcPr>
            <w:tcW w:w="2430" w:type="dxa"/>
            <w:shd w:val="clear" w:color="auto" w:fill="D0CECE" w:themeFill="background2" w:themeFillShade="E6"/>
            <w:vAlign w:val="center"/>
          </w:tcPr>
          <w:p w14:paraId="1F1309CF" w14:textId="77777777" w:rsidR="00267BC9" w:rsidRPr="00EC2A98" w:rsidRDefault="00267BC9" w:rsidP="005D7D26">
            <w:pPr>
              <w:rPr>
                <w:rFonts w:ascii="Tahoma" w:hAnsi="Tahoma" w:cs="Tahoma"/>
                <w:b/>
                <w:sz w:val="18"/>
                <w:szCs w:val="18"/>
              </w:rPr>
            </w:pPr>
            <w:r w:rsidRPr="00EC2A98">
              <w:rPr>
                <w:rFonts w:ascii="Tahoma" w:hAnsi="Tahoma" w:cs="Tahoma"/>
                <w:b/>
                <w:sz w:val="18"/>
                <w:szCs w:val="18"/>
              </w:rPr>
              <w:t>M3</w:t>
            </w:r>
          </w:p>
        </w:tc>
        <w:tc>
          <w:tcPr>
            <w:tcW w:w="4654" w:type="dxa"/>
            <w:vMerge/>
            <w:shd w:val="clear" w:color="auto" w:fill="D0CECE" w:themeFill="background2" w:themeFillShade="E6"/>
          </w:tcPr>
          <w:p w14:paraId="386C167A" w14:textId="77777777" w:rsidR="00267BC9" w:rsidRPr="00EC2A98" w:rsidRDefault="00267BC9" w:rsidP="005D7D26">
            <w:pPr>
              <w:rPr>
                <w:rFonts w:ascii="Tahoma" w:hAnsi="Tahoma" w:cs="Tahoma"/>
                <w:b/>
                <w:sz w:val="18"/>
                <w:szCs w:val="18"/>
              </w:rPr>
            </w:pPr>
          </w:p>
        </w:tc>
      </w:tr>
    </w:tbl>
    <w:p w14:paraId="17055C85" w14:textId="77777777" w:rsidR="00267BC9" w:rsidRPr="00562DB6" w:rsidRDefault="00267BC9" w:rsidP="00267BC9">
      <w:pPr>
        <w:rPr>
          <w:rFonts w:ascii="Tahoma" w:hAnsi="Tahoma" w:cs="Tahoma"/>
          <w:sz w:val="18"/>
          <w:szCs w:val="18"/>
        </w:rPr>
      </w:pPr>
    </w:p>
    <w:p w14:paraId="43BB0B18" w14:textId="77777777" w:rsidR="00267BC9" w:rsidRPr="00562DB6" w:rsidRDefault="00267BC9" w:rsidP="00267BC9">
      <w:pPr>
        <w:rPr>
          <w:rFonts w:ascii="Tahoma" w:hAnsi="Tahoma" w:cs="Tahoma"/>
          <w:sz w:val="18"/>
          <w:szCs w:val="18"/>
        </w:rPr>
      </w:pPr>
      <w:r>
        <w:rPr>
          <w:rFonts w:ascii="Tahoma" w:hAnsi="Tahoma" w:cs="Tahoma"/>
          <w:sz w:val="18"/>
          <w:szCs w:val="18"/>
        </w:rPr>
        <w:t>DESCRIPCION</w:t>
      </w:r>
    </w:p>
    <w:p w14:paraId="79A57B12" w14:textId="77777777" w:rsidR="00267BC9" w:rsidRPr="00562DB6" w:rsidRDefault="00267BC9" w:rsidP="00267BC9">
      <w:pPr>
        <w:rPr>
          <w:rFonts w:ascii="Tahoma" w:hAnsi="Tahoma" w:cs="Tahoma"/>
          <w:sz w:val="18"/>
          <w:szCs w:val="18"/>
        </w:rPr>
      </w:pPr>
      <w:r w:rsidRPr="00562DB6">
        <w:rPr>
          <w:rFonts w:ascii="Tahoma" w:hAnsi="Tahoma" w:cs="Tahoma"/>
          <w:sz w:val="18"/>
          <w:szCs w:val="18"/>
        </w:rPr>
        <w:t xml:space="preserve">Este ítem se refiere a la construcción de sobrecimientos de hormigón ciclópeo con 50 % piedra desplazadora, de acuerdo a las dimensiones, dosificaciones de hormigón y otros detalles señalados en los planos respectivos y/o instrucciones del Inspector de obra. </w:t>
      </w:r>
    </w:p>
    <w:p w14:paraId="5C6F5C32" w14:textId="77777777" w:rsidR="00267BC9" w:rsidRPr="00562DB6" w:rsidRDefault="00267BC9" w:rsidP="00267BC9">
      <w:pPr>
        <w:rPr>
          <w:rFonts w:ascii="Tahoma" w:hAnsi="Tahoma" w:cs="Tahoma"/>
          <w:sz w:val="18"/>
          <w:szCs w:val="18"/>
        </w:rPr>
      </w:pPr>
      <w:r w:rsidRPr="00562DB6">
        <w:rPr>
          <w:rFonts w:ascii="Tahoma" w:hAnsi="Tahoma" w:cs="Tahoma"/>
          <w:sz w:val="18"/>
          <w:szCs w:val="18"/>
        </w:rPr>
        <w:t>MATERIALES</w:t>
      </w:r>
    </w:p>
    <w:p w14:paraId="3730D157" w14:textId="77777777" w:rsidR="00267BC9" w:rsidRPr="00562DB6" w:rsidRDefault="00267BC9" w:rsidP="00267BC9">
      <w:pPr>
        <w:rPr>
          <w:rFonts w:ascii="Tahoma" w:hAnsi="Tahoma" w:cs="Tahoma"/>
          <w:sz w:val="18"/>
          <w:szCs w:val="18"/>
        </w:rPr>
      </w:pPr>
      <w:r w:rsidRPr="00562DB6">
        <w:rPr>
          <w:rFonts w:ascii="Tahoma" w:hAnsi="Tahoma" w:cs="Tahoma"/>
          <w:sz w:val="18"/>
          <w:szCs w:val="18"/>
        </w:rPr>
        <w:t>Los materiales a emplearse deberán ser suministrados de acuerdo al siguiente detalle:</w:t>
      </w:r>
    </w:p>
    <w:tbl>
      <w:tblPr>
        <w:tblStyle w:val="Tablaconcuadrcula"/>
        <w:tblW w:w="9558" w:type="dxa"/>
        <w:tblLook w:val="04A0" w:firstRow="1" w:lastRow="0" w:firstColumn="1" w:lastColumn="0" w:noHBand="0" w:noVBand="1"/>
      </w:tblPr>
      <w:tblGrid>
        <w:gridCol w:w="1818"/>
        <w:gridCol w:w="1710"/>
        <w:gridCol w:w="6030"/>
      </w:tblGrid>
      <w:tr w:rsidR="00267BC9" w:rsidRPr="00562DB6" w14:paraId="02767A33" w14:textId="77777777" w:rsidTr="005D7D26">
        <w:tc>
          <w:tcPr>
            <w:tcW w:w="1818" w:type="dxa"/>
            <w:shd w:val="clear" w:color="auto" w:fill="D0CECE" w:themeFill="background2" w:themeFillShade="E6"/>
          </w:tcPr>
          <w:p w14:paraId="66DBD503" w14:textId="77777777" w:rsidR="00267BC9" w:rsidRPr="00562DB6" w:rsidRDefault="00267BC9" w:rsidP="005D7D26">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1A87CF33" w14:textId="77777777" w:rsidR="00267BC9" w:rsidRPr="00562DB6" w:rsidRDefault="00267BC9" w:rsidP="005D7D26">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67249BB6" w14:textId="77777777" w:rsidR="00267BC9" w:rsidRPr="00562DB6" w:rsidRDefault="00267BC9" w:rsidP="005D7D26">
            <w:pPr>
              <w:rPr>
                <w:rFonts w:ascii="Tahoma" w:hAnsi="Tahoma" w:cs="Tahoma"/>
                <w:sz w:val="18"/>
                <w:szCs w:val="18"/>
              </w:rPr>
            </w:pPr>
            <w:r w:rsidRPr="00562DB6">
              <w:rPr>
                <w:rFonts w:ascii="Tahoma" w:hAnsi="Tahoma" w:cs="Tahoma"/>
                <w:sz w:val="18"/>
                <w:szCs w:val="18"/>
              </w:rPr>
              <w:t>DESCRIPCION</w:t>
            </w:r>
          </w:p>
        </w:tc>
      </w:tr>
      <w:tr w:rsidR="00267BC9" w:rsidRPr="00562DB6" w14:paraId="20C900DC" w14:textId="77777777" w:rsidTr="005D7D26">
        <w:tc>
          <w:tcPr>
            <w:tcW w:w="1818" w:type="dxa"/>
            <w:vAlign w:val="center"/>
          </w:tcPr>
          <w:p w14:paraId="163AAB48" w14:textId="77777777" w:rsidR="00267BC9" w:rsidRPr="00562DB6" w:rsidRDefault="00267BC9" w:rsidP="005D7D26">
            <w:pPr>
              <w:rPr>
                <w:rFonts w:ascii="Tahoma" w:hAnsi="Tahoma" w:cs="Tahoma"/>
                <w:sz w:val="18"/>
                <w:szCs w:val="18"/>
              </w:rPr>
            </w:pPr>
          </w:p>
          <w:p w14:paraId="63C997D6" w14:textId="77777777" w:rsidR="00267BC9" w:rsidRPr="00562DB6" w:rsidRDefault="00267BC9" w:rsidP="005D7D26">
            <w:pPr>
              <w:rPr>
                <w:rFonts w:ascii="Tahoma" w:hAnsi="Tahoma" w:cs="Tahoma"/>
                <w:sz w:val="18"/>
                <w:szCs w:val="18"/>
              </w:rPr>
            </w:pPr>
            <w:r w:rsidRPr="00562DB6">
              <w:rPr>
                <w:rFonts w:ascii="Tahoma" w:hAnsi="Tahoma" w:cs="Tahoma"/>
                <w:sz w:val="18"/>
                <w:szCs w:val="18"/>
              </w:rPr>
              <w:lastRenderedPageBreak/>
              <w:t>CEMENTO PORTLAND (50 KG)</w:t>
            </w:r>
          </w:p>
        </w:tc>
        <w:tc>
          <w:tcPr>
            <w:tcW w:w="1710" w:type="dxa"/>
            <w:vAlign w:val="center"/>
          </w:tcPr>
          <w:p w14:paraId="47D2E3CE" w14:textId="77777777" w:rsidR="00267BC9" w:rsidRPr="00562DB6" w:rsidRDefault="00267BC9" w:rsidP="005D7D26">
            <w:pPr>
              <w:rPr>
                <w:rFonts w:ascii="Tahoma" w:hAnsi="Tahoma" w:cs="Tahoma"/>
                <w:sz w:val="18"/>
                <w:szCs w:val="18"/>
              </w:rPr>
            </w:pPr>
            <w:r w:rsidRPr="00562DB6">
              <w:rPr>
                <w:rFonts w:ascii="Tahoma" w:hAnsi="Tahoma" w:cs="Tahoma"/>
                <w:sz w:val="18"/>
                <w:szCs w:val="18"/>
              </w:rPr>
              <w:lastRenderedPageBreak/>
              <w:t>BL</w:t>
            </w:r>
          </w:p>
        </w:tc>
        <w:tc>
          <w:tcPr>
            <w:tcW w:w="6030" w:type="dxa"/>
          </w:tcPr>
          <w:p w14:paraId="007A215E"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Requisitos sobre el Producto: </w:t>
            </w:r>
          </w:p>
          <w:p w14:paraId="685ECA38" w14:textId="77777777" w:rsidR="00267BC9" w:rsidRPr="00562DB6" w:rsidRDefault="00267BC9" w:rsidP="005D7D26">
            <w:pPr>
              <w:rPr>
                <w:rFonts w:ascii="Tahoma" w:hAnsi="Tahoma" w:cs="Tahoma"/>
                <w:sz w:val="18"/>
                <w:szCs w:val="18"/>
              </w:rPr>
            </w:pPr>
            <w:r w:rsidRPr="00562DB6">
              <w:rPr>
                <w:rFonts w:ascii="Tahoma" w:hAnsi="Tahoma" w:cs="Tahoma"/>
                <w:sz w:val="18"/>
                <w:szCs w:val="18"/>
              </w:rPr>
              <w:lastRenderedPageBreak/>
              <w:t xml:space="preserve">El cemento provisto deberá cumplir las exigencias de las Normas Bolivianas, referente al Cemento Portland IP- 30. </w:t>
            </w:r>
          </w:p>
          <w:p w14:paraId="1780B398"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El cemento debe ser fresco, molido fino, no debe contener terrones y tampoco impurezas de ninguna naturaleza, no se aceptara cemento guardado, endurecido o en bolsas rotas.  El cemento debe estar contenido en Bolsas de papel Kraft; con peso de acuerdo a la marca. </w:t>
            </w:r>
          </w:p>
          <w:p w14:paraId="3F7686B7"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  </w:t>
            </w:r>
          </w:p>
          <w:p w14:paraId="411AF2AC" w14:textId="77777777" w:rsidR="00267BC9" w:rsidRPr="00562DB6" w:rsidRDefault="00267BC9" w:rsidP="005D7D26">
            <w:pPr>
              <w:rPr>
                <w:rFonts w:ascii="Tahoma" w:hAnsi="Tahoma" w:cs="Tahoma"/>
                <w:sz w:val="18"/>
                <w:szCs w:val="18"/>
              </w:rPr>
            </w:pPr>
            <w:r w:rsidRPr="00562DB6">
              <w:rPr>
                <w:rFonts w:ascii="Tahoma" w:hAnsi="Tahoma" w:cs="Tahoma"/>
                <w:sz w:val="18"/>
                <w:szCs w:val="18"/>
              </w:rPr>
              <w:t>El proveedor debe especificar el tiempo de duración del material y condiciones de almacenamiento para el mantenimiento del mismo.                                                                                       El Proveedor garantizará, la calidad de los materiales en función a los requisitos exigidos.</w:t>
            </w:r>
          </w:p>
          <w:p w14:paraId="41DC824E" w14:textId="77777777" w:rsidR="00267BC9" w:rsidRPr="00562DB6" w:rsidRDefault="00267BC9" w:rsidP="005D7D26">
            <w:pPr>
              <w:rPr>
                <w:rFonts w:ascii="Tahoma" w:hAnsi="Tahoma" w:cs="Tahoma"/>
                <w:sz w:val="18"/>
                <w:szCs w:val="18"/>
              </w:rPr>
            </w:pPr>
            <w:r w:rsidRPr="00562DB6">
              <w:rPr>
                <w:rFonts w:ascii="Tahoma" w:hAnsi="Tahoma" w:cs="Tahoma"/>
                <w:sz w:val="18"/>
                <w:szCs w:val="18"/>
              </w:rPr>
              <w:t>Se debe utilizar cemento Portland Puzolánico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p w14:paraId="437FD1AA" w14:textId="77777777" w:rsidR="00267BC9" w:rsidRPr="00562DB6" w:rsidRDefault="00267BC9" w:rsidP="005D7D26">
            <w:pPr>
              <w:rPr>
                <w:rFonts w:ascii="Tahoma" w:hAnsi="Tahoma" w:cs="Tahoma"/>
                <w:sz w:val="18"/>
                <w:szCs w:val="18"/>
              </w:rPr>
            </w:pPr>
          </w:p>
          <w:p w14:paraId="199B2CBE"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71104186"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17AE9CFB" w14:textId="77777777" w:rsidR="00267BC9" w:rsidRPr="00562DB6" w:rsidRDefault="00267BC9" w:rsidP="005D7D26">
            <w:pPr>
              <w:rPr>
                <w:rFonts w:ascii="Tahoma" w:hAnsi="Tahoma" w:cs="Tahoma"/>
                <w:sz w:val="18"/>
                <w:szCs w:val="18"/>
              </w:rPr>
            </w:pPr>
            <w:r w:rsidRPr="00562DB6">
              <w:rPr>
                <w:rFonts w:ascii="Tahoma" w:hAnsi="Tahoma" w:cs="Tahoma"/>
                <w:sz w:val="18"/>
                <w:szCs w:val="18"/>
              </w:rPr>
              <w:t>En caso de existir observaciones a los materiales, la Entidad Ejecutora tendrá un plazo máximo de 5 días calendarios para subsanar las mismas. Cualquier material dañado no será recepcionado.</w:t>
            </w:r>
          </w:p>
        </w:tc>
      </w:tr>
    </w:tbl>
    <w:p w14:paraId="5A32A9D3" w14:textId="77777777" w:rsidR="00267BC9" w:rsidRPr="00562DB6" w:rsidRDefault="00267BC9" w:rsidP="00267BC9">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267BC9" w:rsidRPr="00562DB6" w14:paraId="4B369C39" w14:textId="77777777" w:rsidTr="005D7D26">
        <w:tc>
          <w:tcPr>
            <w:tcW w:w="1818" w:type="dxa"/>
            <w:shd w:val="clear" w:color="auto" w:fill="D0CECE" w:themeFill="background2" w:themeFillShade="E6"/>
          </w:tcPr>
          <w:p w14:paraId="64A9DC71" w14:textId="77777777" w:rsidR="00267BC9" w:rsidRPr="00562DB6" w:rsidRDefault="00267BC9" w:rsidP="005D7D26">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637ABE41" w14:textId="77777777" w:rsidR="00267BC9" w:rsidRPr="00562DB6" w:rsidRDefault="00267BC9" w:rsidP="005D7D26">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76E1B055" w14:textId="77777777" w:rsidR="00267BC9" w:rsidRPr="00562DB6" w:rsidRDefault="00267BC9" w:rsidP="005D7D26">
            <w:pPr>
              <w:rPr>
                <w:rFonts w:ascii="Tahoma" w:hAnsi="Tahoma" w:cs="Tahoma"/>
                <w:sz w:val="18"/>
                <w:szCs w:val="18"/>
              </w:rPr>
            </w:pPr>
            <w:r w:rsidRPr="00562DB6">
              <w:rPr>
                <w:rFonts w:ascii="Tahoma" w:hAnsi="Tahoma" w:cs="Tahoma"/>
                <w:sz w:val="18"/>
                <w:szCs w:val="18"/>
              </w:rPr>
              <w:t>DESCRIPCION</w:t>
            </w:r>
          </w:p>
        </w:tc>
      </w:tr>
      <w:tr w:rsidR="00267BC9" w:rsidRPr="00562DB6" w14:paraId="72B2F1AE" w14:textId="77777777" w:rsidTr="005D7D26">
        <w:trPr>
          <w:trHeight w:val="1217"/>
        </w:trPr>
        <w:tc>
          <w:tcPr>
            <w:tcW w:w="1818" w:type="dxa"/>
            <w:vAlign w:val="center"/>
          </w:tcPr>
          <w:p w14:paraId="09140D8D" w14:textId="77777777" w:rsidR="00267BC9" w:rsidRPr="00562DB6" w:rsidRDefault="00267BC9" w:rsidP="005D7D26">
            <w:pPr>
              <w:rPr>
                <w:rFonts w:ascii="Tahoma" w:hAnsi="Tahoma" w:cs="Tahoma"/>
                <w:sz w:val="18"/>
                <w:szCs w:val="18"/>
              </w:rPr>
            </w:pPr>
            <w:r w:rsidRPr="00562DB6">
              <w:rPr>
                <w:rFonts w:ascii="Tahoma" w:hAnsi="Tahoma" w:cs="Tahoma"/>
                <w:sz w:val="18"/>
                <w:szCs w:val="18"/>
              </w:rPr>
              <w:t>GRAVA</w:t>
            </w:r>
          </w:p>
        </w:tc>
        <w:tc>
          <w:tcPr>
            <w:tcW w:w="1710" w:type="dxa"/>
            <w:vAlign w:val="center"/>
          </w:tcPr>
          <w:p w14:paraId="6158A1B4" w14:textId="77777777" w:rsidR="00267BC9" w:rsidRPr="00562DB6" w:rsidRDefault="00267BC9" w:rsidP="005D7D26">
            <w:pPr>
              <w:rPr>
                <w:rFonts w:ascii="Tahoma" w:hAnsi="Tahoma" w:cs="Tahoma"/>
                <w:sz w:val="18"/>
                <w:szCs w:val="18"/>
              </w:rPr>
            </w:pPr>
            <w:r w:rsidRPr="00562DB6">
              <w:rPr>
                <w:rFonts w:ascii="Tahoma" w:hAnsi="Tahoma" w:cs="Tahoma"/>
                <w:sz w:val="18"/>
                <w:szCs w:val="18"/>
              </w:rPr>
              <w:t>M3</w:t>
            </w:r>
          </w:p>
        </w:tc>
        <w:tc>
          <w:tcPr>
            <w:tcW w:w="6030" w:type="dxa"/>
          </w:tcPr>
          <w:p w14:paraId="20405B2C" w14:textId="77777777" w:rsidR="00267BC9" w:rsidRPr="00562DB6" w:rsidRDefault="00267BC9" w:rsidP="005D7D26">
            <w:pPr>
              <w:rPr>
                <w:rFonts w:ascii="Tahoma" w:hAnsi="Tahoma" w:cs="Tahoma"/>
                <w:sz w:val="18"/>
                <w:szCs w:val="18"/>
              </w:rPr>
            </w:pPr>
            <w:r w:rsidRPr="00562DB6">
              <w:rPr>
                <w:rFonts w:ascii="Tahoma" w:hAnsi="Tahoma" w:cs="Tahoma"/>
                <w:sz w:val="18"/>
                <w:szCs w:val="18"/>
              </w:rPr>
              <w:t>Requisitos sobre el Producto:</w:t>
            </w:r>
          </w:p>
          <w:p w14:paraId="5FF66639"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La grava deberá ser  limpia y lavada, libre de todo material pétreo   descompuesto,  sulfuros, yeso o compuestos  ferrosos, que provengan de rocas blandas, friables o porosas.  Los límites permisibles de las sustancias que podrá presentar la grava se dan en la siguiente tabla: </w:t>
            </w:r>
          </w:p>
          <w:p w14:paraId="0ABC7E3D"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 </w:t>
            </w:r>
          </w:p>
          <w:tbl>
            <w:tblPr>
              <w:tblStyle w:val="Tablaconcuadrcula"/>
              <w:tblW w:w="0" w:type="auto"/>
              <w:tblInd w:w="787" w:type="dxa"/>
              <w:tblLook w:val="04A0" w:firstRow="1" w:lastRow="0" w:firstColumn="1" w:lastColumn="0" w:noHBand="0" w:noVBand="1"/>
            </w:tblPr>
            <w:tblGrid>
              <w:gridCol w:w="2880"/>
              <w:gridCol w:w="1350"/>
            </w:tblGrid>
            <w:tr w:rsidR="00267BC9" w:rsidRPr="00562DB6" w14:paraId="413DB80B" w14:textId="77777777" w:rsidTr="005D7D26">
              <w:tc>
                <w:tcPr>
                  <w:tcW w:w="2880" w:type="dxa"/>
                </w:tcPr>
                <w:p w14:paraId="7C43A25A" w14:textId="77777777" w:rsidR="00267BC9" w:rsidRPr="00562DB6" w:rsidRDefault="00267BC9" w:rsidP="005D7D26">
                  <w:pPr>
                    <w:rPr>
                      <w:rFonts w:ascii="Tahoma" w:hAnsi="Tahoma" w:cs="Tahoma"/>
                      <w:sz w:val="18"/>
                      <w:szCs w:val="18"/>
                    </w:rPr>
                  </w:pPr>
                  <w:r w:rsidRPr="00562DB6">
                    <w:rPr>
                      <w:rFonts w:ascii="Tahoma" w:hAnsi="Tahoma" w:cs="Tahoma"/>
                      <w:sz w:val="18"/>
                      <w:szCs w:val="18"/>
                    </w:rPr>
                    <w:t>SUSTANCIAS  NOCIVAS</w:t>
                  </w:r>
                </w:p>
              </w:tc>
              <w:tc>
                <w:tcPr>
                  <w:tcW w:w="1350" w:type="dxa"/>
                </w:tcPr>
                <w:p w14:paraId="49B85FBD" w14:textId="77777777" w:rsidR="00267BC9" w:rsidRPr="00562DB6" w:rsidRDefault="00267BC9" w:rsidP="005D7D26">
                  <w:pPr>
                    <w:rPr>
                      <w:rFonts w:ascii="Tahoma" w:hAnsi="Tahoma" w:cs="Tahoma"/>
                      <w:sz w:val="18"/>
                      <w:szCs w:val="18"/>
                    </w:rPr>
                  </w:pPr>
                  <w:r w:rsidRPr="00562DB6">
                    <w:rPr>
                      <w:rFonts w:ascii="Tahoma" w:hAnsi="Tahoma" w:cs="Tahoma"/>
                      <w:sz w:val="18"/>
                      <w:szCs w:val="18"/>
                    </w:rPr>
                    <w:t>% EN</w:t>
                  </w:r>
                </w:p>
              </w:tc>
            </w:tr>
            <w:tr w:rsidR="00267BC9" w:rsidRPr="00562DB6" w14:paraId="6BF9604A" w14:textId="77777777" w:rsidTr="005D7D26">
              <w:tc>
                <w:tcPr>
                  <w:tcW w:w="2880" w:type="dxa"/>
                </w:tcPr>
                <w:p w14:paraId="77CA446D" w14:textId="77777777" w:rsidR="00267BC9" w:rsidRPr="00562DB6" w:rsidRDefault="00267BC9" w:rsidP="005D7D26">
                  <w:pPr>
                    <w:rPr>
                      <w:rFonts w:ascii="Tahoma" w:hAnsi="Tahoma" w:cs="Tahoma"/>
                      <w:sz w:val="18"/>
                      <w:szCs w:val="18"/>
                    </w:rPr>
                  </w:pPr>
                  <w:r w:rsidRPr="00562DB6">
                    <w:rPr>
                      <w:rFonts w:ascii="Tahoma" w:hAnsi="Tahoma" w:cs="Tahoma"/>
                      <w:sz w:val="18"/>
                      <w:szCs w:val="18"/>
                    </w:rPr>
                    <w:t>Terrones de arcilla</w:t>
                  </w:r>
                </w:p>
              </w:tc>
              <w:tc>
                <w:tcPr>
                  <w:tcW w:w="1350" w:type="dxa"/>
                </w:tcPr>
                <w:p w14:paraId="25AFFFE9" w14:textId="77777777" w:rsidR="00267BC9" w:rsidRPr="00562DB6" w:rsidRDefault="00267BC9" w:rsidP="005D7D26">
                  <w:pPr>
                    <w:rPr>
                      <w:rFonts w:ascii="Tahoma" w:hAnsi="Tahoma" w:cs="Tahoma"/>
                      <w:sz w:val="18"/>
                      <w:szCs w:val="18"/>
                    </w:rPr>
                  </w:pPr>
                  <w:r w:rsidRPr="00562DB6">
                    <w:rPr>
                      <w:rFonts w:ascii="Tahoma" w:hAnsi="Tahoma" w:cs="Tahoma"/>
                      <w:sz w:val="18"/>
                      <w:szCs w:val="18"/>
                    </w:rPr>
                    <w:t>0.25</w:t>
                  </w:r>
                </w:p>
              </w:tc>
            </w:tr>
            <w:tr w:rsidR="00267BC9" w:rsidRPr="00562DB6" w14:paraId="2980CD4D" w14:textId="77777777" w:rsidTr="005D7D26">
              <w:tc>
                <w:tcPr>
                  <w:tcW w:w="2880" w:type="dxa"/>
                </w:tcPr>
                <w:p w14:paraId="58EFDE22" w14:textId="77777777" w:rsidR="00267BC9" w:rsidRPr="00562DB6" w:rsidRDefault="00267BC9" w:rsidP="005D7D26">
                  <w:pPr>
                    <w:rPr>
                      <w:rFonts w:ascii="Tahoma" w:hAnsi="Tahoma" w:cs="Tahoma"/>
                      <w:sz w:val="18"/>
                      <w:szCs w:val="18"/>
                    </w:rPr>
                  </w:pPr>
                  <w:r w:rsidRPr="00562DB6">
                    <w:rPr>
                      <w:rFonts w:ascii="Tahoma" w:hAnsi="Tahoma" w:cs="Tahoma"/>
                      <w:sz w:val="18"/>
                      <w:szCs w:val="18"/>
                    </w:rPr>
                    <w:t>Partículas blandas</w:t>
                  </w:r>
                </w:p>
              </w:tc>
              <w:tc>
                <w:tcPr>
                  <w:tcW w:w="1350" w:type="dxa"/>
                </w:tcPr>
                <w:p w14:paraId="0529A3E2" w14:textId="77777777" w:rsidR="00267BC9" w:rsidRPr="00562DB6" w:rsidRDefault="00267BC9" w:rsidP="005D7D26">
                  <w:pPr>
                    <w:rPr>
                      <w:rFonts w:ascii="Tahoma" w:hAnsi="Tahoma" w:cs="Tahoma"/>
                      <w:sz w:val="18"/>
                      <w:szCs w:val="18"/>
                    </w:rPr>
                  </w:pPr>
                  <w:r w:rsidRPr="00562DB6">
                    <w:rPr>
                      <w:rFonts w:ascii="Tahoma" w:hAnsi="Tahoma" w:cs="Tahoma"/>
                      <w:sz w:val="18"/>
                      <w:szCs w:val="18"/>
                    </w:rPr>
                    <w:t>5</w:t>
                  </w:r>
                </w:p>
              </w:tc>
            </w:tr>
            <w:tr w:rsidR="00267BC9" w:rsidRPr="00562DB6" w14:paraId="54288344" w14:textId="77777777" w:rsidTr="005D7D26">
              <w:tc>
                <w:tcPr>
                  <w:tcW w:w="2880" w:type="dxa"/>
                </w:tcPr>
                <w:p w14:paraId="4D50BF4A" w14:textId="77777777" w:rsidR="00267BC9" w:rsidRPr="00562DB6" w:rsidRDefault="00267BC9" w:rsidP="005D7D26">
                  <w:pPr>
                    <w:rPr>
                      <w:rFonts w:ascii="Tahoma" w:hAnsi="Tahoma" w:cs="Tahoma"/>
                      <w:sz w:val="18"/>
                      <w:szCs w:val="18"/>
                    </w:rPr>
                  </w:pPr>
                  <w:r w:rsidRPr="00562DB6">
                    <w:rPr>
                      <w:rFonts w:ascii="Tahoma" w:hAnsi="Tahoma" w:cs="Tahoma"/>
                      <w:sz w:val="18"/>
                      <w:szCs w:val="18"/>
                    </w:rPr>
                    <w:t>Material que pasa al tamiz No. 200</w:t>
                  </w:r>
                </w:p>
              </w:tc>
              <w:tc>
                <w:tcPr>
                  <w:tcW w:w="1350" w:type="dxa"/>
                </w:tcPr>
                <w:p w14:paraId="2DC75C31" w14:textId="77777777" w:rsidR="00267BC9" w:rsidRPr="00562DB6" w:rsidRDefault="00267BC9" w:rsidP="005D7D26">
                  <w:pPr>
                    <w:rPr>
                      <w:rFonts w:ascii="Tahoma" w:hAnsi="Tahoma" w:cs="Tahoma"/>
                      <w:sz w:val="18"/>
                      <w:szCs w:val="18"/>
                    </w:rPr>
                  </w:pPr>
                  <w:r w:rsidRPr="00562DB6">
                    <w:rPr>
                      <w:rFonts w:ascii="Tahoma" w:hAnsi="Tahoma" w:cs="Tahoma"/>
                      <w:sz w:val="18"/>
                      <w:szCs w:val="18"/>
                    </w:rPr>
                    <w:t>1</w:t>
                  </w:r>
                </w:p>
              </w:tc>
            </w:tr>
          </w:tbl>
          <w:p w14:paraId="31409BC6"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La grava de origen machacado, no deberá contener polvo proveniente del machaqueo. La grava proveniente de ríos no deberá estar mezclada con arcilla. La granulometría  de los agregados debe ser uniforme y entre los siguientes límites: </w:t>
            </w:r>
          </w:p>
          <w:p w14:paraId="16A4CD21"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 </w:t>
            </w:r>
          </w:p>
          <w:p w14:paraId="4B5E286E"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ABERTURA DEL TAMIZ (mm)         % QUE PASA </w:t>
            </w:r>
          </w:p>
          <w:p w14:paraId="7641DBB3"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 </w:t>
            </w:r>
          </w:p>
          <w:tbl>
            <w:tblPr>
              <w:tblStyle w:val="Tablaconcuadrcula"/>
              <w:tblW w:w="0" w:type="auto"/>
              <w:jc w:val="center"/>
              <w:tblLook w:val="04A0" w:firstRow="1" w:lastRow="0" w:firstColumn="1" w:lastColumn="0" w:noHBand="0" w:noVBand="1"/>
            </w:tblPr>
            <w:tblGrid>
              <w:gridCol w:w="1506"/>
              <w:gridCol w:w="1374"/>
              <w:gridCol w:w="1350"/>
            </w:tblGrid>
            <w:tr w:rsidR="00267BC9" w:rsidRPr="00562DB6" w14:paraId="276D2383" w14:textId="77777777" w:rsidTr="005D7D26">
              <w:trPr>
                <w:jc w:val="center"/>
              </w:trPr>
              <w:tc>
                <w:tcPr>
                  <w:tcW w:w="1506" w:type="dxa"/>
                  <w:vAlign w:val="center"/>
                </w:tcPr>
                <w:p w14:paraId="579656C4" w14:textId="77777777" w:rsidR="00267BC9" w:rsidRPr="00562DB6" w:rsidRDefault="00267BC9" w:rsidP="005D7D26">
                  <w:pPr>
                    <w:rPr>
                      <w:rFonts w:ascii="Tahoma" w:hAnsi="Tahoma" w:cs="Tahoma"/>
                      <w:sz w:val="18"/>
                      <w:szCs w:val="18"/>
                    </w:rPr>
                  </w:pPr>
                  <w:r w:rsidRPr="00562DB6">
                    <w:rPr>
                      <w:rFonts w:ascii="Tahoma" w:hAnsi="Tahoma" w:cs="Tahoma"/>
                      <w:sz w:val="18"/>
                      <w:szCs w:val="18"/>
                    </w:rPr>
                    <w:t>31.5</w:t>
                  </w:r>
                </w:p>
              </w:tc>
              <w:tc>
                <w:tcPr>
                  <w:tcW w:w="1374" w:type="dxa"/>
                  <w:vAlign w:val="center"/>
                </w:tcPr>
                <w:p w14:paraId="3D8B770B" w14:textId="77777777" w:rsidR="00267BC9" w:rsidRPr="00562DB6" w:rsidRDefault="00267BC9" w:rsidP="005D7D26">
                  <w:pPr>
                    <w:rPr>
                      <w:rFonts w:ascii="Tahoma" w:hAnsi="Tahoma" w:cs="Tahoma"/>
                      <w:sz w:val="18"/>
                      <w:szCs w:val="18"/>
                    </w:rPr>
                  </w:pPr>
                </w:p>
              </w:tc>
              <w:tc>
                <w:tcPr>
                  <w:tcW w:w="1350" w:type="dxa"/>
                  <w:vAlign w:val="center"/>
                </w:tcPr>
                <w:p w14:paraId="2A62B2AB" w14:textId="77777777" w:rsidR="00267BC9" w:rsidRPr="00562DB6" w:rsidRDefault="00267BC9" w:rsidP="005D7D26">
                  <w:pPr>
                    <w:rPr>
                      <w:rFonts w:ascii="Tahoma" w:hAnsi="Tahoma" w:cs="Tahoma"/>
                      <w:sz w:val="18"/>
                      <w:szCs w:val="18"/>
                    </w:rPr>
                  </w:pPr>
                  <w:r w:rsidRPr="00562DB6">
                    <w:rPr>
                      <w:rFonts w:ascii="Tahoma" w:hAnsi="Tahoma" w:cs="Tahoma"/>
                      <w:sz w:val="18"/>
                      <w:szCs w:val="18"/>
                    </w:rPr>
                    <w:t>100</w:t>
                  </w:r>
                </w:p>
              </w:tc>
            </w:tr>
            <w:tr w:rsidR="00267BC9" w:rsidRPr="00562DB6" w14:paraId="1BE19879" w14:textId="77777777" w:rsidTr="005D7D26">
              <w:trPr>
                <w:jc w:val="center"/>
              </w:trPr>
              <w:tc>
                <w:tcPr>
                  <w:tcW w:w="1506" w:type="dxa"/>
                  <w:vAlign w:val="center"/>
                </w:tcPr>
                <w:p w14:paraId="20F826D1" w14:textId="77777777" w:rsidR="00267BC9" w:rsidRPr="00562DB6" w:rsidRDefault="00267BC9" w:rsidP="005D7D26">
                  <w:pPr>
                    <w:rPr>
                      <w:rFonts w:ascii="Tahoma" w:hAnsi="Tahoma" w:cs="Tahoma"/>
                      <w:sz w:val="18"/>
                      <w:szCs w:val="18"/>
                    </w:rPr>
                  </w:pPr>
                  <w:r w:rsidRPr="00562DB6">
                    <w:rPr>
                      <w:rFonts w:ascii="Tahoma" w:hAnsi="Tahoma" w:cs="Tahoma"/>
                      <w:sz w:val="18"/>
                      <w:szCs w:val="18"/>
                    </w:rPr>
                    <w:t>16</w:t>
                  </w:r>
                </w:p>
              </w:tc>
              <w:tc>
                <w:tcPr>
                  <w:tcW w:w="1374" w:type="dxa"/>
                  <w:vAlign w:val="center"/>
                </w:tcPr>
                <w:p w14:paraId="6AF5EBAD" w14:textId="77777777" w:rsidR="00267BC9" w:rsidRPr="00562DB6" w:rsidRDefault="00267BC9" w:rsidP="005D7D26">
                  <w:pPr>
                    <w:rPr>
                      <w:rFonts w:ascii="Tahoma" w:hAnsi="Tahoma" w:cs="Tahoma"/>
                      <w:sz w:val="18"/>
                      <w:szCs w:val="18"/>
                    </w:rPr>
                  </w:pPr>
                  <w:r w:rsidRPr="00562DB6">
                    <w:rPr>
                      <w:rFonts w:ascii="Tahoma" w:hAnsi="Tahoma" w:cs="Tahoma"/>
                      <w:sz w:val="18"/>
                      <w:szCs w:val="18"/>
                    </w:rPr>
                    <w:t>62-80</w:t>
                  </w:r>
                </w:p>
              </w:tc>
              <w:tc>
                <w:tcPr>
                  <w:tcW w:w="1350" w:type="dxa"/>
                  <w:vAlign w:val="center"/>
                </w:tcPr>
                <w:p w14:paraId="775F3E2F" w14:textId="77777777" w:rsidR="00267BC9" w:rsidRPr="00562DB6" w:rsidRDefault="00267BC9" w:rsidP="005D7D26">
                  <w:pPr>
                    <w:rPr>
                      <w:rFonts w:ascii="Tahoma" w:hAnsi="Tahoma" w:cs="Tahoma"/>
                      <w:sz w:val="18"/>
                      <w:szCs w:val="18"/>
                    </w:rPr>
                  </w:pPr>
                </w:p>
              </w:tc>
            </w:tr>
            <w:tr w:rsidR="00267BC9" w:rsidRPr="00562DB6" w14:paraId="18EC8E4B" w14:textId="77777777" w:rsidTr="005D7D26">
              <w:trPr>
                <w:jc w:val="center"/>
              </w:trPr>
              <w:tc>
                <w:tcPr>
                  <w:tcW w:w="1506" w:type="dxa"/>
                  <w:vAlign w:val="center"/>
                </w:tcPr>
                <w:p w14:paraId="38A31620" w14:textId="77777777" w:rsidR="00267BC9" w:rsidRPr="00562DB6" w:rsidRDefault="00267BC9" w:rsidP="005D7D26">
                  <w:pPr>
                    <w:rPr>
                      <w:rFonts w:ascii="Tahoma" w:hAnsi="Tahoma" w:cs="Tahoma"/>
                      <w:sz w:val="18"/>
                      <w:szCs w:val="18"/>
                    </w:rPr>
                  </w:pPr>
                  <w:r w:rsidRPr="00562DB6">
                    <w:rPr>
                      <w:rFonts w:ascii="Tahoma" w:hAnsi="Tahoma" w:cs="Tahoma"/>
                      <w:sz w:val="18"/>
                      <w:szCs w:val="18"/>
                    </w:rPr>
                    <w:t>8</w:t>
                  </w:r>
                </w:p>
              </w:tc>
              <w:tc>
                <w:tcPr>
                  <w:tcW w:w="1374" w:type="dxa"/>
                  <w:vAlign w:val="center"/>
                </w:tcPr>
                <w:p w14:paraId="63949DFE" w14:textId="77777777" w:rsidR="00267BC9" w:rsidRPr="00562DB6" w:rsidRDefault="00267BC9" w:rsidP="005D7D26">
                  <w:pPr>
                    <w:rPr>
                      <w:rFonts w:ascii="Tahoma" w:hAnsi="Tahoma" w:cs="Tahoma"/>
                      <w:sz w:val="18"/>
                      <w:szCs w:val="18"/>
                    </w:rPr>
                  </w:pPr>
                  <w:r w:rsidRPr="00562DB6">
                    <w:rPr>
                      <w:rFonts w:ascii="Tahoma" w:hAnsi="Tahoma" w:cs="Tahoma"/>
                      <w:sz w:val="18"/>
                      <w:szCs w:val="18"/>
                    </w:rPr>
                    <w:t>38-62</w:t>
                  </w:r>
                </w:p>
              </w:tc>
              <w:tc>
                <w:tcPr>
                  <w:tcW w:w="1350" w:type="dxa"/>
                  <w:vAlign w:val="center"/>
                </w:tcPr>
                <w:p w14:paraId="577E0758" w14:textId="77777777" w:rsidR="00267BC9" w:rsidRPr="00562DB6" w:rsidRDefault="00267BC9" w:rsidP="005D7D26">
                  <w:pPr>
                    <w:rPr>
                      <w:rFonts w:ascii="Tahoma" w:hAnsi="Tahoma" w:cs="Tahoma"/>
                      <w:sz w:val="18"/>
                      <w:szCs w:val="18"/>
                    </w:rPr>
                  </w:pPr>
                </w:p>
              </w:tc>
            </w:tr>
            <w:tr w:rsidR="00267BC9" w:rsidRPr="00562DB6" w14:paraId="520FE397" w14:textId="77777777" w:rsidTr="005D7D26">
              <w:trPr>
                <w:jc w:val="center"/>
              </w:trPr>
              <w:tc>
                <w:tcPr>
                  <w:tcW w:w="1506" w:type="dxa"/>
                  <w:vAlign w:val="center"/>
                </w:tcPr>
                <w:p w14:paraId="461B861F" w14:textId="77777777" w:rsidR="00267BC9" w:rsidRPr="00562DB6" w:rsidRDefault="00267BC9" w:rsidP="005D7D26">
                  <w:pPr>
                    <w:rPr>
                      <w:rFonts w:ascii="Tahoma" w:hAnsi="Tahoma" w:cs="Tahoma"/>
                      <w:sz w:val="18"/>
                      <w:szCs w:val="18"/>
                    </w:rPr>
                  </w:pPr>
                  <w:r w:rsidRPr="00562DB6">
                    <w:rPr>
                      <w:rFonts w:ascii="Tahoma" w:hAnsi="Tahoma" w:cs="Tahoma"/>
                      <w:sz w:val="18"/>
                      <w:szCs w:val="18"/>
                    </w:rPr>
                    <w:t>4</w:t>
                  </w:r>
                </w:p>
              </w:tc>
              <w:tc>
                <w:tcPr>
                  <w:tcW w:w="1374" w:type="dxa"/>
                  <w:vAlign w:val="center"/>
                </w:tcPr>
                <w:p w14:paraId="28F539EA" w14:textId="77777777" w:rsidR="00267BC9" w:rsidRPr="00562DB6" w:rsidRDefault="00267BC9" w:rsidP="005D7D26">
                  <w:pPr>
                    <w:rPr>
                      <w:rFonts w:ascii="Tahoma" w:hAnsi="Tahoma" w:cs="Tahoma"/>
                      <w:sz w:val="18"/>
                      <w:szCs w:val="18"/>
                    </w:rPr>
                  </w:pPr>
                  <w:r w:rsidRPr="00562DB6">
                    <w:rPr>
                      <w:rFonts w:ascii="Tahoma" w:hAnsi="Tahoma" w:cs="Tahoma"/>
                      <w:sz w:val="18"/>
                      <w:szCs w:val="18"/>
                    </w:rPr>
                    <w:t>23-47</w:t>
                  </w:r>
                </w:p>
              </w:tc>
              <w:tc>
                <w:tcPr>
                  <w:tcW w:w="1350" w:type="dxa"/>
                  <w:vAlign w:val="center"/>
                </w:tcPr>
                <w:p w14:paraId="62BB9A00" w14:textId="77777777" w:rsidR="00267BC9" w:rsidRPr="00562DB6" w:rsidRDefault="00267BC9" w:rsidP="005D7D26">
                  <w:pPr>
                    <w:rPr>
                      <w:rFonts w:ascii="Tahoma" w:hAnsi="Tahoma" w:cs="Tahoma"/>
                      <w:sz w:val="18"/>
                      <w:szCs w:val="18"/>
                    </w:rPr>
                  </w:pPr>
                </w:p>
              </w:tc>
            </w:tr>
            <w:tr w:rsidR="00267BC9" w:rsidRPr="00562DB6" w14:paraId="3DC7EA32" w14:textId="77777777" w:rsidTr="005D7D26">
              <w:trPr>
                <w:jc w:val="center"/>
              </w:trPr>
              <w:tc>
                <w:tcPr>
                  <w:tcW w:w="1506" w:type="dxa"/>
                  <w:vAlign w:val="center"/>
                </w:tcPr>
                <w:p w14:paraId="469AFFC8" w14:textId="77777777" w:rsidR="00267BC9" w:rsidRPr="00562DB6" w:rsidRDefault="00267BC9" w:rsidP="005D7D26">
                  <w:pPr>
                    <w:rPr>
                      <w:rFonts w:ascii="Tahoma" w:hAnsi="Tahoma" w:cs="Tahoma"/>
                      <w:sz w:val="18"/>
                      <w:szCs w:val="18"/>
                    </w:rPr>
                  </w:pPr>
                  <w:r w:rsidRPr="00562DB6">
                    <w:rPr>
                      <w:rFonts w:ascii="Tahoma" w:hAnsi="Tahoma" w:cs="Tahoma"/>
                      <w:sz w:val="18"/>
                      <w:szCs w:val="18"/>
                    </w:rPr>
                    <w:t>2</w:t>
                  </w:r>
                </w:p>
              </w:tc>
              <w:tc>
                <w:tcPr>
                  <w:tcW w:w="1374" w:type="dxa"/>
                  <w:vAlign w:val="center"/>
                </w:tcPr>
                <w:p w14:paraId="43537306" w14:textId="77777777" w:rsidR="00267BC9" w:rsidRPr="00562DB6" w:rsidRDefault="00267BC9" w:rsidP="005D7D26">
                  <w:pPr>
                    <w:rPr>
                      <w:rFonts w:ascii="Tahoma" w:hAnsi="Tahoma" w:cs="Tahoma"/>
                      <w:sz w:val="18"/>
                      <w:szCs w:val="18"/>
                    </w:rPr>
                  </w:pPr>
                </w:p>
              </w:tc>
              <w:tc>
                <w:tcPr>
                  <w:tcW w:w="1350" w:type="dxa"/>
                  <w:vAlign w:val="center"/>
                </w:tcPr>
                <w:p w14:paraId="73707F13" w14:textId="77777777" w:rsidR="00267BC9" w:rsidRPr="00562DB6" w:rsidRDefault="00267BC9" w:rsidP="005D7D26">
                  <w:pPr>
                    <w:rPr>
                      <w:rFonts w:ascii="Tahoma" w:hAnsi="Tahoma" w:cs="Tahoma"/>
                      <w:sz w:val="18"/>
                      <w:szCs w:val="18"/>
                    </w:rPr>
                  </w:pPr>
                  <w:r w:rsidRPr="00562DB6">
                    <w:rPr>
                      <w:rFonts w:ascii="Tahoma" w:hAnsi="Tahoma" w:cs="Tahoma"/>
                      <w:sz w:val="18"/>
                      <w:szCs w:val="18"/>
                    </w:rPr>
                    <w:t>14-37</w:t>
                  </w:r>
                </w:p>
              </w:tc>
            </w:tr>
            <w:tr w:rsidR="00267BC9" w:rsidRPr="00562DB6" w14:paraId="6FBEEC8C" w14:textId="77777777" w:rsidTr="005D7D26">
              <w:trPr>
                <w:jc w:val="center"/>
              </w:trPr>
              <w:tc>
                <w:tcPr>
                  <w:tcW w:w="1506" w:type="dxa"/>
                  <w:vAlign w:val="center"/>
                </w:tcPr>
                <w:p w14:paraId="39706864" w14:textId="77777777" w:rsidR="00267BC9" w:rsidRPr="00562DB6" w:rsidRDefault="00267BC9" w:rsidP="005D7D26">
                  <w:pPr>
                    <w:rPr>
                      <w:rFonts w:ascii="Tahoma" w:hAnsi="Tahoma" w:cs="Tahoma"/>
                      <w:sz w:val="18"/>
                      <w:szCs w:val="18"/>
                    </w:rPr>
                  </w:pPr>
                  <w:r w:rsidRPr="00562DB6">
                    <w:rPr>
                      <w:rFonts w:ascii="Tahoma" w:hAnsi="Tahoma" w:cs="Tahoma"/>
                      <w:sz w:val="18"/>
                      <w:szCs w:val="18"/>
                    </w:rPr>
                    <w:lastRenderedPageBreak/>
                    <w:t>1</w:t>
                  </w:r>
                </w:p>
              </w:tc>
              <w:tc>
                <w:tcPr>
                  <w:tcW w:w="1374" w:type="dxa"/>
                  <w:vAlign w:val="center"/>
                </w:tcPr>
                <w:p w14:paraId="28619135" w14:textId="77777777" w:rsidR="00267BC9" w:rsidRPr="00562DB6" w:rsidRDefault="00267BC9" w:rsidP="005D7D26">
                  <w:pPr>
                    <w:rPr>
                      <w:rFonts w:ascii="Tahoma" w:hAnsi="Tahoma" w:cs="Tahoma"/>
                      <w:sz w:val="18"/>
                      <w:szCs w:val="18"/>
                    </w:rPr>
                  </w:pPr>
                  <w:r w:rsidRPr="00562DB6">
                    <w:rPr>
                      <w:rFonts w:ascii="Tahoma" w:hAnsi="Tahoma" w:cs="Tahoma"/>
                      <w:sz w:val="18"/>
                      <w:szCs w:val="18"/>
                    </w:rPr>
                    <w:t>8-28</w:t>
                  </w:r>
                </w:p>
              </w:tc>
              <w:tc>
                <w:tcPr>
                  <w:tcW w:w="1350" w:type="dxa"/>
                  <w:vAlign w:val="center"/>
                </w:tcPr>
                <w:p w14:paraId="420C5FAB" w14:textId="77777777" w:rsidR="00267BC9" w:rsidRPr="00562DB6" w:rsidRDefault="00267BC9" w:rsidP="005D7D26">
                  <w:pPr>
                    <w:rPr>
                      <w:rFonts w:ascii="Tahoma" w:hAnsi="Tahoma" w:cs="Tahoma"/>
                      <w:sz w:val="18"/>
                      <w:szCs w:val="18"/>
                    </w:rPr>
                  </w:pPr>
                </w:p>
              </w:tc>
            </w:tr>
            <w:tr w:rsidR="00267BC9" w:rsidRPr="00562DB6" w14:paraId="1F75F99E" w14:textId="77777777" w:rsidTr="005D7D26">
              <w:trPr>
                <w:jc w:val="center"/>
              </w:trPr>
              <w:tc>
                <w:tcPr>
                  <w:tcW w:w="1506" w:type="dxa"/>
                  <w:vAlign w:val="center"/>
                </w:tcPr>
                <w:p w14:paraId="0A85B75D" w14:textId="77777777" w:rsidR="00267BC9" w:rsidRPr="00562DB6" w:rsidRDefault="00267BC9" w:rsidP="005D7D26">
                  <w:pPr>
                    <w:rPr>
                      <w:rFonts w:ascii="Tahoma" w:hAnsi="Tahoma" w:cs="Tahoma"/>
                      <w:sz w:val="18"/>
                      <w:szCs w:val="18"/>
                    </w:rPr>
                  </w:pPr>
                  <w:r w:rsidRPr="00562DB6">
                    <w:rPr>
                      <w:rFonts w:ascii="Tahoma" w:hAnsi="Tahoma" w:cs="Tahoma"/>
                      <w:sz w:val="18"/>
                      <w:szCs w:val="18"/>
                    </w:rPr>
                    <w:t>0.2</w:t>
                  </w:r>
                </w:p>
              </w:tc>
              <w:tc>
                <w:tcPr>
                  <w:tcW w:w="1374" w:type="dxa"/>
                  <w:vAlign w:val="center"/>
                </w:tcPr>
                <w:p w14:paraId="46D8320B" w14:textId="77777777" w:rsidR="00267BC9" w:rsidRPr="00562DB6" w:rsidRDefault="00267BC9" w:rsidP="005D7D26">
                  <w:pPr>
                    <w:rPr>
                      <w:rFonts w:ascii="Tahoma" w:hAnsi="Tahoma" w:cs="Tahoma"/>
                      <w:sz w:val="18"/>
                      <w:szCs w:val="18"/>
                    </w:rPr>
                  </w:pPr>
                  <w:r w:rsidRPr="00562DB6">
                    <w:rPr>
                      <w:rFonts w:ascii="Tahoma" w:hAnsi="Tahoma" w:cs="Tahoma"/>
                      <w:sz w:val="18"/>
                      <w:szCs w:val="18"/>
                    </w:rPr>
                    <w:t>1-8</w:t>
                  </w:r>
                </w:p>
              </w:tc>
              <w:tc>
                <w:tcPr>
                  <w:tcW w:w="1350" w:type="dxa"/>
                  <w:vAlign w:val="center"/>
                </w:tcPr>
                <w:p w14:paraId="6F049FDE" w14:textId="77777777" w:rsidR="00267BC9" w:rsidRPr="00562DB6" w:rsidRDefault="00267BC9" w:rsidP="005D7D26">
                  <w:pPr>
                    <w:rPr>
                      <w:rFonts w:ascii="Tahoma" w:hAnsi="Tahoma" w:cs="Tahoma"/>
                      <w:sz w:val="18"/>
                      <w:szCs w:val="18"/>
                    </w:rPr>
                  </w:pPr>
                </w:p>
              </w:tc>
            </w:tr>
          </w:tbl>
          <w:p w14:paraId="0BF5E084" w14:textId="77777777" w:rsidR="00267BC9" w:rsidRPr="00562DB6" w:rsidRDefault="00267BC9" w:rsidP="005D7D26">
            <w:pPr>
              <w:rPr>
                <w:rFonts w:ascii="Tahoma" w:hAnsi="Tahoma" w:cs="Tahoma"/>
                <w:sz w:val="18"/>
                <w:szCs w:val="18"/>
              </w:rPr>
            </w:pPr>
          </w:p>
        </w:tc>
      </w:tr>
    </w:tbl>
    <w:p w14:paraId="55EE9639" w14:textId="77777777" w:rsidR="00267BC9" w:rsidRPr="00562DB6" w:rsidRDefault="00267BC9" w:rsidP="00267BC9">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267BC9" w:rsidRPr="00562DB6" w14:paraId="7AC9D141" w14:textId="77777777" w:rsidTr="005D7D26">
        <w:tc>
          <w:tcPr>
            <w:tcW w:w="1818" w:type="dxa"/>
            <w:shd w:val="clear" w:color="auto" w:fill="D0CECE" w:themeFill="background2" w:themeFillShade="E6"/>
          </w:tcPr>
          <w:p w14:paraId="3D05E5D8" w14:textId="77777777" w:rsidR="00267BC9" w:rsidRPr="00562DB6" w:rsidRDefault="00267BC9" w:rsidP="005D7D26">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264F60D8" w14:textId="77777777" w:rsidR="00267BC9" w:rsidRPr="00562DB6" w:rsidRDefault="00267BC9" w:rsidP="005D7D26">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4E42FBFC" w14:textId="77777777" w:rsidR="00267BC9" w:rsidRPr="00562DB6" w:rsidRDefault="00267BC9" w:rsidP="005D7D26">
            <w:pPr>
              <w:rPr>
                <w:rFonts w:ascii="Tahoma" w:hAnsi="Tahoma" w:cs="Tahoma"/>
                <w:sz w:val="18"/>
                <w:szCs w:val="18"/>
              </w:rPr>
            </w:pPr>
            <w:r w:rsidRPr="00562DB6">
              <w:rPr>
                <w:rFonts w:ascii="Tahoma" w:hAnsi="Tahoma" w:cs="Tahoma"/>
                <w:sz w:val="18"/>
                <w:szCs w:val="18"/>
              </w:rPr>
              <w:t>DESCRIPCION</w:t>
            </w:r>
          </w:p>
        </w:tc>
      </w:tr>
      <w:tr w:rsidR="00267BC9" w:rsidRPr="00562DB6" w14:paraId="7C5A5116" w14:textId="77777777" w:rsidTr="005D7D26">
        <w:trPr>
          <w:trHeight w:val="591"/>
        </w:trPr>
        <w:tc>
          <w:tcPr>
            <w:tcW w:w="1818" w:type="dxa"/>
            <w:vAlign w:val="center"/>
          </w:tcPr>
          <w:p w14:paraId="2B6D9B3B" w14:textId="77777777" w:rsidR="00267BC9" w:rsidRPr="00562DB6" w:rsidRDefault="00267BC9" w:rsidP="005D7D26">
            <w:pPr>
              <w:rPr>
                <w:rFonts w:ascii="Tahoma" w:hAnsi="Tahoma" w:cs="Tahoma"/>
                <w:sz w:val="18"/>
                <w:szCs w:val="18"/>
              </w:rPr>
            </w:pPr>
            <w:r w:rsidRPr="00562DB6">
              <w:rPr>
                <w:rFonts w:ascii="Tahoma" w:hAnsi="Tahoma" w:cs="Tahoma"/>
                <w:sz w:val="18"/>
                <w:szCs w:val="18"/>
              </w:rPr>
              <w:t>ARENA</w:t>
            </w:r>
          </w:p>
        </w:tc>
        <w:tc>
          <w:tcPr>
            <w:tcW w:w="1710" w:type="dxa"/>
            <w:vAlign w:val="center"/>
          </w:tcPr>
          <w:p w14:paraId="26E90093" w14:textId="77777777" w:rsidR="00267BC9" w:rsidRPr="00562DB6" w:rsidRDefault="00267BC9" w:rsidP="005D7D26">
            <w:pPr>
              <w:rPr>
                <w:rFonts w:ascii="Tahoma" w:hAnsi="Tahoma" w:cs="Tahoma"/>
                <w:sz w:val="18"/>
                <w:szCs w:val="18"/>
              </w:rPr>
            </w:pPr>
            <w:r w:rsidRPr="00562DB6">
              <w:rPr>
                <w:rFonts w:ascii="Tahoma" w:hAnsi="Tahoma" w:cs="Tahoma"/>
                <w:sz w:val="18"/>
                <w:szCs w:val="18"/>
              </w:rPr>
              <w:t>M3</w:t>
            </w:r>
          </w:p>
        </w:tc>
        <w:tc>
          <w:tcPr>
            <w:tcW w:w="6030" w:type="dxa"/>
          </w:tcPr>
          <w:p w14:paraId="53C7CE95" w14:textId="77777777" w:rsidR="00267BC9" w:rsidRPr="00562DB6" w:rsidRDefault="00267BC9" w:rsidP="005D7D26">
            <w:pPr>
              <w:rPr>
                <w:rFonts w:ascii="Tahoma" w:hAnsi="Tahoma" w:cs="Tahoma"/>
                <w:sz w:val="18"/>
                <w:szCs w:val="18"/>
              </w:rPr>
            </w:pPr>
            <w:r w:rsidRPr="00562DB6">
              <w:rPr>
                <w:rFonts w:ascii="Tahoma" w:hAnsi="Tahoma" w:cs="Tahoma"/>
                <w:sz w:val="18"/>
                <w:szCs w:val="18"/>
              </w:rPr>
              <w:t>Requisitos sobre el Producto:</w:t>
            </w:r>
          </w:p>
          <w:p w14:paraId="334D1966"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Los agregados finos para el hormigón se compondrán de arena lavada y deberán estar compuestas por partículas  duras, resistentes y durables, exentas de sustancias perjudiciales  tales como escorias, arcillas, material orgánico u otros. </w:t>
            </w:r>
          </w:p>
          <w:p w14:paraId="2FD42DC8"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 </w:t>
            </w:r>
          </w:p>
          <w:p w14:paraId="79ED0F52"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Tampoco contendrán porcentajes mayores a: </w:t>
            </w:r>
          </w:p>
          <w:p w14:paraId="1671A970"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 </w:t>
            </w:r>
          </w:p>
          <w:tbl>
            <w:tblPr>
              <w:tblStyle w:val="Tablaconcuadrcula"/>
              <w:tblW w:w="0" w:type="auto"/>
              <w:tblInd w:w="787" w:type="dxa"/>
              <w:tblLook w:val="04A0" w:firstRow="1" w:lastRow="0" w:firstColumn="1" w:lastColumn="0" w:noHBand="0" w:noVBand="1"/>
            </w:tblPr>
            <w:tblGrid>
              <w:gridCol w:w="2880"/>
              <w:gridCol w:w="1350"/>
            </w:tblGrid>
            <w:tr w:rsidR="00267BC9" w:rsidRPr="00562DB6" w14:paraId="4F256B6B" w14:textId="77777777" w:rsidTr="005D7D26">
              <w:tc>
                <w:tcPr>
                  <w:tcW w:w="2880" w:type="dxa"/>
                </w:tcPr>
                <w:p w14:paraId="217DEFDA" w14:textId="77777777" w:rsidR="00267BC9" w:rsidRPr="00562DB6" w:rsidRDefault="00267BC9" w:rsidP="005D7D26">
                  <w:pPr>
                    <w:rPr>
                      <w:rFonts w:ascii="Tahoma" w:hAnsi="Tahoma" w:cs="Tahoma"/>
                      <w:sz w:val="18"/>
                      <w:szCs w:val="18"/>
                    </w:rPr>
                  </w:pPr>
                  <w:r w:rsidRPr="00562DB6">
                    <w:rPr>
                      <w:rFonts w:ascii="Tahoma" w:hAnsi="Tahoma" w:cs="Tahoma"/>
                      <w:sz w:val="18"/>
                      <w:szCs w:val="18"/>
                    </w:rPr>
                    <w:t>SUSTANCIAS  NOCIVAS</w:t>
                  </w:r>
                </w:p>
              </w:tc>
              <w:tc>
                <w:tcPr>
                  <w:tcW w:w="1350" w:type="dxa"/>
                </w:tcPr>
                <w:p w14:paraId="77674094" w14:textId="77777777" w:rsidR="00267BC9" w:rsidRPr="00562DB6" w:rsidRDefault="00267BC9" w:rsidP="005D7D26">
                  <w:pPr>
                    <w:rPr>
                      <w:rFonts w:ascii="Tahoma" w:hAnsi="Tahoma" w:cs="Tahoma"/>
                      <w:sz w:val="18"/>
                      <w:szCs w:val="18"/>
                    </w:rPr>
                  </w:pPr>
                  <w:r w:rsidRPr="00562DB6">
                    <w:rPr>
                      <w:rFonts w:ascii="Tahoma" w:hAnsi="Tahoma" w:cs="Tahoma"/>
                      <w:sz w:val="18"/>
                      <w:szCs w:val="18"/>
                    </w:rPr>
                    <w:t>% EN</w:t>
                  </w:r>
                </w:p>
              </w:tc>
            </w:tr>
            <w:tr w:rsidR="00267BC9" w:rsidRPr="00562DB6" w14:paraId="615DE470" w14:textId="77777777" w:rsidTr="005D7D26">
              <w:tc>
                <w:tcPr>
                  <w:tcW w:w="2880" w:type="dxa"/>
                </w:tcPr>
                <w:p w14:paraId="6996D93C" w14:textId="77777777" w:rsidR="00267BC9" w:rsidRPr="00562DB6" w:rsidRDefault="00267BC9" w:rsidP="005D7D26">
                  <w:pPr>
                    <w:rPr>
                      <w:rFonts w:ascii="Tahoma" w:hAnsi="Tahoma" w:cs="Tahoma"/>
                      <w:sz w:val="18"/>
                      <w:szCs w:val="18"/>
                    </w:rPr>
                  </w:pPr>
                  <w:r w:rsidRPr="00562DB6">
                    <w:rPr>
                      <w:rFonts w:ascii="Tahoma" w:hAnsi="Tahoma" w:cs="Tahoma"/>
                      <w:sz w:val="18"/>
                      <w:szCs w:val="18"/>
                    </w:rPr>
                    <w:t>Terrones de arcilla</w:t>
                  </w:r>
                </w:p>
              </w:tc>
              <w:tc>
                <w:tcPr>
                  <w:tcW w:w="1350" w:type="dxa"/>
                  <w:vAlign w:val="center"/>
                </w:tcPr>
                <w:p w14:paraId="5B18CC2E" w14:textId="77777777" w:rsidR="00267BC9" w:rsidRPr="00562DB6" w:rsidRDefault="00267BC9" w:rsidP="005D7D26">
                  <w:pPr>
                    <w:rPr>
                      <w:rFonts w:ascii="Tahoma" w:hAnsi="Tahoma" w:cs="Tahoma"/>
                      <w:sz w:val="18"/>
                      <w:szCs w:val="18"/>
                    </w:rPr>
                  </w:pPr>
                  <w:r w:rsidRPr="00562DB6">
                    <w:rPr>
                      <w:rFonts w:ascii="Tahoma" w:hAnsi="Tahoma" w:cs="Tahoma"/>
                      <w:sz w:val="18"/>
                      <w:szCs w:val="18"/>
                    </w:rPr>
                    <w:t>1</w:t>
                  </w:r>
                </w:p>
              </w:tc>
            </w:tr>
            <w:tr w:rsidR="00267BC9" w:rsidRPr="00562DB6" w14:paraId="01510320" w14:textId="77777777" w:rsidTr="005D7D26">
              <w:tc>
                <w:tcPr>
                  <w:tcW w:w="2880" w:type="dxa"/>
                </w:tcPr>
                <w:p w14:paraId="6A1193D2" w14:textId="77777777" w:rsidR="00267BC9" w:rsidRPr="00562DB6" w:rsidRDefault="00267BC9" w:rsidP="005D7D26">
                  <w:pPr>
                    <w:rPr>
                      <w:rFonts w:ascii="Tahoma" w:hAnsi="Tahoma" w:cs="Tahoma"/>
                      <w:sz w:val="18"/>
                      <w:szCs w:val="18"/>
                    </w:rPr>
                  </w:pPr>
                  <w:r w:rsidRPr="00562DB6">
                    <w:rPr>
                      <w:rFonts w:ascii="Tahoma" w:hAnsi="Tahoma" w:cs="Tahoma"/>
                      <w:sz w:val="18"/>
                      <w:szCs w:val="18"/>
                    </w:rPr>
                    <w:t>Carbon y lignito</w:t>
                  </w:r>
                </w:p>
              </w:tc>
              <w:tc>
                <w:tcPr>
                  <w:tcW w:w="1350" w:type="dxa"/>
                  <w:vAlign w:val="center"/>
                </w:tcPr>
                <w:p w14:paraId="3F60D826" w14:textId="77777777" w:rsidR="00267BC9" w:rsidRPr="00562DB6" w:rsidRDefault="00267BC9" w:rsidP="005D7D26">
                  <w:pPr>
                    <w:rPr>
                      <w:rFonts w:ascii="Tahoma" w:hAnsi="Tahoma" w:cs="Tahoma"/>
                      <w:sz w:val="18"/>
                      <w:szCs w:val="18"/>
                    </w:rPr>
                  </w:pPr>
                  <w:r w:rsidRPr="00562DB6">
                    <w:rPr>
                      <w:rFonts w:ascii="Tahoma" w:hAnsi="Tahoma" w:cs="Tahoma"/>
                      <w:sz w:val="18"/>
                      <w:szCs w:val="18"/>
                    </w:rPr>
                    <w:t>1</w:t>
                  </w:r>
                </w:p>
              </w:tc>
            </w:tr>
            <w:tr w:rsidR="00267BC9" w:rsidRPr="00562DB6" w14:paraId="4D840FE8" w14:textId="77777777" w:rsidTr="005D7D26">
              <w:tc>
                <w:tcPr>
                  <w:tcW w:w="2880" w:type="dxa"/>
                </w:tcPr>
                <w:p w14:paraId="1BF18385" w14:textId="77777777" w:rsidR="00267BC9" w:rsidRPr="00562DB6" w:rsidRDefault="00267BC9" w:rsidP="005D7D26">
                  <w:pPr>
                    <w:rPr>
                      <w:rFonts w:ascii="Tahoma" w:hAnsi="Tahoma" w:cs="Tahoma"/>
                      <w:sz w:val="18"/>
                      <w:szCs w:val="18"/>
                    </w:rPr>
                  </w:pPr>
                  <w:r w:rsidRPr="00562DB6">
                    <w:rPr>
                      <w:rFonts w:ascii="Tahoma" w:hAnsi="Tahoma" w:cs="Tahoma"/>
                      <w:sz w:val="18"/>
                      <w:szCs w:val="18"/>
                    </w:rPr>
                    <w:t>Material que pasa al tamiz No.200</w:t>
                  </w:r>
                </w:p>
              </w:tc>
              <w:tc>
                <w:tcPr>
                  <w:tcW w:w="1350" w:type="dxa"/>
                  <w:vAlign w:val="center"/>
                </w:tcPr>
                <w:p w14:paraId="1B4F5532" w14:textId="77777777" w:rsidR="00267BC9" w:rsidRPr="00562DB6" w:rsidRDefault="00267BC9" w:rsidP="005D7D26">
                  <w:pPr>
                    <w:rPr>
                      <w:rFonts w:ascii="Tahoma" w:hAnsi="Tahoma" w:cs="Tahoma"/>
                      <w:sz w:val="18"/>
                      <w:szCs w:val="18"/>
                    </w:rPr>
                  </w:pPr>
                  <w:r w:rsidRPr="00562DB6">
                    <w:rPr>
                      <w:rFonts w:ascii="Tahoma" w:hAnsi="Tahoma" w:cs="Tahoma"/>
                      <w:sz w:val="18"/>
                      <w:szCs w:val="18"/>
                    </w:rPr>
                    <w:t>5</w:t>
                  </w:r>
                </w:p>
              </w:tc>
            </w:tr>
            <w:tr w:rsidR="00267BC9" w:rsidRPr="00562DB6" w14:paraId="5D1AD977" w14:textId="77777777" w:rsidTr="005D7D26">
              <w:tc>
                <w:tcPr>
                  <w:tcW w:w="2880" w:type="dxa"/>
                </w:tcPr>
                <w:p w14:paraId="5E6303F8" w14:textId="77777777" w:rsidR="00267BC9" w:rsidRPr="00562DB6" w:rsidRDefault="00267BC9" w:rsidP="005D7D26">
                  <w:pPr>
                    <w:rPr>
                      <w:rFonts w:ascii="Tahoma" w:hAnsi="Tahoma" w:cs="Tahoma"/>
                      <w:sz w:val="18"/>
                      <w:szCs w:val="18"/>
                    </w:rPr>
                  </w:pPr>
                  <w:r w:rsidRPr="00562DB6">
                    <w:rPr>
                      <w:rFonts w:ascii="Tahoma" w:hAnsi="Tahoma" w:cs="Tahoma"/>
                      <w:sz w:val="18"/>
                      <w:szCs w:val="18"/>
                    </w:rPr>
                    <w:t>Otras sustancias nocivas mica, álcalis pizarra, partículas blandas</w:t>
                  </w:r>
                </w:p>
              </w:tc>
              <w:tc>
                <w:tcPr>
                  <w:tcW w:w="1350" w:type="dxa"/>
                  <w:vAlign w:val="center"/>
                </w:tcPr>
                <w:p w14:paraId="179C2A98" w14:textId="77777777" w:rsidR="00267BC9" w:rsidRPr="00562DB6" w:rsidRDefault="00267BC9" w:rsidP="005D7D26">
                  <w:pPr>
                    <w:rPr>
                      <w:rFonts w:ascii="Tahoma" w:hAnsi="Tahoma" w:cs="Tahoma"/>
                      <w:sz w:val="18"/>
                      <w:szCs w:val="18"/>
                    </w:rPr>
                  </w:pPr>
                  <w:r w:rsidRPr="00562DB6">
                    <w:rPr>
                      <w:rFonts w:ascii="Tahoma" w:hAnsi="Tahoma" w:cs="Tahoma"/>
                      <w:sz w:val="18"/>
                      <w:szCs w:val="18"/>
                    </w:rPr>
                    <w:t>1</w:t>
                  </w:r>
                </w:p>
              </w:tc>
            </w:tr>
          </w:tbl>
          <w:p w14:paraId="6A1598AC"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 </w:t>
            </w:r>
          </w:p>
          <w:p w14:paraId="598EF4A5"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Con el objeto de controlar el grado de uniformidad, se determinará el módulo de fineza en muestras representativas  de los yacimientos de arena.  </w:t>
            </w:r>
          </w:p>
          <w:p w14:paraId="5C4C48F0"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Los yacimientos  de arena a ser utilizados  por el Entidad Ejecutora,  deberán  ser aprobados  por el Inspector  de Obra. </w:t>
            </w:r>
          </w:p>
          <w:p w14:paraId="759707B6"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En caso de utilizarse  arenas  provenientes  de machaqueo  de granitos,  basaltos  y rocas análogas,  no deberán  acusar  principios  de descomposición. </w:t>
            </w:r>
          </w:p>
          <w:p w14:paraId="3E0FB9DE"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Se rechazarán de forma absoluta las arenas de naturaleza granítica alterada (caolinización  de los feldespatos). </w:t>
            </w:r>
          </w:p>
        </w:tc>
      </w:tr>
    </w:tbl>
    <w:p w14:paraId="2FE5B839" w14:textId="77777777" w:rsidR="00267BC9" w:rsidRPr="00562DB6" w:rsidRDefault="00267BC9" w:rsidP="00267BC9">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267BC9" w:rsidRPr="00562DB6" w14:paraId="48114F20" w14:textId="77777777" w:rsidTr="005D7D26">
        <w:tc>
          <w:tcPr>
            <w:tcW w:w="1818" w:type="dxa"/>
            <w:shd w:val="clear" w:color="auto" w:fill="D0CECE" w:themeFill="background2" w:themeFillShade="E6"/>
          </w:tcPr>
          <w:p w14:paraId="1AD926AB" w14:textId="77777777" w:rsidR="00267BC9" w:rsidRPr="00562DB6" w:rsidRDefault="00267BC9" w:rsidP="005D7D26">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17AD3E4C" w14:textId="77777777" w:rsidR="00267BC9" w:rsidRPr="00562DB6" w:rsidRDefault="00267BC9" w:rsidP="005D7D26">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6C3BAAB8" w14:textId="77777777" w:rsidR="00267BC9" w:rsidRPr="00562DB6" w:rsidRDefault="00267BC9" w:rsidP="005D7D26">
            <w:pPr>
              <w:rPr>
                <w:rFonts w:ascii="Tahoma" w:hAnsi="Tahoma" w:cs="Tahoma"/>
                <w:sz w:val="18"/>
                <w:szCs w:val="18"/>
              </w:rPr>
            </w:pPr>
            <w:r w:rsidRPr="00562DB6">
              <w:rPr>
                <w:rFonts w:ascii="Tahoma" w:hAnsi="Tahoma" w:cs="Tahoma"/>
                <w:sz w:val="18"/>
                <w:szCs w:val="18"/>
              </w:rPr>
              <w:t>DESCRIPCION</w:t>
            </w:r>
          </w:p>
        </w:tc>
      </w:tr>
      <w:tr w:rsidR="00267BC9" w:rsidRPr="00562DB6" w14:paraId="5FF36A05" w14:textId="77777777" w:rsidTr="005D7D26">
        <w:tc>
          <w:tcPr>
            <w:tcW w:w="1818" w:type="dxa"/>
            <w:vAlign w:val="center"/>
          </w:tcPr>
          <w:p w14:paraId="5B15693F" w14:textId="77777777" w:rsidR="00267BC9" w:rsidRPr="00562DB6" w:rsidRDefault="00267BC9" w:rsidP="005D7D26">
            <w:pPr>
              <w:rPr>
                <w:rFonts w:ascii="Tahoma" w:hAnsi="Tahoma" w:cs="Tahoma"/>
                <w:sz w:val="18"/>
                <w:szCs w:val="18"/>
              </w:rPr>
            </w:pPr>
          </w:p>
          <w:p w14:paraId="5F7381EF"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PIEDRA </w:t>
            </w:r>
          </w:p>
        </w:tc>
        <w:tc>
          <w:tcPr>
            <w:tcW w:w="1710" w:type="dxa"/>
            <w:vAlign w:val="center"/>
          </w:tcPr>
          <w:p w14:paraId="6D4C84D0" w14:textId="77777777" w:rsidR="00267BC9" w:rsidRPr="00562DB6" w:rsidRDefault="00267BC9" w:rsidP="005D7D26">
            <w:pPr>
              <w:rPr>
                <w:rFonts w:ascii="Tahoma" w:hAnsi="Tahoma" w:cs="Tahoma"/>
                <w:sz w:val="18"/>
                <w:szCs w:val="18"/>
              </w:rPr>
            </w:pPr>
            <w:r w:rsidRPr="00562DB6">
              <w:rPr>
                <w:rFonts w:ascii="Tahoma" w:hAnsi="Tahoma" w:cs="Tahoma"/>
                <w:sz w:val="18"/>
                <w:szCs w:val="18"/>
              </w:rPr>
              <w:t>M3</w:t>
            </w:r>
          </w:p>
        </w:tc>
        <w:tc>
          <w:tcPr>
            <w:tcW w:w="6030" w:type="dxa"/>
          </w:tcPr>
          <w:p w14:paraId="2B901B58" w14:textId="77777777" w:rsidR="00267BC9" w:rsidRPr="00562DB6" w:rsidRDefault="00267BC9" w:rsidP="005D7D26">
            <w:pPr>
              <w:rPr>
                <w:rFonts w:ascii="Tahoma" w:hAnsi="Tahoma" w:cs="Tahoma"/>
                <w:sz w:val="18"/>
                <w:szCs w:val="18"/>
              </w:rPr>
            </w:pPr>
            <w:r w:rsidRPr="00562DB6">
              <w:rPr>
                <w:rFonts w:ascii="Tahoma" w:hAnsi="Tahoma" w:cs="Tahoma"/>
                <w:sz w:val="18"/>
                <w:szCs w:val="18"/>
              </w:rPr>
              <w:t>La entidad ejecutora debe garantizar que el material de referencia sea de buena calidad.</w:t>
            </w:r>
          </w:p>
          <w:p w14:paraId="5275DB81" w14:textId="77777777" w:rsidR="00267BC9" w:rsidRPr="00562DB6" w:rsidRDefault="00267BC9" w:rsidP="005D7D26">
            <w:pPr>
              <w:rPr>
                <w:rFonts w:ascii="Tahoma" w:hAnsi="Tahoma" w:cs="Tahoma"/>
                <w:sz w:val="18"/>
                <w:szCs w:val="18"/>
              </w:rPr>
            </w:pPr>
            <w:r w:rsidRPr="00562DB6">
              <w:rPr>
                <w:rFonts w:ascii="Tahoma" w:hAnsi="Tahoma" w:cs="Tahoma"/>
                <w:sz w:val="18"/>
                <w:szCs w:val="18"/>
              </w:rPr>
              <w:t>Requisitos sobre el producto:</w:t>
            </w:r>
          </w:p>
          <w:p w14:paraId="0E72CA38" w14:textId="77777777" w:rsidR="00267BC9" w:rsidRPr="00562DB6" w:rsidRDefault="00267BC9" w:rsidP="005D7D26">
            <w:pPr>
              <w:rPr>
                <w:rFonts w:ascii="Tahoma" w:hAnsi="Tahoma" w:cs="Tahoma"/>
                <w:sz w:val="18"/>
                <w:szCs w:val="18"/>
              </w:rPr>
            </w:pPr>
            <w:r w:rsidRPr="00562DB6">
              <w:rPr>
                <w:rFonts w:ascii="Tahoma" w:hAnsi="Tahoma" w:cs="Tahoma"/>
                <w:sz w:val="18"/>
                <w:szCs w:val="18"/>
              </w:rPr>
              <w:t>La piedra a utilizarse deberá reunir las siguientes característica:</w:t>
            </w:r>
          </w:p>
          <w:p w14:paraId="64C47E77" w14:textId="77777777" w:rsidR="00267BC9" w:rsidRPr="00562DB6" w:rsidRDefault="00267BC9" w:rsidP="005D7D26">
            <w:pPr>
              <w:rPr>
                <w:rFonts w:ascii="Tahoma" w:hAnsi="Tahoma" w:cs="Tahoma"/>
                <w:sz w:val="18"/>
                <w:szCs w:val="18"/>
              </w:rPr>
            </w:pPr>
            <w:r w:rsidRPr="00562DB6">
              <w:rPr>
                <w:rFonts w:ascii="Tahoma" w:hAnsi="Tahoma" w:cs="Tahoma"/>
                <w:sz w:val="18"/>
                <w:szCs w:val="18"/>
              </w:rPr>
              <w:t>Ser de buena calidad, estructura homogénea, durable y de buen aspecto.</w:t>
            </w:r>
          </w:p>
          <w:p w14:paraId="613476F1"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Debe ser libre de defectos que afecten sus propiedades mecánicas, sin gritas ni planos de fractura. </w:t>
            </w:r>
          </w:p>
          <w:p w14:paraId="34C3E1FB"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Libre de arcillas, aceites y sustancias adheridas o incrustadas. </w:t>
            </w:r>
          </w:p>
          <w:p w14:paraId="59C11946" w14:textId="77777777" w:rsidR="00267BC9" w:rsidRPr="00562DB6" w:rsidRDefault="00267BC9" w:rsidP="005D7D26">
            <w:pPr>
              <w:rPr>
                <w:rFonts w:ascii="Tahoma" w:hAnsi="Tahoma" w:cs="Tahoma"/>
                <w:sz w:val="18"/>
                <w:szCs w:val="18"/>
              </w:rPr>
            </w:pPr>
            <w:r w:rsidRPr="00562DB6">
              <w:rPr>
                <w:rFonts w:ascii="Tahoma" w:hAnsi="Tahoma" w:cs="Tahoma"/>
                <w:sz w:val="18"/>
                <w:szCs w:val="18"/>
              </w:rPr>
              <w:t>No deben tener compuestos orgánicos.</w:t>
            </w:r>
          </w:p>
        </w:tc>
      </w:tr>
    </w:tbl>
    <w:p w14:paraId="1837289F" w14:textId="77777777" w:rsidR="00267BC9" w:rsidRPr="00562DB6" w:rsidRDefault="00267BC9" w:rsidP="00267BC9">
      <w:pPr>
        <w:rPr>
          <w:rFonts w:ascii="Tahoma" w:hAnsi="Tahoma" w:cs="Tahoma"/>
          <w:sz w:val="18"/>
          <w:szCs w:val="18"/>
        </w:rPr>
      </w:pPr>
    </w:p>
    <w:p w14:paraId="171E1755" w14:textId="77777777" w:rsidR="00267BC9" w:rsidRDefault="00267BC9" w:rsidP="00267BC9">
      <w:pPr>
        <w:rPr>
          <w:rFonts w:ascii="Tahoma" w:hAnsi="Tahoma" w:cs="Tahoma"/>
          <w:sz w:val="18"/>
          <w:szCs w:val="18"/>
        </w:rPr>
      </w:pPr>
      <w:r w:rsidRPr="00562DB6">
        <w:rPr>
          <w:rFonts w:ascii="Tahoma" w:hAnsi="Tahoma" w:cs="Tahoma"/>
          <w:sz w:val="18"/>
          <w:szCs w:val="18"/>
        </w:rPr>
        <w:t>APORTE PROPIO. -Los materiales de aporte propio se encuentran especificados en el Resumen de Insumos, estos serán aprobados por el Inspector del Proyecto, para garantizar su calidad.</w:t>
      </w:r>
    </w:p>
    <w:p w14:paraId="7871DADD" w14:textId="77777777" w:rsidR="00267BC9" w:rsidRPr="00562DB6" w:rsidRDefault="00267BC9" w:rsidP="00267BC9">
      <w:pPr>
        <w:rPr>
          <w:rFonts w:ascii="Tahoma" w:hAnsi="Tahoma" w:cs="Tahoma"/>
          <w:sz w:val="18"/>
          <w:szCs w:val="18"/>
        </w:rPr>
      </w:pPr>
    </w:p>
    <w:p w14:paraId="42E638F6" w14:textId="77777777" w:rsidR="00267BC9" w:rsidRPr="00562DB6" w:rsidRDefault="00267BC9" w:rsidP="00267BC9">
      <w:pPr>
        <w:rPr>
          <w:rFonts w:ascii="Tahoma" w:hAnsi="Tahoma" w:cs="Tahoma"/>
          <w:sz w:val="18"/>
          <w:szCs w:val="18"/>
        </w:rPr>
      </w:pPr>
    </w:p>
    <w:tbl>
      <w:tblPr>
        <w:tblStyle w:val="Tablaconcuadrcula"/>
        <w:tblW w:w="0" w:type="auto"/>
        <w:tblLook w:val="04A0" w:firstRow="1" w:lastRow="0" w:firstColumn="1" w:lastColumn="0" w:noHBand="0" w:noVBand="1"/>
      </w:tblPr>
      <w:tblGrid>
        <w:gridCol w:w="2247"/>
        <w:gridCol w:w="2400"/>
        <w:gridCol w:w="4606"/>
      </w:tblGrid>
      <w:tr w:rsidR="00267BC9" w:rsidRPr="00562DB6" w14:paraId="50E27616" w14:textId="77777777" w:rsidTr="005D7D26">
        <w:trPr>
          <w:trHeight w:val="332"/>
        </w:trPr>
        <w:tc>
          <w:tcPr>
            <w:tcW w:w="2268" w:type="dxa"/>
            <w:shd w:val="clear" w:color="auto" w:fill="D0CECE" w:themeFill="background2" w:themeFillShade="E6"/>
            <w:vAlign w:val="center"/>
          </w:tcPr>
          <w:p w14:paraId="152405C5" w14:textId="77777777" w:rsidR="00267BC9" w:rsidRPr="00EC2A98" w:rsidRDefault="00267BC9" w:rsidP="005D7D26">
            <w:pPr>
              <w:rPr>
                <w:rFonts w:ascii="Tahoma" w:hAnsi="Tahoma" w:cs="Tahoma"/>
                <w:b/>
                <w:sz w:val="18"/>
                <w:szCs w:val="18"/>
              </w:rPr>
            </w:pPr>
            <w:r w:rsidRPr="00EC2A98">
              <w:rPr>
                <w:rFonts w:ascii="Tahoma" w:hAnsi="Tahoma" w:cs="Tahoma"/>
                <w:b/>
                <w:sz w:val="18"/>
                <w:szCs w:val="18"/>
              </w:rPr>
              <w:t>ITEM</w:t>
            </w:r>
            <w:r>
              <w:rPr>
                <w:rFonts w:ascii="Tahoma" w:hAnsi="Tahoma" w:cs="Tahoma"/>
                <w:b/>
                <w:sz w:val="18"/>
                <w:szCs w:val="18"/>
              </w:rPr>
              <w:t xml:space="preserve"> 8</w:t>
            </w:r>
          </w:p>
        </w:tc>
        <w:tc>
          <w:tcPr>
            <w:tcW w:w="2430" w:type="dxa"/>
            <w:shd w:val="clear" w:color="auto" w:fill="D0CECE" w:themeFill="background2" w:themeFillShade="E6"/>
            <w:vAlign w:val="center"/>
          </w:tcPr>
          <w:p w14:paraId="21FE0639" w14:textId="77777777" w:rsidR="00267BC9" w:rsidRPr="00EC2A98" w:rsidRDefault="00267BC9" w:rsidP="005D7D26">
            <w:pPr>
              <w:rPr>
                <w:rFonts w:ascii="Tahoma" w:hAnsi="Tahoma" w:cs="Tahoma"/>
                <w:b/>
                <w:sz w:val="18"/>
                <w:szCs w:val="18"/>
              </w:rPr>
            </w:pPr>
            <w:r w:rsidRPr="00EC2A98">
              <w:rPr>
                <w:rFonts w:ascii="Tahoma" w:hAnsi="Tahoma" w:cs="Tahoma"/>
                <w:b/>
                <w:sz w:val="18"/>
                <w:szCs w:val="18"/>
              </w:rPr>
              <w:t>VAC-OG-SCI-02</w:t>
            </w:r>
          </w:p>
        </w:tc>
        <w:tc>
          <w:tcPr>
            <w:tcW w:w="4654" w:type="dxa"/>
            <w:vMerge w:val="restart"/>
            <w:shd w:val="clear" w:color="auto" w:fill="D0CECE" w:themeFill="background2" w:themeFillShade="E6"/>
            <w:vAlign w:val="center"/>
          </w:tcPr>
          <w:p w14:paraId="29418044" w14:textId="77777777" w:rsidR="00267BC9" w:rsidRPr="00EC2A98" w:rsidRDefault="00267BC9" w:rsidP="005D7D26">
            <w:pPr>
              <w:rPr>
                <w:rFonts w:ascii="Tahoma" w:hAnsi="Tahoma" w:cs="Tahoma"/>
                <w:b/>
                <w:sz w:val="18"/>
                <w:szCs w:val="18"/>
              </w:rPr>
            </w:pPr>
            <w:r w:rsidRPr="00EC2A98">
              <w:rPr>
                <w:rFonts w:ascii="Tahoma" w:hAnsi="Tahoma" w:cs="Tahoma"/>
                <w:b/>
                <w:sz w:val="18"/>
                <w:szCs w:val="18"/>
              </w:rPr>
              <w:t>SOBRECIMIENTO DE HORMIGÓN CICLÓPEO 50% PIEDRA DESPLAZADORA</w:t>
            </w:r>
          </w:p>
        </w:tc>
      </w:tr>
      <w:tr w:rsidR="00267BC9" w:rsidRPr="00562DB6" w14:paraId="5C5FAB71" w14:textId="77777777" w:rsidTr="005D7D26">
        <w:trPr>
          <w:trHeight w:val="350"/>
        </w:trPr>
        <w:tc>
          <w:tcPr>
            <w:tcW w:w="2268" w:type="dxa"/>
            <w:shd w:val="clear" w:color="auto" w:fill="D0CECE" w:themeFill="background2" w:themeFillShade="E6"/>
            <w:vAlign w:val="center"/>
          </w:tcPr>
          <w:p w14:paraId="1AD90B7A" w14:textId="77777777" w:rsidR="00267BC9" w:rsidRPr="00EC2A98" w:rsidRDefault="00267BC9" w:rsidP="005D7D26">
            <w:pPr>
              <w:rPr>
                <w:rFonts w:ascii="Tahoma" w:hAnsi="Tahoma" w:cs="Tahoma"/>
                <w:b/>
                <w:sz w:val="18"/>
                <w:szCs w:val="18"/>
              </w:rPr>
            </w:pPr>
            <w:r w:rsidRPr="00EC2A98">
              <w:rPr>
                <w:rFonts w:ascii="Tahoma" w:hAnsi="Tahoma" w:cs="Tahoma"/>
                <w:b/>
                <w:sz w:val="18"/>
                <w:szCs w:val="18"/>
              </w:rPr>
              <w:t>UNIDAD</w:t>
            </w:r>
          </w:p>
        </w:tc>
        <w:tc>
          <w:tcPr>
            <w:tcW w:w="2430" w:type="dxa"/>
            <w:shd w:val="clear" w:color="auto" w:fill="D0CECE" w:themeFill="background2" w:themeFillShade="E6"/>
            <w:vAlign w:val="center"/>
          </w:tcPr>
          <w:p w14:paraId="139A06DD" w14:textId="77777777" w:rsidR="00267BC9" w:rsidRPr="00EC2A98" w:rsidRDefault="00267BC9" w:rsidP="005D7D26">
            <w:pPr>
              <w:rPr>
                <w:rFonts w:ascii="Tahoma" w:hAnsi="Tahoma" w:cs="Tahoma"/>
                <w:b/>
                <w:sz w:val="18"/>
                <w:szCs w:val="18"/>
              </w:rPr>
            </w:pPr>
            <w:r w:rsidRPr="00EC2A98">
              <w:rPr>
                <w:rFonts w:ascii="Tahoma" w:hAnsi="Tahoma" w:cs="Tahoma"/>
                <w:b/>
                <w:sz w:val="18"/>
                <w:szCs w:val="18"/>
              </w:rPr>
              <w:t>M3</w:t>
            </w:r>
          </w:p>
        </w:tc>
        <w:tc>
          <w:tcPr>
            <w:tcW w:w="4654" w:type="dxa"/>
            <w:vMerge/>
            <w:shd w:val="clear" w:color="auto" w:fill="D0CECE" w:themeFill="background2" w:themeFillShade="E6"/>
          </w:tcPr>
          <w:p w14:paraId="170600F6" w14:textId="77777777" w:rsidR="00267BC9" w:rsidRPr="00EC2A98" w:rsidRDefault="00267BC9" w:rsidP="005D7D26">
            <w:pPr>
              <w:rPr>
                <w:rFonts w:ascii="Tahoma" w:hAnsi="Tahoma" w:cs="Tahoma"/>
                <w:b/>
                <w:sz w:val="18"/>
                <w:szCs w:val="18"/>
              </w:rPr>
            </w:pPr>
          </w:p>
        </w:tc>
      </w:tr>
    </w:tbl>
    <w:p w14:paraId="5D40F23A" w14:textId="77777777" w:rsidR="00267BC9" w:rsidRPr="00562DB6" w:rsidRDefault="00267BC9" w:rsidP="00267BC9">
      <w:pPr>
        <w:rPr>
          <w:rFonts w:ascii="Tahoma" w:hAnsi="Tahoma" w:cs="Tahoma"/>
          <w:sz w:val="18"/>
          <w:szCs w:val="18"/>
        </w:rPr>
      </w:pPr>
    </w:p>
    <w:p w14:paraId="1F9995A8" w14:textId="77777777" w:rsidR="00267BC9" w:rsidRPr="00562DB6" w:rsidRDefault="00267BC9" w:rsidP="00267BC9">
      <w:pPr>
        <w:rPr>
          <w:rFonts w:ascii="Tahoma" w:hAnsi="Tahoma" w:cs="Tahoma"/>
          <w:sz w:val="18"/>
          <w:szCs w:val="18"/>
        </w:rPr>
      </w:pPr>
      <w:r w:rsidRPr="00562DB6">
        <w:rPr>
          <w:rFonts w:ascii="Tahoma" w:hAnsi="Tahoma" w:cs="Tahoma"/>
          <w:sz w:val="18"/>
          <w:szCs w:val="18"/>
        </w:rPr>
        <w:t>DESCRIPCION</w:t>
      </w:r>
    </w:p>
    <w:p w14:paraId="620F07CD" w14:textId="77777777" w:rsidR="00267BC9" w:rsidRPr="00562DB6" w:rsidRDefault="00267BC9" w:rsidP="00267BC9">
      <w:pPr>
        <w:rPr>
          <w:rFonts w:ascii="Tahoma" w:hAnsi="Tahoma" w:cs="Tahoma"/>
          <w:sz w:val="18"/>
          <w:szCs w:val="18"/>
        </w:rPr>
      </w:pPr>
      <w:r w:rsidRPr="00562DB6">
        <w:rPr>
          <w:rFonts w:ascii="Tahoma" w:hAnsi="Tahoma" w:cs="Tahoma"/>
          <w:sz w:val="18"/>
          <w:szCs w:val="18"/>
        </w:rPr>
        <w:t xml:space="preserve">Este ítem se refiere a la construcción de sobrecimientos de hormigón ciclópeo con 50 % piedra desplazadora, de acuerdo a las dimensiones, dosificaciones de hormigón y otros detalles señalados en los planos respectivos y/o instrucciones del Inspector de obra. </w:t>
      </w:r>
    </w:p>
    <w:p w14:paraId="75AB1F08" w14:textId="77777777" w:rsidR="00267BC9" w:rsidRPr="00562DB6" w:rsidRDefault="00267BC9" w:rsidP="00267BC9">
      <w:pPr>
        <w:rPr>
          <w:rFonts w:ascii="Tahoma" w:hAnsi="Tahoma" w:cs="Tahoma"/>
          <w:sz w:val="18"/>
          <w:szCs w:val="18"/>
        </w:rPr>
      </w:pPr>
      <w:r w:rsidRPr="00562DB6">
        <w:rPr>
          <w:rFonts w:ascii="Tahoma" w:hAnsi="Tahoma" w:cs="Tahoma"/>
          <w:sz w:val="18"/>
          <w:szCs w:val="18"/>
        </w:rPr>
        <w:lastRenderedPageBreak/>
        <w:t>MATERIALES</w:t>
      </w:r>
    </w:p>
    <w:p w14:paraId="40D274C3" w14:textId="77777777" w:rsidR="00267BC9" w:rsidRPr="00562DB6" w:rsidRDefault="00267BC9" w:rsidP="00267BC9">
      <w:pPr>
        <w:rPr>
          <w:rFonts w:ascii="Tahoma" w:hAnsi="Tahoma" w:cs="Tahoma"/>
          <w:sz w:val="18"/>
          <w:szCs w:val="18"/>
        </w:rPr>
      </w:pPr>
    </w:p>
    <w:p w14:paraId="64D6243F" w14:textId="77777777" w:rsidR="00267BC9" w:rsidRPr="00562DB6" w:rsidRDefault="00267BC9" w:rsidP="00267BC9">
      <w:pPr>
        <w:rPr>
          <w:rFonts w:ascii="Tahoma" w:hAnsi="Tahoma" w:cs="Tahoma"/>
          <w:sz w:val="18"/>
          <w:szCs w:val="18"/>
        </w:rPr>
      </w:pPr>
      <w:r w:rsidRPr="00562DB6">
        <w:rPr>
          <w:rFonts w:ascii="Tahoma" w:hAnsi="Tahoma" w:cs="Tahoma"/>
          <w:sz w:val="18"/>
          <w:szCs w:val="18"/>
        </w:rPr>
        <w:t>Los materiales a emplearse deberán ser suministrados de acuerdo al siguiente detalle:</w:t>
      </w:r>
    </w:p>
    <w:tbl>
      <w:tblPr>
        <w:tblStyle w:val="Tablaconcuadrcula"/>
        <w:tblW w:w="9558" w:type="dxa"/>
        <w:tblLook w:val="04A0" w:firstRow="1" w:lastRow="0" w:firstColumn="1" w:lastColumn="0" w:noHBand="0" w:noVBand="1"/>
      </w:tblPr>
      <w:tblGrid>
        <w:gridCol w:w="1818"/>
        <w:gridCol w:w="1710"/>
        <w:gridCol w:w="6030"/>
      </w:tblGrid>
      <w:tr w:rsidR="00267BC9" w:rsidRPr="00562DB6" w14:paraId="4167FFFB" w14:textId="77777777" w:rsidTr="005D7D26">
        <w:tc>
          <w:tcPr>
            <w:tcW w:w="1818" w:type="dxa"/>
            <w:shd w:val="clear" w:color="auto" w:fill="D0CECE" w:themeFill="background2" w:themeFillShade="E6"/>
          </w:tcPr>
          <w:p w14:paraId="063962B3" w14:textId="77777777" w:rsidR="00267BC9" w:rsidRPr="00562DB6" w:rsidRDefault="00267BC9" w:rsidP="005D7D26">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628C3063" w14:textId="77777777" w:rsidR="00267BC9" w:rsidRPr="00562DB6" w:rsidRDefault="00267BC9" w:rsidP="005D7D26">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37292B1E" w14:textId="77777777" w:rsidR="00267BC9" w:rsidRPr="00562DB6" w:rsidRDefault="00267BC9" w:rsidP="005D7D26">
            <w:pPr>
              <w:rPr>
                <w:rFonts w:ascii="Tahoma" w:hAnsi="Tahoma" w:cs="Tahoma"/>
                <w:sz w:val="18"/>
                <w:szCs w:val="18"/>
              </w:rPr>
            </w:pPr>
            <w:r w:rsidRPr="00562DB6">
              <w:rPr>
                <w:rFonts w:ascii="Tahoma" w:hAnsi="Tahoma" w:cs="Tahoma"/>
                <w:sz w:val="18"/>
                <w:szCs w:val="18"/>
              </w:rPr>
              <w:t>DESCRIPCION</w:t>
            </w:r>
          </w:p>
        </w:tc>
      </w:tr>
      <w:tr w:rsidR="00267BC9" w:rsidRPr="00562DB6" w14:paraId="23FC9E74" w14:textId="77777777" w:rsidTr="005D7D26">
        <w:tc>
          <w:tcPr>
            <w:tcW w:w="1818" w:type="dxa"/>
            <w:vAlign w:val="center"/>
          </w:tcPr>
          <w:p w14:paraId="4DD4111B" w14:textId="77777777" w:rsidR="00267BC9" w:rsidRPr="00562DB6" w:rsidRDefault="00267BC9" w:rsidP="005D7D26">
            <w:pPr>
              <w:rPr>
                <w:rFonts w:ascii="Tahoma" w:hAnsi="Tahoma" w:cs="Tahoma"/>
                <w:sz w:val="18"/>
                <w:szCs w:val="18"/>
              </w:rPr>
            </w:pPr>
          </w:p>
          <w:p w14:paraId="5BA1193D" w14:textId="77777777" w:rsidR="00267BC9" w:rsidRPr="00562DB6" w:rsidRDefault="00267BC9" w:rsidP="005D7D26">
            <w:pPr>
              <w:rPr>
                <w:rFonts w:ascii="Tahoma" w:hAnsi="Tahoma" w:cs="Tahoma"/>
                <w:sz w:val="18"/>
                <w:szCs w:val="18"/>
              </w:rPr>
            </w:pPr>
            <w:r w:rsidRPr="00562DB6">
              <w:rPr>
                <w:rFonts w:ascii="Tahoma" w:hAnsi="Tahoma" w:cs="Tahoma"/>
                <w:sz w:val="18"/>
                <w:szCs w:val="18"/>
              </w:rPr>
              <w:t>CEMENTO PORTLAND (50 KG)</w:t>
            </w:r>
          </w:p>
        </w:tc>
        <w:tc>
          <w:tcPr>
            <w:tcW w:w="1710" w:type="dxa"/>
            <w:vAlign w:val="center"/>
          </w:tcPr>
          <w:p w14:paraId="4E523098" w14:textId="77777777" w:rsidR="00267BC9" w:rsidRPr="00562DB6" w:rsidRDefault="00267BC9" w:rsidP="005D7D26">
            <w:pPr>
              <w:rPr>
                <w:rFonts w:ascii="Tahoma" w:hAnsi="Tahoma" w:cs="Tahoma"/>
                <w:sz w:val="18"/>
                <w:szCs w:val="18"/>
              </w:rPr>
            </w:pPr>
            <w:r w:rsidRPr="00562DB6">
              <w:rPr>
                <w:rFonts w:ascii="Tahoma" w:hAnsi="Tahoma" w:cs="Tahoma"/>
                <w:sz w:val="18"/>
                <w:szCs w:val="18"/>
              </w:rPr>
              <w:t>BL</w:t>
            </w:r>
          </w:p>
        </w:tc>
        <w:tc>
          <w:tcPr>
            <w:tcW w:w="6030" w:type="dxa"/>
          </w:tcPr>
          <w:p w14:paraId="421F2597"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Requisitos sobre el Producto: </w:t>
            </w:r>
          </w:p>
          <w:p w14:paraId="3FF1DAB0"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El cemento provisto deberá cumplir las exigencias de las Normas Bolivianas, referente al Cemento Portland IP- 30. </w:t>
            </w:r>
          </w:p>
          <w:p w14:paraId="3C5F5AB2"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El cemento debe ser fresco, molido fino, no debe contener terrones y tampoco impurezas de ninguna naturaleza, no se aceptara cemento guardado, endurecido o en bolsas rotas.  El cemento debe estar contenido en Bolsas de papel Kraft; con peso de acuerdo a la marca. </w:t>
            </w:r>
          </w:p>
          <w:p w14:paraId="31272074"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  </w:t>
            </w:r>
          </w:p>
          <w:p w14:paraId="4514C80C" w14:textId="77777777" w:rsidR="00267BC9" w:rsidRPr="00562DB6" w:rsidRDefault="00267BC9" w:rsidP="005D7D26">
            <w:pPr>
              <w:rPr>
                <w:rFonts w:ascii="Tahoma" w:hAnsi="Tahoma" w:cs="Tahoma"/>
                <w:sz w:val="18"/>
                <w:szCs w:val="18"/>
              </w:rPr>
            </w:pPr>
            <w:r w:rsidRPr="00562DB6">
              <w:rPr>
                <w:rFonts w:ascii="Tahoma" w:hAnsi="Tahoma" w:cs="Tahoma"/>
                <w:sz w:val="18"/>
                <w:szCs w:val="18"/>
              </w:rPr>
              <w:t>El proveedor debe especificar el tiempo de duración del material y condiciones de almacenamiento para el mantenimiento del mismo.                                                                                       El Proveedor garantizará, la calidad de los materiales en función a los requisitos exigidos.</w:t>
            </w:r>
          </w:p>
          <w:p w14:paraId="494B6042" w14:textId="77777777" w:rsidR="00267BC9" w:rsidRPr="00562DB6" w:rsidRDefault="00267BC9" w:rsidP="005D7D26">
            <w:pPr>
              <w:rPr>
                <w:rFonts w:ascii="Tahoma" w:hAnsi="Tahoma" w:cs="Tahoma"/>
                <w:sz w:val="18"/>
                <w:szCs w:val="18"/>
              </w:rPr>
            </w:pPr>
            <w:r w:rsidRPr="00562DB6">
              <w:rPr>
                <w:rFonts w:ascii="Tahoma" w:hAnsi="Tahoma" w:cs="Tahoma"/>
                <w:sz w:val="18"/>
                <w:szCs w:val="18"/>
              </w:rPr>
              <w:t>Se debe utilizar cemento Portland Puzolánico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p w14:paraId="6BB88D08" w14:textId="77777777" w:rsidR="00267BC9" w:rsidRPr="00562DB6" w:rsidRDefault="00267BC9" w:rsidP="005D7D26">
            <w:pPr>
              <w:rPr>
                <w:rFonts w:ascii="Tahoma" w:hAnsi="Tahoma" w:cs="Tahoma"/>
                <w:sz w:val="18"/>
                <w:szCs w:val="18"/>
              </w:rPr>
            </w:pPr>
          </w:p>
          <w:p w14:paraId="22074992"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0C9E1B9E"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28962B01" w14:textId="77777777" w:rsidR="00267BC9" w:rsidRPr="00562DB6" w:rsidRDefault="00267BC9" w:rsidP="005D7D26">
            <w:pPr>
              <w:rPr>
                <w:rFonts w:ascii="Tahoma" w:hAnsi="Tahoma" w:cs="Tahoma"/>
                <w:sz w:val="18"/>
                <w:szCs w:val="18"/>
              </w:rPr>
            </w:pPr>
            <w:r w:rsidRPr="00562DB6">
              <w:rPr>
                <w:rFonts w:ascii="Tahoma" w:hAnsi="Tahoma" w:cs="Tahoma"/>
                <w:sz w:val="18"/>
                <w:szCs w:val="18"/>
              </w:rPr>
              <w:t>En caso de existir observaciones a los materiales, la Entidad Ejecutora tendrá un plazo máximo de 5 días calendarios para subsanar las mismas. Cualquier material dañado no será recepcionado.</w:t>
            </w:r>
          </w:p>
        </w:tc>
      </w:tr>
    </w:tbl>
    <w:p w14:paraId="2D57A0DB" w14:textId="77777777" w:rsidR="00267BC9" w:rsidRPr="00562DB6" w:rsidRDefault="00267BC9" w:rsidP="00267BC9">
      <w:pPr>
        <w:rPr>
          <w:rFonts w:ascii="Tahoma" w:hAnsi="Tahoma" w:cs="Tahoma"/>
          <w:sz w:val="18"/>
          <w:szCs w:val="18"/>
        </w:rPr>
      </w:pPr>
    </w:p>
    <w:tbl>
      <w:tblPr>
        <w:tblStyle w:val="Tablaconcuadrcula"/>
        <w:tblW w:w="9558" w:type="dxa"/>
        <w:tblLook w:val="04A0" w:firstRow="1" w:lastRow="0" w:firstColumn="1" w:lastColumn="0" w:noHBand="0" w:noVBand="1"/>
      </w:tblPr>
      <w:tblGrid>
        <w:gridCol w:w="1638"/>
        <w:gridCol w:w="1890"/>
        <w:gridCol w:w="6030"/>
      </w:tblGrid>
      <w:tr w:rsidR="00267BC9" w:rsidRPr="00562DB6" w14:paraId="487EEB28" w14:textId="77777777" w:rsidTr="005D7D26">
        <w:tc>
          <w:tcPr>
            <w:tcW w:w="1638" w:type="dxa"/>
            <w:shd w:val="clear" w:color="auto" w:fill="D0CECE" w:themeFill="background2" w:themeFillShade="E6"/>
          </w:tcPr>
          <w:p w14:paraId="15C2CDCC" w14:textId="77777777" w:rsidR="00267BC9" w:rsidRPr="00562DB6" w:rsidRDefault="00267BC9" w:rsidP="005D7D26">
            <w:pPr>
              <w:rPr>
                <w:rFonts w:ascii="Tahoma" w:hAnsi="Tahoma" w:cs="Tahoma"/>
                <w:sz w:val="18"/>
                <w:szCs w:val="18"/>
              </w:rPr>
            </w:pPr>
            <w:r w:rsidRPr="00562DB6">
              <w:rPr>
                <w:rFonts w:ascii="Tahoma" w:hAnsi="Tahoma" w:cs="Tahoma"/>
                <w:sz w:val="18"/>
                <w:szCs w:val="18"/>
              </w:rPr>
              <w:t>MATERIAL</w:t>
            </w:r>
          </w:p>
        </w:tc>
        <w:tc>
          <w:tcPr>
            <w:tcW w:w="1890" w:type="dxa"/>
            <w:shd w:val="clear" w:color="auto" w:fill="D0CECE" w:themeFill="background2" w:themeFillShade="E6"/>
          </w:tcPr>
          <w:p w14:paraId="6D5DD596" w14:textId="77777777" w:rsidR="00267BC9" w:rsidRPr="00562DB6" w:rsidRDefault="00267BC9" w:rsidP="005D7D26">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43D7CA76" w14:textId="77777777" w:rsidR="00267BC9" w:rsidRPr="00562DB6" w:rsidRDefault="00267BC9" w:rsidP="005D7D26">
            <w:pPr>
              <w:rPr>
                <w:rFonts w:ascii="Tahoma" w:hAnsi="Tahoma" w:cs="Tahoma"/>
                <w:sz w:val="18"/>
                <w:szCs w:val="18"/>
              </w:rPr>
            </w:pPr>
            <w:r w:rsidRPr="00562DB6">
              <w:rPr>
                <w:rFonts w:ascii="Tahoma" w:hAnsi="Tahoma" w:cs="Tahoma"/>
                <w:sz w:val="18"/>
                <w:szCs w:val="18"/>
              </w:rPr>
              <w:t>DESCRIPCION</w:t>
            </w:r>
          </w:p>
        </w:tc>
      </w:tr>
      <w:tr w:rsidR="00267BC9" w:rsidRPr="00562DB6" w14:paraId="354BCB52" w14:textId="77777777" w:rsidTr="005D7D26">
        <w:tc>
          <w:tcPr>
            <w:tcW w:w="1638" w:type="dxa"/>
            <w:vAlign w:val="center"/>
          </w:tcPr>
          <w:p w14:paraId="481032A6" w14:textId="77777777" w:rsidR="00267BC9" w:rsidRPr="00562DB6" w:rsidRDefault="00267BC9" w:rsidP="005D7D26">
            <w:pPr>
              <w:rPr>
                <w:rFonts w:ascii="Tahoma" w:hAnsi="Tahoma" w:cs="Tahoma"/>
                <w:sz w:val="18"/>
                <w:szCs w:val="18"/>
              </w:rPr>
            </w:pPr>
            <w:r w:rsidRPr="00562DB6">
              <w:rPr>
                <w:rFonts w:ascii="Tahoma" w:hAnsi="Tahoma" w:cs="Tahoma"/>
                <w:sz w:val="18"/>
                <w:szCs w:val="18"/>
              </w:rPr>
              <w:t>MADERA DE CONSTRUCCION (3 USOS)</w:t>
            </w:r>
          </w:p>
        </w:tc>
        <w:tc>
          <w:tcPr>
            <w:tcW w:w="1890" w:type="dxa"/>
            <w:vAlign w:val="center"/>
          </w:tcPr>
          <w:p w14:paraId="3073F155" w14:textId="77777777" w:rsidR="00267BC9" w:rsidRPr="00562DB6" w:rsidRDefault="00267BC9" w:rsidP="005D7D26">
            <w:pPr>
              <w:rPr>
                <w:rFonts w:ascii="Tahoma" w:hAnsi="Tahoma" w:cs="Tahoma"/>
                <w:sz w:val="18"/>
                <w:szCs w:val="18"/>
              </w:rPr>
            </w:pPr>
            <w:r w:rsidRPr="00562DB6">
              <w:rPr>
                <w:rFonts w:ascii="Tahoma" w:hAnsi="Tahoma" w:cs="Tahoma"/>
                <w:sz w:val="18"/>
                <w:szCs w:val="18"/>
              </w:rPr>
              <w:t>P2</w:t>
            </w:r>
          </w:p>
        </w:tc>
        <w:tc>
          <w:tcPr>
            <w:tcW w:w="6030" w:type="dxa"/>
          </w:tcPr>
          <w:p w14:paraId="6AFE1A59" w14:textId="77777777" w:rsidR="00267BC9" w:rsidRPr="00562DB6" w:rsidRDefault="00267BC9" w:rsidP="005D7D26">
            <w:pPr>
              <w:rPr>
                <w:rFonts w:ascii="Tahoma" w:hAnsi="Tahoma" w:cs="Tahoma"/>
                <w:sz w:val="18"/>
                <w:szCs w:val="18"/>
              </w:rPr>
            </w:pPr>
            <w:r w:rsidRPr="00562DB6">
              <w:rPr>
                <w:rFonts w:ascii="Tahoma" w:hAnsi="Tahoma" w:cs="Tahoma"/>
                <w:sz w:val="18"/>
                <w:szCs w:val="18"/>
              </w:rPr>
              <w:t>Requisitos sobre el Producto:</w:t>
            </w:r>
          </w:p>
          <w:p w14:paraId="3145CBAF"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La madera a emplearse deberá ser, de buena calidad, sin ojos ni astilla duras, bien estacionada, pudiendo ser esta de Mapajo, ocho negro, bibosi u otra similar. </w:t>
            </w:r>
          </w:p>
          <w:p w14:paraId="5DA3BC15"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La madera para encofrados debe ser de consistencia semidura, de tal manera que se permita el clavado con facilidad sin que se raje. Los tableros no deben deformarse sufriendo torcedura, se deben conservar húmedos para evitar que se doblen, debido al hinchamiento que se producirá al vaciar el concreto. </w:t>
            </w:r>
          </w:p>
          <w:p w14:paraId="6D7364B7"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Los cuartones deben ser de madera más resistente que la de las tablas por la función que estos desempeñan y no deben conservar humedad. </w:t>
            </w:r>
          </w:p>
          <w:p w14:paraId="7EEBC0AE" w14:textId="77777777" w:rsidR="00267BC9" w:rsidRPr="00562DB6" w:rsidRDefault="00267BC9" w:rsidP="005D7D26">
            <w:pPr>
              <w:rPr>
                <w:rFonts w:ascii="Tahoma" w:hAnsi="Tahoma" w:cs="Tahoma"/>
                <w:sz w:val="18"/>
                <w:szCs w:val="18"/>
              </w:rPr>
            </w:pPr>
            <w:r w:rsidRPr="00562DB6">
              <w:rPr>
                <w:rFonts w:ascii="Tahoma" w:hAnsi="Tahoma" w:cs="Tahoma"/>
                <w:sz w:val="18"/>
                <w:szCs w:val="18"/>
              </w:rPr>
              <w:t>En la construcción de encofrados, se deberá utilizar maderas que reúnan las características de las que se señalan a continuación y para los usos específicos que se indican: La madera semidura de fibras regularmente compactas. Se utiliza para todo tipo de encofrados, gulas, parales, largueros, tornapuntas y otros. No se recomienda utilizar en tablas.La madera muy dura y con gran contracción. Se utilizará para puntales.</w:t>
            </w:r>
          </w:p>
        </w:tc>
      </w:tr>
    </w:tbl>
    <w:p w14:paraId="37C3E939" w14:textId="77777777" w:rsidR="00267BC9" w:rsidRPr="00562DB6" w:rsidRDefault="00267BC9" w:rsidP="00267BC9">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267BC9" w:rsidRPr="00562DB6" w14:paraId="7B5C037A" w14:textId="77777777" w:rsidTr="005D7D26">
        <w:tc>
          <w:tcPr>
            <w:tcW w:w="1818" w:type="dxa"/>
            <w:shd w:val="clear" w:color="auto" w:fill="D0CECE" w:themeFill="background2" w:themeFillShade="E6"/>
          </w:tcPr>
          <w:p w14:paraId="71D700C7" w14:textId="77777777" w:rsidR="00267BC9" w:rsidRPr="00562DB6" w:rsidRDefault="00267BC9" w:rsidP="005D7D26">
            <w:pPr>
              <w:rPr>
                <w:rFonts w:ascii="Tahoma" w:hAnsi="Tahoma" w:cs="Tahoma"/>
                <w:sz w:val="18"/>
                <w:szCs w:val="18"/>
              </w:rPr>
            </w:pPr>
            <w:r w:rsidRPr="00562DB6">
              <w:rPr>
                <w:rFonts w:ascii="Tahoma" w:hAnsi="Tahoma" w:cs="Tahoma"/>
                <w:sz w:val="18"/>
                <w:szCs w:val="18"/>
              </w:rPr>
              <w:lastRenderedPageBreak/>
              <w:t>MATERIAL</w:t>
            </w:r>
          </w:p>
        </w:tc>
        <w:tc>
          <w:tcPr>
            <w:tcW w:w="1710" w:type="dxa"/>
            <w:shd w:val="clear" w:color="auto" w:fill="D0CECE" w:themeFill="background2" w:themeFillShade="E6"/>
          </w:tcPr>
          <w:p w14:paraId="6045C0A9" w14:textId="77777777" w:rsidR="00267BC9" w:rsidRPr="00562DB6" w:rsidRDefault="00267BC9" w:rsidP="005D7D26">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6EFD02A9" w14:textId="77777777" w:rsidR="00267BC9" w:rsidRPr="00562DB6" w:rsidRDefault="00267BC9" w:rsidP="005D7D26">
            <w:pPr>
              <w:rPr>
                <w:rFonts w:ascii="Tahoma" w:hAnsi="Tahoma" w:cs="Tahoma"/>
                <w:sz w:val="18"/>
                <w:szCs w:val="18"/>
              </w:rPr>
            </w:pPr>
            <w:r w:rsidRPr="00562DB6">
              <w:rPr>
                <w:rFonts w:ascii="Tahoma" w:hAnsi="Tahoma" w:cs="Tahoma"/>
                <w:sz w:val="18"/>
                <w:szCs w:val="18"/>
              </w:rPr>
              <w:t>DESCRIPCION</w:t>
            </w:r>
          </w:p>
        </w:tc>
      </w:tr>
      <w:tr w:rsidR="00267BC9" w:rsidRPr="00562DB6" w14:paraId="4D9DA920" w14:textId="77777777" w:rsidTr="005D7D26">
        <w:tc>
          <w:tcPr>
            <w:tcW w:w="1818" w:type="dxa"/>
            <w:vAlign w:val="center"/>
          </w:tcPr>
          <w:p w14:paraId="13FE69B7" w14:textId="77777777" w:rsidR="00267BC9" w:rsidRPr="00562DB6" w:rsidRDefault="00267BC9" w:rsidP="005D7D26">
            <w:pPr>
              <w:rPr>
                <w:rFonts w:ascii="Tahoma" w:hAnsi="Tahoma" w:cs="Tahoma"/>
                <w:sz w:val="18"/>
                <w:szCs w:val="18"/>
              </w:rPr>
            </w:pPr>
          </w:p>
          <w:p w14:paraId="222A57D7" w14:textId="77777777" w:rsidR="00267BC9" w:rsidRPr="00562DB6" w:rsidRDefault="00267BC9" w:rsidP="005D7D26">
            <w:pPr>
              <w:rPr>
                <w:rFonts w:ascii="Tahoma" w:hAnsi="Tahoma" w:cs="Tahoma"/>
                <w:sz w:val="18"/>
                <w:szCs w:val="18"/>
              </w:rPr>
            </w:pPr>
            <w:r w:rsidRPr="00562DB6">
              <w:rPr>
                <w:rFonts w:ascii="Tahoma" w:hAnsi="Tahoma" w:cs="Tahoma"/>
                <w:sz w:val="18"/>
                <w:szCs w:val="18"/>
              </w:rPr>
              <w:t>ALAMBRE DE AMARRE</w:t>
            </w:r>
          </w:p>
        </w:tc>
        <w:tc>
          <w:tcPr>
            <w:tcW w:w="1710" w:type="dxa"/>
            <w:vAlign w:val="center"/>
          </w:tcPr>
          <w:p w14:paraId="4D789C16" w14:textId="77777777" w:rsidR="00267BC9" w:rsidRPr="00562DB6" w:rsidRDefault="00267BC9" w:rsidP="005D7D26">
            <w:pPr>
              <w:rPr>
                <w:rFonts w:ascii="Tahoma" w:hAnsi="Tahoma" w:cs="Tahoma"/>
                <w:sz w:val="18"/>
                <w:szCs w:val="18"/>
              </w:rPr>
            </w:pPr>
            <w:r w:rsidRPr="00562DB6">
              <w:rPr>
                <w:rFonts w:ascii="Tahoma" w:hAnsi="Tahoma" w:cs="Tahoma"/>
                <w:sz w:val="18"/>
                <w:szCs w:val="18"/>
              </w:rPr>
              <w:t>KG</w:t>
            </w:r>
          </w:p>
        </w:tc>
        <w:tc>
          <w:tcPr>
            <w:tcW w:w="6030" w:type="dxa"/>
          </w:tcPr>
          <w:p w14:paraId="2708CEB0" w14:textId="77777777" w:rsidR="00267BC9" w:rsidRPr="00562DB6" w:rsidRDefault="00267BC9" w:rsidP="005D7D26">
            <w:pPr>
              <w:rPr>
                <w:rFonts w:ascii="Tahoma" w:hAnsi="Tahoma" w:cs="Tahoma"/>
                <w:sz w:val="18"/>
                <w:szCs w:val="18"/>
              </w:rPr>
            </w:pPr>
            <w:r w:rsidRPr="00562DB6">
              <w:rPr>
                <w:rFonts w:ascii="Tahoma" w:hAnsi="Tahoma" w:cs="Tahoma"/>
                <w:sz w:val="18"/>
                <w:szCs w:val="18"/>
              </w:rPr>
              <w:t>Requisitos sobre el Producto:</w:t>
            </w:r>
          </w:p>
          <w:p w14:paraId="17EDEF7C"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La Entidad Ejecutora deberá garantizar que el material de referencia sea de buena calidad y de marca reconocida. El alambre de amarre requerido será producido con acero de bajo contenido de carbono obtenido por trefilación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m.m. y alta resistencia. El   material   deberá   ser   de   buena   calidad   y   de   marca reconocida. </w:t>
            </w:r>
          </w:p>
          <w:p w14:paraId="1E092EB5" w14:textId="77777777" w:rsidR="00267BC9" w:rsidRPr="00562DB6" w:rsidRDefault="00267BC9" w:rsidP="005D7D26">
            <w:pPr>
              <w:rPr>
                <w:rFonts w:ascii="Tahoma" w:hAnsi="Tahoma" w:cs="Tahoma"/>
                <w:sz w:val="18"/>
                <w:szCs w:val="18"/>
              </w:rPr>
            </w:pPr>
          </w:p>
          <w:p w14:paraId="6151943E"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Todo material deberá ser verificado y aprobado por la Inspectoría antes de su adquisición y su ingreso a obra, en caso de no cumplir, la Entidad Ejecutora será responsable del rechazo y el retiro del material de la obra bajo su costo. En caso de existir observaciones a los materiales, la Entidad Ejecutora tendrá un plazo máximo de 5 días calendarios para subsanar las mismas. Cualquier material dañado no será recepcionado. El ALAMBRE DE AMARRE debe estar almacenado en un ambiente seco, protegido de humedad y precipitaciones pluviales, (El material al tener contacto con agua y sol sufre un proceso de oxidación) </w:t>
            </w:r>
          </w:p>
          <w:p w14:paraId="11B0FB19" w14:textId="77777777" w:rsidR="00267BC9" w:rsidRPr="00562DB6" w:rsidRDefault="00267BC9" w:rsidP="005D7D26">
            <w:pPr>
              <w:rPr>
                <w:rFonts w:ascii="Tahoma" w:hAnsi="Tahoma" w:cs="Tahoma"/>
                <w:sz w:val="18"/>
                <w:szCs w:val="18"/>
              </w:rPr>
            </w:pPr>
            <w:r w:rsidRPr="00562DB6">
              <w:rPr>
                <w:rFonts w:ascii="Tahoma" w:hAnsi="Tahoma" w:cs="Tahoma"/>
                <w:sz w:val="18"/>
                <w:szCs w:val="18"/>
              </w:rPr>
              <w:t>El alambre de amarre no deberá presentar oxidación el cual debe ser verificado antes de su aplicación. La Entidad Ejecutora deberá presentar el Certificado de Calidad del material especificado a la Inspectoría.</w:t>
            </w:r>
          </w:p>
        </w:tc>
      </w:tr>
    </w:tbl>
    <w:p w14:paraId="346E0F8F" w14:textId="77777777" w:rsidR="00267BC9" w:rsidRPr="00562DB6" w:rsidRDefault="00267BC9" w:rsidP="00267BC9">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267BC9" w:rsidRPr="00562DB6" w14:paraId="297CCFD0" w14:textId="77777777" w:rsidTr="005D7D26">
        <w:tc>
          <w:tcPr>
            <w:tcW w:w="1818" w:type="dxa"/>
            <w:shd w:val="clear" w:color="auto" w:fill="D0CECE" w:themeFill="background2" w:themeFillShade="E6"/>
          </w:tcPr>
          <w:p w14:paraId="7D57C01B" w14:textId="77777777" w:rsidR="00267BC9" w:rsidRPr="00562DB6" w:rsidRDefault="00267BC9" w:rsidP="005D7D26">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2A71BFE0" w14:textId="77777777" w:rsidR="00267BC9" w:rsidRPr="00562DB6" w:rsidRDefault="00267BC9" w:rsidP="005D7D26">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68DAB5C9" w14:textId="77777777" w:rsidR="00267BC9" w:rsidRPr="00562DB6" w:rsidRDefault="00267BC9" w:rsidP="005D7D26">
            <w:pPr>
              <w:rPr>
                <w:rFonts w:ascii="Tahoma" w:hAnsi="Tahoma" w:cs="Tahoma"/>
                <w:sz w:val="18"/>
                <w:szCs w:val="18"/>
              </w:rPr>
            </w:pPr>
            <w:r w:rsidRPr="00562DB6">
              <w:rPr>
                <w:rFonts w:ascii="Tahoma" w:hAnsi="Tahoma" w:cs="Tahoma"/>
                <w:sz w:val="18"/>
                <w:szCs w:val="18"/>
              </w:rPr>
              <w:t>DESCRIPCION</w:t>
            </w:r>
          </w:p>
        </w:tc>
      </w:tr>
      <w:tr w:rsidR="00267BC9" w:rsidRPr="00562DB6" w14:paraId="66220A49" w14:textId="77777777" w:rsidTr="005D7D26">
        <w:tc>
          <w:tcPr>
            <w:tcW w:w="1818" w:type="dxa"/>
            <w:vAlign w:val="center"/>
          </w:tcPr>
          <w:p w14:paraId="343D38B4" w14:textId="77777777" w:rsidR="00267BC9" w:rsidRPr="00562DB6" w:rsidRDefault="00267BC9" w:rsidP="005D7D26">
            <w:pPr>
              <w:rPr>
                <w:rFonts w:ascii="Tahoma" w:hAnsi="Tahoma" w:cs="Tahoma"/>
                <w:sz w:val="18"/>
                <w:szCs w:val="18"/>
              </w:rPr>
            </w:pPr>
            <w:r w:rsidRPr="00562DB6">
              <w:rPr>
                <w:rFonts w:ascii="Tahoma" w:hAnsi="Tahoma" w:cs="Tahoma"/>
                <w:sz w:val="18"/>
                <w:szCs w:val="18"/>
              </w:rPr>
              <w:t>CLAVOS</w:t>
            </w:r>
          </w:p>
        </w:tc>
        <w:tc>
          <w:tcPr>
            <w:tcW w:w="1710" w:type="dxa"/>
            <w:vAlign w:val="center"/>
          </w:tcPr>
          <w:p w14:paraId="2BB51893" w14:textId="77777777" w:rsidR="00267BC9" w:rsidRPr="00562DB6" w:rsidRDefault="00267BC9" w:rsidP="005D7D26">
            <w:pPr>
              <w:rPr>
                <w:rFonts w:ascii="Tahoma" w:hAnsi="Tahoma" w:cs="Tahoma"/>
                <w:sz w:val="18"/>
                <w:szCs w:val="18"/>
              </w:rPr>
            </w:pPr>
            <w:r w:rsidRPr="00562DB6">
              <w:rPr>
                <w:rFonts w:ascii="Tahoma" w:hAnsi="Tahoma" w:cs="Tahoma"/>
                <w:sz w:val="18"/>
                <w:szCs w:val="18"/>
              </w:rPr>
              <w:t>KG</w:t>
            </w:r>
          </w:p>
        </w:tc>
        <w:tc>
          <w:tcPr>
            <w:tcW w:w="6030" w:type="dxa"/>
          </w:tcPr>
          <w:p w14:paraId="5D7C884E" w14:textId="77777777" w:rsidR="00267BC9" w:rsidRPr="00562DB6" w:rsidRDefault="00267BC9" w:rsidP="005D7D26">
            <w:pPr>
              <w:rPr>
                <w:rFonts w:ascii="Tahoma" w:eastAsia="Verdana" w:hAnsi="Tahoma" w:cs="Tahoma"/>
                <w:sz w:val="18"/>
                <w:szCs w:val="18"/>
              </w:rPr>
            </w:pPr>
            <w:r w:rsidRPr="00562DB6">
              <w:rPr>
                <w:rFonts w:ascii="Tahoma" w:eastAsia="Verdana" w:hAnsi="Tahoma" w:cs="Tahoma"/>
                <w:sz w:val="18"/>
                <w:szCs w:val="18"/>
              </w:rPr>
              <w:t>Requisitos sobre el Producto</w:t>
            </w:r>
          </w:p>
          <w:p w14:paraId="0D860E6D" w14:textId="77777777" w:rsidR="00267BC9" w:rsidRPr="00562DB6" w:rsidRDefault="00267BC9" w:rsidP="005D7D26">
            <w:pPr>
              <w:rPr>
                <w:rFonts w:ascii="Tahoma" w:eastAsia="Verdana" w:hAnsi="Tahoma" w:cs="Tahoma"/>
                <w:sz w:val="18"/>
                <w:szCs w:val="18"/>
              </w:rPr>
            </w:pPr>
            <w:r w:rsidRPr="00562DB6">
              <w:rPr>
                <w:rFonts w:ascii="Tahoma" w:eastAsia="Verdana" w:hAnsi="Tahoma" w:cs="Tahoma"/>
                <w:sz w:val="18"/>
                <w:szCs w:val="18"/>
              </w:rPr>
              <w:t>La Entidad Ejecutora deberá garantizar que el material de referencia sea de buena calidad y de marca reconocida.</w:t>
            </w:r>
          </w:p>
          <w:p w14:paraId="6AE42943" w14:textId="77777777" w:rsidR="00267BC9" w:rsidRPr="00562DB6" w:rsidRDefault="00267BC9" w:rsidP="005D7D26">
            <w:pPr>
              <w:rPr>
                <w:rFonts w:ascii="Tahoma" w:eastAsia="Verdana" w:hAnsi="Tahoma" w:cs="Tahoma"/>
                <w:sz w:val="18"/>
                <w:szCs w:val="18"/>
              </w:rPr>
            </w:pPr>
            <w:r w:rsidRPr="00562DB6">
              <w:rPr>
                <w:rFonts w:ascii="Tahoma" w:eastAsia="Verdana" w:hAnsi="Tahoma" w:cs="Tahoma"/>
                <w:sz w:val="18"/>
                <w:szCs w:val="18"/>
              </w:rPr>
              <w:t>Los clavos serán de acero, obtenidos conformando el alambre de acero trefilado en tres partes cabeza, espiga y punta.</w:t>
            </w:r>
          </w:p>
          <w:p w14:paraId="4E0FDBFC" w14:textId="77777777" w:rsidR="00267BC9" w:rsidRPr="00562DB6" w:rsidRDefault="00267BC9" w:rsidP="005D7D26">
            <w:pPr>
              <w:rPr>
                <w:rFonts w:ascii="Tahoma" w:eastAsia="Verdana" w:hAnsi="Tahoma" w:cs="Tahoma"/>
                <w:sz w:val="18"/>
                <w:szCs w:val="18"/>
              </w:rPr>
            </w:pPr>
            <w:r w:rsidRPr="00562DB6">
              <w:rPr>
                <w:rFonts w:ascii="Tahoma" w:eastAsia="Verdana" w:hAnsi="Tahoma" w:cs="Tahoma"/>
                <w:sz w:val="18"/>
                <w:szCs w:val="18"/>
              </w:rPr>
              <w:t>Se requerirá principalmente clavos de 2”; 2 1/2” y 5” se deberá especificar la procedencia.</w:t>
            </w:r>
          </w:p>
          <w:p w14:paraId="51773B12" w14:textId="77777777" w:rsidR="00267BC9" w:rsidRPr="00562DB6" w:rsidRDefault="00267BC9" w:rsidP="005D7D26">
            <w:pPr>
              <w:rPr>
                <w:rFonts w:ascii="Tahoma" w:eastAsia="Verdana" w:hAnsi="Tahoma" w:cs="Tahoma"/>
                <w:sz w:val="18"/>
                <w:szCs w:val="18"/>
              </w:rPr>
            </w:pPr>
            <w:r w:rsidRPr="00562DB6">
              <w:rPr>
                <w:rFonts w:ascii="Tahoma" w:eastAsia="Verdana" w:hAnsi="Tahoma" w:cs="Tahoma"/>
                <w:sz w:val="18"/>
                <w:szCs w:val="18"/>
              </w:rPr>
              <w:t>El Proveedor garantizará, la calidad de los materiales en función a los requisitos exigidos.</w:t>
            </w:r>
          </w:p>
        </w:tc>
      </w:tr>
    </w:tbl>
    <w:p w14:paraId="42F1902D" w14:textId="77777777" w:rsidR="00267BC9" w:rsidRPr="00562DB6" w:rsidRDefault="00267BC9" w:rsidP="00267BC9">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267BC9" w:rsidRPr="00562DB6" w14:paraId="23D8EC30" w14:textId="77777777" w:rsidTr="005D7D26">
        <w:tc>
          <w:tcPr>
            <w:tcW w:w="1818" w:type="dxa"/>
            <w:shd w:val="clear" w:color="auto" w:fill="D0CECE" w:themeFill="background2" w:themeFillShade="E6"/>
          </w:tcPr>
          <w:p w14:paraId="4834D947" w14:textId="77777777" w:rsidR="00267BC9" w:rsidRPr="00562DB6" w:rsidRDefault="00267BC9" w:rsidP="005D7D26">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2E8044D9" w14:textId="77777777" w:rsidR="00267BC9" w:rsidRPr="00562DB6" w:rsidRDefault="00267BC9" w:rsidP="005D7D26">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09DDFA53" w14:textId="77777777" w:rsidR="00267BC9" w:rsidRPr="00562DB6" w:rsidRDefault="00267BC9" w:rsidP="005D7D26">
            <w:pPr>
              <w:rPr>
                <w:rFonts w:ascii="Tahoma" w:hAnsi="Tahoma" w:cs="Tahoma"/>
                <w:sz w:val="18"/>
                <w:szCs w:val="18"/>
              </w:rPr>
            </w:pPr>
            <w:r w:rsidRPr="00562DB6">
              <w:rPr>
                <w:rFonts w:ascii="Tahoma" w:hAnsi="Tahoma" w:cs="Tahoma"/>
                <w:sz w:val="18"/>
                <w:szCs w:val="18"/>
              </w:rPr>
              <w:t>DESCRIPCION</w:t>
            </w:r>
          </w:p>
        </w:tc>
      </w:tr>
      <w:tr w:rsidR="00267BC9" w:rsidRPr="00562DB6" w14:paraId="31E4CA3C" w14:textId="77777777" w:rsidTr="005D7D26">
        <w:trPr>
          <w:trHeight w:val="1217"/>
        </w:trPr>
        <w:tc>
          <w:tcPr>
            <w:tcW w:w="1818" w:type="dxa"/>
            <w:vAlign w:val="center"/>
          </w:tcPr>
          <w:p w14:paraId="53E9C374" w14:textId="77777777" w:rsidR="00267BC9" w:rsidRPr="00562DB6" w:rsidRDefault="00267BC9" w:rsidP="005D7D26">
            <w:pPr>
              <w:rPr>
                <w:rFonts w:ascii="Tahoma" w:hAnsi="Tahoma" w:cs="Tahoma"/>
                <w:sz w:val="18"/>
                <w:szCs w:val="18"/>
              </w:rPr>
            </w:pPr>
            <w:r w:rsidRPr="00562DB6">
              <w:rPr>
                <w:rFonts w:ascii="Tahoma" w:hAnsi="Tahoma" w:cs="Tahoma"/>
                <w:sz w:val="18"/>
                <w:szCs w:val="18"/>
              </w:rPr>
              <w:t>GRAVA</w:t>
            </w:r>
          </w:p>
        </w:tc>
        <w:tc>
          <w:tcPr>
            <w:tcW w:w="1710" w:type="dxa"/>
            <w:vAlign w:val="center"/>
          </w:tcPr>
          <w:p w14:paraId="49FC270F" w14:textId="77777777" w:rsidR="00267BC9" w:rsidRPr="00562DB6" w:rsidRDefault="00267BC9" w:rsidP="005D7D26">
            <w:pPr>
              <w:rPr>
                <w:rFonts w:ascii="Tahoma" w:hAnsi="Tahoma" w:cs="Tahoma"/>
                <w:sz w:val="18"/>
                <w:szCs w:val="18"/>
              </w:rPr>
            </w:pPr>
            <w:r w:rsidRPr="00562DB6">
              <w:rPr>
                <w:rFonts w:ascii="Tahoma" w:hAnsi="Tahoma" w:cs="Tahoma"/>
                <w:sz w:val="18"/>
                <w:szCs w:val="18"/>
              </w:rPr>
              <w:t>M3</w:t>
            </w:r>
          </w:p>
        </w:tc>
        <w:tc>
          <w:tcPr>
            <w:tcW w:w="6030" w:type="dxa"/>
          </w:tcPr>
          <w:p w14:paraId="69735632" w14:textId="77777777" w:rsidR="00267BC9" w:rsidRPr="00562DB6" w:rsidRDefault="00267BC9" w:rsidP="005D7D26">
            <w:pPr>
              <w:rPr>
                <w:rFonts w:ascii="Tahoma" w:hAnsi="Tahoma" w:cs="Tahoma"/>
                <w:sz w:val="18"/>
                <w:szCs w:val="18"/>
              </w:rPr>
            </w:pPr>
            <w:r w:rsidRPr="00562DB6">
              <w:rPr>
                <w:rFonts w:ascii="Tahoma" w:hAnsi="Tahoma" w:cs="Tahoma"/>
                <w:sz w:val="18"/>
                <w:szCs w:val="18"/>
              </w:rPr>
              <w:t>Requisitos sobre el Producto:</w:t>
            </w:r>
          </w:p>
          <w:p w14:paraId="08BE9DA6"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La grava deberá ser  limpia y limpia,  libre de todo material pétreo   descompuesto,  sulfuros, yeso o compuestos  ferrosos, que provengan de rocas blandas, friables o porosas.  Los límites permisibles de las sustancias que podrá presentar la grava se dan en la siguiente tabla: </w:t>
            </w:r>
          </w:p>
          <w:p w14:paraId="13B2A8D9"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 </w:t>
            </w:r>
          </w:p>
          <w:tbl>
            <w:tblPr>
              <w:tblStyle w:val="Tablaconcuadrcula"/>
              <w:tblW w:w="0" w:type="auto"/>
              <w:tblInd w:w="787" w:type="dxa"/>
              <w:tblLook w:val="04A0" w:firstRow="1" w:lastRow="0" w:firstColumn="1" w:lastColumn="0" w:noHBand="0" w:noVBand="1"/>
            </w:tblPr>
            <w:tblGrid>
              <w:gridCol w:w="2880"/>
              <w:gridCol w:w="1350"/>
            </w:tblGrid>
            <w:tr w:rsidR="00267BC9" w:rsidRPr="00562DB6" w14:paraId="6EFCFC26" w14:textId="77777777" w:rsidTr="005D7D26">
              <w:tc>
                <w:tcPr>
                  <w:tcW w:w="2880" w:type="dxa"/>
                </w:tcPr>
                <w:p w14:paraId="48044182" w14:textId="77777777" w:rsidR="00267BC9" w:rsidRPr="00562DB6" w:rsidRDefault="00267BC9" w:rsidP="005D7D26">
                  <w:pPr>
                    <w:rPr>
                      <w:rFonts w:ascii="Tahoma" w:hAnsi="Tahoma" w:cs="Tahoma"/>
                      <w:sz w:val="18"/>
                      <w:szCs w:val="18"/>
                    </w:rPr>
                  </w:pPr>
                  <w:r w:rsidRPr="00562DB6">
                    <w:rPr>
                      <w:rFonts w:ascii="Tahoma" w:hAnsi="Tahoma" w:cs="Tahoma"/>
                      <w:sz w:val="18"/>
                      <w:szCs w:val="18"/>
                    </w:rPr>
                    <w:t>SUSTANCIAS  NOCIVAS</w:t>
                  </w:r>
                </w:p>
              </w:tc>
              <w:tc>
                <w:tcPr>
                  <w:tcW w:w="1350" w:type="dxa"/>
                </w:tcPr>
                <w:p w14:paraId="6651E64D" w14:textId="77777777" w:rsidR="00267BC9" w:rsidRPr="00562DB6" w:rsidRDefault="00267BC9" w:rsidP="005D7D26">
                  <w:pPr>
                    <w:rPr>
                      <w:rFonts w:ascii="Tahoma" w:hAnsi="Tahoma" w:cs="Tahoma"/>
                      <w:sz w:val="18"/>
                      <w:szCs w:val="18"/>
                    </w:rPr>
                  </w:pPr>
                  <w:r w:rsidRPr="00562DB6">
                    <w:rPr>
                      <w:rFonts w:ascii="Tahoma" w:hAnsi="Tahoma" w:cs="Tahoma"/>
                      <w:sz w:val="18"/>
                      <w:szCs w:val="18"/>
                    </w:rPr>
                    <w:t>% EN</w:t>
                  </w:r>
                </w:p>
              </w:tc>
            </w:tr>
            <w:tr w:rsidR="00267BC9" w:rsidRPr="00562DB6" w14:paraId="739BB0B7" w14:textId="77777777" w:rsidTr="005D7D26">
              <w:tc>
                <w:tcPr>
                  <w:tcW w:w="2880" w:type="dxa"/>
                </w:tcPr>
                <w:p w14:paraId="7A623862" w14:textId="77777777" w:rsidR="00267BC9" w:rsidRPr="00562DB6" w:rsidRDefault="00267BC9" w:rsidP="005D7D26">
                  <w:pPr>
                    <w:rPr>
                      <w:rFonts w:ascii="Tahoma" w:hAnsi="Tahoma" w:cs="Tahoma"/>
                      <w:sz w:val="18"/>
                      <w:szCs w:val="18"/>
                    </w:rPr>
                  </w:pPr>
                  <w:r w:rsidRPr="00562DB6">
                    <w:rPr>
                      <w:rFonts w:ascii="Tahoma" w:hAnsi="Tahoma" w:cs="Tahoma"/>
                      <w:sz w:val="18"/>
                      <w:szCs w:val="18"/>
                    </w:rPr>
                    <w:t>Terrones de arcilla</w:t>
                  </w:r>
                </w:p>
              </w:tc>
              <w:tc>
                <w:tcPr>
                  <w:tcW w:w="1350" w:type="dxa"/>
                </w:tcPr>
                <w:p w14:paraId="251A0E1A" w14:textId="77777777" w:rsidR="00267BC9" w:rsidRPr="00562DB6" w:rsidRDefault="00267BC9" w:rsidP="005D7D26">
                  <w:pPr>
                    <w:rPr>
                      <w:rFonts w:ascii="Tahoma" w:hAnsi="Tahoma" w:cs="Tahoma"/>
                      <w:sz w:val="18"/>
                      <w:szCs w:val="18"/>
                    </w:rPr>
                  </w:pPr>
                  <w:r w:rsidRPr="00562DB6">
                    <w:rPr>
                      <w:rFonts w:ascii="Tahoma" w:hAnsi="Tahoma" w:cs="Tahoma"/>
                      <w:sz w:val="18"/>
                      <w:szCs w:val="18"/>
                    </w:rPr>
                    <w:t>0.25</w:t>
                  </w:r>
                </w:p>
              </w:tc>
            </w:tr>
            <w:tr w:rsidR="00267BC9" w:rsidRPr="00562DB6" w14:paraId="44914AD1" w14:textId="77777777" w:rsidTr="005D7D26">
              <w:tc>
                <w:tcPr>
                  <w:tcW w:w="2880" w:type="dxa"/>
                </w:tcPr>
                <w:p w14:paraId="36D7624E" w14:textId="77777777" w:rsidR="00267BC9" w:rsidRPr="00562DB6" w:rsidRDefault="00267BC9" w:rsidP="005D7D26">
                  <w:pPr>
                    <w:rPr>
                      <w:rFonts w:ascii="Tahoma" w:hAnsi="Tahoma" w:cs="Tahoma"/>
                      <w:sz w:val="18"/>
                      <w:szCs w:val="18"/>
                    </w:rPr>
                  </w:pPr>
                  <w:r w:rsidRPr="00562DB6">
                    <w:rPr>
                      <w:rFonts w:ascii="Tahoma" w:hAnsi="Tahoma" w:cs="Tahoma"/>
                      <w:sz w:val="18"/>
                      <w:szCs w:val="18"/>
                    </w:rPr>
                    <w:t>Partículas blandas</w:t>
                  </w:r>
                </w:p>
              </w:tc>
              <w:tc>
                <w:tcPr>
                  <w:tcW w:w="1350" w:type="dxa"/>
                </w:tcPr>
                <w:p w14:paraId="7FE30DB1" w14:textId="77777777" w:rsidR="00267BC9" w:rsidRPr="00562DB6" w:rsidRDefault="00267BC9" w:rsidP="005D7D26">
                  <w:pPr>
                    <w:rPr>
                      <w:rFonts w:ascii="Tahoma" w:hAnsi="Tahoma" w:cs="Tahoma"/>
                      <w:sz w:val="18"/>
                      <w:szCs w:val="18"/>
                    </w:rPr>
                  </w:pPr>
                  <w:r w:rsidRPr="00562DB6">
                    <w:rPr>
                      <w:rFonts w:ascii="Tahoma" w:hAnsi="Tahoma" w:cs="Tahoma"/>
                      <w:sz w:val="18"/>
                      <w:szCs w:val="18"/>
                    </w:rPr>
                    <w:t>5</w:t>
                  </w:r>
                </w:p>
              </w:tc>
            </w:tr>
            <w:tr w:rsidR="00267BC9" w:rsidRPr="00562DB6" w14:paraId="58836384" w14:textId="77777777" w:rsidTr="005D7D26">
              <w:tc>
                <w:tcPr>
                  <w:tcW w:w="2880" w:type="dxa"/>
                </w:tcPr>
                <w:p w14:paraId="14F01629" w14:textId="77777777" w:rsidR="00267BC9" w:rsidRPr="00562DB6" w:rsidRDefault="00267BC9" w:rsidP="005D7D26">
                  <w:pPr>
                    <w:rPr>
                      <w:rFonts w:ascii="Tahoma" w:hAnsi="Tahoma" w:cs="Tahoma"/>
                      <w:sz w:val="18"/>
                      <w:szCs w:val="18"/>
                    </w:rPr>
                  </w:pPr>
                  <w:r w:rsidRPr="00562DB6">
                    <w:rPr>
                      <w:rFonts w:ascii="Tahoma" w:hAnsi="Tahoma" w:cs="Tahoma"/>
                      <w:sz w:val="18"/>
                      <w:szCs w:val="18"/>
                    </w:rPr>
                    <w:t>Material que pasa al tamiz No. 200</w:t>
                  </w:r>
                </w:p>
              </w:tc>
              <w:tc>
                <w:tcPr>
                  <w:tcW w:w="1350" w:type="dxa"/>
                </w:tcPr>
                <w:p w14:paraId="598EDB64" w14:textId="77777777" w:rsidR="00267BC9" w:rsidRPr="00562DB6" w:rsidRDefault="00267BC9" w:rsidP="005D7D26">
                  <w:pPr>
                    <w:rPr>
                      <w:rFonts w:ascii="Tahoma" w:hAnsi="Tahoma" w:cs="Tahoma"/>
                      <w:sz w:val="18"/>
                      <w:szCs w:val="18"/>
                    </w:rPr>
                  </w:pPr>
                  <w:r w:rsidRPr="00562DB6">
                    <w:rPr>
                      <w:rFonts w:ascii="Tahoma" w:hAnsi="Tahoma" w:cs="Tahoma"/>
                      <w:sz w:val="18"/>
                      <w:szCs w:val="18"/>
                    </w:rPr>
                    <w:t>1</w:t>
                  </w:r>
                </w:p>
              </w:tc>
            </w:tr>
          </w:tbl>
          <w:p w14:paraId="438DB723"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La grava de origen machacado, no deberá contener polvo proveniente del machaqueo. La grava proveniente de ríos no deberá estar mezclada con arcilla. La granulometría  de los agregados debe ser uniforme y entre los siguientes límites: </w:t>
            </w:r>
          </w:p>
          <w:p w14:paraId="2EB7A10B"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 </w:t>
            </w:r>
          </w:p>
          <w:p w14:paraId="55A9E8FA" w14:textId="77777777" w:rsidR="00267BC9" w:rsidRPr="00562DB6" w:rsidRDefault="00267BC9" w:rsidP="005D7D26">
            <w:pPr>
              <w:rPr>
                <w:rFonts w:ascii="Tahoma" w:hAnsi="Tahoma" w:cs="Tahoma"/>
                <w:sz w:val="18"/>
                <w:szCs w:val="18"/>
              </w:rPr>
            </w:pPr>
            <w:r w:rsidRPr="00562DB6">
              <w:rPr>
                <w:rFonts w:ascii="Tahoma" w:hAnsi="Tahoma" w:cs="Tahoma"/>
                <w:sz w:val="18"/>
                <w:szCs w:val="18"/>
              </w:rPr>
              <w:lastRenderedPageBreak/>
              <w:t xml:space="preserve">ABERTURA DEL TAMIZ (mm)         % QUE PASA </w:t>
            </w:r>
          </w:p>
          <w:p w14:paraId="725BB1AF"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 </w:t>
            </w:r>
          </w:p>
          <w:tbl>
            <w:tblPr>
              <w:tblStyle w:val="Tablaconcuadrcula"/>
              <w:tblW w:w="0" w:type="auto"/>
              <w:jc w:val="center"/>
              <w:tblLook w:val="04A0" w:firstRow="1" w:lastRow="0" w:firstColumn="1" w:lastColumn="0" w:noHBand="0" w:noVBand="1"/>
            </w:tblPr>
            <w:tblGrid>
              <w:gridCol w:w="1506"/>
              <w:gridCol w:w="1374"/>
              <w:gridCol w:w="1350"/>
            </w:tblGrid>
            <w:tr w:rsidR="00267BC9" w:rsidRPr="00562DB6" w14:paraId="3F00ECEA" w14:textId="77777777" w:rsidTr="005D7D26">
              <w:trPr>
                <w:jc w:val="center"/>
              </w:trPr>
              <w:tc>
                <w:tcPr>
                  <w:tcW w:w="1506" w:type="dxa"/>
                  <w:vAlign w:val="center"/>
                </w:tcPr>
                <w:p w14:paraId="42BC71DF" w14:textId="77777777" w:rsidR="00267BC9" w:rsidRPr="00562DB6" w:rsidRDefault="00267BC9" w:rsidP="005D7D26">
                  <w:pPr>
                    <w:rPr>
                      <w:rFonts w:ascii="Tahoma" w:hAnsi="Tahoma" w:cs="Tahoma"/>
                      <w:sz w:val="18"/>
                      <w:szCs w:val="18"/>
                    </w:rPr>
                  </w:pPr>
                  <w:r w:rsidRPr="00562DB6">
                    <w:rPr>
                      <w:rFonts w:ascii="Tahoma" w:hAnsi="Tahoma" w:cs="Tahoma"/>
                      <w:sz w:val="18"/>
                      <w:szCs w:val="18"/>
                    </w:rPr>
                    <w:t>31.5</w:t>
                  </w:r>
                </w:p>
              </w:tc>
              <w:tc>
                <w:tcPr>
                  <w:tcW w:w="1374" w:type="dxa"/>
                  <w:vAlign w:val="center"/>
                </w:tcPr>
                <w:p w14:paraId="5269560C" w14:textId="77777777" w:rsidR="00267BC9" w:rsidRPr="00562DB6" w:rsidRDefault="00267BC9" w:rsidP="005D7D26">
                  <w:pPr>
                    <w:rPr>
                      <w:rFonts w:ascii="Tahoma" w:hAnsi="Tahoma" w:cs="Tahoma"/>
                      <w:sz w:val="18"/>
                      <w:szCs w:val="18"/>
                    </w:rPr>
                  </w:pPr>
                </w:p>
              </w:tc>
              <w:tc>
                <w:tcPr>
                  <w:tcW w:w="1350" w:type="dxa"/>
                  <w:vAlign w:val="center"/>
                </w:tcPr>
                <w:p w14:paraId="2E16E2A0" w14:textId="77777777" w:rsidR="00267BC9" w:rsidRPr="00562DB6" w:rsidRDefault="00267BC9" w:rsidP="005D7D26">
                  <w:pPr>
                    <w:rPr>
                      <w:rFonts w:ascii="Tahoma" w:hAnsi="Tahoma" w:cs="Tahoma"/>
                      <w:sz w:val="18"/>
                      <w:szCs w:val="18"/>
                    </w:rPr>
                  </w:pPr>
                  <w:r w:rsidRPr="00562DB6">
                    <w:rPr>
                      <w:rFonts w:ascii="Tahoma" w:hAnsi="Tahoma" w:cs="Tahoma"/>
                      <w:sz w:val="18"/>
                      <w:szCs w:val="18"/>
                    </w:rPr>
                    <w:t>100</w:t>
                  </w:r>
                </w:p>
              </w:tc>
            </w:tr>
            <w:tr w:rsidR="00267BC9" w:rsidRPr="00562DB6" w14:paraId="75692F2E" w14:textId="77777777" w:rsidTr="005D7D26">
              <w:trPr>
                <w:jc w:val="center"/>
              </w:trPr>
              <w:tc>
                <w:tcPr>
                  <w:tcW w:w="1506" w:type="dxa"/>
                  <w:vAlign w:val="center"/>
                </w:tcPr>
                <w:p w14:paraId="218DB037" w14:textId="77777777" w:rsidR="00267BC9" w:rsidRPr="00562DB6" w:rsidRDefault="00267BC9" w:rsidP="005D7D26">
                  <w:pPr>
                    <w:rPr>
                      <w:rFonts w:ascii="Tahoma" w:hAnsi="Tahoma" w:cs="Tahoma"/>
                      <w:sz w:val="18"/>
                      <w:szCs w:val="18"/>
                    </w:rPr>
                  </w:pPr>
                  <w:r w:rsidRPr="00562DB6">
                    <w:rPr>
                      <w:rFonts w:ascii="Tahoma" w:hAnsi="Tahoma" w:cs="Tahoma"/>
                      <w:sz w:val="18"/>
                      <w:szCs w:val="18"/>
                    </w:rPr>
                    <w:t>16</w:t>
                  </w:r>
                </w:p>
              </w:tc>
              <w:tc>
                <w:tcPr>
                  <w:tcW w:w="1374" w:type="dxa"/>
                  <w:vAlign w:val="center"/>
                </w:tcPr>
                <w:p w14:paraId="53ADF456" w14:textId="77777777" w:rsidR="00267BC9" w:rsidRPr="00562DB6" w:rsidRDefault="00267BC9" w:rsidP="005D7D26">
                  <w:pPr>
                    <w:rPr>
                      <w:rFonts w:ascii="Tahoma" w:hAnsi="Tahoma" w:cs="Tahoma"/>
                      <w:sz w:val="18"/>
                      <w:szCs w:val="18"/>
                    </w:rPr>
                  </w:pPr>
                  <w:r w:rsidRPr="00562DB6">
                    <w:rPr>
                      <w:rFonts w:ascii="Tahoma" w:hAnsi="Tahoma" w:cs="Tahoma"/>
                      <w:sz w:val="18"/>
                      <w:szCs w:val="18"/>
                    </w:rPr>
                    <w:t>62-80</w:t>
                  </w:r>
                </w:p>
              </w:tc>
              <w:tc>
                <w:tcPr>
                  <w:tcW w:w="1350" w:type="dxa"/>
                  <w:vAlign w:val="center"/>
                </w:tcPr>
                <w:p w14:paraId="53837696" w14:textId="77777777" w:rsidR="00267BC9" w:rsidRPr="00562DB6" w:rsidRDefault="00267BC9" w:rsidP="005D7D26">
                  <w:pPr>
                    <w:rPr>
                      <w:rFonts w:ascii="Tahoma" w:hAnsi="Tahoma" w:cs="Tahoma"/>
                      <w:sz w:val="18"/>
                      <w:szCs w:val="18"/>
                    </w:rPr>
                  </w:pPr>
                </w:p>
              </w:tc>
            </w:tr>
            <w:tr w:rsidR="00267BC9" w:rsidRPr="00562DB6" w14:paraId="25334399" w14:textId="77777777" w:rsidTr="005D7D26">
              <w:trPr>
                <w:jc w:val="center"/>
              </w:trPr>
              <w:tc>
                <w:tcPr>
                  <w:tcW w:w="1506" w:type="dxa"/>
                  <w:vAlign w:val="center"/>
                </w:tcPr>
                <w:p w14:paraId="5F43FDFB" w14:textId="77777777" w:rsidR="00267BC9" w:rsidRPr="00562DB6" w:rsidRDefault="00267BC9" w:rsidP="005D7D26">
                  <w:pPr>
                    <w:rPr>
                      <w:rFonts w:ascii="Tahoma" w:hAnsi="Tahoma" w:cs="Tahoma"/>
                      <w:sz w:val="18"/>
                      <w:szCs w:val="18"/>
                    </w:rPr>
                  </w:pPr>
                  <w:r w:rsidRPr="00562DB6">
                    <w:rPr>
                      <w:rFonts w:ascii="Tahoma" w:hAnsi="Tahoma" w:cs="Tahoma"/>
                      <w:sz w:val="18"/>
                      <w:szCs w:val="18"/>
                    </w:rPr>
                    <w:t>8</w:t>
                  </w:r>
                </w:p>
              </w:tc>
              <w:tc>
                <w:tcPr>
                  <w:tcW w:w="1374" w:type="dxa"/>
                  <w:vAlign w:val="center"/>
                </w:tcPr>
                <w:p w14:paraId="4E737334" w14:textId="77777777" w:rsidR="00267BC9" w:rsidRPr="00562DB6" w:rsidRDefault="00267BC9" w:rsidP="005D7D26">
                  <w:pPr>
                    <w:rPr>
                      <w:rFonts w:ascii="Tahoma" w:hAnsi="Tahoma" w:cs="Tahoma"/>
                      <w:sz w:val="18"/>
                      <w:szCs w:val="18"/>
                    </w:rPr>
                  </w:pPr>
                  <w:r w:rsidRPr="00562DB6">
                    <w:rPr>
                      <w:rFonts w:ascii="Tahoma" w:hAnsi="Tahoma" w:cs="Tahoma"/>
                      <w:sz w:val="18"/>
                      <w:szCs w:val="18"/>
                    </w:rPr>
                    <w:t>38-62</w:t>
                  </w:r>
                </w:p>
              </w:tc>
              <w:tc>
                <w:tcPr>
                  <w:tcW w:w="1350" w:type="dxa"/>
                  <w:vAlign w:val="center"/>
                </w:tcPr>
                <w:p w14:paraId="3E1776BF" w14:textId="77777777" w:rsidR="00267BC9" w:rsidRPr="00562DB6" w:rsidRDefault="00267BC9" w:rsidP="005D7D26">
                  <w:pPr>
                    <w:rPr>
                      <w:rFonts w:ascii="Tahoma" w:hAnsi="Tahoma" w:cs="Tahoma"/>
                      <w:sz w:val="18"/>
                      <w:szCs w:val="18"/>
                    </w:rPr>
                  </w:pPr>
                </w:p>
              </w:tc>
            </w:tr>
            <w:tr w:rsidR="00267BC9" w:rsidRPr="00562DB6" w14:paraId="52FA705F" w14:textId="77777777" w:rsidTr="005D7D26">
              <w:trPr>
                <w:jc w:val="center"/>
              </w:trPr>
              <w:tc>
                <w:tcPr>
                  <w:tcW w:w="1506" w:type="dxa"/>
                  <w:vAlign w:val="center"/>
                </w:tcPr>
                <w:p w14:paraId="3AB4FFA0" w14:textId="77777777" w:rsidR="00267BC9" w:rsidRPr="00562DB6" w:rsidRDefault="00267BC9" w:rsidP="005D7D26">
                  <w:pPr>
                    <w:rPr>
                      <w:rFonts w:ascii="Tahoma" w:hAnsi="Tahoma" w:cs="Tahoma"/>
                      <w:sz w:val="18"/>
                      <w:szCs w:val="18"/>
                    </w:rPr>
                  </w:pPr>
                  <w:r w:rsidRPr="00562DB6">
                    <w:rPr>
                      <w:rFonts w:ascii="Tahoma" w:hAnsi="Tahoma" w:cs="Tahoma"/>
                      <w:sz w:val="18"/>
                      <w:szCs w:val="18"/>
                    </w:rPr>
                    <w:t>4</w:t>
                  </w:r>
                </w:p>
              </w:tc>
              <w:tc>
                <w:tcPr>
                  <w:tcW w:w="1374" w:type="dxa"/>
                  <w:vAlign w:val="center"/>
                </w:tcPr>
                <w:p w14:paraId="4CBF7C0F" w14:textId="77777777" w:rsidR="00267BC9" w:rsidRPr="00562DB6" w:rsidRDefault="00267BC9" w:rsidP="005D7D26">
                  <w:pPr>
                    <w:rPr>
                      <w:rFonts w:ascii="Tahoma" w:hAnsi="Tahoma" w:cs="Tahoma"/>
                      <w:sz w:val="18"/>
                      <w:szCs w:val="18"/>
                    </w:rPr>
                  </w:pPr>
                  <w:r w:rsidRPr="00562DB6">
                    <w:rPr>
                      <w:rFonts w:ascii="Tahoma" w:hAnsi="Tahoma" w:cs="Tahoma"/>
                      <w:sz w:val="18"/>
                      <w:szCs w:val="18"/>
                    </w:rPr>
                    <w:t>23-47</w:t>
                  </w:r>
                </w:p>
              </w:tc>
              <w:tc>
                <w:tcPr>
                  <w:tcW w:w="1350" w:type="dxa"/>
                  <w:vAlign w:val="center"/>
                </w:tcPr>
                <w:p w14:paraId="69072A9B" w14:textId="77777777" w:rsidR="00267BC9" w:rsidRPr="00562DB6" w:rsidRDefault="00267BC9" w:rsidP="005D7D26">
                  <w:pPr>
                    <w:rPr>
                      <w:rFonts w:ascii="Tahoma" w:hAnsi="Tahoma" w:cs="Tahoma"/>
                      <w:sz w:val="18"/>
                      <w:szCs w:val="18"/>
                    </w:rPr>
                  </w:pPr>
                </w:p>
              </w:tc>
            </w:tr>
            <w:tr w:rsidR="00267BC9" w:rsidRPr="00562DB6" w14:paraId="0F0740BE" w14:textId="77777777" w:rsidTr="005D7D26">
              <w:trPr>
                <w:jc w:val="center"/>
              </w:trPr>
              <w:tc>
                <w:tcPr>
                  <w:tcW w:w="1506" w:type="dxa"/>
                  <w:vAlign w:val="center"/>
                </w:tcPr>
                <w:p w14:paraId="6CB5D436" w14:textId="77777777" w:rsidR="00267BC9" w:rsidRPr="00562DB6" w:rsidRDefault="00267BC9" w:rsidP="005D7D26">
                  <w:pPr>
                    <w:rPr>
                      <w:rFonts w:ascii="Tahoma" w:hAnsi="Tahoma" w:cs="Tahoma"/>
                      <w:sz w:val="18"/>
                      <w:szCs w:val="18"/>
                    </w:rPr>
                  </w:pPr>
                  <w:r w:rsidRPr="00562DB6">
                    <w:rPr>
                      <w:rFonts w:ascii="Tahoma" w:hAnsi="Tahoma" w:cs="Tahoma"/>
                      <w:sz w:val="18"/>
                      <w:szCs w:val="18"/>
                    </w:rPr>
                    <w:t>2</w:t>
                  </w:r>
                </w:p>
              </w:tc>
              <w:tc>
                <w:tcPr>
                  <w:tcW w:w="1374" w:type="dxa"/>
                  <w:vAlign w:val="center"/>
                </w:tcPr>
                <w:p w14:paraId="169B0472" w14:textId="77777777" w:rsidR="00267BC9" w:rsidRPr="00562DB6" w:rsidRDefault="00267BC9" w:rsidP="005D7D26">
                  <w:pPr>
                    <w:rPr>
                      <w:rFonts w:ascii="Tahoma" w:hAnsi="Tahoma" w:cs="Tahoma"/>
                      <w:sz w:val="18"/>
                      <w:szCs w:val="18"/>
                    </w:rPr>
                  </w:pPr>
                </w:p>
              </w:tc>
              <w:tc>
                <w:tcPr>
                  <w:tcW w:w="1350" w:type="dxa"/>
                  <w:vAlign w:val="center"/>
                </w:tcPr>
                <w:p w14:paraId="54064162" w14:textId="77777777" w:rsidR="00267BC9" w:rsidRPr="00562DB6" w:rsidRDefault="00267BC9" w:rsidP="005D7D26">
                  <w:pPr>
                    <w:rPr>
                      <w:rFonts w:ascii="Tahoma" w:hAnsi="Tahoma" w:cs="Tahoma"/>
                      <w:sz w:val="18"/>
                      <w:szCs w:val="18"/>
                    </w:rPr>
                  </w:pPr>
                  <w:r w:rsidRPr="00562DB6">
                    <w:rPr>
                      <w:rFonts w:ascii="Tahoma" w:hAnsi="Tahoma" w:cs="Tahoma"/>
                      <w:sz w:val="18"/>
                      <w:szCs w:val="18"/>
                    </w:rPr>
                    <w:t>14-37</w:t>
                  </w:r>
                </w:p>
              </w:tc>
            </w:tr>
            <w:tr w:rsidR="00267BC9" w:rsidRPr="00562DB6" w14:paraId="7AC9728A" w14:textId="77777777" w:rsidTr="005D7D26">
              <w:trPr>
                <w:jc w:val="center"/>
              </w:trPr>
              <w:tc>
                <w:tcPr>
                  <w:tcW w:w="1506" w:type="dxa"/>
                  <w:vAlign w:val="center"/>
                </w:tcPr>
                <w:p w14:paraId="244B8155" w14:textId="77777777" w:rsidR="00267BC9" w:rsidRPr="00562DB6" w:rsidRDefault="00267BC9" w:rsidP="005D7D26">
                  <w:pPr>
                    <w:rPr>
                      <w:rFonts w:ascii="Tahoma" w:hAnsi="Tahoma" w:cs="Tahoma"/>
                      <w:sz w:val="18"/>
                      <w:szCs w:val="18"/>
                    </w:rPr>
                  </w:pPr>
                  <w:r w:rsidRPr="00562DB6">
                    <w:rPr>
                      <w:rFonts w:ascii="Tahoma" w:hAnsi="Tahoma" w:cs="Tahoma"/>
                      <w:sz w:val="18"/>
                      <w:szCs w:val="18"/>
                    </w:rPr>
                    <w:t>1</w:t>
                  </w:r>
                </w:p>
              </w:tc>
              <w:tc>
                <w:tcPr>
                  <w:tcW w:w="1374" w:type="dxa"/>
                  <w:vAlign w:val="center"/>
                </w:tcPr>
                <w:p w14:paraId="7FAD5837" w14:textId="77777777" w:rsidR="00267BC9" w:rsidRPr="00562DB6" w:rsidRDefault="00267BC9" w:rsidP="005D7D26">
                  <w:pPr>
                    <w:rPr>
                      <w:rFonts w:ascii="Tahoma" w:hAnsi="Tahoma" w:cs="Tahoma"/>
                      <w:sz w:val="18"/>
                      <w:szCs w:val="18"/>
                    </w:rPr>
                  </w:pPr>
                  <w:r w:rsidRPr="00562DB6">
                    <w:rPr>
                      <w:rFonts w:ascii="Tahoma" w:hAnsi="Tahoma" w:cs="Tahoma"/>
                      <w:sz w:val="18"/>
                      <w:szCs w:val="18"/>
                    </w:rPr>
                    <w:t>8-28</w:t>
                  </w:r>
                </w:p>
              </w:tc>
              <w:tc>
                <w:tcPr>
                  <w:tcW w:w="1350" w:type="dxa"/>
                  <w:vAlign w:val="center"/>
                </w:tcPr>
                <w:p w14:paraId="381E3AFB" w14:textId="77777777" w:rsidR="00267BC9" w:rsidRPr="00562DB6" w:rsidRDefault="00267BC9" w:rsidP="005D7D26">
                  <w:pPr>
                    <w:rPr>
                      <w:rFonts w:ascii="Tahoma" w:hAnsi="Tahoma" w:cs="Tahoma"/>
                      <w:sz w:val="18"/>
                      <w:szCs w:val="18"/>
                    </w:rPr>
                  </w:pPr>
                </w:p>
              </w:tc>
            </w:tr>
            <w:tr w:rsidR="00267BC9" w:rsidRPr="00562DB6" w14:paraId="40CF07AE" w14:textId="77777777" w:rsidTr="005D7D26">
              <w:trPr>
                <w:jc w:val="center"/>
              </w:trPr>
              <w:tc>
                <w:tcPr>
                  <w:tcW w:w="1506" w:type="dxa"/>
                  <w:vAlign w:val="center"/>
                </w:tcPr>
                <w:p w14:paraId="1D3C23A7" w14:textId="77777777" w:rsidR="00267BC9" w:rsidRPr="00562DB6" w:rsidRDefault="00267BC9" w:rsidP="005D7D26">
                  <w:pPr>
                    <w:rPr>
                      <w:rFonts w:ascii="Tahoma" w:hAnsi="Tahoma" w:cs="Tahoma"/>
                      <w:sz w:val="18"/>
                      <w:szCs w:val="18"/>
                    </w:rPr>
                  </w:pPr>
                  <w:r w:rsidRPr="00562DB6">
                    <w:rPr>
                      <w:rFonts w:ascii="Tahoma" w:hAnsi="Tahoma" w:cs="Tahoma"/>
                      <w:sz w:val="18"/>
                      <w:szCs w:val="18"/>
                    </w:rPr>
                    <w:t>0.2</w:t>
                  </w:r>
                </w:p>
              </w:tc>
              <w:tc>
                <w:tcPr>
                  <w:tcW w:w="1374" w:type="dxa"/>
                  <w:vAlign w:val="center"/>
                </w:tcPr>
                <w:p w14:paraId="2730798A" w14:textId="77777777" w:rsidR="00267BC9" w:rsidRPr="00562DB6" w:rsidRDefault="00267BC9" w:rsidP="005D7D26">
                  <w:pPr>
                    <w:rPr>
                      <w:rFonts w:ascii="Tahoma" w:hAnsi="Tahoma" w:cs="Tahoma"/>
                      <w:sz w:val="18"/>
                      <w:szCs w:val="18"/>
                    </w:rPr>
                  </w:pPr>
                  <w:r w:rsidRPr="00562DB6">
                    <w:rPr>
                      <w:rFonts w:ascii="Tahoma" w:hAnsi="Tahoma" w:cs="Tahoma"/>
                      <w:sz w:val="18"/>
                      <w:szCs w:val="18"/>
                    </w:rPr>
                    <w:t>1-8</w:t>
                  </w:r>
                </w:p>
              </w:tc>
              <w:tc>
                <w:tcPr>
                  <w:tcW w:w="1350" w:type="dxa"/>
                  <w:vAlign w:val="center"/>
                </w:tcPr>
                <w:p w14:paraId="09B35BA2" w14:textId="77777777" w:rsidR="00267BC9" w:rsidRPr="00562DB6" w:rsidRDefault="00267BC9" w:rsidP="005D7D26">
                  <w:pPr>
                    <w:rPr>
                      <w:rFonts w:ascii="Tahoma" w:hAnsi="Tahoma" w:cs="Tahoma"/>
                      <w:sz w:val="18"/>
                      <w:szCs w:val="18"/>
                    </w:rPr>
                  </w:pPr>
                </w:p>
              </w:tc>
            </w:tr>
          </w:tbl>
          <w:p w14:paraId="61667008" w14:textId="77777777" w:rsidR="00267BC9" w:rsidRPr="00562DB6" w:rsidRDefault="00267BC9" w:rsidP="005D7D26">
            <w:pPr>
              <w:rPr>
                <w:rFonts w:ascii="Tahoma" w:hAnsi="Tahoma" w:cs="Tahoma"/>
                <w:sz w:val="18"/>
                <w:szCs w:val="18"/>
              </w:rPr>
            </w:pPr>
          </w:p>
        </w:tc>
      </w:tr>
    </w:tbl>
    <w:p w14:paraId="312F25C8" w14:textId="77777777" w:rsidR="00267BC9" w:rsidRPr="00562DB6" w:rsidRDefault="00267BC9" w:rsidP="00267BC9">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267BC9" w:rsidRPr="00562DB6" w14:paraId="397400FD" w14:textId="77777777" w:rsidTr="005D7D26">
        <w:tc>
          <w:tcPr>
            <w:tcW w:w="1818" w:type="dxa"/>
            <w:shd w:val="clear" w:color="auto" w:fill="D0CECE" w:themeFill="background2" w:themeFillShade="E6"/>
          </w:tcPr>
          <w:p w14:paraId="78C93628" w14:textId="77777777" w:rsidR="00267BC9" w:rsidRPr="00562DB6" w:rsidRDefault="00267BC9" w:rsidP="005D7D26">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5A2F87D4" w14:textId="77777777" w:rsidR="00267BC9" w:rsidRPr="00562DB6" w:rsidRDefault="00267BC9" w:rsidP="005D7D26">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6C7AAE0C" w14:textId="77777777" w:rsidR="00267BC9" w:rsidRPr="00562DB6" w:rsidRDefault="00267BC9" w:rsidP="005D7D26">
            <w:pPr>
              <w:rPr>
                <w:rFonts w:ascii="Tahoma" w:hAnsi="Tahoma" w:cs="Tahoma"/>
                <w:sz w:val="18"/>
                <w:szCs w:val="18"/>
              </w:rPr>
            </w:pPr>
            <w:r w:rsidRPr="00562DB6">
              <w:rPr>
                <w:rFonts w:ascii="Tahoma" w:hAnsi="Tahoma" w:cs="Tahoma"/>
                <w:sz w:val="18"/>
                <w:szCs w:val="18"/>
              </w:rPr>
              <w:t>DESCRIPCION</w:t>
            </w:r>
          </w:p>
        </w:tc>
      </w:tr>
      <w:tr w:rsidR="00267BC9" w:rsidRPr="00562DB6" w14:paraId="2FD5D131" w14:textId="77777777" w:rsidTr="005D7D26">
        <w:trPr>
          <w:trHeight w:val="1772"/>
        </w:trPr>
        <w:tc>
          <w:tcPr>
            <w:tcW w:w="1818" w:type="dxa"/>
            <w:vAlign w:val="center"/>
          </w:tcPr>
          <w:p w14:paraId="3256C2DA" w14:textId="77777777" w:rsidR="00267BC9" w:rsidRPr="00562DB6" w:rsidRDefault="00267BC9" w:rsidP="005D7D26">
            <w:pPr>
              <w:rPr>
                <w:rFonts w:ascii="Tahoma" w:hAnsi="Tahoma" w:cs="Tahoma"/>
                <w:sz w:val="18"/>
                <w:szCs w:val="18"/>
              </w:rPr>
            </w:pPr>
            <w:r w:rsidRPr="00562DB6">
              <w:rPr>
                <w:rFonts w:ascii="Tahoma" w:hAnsi="Tahoma" w:cs="Tahoma"/>
                <w:sz w:val="18"/>
                <w:szCs w:val="18"/>
              </w:rPr>
              <w:t>ARENA</w:t>
            </w:r>
          </w:p>
        </w:tc>
        <w:tc>
          <w:tcPr>
            <w:tcW w:w="1710" w:type="dxa"/>
            <w:vAlign w:val="center"/>
          </w:tcPr>
          <w:p w14:paraId="457DEFF9" w14:textId="77777777" w:rsidR="00267BC9" w:rsidRPr="00562DB6" w:rsidRDefault="00267BC9" w:rsidP="005D7D26">
            <w:pPr>
              <w:rPr>
                <w:rFonts w:ascii="Tahoma" w:hAnsi="Tahoma" w:cs="Tahoma"/>
                <w:sz w:val="18"/>
                <w:szCs w:val="18"/>
              </w:rPr>
            </w:pPr>
            <w:r w:rsidRPr="00562DB6">
              <w:rPr>
                <w:rFonts w:ascii="Tahoma" w:hAnsi="Tahoma" w:cs="Tahoma"/>
                <w:sz w:val="18"/>
                <w:szCs w:val="18"/>
              </w:rPr>
              <w:t>M3</w:t>
            </w:r>
          </w:p>
        </w:tc>
        <w:tc>
          <w:tcPr>
            <w:tcW w:w="6030" w:type="dxa"/>
          </w:tcPr>
          <w:p w14:paraId="0B6C07F0" w14:textId="77777777" w:rsidR="00267BC9" w:rsidRPr="00562DB6" w:rsidRDefault="00267BC9" w:rsidP="005D7D26">
            <w:pPr>
              <w:rPr>
                <w:rFonts w:ascii="Tahoma" w:hAnsi="Tahoma" w:cs="Tahoma"/>
                <w:sz w:val="18"/>
                <w:szCs w:val="18"/>
              </w:rPr>
            </w:pPr>
            <w:r w:rsidRPr="00562DB6">
              <w:rPr>
                <w:rFonts w:ascii="Tahoma" w:hAnsi="Tahoma" w:cs="Tahoma"/>
                <w:sz w:val="18"/>
                <w:szCs w:val="18"/>
              </w:rPr>
              <w:t>Requisitos sobre el Producto:</w:t>
            </w:r>
          </w:p>
          <w:p w14:paraId="4A794BEB"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Los agregados finos para el hormigón se compondrán de arena lavada y deberán estar compuestas por partículas  duras, resistentes y durables, exentas de sustancias perjudiciales  tales como escorias, arcillas, material orgánico u otros. </w:t>
            </w:r>
          </w:p>
          <w:p w14:paraId="2A624606"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 </w:t>
            </w:r>
          </w:p>
          <w:p w14:paraId="17250AE1"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Tampoco contendrán porcentajes mayores a: </w:t>
            </w:r>
          </w:p>
          <w:p w14:paraId="031F2425"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 </w:t>
            </w:r>
          </w:p>
          <w:tbl>
            <w:tblPr>
              <w:tblStyle w:val="Tablaconcuadrcula"/>
              <w:tblW w:w="0" w:type="auto"/>
              <w:tblInd w:w="295" w:type="dxa"/>
              <w:tblLook w:val="04A0" w:firstRow="1" w:lastRow="0" w:firstColumn="1" w:lastColumn="0" w:noHBand="0" w:noVBand="1"/>
            </w:tblPr>
            <w:tblGrid>
              <w:gridCol w:w="3372"/>
              <w:gridCol w:w="1350"/>
            </w:tblGrid>
            <w:tr w:rsidR="00267BC9" w:rsidRPr="00562DB6" w14:paraId="11A86ABA" w14:textId="77777777" w:rsidTr="005D7D26">
              <w:tc>
                <w:tcPr>
                  <w:tcW w:w="3372" w:type="dxa"/>
                </w:tcPr>
                <w:p w14:paraId="5CBA6114" w14:textId="77777777" w:rsidR="00267BC9" w:rsidRPr="00562DB6" w:rsidRDefault="00267BC9" w:rsidP="005D7D26">
                  <w:pPr>
                    <w:rPr>
                      <w:rFonts w:ascii="Tahoma" w:hAnsi="Tahoma" w:cs="Tahoma"/>
                      <w:sz w:val="18"/>
                      <w:szCs w:val="18"/>
                    </w:rPr>
                  </w:pPr>
                  <w:r w:rsidRPr="00562DB6">
                    <w:rPr>
                      <w:rFonts w:ascii="Tahoma" w:hAnsi="Tahoma" w:cs="Tahoma"/>
                      <w:sz w:val="18"/>
                      <w:szCs w:val="18"/>
                    </w:rPr>
                    <w:t>SUSTANCIAS  NOCIVAS</w:t>
                  </w:r>
                </w:p>
              </w:tc>
              <w:tc>
                <w:tcPr>
                  <w:tcW w:w="1350" w:type="dxa"/>
                </w:tcPr>
                <w:p w14:paraId="752B1A9A" w14:textId="77777777" w:rsidR="00267BC9" w:rsidRPr="00562DB6" w:rsidRDefault="00267BC9" w:rsidP="005D7D26">
                  <w:pPr>
                    <w:rPr>
                      <w:rFonts w:ascii="Tahoma" w:hAnsi="Tahoma" w:cs="Tahoma"/>
                      <w:sz w:val="18"/>
                      <w:szCs w:val="18"/>
                    </w:rPr>
                  </w:pPr>
                  <w:r w:rsidRPr="00562DB6">
                    <w:rPr>
                      <w:rFonts w:ascii="Tahoma" w:hAnsi="Tahoma" w:cs="Tahoma"/>
                      <w:sz w:val="18"/>
                      <w:szCs w:val="18"/>
                    </w:rPr>
                    <w:t>% EN</w:t>
                  </w:r>
                </w:p>
              </w:tc>
            </w:tr>
            <w:tr w:rsidR="00267BC9" w:rsidRPr="00562DB6" w14:paraId="67C34A05" w14:textId="77777777" w:rsidTr="005D7D26">
              <w:tc>
                <w:tcPr>
                  <w:tcW w:w="3372" w:type="dxa"/>
                </w:tcPr>
                <w:p w14:paraId="051320E3" w14:textId="77777777" w:rsidR="00267BC9" w:rsidRPr="00562DB6" w:rsidRDefault="00267BC9" w:rsidP="005D7D26">
                  <w:pPr>
                    <w:rPr>
                      <w:rFonts w:ascii="Tahoma" w:hAnsi="Tahoma" w:cs="Tahoma"/>
                      <w:sz w:val="18"/>
                      <w:szCs w:val="18"/>
                    </w:rPr>
                  </w:pPr>
                  <w:r w:rsidRPr="00562DB6">
                    <w:rPr>
                      <w:rFonts w:ascii="Tahoma" w:hAnsi="Tahoma" w:cs="Tahoma"/>
                      <w:sz w:val="18"/>
                      <w:szCs w:val="18"/>
                    </w:rPr>
                    <w:t>Terrones de arcilla</w:t>
                  </w:r>
                </w:p>
              </w:tc>
              <w:tc>
                <w:tcPr>
                  <w:tcW w:w="1350" w:type="dxa"/>
                  <w:vAlign w:val="center"/>
                </w:tcPr>
                <w:p w14:paraId="49E16A99" w14:textId="77777777" w:rsidR="00267BC9" w:rsidRPr="00562DB6" w:rsidRDefault="00267BC9" w:rsidP="005D7D26">
                  <w:pPr>
                    <w:rPr>
                      <w:rFonts w:ascii="Tahoma" w:hAnsi="Tahoma" w:cs="Tahoma"/>
                      <w:sz w:val="18"/>
                      <w:szCs w:val="18"/>
                    </w:rPr>
                  </w:pPr>
                  <w:r w:rsidRPr="00562DB6">
                    <w:rPr>
                      <w:rFonts w:ascii="Tahoma" w:hAnsi="Tahoma" w:cs="Tahoma"/>
                      <w:sz w:val="18"/>
                      <w:szCs w:val="18"/>
                    </w:rPr>
                    <w:t>1</w:t>
                  </w:r>
                </w:p>
              </w:tc>
            </w:tr>
            <w:tr w:rsidR="00267BC9" w:rsidRPr="00562DB6" w14:paraId="1CC08C56" w14:textId="77777777" w:rsidTr="005D7D26">
              <w:tc>
                <w:tcPr>
                  <w:tcW w:w="3372" w:type="dxa"/>
                </w:tcPr>
                <w:p w14:paraId="49FB84DF" w14:textId="77777777" w:rsidR="00267BC9" w:rsidRPr="00562DB6" w:rsidRDefault="00267BC9" w:rsidP="005D7D26">
                  <w:pPr>
                    <w:rPr>
                      <w:rFonts w:ascii="Tahoma" w:hAnsi="Tahoma" w:cs="Tahoma"/>
                      <w:sz w:val="18"/>
                      <w:szCs w:val="18"/>
                    </w:rPr>
                  </w:pPr>
                  <w:r w:rsidRPr="00562DB6">
                    <w:rPr>
                      <w:rFonts w:ascii="Tahoma" w:hAnsi="Tahoma" w:cs="Tahoma"/>
                      <w:sz w:val="18"/>
                      <w:szCs w:val="18"/>
                    </w:rPr>
                    <w:t>Carbon y lignito</w:t>
                  </w:r>
                </w:p>
              </w:tc>
              <w:tc>
                <w:tcPr>
                  <w:tcW w:w="1350" w:type="dxa"/>
                  <w:vAlign w:val="center"/>
                </w:tcPr>
                <w:p w14:paraId="51253DCC" w14:textId="77777777" w:rsidR="00267BC9" w:rsidRPr="00562DB6" w:rsidRDefault="00267BC9" w:rsidP="005D7D26">
                  <w:pPr>
                    <w:rPr>
                      <w:rFonts w:ascii="Tahoma" w:hAnsi="Tahoma" w:cs="Tahoma"/>
                      <w:sz w:val="18"/>
                      <w:szCs w:val="18"/>
                    </w:rPr>
                  </w:pPr>
                  <w:r w:rsidRPr="00562DB6">
                    <w:rPr>
                      <w:rFonts w:ascii="Tahoma" w:hAnsi="Tahoma" w:cs="Tahoma"/>
                      <w:sz w:val="18"/>
                      <w:szCs w:val="18"/>
                    </w:rPr>
                    <w:t>1</w:t>
                  </w:r>
                </w:p>
              </w:tc>
            </w:tr>
            <w:tr w:rsidR="00267BC9" w:rsidRPr="00562DB6" w14:paraId="074EF508" w14:textId="77777777" w:rsidTr="005D7D26">
              <w:tc>
                <w:tcPr>
                  <w:tcW w:w="3372" w:type="dxa"/>
                </w:tcPr>
                <w:p w14:paraId="21D46ED3" w14:textId="77777777" w:rsidR="00267BC9" w:rsidRPr="00562DB6" w:rsidRDefault="00267BC9" w:rsidP="005D7D26">
                  <w:pPr>
                    <w:rPr>
                      <w:rFonts w:ascii="Tahoma" w:hAnsi="Tahoma" w:cs="Tahoma"/>
                      <w:sz w:val="18"/>
                      <w:szCs w:val="18"/>
                    </w:rPr>
                  </w:pPr>
                  <w:r w:rsidRPr="00562DB6">
                    <w:rPr>
                      <w:rFonts w:ascii="Tahoma" w:hAnsi="Tahoma" w:cs="Tahoma"/>
                      <w:sz w:val="18"/>
                      <w:szCs w:val="18"/>
                    </w:rPr>
                    <w:t>Material que pasa al tamiz No.200</w:t>
                  </w:r>
                </w:p>
              </w:tc>
              <w:tc>
                <w:tcPr>
                  <w:tcW w:w="1350" w:type="dxa"/>
                  <w:vAlign w:val="center"/>
                </w:tcPr>
                <w:p w14:paraId="6DAC553D" w14:textId="77777777" w:rsidR="00267BC9" w:rsidRPr="00562DB6" w:rsidRDefault="00267BC9" w:rsidP="005D7D26">
                  <w:pPr>
                    <w:rPr>
                      <w:rFonts w:ascii="Tahoma" w:hAnsi="Tahoma" w:cs="Tahoma"/>
                      <w:sz w:val="18"/>
                      <w:szCs w:val="18"/>
                    </w:rPr>
                  </w:pPr>
                  <w:r w:rsidRPr="00562DB6">
                    <w:rPr>
                      <w:rFonts w:ascii="Tahoma" w:hAnsi="Tahoma" w:cs="Tahoma"/>
                      <w:sz w:val="18"/>
                      <w:szCs w:val="18"/>
                    </w:rPr>
                    <w:t>5</w:t>
                  </w:r>
                </w:p>
              </w:tc>
            </w:tr>
            <w:tr w:rsidR="00267BC9" w:rsidRPr="00562DB6" w14:paraId="1DDA1C1B" w14:textId="77777777" w:rsidTr="005D7D26">
              <w:tc>
                <w:tcPr>
                  <w:tcW w:w="3372" w:type="dxa"/>
                </w:tcPr>
                <w:p w14:paraId="7B1AEEB9" w14:textId="77777777" w:rsidR="00267BC9" w:rsidRPr="00562DB6" w:rsidRDefault="00267BC9" w:rsidP="005D7D26">
                  <w:pPr>
                    <w:rPr>
                      <w:rFonts w:ascii="Tahoma" w:hAnsi="Tahoma" w:cs="Tahoma"/>
                      <w:sz w:val="18"/>
                      <w:szCs w:val="18"/>
                    </w:rPr>
                  </w:pPr>
                  <w:r w:rsidRPr="00562DB6">
                    <w:rPr>
                      <w:rFonts w:ascii="Tahoma" w:hAnsi="Tahoma" w:cs="Tahoma"/>
                      <w:sz w:val="18"/>
                      <w:szCs w:val="18"/>
                    </w:rPr>
                    <w:t>Otras sustancias nocivas mica, álcalis pizarra, partículas blandas</w:t>
                  </w:r>
                </w:p>
              </w:tc>
              <w:tc>
                <w:tcPr>
                  <w:tcW w:w="1350" w:type="dxa"/>
                  <w:vAlign w:val="center"/>
                </w:tcPr>
                <w:p w14:paraId="53451F99" w14:textId="77777777" w:rsidR="00267BC9" w:rsidRPr="00562DB6" w:rsidRDefault="00267BC9" w:rsidP="005D7D26">
                  <w:pPr>
                    <w:rPr>
                      <w:rFonts w:ascii="Tahoma" w:hAnsi="Tahoma" w:cs="Tahoma"/>
                      <w:sz w:val="18"/>
                      <w:szCs w:val="18"/>
                    </w:rPr>
                  </w:pPr>
                  <w:r w:rsidRPr="00562DB6">
                    <w:rPr>
                      <w:rFonts w:ascii="Tahoma" w:hAnsi="Tahoma" w:cs="Tahoma"/>
                      <w:sz w:val="18"/>
                      <w:szCs w:val="18"/>
                    </w:rPr>
                    <w:t>1</w:t>
                  </w:r>
                </w:p>
              </w:tc>
            </w:tr>
          </w:tbl>
          <w:p w14:paraId="53750462"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 </w:t>
            </w:r>
          </w:p>
          <w:p w14:paraId="4B3615DE"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Con el objeto de controlar el grado de uniformidad, se determinará el módulo de fineza en muestras representativas  de los yacimientos de arena.  </w:t>
            </w:r>
          </w:p>
          <w:p w14:paraId="74F1BF8F"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Los yacimientos  de arena a ser utilizados  por el Entidad Ejecutora,  deberán  ser aprobados  por el Inspector  de Obra. </w:t>
            </w:r>
          </w:p>
          <w:p w14:paraId="794ECFF3"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En caso de utilizarse  arenas  provenientes  de machaqueo  de granitos,  basaltos  y rocas análogas,  no deberán  acusar  principios  de descomposición.  </w:t>
            </w:r>
          </w:p>
          <w:p w14:paraId="5F8C98FB"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Se rechazarán de forma absoluta las arenas de naturaleza granítica alterada (caolinización  de los feldespatos). </w:t>
            </w:r>
          </w:p>
        </w:tc>
      </w:tr>
    </w:tbl>
    <w:p w14:paraId="38C70FE1" w14:textId="77777777" w:rsidR="00267BC9" w:rsidRPr="00562DB6" w:rsidRDefault="00267BC9" w:rsidP="00267BC9">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267BC9" w:rsidRPr="00562DB6" w14:paraId="04F292E6" w14:textId="77777777" w:rsidTr="005D7D26">
        <w:tc>
          <w:tcPr>
            <w:tcW w:w="1818" w:type="dxa"/>
            <w:shd w:val="clear" w:color="auto" w:fill="D0CECE" w:themeFill="background2" w:themeFillShade="E6"/>
          </w:tcPr>
          <w:p w14:paraId="47B904BA" w14:textId="77777777" w:rsidR="00267BC9" w:rsidRPr="00562DB6" w:rsidRDefault="00267BC9" w:rsidP="005D7D26">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1FF7332E" w14:textId="77777777" w:rsidR="00267BC9" w:rsidRPr="00562DB6" w:rsidRDefault="00267BC9" w:rsidP="005D7D26">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69733CDB" w14:textId="77777777" w:rsidR="00267BC9" w:rsidRPr="00562DB6" w:rsidRDefault="00267BC9" w:rsidP="005D7D26">
            <w:pPr>
              <w:rPr>
                <w:rFonts w:ascii="Tahoma" w:hAnsi="Tahoma" w:cs="Tahoma"/>
                <w:sz w:val="18"/>
                <w:szCs w:val="18"/>
              </w:rPr>
            </w:pPr>
            <w:r w:rsidRPr="00562DB6">
              <w:rPr>
                <w:rFonts w:ascii="Tahoma" w:hAnsi="Tahoma" w:cs="Tahoma"/>
                <w:sz w:val="18"/>
                <w:szCs w:val="18"/>
              </w:rPr>
              <w:t>DESCRIPCION</w:t>
            </w:r>
          </w:p>
        </w:tc>
      </w:tr>
      <w:tr w:rsidR="00267BC9" w:rsidRPr="00562DB6" w14:paraId="1F84FBDA" w14:textId="77777777" w:rsidTr="005D7D26">
        <w:tc>
          <w:tcPr>
            <w:tcW w:w="1818" w:type="dxa"/>
            <w:vAlign w:val="center"/>
          </w:tcPr>
          <w:p w14:paraId="68FA4643" w14:textId="77777777" w:rsidR="00267BC9" w:rsidRPr="00562DB6" w:rsidRDefault="00267BC9" w:rsidP="005D7D26">
            <w:pPr>
              <w:rPr>
                <w:rFonts w:ascii="Tahoma" w:hAnsi="Tahoma" w:cs="Tahoma"/>
                <w:sz w:val="18"/>
                <w:szCs w:val="18"/>
              </w:rPr>
            </w:pPr>
          </w:p>
          <w:p w14:paraId="646667D5"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PIEDRA </w:t>
            </w:r>
          </w:p>
        </w:tc>
        <w:tc>
          <w:tcPr>
            <w:tcW w:w="1710" w:type="dxa"/>
            <w:vAlign w:val="center"/>
          </w:tcPr>
          <w:p w14:paraId="47AA3B02" w14:textId="77777777" w:rsidR="00267BC9" w:rsidRPr="00562DB6" w:rsidRDefault="00267BC9" w:rsidP="005D7D26">
            <w:pPr>
              <w:rPr>
                <w:rFonts w:ascii="Tahoma" w:hAnsi="Tahoma" w:cs="Tahoma"/>
                <w:sz w:val="18"/>
                <w:szCs w:val="18"/>
              </w:rPr>
            </w:pPr>
            <w:r w:rsidRPr="00562DB6">
              <w:rPr>
                <w:rFonts w:ascii="Tahoma" w:hAnsi="Tahoma" w:cs="Tahoma"/>
                <w:sz w:val="18"/>
                <w:szCs w:val="18"/>
              </w:rPr>
              <w:t>M3</w:t>
            </w:r>
          </w:p>
        </w:tc>
        <w:tc>
          <w:tcPr>
            <w:tcW w:w="6030" w:type="dxa"/>
          </w:tcPr>
          <w:p w14:paraId="68A69364" w14:textId="77777777" w:rsidR="00267BC9" w:rsidRPr="00562DB6" w:rsidRDefault="00267BC9" w:rsidP="005D7D26">
            <w:pPr>
              <w:rPr>
                <w:rFonts w:ascii="Tahoma" w:hAnsi="Tahoma" w:cs="Tahoma"/>
                <w:sz w:val="18"/>
                <w:szCs w:val="18"/>
              </w:rPr>
            </w:pPr>
            <w:r w:rsidRPr="00562DB6">
              <w:rPr>
                <w:rFonts w:ascii="Tahoma" w:hAnsi="Tahoma" w:cs="Tahoma"/>
                <w:sz w:val="18"/>
                <w:szCs w:val="18"/>
              </w:rPr>
              <w:t>La entidad ejecutora debe garantizar que el material de referencia sea de buena calidad.</w:t>
            </w:r>
          </w:p>
          <w:p w14:paraId="59715119" w14:textId="77777777" w:rsidR="00267BC9" w:rsidRPr="00562DB6" w:rsidRDefault="00267BC9" w:rsidP="005D7D26">
            <w:pPr>
              <w:rPr>
                <w:rFonts w:ascii="Tahoma" w:hAnsi="Tahoma" w:cs="Tahoma"/>
                <w:sz w:val="18"/>
                <w:szCs w:val="18"/>
              </w:rPr>
            </w:pPr>
            <w:r w:rsidRPr="00562DB6">
              <w:rPr>
                <w:rFonts w:ascii="Tahoma" w:hAnsi="Tahoma" w:cs="Tahoma"/>
                <w:sz w:val="18"/>
                <w:szCs w:val="18"/>
              </w:rPr>
              <w:t>Requisitos sobre el producto:</w:t>
            </w:r>
          </w:p>
          <w:p w14:paraId="6B4109E4" w14:textId="77777777" w:rsidR="00267BC9" w:rsidRPr="00562DB6" w:rsidRDefault="00267BC9" w:rsidP="005D7D26">
            <w:pPr>
              <w:rPr>
                <w:rFonts w:ascii="Tahoma" w:hAnsi="Tahoma" w:cs="Tahoma"/>
                <w:sz w:val="18"/>
                <w:szCs w:val="18"/>
              </w:rPr>
            </w:pPr>
            <w:r w:rsidRPr="00562DB6">
              <w:rPr>
                <w:rFonts w:ascii="Tahoma" w:hAnsi="Tahoma" w:cs="Tahoma"/>
                <w:sz w:val="18"/>
                <w:szCs w:val="18"/>
              </w:rPr>
              <w:t>La piedra a utilizarse deberá reunir las siguientes característica:</w:t>
            </w:r>
          </w:p>
          <w:p w14:paraId="3925598D" w14:textId="77777777" w:rsidR="00267BC9" w:rsidRPr="00562DB6" w:rsidRDefault="00267BC9" w:rsidP="005D7D26">
            <w:pPr>
              <w:rPr>
                <w:rFonts w:ascii="Tahoma" w:hAnsi="Tahoma" w:cs="Tahoma"/>
                <w:sz w:val="18"/>
                <w:szCs w:val="18"/>
              </w:rPr>
            </w:pPr>
            <w:r w:rsidRPr="00562DB6">
              <w:rPr>
                <w:rFonts w:ascii="Tahoma" w:hAnsi="Tahoma" w:cs="Tahoma"/>
                <w:sz w:val="18"/>
                <w:szCs w:val="18"/>
              </w:rPr>
              <w:t>Ser de buena calidad, estructura homogénea, durable y de buen aspecto.</w:t>
            </w:r>
          </w:p>
          <w:p w14:paraId="68E95B73"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Debe ser libre de defectos que afecten sus propiedades mecánicas, sin gritas ni planos de fractura. </w:t>
            </w:r>
          </w:p>
          <w:p w14:paraId="5B6633D3"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Libre de arcillas, aceites y sustancias adheridas o incrustadas. </w:t>
            </w:r>
          </w:p>
          <w:p w14:paraId="7ADF18D0" w14:textId="77777777" w:rsidR="00267BC9" w:rsidRPr="00562DB6" w:rsidRDefault="00267BC9" w:rsidP="005D7D26">
            <w:pPr>
              <w:rPr>
                <w:rFonts w:ascii="Tahoma" w:hAnsi="Tahoma" w:cs="Tahoma"/>
                <w:sz w:val="18"/>
                <w:szCs w:val="18"/>
              </w:rPr>
            </w:pPr>
            <w:r w:rsidRPr="00562DB6">
              <w:rPr>
                <w:rFonts w:ascii="Tahoma" w:hAnsi="Tahoma" w:cs="Tahoma"/>
                <w:sz w:val="18"/>
                <w:szCs w:val="18"/>
              </w:rPr>
              <w:t>No deben tener compuestos orgánicos.</w:t>
            </w:r>
          </w:p>
          <w:p w14:paraId="5BC7EABB" w14:textId="77777777" w:rsidR="00267BC9" w:rsidRPr="00562DB6" w:rsidRDefault="00267BC9" w:rsidP="005D7D26">
            <w:pPr>
              <w:rPr>
                <w:rFonts w:ascii="Tahoma" w:hAnsi="Tahoma" w:cs="Tahoma"/>
                <w:sz w:val="18"/>
                <w:szCs w:val="18"/>
              </w:rPr>
            </w:pPr>
            <w:r w:rsidRPr="00562DB6">
              <w:rPr>
                <w:rFonts w:ascii="Tahoma" w:hAnsi="Tahoma" w:cs="Tahoma"/>
                <w:sz w:val="18"/>
                <w:szCs w:val="18"/>
              </w:rPr>
              <w:t>EL tamaño máximo de la piedra será de 15 cm.</w:t>
            </w:r>
          </w:p>
        </w:tc>
      </w:tr>
    </w:tbl>
    <w:p w14:paraId="4BBE8D99" w14:textId="77777777" w:rsidR="00267BC9" w:rsidRDefault="00267BC9" w:rsidP="00267BC9">
      <w:pPr>
        <w:rPr>
          <w:rFonts w:ascii="Tahoma" w:hAnsi="Tahoma" w:cs="Tahoma"/>
          <w:sz w:val="18"/>
          <w:szCs w:val="18"/>
        </w:rPr>
      </w:pPr>
      <w:r w:rsidRPr="00562DB6">
        <w:rPr>
          <w:rFonts w:ascii="Tahoma" w:hAnsi="Tahoma" w:cs="Tahoma"/>
          <w:sz w:val="18"/>
          <w:szCs w:val="18"/>
        </w:rPr>
        <w:t>APORTE PROPIO. -Los materiales de aporte propio se encuentran especificados en el Resumen de Insumos, estos serán aprobados por el Inspector del Proyecto, para garantizar su calidad.</w:t>
      </w:r>
    </w:p>
    <w:p w14:paraId="684AF149" w14:textId="77777777" w:rsidR="00267BC9" w:rsidRDefault="00267BC9" w:rsidP="00267BC9">
      <w:pPr>
        <w:rPr>
          <w:rFonts w:ascii="Tahoma" w:hAnsi="Tahoma" w:cs="Tahoma"/>
          <w:sz w:val="18"/>
          <w:szCs w:val="18"/>
        </w:rPr>
      </w:pPr>
    </w:p>
    <w:p w14:paraId="1E175B08" w14:textId="77777777" w:rsidR="00267BC9" w:rsidRDefault="00267BC9" w:rsidP="00267BC9">
      <w:pPr>
        <w:rPr>
          <w:rFonts w:ascii="Tahoma" w:hAnsi="Tahoma" w:cs="Tahoma"/>
          <w:sz w:val="18"/>
          <w:szCs w:val="18"/>
        </w:rPr>
      </w:pPr>
    </w:p>
    <w:tbl>
      <w:tblPr>
        <w:tblStyle w:val="Tablaconcuadrcula"/>
        <w:tblW w:w="0" w:type="auto"/>
        <w:tblLook w:val="04A0" w:firstRow="1" w:lastRow="0" w:firstColumn="1" w:lastColumn="0" w:noHBand="0" w:noVBand="1"/>
      </w:tblPr>
      <w:tblGrid>
        <w:gridCol w:w="2248"/>
        <w:gridCol w:w="2402"/>
        <w:gridCol w:w="4603"/>
      </w:tblGrid>
      <w:tr w:rsidR="00267BC9" w:rsidRPr="00562DB6" w14:paraId="13D1E95B" w14:textId="77777777" w:rsidTr="005D7D26">
        <w:trPr>
          <w:trHeight w:val="332"/>
        </w:trPr>
        <w:tc>
          <w:tcPr>
            <w:tcW w:w="2268" w:type="dxa"/>
            <w:shd w:val="clear" w:color="auto" w:fill="D0CECE" w:themeFill="background2" w:themeFillShade="E6"/>
            <w:vAlign w:val="center"/>
          </w:tcPr>
          <w:p w14:paraId="010C0FC3" w14:textId="77777777" w:rsidR="00267BC9" w:rsidRPr="00EC2A98" w:rsidRDefault="00267BC9" w:rsidP="005D7D26">
            <w:pPr>
              <w:rPr>
                <w:rFonts w:ascii="Tahoma" w:hAnsi="Tahoma" w:cs="Tahoma"/>
                <w:b/>
                <w:sz w:val="18"/>
                <w:szCs w:val="18"/>
              </w:rPr>
            </w:pPr>
            <w:r w:rsidRPr="00EC2A98">
              <w:rPr>
                <w:rFonts w:ascii="Tahoma" w:hAnsi="Tahoma" w:cs="Tahoma"/>
                <w:b/>
                <w:sz w:val="18"/>
                <w:szCs w:val="18"/>
              </w:rPr>
              <w:t>ITEM</w:t>
            </w:r>
            <w:r>
              <w:rPr>
                <w:rFonts w:ascii="Tahoma" w:hAnsi="Tahoma" w:cs="Tahoma"/>
                <w:b/>
                <w:sz w:val="18"/>
                <w:szCs w:val="18"/>
              </w:rPr>
              <w:t xml:space="preserve"> 9</w:t>
            </w:r>
          </w:p>
        </w:tc>
        <w:tc>
          <w:tcPr>
            <w:tcW w:w="2430" w:type="dxa"/>
            <w:shd w:val="clear" w:color="auto" w:fill="D0CECE" w:themeFill="background2" w:themeFillShade="E6"/>
            <w:vAlign w:val="center"/>
          </w:tcPr>
          <w:p w14:paraId="46C554C0" w14:textId="77777777" w:rsidR="00267BC9" w:rsidRPr="00EC2A98" w:rsidRDefault="00267BC9" w:rsidP="005D7D26">
            <w:pPr>
              <w:rPr>
                <w:rFonts w:ascii="Tahoma" w:hAnsi="Tahoma" w:cs="Tahoma"/>
                <w:b/>
                <w:sz w:val="18"/>
                <w:szCs w:val="18"/>
              </w:rPr>
            </w:pPr>
            <w:r w:rsidRPr="00EC2A98">
              <w:rPr>
                <w:rFonts w:ascii="Tahoma" w:hAnsi="Tahoma" w:cs="Tahoma"/>
                <w:b/>
                <w:sz w:val="18"/>
                <w:szCs w:val="18"/>
              </w:rPr>
              <w:t>VAC- OG- MUR - 07</w:t>
            </w:r>
          </w:p>
        </w:tc>
        <w:tc>
          <w:tcPr>
            <w:tcW w:w="4654" w:type="dxa"/>
            <w:vMerge w:val="restart"/>
            <w:shd w:val="clear" w:color="auto" w:fill="D0CECE" w:themeFill="background2" w:themeFillShade="E6"/>
            <w:vAlign w:val="center"/>
          </w:tcPr>
          <w:p w14:paraId="1B512A56" w14:textId="77777777" w:rsidR="00267BC9" w:rsidRPr="00EC2A98" w:rsidRDefault="00267BC9" w:rsidP="005D7D26">
            <w:pPr>
              <w:rPr>
                <w:rFonts w:ascii="Tahoma" w:hAnsi="Tahoma" w:cs="Tahoma"/>
                <w:b/>
                <w:sz w:val="18"/>
                <w:szCs w:val="18"/>
              </w:rPr>
            </w:pPr>
            <w:r w:rsidRPr="00EC2A98">
              <w:rPr>
                <w:rFonts w:ascii="Tahoma" w:hAnsi="Tahoma" w:cs="Tahoma"/>
                <w:b/>
                <w:sz w:val="18"/>
                <w:szCs w:val="18"/>
              </w:rPr>
              <w:t>MURO DE LADRILLO DE 6H C/MORTERO DE CEMENTO (25X15X10) E=10 cm</w:t>
            </w:r>
          </w:p>
        </w:tc>
      </w:tr>
      <w:tr w:rsidR="00267BC9" w:rsidRPr="00562DB6" w14:paraId="2F55E8B5" w14:textId="77777777" w:rsidTr="005D7D26">
        <w:trPr>
          <w:trHeight w:val="350"/>
        </w:trPr>
        <w:tc>
          <w:tcPr>
            <w:tcW w:w="2268" w:type="dxa"/>
            <w:shd w:val="clear" w:color="auto" w:fill="D0CECE" w:themeFill="background2" w:themeFillShade="E6"/>
            <w:vAlign w:val="center"/>
          </w:tcPr>
          <w:p w14:paraId="76F1FFCD" w14:textId="77777777" w:rsidR="00267BC9" w:rsidRPr="00EC2A98" w:rsidRDefault="00267BC9" w:rsidP="005D7D26">
            <w:pPr>
              <w:rPr>
                <w:rFonts w:ascii="Tahoma" w:hAnsi="Tahoma" w:cs="Tahoma"/>
                <w:b/>
                <w:sz w:val="18"/>
                <w:szCs w:val="18"/>
              </w:rPr>
            </w:pPr>
            <w:r w:rsidRPr="00EC2A98">
              <w:rPr>
                <w:rFonts w:ascii="Tahoma" w:hAnsi="Tahoma" w:cs="Tahoma"/>
                <w:b/>
                <w:sz w:val="18"/>
                <w:szCs w:val="18"/>
              </w:rPr>
              <w:t>UNIDAD</w:t>
            </w:r>
          </w:p>
        </w:tc>
        <w:tc>
          <w:tcPr>
            <w:tcW w:w="2430" w:type="dxa"/>
            <w:shd w:val="clear" w:color="auto" w:fill="D0CECE" w:themeFill="background2" w:themeFillShade="E6"/>
            <w:vAlign w:val="center"/>
          </w:tcPr>
          <w:p w14:paraId="3CEF6112" w14:textId="77777777" w:rsidR="00267BC9" w:rsidRPr="00EC2A98" w:rsidRDefault="00267BC9" w:rsidP="005D7D26">
            <w:pPr>
              <w:rPr>
                <w:rFonts w:ascii="Tahoma" w:hAnsi="Tahoma" w:cs="Tahoma"/>
                <w:b/>
                <w:sz w:val="18"/>
                <w:szCs w:val="18"/>
              </w:rPr>
            </w:pPr>
            <w:r w:rsidRPr="00EC2A98">
              <w:rPr>
                <w:rFonts w:ascii="Tahoma" w:hAnsi="Tahoma" w:cs="Tahoma"/>
                <w:b/>
                <w:sz w:val="18"/>
                <w:szCs w:val="18"/>
              </w:rPr>
              <w:t>M2</w:t>
            </w:r>
          </w:p>
        </w:tc>
        <w:tc>
          <w:tcPr>
            <w:tcW w:w="4654" w:type="dxa"/>
            <w:vMerge/>
            <w:shd w:val="clear" w:color="auto" w:fill="D0CECE" w:themeFill="background2" w:themeFillShade="E6"/>
          </w:tcPr>
          <w:p w14:paraId="466BC448" w14:textId="77777777" w:rsidR="00267BC9" w:rsidRPr="00EC2A98" w:rsidRDefault="00267BC9" w:rsidP="005D7D26">
            <w:pPr>
              <w:rPr>
                <w:rFonts w:ascii="Tahoma" w:hAnsi="Tahoma" w:cs="Tahoma"/>
                <w:b/>
                <w:sz w:val="18"/>
                <w:szCs w:val="18"/>
              </w:rPr>
            </w:pPr>
          </w:p>
        </w:tc>
      </w:tr>
    </w:tbl>
    <w:p w14:paraId="0DCD2679" w14:textId="77777777" w:rsidR="00267BC9" w:rsidRPr="00562DB6" w:rsidRDefault="00267BC9" w:rsidP="00267BC9">
      <w:pPr>
        <w:rPr>
          <w:rFonts w:ascii="Tahoma" w:hAnsi="Tahoma" w:cs="Tahoma"/>
          <w:sz w:val="18"/>
          <w:szCs w:val="18"/>
        </w:rPr>
      </w:pPr>
    </w:p>
    <w:p w14:paraId="1249A4B6" w14:textId="77777777" w:rsidR="00267BC9" w:rsidRPr="00562DB6" w:rsidRDefault="00267BC9" w:rsidP="00267BC9">
      <w:pPr>
        <w:rPr>
          <w:rFonts w:ascii="Tahoma" w:hAnsi="Tahoma" w:cs="Tahoma"/>
          <w:sz w:val="18"/>
          <w:szCs w:val="18"/>
        </w:rPr>
      </w:pPr>
      <w:r w:rsidRPr="00562DB6">
        <w:rPr>
          <w:rFonts w:ascii="Tahoma" w:hAnsi="Tahoma" w:cs="Tahoma"/>
          <w:sz w:val="18"/>
          <w:szCs w:val="18"/>
        </w:rPr>
        <w:t>DESCRIPCION</w:t>
      </w:r>
    </w:p>
    <w:p w14:paraId="2E4088CD" w14:textId="77777777" w:rsidR="00267BC9" w:rsidRPr="00562DB6" w:rsidRDefault="00267BC9" w:rsidP="00267BC9">
      <w:pPr>
        <w:rPr>
          <w:rFonts w:ascii="Tahoma" w:hAnsi="Tahoma" w:cs="Tahoma"/>
          <w:sz w:val="18"/>
          <w:szCs w:val="18"/>
        </w:rPr>
      </w:pPr>
    </w:p>
    <w:p w14:paraId="7CCCDA2A" w14:textId="77777777" w:rsidR="00267BC9" w:rsidRPr="00562DB6" w:rsidRDefault="00267BC9" w:rsidP="00267BC9">
      <w:pPr>
        <w:rPr>
          <w:rFonts w:ascii="Tahoma" w:hAnsi="Tahoma" w:cs="Tahoma"/>
          <w:sz w:val="18"/>
          <w:szCs w:val="18"/>
        </w:rPr>
      </w:pPr>
      <w:r w:rsidRPr="00562DB6">
        <w:rPr>
          <w:rFonts w:ascii="Tahoma" w:hAnsi="Tahoma" w:cs="Tahoma"/>
          <w:sz w:val="18"/>
          <w:szCs w:val="18"/>
        </w:rPr>
        <w:t>Este ítem comprende la construcción de muros de albañilería de ladrillo  6H  E=10 cm, con mortero</w:t>
      </w:r>
    </w:p>
    <w:p w14:paraId="59DA7837" w14:textId="77777777" w:rsidR="00267BC9" w:rsidRPr="00562DB6" w:rsidRDefault="00267BC9" w:rsidP="00267BC9">
      <w:pPr>
        <w:rPr>
          <w:rFonts w:ascii="Tahoma" w:hAnsi="Tahoma" w:cs="Tahoma"/>
          <w:sz w:val="18"/>
          <w:szCs w:val="18"/>
        </w:rPr>
      </w:pPr>
    </w:p>
    <w:p w14:paraId="2D42B2AB" w14:textId="77777777" w:rsidR="00267BC9" w:rsidRPr="00562DB6" w:rsidRDefault="00267BC9" w:rsidP="00267BC9">
      <w:pPr>
        <w:rPr>
          <w:rFonts w:ascii="Tahoma" w:hAnsi="Tahoma" w:cs="Tahoma"/>
          <w:sz w:val="18"/>
          <w:szCs w:val="18"/>
        </w:rPr>
      </w:pPr>
      <w:r w:rsidRPr="00562DB6">
        <w:rPr>
          <w:rFonts w:ascii="Tahoma" w:hAnsi="Tahoma" w:cs="Tahoma"/>
          <w:sz w:val="18"/>
          <w:szCs w:val="18"/>
        </w:rPr>
        <w:t>MATERIALES</w:t>
      </w:r>
    </w:p>
    <w:p w14:paraId="72CD180B" w14:textId="77777777" w:rsidR="00267BC9" w:rsidRPr="00562DB6" w:rsidRDefault="00267BC9" w:rsidP="00267BC9">
      <w:pPr>
        <w:rPr>
          <w:rFonts w:ascii="Tahoma" w:hAnsi="Tahoma" w:cs="Tahoma"/>
          <w:sz w:val="18"/>
          <w:szCs w:val="18"/>
        </w:rPr>
      </w:pPr>
    </w:p>
    <w:p w14:paraId="41205A9A" w14:textId="77777777" w:rsidR="00267BC9" w:rsidRPr="00562DB6" w:rsidRDefault="00267BC9" w:rsidP="00267BC9">
      <w:pPr>
        <w:rPr>
          <w:rFonts w:ascii="Tahoma" w:hAnsi="Tahoma" w:cs="Tahoma"/>
          <w:sz w:val="18"/>
          <w:szCs w:val="18"/>
        </w:rPr>
      </w:pPr>
      <w:r w:rsidRPr="00562DB6">
        <w:rPr>
          <w:rFonts w:ascii="Tahoma" w:hAnsi="Tahoma" w:cs="Tahoma"/>
          <w:sz w:val="18"/>
          <w:szCs w:val="18"/>
        </w:rPr>
        <w:t>Los materiales a emplearse deberán ser suministrados de acuerdo al siguiente detalle:</w:t>
      </w:r>
    </w:p>
    <w:tbl>
      <w:tblPr>
        <w:tblStyle w:val="Tablaconcuadrcula"/>
        <w:tblW w:w="9558" w:type="dxa"/>
        <w:tblLook w:val="04A0" w:firstRow="1" w:lastRow="0" w:firstColumn="1" w:lastColumn="0" w:noHBand="0" w:noVBand="1"/>
      </w:tblPr>
      <w:tblGrid>
        <w:gridCol w:w="1818"/>
        <w:gridCol w:w="1710"/>
        <w:gridCol w:w="6030"/>
      </w:tblGrid>
      <w:tr w:rsidR="00267BC9" w:rsidRPr="00562DB6" w14:paraId="3EABA9E7" w14:textId="77777777" w:rsidTr="005D7D26">
        <w:tc>
          <w:tcPr>
            <w:tcW w:w="1818" w:type="dxa"/>
            <w:shd w:val="clear" w:color="auto" w:fill="D0CECE" w:themeFill="background2" w:themeFillShade="E6"/>
          </w:tcPr>
          <w:p w14:paraId="1140A27C" w14:textId="77777777" w:rsidR="00267BC9" w:rsidRPr="00562DB6" w:rsidRDefault="00267BC9" w:rsidP="005D7D26">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77A62F08" w14:textId="77777777" w:rsidR="00267BC9" w:rsidRPr="00562DB6" w:rsidRDefault="00267BC9" w:rsidP="005D7D26">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3D674AC1" w14:textId="77777777" w:rsidR="00267BC9" w:rsidRPr="00562DB6" w:rsidRDefault="00267BC9" w:rsidP="005D7D26">
            <w:pPr>
              <w:rPr>
                <w:rFonts w:ascii="Tahoma" w:hAnsi="Tahoma" w:cs="Tahoma"/>
                <w:sz w:val="18"/>
                <w:szCs w:val="18"/>
              </w:rPr>
            </w:pPr>
            <w:r w:rsidRPr="00562DB6">
              <w:rPr>
                <w:rFonts w:ascii="Tahoma" w:hAnsi="Tahoma" w:cs="Tahoma"/>
                <w:sz w:val="18"/>
                <w:szCs w:val="18"/>
              </w:rPr>
              <w:t>DESCRIPCION</w:t>
            </w:r>
          </w:p>
        </w:tc>
      </w:tr>
      <w:tr w:rsidR="00267BC9" w:rsidRPr="00562DB6" w14:paraId="53C43A58" w14:textId="77777777" w:rsidTr="005D7D26">
        <w:tc>
          <w:tcPr>
            <w:tcW w:w="1818" w:type="dxa"/>
            <w:vAlign w:val="center"/>
          </w:tcPr>
          <w:p w14:paraId="5AA1C9F3" w14:textId="77777777" w:rsidR="00267BC9" w:rsidRPr="00562DB6" w:rsidRDefault="00267BC9" w:rsidP="005D7D26">
            <w:pPr>
              <w:rPr>
                <w:rFonts w:ascii="Tahoma" w:hAnsi="Tahoma" w:cs="Tahoma"/>
                <w:sz w:val="18"/>
                <w:szCs w:val="18"/>
              </w:rPr>
            </w:pPr>
          </w:p>
          <w:p w14:paraId="0BCD509D" w14:textId="77777777" w:rsidR="00267BC9" w:rsidRPr="00562DB6" w:rsidRDefault="00267BC9" w:rsidP="005D7D26">
            <w:pPr>
              <w:rPr>
                <w:rFonts w:ascii="Tahoma" w:hAnsi="Tahoma" w:cs="Tahoma"/>
                <w:sz w:val="18"/>
                <w:szCs w:val="18"/>
              </w:rPr>
            </w:pPr>
          </w:p>
          <w:p w14:paraId="5E9A48A3" w14:textId="77777777" w:rsidR="00267BC9" w:rsidRPr="00562DB6" w:rsidRDefault="00267BC9" w:rsidP="005D7D26">
            <w:pPr>
              <w:rPr>
                <w:rFonts w:ascii="Tahoma" w:hAnsi="Tahoma" w:cs="Tahoma"/>
                <w:sz w:val="18"/>
                <w:szCs w:val="18"/>
              </w:rPr>
            </w:pPr>
          </w:p>
          <w:p w14:paraId="5FE1787E" w14:textId="77777777" w:rsidR="00267BC9" w:rsidRPr="00562DB6" w:rsidRDefault="00267BC9" w:rsidP="005D7D26">
            <w:pPr>
              <w:rPr>
                <w:rFonts w:ascii="Tahoma" w:hAnsi="Tahoma" w:cs="Tahoma"/>
                <w:sz w:val="18"/>
                <w:szCs w:val="18"/>
              </w:rPr>
            </w:pPr>
          </w:p>
          <w:p w14:paraId="67D86D76" w14:textId="77777777" w:rsidR="00267BC9" w:rsidRPr="00562DB6" w:rsidRDefault="00267BC9" w:rsidP="005D7D26">
            <w:pPr>
              <w:rPr>
                <w:rFonts w:ascii="Tahoma" w:hAnsi="Tahoma" w:cs="Tahoma"/>
                <w:sz w:val="18"/>
                <w:szCs w:val="18"/>
              </w:rPr>
            </w:pPr>
          </w:p>
          <w:p w14:paraId="74EC3316" w14:textId="77777777" w:rsidR="00267BC9" w:rsidRPr="00562DB6" w:rsidRDefault="00267BC9" w:rsidP="005D7D26">
            <w:pPr>
              <w:rPr>
                <w:rFonts w:ascii="Tahoma" w:hAnsi="Tahoma" w:cs="Tahoma"/>
                <w:sz w:val="18"/>
                <w:szCs w:val="18"/>
              </w:rPr>
            </w:pPr>
          </w:p>
          <w:p w14:paraId="2470D06D" w14:textId="77777777" w:rsidR="00267BC9" w:rsidRPr="00562DB6" w:rsidRDefault="00267BC9" w:rsidP="005D7D26">
            <w:pPr>
              <w:rPr>
                <w:rFonts w:ascii="Tahoma" w:hAnsi="Tahoma" w:cs="Tahoma"/>
                <w:sz w:val="18"/>
                <w:szCs w:val="18"/>
              </w:rPr>
            </w:pPr>
          </w:p>
          <w:p w14:paraId="16F89BC6" w14:textId="77777777" w:rsidR="00267BC9" w:rsidRPr="00562DB6" w:rsidRDefault="00267BC9" w:rsidP="005D7D26">
            <w:pPr>
              <w:rPr>
                <w:rFonts w:ascii="Tahoma" w:hAnsi="Tahoma" w:cs="Tahoma"/>
                <w:sz w:val="18"/>
                <w:szCs w:val="18"/>
              </w:rPr>
            </w:pPr>
          </w:p>
          <w:p w14:paraId="5A7CBAEB" w14:textId="77777777" w:rsidR="00267BC9" w:rsidRPr="00562DB6" w:rsidRDefault="00267BC9" w:rsidP="005D7D26">
            <w:pPr>
              <w:rPr>
                <w:rFonts w:ascii="Tahoma" w:hAnsi="Tahoma" w:cs="Tahoma"/>
                <w:sz w:val="18"/>
                <w:szCs w:val="18"/>
              </w:rPr>
            </w:pPr>
          </w:p>
          <w:p w14:paraId="7E1BA7DA" w14:textId="77777777" w:rsidR="00267BC9" w:rsidRPr="00562DB6" w:rsidRDefault="00267BC9" w:rsidP="005D7D26">
            <w:pPr>
              <w:rPr>
                <w:rFonts w:ascii="Tahoma" w:hAnsi="Tahoma" w:cs="Tahoma"/>
                <w:sz w:val="18"/>
                <w:szCs w:val="18"/>
              </w:rPr>
            </w:pPr>
          </w:p>
          <w:p w14:paraId="06035846" w14:textId="77777777" w:rsidR="00267BC9" w:rsidRPr="00562DB6" w:rsidRDefault="00267BC9" w:rsidP="005D7D26">
            <w:pPr>
              <w:rPr>
                <w:rFonts w:ascii="Tahoma" w:hAnsi="Tahoma" w:cs="Tahoma"/>
                <w:sz w:val="18"/>
                <w:szCs w:val="18"/>
              </w:rPr>
            </w:pPr>
            <w:r w:rsidRPr="00562DB6">
              <w:rPr>
                <w:rFonts w:ascii="Tahoma" w:hAnsi="Tahoma" w:cs="Tahoma"/>
                <w:sz w:val="18"/>
                <w:szCs w:val="18"/>
              </w:rPr>
              <w:t>CEMENTO PORTLAND (50 KG)</w:t>
            </w:r>
          </w:p>
        </w:tc>
        <w:tc>
          <w:tcPr>
            <w:tcW w:w="1710" w:type="dxa"/>
            <w:vAlign w:val="center"/>
          </w:tcPr>
          <w:p w14:paraId="495E357E" w14:textId="77777777" w:rsidR="00267BC9" w:rsidRPr="00562DB6" w:rsidRDefault="00267BC9" w:rsidP="005D7D26">
            <w:pPr>
              <w:rPr>
                <w:rFonts w:ascii="Tahoma" w:hAnsi="Tahoma" w:cs="Tahoma"/>
                <w:sz w:val="18"/>
                <w:szCs w:val="18"/>
              </w:rPr>
            </w:pPr>
          </w:p>
          <w:p w14:paraId="3E37083A" w14:textId="77777777" w:rsidR="00267BC9" w:rsidRPr="00562DB6" w:rsidRDefault="00267BC9" w:rsidP="005D7D26">
            <w:pPr>
              <w:rPr>
                <w:rFonts w:ascii="Tahoma" w:hAnsi="Tahoma" w:cs="Tahoma"/>
                <w:sz w:val="18"/>
                <w:szCs w:val="18"/>
              </w:rPr>
            </w:pPr>
          </w:p>
          <w:p w14:paraId="604370A9" w14:textId="77777777" w:rsidR="00267BC9" w:rsidRPr="00562DB6" w:rsidRDefault="00267BC9" w:rsidP="005D7D26">
            <w:pPr>
              <w:rPr>
                <w:rFonts w:ascii="Tahoma" w:hAnsi="Tahoma" w:cs="Tahoma"/>
                <w:sz w:val="18"/>
                <w:szCs w:val="18"/>
              </w:rPr>
            </w:pPr>
          </w:p>
          <w:p w14:paraId="1645EA33" w14:textId="77777777" w:rsidR="00267BC9" w:rsidRPr="00562DB6" w:rsidRDefault="00267BC9" w:rsidP="005D7D26">
            <w:pPr>
              <w:rPr>
                <w:rFonts w:ascii="Tahoma" w:hAnsi="Tahoma" w:cs="Tahoma"/>
                <w:sz w:val="18"/>
                <w:szCs w:val="18"/>
              </w:rPr>
            </w:pPr>
          </w:p>
          <w:p w14:paraId="13366219" w14:textId="77777777" w:rsidR="00267BC9" w:rsidRPr="00562DB6" w:rsidRDefault="00267BC9" w:rsidP="005D7D26">
            <w:pPr>
              <w:rPr>
                <w:rFonts w:ascii="Tahoma" w:hAnsi="Tahoma" w:cs="Tahoma"/>
                <w:sz w:val="18"/>
                <w:szCs w:val="18"/>
              </w:rPr>
            </w:pPr>
          </w:p>
          <w:p w14:paraId="285E1C12" w14:textId="77777777" w:rsidR="00267BC9" w:rsidRPr="00562DB6" w:rsidRDefault="00267BC9" w:rsidP="005D7D26">
            <w:pPr>
              <w:rPr>
                <w:rFonts w:ascii="Tahoma" w:hAnsi="Tahoma" w:cs="Tahoma"/>
                <w:sz w:val="18"/>
                <w:szCs w:val="18"/>
              </w:rPr>
            </w:pPr>
          </w:p>
          <w:p w14:paraId="3D67A0DA" w14:textId="77777777" w:rsidR="00267BC9" w:rsidRPr="00562DB6" w:rsidRDefault="00267BC9" w:rsidP="005D7D26">
            <w:pPr>
              <w:rPr>
                <w:rFonts w:ascii="Tahoma" w:hAnsi="Tahoma" w:cs="Tahoma"/>
                <w:sz w:val="18"/>
                <w:szCs w:val="18"/>
              </w:rPr>
            </w:pPr>
          </w:p>
          <w:p w14:paraId="4B929B85" w14:textId="77777777" w:rsidR="00267BC9" w:rsidRPr="00562DB6" w:rsidRDefault="00267BC9" w:rsidP="005D7D26">
            <w:pPr>
              <w:rPr>
                <w:rFonts w:ascii="Tahoma" w:hAnsi="Tahoma" w:cs="Tahoma"/>
                <w:sz w:val="18"/>
                <w:szCs w:val="18"/>
              </w:rPr>
            </w:pPr>
          </w:p>
          <w:p w14:paraId="52650C5D" w14:textId="77777777" w:rsidR="00267BC9" w:rsidRPr="00562DB6" w:rsidRDefault="00267BC9" w:rsidP="005D7D26">
            <w:pPr>
              <w:rPr>
                <w:rFonts w:ascii="Tahoma" w:hAnsi="Tahoma" w:cs="Tahoma"/>
                <w:sz w:val="18"/>
                <w:szCs w:val="18"/>
              </w:rPr>
            </w:pPr>
          </w:p>
          <w:p w14:paraId="09983DD4" w14:textId="77777777" w:rsidR="00267BC9" w:rsidRPr="00562DB6" w:rsidRDefault="00267BC9" w:rsidP="005D7D26">
            <w:pPr>
              <w:rPr>
                <w:rFonts w:ascii="Tahoma" w:hAnsi="Tahoma" w:cs="Tahoma"/>
                <w:sz w:val="18"/>
                <w:szCs w:val="18"/>
              </w:rPr>
            </w:pPr>
          </w:p>
          <w:p w14:paraId="3088B307" w14:textId="77777777" w:rsidR="00267BC9" w:rsidRPr="00562DB6" w:rsidRDefault="00267BC9" w:rsidP="005D7D26">
            <w:pPr>
              <w:rPr>
                <w:rFonts w:ascii="Tahoma" w:hAnsi="Tahoma" w:cs="Tahoma"/>
                <w:sz w:val="18"/>
                <w:szCs w:val="18"/>
              </w:rPr>
            </w:pPr>
          </w:p>
          <w:p w14:paraId="0748D230" w14:textId="77777777" w:rsidR="00267BC9" w:rsidRPr="00562DB6" w:rsidRDefault="00267BC9" w:rsidP="005D7D26">
            <w:pPr>
              <w:rPr>
                <w:rFonts w:ascii="Tahoma" w:hAnsi="Tahoma" w:cs="Tahoma"/>
                <w:sz w:val="18"/>
                <w:szCs w:val="18"/>
              </w:rPr>
            </w:pPr>
            <w:r w:rsidRPr="00562DB6">
              <w:rPr>
                <w:rFonts w:ascii="Tahoma" w:hAnsi="Tahoma" w:cs="Tahoma"/>
                <w:sz w:val="18"/>
                <w:szCs w:val="18"/>
              </w:rPr>
              <w:t>BL</w:t>
            </w:r>
          </w:p>
        </w:tc>
        <w:tc>
          <w:tcPr>
            <w:tcW w:w="6030" w:type="dxa"/>
          </w:tcPr>
          <w:p w14:paraId="0FB42939"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Requisitos sobre el Producto: </w:t>
            </w:r>
          </w:p>
          <w:p w14:paraId="0D9E2283"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El cemento provisto deberá cumplir las exigencias de las Normas Bolivianas, referente al Cemento Portland IP- 30. </w:t>
            </w:r>
          </w:p>
          <w:p w14:paraId="069EB4EA"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El cemento debe ser fresco, molido fino, no debe contener terrones y tampoco impurezas de ninguna naturaleza, no se aceptara cemento guardado, endurecido o en bolsas rotas.  El cemento debe estar contenido en Bolsas de papel Kraft; con peso de acuerdo a la marca. </w:t>
            </w:r>
          </w:p>
          <w:p w14:paraId="118F26C3"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  </w:t>
            </w:r>
          </w:p>
          <w:p w14:paraId="3BCED1B2" w14:textId="77777777" w:rsidR="00267BC9" w:rsidRPr="00562DB6" w:rsidRDefault="00267BC9" w:rsidP="005D7D26">
            <w:pPr>
              <w:rPr>
                <w:rFonts w:ascii="Tahoma" w:hAnsi="Tahoma" w:cs="Tahoma"/>
                <w:sz w:val="18"/>
                <w:szCs w:val="18"/>
              </w:rPr>
            </w:pPr>
            <w:r w:rsidRPr="00562DB6">
              <w:rPr>
                <w:rFonts w:ascii="Tahoma" w:hAnsi="Tahoma" w:cs="Tahoma"/>
                <w:sz w:val="18"/>
                <w:szCs w:val="18"/>
              </w:rPr>
              <w:t>El proveedor debe especificar el tiempo de duración del material y condiciones de almacenamiento para el mantenimiento del mismo.                                                                                       El Proveedor garantizará, la calidad de los materiales en función a los requisitos exigidos.</w:t>
            </w:r>
          </w:p>
          <w:p w14:paraId="084F5EC0" w14:textId="77777777" w:rsidR="00267BC9" w:rsidRPr="00562DB6" w:rsidRDefault="00267BC9" w:rsidP="005D7D26">
            <w:pPr>
              <w:rPr>
                <w:rFonts w:ascii="Tahoma" w:hAnsi="Tahoma" w:cs="Tahoma"/>
                <w:sz w:val="18"/>
                <w:szCs w:val="18"/>
              </w:rPr>
            </w:pPr>
            <w:r w:rsidRPr="00562DB6">
              <w:rPr>
                <w:rFonts w:ascii="Tahoma" w:hAnsi="Tahoma" w:cs="Tahoma"/>
                <w:sz w:val="18"/>
                <w:szCs w:val="18"/>
              </w:rPr>
              <w:t>Se debe utilizar cemento Portland Puzolánico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p w14:paraId="67F2B15B" w14:textId="77777777" w:rsidR="00267BC9" w:rsidRPr="00562DB6" w:rsidRDefault="00267BC9" w:rsidP="005D7D26">
            <w:pPr>
              <w:rPr>
                <w:rFonts w:ascii="Tahoma" w:hAnsi="Tahoma" w:cs="Tahoma"/>
                <w:sz w:val="18"/>
                <w:szCs w:val="18"/>
              </w:rPr>
            </w:pPr>
          </w:p>
          <w:p w14:paraId="648AE672"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3FB77CF4"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7D4178CD" w14:textId="77777777" w:rsidR="00267BC9" w:rsidRPr="00562DB6" w:rsidRDefault="00267BC9" w:rsidP="005D7D26">
            <w:pPr>
              <w:rPr>
                <w:rFonts w:ascii="Tahoma" w:hAnsi="Tahoma" w:cs="Tahoma"/>
                <w:sz w:val="18"/>
                <w:szCs w:val="18"/>
              </w:rPr>
            </w:pPr>
            <w:r w:rsidRPr="00562DB6">
              <w:rPr>
                <w:rFonts w:ascii="Tahoma" w:hAnsi="Tahoma" w:cs="Tahoma"/>
                <w:sz w:val="18"/>
                <w:szCs w:val="18"/>
              </w:rPr>
              <w:t>En caso de existir observaciones a los materiales, la Entidad Ejecutora tendrá un plazo máximo de 5 días calendarios para subsanar las mismas. Cualquier material dañado no será recepcionado.</w:t>
            </w:r>
          </w:p>
        </w:tc>
      </w:tr>
    </w:tbl>
    <w:p w14:paraId="29FF3523" w14:textId="77777777" w:rsidR="00267BC9" w:rsidRPr="00562DB6" w:rsidRDefault="00267BC9" w:rsidP="00267BC9">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267BC9" w:rsidRPr="00562DB6" w14:paraId="1786A66B" w14:textId="77777777" w:rsidTr="005D7D26">
        <w:tc>
          <w:tcPr>
            <w:tcW w:w="1818" w:type="dxa"/>
            <w:shd w:val="clear" w:color="auto" w:fill="D0CECE" w:themeFill="background2" w:themeFillShade="E6"/>
          </w:tcPr>
          <w:p w14:paraId="3EA63A29" w14:textId="77777777" w:rsidR="00267BC9" w:rsidRPr="00562DB6" w:rsidRDefault="00267BC9" w:rsidP="005D7D26">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0A120473" w14:textId="77777777" w:rsidR="00267BC9" w:rsidRPr="00562DB6" w:rsidRDefault="00267BC9" w:rsidP="005D7D26">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7041632D" w14:textId="77777777" w:rsidR="00267BC9" w:rsidRPr="00562DB6" w:rsidRDefault="00267BC9" w:rsidP="005D7D26">
            <w:pPr>
              <w:rPr>
                <w:rFonts w:ascii="Tahoma" w:hAnsi="Tahoma" w:cs="Tahoma"/>
                <w:sz w:val="18"/>
                <w:szCs w:val="18"/>
              </w:rPr>
            </w:pPr>
            <w:r w:rsidRPr="00562DB6">
              <w:rPr>
                <w:rFonts w:ascii="Tahoma" w:hAnsi="Tahoma" w:cs="Tahoma"/>
                <w:sz w:val="18"/>
                <w:szCs w:val="18"/>
              </w:rPr>
              <w:t>DESCRIPCION</w:t>
            </w:r>
          </w:p>
        </w:tc>
      </w:tr>
      <w:tr w:rsidR="00267BC9" w:rsidRPr="00562DB6" w14:paraId="6A04E337" w14:textId="77777777" w:rsidTr="005D7D26">
        <w:tc>
          <w:tcPr>
            <w:tcW w:w="1818" w:type="dxa"/>
            <w:vAlign w:val="center"/>
          </w:tcPr>
          <w:p w14:paraId="23AB0E18" w14:textId="77777777" w:rsidR="00267BC9" w:rsidRPr="00562DB6" w:rsidRDefault="00267BC9" w:rsidP="005D7D26">
            <w:pPr>
              <w:rPr>
                <w:rFonts w:ascii="Tahoma" w:hAnsi="Tahoma" w:cs="Tahoma"/>
                <w:sz w:val="18"/>
                <w:szCs w:val="18"/>
              </w:rPr>
            </w:pPr>
          </w:p>
          <w:p w14:paraId="74488389" w14:textId="77777777" w:rsidR="00267BC9" w:rsidRPr="00562DB6" w:rsidRDefault="00267BC9" w:rsidP="005D7D26">
            <w:pPr>
              <w:rPr>
                <w:rFonts w:ascii="Tahoma" w:hAnsi="Tahoma" w:cs="Tahoma"/>
                <w:sz w:val="18"/>
                <w:szCs w:val="18"/>
              </w:rPr>
            </w:pPr>
            <w:r w:rsidRPr="00562DB6">
              <w:rPr>
                <w:rFonts w:ascii="Tahoma" w:hAnsi="Tahoma" w:cs="Tahoma"/>
                <w:sz w:val="18"/>
                <w:szCs w:val="18"/>
              </w:rPr>
              <w:t>LADRILLO 6H (25x15x10)</w:t>
            </w:r>
          </w:p>
        </w:tc>
        <w:tc>
          <w:tcPr>
            <w:tcW w:w="1710" w:type="dxa"/>
            <w:vAlign w:val="center"/>
          </w:tcPr>
          <w:p w14:paraId="1CEB104A" w14:textId="77777777" w:rsidR="00267BC9" w:rsidRPr="00562DB6" w:rsidRDefault="00267BC9" w:rsidP="005D7D26">
            <w:pPr>
              <w:rPr>
                <w:rFonts w:ascii="Tahoma" w:hAnsi="Tahoma" w:cs="Tahoma"/>
                <w:sz w:val="18"/>
                <w:szCs w:val="18"/>
              </w:rPr>
            </w:pPr>
            <w:r w:rsidRPr="00562DB6">
              <w:rPr>
                <w:rFonts w:ascii="Tahoma" w:hAnsi="Tahoma" w:cs="Tahoma"/>
                <w:sz w:val="18"/>
                <w:szCs w:val="18"/>
              </w:rPr>
              <w:t>PZA</w:t>
            </w:r>
          </w:p>
        </w:tc>
        <w:tc>
          <w:tcPr>
            <w:tcW w:w="6030" w:type="dxa"/>
          </w:tcPr>
          <w:p w14:paraId="00DCA18E" w14:textId="77777777" w:rsidR="00267BC9" w:rsidRPr="00562DB6" w:rsidRDefault="00267BC9" w:rsidP="005D7D26">
            <w:pPr>
              <w:rPr>
                <w:rFonts w:ascii="Tahoma" w:hAnsi="Tahoma" w:cs="Tahoma"/>
                <w:sz w:val="18"/>
                <w:szCs w:val="18"/>
              </w:rPr>
            </w:pPr>
            <w:r w:rsidRPr="00562DB6">
              <w:rPr>
                <w:rFonts w:ascii="Tahoma" w:hAnsi="Tahoma" w:cs="Tahoma"/>
                <w:sz w:val="18"/>
                <w:szCs w:val="18"/>
              </w:rPr>
              <w:t>Requisitos sobre el Producto:</w:t>
            </w:r>
          </w:p>
          <w:p w14:paraId="2B2E80AE"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La Entidad Ejecutora deberá garantizar que el material de referencia sea de buena calidad y de marca reconocida. El ladrillo de huecos deberá ser de industria nacional. </w:t>
            </w:r>
          </w:p>
          <w:p w14:paraId="320B609D" w14:textId="77777777" w:rsidR="00267BC9" w:rsidRPr="00562DB6" w:rsidRDefault="00267BC9" w:rsidP="005D7D26">
            <w:pPr>
              <w:rPr>
                <w:rFonts w:ascii="Tahoma" w:hAnsi="Tahoma" w:cs="Tahoma"/>
                <w:sz w:val="18"/>
                <w:szCs w:val="18"/>
              </w:rPr>
            </w:pPr>
            <w:r w:rsidRPr="00562DB6">
              <w:rPr>
                <w:rFonts w:ascii="Tahoma" w:hAnsi="Tahoma" w:cs="Tahoma"/>
                <w:sz w:val="18"/>
                <w:szCs w:val="18"/>
              </w:rPr>
              <w:t>La dimensiones del ladrillo de 6 H 25x15x10 de primera calidad requerido serán piezas, bien cocidas, sonido metálico, color uniforme y libre de cualquier rajadura o desportilladura.</w:t>
            </w:r>
          </w:p>
          <w:p w14:paraId="79863E5C" w14:textId="77777777" w:rsidR="00267BC9" w:rsidRPr="00562DB6" w:rsidRDefault="00267BC9" w:rsidP="005D7D26">
            <w:pPr>
              <w:rPr>
                <w:rFonts w:ascii="Tahoma" w:hAnsi="Tahoma" w:cs="Tahoma"/>
                <w:sz w:val="18"/>
                <w:szCs w:val="18"/>
              </w:rPr>
            </w:pPr>
            <w:r w:rsidRPr="00562DB6">
              <w:rPr>
                <w:rFonts w:ascii="Tahoma" w:hAnsi="Tahoma" w:cs="Tahoma"/>
                <w:sz w:val="18"/>
                <w:szCs w:val="18"/>
              </w:rPr>
              <w:t>Los ladrillos obedecerán a las siguientes dimensiones: 25x15x10 cm. Aceptándose una tolerancia de más-menos 0,5 centímetros</w:t>
            </w:r>
          </w:p>
          <w:p w14:paraId="2E135761" w14:textId="77777777" w:rsidR="00267BC9" w:rsidRPr="00562DB6" w:rsidRDefault="00267BC9" w:rsidP="005D7D26">
            <w:pPr>
              <w:rPr>
                <w:rFonts w:ascii="Tahoma" w:hAnsi="Tahoma" w:cs="Tahoma"/>
                <w:sz w:val="18"/>
                <w:szCs w:val="18"/>
              </w:rPr>
            </w:pPr>
            <w:r w:rsidRPr="00562DB6">
              <w:rPr>
                <w:rFonts w:ascii="Tahoma" w:hAnsi="Tahoma" w:cs="Tahoma"/>
                <w:sz w:val="18"/>
                <w:szCs w:val="18"/>
              </w:rPr>
              <w:t>Los ladrillos serán completamente uniformes y la textura de los mismos deberá permitir que durante su colocado propague una buena adherencia.</w:t>
            </w:r>
          </w:p>
          <w:p w14:paraId="370C0186"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El proveedor debe especificar las condiciones de almacenamiento para el mantenimiento del mismo.  </w:t>
            </w:r>
          </w:p>
          <w:p w14:paraId="62A350FD" w14:textId="77777777" w:rsidR="00267BC9" w:rsidRPr="00562DB6" w:rsidRDefault="00267BC9" w:rsidP="005D7D26">
            <w:pPr>
              <w:rPr>
                <w:rFonts w:ascii="Tahoma" w:hAnsi="Tahoma" w:cs="Tahoma"/>
                <w:sz w:val="18"/>
                <w:szCs w:val="18"/>
              </w:rPr>
            </w:pPr>
          </w:p>
          <w:p w14:paraId="2E66D58D" w14:textId="77777777" w:rsidR="00267BC9" w:rsidRPr="00562DB6" w:rsidRDefault="00267BC9" w:rsidP="005D7D26">
            <w:pPr>
              <w:rPr>
                <w:rFonts w:ascii="Tahoma" w:hAnsi="Tahoma" w:cs="Tahoma"/>
                <w:sz w:val="18"/>
                <w:szCs w:val="18"/>
              </w:rPr>
            </w:pPr>
            <w:r w:rsidRPr="00562DB6">
              <w:rPr>
                <w:rFonts w:ascii="Tahoma" w:hAnsi="Tahoma" w:cs="Tahoma"/>
                <w:sz w:val="18"/>
                <w:szCs w:val="18"/>
              </w:rPr>
              <w:lastRenderedPageBreak/>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3A1B3B52"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41BF7C00" w14:textId="77777777" w:rsidR="00267BC9" w:rsidRPr="00562DB6" w:rsidRDefault="00267BC9" w:rsidP="005D7D26">
            <w:pPr>
              <w:rPr>
                <w:rFonts w:ascii="Tahoma" w:hAnsi="Tahoma" w:cs="Tahoma"/>
                <w:sz w:val="18"/>
                <w:szCs w:val="18"/>
              </w:rPr>
            </w:pPr>
            <w:r w:rsidRPr="00562DB6">
              <w:rPr>
                <w:rFonts w:ascii="Tahoma" w:hAnsi="Tahoma" w:cs="Tahoma"/>
                <w:sz w:val="18"/>
                <w:szCs w:val="18"/>
              </w:rPr>
              <w:t>En caso de existir observaciones a los materiales, la Entidad Ejecutora tendrá un plazo máximo de 5 días calendarios para subsanar las mismas. Cualquier material dañado no será recepcionado.</w:t>
            </w:r>
          </w:p>
        </w:tc>
      </w:tr>
    </w:tbl>
    <w:p w14:paraId="588D9F4D" w14:textId="77777777" w:rsidR="00267BC9" w:rsidRPr="00562DB6" w:rsidRDefault="00267BC9" w:rsidP="00267BC9">
      <w:pPr>
        <w:rPr>
          <w:rFonts w:ascii="Tahoma" w:hAnsi="Tahoma" w:cs="Tahoma"/>
          <w:sz w:val="18"/>
          <w:szCs w:val="18"/>
        </w:rPr>
      </w:pPr>
    </w:p>
    <w:tbl>
      <w:tblPr>
        <w:tblStyle w:val="Tablaconcuadrcula"/>
        <w:tblW w:w="9558" w:type="dxa"/>
        <w:tblLayout w:type="fixed"/>
        <w:tblLook w:val="04A0" w:firstRow="1" w:lastRow="0" w:firstColumn="1" w:lastColumn="0" w:noHBand="0" w:noVBand="1"/>
      </w:tblPr>
      <w:tblGrid>
        <w:gridCol w:w="1818"/>
        <w:gridCol w:w="1710"/>
        <w:gridCol w:w="6030"/>
      </w:tblGrid>
      <w:tr w:rsidR="00267BC9" w:rsidRPr="00562DB6" w14:paraId="05D57B53" w14:textId="77777777" w:rsidTr="005D7D26">
        <w:tc>
          <w:tcPr>
            <w:tcW w:w="1818" w:type="dxa"/>
            <w:shd w:val="clear" w:color="auto" w:fill="D0CECE" w:themeFill="background2" w:themeFillShade="E6"/>
          </w:tcPr>
          <w:p w14:paraId="4C254382" w14:textId="77777777" w:rsidR="00267BC9" w:rsidRPr="00562DB6" w:rsidRDefault="00267BC9" w:rsidP="005D7D26">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4C9BB9B4" w14:textId="77777777" w:rsidR="00267BC9" w:rsidRPr="00562DB6" w:rsidRDefault="00267BC9" w:rsidP="005D7D26">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0D300250" w14:textId="77777777" w:rsidR="00267BC9" w:rsidRPr="00562DB6" w:rsidRDefault="00267BC9" w:rsidP="005D7D26">
            <w:pPr>
              <w:rPr>
                <w:rFonts w:ascii="Tahoma" w:hAnsi="Tahoma" w:cs="Tahoma"/>
                <w:sz w:val="18"/>
                <w:szCs w:val="18"/>
              </w:rPr>
            </w:pPr>
            <w:r w:rsidRPr="00562DB6">
              <w:rPr>
                <w:rFonts w:ascii="Tahoma" w:hAnsi="Tahoma" w:cs="Tahoma"/>
                <w:sz w:val="18"/>
                <w:szCs w:val="18"/>
              </w:rPr>
              <w:t>DESCRIPCION</w:t>
            </w:r>
          </w:p>
        </w:tc>
      </w:tr>
      <w:tr w:rsidR="00267BC9" w:rsidRPr="00562DB6" w14:paraId="73C05F9F" w14:textId="77777777" w:rsidTr="005D7D26">
        <w:trPr>
          <w:trHeight w:val="650"/>
        </w:trPr>
        <w:tc>
          <w:tcPr>
            <w:tcW w:w="1818" w:type="dxa"/>
            <w:vAlign w:val="center"/>
          </w:tcPr>
          <w:p w14:paraId="69E8E4D5" w14:textId="77777777" w:rsidR="00267BC9" w:rsidRPr="00562DB6" w:rsidRDefault="00267BC9" w:rsidP="005D7D26">
            <w:pPr>
              <w:rPr>
                <w:rFonts w:ascii="Tahoma" w:hAnsi="Tahoma" w:cs="Tahoma"/>
                <w:sz w:val="18"/>
                <w:szCs w:val="18"/>
              </w:rPr>
            </w:pPr>
            <w:r w:rsidRPr="00562DB6">
              <w:rPr>
                <w:rFonts w:ascii="Tahoma" w:hAnsi="Tahoma" w:cs="Tahoma"/>
                <w:sz w:val="18"/>
                <w:szCs w:val="18"/>
              </w:rPr>
              <w:t>ARENA FINA</w:t>
            </w:r>
          </w:p>
        </w:tc>
        <w:tc>
          <w:tcPr>
            <w:tcW w:w="1710" w:type="dxa"/>
            <w:vAlign w:val="center"/>
          </w:tcPr>
          <w:p w14:paraId="269FBCBC" w14:textId="77777777" w:rsidR="00267BC9" w:rsidRPr="00562DB6" w:rsidRDefault="00267BC9" w:rsidP="005D7D26">
            <w:pPr>
              <w:rPr>
                <w:rFonts w:ascii="Tahoma" w:hAnsi="Tahoma" w:cs="Tahoma"/>
                <w:sz w:val="18"/>
                <w:szCs w:val="18"/>
              </w:rPr>
            </w:pPr>
            <w:r w:rsidRPr="00562DB6">
              <w:rPr>
                <w:rFonts w:ascii="Tahoma" w:hAnsi="Tahoma" w:cs="Tahoma"/>
                <w:sz w:val="18"/>
                <w:szCs w:val="18"/>
              </w:rPr>
              <w:t>M3</w:t>
            </w:r>
          </w:p>
        </w:tc>
        <w:tc>
          <w:tcPr>
            <w:tcW w:w="6030" w:type="dxa"/>
          </w:tcPr>
          <w:p w14:paraId="59184DB7" w14:textId="77777777" w:rsidR="00267BC9" w:rsidRPr="00562DB6" w:rsidRDefault="00267BC9" w:rsidP="005D7D26">
            <w:pPr>
              <w:rPr>
                <w:rFonts w:ascii="Tahoma" w:hAnsi="Tahoma" w:cs="Tahoma"/>
                <w:sz w:val="18"/>
                <w:szCs w:val="18"/>
              </w:rPr>
            </w:pPr>
            <w:r w:rsidRPr="00562DB6">
              <w:rPr>
                <w:rFonts w:ascii="Tahoma" w:hAnsi="Tahoma" w:cs="Tahoma"/>
                <w:sz w:val="18"/>
                <w:szCs w:val="18"/>
              </w:rPr>
              <w:t>Requisitos sobre el Producto:</w:t>
            </w:r>
          </w:p>
          <w:p w14:paraId="146A4205" w14:textId="77777777" w:rsidR="00267BC9" w:rsidRPr="00562DB6" w:rsidRDefault="00267BC9" w:rsidP="005D7D26">
            <w:pPr>
              <w:rPr>
                <w:rFonts w:ascii="Tahoma" w:hAnsi="Tahoma" w:cs="Tahoma"/>
                <w:sz w:val="18"/>
                <w:szCs w:val="18"/>
              </w:rPr>
            </w:pPr>
            <w:r w:rsidRPr="00562DB6">
              <w:rPr>
                <w:rFonts w:ascii="Tahoma" w:hAnsi="Tahoma" w:cs="Tahoma"/>
                <w:sz w:val="18"/>
                <w:szCs w:val="18"/>
              </w:rPr>
              <w:t>La Entidad Ejecutora deberá garantizar que el material de referencia sea de buena calidad.</w:t>
            </w:r>
          </w:p>
          <w:p w14:paraId="4B7379CE" w14:textId="77777777" w:rsidR="00267BC9" w:rsidRPr="00562DB6" w:rsidRDefault="00267BC9" w:rsidP="005D7D26">
            <w:pPr>
              <w:rPr>
                <w:rFonts w:ascii="Tahoma" w:hAnsi="Tahoma" w:cs="Tahoma"/>
                <w:sz w:val="18"/>
                <w:szCs w:val="18"/>
              </w:rPr>
            </w:pPr>
          </w:p>
          <w:p w14:paraId="2814B253"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Los agregados finos para el piso se compondrán de arenas naturales y deberán estar compuestas por partículas duras, resistentes y durables, exentas de sustancias perjudiciales tales como escorias, arcillas, material orgánico u otros. </w:t>
            </w:r>
          </w:p>
          <w:p w14:paraId="3D09CF80" w14:textId="77777777" w:rsidR="00267BC9" w:rsidRPr="00562DB6" w:rsidRDefault="00267BC9" w:rsidP="005D7D26">
            <w:pPr>
              <w:rPr>
                <w:rFonts w:ascii="Tahoma" w:hAnsi="Tahoma" w:cs="Tahoma"/>
                <w:sz w:val="18"/>
                <w:szCs w:val="18"/>
              </w:rPr>
            </w:pPr>
          </w:p>
          <w:p w14:paraId="3C6A47ED" w14:textId="77777777" w:rsidR="00267BC9" w:rsidRPr="00562DB6" w:rsidRDefault="00267BC9" w:rsidP="005D7D26">
            <w:pPr>
              <w:rPr>
                <w:rFonts w:ascii="Tahoma" w:hAnsi="Tahoma" w:cs="Tahoma"/>
                <w:sz w:val="18"/>
                <w:szCs w:val="18"/>
              </w:rPr>
            </w:pPr>
            <w:r w:rsidRPr="00562DB6">
              <w:rPr>
                <w:rFonts w:ascii="Tahoma" w:hAnsi="Tahoma" w:cs="Tahoma"/>
                <w:sz w:val="18"/>
                <w:szCs w:val="18"/>
              </w:rPr>
              <w:t>Tampoco contendrán porcentajes mayores a:</w:t>
            </w:r>
          </w:p>
          <w:p w14:paraId="5456348D" w14:textId="77777777" w:rsidR="00267BC9" w:rsidRPr="00562DB6" w:rsidRDefault="00267BC9" w:rsidP="005D7D26">
            <w:pPr>
              <w:rPr>
                <w:rFonts w:ascii="Tahoma" w:hAnsi="Tahoma" w:cs="Tahoma"/>
                <w:sz w:val="18"/>
                <w:szCs w:val="18"/>
              </w:rPr>
            </w:pPr>
          </w:p>
          <w:p w14:paraId="0A2ADCD1"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SUSTANCIAS NOCIVAS % EN PESO </w:t>
            </w:r>
          </w:p>
          <w:p w14:paraId="2965FE5E" w14:textId="77777777" w:rsidR="00267BC9" w:rsidRPr="00562DB6" w:rsidRDefault="00267BC9" w:rsidP="005D7D26">
            <w:pPr>
              <w:rPr>
                <w:rFonts w:ascii="Tahoma" w:hAnsi="Tahoma" w:cs="Tahoma"/>
                <w:sz w:val="18"/>
                <w:szCs w:val="18"/>
              </w:rPr>
            </w:pPr>
            <w:r w:rsidRPr="00562DB6">
              <w:rPr>
                <w:rFonts w:ascii="Tahoma" w:hAnsi="Tahoma" w:cs="Tahoma"/>
                <w:sz w:val="18"/>
                <w:szCs w:val="18"/>
              </w:rPr>
              <w:t>Terrones de Arcilla                                  1</w:t>
            </w:r>
          </w:p>
          <w:p w14:paraId="48DC17B7" w14:textId="77777777" w:rsidR="00267BC9" w:rsidRPr="00562DB6" w:rsidRDefault="00267BC9" w:rsidP="005D7D26">
            <w:pPr>
              <w:rPr>
                <w:rFonts w:ascii="Tahoma" w:hAnsi="Tahoma" w:cs="Tahoma"/>
                <w:sz w:val="18"/>
                <w:szCs w:val="18"/>
              </w:rPr>
            </w:pPr>
            <w:r w:rsidRPr="00562DB6">
              <w:rPr>
                <w:rFonts w:ascii="Tahoma" w:hAnsi="Tahoma" w:cs="Tahoma"/>
                <w:sz w:val="18"/>
                <w:szCs w:val="18"/>
              </w:rPr>
              <w:t>Carbón y Lignito                                     1</w:t>
            </w:r>
          </w:p>
          <w:p w14:paraId="3E86B0D4" w14:textId="77777777" w:rsidR="00267BC9" w:rsidRPr="00562DB6" w:rsidRDefault="00267BC9" w:rsidP="005D7D26">
            <w:pPr>
              <w:rPr>
                <w:rFonts w:ascii="Tahoma" w:hAnsi="Tahoma" w:cs="Tahoma"/>
                <w:sz w:val="18"/>
                <w:szCs w:val="18"/>
              </w:rPr>
            </w:pPr>
            <w:r w:rsidRPr="00562DB6">
              <w:rPr>
                <w:rFonts w:ascii="Tahoma" w:hAnsi="Tahoma" w:cs="Tahoma"/>
                <w:sz w:val="18"/>
                <w:szCs w:val="18"/>
              </w:rPr>
              <w:t>Material que pasa al tamiz No. 200           5</w:t>
            </w:r>
          </w:p>
          <w:p w14:paraId="503A9DB1" w14:textId="77777777" w:rsidR="00267BC9" w:rsidRPr="00562DB6" w:rsidRDefault="00267BC9" w:rsidP="005D7D26">
            <w:pPr>
              <w:rPr>
                <w:rFonts w:ascii="Tahoma" w:hAnsi="Tahoma" w:cs="Tahoma"/>
                <w:sz w:val="18"/>
                <w:szCs w:val="18"/>
              </w:rPr>
            </w:pPr>
            <w:r w:rsidRPr="00562DB6">
              <w:rPr>
                <w:rFonts w:ascii="Tahoma" w:hAnsi="Tahoma" w:cs="Tahoma"/>
                <w:sz w:val="18"/>
                <w:szCs w:val="18"/>
              </w:rPr>
              <w:t>Otras substancias nocivas, mica, álcalis pizarra, partículas blandas La arena sometida al ensayo de durabilidad en una solución de sulfato de sodio según el método AASHTO T 104, después de 5 ciclos de ensayo, no debe sufrir una pérdida de peso superior al 10 %. En caso de utilizarse arenas provenientes de machaqueo de granitos, basaltos y rocas análogas, no deberán acusar principios de descomposición. Se rechazarán</w:t>
            </w:r>
          </w:p>
        </w:tc>
      </w:tr>
    </w:tbl>
    <w:p w14:paraId="36214C2D" w14:textId="77777777" w:rsidR="00267BC9" w:rsidRPr="00562DB6" w:rsidRDefault="00267BC9" w:rsidP="00267BC9">
      <w:pPr>
        <w:rPr>
          <w:rFonts w:ascii="Tahoma" w:hAnsi="Tahoma" w:cs="Tahoma"/>
          <w:sz w:val="18"/>
          <w:szCs w:val="18"/>
        </w:rPr>
      </w:pPr>
      <w:r w:rsidRPr="00562DB6">
        <w:rPr>
          <w:rFonts w:ascii="Tahoma" w:hAnsi="Tahoma" w:cs="Tahoma"/>
          <w:sz w:val="18"/>
          <w:szCs w:val="18"/>
        </w:rPr>
        <w:t>APORTE PROPIO. -Los materiales de aporte propio se encuentran especificados en el Resumen de Insumos, estos serán aprobados por el Inspector del Proyecto, para garantizar su ca</w:t>
      </w:r>
      <w:r>
        <w:rPr>
          <w:rFonts w:ascii="Tahoma" w:hAnsi="Tahoma" w:cs="Tahoma"/>
          <w:sz w:val="18"/>
          <w:szCs w:val="18"/>
        </w:rPr>
        <w:t>lidad.</w:t>
      </w:r>
    </w:p>
    <w:tbl>
      <w:tblPr>
        <w:tblStyle w:val="Tablaconcuadrcula"/>
        <w:tblW w:w="0" w:type="auto"/>
        <w:tblLook w:val="04A0" w:firstRow="1" w:lastRow="0" w:firstColumn="1" w:lastColumn="0" w:noHBand="0" w:noVBand="1"/>
      </w:tblPr>
      <w:tblGrid>
        <w:gridCol w:w="2245"/>
        <w:gridCol w:w="2397"/>
        <w:gridCol w:w="4611"/>
      </w:tblGrid>
      <w:tr w:rsidR="00267BC9" w:rsidRPr="00562DB6" w14:paraId="06BCDA6C" w14:textId="77777777" w:rsidTr="005D7D26">
        <w:trPr>
          <w:trHeight w:val="332"/>
        </w:trPr>
        <w:tc>
          <w:tcPr>
            <w:tcW w:w="2268" w:type="dxa"/>
            <w:shd w:val="clear" w:color="auto" w:fill="D0CECE" w:themeFill="background2" w:themeFillShade="E6"/>
            <w:vAlign w:val="center"/>
          </w:tcPr>
          <w:p w14:paraId="3674261A" w14:textId="77777777" w:rsidR="00267BC9" w:rsidRPr="00EC2A98" w:rsidRDefault="00267BC9" w:rsidP="005D7D26">
            <w:pPr>
              <w:rPr>
                <w:rFonts w:ascii="Tahoma" w:hAnsi="Tahoma" w:cs="Tahoma"/>
                <w:b/>
                <w:sz w:val="18"/>
                <w:szCs w:val="18"/>
              </w:rPr>
            </w:pPr>
            <w:r w:rsidRPr="00EC2A98">
              <w:rPr>
                <w:rFonts w:ascii="Tahoma" w:hAnsi="Tahoma" w:cs="Tahoma"/>
                <w:b/>
                <w:sz w:val="18"/>
                <w:szCs w:val="18"/>
              </w:rPr>
              <w:t>ITEM</w:t>
            </w:r>
            <w:r>
              <w:rPr>
                <w:rFonts w:ascii="Tahoma" w:hAnsi="Tahoma" w:cs="Tahoma"/>
                <w:b/>
                <w:sz w:val="18"/>
                <w:szCs w:val="18"/>
              </w:rPr>
              <w:t xml:space="preserve"> 10</w:t>
            </w:r>
          </w:p>
        </w:tc>
        <w:tc>
          <w:tcPr>
            <w:tcW w:w="2430" w:type="dxa"/>
            <w:shd w:val="clear" w:color="auto" w:fill="D0CECE" w:themeFill="background2" w:themeFillShade="E6"/>
            <w:vAlign w:val="center"/>
          </w:tcPr>
          <w:p w14:paraId="20E67F6D" w14:textId="77777777" w:rsidR="00267BC9" w:rsidRPr="00EC2A98" w:rsidRDefault="00267BC9" w:rsidP="005D7D26">
            <w:pPr>
              <w:rPr>
                <w:rFonts w:ascii="Tahoma" w:hAnsi="Tahoma" w:cs="Tahoma"/>
                <w:b/>
                <w:sz w:val="18"/>
                <w:szCs w:val="18"/>
              </w:rPr>
            </w:pPr>
            <w:r w:rsidRPr="00EC2A98">
              <w:rPr>
                <w:rFonts w:ascii="Tahoma" w:hAnsi="Tahoma" w:cs="Tahoma"/>
                <w:b/>
                <w:sz w:val="18"/>
                <w:szCs w:val="18"/>
              </w:rPr>
              <w:t>VAC-OG-IMP-01</w:t>
            </w:r>
          </w:p>
        </w:tc>
        <w:tc>
          <w:tcPr>
            <w:tcW w:w="4654" w:type="dxa"/>
            <w:vMerge w:val="restart"/>
            <w:shd w:val="clear" w:color="auto" w:fill="D0CECE" w:themeFill="background2" w:themeFillShade="E6"/>
            <w:vAlign w:val="center"/>
          </w:tcPr>
          <w:p w14:paraId="45B3331E" w14:textId="77777777" w:rsidR="00267BC9" w:rsidRPr="00EC2A98" w:rsidRDefault="00267BC9" w:rsidP="005D7D26">
            <w:pPr>
              <w:rPr>
                <w:rFonts w:ascii="Tahoma" w:hAnsi="Tahoma" w:cs="Tahoma"/>
                <w:b/>
                <w:sz w:val="18"/>
                <w:szCs w:val="18"/>
              </w:rPr>
            </w:pPr>
            <w:r w:rsidRPr="00EC2A98">
              <w:rPr>
                <w:rFonts w:ascii="Tahoma" w:hAnsi="Tahoma" w:cs="Tahoma"/>
                <w:b/>
                <w:sz w:val="18"/>
                <w:szCs w:val="18"/>
              </w:rPr>
              <w:t xml:space="preserve">IMPERMEABILIZACION CON CARTON ASFALTICO </w:t>
            </w:r>
          </w:p>
        </w:tc>
      </w:tr>
      <w:tr w:rsidR="00267BC9" w:rsidRPr="00562DB6" w14:paraId="561047CD" w14:textId="77777777" w:rsidTr="005D7D26">
        <w:trPr>
          <w:trHeight w:val="350"/>
        </w:trPr>
        <w:tc>
          <w:tcPr>
            <w:tcW w:w="2268" w:type="dxa"/>
            <w:shd w:val="clear" w:color="auto" w:fill="D0CECE" w:themeFill="background2" w:themeFillShade="E6"/>
            <w:vAlign w:val="center"/>
          </w:tcPr>
          <w:p w14:paraId="16141084" w14:textId="77777777" w:rsidR="00267BC9" w:rsidRPr="00EC2A98" w:rsidRDefault="00267BC9" w:rsidP="005D7D26">
            <w:pPr>
              <w:rPr>
                <w:rFonts w:ascii="Tahoma" w:hAnsi="Tahoma" w:cs="Tahoma"/>
                <w:b/>
                <w:sz w:val="18"/>
                <w:szCs w:val="18"/>
              </w:rPr>
            </w:pPr>
            <w:r w:rsidRPr="00EC2A98">
              <w:rPr>
                <w:rFonts w:ascii="Tahoma" w:hAnsi="Tahoma" w:cs="Tahoma"/>
                <w:b/>
                <w:sz w:val="18"/>
                <w:szCs w:val="18"/>
              </w:rPr>
              <w:t>UNIDAD</w:t>
            </w:r>
          </w:p>
        </w:tc>
        <w:tc>
          <w:tcPr>
            <w:tcW w:w="2430" w:type="dxa"/>
            <w:shd w:val="clear" w:color="auto" w:fill="D0CECE" w:themeFill="background2" w:themeFillShade="E6"/>
            <w:vAlign w:val="center"/>
          </w:tcPr>
          <w:p w14:paraId="1ACA6309" w14:textId="77777777" w:rsidR="00267BC9" w:rsidRPr="00EC2A98" w:rsidRDefault="00267BC9" w:rsidP="005D7D26">
            <w:pPr>
              <w:rPr>
                <w:rFonts w:ascii="Tahoma" w:hAnsi="Tahoma" w:cs="Tahoma"/>
                <w:b/>
                <w:sz w:val="18"/>
                <w:szCs w:val="18"/>
              </w:rPr>
            </w:pPr>
            <w:r w:rsidRPr="00EC2A98">
              <w:rPr>
                <w:rFonts w:ascii="Tahoma" w:hAnsi="Tahoma" w:cs="Tahoma"/>
                <w:b/>
                <w:sz w:val="18"/>
                <w:szCs w:val="18"/>
              </w:rPr>
              <w:t>M2</w:t>
            </w:r>
          </w:p>
        </w:tc>
        <w:tc>
          <w:tcPr>
            <w:tcW w:w="4654" w:type="dxa"/>
            <w:vMerge/>
            <w:shd w:val="clear" w:color="auto" w:fill="D0CECE" w:themeFill="background2" w:themeFillShade="E6"/>
          </w:tcPr>
          <w:p w14:paraId="614603E5" w14:textId="77777777" w:rsidR="00267BC9" w:rsidRPr="00EC2A98" w:rsidRDefault="00267BC9" w:rsidP="005D7D26">
            <w:pPr>
              <w:rPr>
                <w:rFonts w:ascii="Tahoma" w:hAnsi="Tahoma" w:cs="Tahoma"/>
                <w:b/>
                <w:sz w:val="18"/>
                <w:szCs w:val="18"/>
              </w:rPr>
            </w:pPr>
          </w:p>
        </w:tc>
      </w:tr>
    </w:tbl>
    <w:p w14:paraId="499F549F" w14:textId="77777777" w:rsidR="00267BC9" w:rsidRPr="00562DB6" w:rsidRDefault="00267BC9" w:rsidP="00267BC9">
      <w:pPr>
        <w:rPr>
          <w:rFonts w:ascii="Tahoma" w:hAnsi="Tahoma" w:cs="Tahoma"/>
          <w:sz w:val="18"/>
          <w:szCs w:val="18"/>
        </w:rPr>
      </w:pPr>
    </w:p>
    <w:p w14:paraId="007E26BE" w14:textId="77777777" w:rsidR="00267BC9" w:rsidRPr="00562DB6" w:rsidRDefault="00267BC9" w:rsidP="00267BC9">
      <w:pPr>
        <w:rPr>
          <w:rFonts w:ascii="Tahoma" w:hAnsi="Tahoma" w:cs="Tahoma"/>
          <w:sz w:val="18"/>
          <w:szCs w:val="18"/>
        </w:rPr>
      </w:pPr>
      <w:r w:rsidRPr="00562DB6">
        <w:rPr>
          <w:rFonts w:ascii="Tahoma" w:hAnsi="Tahoma" w:cs="Tahoma"/>
          <w:sz w:val="18"/>
          <w:szCs w:val="18"/>
        </w:rPr>
        <w:t>DESCRIPCION</w:t>
      </w:r>
    </w:p>
    <w:p w14:paraId="02A0E560" w14:textId="77777777" w:rsidR="00267BC9" w:rsidRPr="00562DB6" w:rsidRDefault="00267BC9" w:rsidP="00267BC9">
      <w:pPr>
        <w:rPr>
          <w:rFonts w:ascii="Tahoma" w:hAnsi="Tahoma" w:cs="Tahoma"/>
          <w:sz w:val="18"/>
          <w:szCs w:val="18"/>
        </w:rPr>
      </w:pPr>
      <w:r w:rsidRPr="00562DB6">
        <w:rPr>
          <w:rFonts w:ascii="Tahoma" w:hAnsi="Tahoma" w:cs="Tahoma"/>
          <w:sz w:val="18"/>
          <w:szCs w:val="18"/>
        </w:rPr>
        <w:t>Este ítem se refiere a la impermeabilización de sobrecimientos o vigas de arriostres  con un espesor de 10 cm, mediante el uso de cartón asfaltico adherido al sobrecimiento con alquitrán, de acuerdo a lo establecido en los planos de construcción, a objeto de evitar el ascenso capilar del agua a través de los muros y deteriore los mismos, los revoques y/o los revestimientos.</w:t>
      </w:r>
    </w:p>
    <w:p w14:paraId="718C36A4" w14:textId="77777777" w:rsidR="00267BC9" w:rsidRPr="00562DB6" w:rsidRDefault="00267BC9" w:rsidP="00267BC9">
      <w:pPr>
        <w:rPr>
          <w:rFonts w:ascii="Tahoma" w:hAnsi="Tahoma" w:cs="Tahoma"/>
          <w:sz w:val="18"/>
          <w:szCs w:val="18"/>
        </w:rPr>
      </w:pPr>
      <w:r w:rsidRPr="00562DB6">
        <w:rPr>
          <w:rFonts w:ascii="Tahoma" w:hAnsi="Tahoma" w:cs="Tahoma"/>
          <w:sz w:val="18"/>
          <w:szCs w:val="18"/>
        </w:rPr>
        <w:t>MATERIALES</w:t>
      </w:r>
    </w:p>
    <w:p w14:paraId="2B1921B5" w14:textId="77777777" w:rsidR="00267BC9" w:rsidRPr="00562DB6" w:rsidRDefault="00267BC9" w:rsidP="00267BC9">
      <w:pPr>
        <w:rPr>
          <w:rFonts w:ascii="Tahoma" w:hAnsi="Tahoma" w:cs="Tahoma"/>
          <w:sz w:val="18"/>
          <w:szCs w:val="18"/>
        </w:rPr>
      </w:pPr>
      <w:r w:rsidRPr="00562DB6">
        <w:rPr>
          <w:rFonts w:ascii="Tahoma" w:hAnsi="Tahoma" w:cs="Tahoma"/>
          <w:sz w:val="18"/>
          <w:szCs w:val="18"/>
        </w:rPr>
        <w:t>Los materiales a emplearse deberán ser suministrados de acuerdo al siguiente detalle:</w:t>
      </w:r>
    </w:p>
    <w:tbl>
      <w:tblPr>
        <w:tblStyle w:val="Tablaconcuadrcula"/>
        <w:tblW w:w="9558" w:type="dxa"/>
        <w:tblLook w:val="04A0" w:firstRow="1" w:lastRow="0" w:firstColumn="1" w:lastColumn="0" w:noHBand="0" w:noVBand="1"/>
      </w:tblPr>
      <w:tblGrid>
        <w:gridCol w:w="1818"/>
        <w:gridCol w:w="1710"/>
        <w:gridCol w:w="6030"/>
      </w:tblGrid>
      <w:tr w:rsidR="00267BC9" w:rsidRPr="00562DB6" w14:paraId="0F50AFED" w14:textId="77777777" w:rsidTr="005D7D26">
        <w:tc>
          <w:tcPr>
            <w:tcW w:w="1818" w:type="dxa"/>
            <w:shd w:val="clear" w:color="auto" w:fill="D0CECE" w:themeFill="background2" w:themeFillShade="E6"/>
          </w:tcPr>
          <w:p w14:paraId="7E2EEC19" w14:textId="77777777" w:rsidR="00267BC9" w:rsidRPr="00562DB6" w:rsidRDefault="00267BC9" w:rsidP="005D7D26">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692488FE" w14:textId="77777777" w:rsidR="00267BC9" w:rsidRPr="00562DB6" w:rsidRDefault="00267BC9" w:rsidP="005D7D26">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39A879AD" w14:textId="77777777" w:rsidR="00267BC9" w:rsidRPr="00562DB6" w:rsidRDefault="00267BC9" w:rsidP="005D7D26">
            <w:pPr>
              <w:rPr>
                <w:rFonts w:ascii="Tahoma" w:hAnsi="Tahoma" w:cs="Tahoma"/>
                <w:sz w:val="18"/>
                <w:szCs w:val="18"/>
              </w:rPr>
            </w:pPr>
            <w:r w:rsidRPr="00562DB6">
              <w:rPr>
                <w:rFonts w:ascii="Tahoma" w:hAnsi="Tahoma" w:cs="Tahoma"/>
                <w:sz w:val="18"/>
                <w:szCs w:val="18"/>
              </w:rPr>
              <w:t>DESCRIPCION</w:t>
            </w:r>
          </w:p>
        </w:tc>
      </w:tr>
      <w:tr w:rsidR="00267BC9" w:rsidRPr="00562DB6" w14:paraId="531B2974" w14:textId="77777777" w:rsidTr="005D7D26">
        <w:tc>
          <w:tcPr>
            <w:tcW w:w="1818" w:type="dxa"/>
            <w:vAlign w:val="center"/>
          </w:tcPr>
          <w:p w14:paraId="2579D4EA" w14:textId="77777777" w:rsidR="00267BC9" w:rsidRPr="00562DB6" w:rsidRDefault="00267BC9" w:rsidP="005D7D26">
            <w:pPr>
              <w:rPr>
                <w:rFonts w:ascii="Tahoma" w:hAnsi="Tahoma" w:cs="Tahoma"/>
                <w:sz w:val="18"/>
                <w:szCs w:val="18"/>
              </w:rPr>
            </w:pPr>
          </w:p>
          <w:p w14:paraId="4DE9E93A" w14:textId="77777777" w:rsidR="00267BC9" w:rsidRPr="00562DB6" w:rsidRDefault="00267BC9" w:rsidP="005D7D26">
            <w:pPr>
              <w:rPr>
                <w:rFonts w:ascii="Tahoma" w:hAnsi="Tahoma" w:cs="Tahoma"/>
                <w:sz w:val="18"/>
                <w:szCs w:val="18"/>
              </w:rPr>
            </w:pPr>
            <w:r w:rsidRPr="00562DB6">
              <w:rPr>
                <w:rFonts w:ascii="Tahoma" w:hAnsi="Tahoma" w:cs="Tahoma"/>
                <w:sz w:val="18"/>
                <w:szCs w:val="18"/>
              </w:rPr>
              <w:t>CARTON ASFALTICO</w:t>
            </w:r>
          </w:p>
        </w:tc>
        <w:tc>
          <w:tcPr>
            <w:tcW w:w="1710" w:type="dxa"/>
            <w:vAlign w:val="center"/>
          </w:tcPr>
          <w:p w14:paraId="21A53635" w14:textId="77777777" w:rsidR="00267BC9" w:rsidRPr="00562DB6" w:rsidRDefault="00267BC9" w:rsidP="005D7D26">
            <w:pPr>
              <w:rPr>
                <w:rFonts w:ascii="Tahoma" w:hAnsi="Tahoma" w:cs="Tahoma"/>
                <w:sz w:val="18"/>
                <w:szCs w:val="18"/>
              </w:rPr>
            </w:pPr>
            <w:r w:rsidRPr="00562DB6">
              <w:rPr>
                <w:rFonts w:ascii="Tahoma" w:hAnsi="Tahoma" w:cs="Tahoma"/>
                <w:sz w:val="18"/>
                <w:szCs w:val="18"/>
              </w:rPr>
              <w:t>M2</w:t>
            </w:r>
          </w:p>
        </w:tc>
        <w:tc>
          <w:tcPr>
            <w:tcW w:w="6030" w:type="dxa"/>
          </w:tcPr>
          <w:p w14:paraId="5A1D4474"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Requisitos sobre el Producto: </w:t>
            </w:r>
          </w:p>
          <w:p w14:paraId="2FD7EEA2" w14:textId="77777777" w:rsidR="00267BC9" w:rsidRPr="00562DB6" w:rsidRDefault="00267BC9" w:rsidP="005D7D26">
            <w:pPr>
              <w:rPr>
                <w:rFonts w:ascii="Tahoma" w:hAnsi="Tahoma" w:cs="Tahoma"/>
                <w:sz w:val="18"/>
                <w:szCs w:val="18"/>
              </w:rPr>
            </w:pPr>
            <w:r w:rsidRPr="00562DB6">
              <w:rPr>
                <w:rFonts w:ascii="Tahoma" w:hAnsi="Tahoma" w:cs="Tahoma"/>
                <w:sz w:val="18"/>
                <w:szCs w:val="18"/>
              </w:rPr>
              <w:t>EL cartón asfaltico debe tener alta resistencia a la intemperie, deberá poseer buena resistencia mecánica, al desgaste e impacto. Su absorción de agua deberá ser baja de aplicación fácil y rápida.</w:t>
            </w:r>
          </w:p>
          <w:p w14:paraId="09EA8430" w14:textId="77777777" w:rsidR="00267BC9" w:rsidRPr="00562DB6" w:rsidRDefault="00267BC9" w:rsidP="005D7D26">
            <w:pPr>
              <w:rPr>
                <w:rFonts w:ascii="Tahoma" w:hAnsi="Tahoma" w:cs="Tahoma"/>
                <w:sz w:val="18"/>
                <w:szCs w:val="18"/>
              </w:rPr>
            </w:pPr>
            <w:r w:rsidRPr="00562DB6">
              <w:rPr>
                <w:rFonts w:ascii="Tahoma" w:hAnsi="Tahoma" w:cs="Tahoma"/>
                <w:sz w:val="18"/>
                <w:szCs w:val="18"/>
              </w:rPr>
              <w:t>El cartón asfaltico es una membrana de refuerzo para impermeabilizaciones en caliente para sobrecimiento.</w:t>
            </w:r>
          </w:p>
          <w:p w14:paraId="04DDD5EC" w14:textId="77777777" w:rsidR="00267BC9" w:rsidRPr="00562DB6" w:rsidRDefault="00267BC9" w:rsidP="005D7D26">
            <w:pPr>
              <w:rPr>
                <w:rFonts w:ascii="Tahoma" w:hAnsi="Tahoma" w:cs="Tahoma"/>
                <w:sz w:val="18"/>
                <w:szCs w:val="18"/>
              </w:rPr>
            </w:pPr>
            <w:r w:rsidRPr="00562DB6">
              <w:rPr>
                <w:rFonts w:ascii="Tahoma" w:hAnsi="Tahoma" w:cs="Tahoma"/>
                <w:sz w:val="18"/>
                <w:szCs w:val="18"/>
              </w:rPr>
              <w:t>Los traslapes longitudinales no deben ser menor a 10 centímetro.</w:t>
            </w:r>
          </w:p>
          <w:p w14:paraId="4D645FDA" w14:textId="77777777" w:rsidR="00267BC9" w:rsidRPr="00562DB6" w:rsidRDefault="00267BC9" w:rsidP="005D7D26">
            <w:pPr>
              <w:rPr>
                <w:rFonts w:ascii="Tahoma" w:hAnsi="Tahoma" w:cs="Tahoma"/>
                <w:sz w:val="18"/>
                <w:szCs w:val="18"/>
              </w:rPr>
            </w:pPr>
          </w:p>
          <w:p w14:paraId="1EBE12FA" w14:textId="77777777" w:rsidR="00267BC9" w:rsidRPr="00562DB6" w:rsidRDefault="00267BC9" w:rsidP="005D7D26">
            <w:pPr>
              <w:rPr>
                <w:rFonts w:ascii="Tahoma" w:hAnsi="Tahoma" w:cs="Tahoma"/>
                <w:sz w:val="18"/>
                <w:szCs w:val="18"/>
              </w:rPr>
            </w:pPr>
            <w:r w:rsidRPr="00562DB6">
              <w:rPr>
                <w:rFonts w:ascii="Tahoma" w:hAnsi="Tahoma" w:cs="Tahoma"/>
                <w:sz w:val="18"/>
                <w:szCs w:val="18"/>
              </w:rPr>
              <w:lastRenderedPageBreak/>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7CEAC00E"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54D6E4FA" w14:textId="77777777" w:rsidR="00267BC9" w:rsidRPr="00562DB6" w:rsidRDefault="00267BC9" w:rsidP="005D7D26">
            <w:pPr>
              <w:rPr>
                <w:rFonts w:ascii="Tahoma" w:hAnsi="Tahoma" w:cs="Tahoma"/>
                <w:sz w:val="18"/>
                <w:szCs w:val="18"/>
              </w:rPr>
            </w:pPr>
            <w:r w:rsidRPr="00562DB6">
              <w:rPr>
                <w:rFonts w:ascii="Tahoma" w:hAnsi="Tahoma" w:cs="Tahoma"/>
                <w:sz w:val="18"/>
                <w:szCs w:val="18"/>
              </w:rPr>
              <w:t>En caso de existir observaciones a los materiales, la Entidad Ejecutora tendrá un plazo máximo de 5 días calendarios para subsanar las mismas. Cualquier material dañado no será recepcionado.</w:t>
            </w:r>
          </w:p>
        </w:tc>
      </w:tr>
    </w:tbl>
    <w:p w14:paraId="541230CA" w14:textId="77777777" w:rsidR="00267BC9" w:rsidRPr="00562DB6" w:rsidRDefault="00267BC9" w:rsidP="00267BC9">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267BC9" w:rsidRPr="00562DB6" w14:paraId="29D7BB7A" w14:textId="77777777" w:rsidTr="005D7D26">
        <w:tc>
          <w:tcPr>
            <w:tcW w:w="1818" w:type="dxa"/>
            <w:shd w:val="clear" w:color="auto" w:fill="D0CECE" w:themeFill="background2" w:themeFillShade="E6"/>
          </w:tcPr>
          <w:p w14:paraId="58E69391" w14:textId="77777777" w:rsidR="00267BC9" w:rsidRPr="00562DB6" w:rsidRDefault="00267BC9" w:rsidP="005D7D26">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20B807E1" w14:textId="77777777" w:rsidR="00267BC9" w:rsidRPr="00562DB6" w:rsidRDefault="00267BC9" w:rsidP="005D7D26">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4F131349" w14:textId="77777777" w:rsidR="00267BC9" w:rsidRPr="00562DB6" w:rsidRDefault="00267BC9" w:rsidP="005D7D26">
            <w:pPr>
              <w:rPr>
                <w:rFonts w:ascii="Tahoma" w:hAnsi="Tahoma" w:cs="Tahoma"/>
                <w:sz w:val="18"/>
                <w:szCs w:val="18"/>
              </w:rPr>
            </w:pPr>
            <w:r w:rsidRPr="00562DB6">
              <w:rPr>
                <w:rFonts w:ascii="Tahoma" w:hAnsi="Tahoma" w:cs="Tahoma"/>
                <w:sz w:val="18"/>
                <w:szCs w:val="18"/>
              </w:rPr>
              <w:t>DESCRIPCION</w:t>
            </w:r>
          </w:p>
        </w:tc>
      </w:tr>
      <w:tr w:rsidR="00267BC9" w:rsidRPr="00562DB6" w14:paraId="058B2B7C" w14:textId="77777777" w:rsidTr="005D7D26">
        <w:tc>
          <w:tcPr>
            <w:tcW w:w="1818" w:type="dxa"/>
            <w:vAlign w:val="center"/>
          </w:tcPr>
          <w:p w14:paraId="543FF6A2" w14:textId="77777777" w:rsidR="00267BC9" w:rsidRPr="00562DB6" w:rsidRDefault="00267BC9" w:rsidP="005D7D26">
            <w:pPr>
              <w:rPr>
                <w:rFonts w:ascii="Tahoma" w:hAnsi="Tahoma" w:cs="Tahoma"/>
                <w:sz w:val="18"/>
                <w:szCs w:val="18"/>
              </w:rPr>
            </w:pPr>
          </w:p>
          <w:p w14:paraId="34E59159" w14:textId="77777777" w:rsidR="00267BC9" w:rsidRPr="00562DB6" w:rsidRDefault="00267BC9" w:rsidP="005D7D26">
            <w:pPr>
              <w:rPr>
                <w:rFonts w:ascii="Tahoma" w:hAnsi="Tahoma" w:cs="Tahoma"/>
                <w:sz w:val="18"/>
                <w:szCs w:val="18"/>
              </w:rPr>
            </w:pPr>
            <w:r w:rsidRPr="00562DB6">
              <w:rPr>
                <w:rFonts w:ascii="Tahoma" w:hAnsi="Tahoma" w:cs="Tahoma"/>
                <w:sz w:val="18"/>
                <w:szCs w:val="18"/>
              </w:rPr>
              <w:t>ALQUITRAN</w:t>
            </w:r>
          </w:p>
        </w:tc>
        <w:tc>
          <w:tcPr>
            <w:tcW w:w="1710" w:type="dxa"/>
            <w:vAlign w:val="center"/>
          </w:tcPr>
          <w:p w14:paraId="6605DDC5" w14:textId="77777777" w:rsidR="00267BC9" w:rsidRPr="00562DB6" w:rsidRDefault="00267BC9" w:rsidP="005D7D26">
            <w:pPr>
              <w:rPr>
                <w:rFonts w:ascii="Tahoma" w:hAnsi="Tahoma" w:cs="Tahoma"/>
                <w:sz w:val="18"/>
                <w:szCs w:val="18"/>
              </w:rPr>
            </w:pPr>
            <w:r w:rsidRPr="00562DB6">
              <w:rPr>
                <w:rFonts w:ascii="Tahoma" w:hAnsi="Tahoma" w:cs="Tahoma"/>
                <w:sz w:val="18"/>
                <w:szCs w:val="18"/>
              </w:rPr>
              <w:t>KG</w:t>
            </w:r>
          </w:p>
        </w:tc>
        <w:tc>
          <w:tcPr>
            <w:tcW w:w="6030" w:type="dxa"/>
          </w:tcPr>
          <w:p w14:paraId="0A19B1A0" w14:textId="77777777" w:rsidR="00267BC9" w:rsidRPr="00562DB6" w:rsidRDefault="00267BC9" w:rsidP="005D7D26">
            <w:pPr>
              <w:rPr>
                <w:rFonts w:ascii="Tahoma" w:hAnsi="Tahoma" w:cs="Tahoma"/>
                <w:sz w:val="18"/>
                <w:szCs w:val="18"/>
              </w:rPr>
            </w:pPr>
            <w:r w:rsidRPr="00562DB6">
              <w:rPr>
                <w:rFonts w:ascii="Tahoma" w:hAnsi="Tahoma" w:cs="Tahoma"/>
                <w:sz w:val="18"/>
                <w:szCs w:val="18"/>
              </w:rPr>
              <w:t>Requisitos sobre el Producto:</w:t>
            </w:r>
          </w:p>
          <w:p w14:paraId="16BFFF8D" w14:textId="77777777" w:rsidR="00267BC9" w:rsidRPr="00562DB6" w:rsidRDefault="00267BC9" w:rsidP="005D7D26">
            <w:pPr>
              <w:rPr>
                <w:rFonts w:ascii="Tahoma" w:hAnsi="Tahoma" w:cs="Tahoma"/>
                <w:sz w:val="18"/>
                <w:szCs w:val="18"/>
              </w:rPr>
            </w:pPr>
            <w:r w:rsidRPr="00562DB6">
              <w:rPr>
                <w:rFonts w:ascii="Tahoma" w:hAnsi="Tahoma" w:cs="Tahoma"/>
                <w:sz w:val="18"/>
                <w:szCs w:val="18"/>
              </w:rPr>
              <w:t>Recubrimiento para impermeabilizaciones</w:t>
            </w:r>
          </w:p>
          <w:p w14:paraId="5EBB6F15" w14:textId="77777777" w:rsidR="00267BC9" w:rsidRPr="00562DB6" w:rsidRDefault="00267BC9" w:rsidP="005D7D26">
            <w:pPr>
              <w:rPr>
                <w:rFonts w:ascii="Tahoma" w:hAnsi="Tahoma" w:cs="Tahoma"/>
                <w:sz w:val="18"/>
                <w:szCs w:val="18"/>
              </w:rPr>
            </w:pPr>
            <w:r w:rsidRPr="00562DB6">
              <w:rPr>
                <w:rFonts w:ascii="Tahoma" w:hAnsi="Tahoma" w:cs="Tahoma"/>
                <w:sz w:val="18"/>
                <w:szCs w:val="18"/>
              </w:rPr>
              <w:t>El alquitran es  un recubrimiento asfalto diluido de aplicación en frio para impermeabilización de superficies de concreto.</w:t>
            </w:r>
          </w:p>
          <w:p w14:paraId="57A14E92" w14:textId="77777777" w:rsidR="00267BC9" w:rsidRPr="00562DB6" w:rsidRDefault="00267BC9" w:rsidP="005D7D26">
            <w:pPr>
              <w:rPr>
                <w:rFonts w:ascii="Tahoma" w:hAnsi="Tahoma" w:cs="Tahoma"/>
                <w:sz w:val="18"/>
                <w:szCs w:val="18"/>
              </w:rPr>
            </w:pPr>
            <w:r w:rsidRPr="00562DB6">
              <w:rPr>
                <w:rFonts w:ascii="Tahoma" w:hAnsi="Tahoma" w:cs="Tahoma"/>
                <w:sz w:val="18"/>
                <w:szCs w:val="18"/>
              </w:rPr>
              <w:t>Es de aspecto viscoso, color negro , con una densidad  de 0.93+/- 0.02 kg/l</w:t>
            </w:r>
          </w:p>
          <w:p w14:paraId="62501DFD"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369B62C7"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02294D67" w14:textId="77777777" w:rsidR="00267BC9" w:rsidRPr="00562DB6" w:rsidRDefault="00267BC9" w:rsidP="005D7D26">
            <w:pPr>
              <w:rPr>
                <w:rFonts w:ascii="Tahoma" w:hAnsi="Tahoma" w:cs="Tahoma"/>
                <w:sz w:val="18"/>
                <w:szCs w:val="18"/>
              </w:rPr>
            </w:pPr>
            <w:r w:rsidRPr="00562DB6">
              <w:rPr>
                <w:rFonts w:ascii="Tahoma" w:hAnsi="Tahoma" w:cs="Tahoma"/>
                <w:sz w:val="18"/>
                <w:szCs w:val="18"/>
              </w:rPr>
              <w:t>En caso de existir observaciones a los materiales, la Entidad Ejecutora tendrá un plazo máximo de 5 días calendarios para subsanar las mismas. Cualquier material dañado no será recepcionado.</w:t>
            </w:r>
          </w:p>
        </w:tc>
      </w:tr>
    </w:tbl>
    <w:p w14:paraId="470FD6F7" w14:textId="77777777" w:rsidR="00267BC9" w:rsidRPr="00562DB6" w:rsidRDefault="00267BC9" w:rsidP="00267BC9">
      <w:pPr>
        <w:rPr>
          <w:rFonts w:ascii="Tahoma" w:hAnsi="Tahoma" w:cs="Tahoma"/>
          <w:sz w:val="18"/>
          <w:szCs w:val="18"/>
        </w:rPr>
      </w:pPr>
      <w:r w:rsidRPr="00562DB6">
        <w:rPr>
          <w:rFonts w:ascii="Tahoma" w:hAnsi="Tahoma" w:cs="Tahoma"/>
          <w:sz w:val="18"/>
          <w:szCs w:val="18"/>
        </w:rPr>
        <w:t>APORTE PROPIO. -Los materiales de aporte propio se encuentran especificados en el Resumen de Insumos, estos serán aprobados por el Inspector del Proyecto</w:t>
      </w:r>
    </w:p>
    <w:p w14:paraId="45B6A4ED" w14:textId="77777777" w:rsidR="00267BC9" w:rsidRPr="00562DB6" w:rsidRDefault="00267BC9" w:rsidP="00267BC9">
      <w:pPr>
        <w:rPr>
          <w:rFonts w:ascii="Tahoma" w:hAnsi="Tahoma" w:cs="Tahoma"/>
          <w:sz w:val="18"/>
          <w:szCs w:val="18"/>
        </w:rPr>
      </w:pPr>
      <w:r>
        <w:rPr>
          <w:rFonts w:ascii="Tahoma" w:hAnsi="Tahoma" w:cs="Tahoma"/>
          <w:sz w:val="18"/>
          <w:szCs w:val="18"/>
        </w:rPr>
        <w:t>, para garantizar su calidad.</w:t>
      </w:r>
    </w:p>
    <w:p w14:paraId="0AE1F589" w14:textId="77777777" w:rsidR="00267BC9" w:rsidRPr="00562DB6" w:rsidRDefault="00267BC9" w:rsidP="00267BC9">
      <w:pPr>
        <w:rPr>
          <w:rFonts w:ascii="Tahoma" w:hAnsi="Tahoma" w:cs="Tahoma"/>
          <w:sz w:val="18"/>
          <w:szCs w:val="18"/>
        </w:rPr>
      </w:pPr>
    </w:p>
    <w:tbl>
      <w:tblPr>
        <w:tblStyle w:val="Tablaconcuadrcula"/>
        <w:tblW w:w="9322" w:type="dxa"/>
        <w:tblLook w:val="04A0" w:firstRow="1" w:lastRow="0" w:firstColumn="1" w:lastColumn="0" w:noHBand="0" w:noVBand="1"/>
      </w:tblPr>
      <w:tblGrid>
        <w:gridCol w:w="2203"/>
        <w:gridCol w:w="2343"/>
        <w:gridCol w:w="4776"/>
      </w:tblGrid>
      <w:tr w:rsidR="00267BC9" w:rsidRPr="00562DB6" w14:paraId="5F4AC558" w14:textId="77777777" w:rsidTr="005D7D26">
        <w:trPr>
          <w:trHeight w:val="332"/>
        </w:trPr>
        <w:tc>
          <w:tcPr>
            <w:tcW w:w="2203" w:type="dxa"/>
            <w:shd w:val="clear" w:color="auto" w:fill="D0CECE" w:themeFill="background2" w:themeFillShade="E6"/>
            <w:vAlign w:val="center"/>
          </w:tcPr>
          <w:p w14:paraId="19954FA8" w14:textId="77777777" w:rsidR="00267BC9" w:rsidRPr="00EC2A98" w:rsidRDefault="00267BC9" w:rsidP="005D7D26">
            <w:pPr>
              <w:rPr>
                <w:rFonts w:ascii="Tahoma" w:hAnsi="Tahoma" w:cs="Tahoma"/>
                <w:b/>
                <w:sz w:val="18"/>
                <w:szCs w:val="18"/>
              </w:rPr>
            </w:pPr>
            <w:r w:rsidRPr="00EC2A98">
              <w:rPr>
                <w:rFonts w:ascii="Tahoma" w:hAnsi="Tahoma" w:cs="Tahoma"/>
                <w:b/>
                <w:sz w:val="18"/>
                <w:szCs w:val="18"/>
              </w:rPr>
              <w:t>ITEM</w:t>
            </w:r>
            <w:r>
              <w:rPr>
                <w:rFonts w:ascii="Tahoma" w:hAnsi="Tahoma" w:cs="Tahoma"/>
                <w:b/>
                <w:sz w:val="18"/>
                <w:szCs w:val="18"/>
              </w:rPr>
              <w:t xml:space="preserve"> 11</w:t>
            </w:r>
          </w:p>
        </w:tc>
        <w:tc>
          <w:tcPr>
            <w:tcW w:w="2343" w:type="dxa"/>
            <w:shd w:val="clear" w:color="auto" w:fill="D0CECE" w:themeFill="background2" w:themeFillShade="E6"/>
            <w:vAlign w:val="center"/>
          </w:tcPr>
          <w:p w14:paraId="101D8D11" w14:textId="77777777" w:rsidR="00267BC9" w:rsidRPr="00EC2A98" w:rsidRDefault="00267BC9" w:rsidP="005D7D26">
            <w:pPr>
              <w:rPr>
                <w:rFonts w:ascii="Tahoma" w:hAnsi="Tahoma" w:cs="Tahoma"/>
                <w:b/>
                <w:sz w:val="18"/>
                <w:szCs w:val="18"/>
              </w:rPr>
            </w:pPr>
            <w:r w:rsidRPr="00EC2A98">
              <w:rPr>
                <w:rFonts w:ascii="Tahoma" w:hAnsi="Tahoma" w:cs="Tahoma"/>
                <w:b/>
                <w:sz w:val="18"/>
                <w:szCs w:val="18"/>
              </w:rPr>
              <w:t>VAC- OG- DIN - 01</w:t>
            </w:r>
          </w:p>
        </w:tc>
        <w:tc>
          <w:tcPr>
            <w:tcW w:w="4776" w:type="dxa"/>
            <w:vMerge w:val="restart"/>
            <w:shd w:val="clear" w:color="auto" w:fill="D0CECE" w:themeFill="background2" w:themeFillShade="E6"/>
            <w:vAlign w:val="center"/>
          </w:tcPr>
          <w:p w14:paraId="58B97F05" w14:textId="77777777" w:rsidR="00267BC9" w:rsidRPr="00EC2A98" w:rsidRDefault="00267BC9" w:rsidP="005D7D26">
            <w:pPr>
              <w:rPr>
                <w:rFonts w:ascii="Tahoma" w:hAnsi="Tahoma" w:cs="Tahoma"/>
                <w:b/>
                <w:sz w:val="18"/>
                <w:szCs w:val="18"/>
              </w:rPr>
            </w:pPr>
            <w:r w:rsidRPr="00EC2A98">
              <w:rPr>
                <w:rFonts w:ascii="Tahoma" w:hAnsi="Tahoma" w:cs="Tahoma"/>
                <w:b/>
                <w:sz w:val="18"/>
                <w:szCs w:val="18"/>
              </w:rPr>
              <w:t>EMBOQUILLADO DE HORMIGON ARMADO PARA DINTEL DE LADRILLO (6H)</w:t>
            </w:r>
          </w:p>
        </w:tc>
      </w:tr>
      <w:tr w:rsidR="00267BC9" w:rsidRPr="00562DB6" w14:paraId="282182A9" w14:textId="77777777" w:rsidTr="005D7D26">
        <w:trPr>
          <w:trHeight w:val="350"/>
        </w:trPr>
        <w:tc>
          <w:tcPr>
            <w:tcW w:w="2203" w:type="dxa"/>
            <w:shd w:val="clear" w:color="auto" w:fill="D0CECE" w:themeFill="background2" w:themeFillShade="E6"/>
            <w:vAlign w:val="center"/>
          </w:tcPr>
          <w:p w14:paraId="5281BBB3" w14:textId="77777777" w:rsidR="00267BC9" w:rsidRPr="00EC2A98" w:rsidRDefault="00267BC9" w:rsidP="005D7D26">
            <w:pPr>
              <w:rPr>
                <w:rFonts w:ascii="Tahoma" w:hAnsi="Tahoma" w:cs="Tahoma"/>
                <w:b/>
                <w:sz w:val="18"/>
                <w:szCs w:val="18"/>
              </w:rPr>
            </w:pPr>
            <w:r w:rsidRPr="00EC2A98">
              <w:rPr>
                <w:rFonts w:ascii="Tahoma" w:hAnsi="Tahoma" w:cs="Tahoma"/>
                <w:b/>
                <w:sz w:val="18"/>
                <w:szCs w:val="18"/>
              </w:rPr>
              <w:t>UNIDAD</w:t>
            </w:r>
          </w:p>
        </w:tc>
        <w:tc>
          <w:tcPr>
            <w:tcW w:w="2343" w:type="dxa"/>
            <w:shd w:val="clear" w:color="auto" w:fill="D0CECE" w:themeFill="background2" w:themeFillShade="E6"/>
            <w:vAlign w:val="center"/>
          </w:tcPr>
          <w:p w14:paraId="560AB019" w14:textId="77777777" w:rsidR="00267BC9" w:rsidRPr="00EC2A98" w:rsidRDefault="00267BC9" w:rsidP="005D7D26">
            <w:pPr>
              <w:rPr>
                <w:rFonts w:ascii="Tahoma" w:hAnsi="Tahoma" w:cs="Tahoma"/>
                <w:b/>
                <w:sz w:val="18"/>
                <w:szCs w:val="18"/>
              </w:rPr>
            </w:pPr>
            <w:r w:rsidRPr="00EC2A98">
              <w:rPr>
                <w:rFonts w:ascii="Tahoma" w:hAnsi="Tahoma" w:cs="Tahoma"/>
                <w:b/>
                <w:sz w:val="18"/>
                <w:szCs w:val="18"/>
              </w:rPr>
              <w:t>M</w:t>
            </w:r>
          </w:p>
        </w:tc>
        <w:tc>
          <w:tcPr>
            <w:tcW w:w="4776" w:type="dxa"/>
            <w:vMerge/>
            <w:shd w:val="clear" w:color="auto" w:fill="D0CECE" w:themeFill="background2" w:themeFillShade="E6"/>
          </w:tcPr>
          <w:p w14:paraId="73128266" w14:textId="77777777" w:rsidR="00267BC9" w:rsidRPr="00EC2A98" w:rsidRDefault="00267BC9" w:rsidP="005D7D26">
            <w:pPr>
              <w:rPr>
                <w:rFonts w:ascii="Tahoma" w:hAnsi="Tahoma" w:cs="Tahoma"/>
                <w:b/>
                <w:sz w:val="18"/>
                <w:szCs w:val="18"/>
              </w:rPr>
            </w:pPr>
          </w:p>
        </w:tc>
      </w:tr>
    </w:tbl>
    <w:p w14:paraId="289E4DC2" w14:textId="77777777" w:rsidR="00267BC9" w:rsidRPr="00562DB6" w:rsidRDefault="00267BC9" w:rsidP="00267BC9">
      <w:pPr>
        <w:rPr>
          <w:rFonts w:ascii="Tahoma" w:hAnsi="Tahoma" w:cs="Tahoma"/>
          <w:sz w:val="18"/>
          <w:szCs w:val="18"/>
        </w:rPr>
      </w:pPr>
    </w:p>
    <w:p w14:paraId="5C19E670" w14:textId="77777777" w:rsidR="00267BC9" w:rsidRPr="00562DB6" w:rsidRDefault="00267BC9" w:rsidP="00267BC9">
      <w:pPr>
        <w:rPr>
          <w:rFonts w:ascii="Tahoma" w:hAnsi="Tahoma" w:cs="Tahoma"/>
          <w:sz w:val="18"/>
          <w:szCs w:val="18"/>
        </w:rPr>
      </w:pPr>
      <w:r w:rsidRPr="00562DB6">
        <w:rPr>
          <w:rFonts w:ascii="Tahoma" w:hAnsi="Tahoma" w:cs="Tahoma"/>
          <w:sz w:val="18"/>
          <w:szCs w:val="18"/>
        </w:rPr>
        <w:t>DESCRIPCION</w:t>
      </w:r>
    </w:p>
    <w:p w14:paraId="68AA4428" w14:textId="77777777" w:rsidR="00267BC9" w:rsidRPr="00562DB6" w:rsidRDefault="00267BC9" w:rsidP="00267BC9">
      <w:pPr>
        <w:rPr>
          <w:rFonts w:ascii="Tahoma" w:hAnsi="Tahoma" w:cs="Tahoma"/>
          <w:sz w:val="18"/>
          <w:szCs w:val="18"/>
        </w:rPr>
      </w:pPr>
      <w:r w:rsidRPr="00562DB6">
        <w:rPr>
          <w:rFonts w:ascii="Tahoma" w:hAnsi="Tahoma" w:cs="Tahoma"/>
          <w:sz w:val="18"/>
          <w:szCs w:val="18"/>
        </w:rPr>
        <w:t>Este ítem se refiere al emboquillado de hormigón armado para dintel de ladrillo (6H)</w:t>
      </w:r>
    </w:p>
    <w:p w14:paraId="67059AD4" w14:textId="77777777" w:rsidR="00267BC9" w:rsidRPr="00562DB6" w:rsidRDefault="00267BC9" w:rsidP="00267BC9">
      <w:pPr>
        <w:rPr>
          <w:rFonts w:ascii="Tahoma" w:hAnsi="Tahoma" w:cs="Tahoma"/>
          <w:sz w:val="18"/>
          <w:szCs w:val="18"/>
        </w:rPr>
      </w:pPr>
      <w:r w:rsidRPr="00562DB6">
        <w:rPr>
          <w:rFonts w:ascii="Tahoma" w:hAnsi="Tahoma" w:cs="Tahoma"/>
          <w:sz w:val="18"/>
          <w:szCs w:val="18"/>
        </w:rPr>
        <w:t>MATERIALES</w:t>
      </w:r>
    </w:p>
    <w:p w14:paraId="5D11B139" w14:textId="77777777" w:rsidR="00267BC9" w:rsidRPr="00562DB6" w:rsidRDefault="00267BC9" w:rsidP="00267BC9">
      <w:pPr>
        <w:rPr>
          <w:rFonts w:ascii="Tahoma" w:hAnsi="Tahoma" w:cs="Tahoma"/>
          <w:sz w:val="18"/>
          <w:szCs w:val="18"/>
        </w:rPr>
      </w:pPr>
    </w:p>
    <w:p w14:paraId="0AC8BB5D" w14:textId="77777777" w:rsidR="00267BC9" w:rsidRPr="00562DB6" w:rsidRDefault="00267BC9" w:rsidP="00267BC9">
      <w:pPr>
        <w:rPr>
          <w:rFonts w:ascii="Tahoma" w:hAnsi="Tahoma" w:cs="Tahoma"/>
          <w:sz w:val="18"/>
          <w:szCs w:val="18"/>
        </w:rPr>
      </w:pPr>
      <w:r w:rsidRPr="00562DB6">
        <w:rPr>
          <w:rFonts w:ascii="Tahoma" w:hAnsi="Tahoma" w:cs="Tahoma"/>
          <w:sz w:val="18"/>
          <w:szCs w:val="18"/>
        </w:rPr>
        <w:t>Los materiales a emplearse deberán ser suministrados de acuerdo al siguiente detalle:</w:t>
      </w:r>
    </w:p>
    <w:tbl>
      <w:tblPr>
        <w:tblStyle w:val="Tablaconcuadrcula"/>
        <w:tblW w:w="9558" w:type="dxa"/>
        <w:tblLook w:val="04A0" w:firstRow="1" w:lastRow="0" w:firstColumn="1" w:lastColumn="0" w:noHBand="0" w:noVBand="1"/>
      </w:tblPr>
      <w:tblGrid>
        <w:gridCol w:w="1818"/>
        <w:gridCol w:w="1710"/>
        <w:gridCol w:w="6030"/>
      </w:tblGrid>
      <w:tr w:rsidR="00267BC9" w:rsidRPr="00562DB6" w14:paraId="296ACB56" w14:textId="77777777" w:rsidTr="005D7D26">
        <w:tc>
          <w:tcPr>
            <w:tcW w:w="1818" w:type="dxa"/>
            <w:shd w:val="clear" w:color="auto" w:fill="D0CECE" w:themeFill="background2" w:themeFillShade="E6"/>
          </w:tcPr>
          <w:p w14:paraId="51C8A897" w14:textId="77777777" w:rsidR="00267BC9" w:rsidRPr="00562DB6" w:rsidRDefault="00267BC9" w:rsidP="005D7D26">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19F87F7A" w14:textId="77777777" w:rsidR="00267BC9" w:rsidRPr="00562DB6" w:rsidRDefault="00267BC9" w:rsidP="005D7D26">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6D3F1DE5" w14:textId="77777777" w:rsidR="00267BC9" w:rsidRPr="00562DB6" w:rsidRDefault="00267BC9" w:rsidP="005D7D26">
            <w:pPr>
              <w:rPr>
                <w:rFonts w:ascii="Tahoma" w:hAnsi="Tahoma" w:cs="Tahoma"/>
                <w:sz w:val="18"/>
                <w:szCs w:val="18"/>
              </w:rPr>
            </w:pPr>
            <w:r w:rsidRPr="00562DB6">
              <w:rPr>
                <w:rFonts w:ascii="Tahoma" w:hAnsi="Tahoma" w:cs="Tahoma"/>
                <w:sz w:val="18"/>
                <w:szCs w:val="18"/>
              </w:rPr>
              <w:t>DESCRIPCION</w:t>
            </w:r>
          </w:p>
        </w:tc>
      </w:tr>
      <w:tr w:rsidR="00267BC9" w:rsidRPr="00562DB6" w14:paraId="46471229" w14:textId="77777777" w:rsidTr="005D7D26">
        <w:tc>
          <w:tcPr>
            <w:tcW w:w="1818" w:type="dxa"/>
            <w:vAlign w:val="center"/>
          </w:tcPr>
          <w:p w14:paraId="01076083" w14:textId="77777777" w:rsidR="00267BC9" w:rsidRPr="00562DB6" w:rsidRDefault="00267BC9" w:rsidP="005D7D26">
            <w:pPr>
              <w:rPr>
                <w:rFonts w:ascii="Tahoma" w:hAnsi="Tahoma" w:cs="Tahoma"/>
                <w:sz w:val="18"/>
                <w:szCs w:val="18"/>
              </w:rPr>
            </w:pPr>
          </w:p>
          <w:p w14:paraId="130E32E5" w14:textId="77777777" w:rsidR="00267BC9" w:rsidRPr="00562DB6" w:rsidRDefault="00267BC9" w:rsidP="005D7D26">
            <w:pPr>
              <w:rPr>
                <w:rFonts w:ascii="Tahoma" w:hAnsi="Tahoma" w:cs="Tahoma"/>
                <w:sz w:val="18"/>
                <w:szCs w:val="18"/>
              </w:rPr>
            </w:pPr>
          </w:p>
          <w:p w14:paraId="22C3429A" w14:textId="77777777" w:rsidR="00267BC9" w:rsidRPr="00562DB6" w:rsidRDefault="00267BC9" w:rsidP="005D7D26">
            <w:pPr>
              <w:rPr>
                <w:rFonts w:ascii="Tahoma" w:hAnsi="Tahoma" w:cs="Tahoma"/>
                <w:sz w:val="18"/>
                <w:szCs w:val="18"/>
              </w:rPr>
            </w:pPr>
          </w:p>
          <w:p w14:paraId="37DED0E5" w14:textId="77777777" w:rsidR="00267BC9" w:rsidRPr="00562DB6" w:rsidRDefault="00267BC9" w:rsidP="005D7D26">
            <w:pPr>
              <w:rPr>
                <w:rFonts w:ascii="Tahoma" w:hAnsi="Tahoma" w:cs="Tahoma"/>
                <w:sz w:val="18"/>
                <w:szCs w:val="18"/>
              </w:rPr>
            </w:pPr>
          </w:p>
          <w:p w14:paraId="7A00B332" w14:textId="77777777" w:rsidR="00267BC9" w:rsidRPr="00562DB6" w:rsidRDefault="00267BC9" w:rsidP="005D7D26">
            <w:pPr>
              <w:rPr>
                <w:rFonts w:ascii="Tahoma" w:hAnsi="Tahoma" w:cs="Tahoma"/>
                <w:sz w:val="18"/>
                <w:szCs w:val="18"/>
              </w:rPr>
            </w:pPr>
          </w:p>
          <w:p w14:paraId="07E79122" w14:textId="77777777" w:rsidR="00267BC9" w:rsidRPr="00562DB6" w:rsidRDefault="00267BC9" w:rsidP="005D7D26">
            <w:pPr>
              <w:rPr>
                <w:rFonts w:ascii="Tahoma" w:hAnsi="Tahoma" w:cs="Tahoma"/>
                <w:sz w:val="18"/>
                <w:szCs w:val="18"/>
              </w:rPr>
            </w:pPr>
          </w:p>
          <w:p w14:paraId="59B78484" w14:textId="77777777" w:rsidR="00267BC9" w:rsidRPr="00562DB6" w:rsidRDefault="00267BC9" w:rsidP="005D7D26">
            <w:pPr>
              <w:rPr>
                <w:rFonts w:ascii="Tahoma" w:hAnsi="Tahoma" w:cs="Tahoma"/>
                <w:sz w:val="18"/>
                <w:szCs w:val="18"/>
              </w:rPr>
            </w:pPr>
          </w:p>
          <w:p w14:paraId="70639A83" w14:textId="77777777" w:rsidR="00267BC9" w:rsidRPr="00562DB6" w:rsidRDefault="00267BC9" w:rsidP="005D7D26">
            <w:pPr>
              <w:rPr>
                <w:rFonts w:ascii="Tahoma" w:hAnsi="Tahoma" w:cs="Tahoma"/>
                <w:sz w:val="18"/>
                <w:szCs w:val="18"/>
              </w:rPr>
            </w:pPr>
          </w:p>
          <w:p w14:paraId="382B7645" w14:textId="77777777" w:rsidR="00267BC9" w:rsidRPr="00562DB6" w:rsidRDefault="00267BC9" w:rsidP="005D7D26">
            <w:pPr>
              <w:rPr>
                <w:rFonts w:ascii="Tahoma" w:hAnsi="Tahoma" w:cs="Tahoma"/>
                <w:sz w:val="18"/>
                <w:szCs w:val="18"/>
              </w:rPr>
            </w:pPr>
          </w:p>
          <w:p w14:paraId="76651772" w14:textId="77777777" w:rsidR="00267BC9" w:rsidRPr="00562DB6" w:rsidRDefault="00267BC9" w:rsidP="005D7D26">
            <w:pPr>
              <w:rPr>
                <w:rFonts w:ascii="Tahoma" w:hAnsi="Tahoma" w:cs="Tahoma"/>
                <w:sz w:val="18"/>
                <w:szCs w:val="18"/>
              </w:rPr>
            </w:pPr>
          </w:p>
          <w:p w14:paraId="1F415D36" w14:textId="77777777" w:rsidR="00267BC9" w:rsidRPr="00562DB6" w:rsidRDefault="00267BC9" w:rsidP="005D7D26">
            <w:pPr>
              <w:rPr>
                <w:rFonts w:ascii="Tahoma" w:hAnsi="Tahoma" w:cs="Tahoma"/>
                <w:sz w:val="18"/>
                <w:szCs w:val="18"/>
              </w:rPr>
            </w:pPr>
            <w:r w:rsidRPr="00562DB6">
              <w:rPr>
                <w:rFonts w:ascii="Tahoma" w:hAnsi="Tahoma" w:cs="Tahoma"/>
                <w:sz w:val="18"/>
                <w:szCs w:val="18"/>
              </w:rPr>
              <w:t>FIERRO CORRUGADO 3/8"</w:t>
            </w:r>
          </w:p>
        </w:tc>
        <w:tc>
          <w:tcPr>
            <w:tcW w:w="1710" w:type="dxa"/>
            <w:vAlign w:val="center"/>
          </w:tcPr>
          <w:p w14:paraId="29A1B091" w14:textId="77777777" w:rsidR="00267BC9" w:rsidRPr="00562DB6" w:rsidRDefault="00267BC9" w:rsidP="005D7D26">
            <w:pPr>
              <w:rPr>
                <w:rFonts w:ascii="Tahoma" w:hAnsi="Tahoma" w:cs="Tahoma"/>
                <w:sz w:val="18"/>
                <w:szCs w:val="18"/>
              </w:rPr>
            </w:pPr>
          </w:p>
          <w:p w14:paraId="3AFF7D3F" w14:textId="77777777" w:rsidR="00267BC9" w:rsidRPr="00562DB6" w:rsidRDefault="00267BC9" w:rsidP="005D7D26">
            <w:pPr>
              <w:rPr>
                <w:rFonts w:ascii="Tahoma" w:hAnsi="Tahoma" w:cs="Tahoma"/>
                <w:sz w:val="18"/>
                <w:szCs w:val="18"/>
              </w:rPr>
            </w:pPr>
          </w:p>
          <w:p w14:paraId="7674BA2B" w14:textId="77777777" w:rsidR="00267BC9" w:rsidRPr="00562DB6" w:rsidRDefault="00267BC9" w:rsidP="005D7D26">
            <w:pPr>
              <w:rPr>
                <w:rFonts w:ascii="Tahoma" w:hAnsi="Tahoma" w:cs="Tahoma"/>
                <w:sz w:val="18"/>
                <w:szCs w:val="18"/>
              </w:rPr>
            </w:pPr>
          </w:p>
          <w:p w14:paraId="7716ED1E" w14:textId="77777777" w:rsidR="00267BC9" w:rsidRPr="00562DB6" w:rsidRDefault="00267BC9" w:rsidP="005D7D26">
            <w:pPr>
              <w:rPr>
                <w:rFonts w:ascii="Tahoma" w:hAnsi="Tahoma" w:cs="Tahoma"/>
                <w:sz w:val="18"/>
                <w:szCs w:val="18"/>
              </w:rPr>
            </w:pPr>
          </w:p>
          <w:p w14:paraId="45938E83" w14:textId="77777777" w:rsidR="00267BC9" w:rsidRPr="00562DB6" w:rsidRDefault="00267BC9" w:rsidP="005D7D26">
            <w:pPr>
              <w:rPr>
                <w:rFonts w:ascii="Tahoma" w:hAnsi="Tahoma" w:cs="Tahoma"/>
                <w:sz w:val="18"/>
                <w:szCs w:val="18"/>
              </w:rPr>
            </w:pPr>
          </w:p>
          <w:p w14:paraId="48CEFFBF" w14:textId="77777777" w:rsidR="00267BC9" w:rsidRPr="00562DB6" w:rsidRDefault="00267BC9" w:rsidP="005D7D26">
            <w:pPr>
              <w:rPr>
                <w:rFonts w:ascii="Tahoma" w:hAnsi="Tahoma" w:cs="Tahoma"/>
                <w:sz w:val="18"/>
                <w:szCs w:val="18"/>
              </w:rPr>
            </w:pPr>
          </w:p>
          <w:p w14:paraId="48361927" w14:textId="77777777" w:rsidR="00267BC9" w:rsidRPr="00562DB6" w:rsidRDefault="00267BC9" w:rsidP="005D7D26">
            <w:pPr>
              <w:rPr>
                <w:rFonts w:ascii="Tahoma" w:hAnsi="Tahoma" w:cs="Tahoma"/>
                <w:sz w:val="18"/>
                <w:szCs w:val="18"/>
              </w:rPr>
            </w:pPr>
          </w:p>
          <w:p w14:paraId="5E6FD40B" w14:textId="77777777" w:rsidR="00267BC9" w:rsidRPr="00562DB6" w:rsidRDefault="00267BC9" w:rsidP="005D7D26">
            <w:pPr>
              <w:rPr>
                <w:rFonts w:ascii="Tahoma" w:hAnsi="Tahoma" w:cs="Tahoma"/>
                <w:sz w:val="18"/>
                <w:szCs w:val="18"/>
              </w:rPr>
            </w:pPr>
          </w:p>
          <w:p w14:paraId="032692E6" w14:textId="77777777" w:rsidR="00267BC9" w:rsidRPr="00562DB6" w:rsidRDefault="00267BC9" w:rsidP="005D7D26">
            <w:pPr>
              <w:rPr>
                <w:rFonts w:ascii="Tahoma" w:hAnsi="Tahoma" w:cs="Tahoma"/>
                <w:sz w:val="18"/>
                <w:szCs w:val="18"/>
              </w:rPr>
            </w:pPr>
          </w:p>
          <w:p w14:paraId="79DE406B" w14:textId="77777777" w:rsidR="00267BC9" w:rsidRPr="00562DB6" w:rsidRDefault="00267BC9" w:rsidP="005D7D26">
            <w:pPr>
              <w:rPr>
                <w:rFonts w:ascii="Tahoma" w:hAnsi="Tahoma" w:cs="Tahoma"/>
                <w:sz w:val="18"/>
                <w:szCs w:val="18"/>
              </w:rPr>
            </w:pPr>
          </w:p>
          <w:p w14:paraId="5E5A31EC" w14:textId="77777777" w:rsidR="00267BC9" w:rsidRPr="00562DB6" w:rsidRDefault="00267BC9" w:rsidP="005D7D26">
            <w:pPr>
              <w:rPr>
                <w:rFonts w:ascii="Tahoma" w:hAnsi="Tahoma" w:cs="Tahoma"/>
                <w:sz w:val="18"/>
                <w:szCs w:val="18"/>
              </w:rPr>
            </w:pPr>
          </w:p>
          <w:p w14:paraId="453A0E9D" w14:textId="77777777" w:rsidR="00267BC9" w:rsidRPr="00562DB6" w:rsidRDefault="00267BC9" w:rsidP="005D7D26">
            <w:pPr>
              <w:rPr>
                <w:rFonts w:ascii="Tahoma" w:hAnsi="Tahoma" w:cs="Tahoma"/>
                <w:sz w:val="18"/>
                <w:szCs w:val="18"/>
              </w:rPr>
            </w:pPr>
            <w:r w:rsidRPr="00562DB6">
              <w:rPr>
                <w:rFonts w:ascii="Tahoma" w:hAnsi="Tahoma" w:cs="Tahoma"/>
                <w:sz w:val="18"/>
                <w:szCs w:val="18"/>
              </w:rPr>
              <w:t>BR</w:t>
            </w:r>
          </w:p>
        </w:tc>
        <w:tc>
          <w:tcPr>
            <w:tcW w:w="6030" w:type="dxa"/>
          </w:tcPr>
          <w:p w14:paraId="5F4F7BBE" w14:textId="77777777" w:rsidR="00267BC9" w:rsidRPr="00562DB6" w:rsidRDefault="00267BC9" w:rsidP="005D7D26">
            <w:pPr>
              <w:rPr>
                <w:rFonts w:ascii="Tahoma" w:hAnsi="Tahoma" w:cs="Tahoma"/>
                <w:sz w:val="18"/>
                <w:szCs w:val="18"/>
              </w:rPr>
            </w:pPr>
            <w:r w:rsidRPr="00562DB6">
              <w:rPr>
                <w:rFonts w:ascii="Tahoma" w:hAnsi="Tahoma" w:cs="Tahoma"/>
                <w:sz w:val="18"/>
                <w:szCs w:val="18"/>
              </w:rPr>
              <w:t>Requisitos sobre el producto:</w:t>
            </w:r>
          </w:p>
          <w:p w14:paraId="074B18A5" w14:textId="77777777" w:rsidR="00267BC9" w:rsidRPr="00562DB6" w:rsidRDefault="00267BC9" w:rsidP="005D7D26">
            <w:pPr>
              <w:rPr>
                <w:rFonts w:ascii="Tahoma" w:hAnsi="Tahoma" w:cs="Tahoma"/>
                <w:sz w:val="18"/>
                <w:szCs w:val="18"/>
              </w:rPr>
            </w:pPr>
            <w:r w:rsidRPr="00562DB6">
              <w:rPr>
                <w:rFonts w:ascii="Tahoma" w:hAnsi="Tahoma" w:cs="Tahoma"/>
                <w:sz w:val="18"/>
                <w:szCs w:val="18"/>
              </w:rPr>
              <w:t>Barras de 12 m. de longitud, siendo necesario el siguiente diámetro:  3/8”.</w:t>
            </w:r>
          </w:p>
          <w:p w14:paraId="66FD25A4"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Las corrugas de ambos sectores en las barras tienen que tener una misma separación y una misma inclinación. Las barras de hierro corrugado deben ser limpias de oxidación, de polvo, barro, grasas, pinturas y todo aquello que disminuya la adherencia. La barra deberá ser sin uso anterior, sin soladuras y sin defectos que afecten su resistencia. Las barras se identificarán por marcas de laminación en alto relieve que indican el fabricante, el diámetro y el grado del acero impresas.                                                              Requisitos sobre especificaciones técnicas: </w:t>
            </w:r>
          </w:p>
          <w:p w14:paraId="1899EB28" w14:textId="77777777" w:rsidR="00267BC9" w:rsidRPr="00562DB6" w:rsidRDefault="00267BC9" w:rsidP="005D7D26">
            <w:pPr>
              <w:rPr>
                <w:rFonts w:ascii="Tahoma" w:hAnsi="Tahoma" w:cs="Tahoma"/>
                <w:sz w:val="18"/>
                <w:szCs w:val="18"/>
              </w:rPr>
            </w:pPr>
            <w:r w:rsidRPr="00562DB6">
              <w:rPr>
                <w:rFonts w:ascii="Tahoma" w:hAnsi="Tahoma" w:cs="Tahoma"/>
                <w:sz w:val="18"/>
                <w:szCs w:val="18"/>
              </w:rPr>
              <w:lastRenderedPageBreak/>
              <w:t xml:space="preserve">Normas técnicas, Composición Química, Propiedades Mecánicas y Tolerancias dimensionales: ASTM A615 Grado 60 – 96a / ITINTEC 341.031 Grado ARN420 - 91 </w:t>
            </w:r>
          </w:p>
          <w:p w14:paraId="63DF2A8E"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Dimensiones y pesos nominales:          </w:t>
            </w:r>
          </w:p>
          <w:p w14:paraId="03707F4D"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Diámetro de barra                         3/8”           </w:t>
            </w:r>
          </w:p>
          <w:p w14:paraId="0DD06E2A"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Sección Nominal                            71          </w:t>
            </w:r>
          </w:p>
          <w:p w14:paraId="101EF5C9"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Perímetro Nominal (mm)                29.9 mm.           </w:t>
            </w:r>
          </w:p>
          <w:p w14:paraId="0EC7E029"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Peso Nominal (kg./m.)                   0.56 kg/m          </w:t>
            </w:r>
          </w:p>
          <w:p w14:paraId="24EF4AF4"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Altura de rasantes                         0.38     </w:t>
            </w:r>
          </w:p>
          <w:p w14:paraId="0B1B461D"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Propiedades mecánicas:     </w:t>
            </w:r>
          </w:p>
          <w:p w14:paraId="305D8759"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Límite de Fluencia (fy) =               4280 kg/cm² mínimo          </w:t>
            </w:r>
          </w:p>
          <w:p w14:paraId="0F1E3FBF"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Resistencia a la Tracción (R) =       6320 kg/cm² mínimo         Relación R/fy                                  _&gt;1.25         </w:t>
            </w:r>
          </w:p>
          <w:p w14:paraId="168030C5"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Alargamiento en 200 mm. =           9% mínimo        </w:t>
            </w:r>
          </w:p>
          <w:p w14:paraId="4EDBB9C0" w14:textId="77777777" w:rsidR="00267BC9" w:rsidRPr="00562DB6" w:rsidRDefault="00267BC9" w:rsidP="005D7D26">
            <w:pPr>
              <w:rPr>
                <w:rFonts w:ascii="Tahoma" w:hAnsi="Tahoma" w:cs="Tahoma"/>
                <w:sz w:val="18"/>
                <w:szCs w:val="18"/>
              </w:rPr>
            </w:pPr>
            <w:r w:rsidRPr="00562DB6">
              <w:rPr>
                <w:rFonts w:ascii="Tahoma" w:hAnsi="Tahoma" w:cs="Tahoma"/>
                <w:sz w:val="18"/>
                <w:szCs w:val="18"/>
              </w:rPr>
              <w:t>Doblado a 180º =                          Bueno</w:t>
            </w:r>
          </w:p>
          <w:p w14:paraId="5E71DFD4"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  </w:t>
            </w:r>
          </w:p>
          <w:p w14:paraId="51A4A321" w14:textId="77777777" w:rsidR="00267BC9" w:rsidRPr="00562DB6" w:rsidRDefault="00267BC9" w:rsidP="005D7D26">
            <w:pPr>
              <w:rPr>
                <w:rFonts w:ascii="Tahoma" w:hAnsi="Tahoma" w:cs="Tahoma"/>
                <w:sz w:val="18"/>
                <w:szCs w:val="18"/>
              </w:rPr>
            </w:pPr>
            <w:r w:rsidRPr="00562DB6">
              <w:rPr>
                <w:rFonts w:ascii="Tahoma" w:hAnsi="Tahoma" w:cs="Tahoma"/>
                <w:sz w:val="18"/>
                <w:szCs w:val="18"/>
              </w:rPr>
              <w:t>El Proveedor garantizará mediante certificado, la calidad de las barras de acero corrugado de 3/8”, en función a los requisitos exigidos y las especificaciones técnicas, físicas y mecánicas; caso contrario se procederá al rechazo del mismo. En ningún caso se deberá proveer barras de fabricación desconocida o que no lleven el sello de calidad de fábrica. El proveedor debe especificar el tiempo de duración del material y condiciones de almacenamiento para el mantenimiento del mismo.</w:t>
            </w:r>
          </w:p>
          <w:p w14:paraId="3412FE08" w14:textId="77777777" w:rsidR="00267BC9" w:rsidRPr="00562DB6" w:rsidRDefault="00267BC9" w:rsidP="005D7D26">
            <w:pPr>
              <w:rPr>
                <w:rFonts w:ascii="Tahoma" w:hAnsi="Tahoma" w:cs="Tahoma"/>
                <w:sz w:val="18"/>
                <w:szCs w:val="18"/>
              </w:rPr>
            </w:pPr>
          </w:p>
          <w:p w14:paraId="57A858F7"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7069D052"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2669DCC4" w14:textId="77777777" w:rsidR="00267BC9" w:rsidRPr="00562DB6" w:rsidRDefault="00267BC9" w:rsidP="005D7D26">
            <w:pPr>
              <w:rPr>
                <w:rFonts w:ascii="Tahoma" w:hAnsi="Tahoma" w:cs="Tahoma"/>
                <w:sz w:val="18"/>
                <w:szCs w:val="18"/>
              </w:rPr>
            </w:pPr>
            <w:r w:rsidRPr="00562DB6">
              <w:rPr>
                <w:rFonts w:ascii="Tahoma" w:hAnsi="Tahoma" w:cs="Tahoma"/>
                <w:sz w:val="18"/>
                <w:szCs w:val="18"/>
              </w:rPr>
              <w:t>En caso de existir observaciones a los materiales, la Entidad Ejecutora tendrá un plazo máximo de 5 días calendarios para subsanar las mismas. Cualquier material dañado no será recepcionado.</w:t>
            </w:r>
          </w:p>
        </w:tc>
      </w:tr>
    </w:tbl>
    <w:p w14:paraId="2F908942" w14:textId="77777777" w:rsidR="00267BC9" w:rsidRPr="00562DB6" w:rsidRDefault="00267BC9" w:rsidP="00267BC9">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267BC9" w:rsidRPr="00562DB6" w14:paraId="603D77C3" w14:textId="77777777" w:rsidTr="005D7D26">
        <w:tc>
          <w:tcPr>
            <w:tcW w:w="1818" w:type="dxa"/>
            <w:shd w:val="clear" w:color="auto" w:fill="D0CECE" w:themeFill="background2" w:themeFillShade="E6"/>
          </w:tcPr>
          <w:p w14:paraId="56EE8510" w14:textId="77777777" w:rsidR="00267BC9" w:rsidRPr="00562DB6" w:rsidRDefault="00267BC9" w:rsidP="005D7D26">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177399B8" w14:textId="77777777" w:rsidR="00267BC9" w:rsidRPr="00562DB6" w:rsidRDefault="00267BC9" w:rsidP="005D7D26">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48DCF8B1" w14:textId="77777777" w:rsidR="00267BC9" w:rsidRPr="00562DB6" w:rsidRDefault="00267BC9" w:rsidP="005D7D26">
            <w:pPr>
              <w:rPr>
                <w:rFonts w:ascii="Tahoma" w:hAnsi="Tahoma" w:cs="Tahoma"/>
                <w:sz w:val="18"/>
                <w:szCs w:val="18"/>
              </w:rPr>
            </w:pPr>
            <w:r w:rsidRPr="00562DB6">
              <w:rPr>
                <w:rFonts w:ascii="Tahoma" w:hAnsi="Tahoma" w:cs="Tahoma"/>
                <w:sz w:val="18"/>
                <w:szCs w:val="18"/>
              </w:rPr>
              <w:t>DESCRIPCION</w:t>
            </w:r>
          </w:p>
        </w:tc>
      </w:tr>
      <w:tr w:rsidR="00267BC9" w:rsidRPr="00562DB6" w14:paraId="29E31E9E" w14:textId="77777777" w:rsidTr="005D7D26">
        <w:tc>
          <w:tcPr>
            <w:tcW w:w="1818" w:type="dxa"/>
            <w:vAlign w:val="center"/>
          </w:tcPr>
          <w:p w14:paraId="31286F66" w14:textId="77777777" w:rsidR="00267BC9" w:rsidRPr="00562DB6" w:rsidRDefault="00267BC9" w:rsidP="005D7D26">
            <w:pPr>
              <w:rPr>
                <w:rFonts w:ascii="Tahoma" w:hAnsi="Tahoma" w:cs="Tahoma"/>
                <w:sz w:val="18"/>
                <w:szCs w:val="18"/>
              </w:rPr>
            </w:pPr>
          </w:p>
          <w:p w14:paraId="774663AF" w14:textId="77777777" w:rsidR="00267BC9" w:rsidRPr="00562DB6" w:rsidRDefault="00267BC9" w:rsidP="005D7D26">
            <w:pPr>
              <w:rPr>
                <w:rFonts w:ascii="Tahoma" w:hAnsi="Tahoma" w:cs="Tahoma"/>
                <w:sz w:val="18"/>
                <w:szCs w:val="18"/>
              </w:rPr>
            </w:pPr>
          </w:p>
          <w:p w14:paraId="626B234A" w14:textId="77777777" w:rsidR="00267BC9" w:rsidRPr="00562DB6" w:rsidRDefault="00267BC9" w:rsidP="005D7D26">
            <w:pPr>
              <w:rPr>
                <w:rFonts w:ascii="Tahoma" w:hAnsi="Tahoma" w:cs="Tahoma"/>
                <w:sz w:val="18"/>
                <w:szCs w:val="18"/>
              </w:rPr>
            </w:pPr>
          </w:p>
          <w:p w14:paraId="4335AB52" w14:textId="77777777" w:rsidR="00267BC9" w:rsidRPr="00562DB6" w:rsidRDefault="00267BC9" w:rsidP="005D7D26">
            <w:pPr>
              <w:rPr>
                <w:rFonts w:ascii="Tahoma" w:hAnsi="Tahoma" w:cs="Tahoma"/>
                <w:sz w:val="18"/>
                <w:szCs w:val="18"/>
              </w:rPr>
            </w:pPr>
          </w:p>
          <w:p w14:paraId="7CFA2FAB" w14:textId="77777777" w:rsidR="00267BC9" w:rsidRPr="00562DB6" w:rsidRDefault="00267BC9" w:rsidP="005D7D26">
            <w:pPr>
              <w:rPr>
                <w:rFonts w:ascii="Tahoma" w:hAnsi="Tahoma" w:cs="Tahoma"/>
                <w:sz w:val="18"/>
                <w:szCs w:val="18"/>
              </w:rPr>
            </w:pPr>
          </w:p>
          <w:p w14:paraId="2503ACE2" w14:textId="77777777" w:rsidR="00267BC9" w:rsidRPr="00562DB6" w:rsidRDefault="00267BC9" w:rsidP="005D7D26">
            <w:pPr>
              <w:rPr>
                <w:rFonts w:ascii="Tahoma" w:hAnsi="Tahoma" w:cs="Tahoma"/>
                <w:sz w:val="18"/>
                <w:szCs w:val="18"/>
              </w:rPr>
            </w:pPr>
          </w:p>
          <w:p w14:paraId="190C1406" w14:textId="77777777" w:rsidR="00267BC9" w:rsidRPr="00562DB6" w:rsidRDefault="00267BC9" w:rsidP="005D7D26">
            <w:pPr>
              <w:rPr>
                <w:rFonts w:ascii="Tahoma" w:hAnsi="Tahoma" w:cs="Tahoma"/>
                <w:sz w:val="18"/>
                <w:szCs w:val="18"/>
              </w:rPr>
            </w:pPr>
            <w:r w:rsidRPr="00562DB6">
              <w:rPr>
                <w:rFonts w:ascii="Tahoma" w:hAnsi="Tahoma" w:cs="Tahoma"/>
                <w:sz w:val="18"/>
                <w:szCs w:val="18"/>
              </w:rPr>
              <w:t>CEMENTO PORTLAND (50 KG)</w:t>
            </w:r>
          </w:p>
        </w:tc>
        <w:tc>
          <w:tcPr>
            <w:tcW w:w="1710" w:type="dxa"/>
            <w:vAlign w:val="center"/>
          </w:tcPr>
          <w:p w14:paraId="7F68ED50" w14:textId="77777777" w:rsidR="00267BC9" w:rsidRPr="00562DB6" w:rsidRDefault="00267BC9" w:rsidP="005D7D26">
            <w:pPr>
              <w:rPr>
                <w:rFonts w:ascii="Tahoma" w:hAnsi="Tahoma" w:cs="Tahoma"/>
                <w:sz w:val="18"/>
                <w:szCs w:val="18"/>
              </w:rPr>
            </w:pPr>
          </w:p>
          <w:p w14:paraId="77650CAC" w14:textId="77777777" w:rsidR="00267BC9" w:rsidRPr="00562DB6" w:rsidRDefault="00267BC9" w:rsidP="005D7D26">
            <w:pPr>
              <w:rPr>
                <w:rFonts w:ascii="Tahoma" w:hAnsi="Tahoma" w:cs="Tahoma"/>
                <w:sz w:val="18"/>
                <w:szCs w:val="18"/>
              </w:rPr>
            </w:pPr>
          </w:p>
          <w:p w14:paraId="7AA41100" w14:textId="77777777" w:rsidR="00267BC9" w:rsidRPr="00562DB6" w:rsidRDefault="00267BC9" w:rsidP="005D7D26">
            <w:pPr>
              <w:rPr>
                <w:rFonts w:ascii="Tahoma" w:hAnsi="Tahoma" w:cs="Tahoma"/>
                <w:sz w:val="18"/>
                <w:szCs w:val="18"/>
              </w:rPr>
            </w:pPr>
          </w:p>
          <w:p w14:paraId="032D2A36" w14:textId="77777777" w:rsidR="00267BC9" w:rsidRPr="00562DB6" w:rsidRDefault="00267BC9" w:rsidP="005D7D26">
            <w:pPr>
              <w:rPr>
                <w:rFonts w:ascii="Tahoma" w:hAnsi="Tahoma" w:cs="Tahoma"/>
                <w:sz w:val="18"/>
                <w:szCs w:val="18"/>
              </w:rPr>
            </w:pPr>
          </w:p>
          <w:p w14:paraId="76B8FACF" w14:textId="77777777" w:rsidR="00267BC9" w:rsidRPr="00562DB6" w:rsidRDefault="00267BC9" w:rsidP="005D7D26">
            <w:pPr>
              <w:rPr>
                <w:rFonts w:ascii="Tahoma" w:hAnsi="Tahoma" w:cs="Tahoma"/>
                <w:sz w:val="18"/>
                <w:szCs w:val="18"/>
              </w:rPr>
            </w:pPr>
          </w:p>
          <w:p w14:paraId="317AC2F3" w14:textId="77777777" w:rsidR="00267BC9" w:rsidRPr="00562DB6" w:rsidRDefault="00267BC9" w:rsidP="005D7D26">
            <w:pPr>
              <w:rPr>
                <w:rFonts w:ascii="Tahoma" w:hAnsi="Tahoma" w:cs="Tahoma"/>
                <w:sz w:val="18"/>
                <w:szCs w:val="18"/>
              </w:rPr>
            </w:pPr>
          </w:p>
          <w:p w14:paraId="4D95B679" w14:textId="77777777" w:rsidR="00267BC9" w:rsidRPr="00562DB6" w:rsidRDefault="00267BC9" w:rsidP="005D7D26">
            <w:pPr>
              <w:rPr>
                <w:rFonts w:ascii="Tahoma" w:hAnsi="Tahoma" w:cs="Tahoma"/>
                <w:sz w:val="18"/>
                <w:szCs w:val="18"/>
              </w:rPr>
            </w:pPr>
          </w:p>
          <w:p w14:paraId="038623C4" w14:textId="77777777" w:rsidR="00267BC9" w:rsidRPr="00562DB6" w:rsidRDefault="00267BC9" w:rsidP="005D7D26">
            <w:pPr>
              <w:rPr>
                <w:rFonts w:ascii="Tahoma" w:hAnsi="Tahoma" w:cs="Tahoma"/>
                <w:sz w:val="18"/>
                <w:szCs w:val="18"/>
              </w:rPr>
            </w:pPr>
            <w:r w:rsidRPr="00562DB6">
              <w:rPr>
                <w:rFonts w:ascii="Tahoma" w:hAnsi="Tahoma" w:cs="Tahoma"/>
                <w:sz w:val="18"/>
                <w:szCs w:val="18"/>
              </w:rPr>
              <w:t>BL</w:t>
            </w:r>
          </w:p>
          <w:p w14:paraId="4C16C795" w14:textId="77777777" w:rsidR="00267BC9" w:rsidRPr="00562DB6" w:rsidRDefault="00267BC9" w:rsidP="005D7D26">
            <w:pPr>
              <w:rPr>
                <w:rFonts w:ascii="Tahoma" w:hAnsi="Tahoma" w:cs="Tahoma"/>
                <w:sz w:val="18"/>
                <w:szCs w:val="18"/>
              </w:rPr>
            </w:pPr>
          </w:p>
        </w:tc>
        <w:tc>
          <w:tcPr>
            <w:tcW w:w="6030" w:type="dxa"/>
          </w:tcPr>
          <w:p w14:paraId="20F36D82"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Requisitos sobre el Producto: </w:t>
            </w:r>
          </w:p>
          <w:p w14:paraId="35BCC78E"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El cemento provisto deberá cumplir las exigencias de las Normas Bolivianas, referente al Cemento Portland IP- 30. </w:t>
            </w:r>
          </w:p>
          <w:p w14:paraId="26405653"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El cemento debe ser fresco, molido fino, no debe contener terrones y tampoco impurezas de ninguna naturaleza, no se aceptara cemento guardado, endurecido o en bolsas rotas.  El cemento debe estar contenido en Bolsas de papel Kraft; con peso de acuerdo a la marca. </w:t>
            </w:r>
          </w:p>
          <w:p w14:paraId="0D3C696D"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  </w:t>
            </w:r>
          </w:p>
          <w:p w14:paraId="61A521B5" w14:textId="77777777" w:rsidR="00267BC9" w:rsidRPr="00562DB6" w:rsidRDefault="00267BC9" w:rsidP="005D7D26">
            <w:pPr>
              <w:rPr>
                <w:rFonts w:ascii="Tahoma" w:hAnsi="Tahoma" w:cs="Tahoma"/>
                <w:sz w:val="18"/>
                <w:szCs w:val="18"/>
              </w:rPr>
            </w:pPr>
            <w:r w:rsidRPr="00562DB6">
              <w:rPr>
                <w:rFonts w:ascii="Tahoma" w:hAnsi="Tahoma" w:cs="Tahoma"/>
                <w:sz w:val="18"/>
                <w:szCs w:val="18"/>
              </w:rPr>
              <w:t>El proveedor debe especificar el tiempo de duración del material y condiciones de almacenamiento para el mantenimiento del mismo.                                                                                       El Proveedor garantizará, la calidad de los materiales en función a los requisitos exigidos.</w:t>
            </w:r>
          </w:p>
          <w:p w14:paraId="170B15EA"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Se debe utilizar cemento Portland Puzolánico con Clinker 100%  de  origen  nacional,  para  lo  cual  se  solicitara  la Certificación de Producción Nacional emitido por el Ministerio de Desarrollo Productivo y Economía Plural, en el marco de lo establecido en la Ley Nº 1203 – Ley </w:t>
            </w:r>
            <w:r w:rsidRPr="00562DB6">
              <w:rPr>
                <w:rFonts w:ascii="Tahoma" w:hAnsi="Tahoma" w:cs="Tahoma"/>
                <w:sz w:val="18"/>
                <w:szCs w:val="18"/>
              </w:rPr>
              <w:lastRenderedPageBreak/>
              <w:t>Fomento a la Industria Cementera Nacional y el Decreto Supremo Nº 3845.</w:t>
            </w:r>
          </w:p>
          <w:p w14:paraId="1F5480D6" w14:textId="77777777" w:rsidR="00267BC9" w:rsidRPr="00562DB6" w:rsidRDefault="00267BC9" w:rsidP="005D7D26">
            <w:pPr>
              <w:rPr>
                <w:rFonts w:ascii="Tahoma" w:hAnsi="Tahoma" w:cs="Tahoma"/>
                <w:sz w:val="18"/>
                <w:szCs w:val="18"/>
              </w:rPr>
            </w:pPr>
          </w:p>
          <w:p w14:paraId="07DF4885"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1BEDC154"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0B1E7109" w14:textId="77777777" w:rsidR="00267BC9" w:rsidRPr="00562DB6" w:rsidRDefault="00267BC9" w:rsidP="005D7D26">
            <w:pPr>
              <w:rPr>
                <w:rFonts w:ascii="Tahoma" w:hAnsi="Tahoma" w:cs="Tahoma"/>
                <w:sz w:val="18"/>
                <w:szCs w:val="18"/>
              </w:rPr>
            </w:pPr>
            <w:r w:rsidRPr="00562DB6">
              <w:rPr>
                <w:rFonts w:ascii="Tahoma" w:hAnsi="Tahoma" w:cs="Tahoma"/>
                <w:sz w:val="18"/>
                <w:szCs w:val="18"/>
              </w:rPr>
              <w:t>En caso de existir observaciones a los materiales, la Entidad Ejecutora tendrá un plazo máximo de 5 días calendarios para subsanar las mismas. Cualquier material dañado no será recepcionado.</w:t>
            </w:r>
          </w:p>
        </w:tc>
      </w:tr>
    </w:tbl>
    <w:p w14:paraId="091A5DA8" w14:textId="77777777" w:rsidR="00267BC9" w:rsidRPr="00562DB6" w:rsidRDefault="00267BC9" w:rsidP="00267BC9">
      <w:pPr>
        <w:rPr>
          <w:rFonts w:ascii="Tahoma" w:hAnsi="Tahoma" w:cs="Tahoma"/>
          <w:sz w:val="18"/>
          <w:szCs w:val="18"/>
        </w:rPr>
      </w:pPr>
    </w:p>
    <w:tbl>
      <w:tblPr>
        <w:tblStyle w:val="Tablaconcuadrcula"/>
        <w:tblW w:w="9558" w:type="dxa"/>
        <w:tblLayout w:type="fixed"/>
        <w:tblLook w:val="04A0" w:firstRow="1" w:lastRow="0" w:firstColumn="1" w:lastColumn="0" w:noHBand="0" w:noVBand="1"/>
      </w:tblPr>
      <w:tblGrid>
        <w:gridCol w:w="1818"/>
        <w:gridCol w:w="1710"/>
        <w:gridCol w:w="6030"/>
      </w:tblGrid>
      <w:tr w:rsidR="00267BC9" w:rsidRPr="00562DB6" w14:paraId="4C4C0BBF" w14:textId="77777777" w:rsidTr="005D7D26">
        <w:tc>
          <w:tcPr>
            <w:tcW w:w="1818" w:type="dxa"/>
            <w:shd w:val="clear" w:color="auto" w:fill="D0CECE" w:themeFill="background2" w:themeFillShade="E6"/>
          </w:tcPr>
          <w:p w14:paraId="5387A9BB" w14:textId="77777777" w:rsidR="00267BC9" w:rsidRPr="00562DB6" w:rsidRDefault="00267BC9" w:rsidP="005D7D26">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16875183" w14:textId="77777777" w:rsidR="00267BC9" w:rsidRPr="00562DB6" w:rsidRDefault="00267BC9" w:rsidP="005D7D26">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604EDB9D" w14:textId="77777777" w:rsidR="00267BC9" w:rsidRPr="00562DB6" w:rsidRDefault="00267BC9" w:rsidP="005D7D26">
            <w:pPr>
              <w:rPr>
                <w:rFonts w:ascii="Tahoma" w:hAnsi="Tahoma" w:cs="Tahoma"/>
                <w:sz w:val="18"/>
                <w:szCs w:val="18"/>
              </w:rPr>
            </w:pPr>
            <w:r w:rsidRPr="00562DB6">
              <w:rPr>
                <w:rFonts w:ascii="Tahoma" w:hAnsi="Tahoma" w:cs="Tahoma"/>
                <w:sz w:val="18"/>
                <w:szCs w:val="18"/>
              </w:rPr>
              <w:t>DESCRIPCION</w:t>
            </w:r>
          </w:p>
        </w:tc>
      </w:tr>
      <w:tr w:rsidR="00267BC9" w:rsidRPr="00562DB6" w14:paraId="668A210B" w14:textId="77777777" w:rsidTr="005D7D26">
        <w:trPr>
          <w:trHeight w:val="650"/>
        </w:trPr>
        <w:tc>
          <w:tcPr>
            <w:tcW w:w="1818" w:type="dxa"/>
            <w:vAlign w:val="center"/>
          </w:tcPr>
          <w:p w14:paraId="1C6B85F1" w14:textId="77777777" w:rsidR="00267BC9" w:rsidRPr="00562DB6" w:rsidRDefault="00267BC9" w:rsidP="005D7D26">
            <w:pPr>
              <w:rPr>
                <w:rFonts w:ascii="Tahoma" w:hAnsi="Tahoma" w:cs="Tahoma"/>
                <w:sz w:val="18"/>
                <w:szCs w:val="18"/>
              </w:rPr>
            </w:pPr>
            <w:r w:rsidRPr="00562DB6">
              <w:rPr>
                <w:rFonts w:ascii="Tahoma" w:hAnsi="Tahoma" w:cs="Tahoma"/>
                <w:sz w:val="18"/>
                <w:szCs w:val="18"/>
              </w:rPr>
              <w:t>ARENA FINA</w:t>
            </w:r>
          </w:p>
        </w:tc>
        <w:tc>
          <w:tcPr>
            <w:tcW w:w="1710" w:type="dxa"/>
            <w:vAlign w:val="center"/>
          </w:tcPr>
          <w:p w14:paraId="63FE2313" w14:textId="77777777" w:rsidR="00267BC9" w:rsidRPr="00562DB6" w:rsidRDefault="00267BC9" w:rsidP="005D7D26">
            <w:pPr>
              <w:rPr>
                <w:rFonts w:ascii="Tahoma" w:hAnsi="Tahoma" w:cs="Tahoma"/>
                <w:sz w:val="18"/>
                <w:szCs w:val="18"/>
              </w:rPr>
            </w:pPr>
            <w:r w:rsidRPr="00562DB6">
              <w:rPr>
                <w:rFonts w:ascii="Tahoma" w:hAnsi="Tahoma" w:cs="Tahoma"/>
                <w:sz w:val="18"/>
                <w:szCs w:val="18"/>
              </w:rPr>
              <w:t>M3</w:t>
            </w:r>
          </w:p>
        </w:tc>
        <w:tc>
          <w:tcPr>
            <w:tcW w:w="6030" w:type="dxa"/>
          </w:tcPr>
          <w:p w14:paraId="27947668" w14:textId="77777777" w:rsidR="00267BC9" w:rsidRPr="00562DB6" w:rsidRDefault="00267BC9" w:rsidP="005D7D26">
            <w:pPr>
              <w:rPr>
                <w:rFonts w:ascii="Tahoma" w:hAnsi="Tahoma" w:cs="Tahoma"/>
                <w:sz w:val="18"/>
                <w:szCs w:val="18"/>
              </w:rPr>
            </w:pPr>
            <w:r w:rsidRPr="00562DB6">
              <w:rPr>
                <w:rFonts w:ascii="Tahoma" w:hAnsi="Tahoma" w:cs="Tahoma"/>
                <w:sz w:val="18"/>
                <w:szCs w:val="18"/>
              </w:rPr>
              <w:t>Requisitos sobre el Producto:</w:t>
            </w:r>
          </w:p>
          <w:p w14:paraId="058F39D8" w14:textId="77777777" w:rsidR="00267BC9" w:rsidRPr="00562DB6" w:rsidRDefault="00267BC9" w:rsidP="005D7D26">
            <w:pPr>
              <w:rPr>
                <w:rFonts w:ascii="Tahoma" w:hAnsi="Tahoma" w:cs="Tahoma"/>
                <w:sz w:val="18"/>
                <w:szCs w:val="18"/>
              </w:rPr>
            </w:pPr>
            <w:r w:rsidRPr="00562DB6">
              <w:rPr>
                <w:rFonts w:ascii="Tahoma" w:hAnsi="Tahoma" w:cs="Tahoma"/>
                <w:sz w:val="18"/>
                <w:szCs w:val="18"/>
              </w:rPr>
              <w:t>La Entidad Ejecutora deberá garantizar que el material de referencia sea de buena calidad.</w:t>
            </w:r>
          </w:p>
          <w:p w14:paraId="62AAC093" w14:textId="77777777" w:rsidR="00267BC9" w:rsidRPr="00562DB6" w:rsidRDefault="00267BC9" w:rsidP="005D7D26">
            <w:pPr>
              <w:rPr>
                <w:rFonts w:ascii="Tahoma" w:hAnsi="Tahoma" w:cs="Tahoma"/>
                <w:sz w:val="18"/>
                <w:szCs w:val="18"/>
              </w:rPr>
            </w:pPr>
          </w:p>
          <w:p w14:paraId="4BAAAE94"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Los agregados finos para el piso se compondrán de arenas naturales y deberán estar compuestas por partículas duras, resistentes y durables, exentas de sustancias perjudiciales tales como escorias, arcillas, material orgánico u otros. </w:t>
            </w:r>
          </w:p>
          <w:p w14:paraId="6DF8422C" w14:textId="77777777" w:rsidR="00267BC9" w:rsidRPr="00562DB6" w:rsidRDefault="00267BC9" w:rsidP="005D7D26">
            <w:pPr>
              <w:rPr>
                <w:rFonts w:ascii="Tahoma" w:hAnsi="Tahoma" w:cs="Tahoma"/>
                <w:sz w:val="18"/>
                <w:szCs w:val="18"/>
              </w:rPr>
            </w:pPr>
          </w:p>
          <w:p w14:paraId="680F8D17" w14:textId="77777777" w:rsidR="00267BC9" w:rsidRPr="00562DB6" w:rsidRDefault="00267BC9" w:rsidP="005D7D26">
            <w:pPr>
              <w:rPr>
                <w:rFonts w:ascii="Tahoma" w:hAnsi="Tahoma" w:cs="Tahoma"/>
                <w:sz w:val="18"/>
                <w:szCs w:val="18"/>
              </w:rPr>
            </w:pPr>
            <w:r w:rsidRPr="00562DB6">
              <w:rPr>
                <w:rFonts w:ascii="Tahoma" w:hAnsi="Tahoma" w:cs="Tahoma"/>
                <w:sz w:val="18"/>
                <w:szCs w:val="18"/>
              </w:rPr>
              <w:t>Tampoco contendrán porcentajes mayores a:</w:t>
            </w:r>
          </w:p>
          <w:p w14:paraId="37A495FB" w14:textId="77777777" w:rsidR="00267BC9" w:rsidRPr="00562DB6" w:rsidRDefault="00267BC9" w:rsidP="005D7D26">
            <w:pPr>
              <w:rPr>
                <w:rFonts w:ascii="Tahoma" w:hAnsi="Tahoma" w:cs="Tahoma"/>
                <w:sz w:val="18"/>
                <w:szCs w:val="18"/>
              </w:rPr>
            </w:pPr>
          </w:p>
          <w:p w14:paraId="401A83DE"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SUSTANCIAS NOCIVAS % EN PESO </w:t>
            </w:r>
          </w:p>
          <w:p w14:paraId="5441B2A4" w14:textId="77777777" w:rsidR="00267BC9" w:rsidRPr="00562DB6" w:rsidRDefault="00267BC9" w:rsidP="005D7D26">
            <w:pPr>
              <w:rPr>
                <w:rFonts w:ascii="Tahoma" w:hAnsi="Tahoma" w:cs="Tahoma"/>
                <w:sz w:val="18"/>
                <w:szCs w:val="18"/>
              </w:rPr>
            </w:pPr>
            <w:r w:rsidRPr="00562DB6">
              <w:rPr>
                <w:rFonts w:ascii="Tahoma" w:hAnsi="Tahoma" w:cs="Tahoma"/>
                <w:sz w:val="18"/>
                <w:szCs w:val="18"/>
              </w:rPr>
              <w:t>Terrones de Arcilla                                  1</w:t>
            </w:r>
          </w:p>
          <w:p w14:paraId="776F12FE" w14:textId="77777777" w:rsidR="00267BC9" w:rsidRPr="00562DB6" w:rsidRDefault="00267BC9" w:rsidP="005D7D26">
            <w:pPr>
              <w:rPr>
                <w:rFonts w:ascii="Tahoma" w:hAnsi="Tahoma" w:cs="Tahoma"/>
                <w:sz w:val="18"/>
                <w:szCs w:val="18"/>
              </w:rPr>
            </w:pPr>
            <w:r w:rsidRPr="00562DB6">
              <w:rPr>
                <w:rFonts w:ascii="Tahoma" w:hAnsi="Tahoma" w:cs="Tahoma"/>
                <w:sz w:val="18"/>
                <w:szCs w:val="18"/>
              </w:rPr>
              <w:t>Carbón y Lignito                                     1</w:t>
            </w:r>
          </w:p>
          <w:p w14:paraId="7B389D2B" w14:textId="77777777" w:rsidR="00267BC9" w:rsidRPr="00562DB6" w:rsidRDefault="00267BC9" w:rsidP="005D7D26">
            <w:pPr>
              <w:rPr>
                <w:rFonts w:ascii="Tahoma" w:hAnsi="Tahoma" w:cs="Tahoma"/>
                <w:sz w:val="18"/>
                <w:szCs w:val="18"/>
              </w:rPr>
            </w:pPr>
            <w:r w:rsidRPr="00562DB6">
              <w:rPr>
                <w:rFonts w:ascii="Tahoma" w:hAnsi="Tahoma" w:cs="Tahoma"/>
                <w:sz w:val="18"/>
                <w:szCs w:val="18"/>
              </w:rPr>
              <w:t>Material que pasa al tamiz No. 200           5</w:t>
            </w:r>
          </w:p>
          <w:p w14:paraId="45F28769" w14:textId="77777777" w:rsidR="00267BC9" w:rsidRPr="00562DB6" w:rsidRDefault="00267BC9" w:rsidP="005D7D26">
            <w:pPr>
              <w:rPr>
                <w:rFonts w:ascii="Tahoma" w:hAnsi="Tahoma" w:cs="Tahoma"/>
                <w:sz w:val="18"/>
                <w:szCs w:val="18"/>
              </w:rPr>
            </w:pPr>
          </w:p>
          <w:p w14:paraId="0441ACAD" w14:textId="77777777" w:rsidR="00267BC9" w:rsidRPr="00562DB6" w:rsidRDefault="00267BC9" w:rsidP="005D7D26">
            <w:pPr>
              <w:rPr>
                <w:rFonts w:ascii="Tahoma" w:hAnsi="Tahoma" w:cs="Tahoma"/>
                <w:sz w:val="18"/>
                <w:szCs w:val="18"/>
              </w:rPr>
            </w:pPr>
            <w:r w:rsidRPr="00562DB6">
              <w:rPr>
                <w:rFonts w:ascii="Tahoma" w:hAnsi="Tahoma" w:cs="Tahoma"/>
                <w:sz w:val="18"/>
                <w:szCs w:val="18"/>
              </w:rPr>
              <w:t>Otras substancias nocivas, mica, álcalis pizarra, partículas blandas La arena sometida al ensayo de durabilidad en una solución de sulfato de sodio según el método AASHTO T 104, después de 5 ciclos de ensayo, no debe sufrir una pérdida de peso superior al 10 %. En caso de utilizarse arenas provenientes de machaqueo de granitos, basaltos y rocas análogas, no deberán acusar principios de descomposición. Se rechazarán</w:t>
            </w:r>
          </w:p>
        </w:tc>
      </w:tr>
    </w:tbl>
    <w:p w14:paraId="5C2285AD" w14:textId="77777777" w:rsidR="00267BC9" w:rsidRDefault="00267BC9" w:rsidP="00267BC9">
      <w:pPr>
        <w:rPr>
          <w:rFonts w:ascii="Tahoma" w:hAnsi="Tahoma" w:cs="Tahoma"/>
          <w:sz w:val="18"/>
          <w:szCs w:val="18"/>
        </w:rPr>
      </w:pPr>
      <w:r w:rsidRPr="00562DB6">
        <w:rPr>
          <w:rFonts w:ascii="Tahoma" w:hAnsi="Tahoma" w:cs="Tahoma"/>
          <w:sz w:val="18"/>
          <w:szCs w:val="18"/>
        </w:rPr>
        <w:t>APORTE PROPIO. -Los materiales de aporte propio se encuentran especificados en el Resumen de Insumos, estos serán aprobados por el Inspector del Proyecto, para garantizar su calidad.</w:t>
      </w:r>
    </w:p>
    <w:p w14:paraId="336F2028" w14:textId="77777777" w:rsidR="00267BC9" w:rsidRPr="00562DB6" w:rsidRDefault="00267BC9" w:rsidP="00267BC9">
      <w:pPr>
        <w:rPr>
          <w:rFonts w:ascii="Tahoma" w:hAnsi="Tahoma" w:cs="Tahoma"/>
          <w:sz w:val="18"/>
          <w:szCs w:val="18"/>
        </w:rPr>
      </w:pPr>
    </w:p>
    <w:p w14:paraId="49315DFF" w14:textId="77777777" w:rsidR="00267BC9" w:rsidRPr="00562DB6" w:rsidRDefault="00267BC9" w:rsidP="00267BC9">
      <w:pPr>
        <w:rPr>
          <w:rFonts w:ascii="Tahoma" w:hAnsi="Tahoma" w:cs="Tahoma"/>
          <w:sz w:val="18"/>
          <w:szCs w:val="18"/>
        </w:rPr>
      </w:pPr>
    </w:p>
    <w:tbl>
      <w:tblPr>
        <w:tblStyle w:val="Tablaconcuadrcula"/>
        <w:tblW w:w="0" w:type="auto"/>
        <w:tblLook w:val="04A0" w:firstRow="1" w:lastRow="0" w:firstColumn="1" w:lastColumn="0" w:noHBand="0" w:noVBand="1"/>
      </w:tblPr>
      <w:tblGrid>
        <w:gridCol w:w="2248"/>
        <w:gridCol w:w="2403"/>
        <w:gridCol w:w="4602"/>
      </w:tblGrid>
      <w:tr w:rsidR="00267BC9" w:rsidRPr="00562DB6" w14:paraId="4F5DAB5F" w14:textId="77777777" w:rsidTr="005D7D26">
        <w:trPr>
          <w:trHeight w:val="332"/>
        </w:trPr>
        <w:tc>
          <w:tcPr>
            <w:tcW w:w="2268" w:type="dxa"/>
            <w:shd w:val="clear" w:color="auto" w:fill="D0CECE" w:themeFill="background2" w:themeFillShade="E6"/>
            <w:vAlign w:val="center"/>
          </w:tcPr>
          <w:p w14:paraId="05EFD3B6" w14:textId="77777777" w:rsidR="00267BC9" w:rsidRPr="00EC2A98" w:rsidRDefault="00267BC9" w:rsidP="005D7D26">
            <w:pPr>
              <w:rPr>
                <w:rFonts w:ascii="Tahoma" w:hAnsi="Tahoma" w:cs="Tahoma"/>
                <w:b/>
                <w:sz w:val="18"/>
                <w:szCs w:val="18"/>
              </w:rPr>
            </w:pPr>
            <w:r w:rsidRPr="00EC2A98">
              <w:rPr>
                <w:rFonts w:ascii="Tahoma" w:hAnsi="Tahoma" w:cs="Tahoma"/>
                <w:b/>
                <w:sz w:val="18"/>
                <w:szCs w:val="18"/>
              </w:rPr>
              <w:t>ITEM</w:t>
            </w:r>
            <w:r>
              <w:rPr>
                <w:rFonts w:ascii="Tahoma" w:hAnsi="Tahoma" w:cs="Tahoma"/>
                <w:b/>
                <w:sz w:val="18"/>
                <w:szCs w:val="18"/>
              </w:rPr>
              <w:t xml:space="preserve"> 12</w:t>
            </w:r>
          </w:p>
        </w:tc>
        <w:tc>
          <w:tcPr>
            <w:tcW w:w="2430" w:type="dxa"/>
            <w:shd w:val="clear" w:color="auto" w:fill="D0CECE" w:themeFill="background2" w:themeFillShade="E6"/>
            <w:vAlign w:val="center"/>
          </w:tcPr>
          <w:p w14:paraId="5C9998F3" w14:textId="77777777" w:rsidR="00267BC9" w:rsidRPr="00EC2A98" w:rsidRDefault="00267BC9" w:rsidP="005D7D26">
            <w:pPr>
              <w:rPr>
                <w:rFonts w:ascii="Tahoma" w:hAnsi="Tahoma" w:cs="Tahoma"/>
                <w:b/>
                <w:sz w:val="18"/>
                <w:szCs w:val="18"/>
              </w:rPr>
            </w:pPr>
            <w:r w:rsidRPr="00EC2A98">
              <w:rPr>
                <w:rFonts w:ascii="Tahoma" w:eastAsia="Verdana" w:hAnsi="Tahoma" w:cs="Tahoma"/>
                <w:b/>
                <w:sz w:val="18"/>
                <w:szCs w:val="18"/>
              </w:rPr>
              <w:t>VAC - OG - VIG- 03</w:t>
            </w:r>
          </w:p>
        </w:tc>
        <w:tc>
          <w:tcPr>
            <w:tcW w:w="4654" w:type="dxa"/>
            <w:vMerge w:val="restart"/>
            <w:shd w:val="clear" w:color="auto" w:fill="D0CECE" w:themeFill="background2" w:themeFillShade="E6"/>
            <w:vAlign w:val="center"/>
          </w:tcPr>
          <w:p w14:paraId="0B8D8616" w14:textId="77777777" w:rsidR="00267BC9" w:rsidRPr="00EC2A98" w:rsidRDefault="00267BC9" w:rsidP="005D7D26">
            <w:pPr>
              <w:rPr>
                <w:rFonts w:ascii="Tahoma" w:hAnsi="Tahoma" w:cs="Tahoma"/>
                <w:b/>
                <w:sz w:val="18"/>
                <w:szCs w:val="18"/>
              </w:rPr>
            </w:pPr>
            <w:r w:rsidRPr="00EC2A98">
              <w:rPr>
                <w:rFonts w:ascii="Tahoma" w:eastAsia="Verdana" w:hAnsi="Tahoma" w:cs="Tahoma"/>
                <w:b/>
                <w:sz w:val="18"/>
                <w:szCs w:val="18"/>
              </w:rPr>
              <w:t xml:space="preserve">VIGA DE HORMIGON ARMADO </w:t>
            </w:r>
          </w:p>
        </w:tc>
      </w:tr>
      <w:tr w:rsidR="00267BC9" w:rsidRPr="00562DB6" w14:paraId="0E02A757" w14:textId="77777777" w:rsidTr="005D7D26">
        <w:trPr>
          <w:trHeight w:val="350"/>
        </w:trPr>
        <w:tc>
          <w:tcPr>
            <w:tcW w:w="2268" w:type="dxa"/>
            <w:shd w:val="clear" w:color="auto" w:fill="D0CECE" w:themeFill="background2" w:themeFillShade="E6"/>
            <w:vAlign w:val="center"/>
          </w:tcPr>
          <w:p w14:paraId="578429E3" w14:textId="77777777" w:rsidR="00267BC9" w:rsidRPr="00EC2A98" w:rsidRDefault="00267BC9" w:rsidP="005D7D26">
            <w:pPr>
              <w:rPr>
                <w:rFonts w:ascii="Tahoma" w:hAnsi="Tahoma" w:cs="Tahoma"/>
                <w:b/>
                <w:sz w:val="18"/>
                <w:szCs w:val="18"/>
              </w:rPr>
            </w:pPr>
            <w:r w:rsidRPr="00EC2A98">
              <w:rPr>
                <w:rFonts w:ascii="Tahoma" w:hAnsi="Tahoma" w:cs="Tahoma"/>
                <w:b/>
                <w:sz w:val="18"/>
                <w:szCs w:val="18"/>
              </w:rPr>
              <w:t>UNIDAD</w:t>
            </w:r>
          </w:p>
        </w:tc>
        <w:tc>
          <w:tcPr>
            <w:tcW w:w="2430" w:type="dxa"/>
            <w:shd w:val="clear" w:color="auto" w:fill="D0CECE" w:themeFill="background2" w:themeFillShade="E6"/>
            <w:vAlign w:val="center"/>
          </w:tcPr>
          <w:p w14:paraId="0447C328" w14:textId="77777777" w:rsidR="00267BC9" w:rsidRPr="00EC2A98" w:rsidRDefault="00267BC9" w:rsidP="005D7D26">
            <w:pPr>
              <w:rPr>
                <w:rFonts w:ascii="Tahoma" w:hAnsi="Tahoma" w:cs="Tahoma"/>
                <w:b/>
                <w:sz w:val="18"/>
                <w:szCs w:val="18"/>
              </w:rPr>
            </w:pPr>
            <w:r w:rsidRPr="00EC2A98">
              <w:rPr>
                <w:rFonts w:ascii="Tahoma" w:hAnsi="Tahoma" w:cs="Tahoma"/>
                <w:b/>
                <w:sz w:val="18"/>
                <w:szCs w:val="18"/>
              </w:rPr>
              <w:t>M3</w:t>
            </w:r>
          </w:p>
        </w:tc>
        <w:tc>
          <w:tcPr>
            <w:tcW w:w="4654" w:type="dxa"/>
            <w:vMerge/>
            <w:shd w:val="clear" w:color="auto" w:fill="D0CECE" w:themeFill="background2" w:themeFillShade="E6"/>
          </w:tcPr>
          <w:p w14:paraId="50169944" w14:textId="77777777" w:rsidR="00267BC9" w:rsidRPr="00EC2A98" w:rsidRDefault="00267BC9" w:rsidP="005D7D26">
            <w:pPr>
              <w:rPr>
                <w:rFonts w:ascii="Tahoma" w:hAnsi="Tahoma" w:cs="Tahoma"/>
                <w:b/>
                <w:sz w:val="18"/>
                <w:szCs w:val="18"/>
              </w:rPr>
            </w:pPr>
          </w:p>
        </w:tc>
      </w:tr>
    </w:tbl>
    <w:p w14:paraId="16DA5BB9" w14:textId="77777777" w:rsidR="00267BC9" w:rsidRPr="00562DB6" w:rsidRDefault="00267BC9" w:rsidP="00267BC9">
      <w:pPr>
        <w:rPr>
          <w:rFonts w:ascii="Tahoma" w:hAnsi="Tahoma" w:cs="Tahoma"/>
          <w:sz w:val="18"/>
          <w:szCs w:val="18"/>
        </w:rPr>
      </w:pPr>
    </w:p>
    <w:p w14:paraId="51FD74A4" w14:textId="77777777" w:rsidR="00267BC9" w:rsidRPr="00562DB6" w:rsidRDefault="00267BC9" w:rsidP="00267BC9">
      <w:pPr>
        <w:rPr>
          <w:rFonts w:ascii="Tahoma" w:hAnsi="Tahoma" w:cs="Tahoma"/>
          <w:sz w:val="18"/>
          <w:szCs w:val="18"/>
        </w:rPr>
      </w:pPr>
      <w:r w:rsidRPr="00562DB6">
        <w:rPr>
          <w:rFonts w:ascii="Tahoma" w:hAnsi="Tahoma" w:cs="Tahoma"/>
          <w:sz w:val="18"/>
          <w:szCs w:val="18"/>
        </w:rPr>
        <w:t>DESCRIPCION</w:t>
      </w:r>
    </w:p>
    <w:p w14:paraId="03708668" w14:textId="77777777" w:rsidR="00267BC9" w:rsidRPr="00562DB6" w:rsidRDefault="00267BC9" w:rsidP="00267BC9">
      <w:pPr>
        <w:rPr>
          <w:rFonts w:ascii="Tahoma" w:hAnsi="Tahoma" w:cs="Tahoma"/>
          <w:sz w:val="18"/>
          <w:szCs w:val="18"/>
        </w:rPr>
      </w:pPr>
    </w:p>
    <w:p w14:paraId="0EE0FA8F" w14:textId="77777777" w:rsidR="00267BC9" w:rsidRPr="00562DB6" w:rsidRDefault="00267BC9" w:rsidP="00267BC9">
      <w:pPr>
        <w:rPr>
          <w:rFonts w:ascii="Tahoma" w:eastAsia="Verdana" w:hAnsi="Tahoma" w:cs="Tahoma"/>
          <w:sz w:val="18"/>
          <w:szCs w:val="18"/>
        </w:rPr>
      </w:pPr>
      <w:r w:rsidRPr="00562DB6">
        <w:rPr>
          <w:rFonts w:ascii="Tahoma" w:eastAsia="Verdana" w:hAnsi="Tahoma" w:cs="Tahoma"/>
          <w:sz w:val="18"/>
          <w:szCs w:val="18"/>
        </w:rPr>
        <w:t>El ítem comprende la preparación , protección y curado de viga de hormigón armado ejecutadas de acuerdo con las dosificaciones y resistencias establecidas en los planos, en estricta sujeción con las exigencias y requisitos establecidos en la Norma Boliviana del Hormigón Armado CBH-87.</w:t>
      </w:r>
    </w:p>
    <w:p w14:paraId="67F8EAF5" w14:textId="77777777" w:rsidR="00267BC9" w:rsidRPr="00562DB6" w:rsidRDefault="00267BC9" w:rsidP="00267BC9">
      <w:pPr>
        <w:rPr>
          <w:rFonts w:ascii="Tahoma" w:hAnsi="Tahoma" w:cs="Tahoma"/>
          <w:sz w:val="18"/>
          <w:szCs w:val="18"/>
        </w:rPr>
      </w:pPr>
    </w:p>
    <w:p w14:paraId="535A9CE2" w14:textId="77777777" w:rsidR="00267BC9" w:rsidRPr="00562DB6" w:rsidRDefault="00267BC9" w:rsidP="00267BC9">
      <w:pPr>
        <w:rPr>
          <w:rFonts w:ascii="Tahoma" w:hAnsi="Tahoma" w:cs="Tahoma"/>
          <w:sz w:val="18"/>
          <w:szCs w:val="18"/>
        </w:rPr>
      </w:pPr>
      <w:r w:rsidRPr="00562DB6">
        <w:rPr>
          <w:rFonts w:ascii="Tahoma" w:hAnsi="Tahoma" w:cs="Tahoma"/>
          <w:sz w:val="18"/>
          <w:szCs w:val="18"/>
        </w:rPr>
        <w:t>Cabe aclarar que para este Item, el inspector tiene la obligación de presentar ante el fiscal, un análisis estructural de acuerdo al tipo de terreno, en el cual se verifique las cuantías del acero y la dosificaciones del Hormigón para alcanzar la resistencia que se requiere, según a la Norma Boliviana del Hormigón Armado CBH.</w:t>
      </w:r>
    </w:p>
    <w:p w14:paraId="564168CF" w14:textId="77777777" w:rsidR="00267BC9" w:rsidRPr="00562DB6" w:rsidRDefault="00267BC9" w:rsidP="00267BC9">
      <w:pPr>
        <w:rPr>
          <w:rFonts w:ascii="Tahoma" w:hAnsi="Tahoma" w:cs="Tahoma"/>
          <w:sz w:val="18"/>
          <w:szCs w:val="18"/>
        </w:rPr>
      </w:pPr>
      <w:r w:rsidRPr="00562DB6">
        <w:rPr>
          <w:rFonts w:ascii="Tahoma" w:hAnsi="Tahoma" w:cs="Tahoma"/>
          <w:sz w:val="18"/>
          <w:szCs w:val="18"/>
        </w:rPr>
        <w:t>MATERIALES</w:t>
      </w:r>
    </w:p>
    <w:p w14:paraId="265EBDD1" w14:textId="77777777" w:rsidR="00267BC9" w:rsidRPr="00562DB6" w:rsidRDefault="00267BC9" w:rsidP="00267BC9">
      <w:pPr>
        <w:rPr>
          <w:rFonts w:ascii="Tahoma" w:hAnsi="Tahoma" w:cs="Tahoma"/>
          <w:sz w:val="18"/>
          <w:szCs w:val="18"/>
        </w:rPr>
      </w:pPr>
      <w:r w:rsidRPr="00562DB6">
        <w:rPr>
          <w:rFonts w:ascii="Tahoma" w:hAnsi="Tahoma" w:cs="Tahoma"/>
          <w:sz w:val="18"/>
          <w:szCs w:val="18"/>
        </w:rPr>
        <w:t>Los materiales a emplearse deberán ser suministrados de acuerdo al siguiente detalle:</w:t>
      </w:r>
    </w:p>
    <w:tbl>
      <w:tblPr>
        <w:tblStyle w:val="Tablaconcuadrcula"/>
        <w:tblW w:w="9558" w:type="dxa"/>
        <w:tblLook w:val="04A0" w:firstRow="1" w:lastRow="0" w:firstColumn="1" w:lastColumn="0" w:noHBand="0" w:noVBand="1"/>
      </w:tblPr>
      <w:tblGrid>
        <w:gridCol w:w="1818"/>
        <w:gridCol w:w="1710"/>
        <w:gridCol w:w="6030"/>
      </w:tblGrid>
      <w:tr w:rsidR="00267BC9" w:rsidRPr="00562DB6" w14:paraId="3E0F7409" w14:textId="77777777" w:rsidTr="005D7D26">
        <w:tc>
          <w:tcPr>
            <w:tcW w:w="1818" w:type="dxa"/>
            <w:shd w:val="clear" w:color="auto" w:fill="D0CECE" w:themeFill="background2" w:themeFillShade="E6"/>
          </w:tcPr>
          <w:p w14:paraId="1BA4D4FE" w14:textId="77777777" w:rsidR="00267BC9" w:rsidRPr="00562DB6" w:rsidRDefault="00267BC9" w:rsidP="005D7D26">
            <w:pPr>
              <w:rPr>
                <w:rFonts w:ascii="Tahoma" w:hAnsi="Tahoma" w:cs="Tahoma"/>
                <w:sz w:val="18"/>
                <w:szCs w:val="18"/>
              </w:rPr>
            </w:pPr>
            <w:r w:rsidRPr="00562DB6">
              <w:rPr>
                <w:rFonts w:ascii="Tahoma" w:hAnsi="Tahoma" w:cs="Tahoma"/>
                <w:sz w:val="18"/>
                <w:szCs w:val="18"/>
              </w:rPr>
              <w:lastRenderedPageBreak/>
              <w:t>MATERIAL</w:t>
            </w:r>
          </w:p>
        </w:tc>
        <w:tc>
          <w:tcPr>
            <w:tcW w:w="1710" w:type="dxa"/>
            <w:shd w:val="clear" w:color="auto" w:fill="D0CECE" w:themeFill="background2" w:themeFillShade="E6"/>
          </w:tcPr>
          <w:p w14:paraId="1D8BD47D" w14:textId="77777777" w:rsidR="00267BC9" w:rsidRPr="00562DB6" w:rsidRDefault="00267BC9" w:rsidP="005D7D26">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18638C70" w14:textId="77777777" w:rsidR="00267BC9" w:rsidRPr="00562DB6" w:rsidRDefault="00267BC9" w:rsidP="005D7D26">
            <w:pPr>
              <w:rPr>
                <w:rFonts w:ascii="Tahoma" w:hAnsi="Tahoma" w:cs="Tahoma"/>
                <w:sz w:val="18"/>
                <w:szCs w:val="18"/>
              </w:rPr>
            </w:pPr>
            <w:r w:rsidRPr="00562DB6">
              <w:rPr>
                <w:rFonts w:ascii="Tahoma" w:hAnsi="Tahoma" w:cs="Tahoma"/>
                <w:sz w:val="18"/>
                <w:szCs w:val="18"/>
              </w:rPr>
              <w:t>DESCRIPCION</w:t>
            </w:r>
          </w:p>
        </w:tc>
      </w:tr>
      <w:tr w:rsidR="00267BC9" w:rsidRPr="00562DB6" w14:paraId="692CA73F" w14:textId="77777777" w:rsidTr="005D7D26">
        <w:tc>
          <w:tcPr>
            <w:tcW w:w="1818" w:type="dxa"/>
            <w:vAlign w:val="center"/>
          </w:tcPr>
          <w:p w14:paraId="71E364D1" w14:textId="77777777" w:rsidR="00267BC9" w:rsidRPr="00562DB6" w:rsidRDefault="00267BC9" w:rsidP="005D7D26">
            <w:pPr>
              <w:rPr>
                <w:rFonts w:ascii="Tahoma" w:hAnsi="Tahoma" w:cs="Tahoma"/>
                <w:sz w:val="18"/>
                <w:szCs w:val="18"/>
              </w:rPr>
            </w:pPr>
          </w:p>
          <w:p w14:paraId="3B9FA72D" w14:textId="77777777" w:rsidR="00267BC9" w:rsidRPr="00562DB6" w:rsidRDefault="00267BC9" w:rsidP="005D7D26">
            <w:pPr>
              <w:rPr>
                <w:rFonts w:ascii="Tahoma" w:hAnsi="Tahoma" w:cs="Tahoma"/>
                <w:sz w:val="18"/>
                <w:szCs w:val="18"/>
              </w:rPr>
            </w:pPr>
            <w:r w:rsidRPr="00562DB6">
              <w:rPr>
                <w:rFonts w:ascii="Tahoma" w:hAnsi="Tahoma" w:cs="Tahoma"/>
                <w:sz w:val="18"/>
                <w:szCs w:val="18"/>
              </w:rPr>
              <w:t>FIERRO CORRUGADO 1/4"</w:t>
            </w:r>
          </w:p>
        </w:tc>
        <w:tc>
          <w:tcPr>
            <w:tcW w:w="1710" w:type="dxa"/>
            <w:vAlign w:val="center"/>
          </w:tcPr>
          <w:p w14:paraId="76DD4FEC" w14:textId="77777777" w:rsidR="00267BC9" w:rsidRPr="00562DB6" w:rsidRDefault="00267BC9" w:rsidP="005D7D26">
            <w:pPr>
              <w:rPr>
                <w:rFonts w:ascii="Tahoma" w:hAnsi="Tahoma" w:cs="Tahoma"/>
                <w:sz w:val="18"/>
                <w:szCs w:val="18"/>
              </w:rPr>
            </w:pPr>
            <w:r w:rsidRPr="00562DB6">
              <w:rPr>
                <w:rFonts w:ascii="Tahoma" w:hAnsi="Tahoma" w:cs="Tahoma"/>
                <w:sz w:val="18"/>
                <w:szCs w:val="18"/>
              </w:rPr>
              <w:t>BR</w:t>
            </w:r>
          </w:p>
        </w:tc>
        <w:tc>
          <w:tcPr>
            <w:tcW w:w="6030" w:type="dxa"/>
          </w:tcPr>
          <w:p w14:paraId="23500420" w14:textId="77777777" w:rsidR="00267BC9" w:rsidRPr="00562DB6" w:rsidRDefault="00267BC9" w:rsidP="005D7D26">
            <w:pPr>
              <w:rPr>
                <w:rFonts w:ascii="Tahoma" w:hAnsi="Tahoma" w:cs="Tahoma"/>
                <w:sz w:val="18"/>
                <w:szCs w:val="18"/>
              </w:rPr>
            </w:pPr>
            <w:r w:rsidRPr="00562DB6">
              <w:rPr>
                <w:rFonts w:ascii="Tahoma" w:hAnsi="Tahoma" w:cs="Tahoma"/>
                <w:sz w:val="18"/>
                <w:szCs w:val="18"/>
              </w:rPr>
              <w:t>Requisitos sobre el producto:</w:t>
            </w:r>
          </w:p>
          <w:p w14:paraId="4FBB0EF9"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Requisitos sobre el producto Barras de 12  m de longitud, siendo necesario el siguiente diámetro: 6 mm  ó ¼”. </w:t>
            </w:r>
          </w:p>
          <w:p w14:paraId="563A4E02" w14:textId="77777777" w:rsidR="00267BC9" w:rsidRPr="00562DB6" w:rsidRDefault="00267BC9" w:rsidP="005D7D26">
            <w:pPr>
              <w:rPr>
                <w:rFonts w:ascii="Tahoma" w:hAnsi="Tahoma" w:cs="Tahoma"/>
                <w:sz w:val="18"/>
                <w:szCs w:val="18"/>
              </w:rPr>
            </w:pPr>
            <w:r w:rsidRPr="00562DB6">
              <w:rPr>
                <w:rFonts w:ascii="Tahoma" w:hAnsi="Tahoma" w:cs="Tahoma"/>
                <w:sz w:val="18"/>
                <w:szCs w:val="18"/>
              </w:rPr>
              <w:t>Las corrugas de ambos sectores en las barras tienen que tener una misma separación y una misma inclinación.</w:t>
            </w:r>
          </w:p>
          <w:p w14:paraId="15CF7D9E"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Las barras de Fierro corrugado deben ser limpias de oxidación, de polvo, barro, grasas, pinturas y todo aquello que disminuya la adherencia. </w:t>
            </w:r>
          </w:p>
          <w:p w14:paraId="5412D689"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La barra deberá ser sin uso anterior, sin soladuras y sin defectos que afecten su resistencia. </w:t>
            </w:r>
          </w:p>
          <w:p w14:paraId="71BD3230"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Las barras se identificaran por marcas de laminación en alto relieve que indican el fabricante, el diámetro y el grado del acero.                                                                                                 Requisitos sobre especificaciones técnicas: </w:t>
            </w:r>
          </w:p>
          <w:p w14:paraId="023B5546"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Normas técnicas Composición Química, Propiedades Mecánicas y Tolerancias dimensionales: ASTM A615 Grado 60 – 96a / ITINTEC 341.031 Grado ARN420 - 91. </w:t>
            </w:r>
          </w:p>
          <w:p w14:paraId="39431F65"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Dimensiones y pesos nominales:           </w:t>
            </w:r>
          </w:p>
          <w:p w14:paraId="5F182BAD"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Diámetro de barra                        ¼” o 6mm.          </w:t>
            </w:r>
          </w:p>
          <w:p w14:paraId="3D506F5A"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Sección                                         28           </w:t>
            </w:r>
          </w:p>
          <w:p w14:paraId="51CCB1ED"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Perímetro (mm)                             18.80 mm.           </w:t>
            </w:r>
          </w:p>
          <w:p w14:paraId="34D2AFF5"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Peso (kg. /m.)                                0.222 kg/m           </w:t>
            </w:r>
          </w:p>
          <w:p w14:paraId="11B52233"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Altura de rasantes                         0.24     </w:t>
            </w:r>
          </w:p>
          <w:p w14:paraId="6CEDA9FC"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Propiedades mecánicas:      </w:t>
            </w:r>
          </w:p>
          <w:p w14:paraId="749F0FDF"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Límite de Fluencia (fy) = 4220 - 5710 kg/cm²         </w:t>
            </w:r>
          </w:p>
          <w:p w14:paraId="1530CA70"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Resistencia a la Tracción (R) = 6330 kg/cm² mínimo          Relación R/fy&gt; 1,25          </w:t>
            </w:r>
          </w:p>
          <w:p w14:paraId="0BD2D7DF"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Alargamiento en 200 mm:          </w:t>
            </w:r>
          </w:p>
          <w:p w14:paraId="32B04DCB"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Diámetros:          6 mm          </w:t>
            </w:r>
          </w:p>
          <w:p w14:paraId="30A53F09" w14:textId="77777777" w:rsidR="00267BC9" w:rsidRPr="00562DB6" w:rsidRDefault="00267BC9" w:rsidP="005D7D26">
            <w:pPr>
              <w:rPr>
                <w:rFonts w:ascii="Tahoma" w:hAnsi="Tahoma" w:cs="Tahoma"/>
                <w:sz w:val="18"/>
                <w:szCs w:val="18"/>
              </w:rPr>
            </w:pPr>
            <w:r w:rsidRPr="00562DB6">
              <w:rPr>
                <w:rFonts w:ascii="Tahoma" w:hAnsi="Tahoma" w:cs="Tahoma"/>
                <w:sz w:val="18"/>
                <w:szCs w:val="18"/>
              </w:rPr>
              <w:t>Doblado a 180º = Bueno en todos los diámetros</w:t>
            </w:r>
          </w:p>
          <w:p w14:paraId="4E701163"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  </w:t>
            </w:r>
          </w:p>
          <w:p w14:paraId="3C57E9FE" w14:textId="77777777" w:rsidR="00267BC9" w:rsidRPr="00562DB6" w:rsidRDefault="00267BC9" w:rsidP="005D7D26">
            <w:pPr>
              <w:rPr>
                <w:rFonts w:ascii="Tahoma" w:hAnsi="Tahoma" w:cs="Tahoma"/>
                <w:sz w:val="18"/>
                <w:szCs w:val="18"/>
              </w:rPr>
            </w:pPr>
            <w:r w:rsidRPr="00562DB6">
              <w:rPr>
                <w:rFonts w:ascii="Tahoma" w:hAnsi="Tahoma" w:cs="Tahoma"/>
                <w:sz w:val="18"/>
                <w:szCs w:val="18"/>
              </w:rPr>
              <w:t>El Proveedor garantizará mediante certificado, la calidad de las barras de acero corrugado de 1/4”, en función a los requisitos exigidos y las especificaciones técnicas, físicas y mecánicas; caso contrario se procederá al rechazo del mismo. En ningún caso se deberá proveer barras de fabricación desconocida o que no lleven el sello de calidad de fábrica. El proveedor debe especificar el tiempo de duración del material y condiciones de almacenamiento para el mantenimiento del mismo.</w:t>
            </w:r>
          </w:p>
          <w:p w14:paraId="13B885C0" w14:textId="77777777" w:rsidR="00267BC9" w:rsidRPr="00562DB6" w:rsidRDefault="00267BC9" w:rsidP="005D7D26">
            <w:pPr>
              <w:rPr>
                <w:rFonts w:ascii="Tahoma" w:hAnsi="Tahoma" w:cs="Tahoma"/>
                <w:sz w:val="18"/>
                <w:szCs w:val="18"/>
              </w:rPr>
            </w:pPr>
          </w:p>
          <w:p w14:paraId="28EFCD60"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12A69F50"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1D3A85D3" w14:textId="77777777" w:rsidR="00267BC9" w:rsidRPr="00562DB6" w:rsidRDefault="00267BC9" w:rsidP="005D7D26">
            <w:pPr>
              <w:rPr>
                <w:rFonts w:ascii="Tahoma" w:hAnsi="Tahoma" w:cs="Tahoma"/>
                <w:sz w:val="18"/>
                <w:szCs w:val="18"/>
              </w:rPr>
            </w:pPr>
            <w:r w:rsidRPr="00562DB6">
              <w:rPr>
                <w:rFonts w:ascii="Tahoma" w:hAnsi="Tahoma" w:cs="Tahoma"/>
                <w:sz w:val="18"/>
                <w:szCs w:val="18"/>
              </w:rPr>
              <w:t>En caso de existir observaciones a los materiales, la Entidad Ejecutora tendrá un plazo máximo de 5 días calendarios para subsanar las mismas. Cualquier material dañado no será recepcionado.</w:t>
            </w:r>
          </w:p>
        </w:tc>
      </w:tr>
    </w:tbl>
    <w:p w14:paraId="7119138B" w14:textId="77777777" w:rsidR="00267BC9" w:rsidRPr="00562DB6" w:rsidRDefault="00267BC9" w:rsidP="00267BC9">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267BC9" w:rsidRPr="00562DB6" w14:paraId="52E1968F" w14:textId="77777777" w:rsidTr="005D7D26">
        <w:tc>
          <w:tcPr>
            <w:tcW w:w="1818" w:type="dxa"/>
            <w:shd w:val="clear" w:color="auto" w:fill="D0CECE" w:themeFill="background2" w:themeFillShade="E6"/>
          </w:tcPr>
          <w:p w14:paraId="6A0FBEC5" w14:textId="77777777" w:rsidR="00267BC9" w:rsidRPr="00562DB6" w:rsidRDefault="00267BC9" w:rsidP="005D7D26">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79166E65" w14:textId="77777777" w:rsidR="00267BC9" w:rsidRPr="00562DB6" w:rsidRDefault="00267BC9" w:rsidP="005D7D26">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6C9608EE" w14:textId="77777777" w:rsidR="00267BC9" w:rsidRPr="00562DB6" w:rsidRDefault="00267BC9" w:rsidP="005D7D26">
            <w:pPr>
              <w:rPr>
                <w:rFonts w:ascii="Tahoma" w:hAnsi="Tahoma" w:cs="Tahoma"/>
                <w:sz w:val="18"/>
                <w:szCs w:val="18"/>
              </w:rPr>
            </w:pPr>
            <w:r w:rsidRPr="00562DB6">
              <w:rPr>
                <w:rFonts w:ascii="Tahoma" w:hAnsi="Tahoma" w:cs="Tahoma"/>
                <w:sz w:val="18"/>
                <w:szCs w:val="18"/>
              </w:rPr>
              <w:t>DESCRIPCION</w:t>
            </w:r>
          </w:p>
        </w:tc>
      </w:tr>
      <w:tr w:rsidR="00267BC9" w:rsidRPr="00562DB6" w14:paraId="6570CBCC" w14:textId="77777777" w:rsidTr="005D7D26">
        <w:tc>
          <w:tcPr>
            <w:tcW w:w="1818" w:type="dxa"/>
            <w:vAlign w:val="center"/>
          </w:tcPr>
          <w:p w14:paraId="3359CEC8" w14:textId="77777777" w:rsidR="00267BC9" w:rsidRPr="00562DB6" w:rsidRDefault="00267BC9" w:rsidP="005D7D26">
            <w:pPr>
              <w:rPr>
                <w:rFonts w:ascii="Tahoma" w:hAnsi="Tahoma" w:cs="Tahoma"/>
                <w:sz w:val="18"/>
                <w:szCs w:val="18"/>
              </w:rPr>
            </w:pPr>
          </w:p>
          <w:p w14:paraId="175E988A" w14:textId="77777777" w:rsidR="00267BC9" w:rsidRPr="00562DB6" w:rsidRDefault="00267BC9" w:rsidP="005D7D26">
            <w:pPr>
              <w:rPr>
                <w:rFonts w:ascii="Tahoma" w:hAnsi="Tahoma" w:cs="Tahoma"/>
                <w:sz w:val="18"/>
                <w:szCs w:val="18"/>
              </w:rPr>
            </w:pPr>
            <w:r w:rsidRPr="00562DB6">
              <w:rPr>
                <w:rFonts w:ascii="Tahoma" w:hAnsi="Tahoma" w:cs="Tahoma"/>
                <w:sz w:val="18"/>
                <w:szCs w:val="18"/>
              </w:rPr>
              <w:t>FIERRO CORRUGADO 1/2"</w:t>
            </w:r>
          </w:p>
        </w:tc>
        <w:tc>
          <w:tcPr>
            <w:tcW w:w="1710" w:type="dxa"/>
            <w:vAlign w:val="center"/>
          </w:tcPr>
          <w:p w14:paraId="230E9D5B" w14:textId="77777777" w:rsidR="00267BC9" w:rsidRPr="00562DB6" w:rsidRDefault="00267BC9" w:rsidP="005D7D26">
            <w:pPr>
              <w:rPr>
                <w:rFonts w:ascii="Tahoma" w:hAnsi="Tahoma" w:cs="Tahoma"/>
                <w:sz w:val="18"/>
                <w:szCs w:val="18"/>
              </w:rPr>
            </w:pPr>
            <w:r w:rsidRPr="00562DB6">
              <w:rPr>
                <w:rFonts w:ascii="Tahoma" w:hAnsi="Tahoma" w:cs="Tahoma"/>
                <w:sz w:val="18"/>
                <w:szCs w:val="18"/>
              </w:rPr>
              <w:t>BR</w:t>
            </w:r>
          </w:p>
        </w:tc>
        <w:tc>
          <w:tcPr>
            <w:tcW w:w="6030" w:type="dxa"/>
          </w:tcPr>
          <w:p w14:paraId="02B780E2" w14:textId="77777777" w:rsidR="00267BC9" w:rsidRPr="00562DB6" w:rsidRDefault="00267BC9" w:rsidP="005D7D26">
            <w:pPr>
              <w:rPr>
                <w:rFonts w:ascii="Tahoma" w:hAnsi="Tahoma" w:cs="Tahoma"/>
                <w:sz w:val="18"/>
                <w:szCs w:val="18"/>
              </w:rPr>
            </w:pPr>
            <w:r w:rsidRPr="00562DB6">
              <w:rPr>
                <w:rFonts w:ascii="Tahoma" w:hAnsi="Tahoma" w:cs="Tahoma"/>
                <w:sz w:val="18"/>
                <w:szCs w:val="18"/>
              </w:rPr>
              <w:t>Requisitos sobre el producto:</w:t>
            </w:r>
          </w:p>
          <w:p w14:paraId="54D802E4"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Barras de 12 m. de longitud, siendo necesario el siguiente diámetro: 1/2”.  </w:t>
            </w:r>
          </w:p>
          <w:p w14:paraId="7DF3C5C9"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Las corrugas de ambos sectores en las barras tienen que tener una misma separación y una misma inclinación. Las barras de hierro corrugado deben ser limpias de oxidación, de polvo, barro, grasas, pinturas y todo aquello que disminuya la adherencia. La barra deberá </w:t>
            </w:r>
            <w:r w:rsidRPr="00562DB6">
              <w:rPr>
                <w:rFonts w:ascii="Tahoma" w:hAnsi="Tahoma" w:cs="Tahoma"/>
                <w:sz w:val="18"/>
                <w:szCs w:val="18"/>
              </w:rPr>
              <w:lastRenderedPageBreak/>
              <w:t>ser sin uso anterior, sin soladuras y sin defectos que afecten su resistencia. Las barras se identificarán por marcas de laminación en alto relieve que indican el fabricante, el diámetro y el grado del acero impresas.                                                              Requisitos sobre especificaciones técnicas:</w:t>
            </w:r>
          </w:p>
          <w:p w14:paraId="0BF7A283"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 Normas técnicas, Composición Química, Propiedades Mecánicas y Tolerancias dimensionales: ASTM A615 Grado 60 – 96a / ITINTEC 341.031 Grado ARN420 - 91.</w:t>
            </w:r>
          </w:p>
          <w:p w14:paraId="3622440C"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Dimensiones y pesos nominales:           </w:t>
            </w:r>
          </w:p>
          <w:p w14:paraId="5B994CA3"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Diámetro de barra                         1/2”           </w:t>
            </w:r>
          </w:p>
          <w:p w14:paraId="231DDF9C"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Sección Nominal                            129          </w:t>
            </w:r>
          </w:p>
          <w:p w14:paraId="4C1827B5"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Perímetro Nominal (mm)                39.9 mm.           </w:t>
            </w:r>
          </w:p>
          <w:p w14:paraId="55B821E5"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Peso Nominal (kg./m.)                   0.994 kg/m              </w:t>
            </w:r>
          </w:p>
          <w:p w14:paraId="13F9318D"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Propiedades mecánicas:     </w:t>
            </w:r>
          </w:p>
          <w:p w14:paraId="59EE9C27"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Límite de Fluencia (fy) =                4280 kg/cm² mínimo          </w:t>
            </w:r>
          </w:p>
          <w:p w14:paraId="31E96B45"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Resistencia a la Tracción (R) =       6320 kg/cm² mínimo         Relación R/fy                                  _&gt;1.25          </w:t>
            </w:r>
          </w:p>
          <w:p w14:paraId="62C50D82"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Alargamiento en 200 mm. =           14% mínimo        </w:t>
            </w:r>
          </w:p>
          <w:p w14:paraId="3CA40D18"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Doblado a 180º =                          Bueno   </w:t>
            </w:r>
          </w:p>
          <w:p w14:paraId="7C971587"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  </w:t>
            </w:r>
          </w:p>
          <w:p w14:paraId="4B21C4A4" w14:textId="77777777" w:rsidR="00267BC9" w:rsidRPr="00562DB6" w:rsidRDefault="00267BC9" w:rsidP="005D7D26">
            <w:pPr>
              <w:rPr>
                <w:rFonts w:ascii="Tahoma" w:hAnsi="Tahoma" w:cs="Tahoma"/>
                <w:sz w:val="18"/>
                <w:szCs w:val="18"/>
              </w:rPr>
            </w:pPr>
            <w:r w:rsidRPr="00562DB6">
              <w:rPr>
                <w:rFonts w:ascii="Tahoma" w:hAnsi="Tahoma" w:cs="Tahoma"/>
                <w:sz w:val="18"/>
                <w:szCs w:val="18"/>
              </w:rPr>
              <w:t>El Proveedor garantizará mediante certificado, la calidad de las barras de acero corrugado de 1/2”, en función a los requisitos exigidos y las especificaciones técnicas, físicas y mecánicas; caso contrario se procederá al rechazo del mismo. En ningún caso se deberá proveer barras de fabricación desconocida o que no lleven el sello de calidad de fábrica. El proveedor debe especificar el tiempo de duración del material y condiciones de almacenamiento para el mantenimiento del mismo.</w:t>
            </w:r>
          </w:p>
          <w:p w14:paraId="6981B74B" w14:textId="77777777" w:rsidR="00267BC9" w:rsidRPr="00562DB6" w:rsidRDefault="00267BC9" w:rsidP="005D7D26">
            <w:pPr>
              <w:rPr>
                <w:rFonts w:ascii="Tahoma" w:hAnsi="Tahoma" w:cs="Tahoma"/>
                <w:sz w:val="18"/>
                <w:szCs w:val="18"/>
              </w:rPr>
            </w:pPr>
          </w:p>
          <w:p w14:paraId="3061B1C8"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2EEE10F6"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7E0D75E5" w14:textId="77777777" w:rsidR="00267BC9" w:rsidRPr="00562DB6" w:rsidRDefault="00267BC9" w:rsidP="005D7D26">
            <w:pPr>
              <w:rPr>
                <w:rFonts w:ascii="Tahoma" w:hAnsi="Tahoma" w:cs="Tahoma"/>
                <w:sz w:val="18"/>
                <w:szCs w:val="18"/>
              </w:rPr>
            </w:pPr>
            <w:r w:rsidRPr="00562DB6">
              <w:rPr>
                <w:rFonts w:ascii="Tahoma" w:hAnsi="Tahoma" w:cs="Tahoma"/>
                <w:sz w:val="18"/>
                <w:szCs w:val="18"/>
              </w:rPr>
              <w:t>En caso de existir observaciones a los materiales, la Entidad Ejecutora tendrá un plazo máximo de 5 días calendarios para subsanar las mismas. Cualquier material dañado no será recepcionado.</w:t>
            </w:r>
          </w:p>
        </w:tc>
      </w:tr>
    </w:tbl>
    <w:p w14:paraId="334749D2" w14:textId="77777777" w:rsidR="00267BC9" w:rsidRPr="00562DB6" w:rsidRDefault="00267BC9" w:rsidP="00267BC9">
      <w:pPr>
        <w:rPr>
          <w:rFonts w:ascii="Tahoma" w:hAnsi="Tahoma" w:cs="Tahoma"/>
          <w:sz w:val="18"/>
          <w:szCs w:val="18"/>
        </w:rPr>
      </w:pPr>
    </w:p>
    <w:tbl>
      <w:tblPr>
        <w:tblStyle w:val="Tablaconcuadrcula"/>
        <w:tblW w:w="9558" w:type="dxa"/>
        <w:tblLook w:val="04A0" w:firstRow="1" w:lastRow="0" w:firstColumn="1" w:lastColumn="0" w:noHBand="0" w:noVBand="1"/>
      </w:tblPr>
      <w:tblGrid>
        <w:gridCol w:w="1638"/>
        <w:gridCol w:w="1890"/>
        <w:gridCol w:w="6030"/>
      </w:tblGrid>
      <w:tr w:rsidR="00267BC9" w:rsidRPr="00562DB6" w14:paraId="6A70C01C" w14:textId="77777777" w:rsidTr="005D7D26">
        <w:tc>
          <w:tcPr>
            <w:tcW w:w="1638" w:type="dxa"/>
            <w:shd w:val="clear" w:color="auto" w:fill="D0CECE" w:themeFill="background2" w:themeFillShade="E6"/>
          </w:tcPr>
          <w:p w14:paraId="50E7C8AB" w14:textId="77777777" w:rsidR="00267BC9" w:rsidRPr="00562DB6" w:rsidRDefault="00267BC9" w:rsidP="005D7D26">
            <w:pPr>
              <w:rPr>
                <w:rFonts w:ascii="Tahoma" w:hAnsi="Tahoma" w:cs="Tahoma"/>
                <w:sz w:val="18"/>
                <w:szCs w:val="18"/>
              </w:rPr>
            </w:pPr>
            <w:r w:rsidRPr="00562DB6">
              <w:rPr>
                <w:rFonts w:ascii="Tahoma" w:hAnsi="Tahoma" w:cs="Tahoma"/>
                <w:sz w:val="18"/>
                <w:szCs w:val="18"/>
              </w:rPr>
              <w:t>MATERIAL</w:t>
            </w:r>
          </w:p>
        </w:tc>
        <w:tc>
          <w:tcPr>
            <w:tcW w:w="1890" w:type="dxa"/>
            <w:shd w:val="clear" w:color="auto" w:fill="D0CECE" w:themeFill="background2" w:themeFillShade="E6"/>
          </w:tcPr>
          <w:p w14:paraId="670A179E" w14:textId="77777777" w:rsidR="00267BC9" w:rsidRPr="00562DB6" w:rsidRDefault="00267BC9" w:rsidP="005D7D26">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0938FDE4" w14:textId="77777777" w:rsidR="00267BC9" w:rsidRPr="00562DB6" w:rsidRDefault="00267BC9" w:rsidP="005D7D26">
            <w:pPr>
              <w:rPr>
                <w:rFonts w:ascii="Tahoma" w:hAnsi="Tahoma" w:cs="Tahoma"/>
                <w:sz w:val="18"/>
                <w:szCs w:val="18"/>
              </w:rPr>
            </w:pPr>
            <w:r w:rsidRPr="00562DB6">
              <w:rPr>
                <w:rFonts w:ascii="Tahoma" w:hAnsi="Tahoma" w:cs="Tahoma"/>
                <w:sz w:val="18"/>
                <w:szCs w:val="18"/>
              </w:rPr>
              <w:t>DESCRIPCION</w:t>
            </w:r>
          </w:p>
        </w:tc>
      </w:tr>
      <w:tr w:rsidR="00267BC9" w:rsidRPr="00562DB6" w14:paraId="413B4D3F" w14:textId="77777777" w:rsidTr="005D7D26">
        <w:tc>
          <w:tcPr>
            <w:tcW w:w="1638" w:type="dxa"/>
            <w:vAlign w:val="center"/>
          </w:tcPr>
          <w:p w14:paraId="0286D96D" w14:textId="77777777" w:rsidR="00267BC9" w:rsidRPr="00562DB6" w:rsidRDefault="00267BC9" w:rsidP="005D7D26">
            <w:pPr>
              <w:rPr>
                <w:rFonts w:ascii="Tahoma" w:hAnsi="Tahoma" w:cs="Tahoma"/>
                <w:sz w:val="18"/>
                <w:szCs w:val="18"/>
              </w:rPr>
            </w:pPr>
            <w:r w:rsidRPr="00562DB6">
              <w:rPr>
                <w:rFonts w:ascii="Tahoma" w:hAnsi="Tahoma" w:cs="Tahoma"/>
                <w:sz w:val="18"/>
                <w:szCs w:val="18"/>
              </w:rPr>
              <w:t>MADERA DE CONSTRUCCION (3 USOS)</w:t>
            </w:r>
          </w:p>
        </w:tc>
        <w:tc>
          <w:tcPr>
            <w:tcW w:w="1890" w:type="dxa"/>
            <w:vAlign w:val="center"/>
          </w:tcPr>
          <w:p w14:paraId="0A4FE99E" w14:textId="77777777" w:rsidR="00267BC9" w:rsidRPr="00562DB6" w:rsidRDefault="00267BC9" w:rsidP="005D7D26">
            <w:pPr>
              <w:rPr>
                <w:rFonts w:ascii="Tahoma" w:hAnsi="Tahoma" w:cs="Tahoma"/>
                <w:sz w:val="18"/>
                <w:szCs w:val="18"/>
              </w:rPr>
            </w:pPr>
            <w:r w:rsidRPr="00562DB6">
              <w:rPr>
                <w:rFonts w:ascii="Tahoma" w:hAnsi="Tahoma" w:cs="Tahoma"/>
                <w:sz w:val="18"/>
                <w:szCs w:val="18"/>
              </w:rPr>
              <w:t>P2</w:t>
            </w:r>
          </w:p>
        </w:tc>
        <w:tc>
          <w:tcPr>
            <w:tcW w:w="6030" w:type="dxa"/>
          </w:tcPr>
          <w:p w14:paraId="36C1FCA9" w14:textId="77777777" w:rsidR="00267BC9" w:rsidRPr="00562DB6" w:rsidRDefault="00267BC9" w:rsidP="005D7D26">
            <w:pPr>
              <w:rPr>
                <w:rFonts w:ascii="Tahoma" w:hAnsi="Tahoma" w:cs="Tahoma"/>
                <w:sz w:val="18"/>
                <w:szCs w:val="18"/>
              </w:rPr>
            </w:pPr>
            <w:r w:rsidRPr="00562DB6">
              <w:rPr>
                <w:rFonts w:ascii="Tahoma" w:hAnsi="Tahoma" w:cs="Tahoma"/>
                <w:sz w:val="18"/>
                <w:szCs w:val="18"/>
              </w:rPr>
              <w:t>Requisitos sobre el Producto:</w:t>
            </w:r>
          </w:p>
          <w:p w14:paraId="4B06BAF2"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La madera a emplearse deberá ser, de buena calidad, sin ojos ni astilla duras, bien estacionada, pudiendo ser esta de Mapajo, ocho negro, bibosi u otra similar. </w:t>
            </w:r>
          </w:p>
          <w:p w14:paraId="5C3EC57B"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La madera para encofrados debe ser de consistencia semidura, de tal manera que se permita el clavado con facilidad sin que se raje. Los tableros no deben deformarse sufriendo torcedura, se deben conservar húmedos para evitar que se doblen, debido al hinchamiento que se producirá al vaciar el concreto. </w:t>
            </w:r>
          </w:p>
          <w:p w14:paraId="6F2AEB47"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Los cuartones deben ser de madera más resistente que la de las tablas por la función que estos desempeñan y no deben conservar humedad. </w:t>
            </w:r>
          </w:p>
          <w:p w14:paraId="5C90FCB3" w14:textId="77777777" w:rsidR="00267BC9" w:rsidRPr="00562DB6" w:rsidRDefault="00267BC9" w:rsidP="005D7D26">
            <w:pPr>
              <w:rPr>
                <w:rFonts w:ascii="Tahoma" w:hAnsi="Tahoma" w:cs="Tahoma"/>
                <w:sz w:val="18"/>
                <w:szCs w:val="18"/>
              </w:rPr>
            </w:pPr>
            <w:r w:rsidRPr="00562DB6">
              <w:rPr>
                <w:rFonts w:ascii="Tahoma" w:hAnsi="Tahoma" w:cs="Tahoma"/>
                <w:sz w:val="18"/>
                <w:szCs w:val="18"/>
              </w:rPr>
              <w:t>En la construcción de encofrados, se deberá utilizar maderas que reúnan las características de las que se señalan a continuación y para los usos específicos que se indican: La madera semidura de fibras regularmente compactas. Se utiliza para todo tipo de encofrados, gulas, parales, largueros, tornapuntas y otros. No se recomienda utilizar en tablas.La madera muy dura y con gran contracción. Se utilizará para puntales.</w:t>
            </w:r>
          </w:p>
        </w:tc>
      </w:tr>
    </w:tbl>
    <w:p w14:paraId="1B0F4B25" w14:textId="77777777" w:rsidR="00267BC9" w:rsidRPr="00562DB6" w:rsidRDefault="00267BC9" w:rsidP="00267BC9">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267BC9" w:rsidRPr="00562DB6" w14:paraId="307DB915" w14:textId="77777777" w:rsidTr="005D7D26">
        <w:tc>
          <w:tcPr>
            <w:tcW w:w="1818" w:type="dxa"/>
            <w:shd w:val="clear" w:color="auto" w:fill="D0CECE" w:themeFill="background2" w:themeFillShade="E6"/>
          </w:tcPr>
          <w:p w14:paraId="34C29B71" w14:textId="77777777" w:rsidR="00267BC9" w:rsidRPr="00562DB6" w:rsidRDefault="00267BC9" w:rsidP="005D7D26">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28D1FF17" w14:textId="77777777" w:rsidR="00267BC9" w:rsidRPr="00562DB6" w:rsidRDefault="00267BC9" w:rsidP="005D7D26">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1B33E24F" w14:textId="77777777" w:rsidR="00267BC9" w:rsidRPr="00562DB6" w:rsidRDefault="00267BC9" w:rsidP="005D7D26">
            <w:pPr>
              <w:rPr>
                <w:rFonts w:ascii="Tahoma" w:hAnsi="Tahoma" w:cs="Tahoma"/>
                <w:sz w:val="18"/>
                <w:szCs w:val="18"/>
              </w:rPr>
            </w:pPr>
            <w:r w:rsidRPr="00562DB6">
              <w:rPr>
                <w:rFonts w:ascii="Tahoma" w:hAnsi="Tahoma" w:cs="Tahoma"/>
                <w:sz w:val="18"/>
                <w:szCs w:val="18"/>
              </w:rPr>
              <w:t>DESCRIPCION</w:t>
            </w:r>
          </w:p>
        </w:tc>
      </w:tr>
      <w:tr w:rsidR="00267BC9" w:rsidRPr="00562DB6" w14:paraId="27FB91CF" w14:textId="77777777" w:rsidTr="005D7D26">
        <w:tc>
          <w:tcPr>
            <w:tcW w:w="1818" w:type="dxa"/>
            <w:vAlign w:val="center"/>
          </w:tcPr>
          <w:p w14:paraId="62321FF0" w14:textId="77777777" w:rsidR="00267BC9" w:rsidRPr="00562DB6" w:rsidRDefault="00267BC9" w:rsidP="005D7D26">
            <w:pPr>
              <w:rPr>
                <w:rFonts w:ascii="Tahoma" w:hAnsi="Tahoma" w:cs="Tahoma"/>
                <w:sz w:val="18"/>
                <w:szCs w:val="18"/>
              </w:rPr>
            </w:pPr>
          </w:p>
          <w:p w14:paraId="380014B4" w14:textId="77777777" w:rsidR="00267BC9" w:rsidRPr="00562DB6" w:rsidRDefault="00267BC9" w:rsidP="005D7D26">
            <w:pPr>
              <w:rPr>
                <w:rFonts w:ascii="Tahoma" w:hAnsi="Tahoma" w:cs="Tahoma"/>
                <w:sz w:val="18"/>
                <w:szCs w:val="18"/>
              </w:rPr>
            </w:pPr>
            <w:r w:rsidRPr="00562DB6">
              <w:rPr>
                <w:rFonts w:ascii="Tahoma" w:hAnsi="Tahoma" w:cs="Tahoma"/>
                <w:sz w:val="18"/>
                <w:szCs w:val="18"/>
              </w:rPr>
              <w:t>ALAMBRE DE AMARRE</w:t>
            </w:r>
          </w:p>
        </w:tc>
        <w:tc>
          <w:tcPr>
            <w:tcW w:w="1710" w:type="dxa"/>
            <w:vAlign w:val="center"/>
          </w:tcPr>
          <w:p w14:paraId="7627010C" w14:textId="77777777" w:rsidR="00267BC9" w:rsidRPr="00562DB6" w:rsidRDefault="00267BC9" w:rsidP="005D7D26">
            <w:pPr>
              <w:rPr>
                <w:rFonts w:ascii="Tahoma" w:hAnsi="Tahoma" w:cs="Tahoma"/>
                <w:sz w:val="18"/>
                <w:szCs w:val="18"/>
              </w:rPr>
            </w:pPr>
            <w:r w:rsidRPr="00562DB6">
              <w:rPr>
                <w:rFonts w:ascii="Tahoma" w:hAnsi="Tahoma" w:cs="Tahoma"/>
                <w:sz w:val="18"/>
                <w:szCs w:val="18"/>
              </w:rPr>
              <w:t>KG</w:t>
            </w:r>
          </w:p>
        </w:tc>
        <w:tc>
          <w:tcPr>
            <w:tcW w:w="6030" w:type="dxa"/>
          </w:tcPr>
          <w:p w14:paraId="51602A63" w14:textId="77777777" w:rsidR="00267BC9" w:rsidRPr="00562DB6" w:rsidRDefault="00267BC9" w:rsidP="005D7D26">
            <w:pPr>
              <w:rPr>
                <w:rFonts w:ascii="Tahoma" w:hAnsi="Tahoma" w:cs="Tahoma"/>
                <w:sz w:val="18"/>
                <w:szCs w:val="18"/>
              </w:rPr>
            </w:pPr>
            <w:r w:rsidRPr="00562DB6">
              <w:rPr>
                <w:rFonts w:ascii="Tahoma" w:hAnsi="Tahoma" w:cs="Tahoma"/>
                <w:sz w:val="18"/>
                <w:szCs w:val="18"/>
              </w:rPr>
              <w:t>Requisitos sobre el Producto:</w:t>
            </w:r>
          </w:p>
          <w:p w14:paraId="7146E9B5"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La Entidad Ejecutora deberá garantizar que el material de referencia sea de buena calidad y de marca reconocida. El alambre de amarre requerido será producido con acero de bajo contenido de carbono obtenido por trefilación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m.m. y alta resistencia. El   material   deberá   ser   de   buena   calidad   y   de   marca reconocida. </w:t>
            </w:r>
          </w:p>
          <w:p w14:paraId="4880CB7A" w14:textId="77777777" w:rsidR="00267BC9" w:rsidRPr="00562DB6" w:rsidRDefault="00267BC9" w:rsidP="005D7D26">
            <w:pPr>
              <w:rPr>
                <w:rFonts w:ascii="Tahoma" w:hAnsi="Tahoma" w:cs="Tahoma"/>
                <w:sz w:val="18"/>
                <w:szCs w:val="18"/>
              </w:rPr>
            </w:pPr>
          </w:p>
          <w:p w14:paraId="100AD194"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Todo material deberá ser verificado y aprobado por la Inspectoría antes de su adquisición y su ingreso a obra, en caso de no cumplir, la Entidad Ejecutora será responsable del rechazo y el retiro del material de la obra bajo su costo. En caso de existir observaciones a los materiales, la Entidad Ejecutora tendrá un plazo máximo de 5 días calendarios para subsanar las mismas. Cualquier material dañado no será recepcionado. El ALAMBRE DE AMARRE debe estar almacenado en un ambiente seco, protegido de humedad y precipitaciones pluviales, (El material al tener contacto con agua y sol sufre un proceso de oxidación) </w:t>
            </w:r>
          </w:p>
          <w:p w14:paraId="0A16CE78" w14:textId="77777777" w:rsidR="00267BC9" w:rsidRPr="00562DB6" w:rsidRDefault="00267BC9" w:rsidP="005D7D26">
            <w:pPr>
              <w:rPr>
                <w:rFonts w:ascii="Tahoma" w:hAnsi="Tahoma" w:cs="Tahoma"/>
                <w:sz w:val="18"/>
                <w:szCs w:val="18"/>
              </w:rPr>
            </w:pPr>
            <w:r w:rsidRPr="00562DB6">
              <w:rPr>
                <w:rFonts w:ascii="Tahoma" w:hAnsi="Tahoma" w:cs="Tahoma"/>
                <w:sz w:val="18"/>
                <w:szCs w:val="18"/>
              </w:rPr>
              <w:t>El alambre de amarre no deberá presentar oxidación el cual debe ser verificado antes de su aplicación. La Entidad Ejecutora deberá presentar el Certificado de Calidad del material especificado a la Inspectoría.</w:t>
            </w:r>
          </w:p>
        </w:tc>
      </w:tr>
    </w:tbl>
    <w:p w14:paraId="79157F39" w14:textId="77777777" w:rsidR="00267BC9" w:rsidRPr="00562DB6" w:rsidRDefault="00267BC9" w:rsidP="00267BC9">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267BC9" w:rsidRPr="00562DB6" w14:paraId="1D5A36A8" w14:textId="77777777" w:rsidTr="005D7D26">
        <w:tc>
          <w:tcPr>
            <w:tcW w:w="1818" w:type="dxa"/>
            <w:shd w:val="clear" w:color="auto" w:fill="D0CECE" w:themeFill="background2" w:themeFillShade="E6"/>
          </w:tcPr>
          <w:p w14:paraId="48BEA36B" w14:textId="77777777" w:rsidR="00267BC9" w:rsidRPr="00562DB6" w:rsidRDefault="00267BC9" w:rsidP="005D7D26">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5490277F" w14:textId="77777777" w:rsidR="00267BC9" w:rsidRPr="00562DB6" w:rsidRDefault="00267BC9" w:rsidP="005D7D26">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394814FE" w14:textId="77777777" w:rsidR="00267BC9" w:rsidRPr="00562DB6" w:rsidRDefault="00267BC9" w:rsidP="005D7D26">
            <w:pPr>
              <w:rPr>
                <w:rFonts w:ascii="Tahoma" w:hAnsi="Tahoma" w:cs="Tahoma"/>
                <w:sz w:val="18"/>
                <w:szCs w:val="18"/>
              </w:rPr>
            </w:pPr>
            <w:r w:rsidRPr="00562DB6">
              <w:rPr>
                <w:rFonts w:ascii="Tahoma" w:hAnsi="Tahoma" w:cs="Tahoma"/>
                <w:sz w:val="18"/>
                <w:szCs w:val="18"/>
              </w:rPr>
              <w:t>DESCRIPCION</w:t>
            </w:r>
          </w:p>
        </w:tc>
      </w:tr>
      <w:tr w:rsidR="00267BC9" w:rsidRPr="00562DB6" w14:paraId="559B26F4" w14:textId="77777777" w:rsidTr="005D7D26">
        <w:tc>
          <w:tcPr>
            <w:tcW w:w="1818" w:type="dxa"/>
            <w:vAlign w:val="center"/>
          </w:tcPr>
          <w:p w14:paraId="28EF9177" w14:textId="77777777" w:rsidR="00267BC9" w:rsidRPr="00562DB6" w:rsidRDefault="00267BC9" w:rsidP="005D7D26">
            <w:pPr>
              <w:rPr>
                <w:rFonts w:ascii="Tahoma" w:hAnsi="Tahoma" w:cs="Tahoma"/>
                <w:sz w:val="18"/>
                <w:szCs w:val="18"/>
              </w:rPr>
            </w:pPr>
          </w:p>
          <w:p w14:paraId="09AC522F" w14:textId="77777777" w:rsidR="00267BC9" w:rsidRPr="00562DB6" w:rsidRDefault="00267BC9" w:rsidP="005D7D26">
            <w:pPr>
              <w:rPr>
                <w:rFonts w:ascii="Tahoma" w:hAnsi="Tahoma" w:cs="Tahoma"/>
                <w:sz w:val="18"/>
                <w:szCs w:val="18"/>
              </w:rPr>
            </w:pPr>
            <w:r w:rsidRPr="00562DB6">
              <w:rPr>
                <w:rFonts w:ascii="Tahoma" w:hAnsi="Tahoma" w:cs="Tahoma"/>
                <w:sz w:val="18"/>
                <w:szCs w:val="18"/>
              </w:rPr>
              <w:t>CEMENTO PORTLAND (50 KG)</w:t>
            </w:r>
          </w:p>
        </w:tc>
        <w:tc>
          <w:tcPr>
            <w:tcW w:w="1710" w:type="dxa"/>
            <w:vAlign w:val="center"/>
          </w:tcPr>
          <w:p w14:paraId="32D98148" w14:textId="77777777" w:rsidR="00267BC9" w:rsidRPr="00562DB6" w:rsidRDefault="00267BC9" w:rsidP="005D7D26">
            <w:pPr>
              <w:rPr>
                <w:rFonts w:ascii="Tahoma" w:hAnsi="Tahoma" w:cs="Tahoma"/>
                <w:sz w:val="18"/>
                <w:szCs w:val="18"/>
              </w:rPr>
            </w:pPr>
            <w:r w:rsidRPr="00562DB6">
              <w:rPr>
                <w:rFonts w:ascii="Tahoma" w:hAnsi="Tahoma" w:cs="Tahoma"/>
                <w:sz w:val="18"/>
                <w:szCs w:val="18"/>
              </w:rPr>
              <w:t>BL</w:t>
            </w:r>
          </w:p>
        </w:tc>
        <w:tc>
          <w:tcPr>
            <w:tcW w:w="6030" w:type="dxa"/>
          </w:tcPr>
          <w:p w14:paraId="5D418770"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Requisitos sobre el Producto: </w:t>
            </w:r>
          </w:p>
          <w:p w14:paraId="35F5BD30"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El cemento provisto deberá cumplir las exigencias de las Normas Bolivianas, referente al Cemento Portland IP- 30. </w:t>
            </w:r>
          </w:p>
          <w:p w14:paraId="2F67AAB0"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El cemento debe ser fresco, molido fino, no debe contener terrones y tampoco impurezas de ninguna naturaleza, no se aceptara cemento guardado, endurecido o en bolsas rotas.  El cemento debe estar contenido en Bolsas de papel Kraft; con peso de acuerdo a la marca. </w:t>
            </w:r>
          </w:p>
          <w:p w14:paraId="370BEA05"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  </w:t>
            </w:r>
          </w:p>
          <w:p w14:paraId="5F1D919D" w14:textId="77777777" w:rsidR="00267BC9" w:rsidRPr="00562DB6" w:rsidRDefault="00267BC9" w:rsidP="005D7D26">
            <w:pPr>
              <w:rPr>
                <w:rFonts w:ascii="Tahoma" w:hAnsi="Tahoma" w:cs="Tahoma"/>
                <w:sz w:val="18"/>
                <w:szCs w:val="18"/>
              </w:rPr>
            </w:pPr>
            <w:r w:rsidRPr="00562DB6">
              <w:rPr>
                <w:rFonts w:ascii="Tahoma" w:hAnsi="Tahoma" w:cs="Tahoma"/>
                <w:sz w:val="18"/>
                <w:szCs w:val="18"/>
              </w:rPr>
              <w:t>El proveedor debe especificar el tiempo de duración del material y condiciones de almacenamiento para el mantenimiento del mismo.                                                                                       El Proveedor garantizará, la calidad de los materiales en función a los requisitos exigidos.</w:t>
            </w:r>
          </w:p>
          <w:p w14:paraId="0C681F09" w14:textId="77777777" w:rsidR="00267BC9" w:rsidRPr="00562DB6" w:rsidRDefault="00267BC9" w:rsidP="005D7D26">
            <w:pPr>
              <w:rPr>
                <w:rFonts w:ascii="Tahoma" w:hAnsi="Tahoma" w:cs="Tahoma"/>
                <w:sz w:val="18"/>
                <w:szCs w:val="18"/>
              </w:rPr>
            </w:pPr>
            <w:r w:rsidRPr="00562DB6">
              <w:rPr>
                <w:rFonts w:ascii="Tahoma" w:hAnsi="Tahoma" w:cs="Tahoma"/>
                <w:sz w:val="18"/>
                <w:szCs w:val="18"/>
              </w:rPr>
              <w:t>Se debe utilizar cemento Portland Puzolánico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p w14:paraId="117B5E6F" w14:textId="77777777" w:rsidR="00267BC9" w:rsidRPr="00562DB6" w:rsidRDefault="00267BC9" w:rsidP="005D7D26">
            <w:pPr>
              <w:rPr>
                <w:rFonts w:ascii="Tahoma" w:hAnsi="Tahoma" w:cs="Tahoma"/>
                <w:sz w:val="18"/>
                <w:szCs w:val="18"/>
              </w:rPr>
            </w:pPr>
          </w:p>
          <w:p w14:paraId="44E28AB6"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La recepción de los materiales al momento de su ingreso a almacenes, estará a cargo del almacenero y la aprobación de la Inspectoría del proyecto. Cualquier alteración o daño del producto antes, durante y </w:t>
            </w:r>
            <w:r w:rsidRPr="00562DB6">
              <w:rPr>
                <w:rFonts w:ascii="Tahoma" w:hAnsi="Tahoma" w:cs="Tahoma"/>
                <w:sz w:val="18"/>
                <w:szCs w:val="18"/>
              </w:rPr>
              <w:lastRenderedPageBreak/>
              <w:t xml:space="preserve">después del transporte, sin que exista la firma de recepción de conformidad, queda bajo la responsabilidad de la Entidad Ejecutora. </w:t>
            </w:r>
          </w:p>
          <w:p w14:paraId="41F03F69"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38BD6A13" w14:textId="77777777" w:rsidR="00267BC9" w:rsidRPr="00562DB6" w:rsidRDefault="00267BC9" w:rsidP="005D7D26">
            <w:pPr>
              <w:rPr>
                <w:rFonts w:ascii="Tahoma" w:hAnsi="Tahoma" w:cs="Tahoma"/>
                <w:sz w:val="18"/>
                <w:szCs w:val="18"/>
              </w:rPr>
            </w:pPr>
            <w:r w:rsidRPr="00562DB6">
              <w:rPr>
                <w:rFonts w:ascii="Tahoma" w:hAnsi="Tahoma" w:cs="Tahoma"/>
                <w:sz w:val="18"/>
                <w:szCs w:val="18"/>
              </w:rPr>
              <w:t>En caso de existir observaciones a los materiales, la Entidad Ejecutora tendrá un plazo máximo de 5 días calendarios para subsanar las mismas. Cualquier material dañado no será recepcionado.</w:t>
            </w:r>
          </w:p>
        </w:tc>
      </w:tr>
    </w:tbl>
    <w:p w14:paraId="3C32467E" w14:textId="77777777" w:rsidR="00267BC9" w:rsidRPr="00562DB6" w:rsidRDefault="00267BC9" w:rsidP="00267BC9">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267BC9" w:rsidRPr="00562DB6" w14:paraId="266B3A1F" w14:textId="77777777" w:rsidTr="005D7D26">
        <w:tc>
          <w:tcPr>
            <w:tcW w:w="1818" w:type="dxa"/>
            <w:shd w:val="clear" w:color="auto" w:fill="D0CECE" w:themeFill="background2" w:themeFillShade="E6"/>
          </w:tcPr>
          <w:p w14:paraId="6FC7202B" w14:textId="77777777" w:rsidR="00267BC9" w:rsidRPr="00562DB6" w:rsidRDefault="00267BC9" w:rsidP="005D7D26">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452A0E01" w14:textId="77777777" w:rsidR="00267BC9" w:rsidRPr="00562DB6" w:rsidRDefault="00267BC9" w:rsidP="005D7D26">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796803EB" w14:textId="77777777" w:rsidR="00267BC9" w:rsidRPr="00562DB6" w:rsidRDefault="00267BC9" w:rsidP="005D7D26">
            <w:pPr>
              <w:rPr>
                <w:rFonts w:ascii="Tahoma" w:hAnsi="Tahoma" w:cs="Tahoma"/>
                <w:sz w:val="18"/>
                <w:szCs w:val="18"/>
              </w:rPr>
            </w:pPr>
            <w:r w:rsidRPr="00562DB6">
              <w:rPr>
                <w:rFonts w:ascii="Tahoma" w:hAnsi="Tahoma" w:cs="Tahoma"/>
                <w:sz w:val="18"/>
                <w:szCs w:val="18"/>
              </w:rPr>
              <w:t>DESCRIPCION</w:t>
            </w:r>
          </w:p>
        </w:tc>
      </w:tr>
      <w:tr w:rsidR="00267BC9" w:rsidRPr="00562DB6" w14:paraId="7261A821" w14:textId="77777777" w:rsidTr="005D7D26">
        <w:tc>
          <w:tcPr>
            <w:tcW w:w="1818" w:type="dxa"/>
            <w:vAlign w:val="center"/>
          </w:tcPr>
          <w:p w14:paraId="7AA17287" w14:textId="77777777" w:rsidR="00267BC9" w:rsidRPr="00562DB6" w:rsidRDefault="00267BC9" w:rsidP="005D7D26">
            <w:pPr>
              <w:rPr>
                <w:rFonts w:ascii="Tahoma" w:hAnsi="Tahoma" w:cs="Tahoma"/>
                <w:sz w:val="18"/>
                <w:szCs w:val="18"/>
              </w:rPr>
            </w:pPr>
            <w:r w:rsidRPr="00562DB6">
              <w:rPr>
                <w:rFonts w:ascii="Tahoma" w:hAnsi="Tahoma" w:cs="Tahoma"/>
                <w:sz w:val="18"/>
                <w:szCs w:val="18"/>
              </w:rPr>
              <w:t>CLAVOS</w:t>
            </w:r>
          </w:p>
        </w:tc>
        <w:tc>
          <w:tcPr>
            <w:tcW w:w="1710" w:type="dxa"/>
            <w:vAlign w:val="center"/>
          </w:tcPr>
          <w:p w14:paraId="1EB398E2" w14:textId="77777777" w:rsidR="00267BC9" w:rsidRPr="00562DB6" w:rsidRDefault="00267BC9" w:rsidP="005D7D26">
            <w:pPr>
              <w:rPr>
                <w:rFonts w:ascii="Tahoma" w:hAnsi="Tahoma" w:cs="Tahoma"/>
                <w:sz w:val="18"/>
                <w:szCs w:val="18"/>
              </w:rPr>
            </w:pPr>
            <w:r w:rsidRPr="00562DB6">
              <w:rPr>
                <w:rFonts w:ascii="Tahoma" w:hAnsi="Tahoma" w:cs="Tahoma"/>
                <w:sz w:val="18"/>
                <w:szCs w:val="18"/>
              </w:rPr>
              <w:t>KG</w:t>
            </w:r>
          </w:p>
        </w:tc>
        <w:tc>
          <w:tcPr>
            <w:tcW w:w="6030" w:type="dxa"/>
          </w:tcPr>
          <w:p w14:paraId="6AFCE90B" w14:textId="77777777" w:rsidR="00267BC9" w:rsidRPr="00562DB6" w:rsidRDefault="00267BC9" w:rsidP="005D7D26">
            <w:pPr>
              <w:rPr>
                <w:rFonts w:ascii="Tahoma" w:eastAsia="Verdana" w:hAnsi="Tahoma" w:cs="Tahoma"/>
                <w:sz w:val="18"/>
                <w:szCs w:val="18"/>
              </w:rPr>
            </w:pPr>
            <w:r w:rsidRPr="00562DB6">
              <w:rPr>
                <w:rFonts w:ascii="Tahoma" w:eastAsia="Verdana" w:hAnsi="Tahoma" w:cs="Tahoma"/>
                <w:sz w:val="18"/>
                <w:szCs w:val="18"/>
              </w:rPr>
              <w:t>Requisitos sobre el Producto</w:t>
            </w:r>
          </w:p>
          <w:p w14:paraId="03854E20" w14:textId="77777777" w:rsidR="00267BC9" w:rsidRPr="00562DB6" w:rsidRDefault="00267BC9" w:rsidP="005D7D26">
            <w:pPr>
              <w:rPr>
                <w:rFonts w:ascii="Tahoma" w:eastAsia="Verdana" w:hAnsi="Tahoma" w:cs="Tahoma"/>
                <w:sz w:val="18"/>
                <w:szCs w:val="18"/>
              </w:rPr>
            </w:pPr>
            <w:r w:rsidRPr="00562DB6">
              <w:rPr>
                <w:rFonts w:ascii="Tahoma" w:eastAsia="Verdana" w:hAnsi="Tahoma" w:cs="Tahoma"/>
                <w:sz w:val="18"/>
                <w:szCs w:val="18"/>
              </w:rPr>
              <w:t>La Entidad Ejecutora deberá garantizar que el material de referencia sea de buena calidad y de marca reconocida.</w:t>
            </w:r>
          </w:p>
          <w:p w14:paraId="2C12D04F" w14:textId="77777777" w:rsidR="00267BC9" w:rsidRPr="00562DB6" w:rsidRDefault="00267BC9" w:rsidP="005D7D26">
            <w:pPr>
              <w:rPr>
                <w:rFonts w:ascii="Tahoma" w:eastAsia="Verdana" w:hAnsi="Tahoma" w:cs="Tahoma"/>
                <w:sz w:val="18"/>
                <w:szCs w:val="18"/>
              </w:rPr>
            </w:pPr>
            <w:r w:rsidRPr="00562DB6">
              <w:rPr>
                <w:rFonts w:ascii="Tahoma" w:eastAsia="Verdana" w:hAnsi="Tahoma" w:cs="Tahoma"/>
                <w:sz w:val="18"/>
                <w:szCs w:val="18"/>
              </w:rPr>
              <w:t>Los clavos serán de acero, obtenidos conformando el alambre de acero trefilado en tres partes cabeza, espiga y punta.</w:t>
            </w:r>
          </w:p>
          <w:p w14:paraId="68CE2064" w14:textId="77777777" w:rsidR="00267BC9" w:rsidRPr="00562DB6" w:rsidRDefault="00267BC9" w:rsidP="005D7D26">
            <w:pPr>
              <w:rPr>
                <w:rFonts w:ascii="Tahoma" w:eastAsia="Verdana" w:hAnsi="Tahoma" w:cs="Tahoma"/>
                <w:sz w:val="18"/>
                <w:szCs w:val="18"/>
              </w:rPr>
            </w:pPr>
            <w:r w:rsidRPr="00562DB6">
              <w:rPr>
                <w:rFonts w:ascii="Tahoma" w:eastAsia="Verdana" w:hAnsi="Tahoma" w:cs="Tahoma"/>
                <w:sz w:val="18"/>
                <w:szCs w:val="18"/>
              </w:rPr>
              <w:t>Se requerirá principalmente clavos de 2”; 2 1/2” y 5” se deberá especificar la procedencia.</w:t>
            </w:r>
          </w:p>
          <w:p w14:paraId="46BD9749" w14:textId="77777777" w:rsidR="00267BC9" w:rsidRPr="00562DB6" w:rsidRDefault="00267BC9" w:rsidP="005D7D26">
            <w:pPr>
              <w:rPr>
                <w:rFonts w:ascii="Tahoma" w:eastAsia="Verdana" w:hAnsi="Tahoma" w:cs="Tahoma"/>
                <w:sz w:val="18"/>
                <w:szCs w:val="18"/>
              </w:rPr>
            </w:pPr>
            <w:r w:rsidRPr="00562DB6">
              <w:rPr>
                <w:rFonts w:ascii="Tahoma" w:eastAsia="Verdana" w:hAnsi="Tahoma" w:cs="Tahoma"/>
                <w:sz w:val="18"/>
                <w:szCs w:val="18"/>
              </w:rPr>
              <w:t>El Proveedor garantizará, la calidad de los materiales en función a los requisitos exigidos.</w:t>
            </w:r>
          </w:p>
        </w:tc>
      </w:tr>
    </w:tbl>
    <w:p w14:paraId="277BE74F" w14:textId="77777777" w:rsidR="00267BC9" w:rsidRPr="00562DB6" w:rsidRDefault="00267BC9" w:rsidP="00267BC9">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267BC9" w:rsidRPr="00562DB6" w14:paraId="31CD96FE" w14:textId="77777777" w:rsidTr="005D7D26">
        <w:tc>
          <w:tcPr>
            <w:tcW w:w="1818" w:type="dxa"/>
            <w:shd w:val="clear" w:color="auto" w:fill="D0CECE" w:themeFill="background2" w:themeFillShade="E6"/>
          </w:tcPr>
          <w:p w14:paraId="57659C23" w14:textId="77777777" w:rsidR="00267BC9" w:rsidRPr="00562DB6" w:rsidRDefault="00267BC9" w:rsidP="005D7D26">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7023CDC4" w14:textId="77777777" w:rsidR="00267BC9" w:rsidRPr="00562DB6" w:rsidRDefault="00267BC9" w:rsidP="005D7D26">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2899DD5A" w14:textId="77777777" w:rsidR="00267BC9" w:rsidRPr="00562DB6" w:rsidRDefault="00267BC9" w:rsidP="005D7D26">
            <w:pPr>
              <w:rPr>
                <w:rFonts w:ascii="Tahoma" w:hAnsi="Tahoma" w:cs="Tahoma"/>
                <w:sz w:val="18"/>
                <w:szCs w:val="18"/>
              </w:rPr>
            </w:pPr>
            <w:r w:rsidRPr="00562DB6">
              <w:rPr>
                <w:rFonts w:ascii="Tahoma" w:hAnsi="Tahoma" w:cs="Tahoma"/>
                <w:sz w:val="18"/>
                <w:szCs w:val="18"/>
              </w:rPr>
              <w:t>DESCRIPCION</w:t>
            </w:r>
          </w:p>
        </w:tc>
      </w:tr>
      <w:tr w:rsidR="00267BC9" w:rsidRPr="00562DB6" w14:paraId="658CDF14" w14:textId="77777777" w:rsidTr="005D7D26">
        <w:trPr>
          <w:trHeight w:val="1217"/>
        </w:trPr>
        <w:tc>
          <w:tcPr>
            <w:tcW w:w="1818" w:type="dxa"/>
            <w:vAlign w:val="center"/>
          </w:tcPr>
          <w:p w14:paraId="37266B2F" w14:textId="77777777" w:rsidR="00267BC9" w:rsidRPr="00562DB6" w:rsidRDefault="00267BC9" w:rsidP="005D7D26">
            <w:pPr>
              <w:rPr>
                <w:rFonts w:ascii="Tahoma" w:hAnsi="Tahoma" w:cs="Tahoma"/>
                <w:sz w:val="18"/>
                <w:szCs w:val="18"/>
              </w:rPr>
            </w:pPr>
            <w:r w:rsidRPr="00562DB6">
              <w:rPr>
                <w:rFonts w:ascii="Tahoma" w:hAnsi="Tahoma" w:cs="Tahoma"/>
                <w:sz w:val="18"/>
                <w:szCs w:val="18"/>
              </w:rPr>
              <w:t>GRAVA</w:t>
            </w:r>
          </w:p>
        </w:tc>
        <w:tc>
          <w:tcPr>
            <w:tcW w:w="1710" w:type="dxa"/>
            <w:vAlign w:val="center"/>
          </w:tcPr>
          <w:p w14:paraId="57EACCE7" w14:textId="77777777" w:rsidR="00267BC9" w:rsidRPr="00562DB6" w:rsidRDefault="00267BC9" w:rsidP="005D7D26">
            <w:pPr>
              <w:rPr>
                <w:rFonts w:ascii="Tahoma" w:hAnsi="Tahoma" w:cs="Tahoma"/>
                <w:sz w:val="18"/>
                <w:szCs w:val="18"/>
              </w:rPr>
            </w:pPr>
            <w:r w:rsidRPr="00562DB6">
              <w:rPr>
                <w:rFonts w:ascii="Tahoma" w:hAnsi="Tahoma" w:cs="Tahoma"/>
                <w:sz w:val="18"/>
                <w:szCs w:val="18"/>
              </w:rPr>
              <w:t>M3</w:t>
            </w:r>
          </w:p>
        </w:tc>
        <w:tc>
          <w:tcPr>
            <w:tcW w:w="6030" w:type="dxa"/>
          </w:tcPr>
          <w:p w14:paraId="65C3AA29" w14:textId="77777777" w:rsidR="00267BC9" w:rsidRPr="00562DB6" w:rsidRDefault="00267BC9" w:rsidP="005D7D26">
            <w:pPr>
              <w:rPr>
                <w:rFonts w:ascii="Tahoma" w:hAnsi="Tahoma" w:cs="Tahoma"/>
                <w:sz w:val="18"/>
                <w:szCs w:val="18"/>
              </w:rPr>
            </w:pPr>
            <w:r w:rsidRPr="00562DB6">
              <w:rPr>
                <w:rFonts w:ascii="Tahoma" w:hAnsi="Tahoma" w:cs="Tahoma"/>
                <w:sz w:val="18"/>
                <w:szCs w:val="18"/>
              </w:rPr>
              <w:t>Requisitos sobre el Producto:</w:t>
            </w:r>
          </w:p>
          <w:p w14:paraId="1E63C47B"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La grava deberá ser  limpia y lavada, libre de todo material pétreo   descompuesto,  sulfuros, yeso o compuestos  ferrosos, que provengan de rocas blandas, friables o porosas.  Los límites permisibles de las sustancias que podrá presentar la grava se dan en la siguiente tabla: </w:t>
            </w:r>
          </w:p>
          <w:p w14:paraId="74757780"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 </w:t>
            </w:r>
          </w:p>
          <w:tbl>
            <w:tblPr>
              <w:tblStyle w:val="Tablaconcuadrcula"/>
              <w:tblW w:w="0" w:type="auto"/>
              <w:tblInd w:w="787" w:type="dxa"/>
              <w:tblLook w:val="04A0" w:firstRow="1" w:lastRow="0" w:firstColumn="1" w:lastColumn="0" w:noHBand="0" w:noVBand="1"/>
            </w:tblPr>
            <w:tblGrid>
              <w:gridCol w:w="2880"/>
              <w:gridCol w:w="1350"/>
            </w:tblGrid>
            <w:tr w:rsidR="00267BC9" w:rsidRPr="00562DB6" w14:paraId="733D3C80" w14:textId="77777777" w:rsidTr="005D7D26">
              <w:tc>
                <w:tcPr>
                  <w:tcW w:w="2880" w:type="dxa"/>
                </w:tcPr>
                <w:p w14:paraId="59765B04" w14:textId="77777777" w:rsidR="00267BC9" w:rsidRPr="00562DB6" w:rsidRDefault="00267BC9" w:rsidP="005D7D26">
                  <w:pPr>
                    <w:rPr>
                      <w:rFonts w:ascii="Tahoma" w:hAnsi="Tahoma" w:cs="Tahoma"/>
                      <w:sz w:val="18"/>
                      <w:szCs w:val="18"/>
                    </w:rPr>
                  </w:pPr>
                  <w:r w:rsidRPr="00562DB6">
                    <w:rPr>
                      <w:rFonts w:ascii="Tahoma" w:hAnsi="Tahoma" w:cs="Tahoma"/>
                      <w:sz w:val="18"/>
                      <w:szCs w:val="18"/>
                    </w:rPr>
                    <w:t>SUSTANCIAS  NOCIVAS</w:t>
                  </w:r>
                </w:p>
              </w:tc>
              <w:tc>
                <w:tcPr>
                  <w:tcW w:w="1350" w:type="dxa"/>
                </w:tcPr>
                <w:p w14:paraId="2C8E897D" w14:textId="77777777" w:rsidR="00267BC9" w:rsidRPr="00562DB6" w:rsidRDefault="00267BC9" w:rsidP="005D7D26">
                  <w:pPr>
                    <w:rPr>
                      <w:rFonts w:ascii="Tahoma" w:hAnsi="Tahoma" w:cs="Tahoma"/>
                      <w:sz w:val="18"/>
                      <w:szCs w:val="18"/>
                    </w:rPr>
                  </w:pPr>
                  <w:r w:rsidRPr="00562DB6">
                    <w:rPr>
                      <w:rFonts w:ascii="Tahoma" w:hAnsi="Tahoma" w:cs="Tahoma"/>
                      <w:sz w:val="18"/>
                      <w:szCs w:val="18"/>
                    </w:rPr>
                    <w:t>% EN</w:t>
                  </w:r>
                </w:p>
              </w:tc>
            </w:tr>
            <w:tr w:rsidR="00267BC9" w:rsidRPr="00562DB6" w14:paraId="4A4C7E39" w14:textId="77777777" w:rsidTr="005D7D26">
              <w:tc>
                <w:tcPr>
                  <w:tcW w:w="2880" w:type="dxa"/>
                </w:tcPr>
                <w:p w14:paraId="0F46EE44" w14:textId="77777777" w:rsidR="00267BC9" w:rsidRPr="00562DB6" w:rsidRDefault="00267BC9" w:rsidP="005D7D26">
                  <w:pPr>
                    <w:rPr>
                      <w:rFonts w:ascii="Tahoma" w:hAnsi="Tahoma" w:cs="Tahoma"/>
                      <w:sz w:val="18"/>
                      <w:szCs w:val="18"/>
                    </w:rPr>
                  </w:pPr>
                  <w:r w:rsidRPr="00562DB6">
                    <w:rPr>
                      <w:rFonts w:ascii="Tahoma" w:hAnsi="Tahoma" w:cs="Tahoma"/>
                      <w:sz w:val="18"/>
                      <w:szCs w:val="18"/>
                    </w:rPr>
                    <w:t>Terrones de arcilla</w:t>
                  </w:r>
                </w:p>
              </w:tc>
              <w:tc>
                <w:tcPr>
                  <w:tcW w:w="1350" w:type="dxa"/>
                </w:tcPr>
                <w:p w14:paraId="2F2F729B" w14:textId="77777777" w:rsidR="00267BC9" w:rsidRPr="00562DB6" w:rsidRDefault="00267BC9" w:rsidP="005D7D26">
                  <w:pPr>
                    <w:rPr>
                      <w:rFonts w:ascii="Tahoma" w:hAnsi="Tahoma" w:cs="Tahoma"/>
                      <w:sz w:val="18"/>
                      <w:szCs w:val="18"/>
                    </w:rPr>
                  </w:pPr>
                  <w:r w:rsidRPr="00562DB6">
                    <w:rPr>
                      <w:rFonts w:ascii="Tahoma" w:hAnsi="Tahoma" w:cs="Tahoma"/>
                      <w:sz w:val="18"/>
                      <w:szCs w:val="18"/>
                    </w:rPr>
                    <w:t>0.25</w:t>
                  </w:r>
                </w:p>
              </w:tc>
            </w:tr>
            <w:tr w:rsidR="00267BC9" w:rsidRPr="00562DB6" w14:paraId="50D7B2B2" w14:textId="77777777" w:rsidTr="005D7D26">
              <w:tc>
                <w:tcPr>
                  <w:tcW w:w="2880" w:type="dxa"/>
                </w:tcPr>
                <w:p w14:paraId="73932958" w14:textId="77777777" w:rsidR="00267BC9" w:rsidRPr="00562DB6" w:rsidRDefault="00267BC9" w:rsidP="005D7D26">
                  <w:pPr>
                    <w:rPr>
                      <w:rFonts w:ascii="Tahoma" w:hAnsi="Tahoma" w:cs="Tahoma"/>
                      <w:sz w:val="18"/>
                      <w:szCs w:val="18"/>
                    </w:rPr>
                  </w:pPr>
                  <w:r w:rsidRPr="00562DB6">
                    <w:rPr>
                      <w:rFonts w:ascii="Tahoma" w:hAnsi="Tahoma" w:cs="Tahoma"/>
                      <w:sz w:val="18"/>
                      <w:szCs w:val="18"/>
                    </w:rPr>
                    <w:t>Partículas blandas</w:t>
                  </w:r>
                </w:p>
              </w:tc>
              <w:tc>
                <w:tcPr>
                  <w:tcW w:w="1350" w:type="dxa"/>
                </w:tcPr>
                <w:p w14:paraId="6FA61099" w14:textId="77777777" w:rsidR="00267BC9" w:rsidRPr="00562DB6" w:rsidRDefault="00267BC9" w:rsidP="005D7D26">
                  <w:pPr>
                    <w:rPr>
                      <w:rFonts w:ascii="Tahoma" w:hAnsi="Tahoma" w:cs="Tahoma"/>
                      <w:sz w:val="18"/>
                      <w:szCs w:val="18"/>
                    </w:rPr>
                  </w:pPr>
                  <w:r w:rsidRPr="00562DB6">
                    <w:rPr>
                      <w:rFonts w:ascii="Tahoma" w:hAnsi="Tahoma" w:cs="Tahoma"/>
                      <w:sz w:val="18"/>
                      <w:szCs w:val="18"/>
                    </w:rPr>
                    <w:t>5</w:t>
                  </w:r>
                </w:p>
              </w:tc>
            </w:tr>
            <w:tr w:rsidR="00267BC9" w:rsidRPr="00562DB6" w14:paraId="557C048E" w14:textId="77777777" w:rsidTr="005D7D26">
              <w:tc>
                <w:tcPr>
                  <w:tcW w:w="2880" w:type="dxa"/>
                </w:tcPr>
                <w:p w14:paraId="7DEF2CE7" w14:textId="77777777" w:rsidR="00267BC9" w:rsidRPr="00562DB6" w:rsidRDefault="00267BC9" w:rsidP="005D7D26">
                  <w:pPr>
                    <w:rPr>
                      <w:rFonts w:ascii="Tahoma" w:hAnsi="Tahoma" w:cs="Tahoma"/>
                      <w:sz w:val="18"/>
                      <w:szCs w:val="18"/>
                    </w:rPr>
                  </w:pPr>
                  <w:r w:rsidRPr="00562DB6">
                    <w:rPr>
                      <w:rFonts w:ascii="Tahoma" w:hAnsi="Tahoma" w:cs="Tahoma"/>
                      <w:sz w:val="18"/>
                      <w:szCs w:val="18"/>
                    </w:rPr>
                    <w:t>Material que pasa al tamiz No. 200</w:t>
                  </w:r>
                </w:p>
              </w:tc>
              <w:tc>
                <w:tcPr>
                  <w:tcW w:w="1350" w:type="dxa"/>
                </w:tcPr>
                <w:p w14:paraId="5B9A9CBE" w14:textId="77777777" w:rsidR="00267BC9" w:rsidRPr="00562DB6" w:rsidRDefault="00267BC9" w:rsidP="005D7D26">
                  <w:pPr>
                    <w:rPr>
                      <w:rFonts w:ascii="Tahoma" w:hAnsi="Tahoma" w:cs="Tahoma"/>
                      <w:sz w:val="18"/>
                      <w:szCs w:val="18"/>
                    </w:rPr>
                  </w:pPr>
                  <w:r w:rsidRPr="00562DB6">
                    <w:rPr>
                      <w:rFonts w:ascii="Tahoma" w:hAnsi="Tahoma" w:cs="Tahoma"/>
                      <w:sz w:val="18"/>
                      <w:szCs w:val="18"/>
                    </w:rPr>
                    <w:t>1</w:t>
                  </w:r>
                </w:p>
              </w:tc>
            </w:tr>
          </w:tbl>
          <w:p w14:paraId="11C7AC22"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La grava de origen machacado, no deberá contener polvo proveniente del machaqueo. La grava proveniente de ríos no deberá estar mezclada con arcilla. La granulometría  de los agregados debe ser uniforme y entre los siguientes límites: </w:t>
            </w:r>
          </w:p>
          <w:p w14:paraId="34234116"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 </w:t>
            </w:r>
          </w:p>
          <w:p w14:paraId="4784AD54"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ABERTURA DEL TAMIZ (mm)         % QUE PASA </w:t>
            </w:r>
          </w:p>
          <w:p w14:paraId="47FA3C2B"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 </w:t>
            </w:r>
          </w:p>
          <w:tbl>
            <w:tblPr>
              <w:tblStyle w:val="Tablaconcuadrcula"/>
              <w:tblW w:w="0" w:type="auto"/>
              <w:jc w:val="center"/>
              <w:tblLook w:val="04A0" w:firstRow="1" w:lastRow="0" w:firstColumn="1" w:lastColumn="0" w:noHBand="0" w:noVBand="1"/>
            </w:tblPr>
            <w:tblGrid>
              <w:gridCol w:w="1506"/>
              <w:gridCol w:w="1374"/>
              <w:gridCol w:w="1350"/>
            </w:tblGrid>
            <w:tr w:rsidR="00267BC9" w:rsidRPr="00562DB6" w14:paraId="6979BE0C" w14:textId="77777777" w:rsidTr="005D7D26">
              <w:trPr>
                <w:jc w:val="center"/>
              </w:trPr>
              <w:tc>
                <w:tcPr>
                  <w:tcW w:w="1506" w:type="dxa"/>
                  <w:vAlign w:val="center"/>
                </w:tcPr>
                <w:p w14:paraId="65E3107D" w14:textId="77777777" w:rsidR="00267BC9" w:rsidRPr="00562DB6" w:rsidRDefault="00267BC9" w:rsidP="005D7D26">
                  <w:pPr>
                    <w:rPr>
                      <w:rFonts w:ascii="Tahoma" w:hAnsi="Tahoma" w:cs="Tahoma"/>
                      <w:sz w:val="18"/>
                      <w:szCs w:val="18"/>
                    </w:rPr>
                  </w:pPr>
                  <w:r w:rsidRPr="00562DB6">
                    <w:rPr>
                      <w:rFonts w:ascii="Tahoma" w:hAnsi="Tahoma" w:cs="Tahoma"/>
                      <w:sz w:val="18"/>
                      <w:szCs w:val="18"/>
                    </w:rPr>
                    <w:t>31.5</w:t>
                  </w:r>
                </w:p>
              </w:tc>
              <w:tc>
                <w:tcPr>
                  <w:tcW w:w="1374" w:type="dxa"/>
                  <w:vAlign w:val="center"/>
                </w:tcPr>
                <w:p w14:paraId="52FC8791" w14:textId="77777777" w:rsidR="00267BC9" w:rsidRPr="00562DB6" w:rsidRDefault="00267BC9" w:rsidP="005D7D26">
                  <w:pPr>
                    <w:rPr>
                      <w:rFonts w:ascii="Tahoma" w:hAnsi="Tahoma" w:cs="Tahoma"/>
                      <w:sz w:val="18"/>
                      <w:szCs w:val="18"/>
                    </w:rPr>
                  </w:pPr>
                </w:p>
              </w:tc>
              <w:tc>
                <w:tcPr>
                  <w:tcW w:w="1350" w:type="dxa"/>
                  <w:vAlign w:val="center"/>
                </w:tcPr>
                <w:p w14:paraId="3CE99EB1" w14:textId="77777777" w:rsidR="00267BC9" w:rsidRPr="00562DB6" w:rsidRDefault="00267BC9" w:rsidP="005D7D26">
                  <w:pPr>
                    <w:rPr>
                      <w:rFonts w:ascii="Tahoma" w:hAnsi="Tahoma" w:cs="Tahoma"/>
                      <w:sz w:val="18"/>
                      <w:szCs w:val="18"/>
                    </w:rPr>
                  </w:pPr>
                  <w:r w:rsidRPr="00562DB6">
                    <w:rPr>
                      <w:rFonts w:ascii="Tahoma" w:hAnsi="Tahoma" w:cs="Tahoma"/>
                      <w:sz w:val="18"/>
                      <w:szCs w:val="18"/>
                    </w:rPr>
                    <w:t>100</w:t>
                  </w:r>
                </w:p>
              </w:tc>
            </w:tr>
            <w:tr w:rsidR="00267BC9" w:rsidRPr="00562DB6" w14:paraId="261F921C" w14:textId="77777777" w:rsidTr="005D7D26">
              <w:trPr>
                <w:jc w:val="center"/>
              </w:trPr>
              <w:tc>
                <w:tcPr>
                  <w:tcW w:w="1506" w:type="dxa"/>
                  <w:vAlign w:val="center"/>
                </w:tcPr>
                <w:p w14:paraId="7E7CB2B7" w14:textId="77777777" w:rsidR="00267BC9" w:rsidRPr="00562DB6" w:rsidRDefault="00267BC9" w:rsidP="005D7D26">
                  <w:pPr>
                    <w:rPr>
                      <w:rFonts w:ascii="Tahoma" w:hAnsi="Tahoma" w:cs="Tahoma"/>
                      <w:sz w:val="18"/>
                      <w:szCs w:val="18"/>
                    </w:rPr>
                  </w:pPr>
                  <w:r w:rsidRPr="00562DB6">
                    <w:rPr>
                      <w:rFonts w:ascii="Tahoma" w:hAnsi="Tahoma" w:cs="Tahoma"/>
                      <w:sz w:val="18"/>
                      <w:szCs w:val="18"/>
                    </w:rPr>
                    <w:t>16</w:t>
                  </w:r>
                </w:p>
              </w:tc>
              <w:tc>
                <w:tcPr>
                  <w:tcW w:w="1374" w:type="dxa"/>
                  <w:vAlign w:val="center"/>
                </w:tcPr>
                <w:p w14:paraId="10E106F3" w14:textId="77777777" w:rsidR="00267BC9" w:rsidRPr="00562DB6" w:rsidRDefault="00267BC9" w:rsidP="005D7D26">
                  <w:pPr>
                    <w:rPr>
                      <w:rFonts w:ascii="Tahoma" w:hAnsi="Tahoma" w:cs="Tahoma"/>
                      <w:sz w:val="18"/>
                      <w:szCs w:val="18"/>
                    </w:rPr>
                  </w:pPr>
                  <w:r w:rsidRPr="00562DB6">
                    <w:rPr>
                      <w:rFonts w:ascii="Tahoma" w:hAnsi="Tahoma" w:cs="Tahoma"/>
                      <w:sz w:val="18"/>
                      <w:szCs w:val="18"/>
                    </w:rPr>
                    <w:t>62-80</w:t>
                  </w:r>
                </w:p>
              </w:tc>
              <w:tc>
                <w:tcPr>
                  <w:tcW w:w="1350" w:type="dxa"/>
                  <w:vAlign w:val="center"/>
                </w:tcPr>
                <w:p w14:paraId="23D4647B" w14:textId="77777777" w:rsidR="00267BC9" w:rsidRPr="00562DB6" w:rsidRDefault="00267BC9" w:rsidP="005D7D26">
                  <w:pPr>
                    <w:rPr>
                      <w:rFonts w:ascii="Tahoma" w:hAnsi="Tahoma" w:cs="Tahoma"/>
                      <w:sz w:val="18"/>
                      <w:szCs w:val="18"/>
                    </w:rPr>
                  </w:pPr>
                </w:p>
              </w:tc>
            </w:tr>
            <w:tr w:rsidR="00267BC9" w:rsidRPr="00562DB6" w14:paraId="428811CE" w14:textId="77777777" w:rsidTr="005D7D26">
              <w:trPr>
                <w:jc w:val="center"/>
              </w:trPr>
              <w:tc>
                <w:tcPr>
                  <w:tcW w:w="1506" w:type="dxa"/>
                  <w:vAlign w:val="center"/>
                </w:tcPr>
                <w:p w14:paraId="24350454" w14:textId="77777777" w:rsidR="00267BC9" w:rsidRPr="00562DB6" w:rsidRDefault="00267BC9" w:rsidP="005D7D26">
                  <w:pPr>
                    <w:rPr>
                      <w:rFonts w:ascii="Tahoma" w:hAnsi="Tahoma" w:cs="Tahoma"/>
                      <w:sz w:val="18"/>
                      <w:szCs w:val="18"/>
                    </w:rPr>
                  </w:pPr>
                  <w:r w:rsidRPr="00562DB6">
                    <w:rPr>
                      <w:rFonts w:ascii="Tahoma" w:hAnsi="Tahoma" w:cs="Tahoma"/>
                      <w:sz w:val="18"/>
                      <w:szCs w:val="18"/>
                    </w:rPr>
                    <w:t>8</w:t>
                  </w:r>
                </w:p>
              </w:tc>
              <w:tc>
                <w:tcPr>
                  <w:tcW w:w="1374" w:type="dxa"/>
                  <w:vAlign w:val="center"/>
                </w:tcPr>
                <w:p w14:paraId="20F3E149" w14:textId="77777777" w:rsidR="00267BC9" w:rsidRPr="00562DB6" w:rsidRDefault="00267BC9" w:rsidP="005D7D26">
                  <w:pPr>
                    <w:rPr>
                      <w:rFonts w:ascii="Tahoma" w:hAnsi="Tahoma" w:cs="Tahoma"/>
                      <w:sz w:val="18"/>
                      <w:szCs w:val="18"/>
                    </w:rPr>
                  </w:pPr>
                  <w:r w:rsidRPr="00562DB6">
                    <w:rPr>
                      <w:rFonts w:ascii="Tahoma" w:hAnsi="Tahoma" w:cs="Tahoma"/>
                      <w:sz w:val="18"/>
                      <w:szCs w:val="18"/>
                    </w:rPr>
                    <w:t>38-62</w:t>
                  </w:r>
                </w:p>
              </w:tc>
              <w:tc>
                <w:tcPr>
                  <w:tcW w:w="1350" w:type="dxa"/>
                  <w:vAlign w:val="center"/>
                </w:tcPr>
                <w:p w14:paraId="47166E08" w14:textId="77777777" w:rsidR="00267BC9" w:rsidRPr="00562DB6" w:rsidRDefault="00267BC9" w:rsidP="005D7D26">
                  <w:pPr>
                    <w:rPr>
                      <w:rFonts w:ascii="Tahoma" w:hAnsi="Tahoma" w:cs="Tahoma"/>
                      <w:sz w:val="18"/>
                      <w:szCs w:val="18"/>
                    </w:rPr>
                  </w:pPr>
                </w:p>
              </w:tc>
            </w:tr>
            <w:tr w:rsidR="00267BC9" w:rsidRPr="00562DB6" w14:paraId="7E283E8A" w14:textId="77777777" w:rsidTr="005D7D26">
              <w:trPr>
                <w:jc w:val="center"/>
              </w:trPr>
              <w:tc>
                <w:tcPr>
                  <w:tcW w:w="1506" w:type="dxa"/>
                  <w:vAlign w:val="center"/>
                </w:tcPr>
                <w:p w14:paraId="791FF110" w14:textId="77777777" w:rsidR="00267BC9" w:rsidRPr="00562DB6" w:rsidRDefault="00267BC9" w:rsidP="005D7D26">
                  <w:pPr>
                    <w:rPr>
                      <w:rFonts w:ascii="Tahoma" w:hAnsi="Tahoma" w:cs="Tahoma"/>
                      <w:sz w:val="18"/>
                      <w:szCs w:val="18"/>
                    </w:rPr>
                  </w:pPr>
                  <w:r w:rsidRPr="00562DB6">
                    <w:rPr>
                      <w:rFonts w:ascii="Tahoma" w:hAnsi="Tahoma" w:cs="Tahoma"/>
                      <w:sz w:val="18"/>
                      <w:szCs w:val="18"/>
                    </w:rPr>
                    <w:t>4</w:t>
                  </w:r>
                </w:p>
              </w:tc>
              <w:tc>
                <w:tcPr>
                  <w:tcW w:w="1374" w:type="dxa"/>
                  <w:vAlign w:val="center"/>
                </w:tcPr>
                <w:p w14:paraId="596FDBDC" w14:textId="77777777" w:rsidR="00267BC9" w:rsidRPr="00562DB6" w:rsidRDefault="00267BC9" w:rsidP="005D7D26">
                  <w:pPr>
                    <w:rPr>
                      <w:rFonts w:ascii="Tahoma" w:hAnsi="Tahoma" w:cs="Tahoma"/>
                      <w:sz w:val="18"/>
                      <w:szCs w:val="18"/>
                    </w:rPr>
                  </w:pPr>
                  <w:r w:rsidRPr="00562DB6">
                    <w:rPr>
                      <w:rFonts w:ascii="Tahoma" w:hAnsi="Tahoma" w:cs="Tahoma"/>
                      <w:sz w:val="18"/>
                      <w:szCs w:val="18"/>
                    </w:rPr>
                    <w:t>23-47</w:t>
                  </w:r>
                </w:p>
              </w:tc>
              <w:tc>
                <w:tcPr>
                  <w:tcW w:w="1350" w:type="dxa"/>
                  <w:vAlign w:val="center"/>
                </w:tcPr>
                <w:p w14:paraId="33527A3D" w14:textId="77777777" w:rsidR="00267BC9" w:rsidRPr="00562DB6" w:rsidRDefault="00267BC9" w:rsidP="005D7D26">
                  <w:pPr>
                    <w:rPr>
                      <w:rFonts w:ascii="Tahoma" w:hAnsi="Tahoma" w:cs="Tahoma"/>
                      <w:sz w:val="18"/>
                      <w:szCs w:val="18"/>
                    </w:rPr>
                  </w:pPr>
                </w:p>
              </w:tc>
            </w:tr>
            <w:tr w:rsidR="00267BC9" w:rsidRPr="00562DB6" w14:paraId="3D50039D" w14:textId="77777777" w:rsidTr="005D7D26">
              <w:trPr>
                <w:jc w:val="center"/>
              </w:trPr>
              <w:tc>
                <w:tcPr>
                  <w:tcW w:w="1506" w:type="dxa"/>
                  <w:vAlign w:val="center"/>
                </w:tcPr>
                <w:p w14:paraId="68F41FCD" w14:textId="77777777" w:rsidR="00267BC9" w:rsidRPr="00562DB6" w:rsidRDefault="00267BC9" w:rsidP="005D7D26">
                  <w:pPr>
                    <w:rPr>
                      <w:rFonts w:ascii="Tahoma" w:hAnsi="Tahoma" w:cs="Tahoma"/>
                      <w:sz w:val="18"/>
                      <w:szCs w:val="18"/>
                    </w:rPr>
                  </w:pPr>
                  <w:r w:rsidRPr="00562DB6">
                    <w:rPr>
                      <w:rFonts w:ascii="Tahoma" w:hAnsi="Tahoma" w:cs="Tahoma"/>
                      <w:sz w:val="18"/>
                      <w:szCs w:val="18"/>
                    </w:rPr>
                    <w:t>2</w:t>
                  </w:r>
                </w:p>
              </w:tc>
              <w:tc>
                <w:tcPr>
                  <w:tcW w:w="1374" w:type="dxa"/>
                  <w:vAlign w:val="center"/>
                </w:tcPr>
                <w:p w14:paraId="7874FC6C" w14:textId="77777777" w:rsidR="00267BC9" w:rsidRPr="00562DB6" w:rsidRDefault="00267BC9" w:rsidP="005D7D26">
                  <w:pPr>
                    <w:rPr>
                      <w:rFonts w:ascii="Tahoma" w:hAnsi="Tahoma" w:cs="Tahoma"/>
                      <w:sz w:val="18"/>
                      <w:szCs w:val="18"/>
                    </w:rPr>
                  </w:pPr>
                </w:p>
              </w:tc>
              <w:tc>
                <w:tcPr>
                  <w:tcW w:w="1350" w:type="dxa"/>
                  <w:vAlign w:val="center"/>
                </w:tcPr>
                <w:p w14:paraId="3B04AC3A" w14:textId="77777777" w:rsidR="00267BC9" w:rsidRPr="00562DB6" w:rsidRDefault="00267BC9" w:rsidP="005D7D26">
                  <w:pPr>
                    <w:rPr>
                      <w:rFonts w:ascii="Tahoma" w:hAnsi="Tahoma" w:cs="Tahoma"/>
                      <w:sz w:val="18"/>
                      <w:szCs w:val="18"/>
                    </w:rPr>
                  </w:pPr>
                  <w:r w:rsidRPr="00562DB6">
                    <w:rPr>
                      <w:rFonts w:ascii="Tahoma" w:hAnsi="Tahoma" w:cs="Tahoma"/>
                      <w:sz w:val="18"/>
                      <w:szCs w:val="18"/>
                    </w:rPr>
                    <w:t>14-37</w:t>
                  </w:r>
                </w:p>
              </w:tc>
            </w:tr>
            <w:tr w:rsidR="00267BC9" w:rsidRPr="00562DB6" w14:paraId="676CADAF" w14:textId="77777777" w:rsidTr="005D7D26">
              <w:trPr>
                <w:jc w:val="center"/>
              </w:trPr>
              <w:tc>
                <w:tcPr>
                  <w:tcW w:w="1506" w:type="dxa"/>
                  <w:vAlign w:val="center"/>
                </w:tcPr>
                <w:p w14:paraId="41A77002" w14:textId="77777777" w:rsidR="00267BC9" w:rsidRPr="00562DB6" w:rsidRDefault="00267BC9" w:rsidP="005D7D26">
                  <w:pPr>
                    <w:rPr>
                      <w:rFonts w:ascii="Tahoma" w:hAnsi="Tahoma" w:cs="Tahoma"/>
                      <w:sz w:val="18"/>
                      <w:szCs w:val="18"/>
                    </w:rPr>
                  </w:pPr>
                  <w:r w:rsidRPr="00562DB6">
                    <w:rPr>
                      <w:rFonts w:ascii="Tahoma" w:hAnsi="Tahoma" w:cs="Tahoma"/>
                      <w:sz w:val="18"/>
                      <w:szCs w:val="18"/>
                    </w:rPr>
                    <w:t>1</w:t>
                  </w:r>
                </w:p>
              </w:tc>
              <w:tc>
                <w:tcPr>
                  <w:tcW w:w="1374" w:type="dxa"/>
                  <w:vAlign w:val="center"/>
                </w:tcPr>
                <w:p w14:paraId="4F80CBA0" w14:textId="77777777" w:rsidR="00267BC9" w:rsidRPr="00562DB6" w:rsidRDefault="00267BC9" w:rsidP="005D7D26">
                  <w:pPr>
                    <w:rPr>
                      <w:rFonts w:ascii="Tahoma" w:hAnsi="Tahoma" w:cs="Tahoma"/>
                      <w:sz w:val="18"/>
                      <w:szCs w:val="18"/>
                    </w:rPr>
                  </w:pPr>
                  <w:r w:rsidRPr="00562DB6">
                    <w:rPr>
                      <w:rFonts w:ascii="Tahoma" w:hAnsi="Tahoma" w:cs="Tahoma"/>
                      <w:sz w:val="18"/>
                      <w:szCs w:val="18"/>
                    </w:rPr>
                    <w:t>8-28</w:t>
                  </w:r>
                </w:p>
              </w:tc>
              <w:tc>
                <w:tcPr>
                  <w:tcW w:w="1350" w:type="dxa"/>
                  <w:vAlign w:val="center"/>
                </w:tcPr>
                <w:p w14:paraId="1B109D3B" w14:textId="77777777" w:rsidR="00267BC9" w:rsidRPr="00562DB6" w:rsidRDefault="00267BC9" w:rsidP="005D7D26">
                  <w:pPr>
                    <w:rPr>
                      <w:rFonts w:ascii="Tahoma" w:hAnsi="Tahoma" w:cs="Tahoma"/>
                      <w:sz w:val="18"/>
                      <w:szCs w:val="18"/>
                    </w:rPr>
                  </w:pPr>
                </w:p>
              </w:tc>
            </w:tr>
            <w:tr w:rsidR="00267BC9" w:rsidRPr="00562DB6" w14:paraId="713D35DA" w14:textId="77777777" w:rsidTr="005D7D26">
              <w:trPr>
                <w:jc w:val="center"/>
              </w:trPr>
              <w:tc>
                <w:tcPr>
                  <w:tcW w:w="1506" w:type="dxa"/>
                  <w:vAlign w:val="center"/>
                </w:tcPr>
                <w:p w14:paraId="4F4FF6D4" w14:textId="77777777" w:rsidR="00267BC9" w:rsidRPr="00562DB6" w:rsidRDefault="00267BC9" w:rsidP="005D7D26">
                  <w:pPr>
                    <w:rPr>
                      <w:rFonts w:ascii="Tahoma" w:hAnsi="Tahoma" w:cs="Tahoma"/>
                      <w:sz w:val="18"/>
                      <w:szCs w:val="18"/>
                    </w:rPr>
                  </w:pPr>
                  <w:r w:rsidRPr="00562DB6">
                    <w:rPr>
                      <w:rFonts w:ascii="Tahoma" w:hAnsi="Tahoma" w:cs="Tahoma"/>
                      <w:sz w:val="18"/>
                      <w:szCs w:val="18"/>
                    </w:rPr>
                    <w:t>0.2</w:t>
                  </w:r>
                </w:p>
              </w:tc>
              <w:tc>
                <w:tcPr>
                  <w:tcW w:w="1374" w:type="dxa"/>
                  <w:vAlign w:val="center"/>
                </w:tcPr>
                <w:p w14:paraId="49BCFE34" w14:textId="77777777" w:rsidR="00267BC9" w:rsidRPr="00562DB6" w:rsidRDefault="00267BC9" w:rsidP="005D7D26">
                  <w:pPr>
                    <w:rPr>
                      <w:rFonts w:ascii="Tahoma" w:hAnsi="Tahoma" w:cs="Tahoma"/>
                      <w:sz w:val="18"/>
                      <w:szCs w:val="18"/>
                    </w:rPr>
                  </w:pPr>
                  <w:r w:rsidRPr="00562DB6">
                    <w:rPr>
                      <w:rFonts w:ascii="Tahoma" w:hAnsi="Tahoma" w:cs="Tahoma"/>
                      <w:sz w:val="18"/>
                      <w:szCs w:val="18"/>
                    </w:rPr>
                    <w:t>1-8</w:t>
                  </w:r>
                </w:p>
              </w:tc>
              <w:tc>
                <w:tcPr>
                  <w:tcW w:w="1350" w:type="dxa"/>
                  <w:vAlign w:val="center"/>
                </w:tcPr>
                <w:p w14:paraId="7270ECE6" w14:textId="77777777" w:rsidR="00267BC9" w:rsidRPr="00562DB6" w:rsidRDefault="00267BC9" w:rsidP="005D7D26">
                  <w:pPr>
                    <w:rPr>
                      <w:rFonts w:ascii="Tahoma" w:hAnsi="Tahoma" w:cs="Tahoma"/>
                      <w:sz w:val="18"/>
                      <w:szCs w:val="18"/>
                    </w:rPr>
                  </w:pPr>
                </w:p>
              </w:tc>
            </w:tr>
          </w:tbl>
          <w:p w14:paraId="5447E79A" w14:textId="77777777" w:rsidR="00267BC9" w:rsidRPr="00562DB6" w:rsidRDefault="00267BC9" w:rsidP="005D7D26">
            <w:pPr>
              <w:rPr>
                <w:rFonts w:ascii="Tahoma" w:hAnsi="Tahoma" w:cs="Tahoma"/>
                <w:sz w:val="18"/>
                <w:szCs w:val="18"/>
              </w:rPr>
            </w:pPr>
          </w:p>
        </w:tc>
      </w:tr>
    </w:tbl>
    <w:p w14:paraId="6856DDD3" w14:textId="77777777" w:rsidR="00267BC9" w:rsidRPr="00562DB6" w:rsidRDefault="00267BC9" w:rsidP="00267BC9">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267BC9" w:rsidRPr="00562DB6" w14:paraId="7320373A" w14:textId="77777777" w:rsidTr="005D7D26">
        <w:tc>
          <w:tcPr>
            <w:tcW w:w="1818" w:type="dxa"/>
            <w:shd w:val="clear" w:color="auto" w:fill="D0CECE" w:themeFill="background2" w:themeFillShade="E6"/>
          </w:tcPr>
          <w:p w14:paraId="6788E681" w14:textId="77777777" w:rsidR="00267BC9" w:rsidRPr="00562DB6" w:rsidRDefault="00267BC9" w:rsidP="005D7D26">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09FFD090" w14:textId="77777777" w:rsidR="00267BC9" w:rsidRPr="00562DB6" w:rsidRDefault="00267BC9" w:rsidP="005D7D26">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35F0D4CB" w14:textId="77777777" w:rsidR="00267BC9" w:rsidRPr="00562DB6" w:rsidRDefault="00267BC9" w:rsidP="005D7D26">
            <w:pPr>
              <w:rPr>
                <w:rFonts w:ascii="Tahoma" w:hAnsi="Tahoma" w:cs="Tahoma"/>
                <w:sz w:val="18"/>
                <w:szCs w:val="18"/>
              </w:rPr>
            </w:pPr>
            <w:r w:rsidRPr="00562DB6">
              <w:rPr>
                <w:rFonts w:ascii="Tahoma" w:hAnsi="Tahoma" w:cs="Tahoma"/>
                <w:sz w:val="18"/>
                <w:szCs w:val="18"/>
              </w:rPr>
              <w:t>DESCRIPCION</w:t>
            </w:r>
          </w:p>
        </w:tc>
      </w:tr>
      <w:tr w:rsidR="00267BC9" w:rsidRPr="00562DB6" w14:paraId="259E815C" w14:textId="77777777" w:rsidTr="005D7D26">
        <w:trPr>
          <w:trHeight w:val="1772"/>
        </w:trPr>
        <w:tc>
          <w:tcPr>
            <w:tcW w:w="1818" w:type="dxa"/>
            <w:vAlign w:val="center"/>
          </w:tcPr>
          <w:p w14:paraId="35F390DA" w14:textId="77777777" w:rsidR="00267BC9" w:rsidRPr="00562DB6" w:rsidRDefault="00267BC9" w:rsidP="005D7D26">
            <w:pPr>
              <w:rPr>
                <w:rFonts w:ascii="Tahoma" w:hAnsi="Tahoma" w:cs="Tahoma"/>
                <w:sz w:val="18"/>
                <w:szCs w:val="18"/>
              </w:rPr>
            </w:pPr>
            <w:r w:rsidRPr="00562DB6">
              <w:rPr>
                <w:rFonts w:ascii="Tahoma" w:hAnsi="Tahoma" w:cs="Tahoma"/>
                <w:sz w:val="18"/>
                <w:szCs w:val="18"/>
              </w:rPr>
              <w:t>ARENA</w:t>
            </w:r>
          </w:p>
        </w:tc>
        <w:tc>
          <w:tcPr>
            <w:tcW w:w="1710" w:type="dxa"/>
            <w:vAlign w:val="center"/>
          </w:tcPr>
          <w:p w14:paraId="5C08BA82" w14:textId="77777777" w:rsidR="00267BC9" w:rsidRPr="00562DB6" w:rsidRDefault="00267BC9" w:rsidP="005D7D26">
            <w:pPr>
              <w:rPr>
                <w:rFonts w:ascii="Tahoma" w:hAnsi="Tahoma" w:cs="Tahoma"/>
                <w:sz w:val="18"/>
                <w:szCs w:val="18"/>
              </w:rPr>
            </w:pPr>
            <w:r w:rsidRPr="00562DB6">
              <w:rPr>
                <w:rFonts w:ascii="Tahoma" w:hAnsi="Tahoma" w:cs="Tahoma"/>
                <w:sz w:val="18"/>
                <w:szCs w:val="18"/>
              </w:rPr>
              <w:t>M3</w:t>
            </w:r>
          </w:p>
        </w:tc>
        <w:tc>
          <w:tcPr>
            <w:tcW w:w="6030" w:type="dxa"/>
          </w:tcPr>
          <w:p w14:paraId="55E7F9B9" w14:textId="77777777" w:rsidR="00267BC9" w:rsidRPr="00562DB6" w:rsidRDefault="00267BC9" w:rsidP="005D7D26">
            <w:pPr>
              <w:rPr>
                <w:rFonts w:ascii="Tahoma" w:hAnsi="Tahoma" w:cs="Tahoma"/>
                <w:sz w:val="18"/>
                <w:szCs w:val="18"/>
              </w:rPr>
            </w:pPr>
            <w:r w:rsidRPr="00562DB6">
              <w:rPr>
                <w:rFonts w:ascii="Tahoma" w:hAnsi="Tahoma" w:cs="Tahoma"/>
                <w:sz w:val="18"/>
                <w:szCs w:val="18"/>
              </w:rPr>
              <w:t>Requisitos sobre el Producto:</w:t>
            </w:r>
          </w:p>
          <w:p w14:paraId="3F6408A5"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Los agregados finos para el hormigón se compondrán de arena lavada y deberán estar compuestas por partículas  duras, resistentes y durables, exentas de sustancias perjudiciales  tales como escorias, arcillas, material orgánico u otros. </w:t>
            </w:r>
          </w:p>
          <w:p w14:paraId="7BAC84FE"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 </w:t>
            </w:r>
          </w:p>
          <w:p w14:paraId="2477096C"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Tampoco contendrán porcentajes mayores a: </w:t>
            </w:r>
          </w:p>
          <w:p w14:paraId="05B14589"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 </w:t>
            </w:r>
          </w:p>
          <w:tbl>
            <w:tblPr>
              <w:tblStyle w:val="Tablaconcuadrcula"/>
              <w:tblW w:w="0" w:type="auto"/>
              <w:tblInd w:w="787" w:type="dxa"/>
              <w:tblLook w:val="04A0" w:firstRow="1" w:lastRow="0" w:firstColumn="1" w:lastColumn="0" w:noHBand="0" w:noVBand="1"/>
            </w:tblPr>
            <w:tblGrid>
              <w:gridCol w:w="2880"/>
              <w:gridCol w:w="1350"/>
            </w:tblGrid>
            <w:tr w:rsidR="00267BC9" w:rsidRPr="00562DB6" w14:paraId="3D4FE2EE" w14:textId="77777777" w:rsidTr="005D7D26">
              <w:tc>
                <w:tcPr>
                  <w:tcW w:w="2880" w:type="dxa"/>
                </w:tcPr>
                <w:p w14:paraId="7CC54F50" w14:textId="77777777" w:rsidR="00267BC9" w:rsidRPr="00562DB6" w:rsidRDefault="00267BC9" w:rsidP="005D7D26">
                  <w:pPr>
                    <w:rPr>
                      <w:rFonts w:ascii="Tahoma" w:hAnsi="Tahoma" w:cs="Tahoma"/>
                      <w:sz w:val="18"/>
                      <w:szCs w:val="18"/>
                    </w:rPr>
                  </w:pPr>
                  <w:r w:rsidRPr="00562DB6">
                    <w:rPr>
                      <w:rFonts w:ascii="Tahoma" w:hAnsi="Tahoma" w:cs="Tahoma"/>
                      <w:sz w:val="18"/>
                      <w:szCs w:val="18"/>
                    </w:rPr>
                    <w:t>SUSTANCIAS  NOCIVAS</w:t>
                  </w:r>
                </w:p>
              </w:tc>
              <w:tc>
                <w:tcPr>
                  <w:tcW w:w="1350" w:type="dxa"/>
                </w:tcPr>
                <w:p w14:paraId="3880B942" w14:textId="77777777" w:rsidR="00267BC9" w:rsidRPr="00562DB6" w:rsidRDefault="00267BC9" w:rsidP="005D7D26">
                  <w:pPr>
                    <w:rPr>
                      <w:rFonts w:ascii="Tahoma" w:hAnsi="Tahoma" w:cs="Tahoma"/>
                      <w:sz w:val="18"/>
                      <w:szCs w:val="18"/>
                    </w:rPr>
                  </w:pPr>
                  <w:r w:rsidRPr="00562DB6">
                    <w:rPr>
                      <w:rFonts w:ascii="Tahoma" w:hAnsi="Tahoma" w:cs="Tahoma"/>
                      <w:sz w:val="18"/>
                      <w:szCs w:val="18"/>
                    </w:rPr>
                    <w:t>% EN</w:t>
                  </w:r>
                </w:p>
              </w:tc>
            </w:tr>
            <w:tr w:rsidR="00267BC9" w:rsidRPr="00562DB6" w14:paraId="3180D6B2" w14:textId="77777777" w:rsidTr="005D7D26">
              <w:tc>
                <w:tcPr>
                  <w:tcW w:w="2880" w:type="dxa"/>
                </w:tcPr>
                <w:p w14:paraId="3CC1A904" w14:textId="77777777" w:rsidR="00267BC9" w:rsidRPr="00562DB6" w:rsidRDefault="00267BC9" w:rsidP="005D7D26">
                  <w:pPr>
                    <w:rPr>
                      <w:rFonts w:ascii="Tahoma" w:hAnsi="Tahoma" w:cs="Tahoma"/>
                      <w:sz w:val="18"/>
                      <w:szCs w:val="18"/>
                    </w:rPr>
                  </w:pPr>
                  <w:r w:rsidRPr="00562DB6">
                    <w:rPr>
                      <w:rFonts w:ascii="Tahoma" w:hAnsi="Tahoma" w:cs="Tahoma"/>
                      <w:sz w:val="18"/>
                      <w:szCs w:val="18"/>
                    </w:rPr>
                    <w:lastRenderedPageBreak/>
                    <w:t>Terrones de arcilla</w:t>
                  </w:r>
                </w:p>
              </w:tc>
              <w:tc>
                <w:tcPr>
                  <w:tcW w:w="1350" w:type="dxa"/>
                  <w:vAlign w:val="center"/>
                </w:tcPr>
                <w:p w14:paraId="6C7DCF26" w14:textId="77777777" w:rsidR="00267BC9" w:rsidRPr="00562DB6" w:rsidRDefault="00267BC9" w:rsidP="005D7D26">
                  <w:pPr>
                    <w:rPr>
                      <w:rFonts w:ascii="Tahoma" w:hAnsi="Tahoma" w:cs="Tahoma"/>
                      <w:sz w:val="18"/>
                      <w:szCs w:val="18"/>
                    </w:rPr>
                  </w:pPr>
                  <w:r w:rsidRPr="00562DB6">
                    <w:rPr>
                      <w:rFonts w:ascii="Tahoma" w:hAnsi="Tahoma" w:cs="Tahoma"/>
                      <w:sz w:val="18"/>
                      <w:szCs w:val="18"/>
                    </w:rPr>
                    <w:t>1</w:t>
                  </w:r>
                </w:p>
              </w:tc>
            </w:tr>
            <w:tr w:rsidR="00267BC9" w:rsidRPr="00562DB6" w14:paraId="63516DE9" w14:textId="77777777" w:rsidTr="005D7D26">
              <w:tc>
                <w:tcPr>
                  <w:tcW w:w="2880" w:type="dxa"/>
                </w:tcPr>
                <w:p w14:paraId="36B9481A" w14:textId="77777777" w:rsidR="00267BC9" w:rsidRPr="00562DB6" w:rsidRDefault="00267BC9" w:rsidP="005D7D26">
                  <w:pPr>
                    <w:rPr>
                      <w:rFonts w:ascii="Tahoma" w:hAnsi="Tahoma" w:cs="Tahoma"/>
                      <w:sz w:val="18"/>
                      <w:szCs w:val="18"/>
                    </w:rPr>
                  </w:pPr>
                  <w:r w:rsidRPr="00562DB6">
                    <w:rPr>
                      <w:rFonts w:ascii="Tahoma" w:hAnsi="Tahoma" w:cs="Tahoma"/>
                      <w:sz w:val="18"/>
                      <w:szCs w:val="18"/>
                    </w:rPr>
                    <w:t>Carbon y lignito</w:t>
                  </w:r>
                </w:p>
              </w:tc>
              <w:tc>
                <w:tcPr>
                  <w:tcW w:w="1350" w:type="dxa"/>
                  <w:vAlign w:val="center"/>
                </w:tcPr>
                <w:p w14:paraId="7D0FD453" w14:textId="77777777" w:rsidR="00267BC9" w:rsidRPr="00562DB6" w:rsidRDefault="00267BC9" w:rsidP="005D7D26">
                  <w:pPr>
                    <w:rPr>
                      <w:rFonts w:ascii="Tahoma" w:hAnsi="Tahoma" w:cs="Tahoma"/>
                      <w:sz w:val="18"/>
                      <w:szCs w:val="18"/>
                    </w:rPr>
                  </w:pPr>
                  <w:r w:rsidRPr="00562DB6">
                    <w:rPr>
                      <w:rFonts w:ascii="Tahoma" w:hAnsi="Tahoma" w:cs="Tahoma"/>
                      <w:sz w:val="18"/>
                      <w:szCs w:val="18"/>
                    </w:rPr>
                    <w:t>1</w:t>
                  </w:r>
                </w:p>
              </w:tc>
            </w:tr>
            <w:tr w:rsidR="00267BC9" w:rsidRPr="00562DB6" w14:paraId="675011D4" w14:textId="77777777" w:rsidTr="005D7D26">
              <w:tc>
                <w:tcPr>
                  <w:tcW w:w="2880" w:type="dxa"/>
                </w:tcPr>
                <w:p w14:paraId="45F263ED" w14:textId="77777777" w:rsidR="00267BC9" w:rsidRPr="00562DB6" w:rsidRDefault="00267BC9" w:rsidP="005D7D26">
                  <w:pPr>
                    <w:rPr>
                      <w:rFonts w:ascii="Tahoma" w:hAnsi="Tahoma" w:cs="Tahoma"/>
                      <w:sz w:val="18"/>
                      <w:szCs w:val="18"/>
                    </w:rPr>
                  </w:pPr>
                  <w:r w:rsidRPr="00562DB6">
                    <w:rPr>
                      <w:rFonts w:ascii="Tahoma" w:hAnsi="Tahoma" w:cs="Tahoma"/>
                      <w:sz w:val="18"/>
                      <w:szCs w:val="18"/>
                    </w:rPr>
                    <w:t>Material que pasa al tamiz No.200</w:t>
                  </w:r>
                </w:p>
              </w:tc>
              <w:tc>
                <w:tcPr>
                  <w:tcW w:w="1350" w:type="dxa"/>
                  <w:vAlign w:val="center"/>
                </w:tcPr>
                <w:p w14:paraId="7EF06498" w14:textId="77777777" w:rsidR="00267BC9" w:rsidRPr="00562DB6" w:rsidRDefault="00267BC9" w:rsidP="005D7D26">
                  <w:pPr>
                    <w:rPr>
                      <w:rFonts w:ascii="Tahoma" w:hAnsi="Tahoma" w:cs="Tahoma"/>
                      <w:sz w:val="18"/>
                      <w:szCs w:val="18"/>
                    </w:rPr>
                  </w:pPr>
                  <w:r w:rsidRPr="00562DB6">
                    <w:rPr>
                      <w:rFonts w:ascii="Tahoma" w:hAnsi="Tahoma" w:cs="Tahoma"/>
                      <w:sz w:val="18"/>
                      <w:szCs w:val="18"/>
                    </w:rPr>
                    <w:t>5</w:t>
                  </w:r>
                </w:p>
              </w:tc>
            </w:tr>
            <w:tr w:rsidR="00267BC9" w:rsidRPr="00562DB6" w14:paraId="624C74A5" w14:textId="77777777" w:rsidTr="005D7D26">
              <w:tc>
                <w:tcPr>
                  <w:tcW w:w="2880" w:type="dxa"/>
                </w:tcPr>
                <w:p w14:paraId="05C8E08A" w14:textId="77777777" w:rsidR="00267BC9" w:rsidRPr="00562DB6" w:rsidRDefault="00267BC9" w:rsidP="005D7D26">
                  <w:pPr>
                    <w:rPr>
                      <w:rFonts w:ascii="Tahoma" w:hAnsi="Tahoma" w:cs="Tahoma"/>
                      <w:sz w:val="18"/>
                      <w:szCs w:val="18"/>
                    </w:rPr>
                  </w:pPr>
                  <w:r w:rsidRPr="00562DB6">
                    <w:rPr>
                      <w:rFonts w:ascii="Tahoma" w:hAnsi="Tahoma" w:cs="Tahoma"/>
                      <w:sz w:val="18"/>
                      <w:szCs w:val="18"/>
                    </w:rPr>
                    <w:t>Otras sustancias nocivas mica, álcalis pizarra, partículas blandas</w:t>
                  </w:r>
                </w:p>
              </w:tc>
              <w:tc>
                <w:tcPr>
                  <w:tcW w:w="1350" w:type="dxa"/>
                  <w:vAlign w:val="center"/>
                </w:tcPr>
                <w:p w14:paraId="065ABE8A" w14:textId="77777777" w:rsidR="00267BC9" w:rsidRPr="00562DB6" w:rsidRDefault="00267BC9" w:rsidP="005D7D26">
                  <w:pPr>
                    <w:rPr>
                      <w:rFonts w:ascii="Tahoma" w:hAnsi="Tahoma" w:cs="Tahoma"/>
                      <w:sz w:val="18"/>
                      <w:szCs w:val="18"/>
                    </w:rPr>
                  </w:pPr>
                  <w:r w:rsidRPr="00562DB6">
                    <w:rPr>
                      <w:rFonts w:ascii="Tahoma" w:hAnsi="Tahoma" w:cs="Tahoma"/>
                      <w:sz w:val="18"/>
                      <w:szCs w:val="18"/>
                    </w:rPr>
                    <w:t>1</w:t>
                  </w:r>
                </w:p>
              </w:tc>
            </w:tr>
          </w:tbl>
          <w:p w14:paraId="2A23C6D8"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 </w:t>
            </w:r>
          </w:p>
          <w:p w14:paraId="39900B56"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Con el objeto de controlar el grado de uniformidad, se determinará el módulo de fineza en muestras representativas  de los yacimientos de arena.  </w:t>
            </w:r>
          </w:p>
          <w:p w14:paraId="660FA4ED"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Los yacimientos  de arena a ser utilizados  por el Entidad Ejecutora,  deberán  ser aprobados  por el Inspector  de Obra. </w:t>
            </w:r>
          </w:p>
          <w:p w14:paraId="01370B44"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En caso de utilizarse  arenas  provenientes  de machaqueo  de granitos,  basaltos  y rocas análogas,  no deberán  acusar  principios  de descomposición.  </w:t>
            </w:r>
          </w:p>
          <w:p w14:paraId="37B7EA26"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Se rechazarán de forma absoluta las arenas de naturaleza granítica alterada (caolinización  de los feldespatos). </w:t>
            </w:r>
          </w:p>
        </w:tc>
      </w:tr>
    </w:tbl>
    <w:p w14:paraId="4CD56549" w14:textId="77777777" w:rsidR="00267BC9" w:rsidRPr="00562DB6" w:rsidRDefault="00267BC9" w:rsidP="00267BC9">
      <w:pPr>
        <w:rPr>
          <w:rFonts w:ascii="Tahoma" w:hAnsi="Tahoma" w:cs="Tahoma"/>
          <w:sz w:val="18"/>
          <w:szCs w:val="18"/>
        </w:rPr>
      </w:pPr>
    </w:p>
    <w:p w14:paraId="319B8A92" w14:textId="77777777" w:rsidR="00267BC9" w:rsidRDefault="00267BC9" w:rsidP="00267BC9">
      <w:pPr>
        <w:rPr>
          <w:rFonts w:ascii="Tahoma" w:hAnsi="Tahoma" w:cs="Tahoma"/>
          <w:sz w:val="18"/>
          <w:szCs w:val="18"/>
        </w:rPr>
      </w:pPr>
      <w:r w:rsidRPr="00562DB6">
        <w:rPr>
          <w:rFonts w:ascii="Tahoma" w:hAnsi="Tahoma" w:cs="Tahoma"/>
          <w:sz w:val="18"/>
          <w:szCs w:val="18"/>
        </w:rPr>
        <w:t>APORTE PROPIO. -Los materiales de aporte propio se encuentran especificados en el Resumen de Insumos, estos serán aprobados por el Inspector del Proyecto, para garantizar su calidad.</w:t>
      </w:r>
    </w:p>
    <w:p w14:paraId="371FCFD7" w14:textId="77777777" w:rsidR="00267BC9" w:rsidRDefault="00267BC9" w:rsidP="00267BC9">
      <w:pPr>
        <w:rPr>
          <w:rFonts w:ascii="Tahoma" w:hAnsi="Tahoma" w:cs="Tahoma"/>
          <w:sz w:val="18"/>
          <w:szCs w:val="18"/>
        </w:rPr>
      </w:pPr>
    </w:p>
    <w:tbl>
      <w:tblPr>
        <w:tblStyle w:val="Tablaconcuadrcula"/>
        <w:tblW w:w="0" w:type="auto"/>
        <w:tblLook w:val="04A0" w:firstRow="1" w:lastRow="0" w:firstColumn="1" w:lastColumn="0" w:noHBand="0" w:noVBand="1"/>
      </w:tblPr>
      <w:tblGrid>
        <w:gridCol w:w="2248"/>
        <w:gridCol w:w="2402"/>
        <w:gridCol w:w="4603"/>
      </w:tblGrid>
      <w:tr w:rsidR="00267BC9" w:rsidRPr="00562DB6" w14:paraId="1683C730" w14:textId="77777777" w:rsidTr="005D7D26">
        <w:trPr>
          <w:trHeight w:val="332"/>
        </w:trPr>
        <w:tc>
          <w:tcPr>
            <w:tcW w:w="2268" w:type="dxa"/>
            <w:shd w:val="clear" w:color="auto" w:fill="D0CECE" w:themeFill="background2" w:themeFillShade="E6"/>
            <w:vAlign w:val="center"/>
          </w:tcPr>
          <w:p w14:paraId="5A754BE9" w14:textId="77777777" w:rsidR="00267BC9" w:rsidRPr="00EC2A98" w:rsidRDefault="00267BC9" w:rsidP="005D7D26">
            <w:pPr>
              <w:rPr>
                <w:rFonts w:ascii="Tahoma" w:hAnsi="Tahoma" w:cs="Tahoma"/>
                <w:b/>
                <w:sz w:val="18"/>
                <w:szCs w:val="18"/>
              </w:rPr>
            </w:pPr>
            <w:r w:rsidRPr="00EC2A98">
              <w:rPr>
                <w:rFonts w:ascii="Tahoma" w:hAnsi="Tahoma" w:cs="Tahoma"/>
                <w:b/>
                <w:sz w:val="18"/>
                <w:szCs w:val="18"/>
              </w:rPr>
              <w:t>ITEM</w:t>
            </w:r>
            <w:r>
              <w:rPr>
                <w:rFonts w:ascii="Tahoma" w:hAnsi="Tahoma" w:cs="Tahoma"/>
                <w:b/>
                <w:sz w:val="18"/>
                <w:szCs w:val="18"/>
              </w:rPr>
              <w:t xml:space="preserve"> 13</w:t>
            </w:r>
          </w:p>
        </w:tc>
        <w:tc>
          <w:tcPr>
            <w:tcW w:w="2430" w:type="dxa"/>
            <w:shd w:val="clear" w:color="auto" w:fill="D0CECE" w:themeFill="background2" w:themeFillShade="E6"/>
            <w:vAlign w:val="center"/>
          </w:tcPr>
          <w:p w14:paraId="60EE1D8F" w14:textId="77777777" w:rsidR="00267BC9" w:rsidRPr="00EC2A98" w:rsidRDefault="00267BC9" w:rsidP="005D7D26">
            <w:pPr>
              <w:rPr>
                <w:rFonts w:ascii="Tahoma" w:hAnsi="Tahoma" w:cs="Tahoma"/>
                <w:b/>
                <w:sz w:val="18"/>
                <w:szCs w:val="18"/>
              </w:rPr>
            </w:pPr>
            <w:r w:rsidRPr="00EC2A98">
              <w:rPr>
                <w:rFonts w:ascii="Tahoma" w:hAnsi="Tahoma" w:cs="Tahoma"/>
                <w:b/>
                <w:sz w:val="18"/>
                <w:szCs w:val="18"/>
              </w:rPr>
              <w:t>VAC-OG – LOS - 04</w:t>
            </w:r>
          </w:p>
        </w:tc>
        <w:tc>
          <w:tcPr>
            <w:tcW w:w="4654" w:type="dxa"/>
            <w:vMerge w:val="restart"/>
            <w:shd w:val="clear" w:color="auto" w:fill="D0CECE" w:themeFill="background2" w:themeFillShade="E6"/>
            <w:vAlign w:val="center"/>
          </w:tcPr>
          <w:p w14:paraId="29F0D0B7" w14:textId="77777777" w:rsidR="00267BC9" w:rsidRPr="00EC2A98" w:rsidRDefault="00267BC9" w:rsidP="005D7D26">
            <w:pPr>
              <w:rPr>
                <w:rFonts w:ascii="Tahoma" w:hAnsi="Tahoma" w:cs="Tahoma"/>
                <w:b/>
                <w:sz w:val="18"/>
                <w:szCs w:val="18"/>
              </w:rPr>
            </w:pPr>
            <w:r w:rsidRPr="00EC2A98">
              <w:rPr>
                <w:rFonts w:ascii="Tahoma" w:hAnsi="Tahoma" w:cs="Tahoma"/>
                <w:b/>
                <w:sz w:val="18"/>
                <w:szCs w:val="18"/>
              </w:rPr>
              <w:t>LOSA ALIVIANADA CON VIGUETA PRETENSADA E=15CM</w:t>
            </w:r>
          </w:p>
        </w:tc>
      </w:tr>
      <w:tr w:rsidR="00267BC9" w:rsidRPr="00562DB6" w14:paraId="7587551A" w14:textId="77777777" w:rsidTr="005D7D26">
        <w:trPr>
          <w:trHeight w:val="350"/>
        </w:trPr>
        <w:tc>
          <w:tcPr>
            <w:tcW w:w="2268" w:type="dxa"/>
            <w:shd w:val="clear" w:color="auto" w:fill="D0CECE" w:themeFill="background2" w:themeFillShade="E6"/>
            <w:vAlign w:val="center"/>
          </w:tcPr>
          <w:p w14:paraId="587D3395" w14:textId="77777777" w:rsidR="00267BC9" w:rsidRPr="00EC2A98" w:rsidRDefault="00267BC9" w:rsidP="005D7D26">
            <w:pPr>
              <w:rPr>
                <w:rFonts w:ascii="Tahoma" w:hAnsi="Tahoma" w:cs="Tahoma"/>
                <w:b/>
                <w:sz w:val="18"/>
                <w:szCs w:val="18"/>
              </w:rPr>
            </w:pPr>
            <w:r w:rsidRPr="00EC2A98">
              <w:rPr>
                <w:rFonts w:ascii="Tahoma" w:hAnsi="Tahoma" w:cs="Tahoma"/>
                <w:b/>
                <w:sz w:val="18"/>
                <w:szCs w:val="18"/>
              </w:rPr>
              <w:t>UNIDAD</w:t>
            </w:r>
          </w:p>
        </w:tc>
        <w:tc>
          <w:tcPr>
            <w:tcW w:w="2430" w:type="dxa"/>
            <w:shd w:val="clear" w:color="auto" w:fill="D0CECE" w:themeFill="background2" w:themeFillShade="E6"/>
            <w:vAlign w:val="center"/>
          </w:tcPr>
          <w:p w14:paraId="5630CF57" w14:textId="77777777" w:rsidR="00267BC9" w:rsidRPr="00EC2A98" w:rsidRDefault="00267BC9" w:rsidP="005D7D26">
            <w:pPr>
              <w:rPr>
                <w:rFonts w:ascii="Tahoma" w:hAnsi="Tahoma" w:cs="Tahoma"/>
                <w:b/>
                <w:sz w:val="18"/>
                <w:szCs w:val="18"/>
              </w:rPr>
            </w:pPr>
            <w:r w:rsidRPr="00EC2A98">
              <w:rPr>
                <w:rFonts w:ascii="Tahoma" w:hAnsi="Tahoma" w:cs="Tahoma"/>
                <w:b/>
                <w:sz w:val="18"/>
                <w:szCs w:val="18"/>
              </w:rPr>
              <w:t>M2</w:t>
            </w:r>
          </w:p>
        </w:tc>
        <w:tc>
          <w:tcPr>
            <w:tcW w:w="4654" w:type="dxa"/>
            <w:vMerge/>
            <w:shd w:val="clear" w:color="auto" w:fill="D0CECE" w:themeFill="background2" w:themeFillShade="E6"/>
          </w:tcPr>
          <w:p w14:paraId="298F323F" w14:textId="77777777" w:rsidR="00267BC9" w:rsidRPr="00EC2A98" w:rsidRDefault="00267BC9" w:rsidP="005D7D26">
            <w:pPr>
              <w:rPr>
                <w:rFonts w:ascii="Tahoma" w:hAnsi="Tahoma" w:cs="Tahoma"/>
                <w:b/>
                <w:sz w:val="18"/>
                <w:szCs w:val="18"/>
              </w:rPr>
            </w:pPr>
          </w:p>
        </w:tc>
      </w:tr>
    </w:tbl>
    <w:p w14:paraId="63D8CBD1" w14:textId="77777777" w:rsidR="00267BC9" w:rsidRPr="00562DB6" w:rsidRDefault="00267BC9" w:rsidP="00267BC9">
      <w:pPr>
        <w:rPr>
          <w:rFonts w:ascii="Tahoma" w:hAnsi="Tahoma" w:cs="Tahoma"/>
          <w:sz w:val="18"/>
          <w:szCs w:val="18"/>
        </w:rPr>
      </w:pPr>
    </w:p>
    <w:p w14:paraId="0F0FF70E" w14:textId="77777777" w:rsidR="00267BC9" w:rsidRPr="00562DB6" w:rsidRDefault="00267BC9" w:rsidP="00267BC9">
      <w:pPr>
        <w:rPr>
          <w:rFonts w:ascii="Tahoma" w:hAnsi="Tahoma" w:cs="Tahoma"/>
          <w:sz w:val="18"/>
          <w:szCs w:val="18"/>
        </w:rPr>
      </w:pPr>
      <w:r w:rsidRPr="00562DB6">
        <w:rPr>
          <w:rFonts w:ascii="Tahoma" w:hAnsi="Tahoma" w:cs="Tahoma"/>
          <w:sz w:val="18"/>
          <w:szCs w:val="18"/>
        </w:rPr>
        <w:t>DESCRIPCION</w:t>
      </w:r>
    </w:p>
    <w:p w14:paraId="72859DAA" w14:textId="77777777" w:rsidR="00267BC9" w:rsidRPr="00562DB6" w:rsidRDefault="00267BC9" w:rsidP="00267BC9">
      <w:pPr>
        <w:rPr>
          <w:rFonts w:ascii="Tahoma" w:hAnsi="Tahoma" w:cs="Tahoma"/>
          <w:sz w:val="18"/>
          <w:szCs w:val="18"/>
        </w:rPr>
      </w:pPr>
      <w:r w:rsidRPr="00562DB6">
        <w:rPr>
          <w:rFonts w:ascii="Tahoma" w:hAnsi="Tahoma" w:cs="Tahoma"/>
          <w:sz w:val="18"/>
          <w:szCs w:val="18"/>
        </w:rPr>
        <w:t>Este ítem se refiere a la construcción de losas alivianadas o aligeradas con viguetas pretensadas y complemento de plastoform, que vendrán a formar la estructura de entrepisos, en los lugares donde se indican en los planos estructurales. El hormigón, estará compuesto de cemento Portland IP 30, Todas las estructuras de hormigón simple o armado, deberán ser ejecutadas de acuerdo con las dosificaciones y resistencias establecidas en los planos, en estricta sujeción con las exigencias y requisitos establecidos en la Norma Boliviana del Hormigón Armado CBH-87</w:t>
      </w:r>
    </w:p>
    <w:p w14:paraId="0AFE6AD6" w14:textId="77777777" w:rsidR="00267BC9" w:rsidRPr="00562DB6" w:rsidRDefault="00267BC9" w:rsidP="00267BC9">
      <w:pPr>
        <w:rPr>
          <w:rFonts w:ascii="Tahoma" w:hAnsi="Tahoma" w:cs="Tahoma"/>
          <w:sz w:val="18"/>
          <w:szCs w:val="18"/>
        </w:rPr>
      </w:pPr>
      <w:r w:rsidRPr="00562DB6">
        <w:rPr>
          <w:rFonts w:ascii="Tahoma" w:hAnsi="Tahoma" w:cs="Tahoma"/>
          <w:sz w:val="18"/>
          <w:szCs w:val="18"/>
        </w:rPr>
        <w:t>MATERIALES</w:t>
      </w:r>
    </w:p>
    <w:p w14:paraId="5D5552C1" w14:textId="77777777" w:rsidR="00267BC9" w:rsidRPr="00562DB6" w:rsidRDefault="00267BC9" w:rsidP="00267BC9">
      <w:pPr>
        <w:rPr>
          <w:rFonts w:ascii="Tahoma" w:hAnsi="Tahoma" w:cs="Tahoma"/>
          <w:sz w:val="18"/>
          <w:szCs w:val="18"/>
        </w:rPr>
      </w:pPr>
      <w:r w:rsidRPr="00562DB6">
        <w:rPr>
          <w:rFonts w:ascii="Tahoma" w:hAnsi="Tahoma" w:cs="Tahoma"/>
          <w:sz w:val="18"/>
          <w:szCs w:val="18"/>
        </w:rPr>
        <w:t>Los materiales a emplearse deberán ser suministrados de acuerdo al siguiente detalle:</w:t>
      </w:r>
    </w:p>
    <w:tbl>
      <w:tblPr>
        <w:tblStyle w:val="Tablaconcuadrcula"/>
        <w:tblW w:w="9558" w:type="dxa"/>
        <w:tblLook w:val="04A0" w:firstRow="1" w:lastRow="0" w:firstColumn="1" w:lastColumn="0" w:noHBand="0" w:noVBand="1"/>
      </w:tblPr>
      <w:tblGrid>
        <w:gridCol w:w="1818"/>
        <w:gridCol w:w="1710"/>
        <w:gridCol w:w="6030"/>
      </w:tblGrid>
      <w:tr w:rsidR="00267BC9" w:rsidRPr="00562DB6" w14:paraId="625C8A3D" w14:textId="77777777" w:rsidTr="005D7D26">
        <w:tc>
          <w:tcPr>
            <w:tcW w:w="1818" w:type="dxa"/>
            <w:shd w:val="clear" w:color="auto" w:fill="D0CECE" w:themeFill="background2" w:themeFillShade="E6"/>
          </w:tcPr>
          <w:p w14:paraId="2D54AD1A" w14:textId="77777777" w:rsidR="00267BC9" w:rsidRPr="00562DB6" w:rsidRDefault="00267BC9" w:rsidP="005D7D26">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24818302" w14:textId="77777777" w:rsidR="00267BC9" w:rsidRPr="00562DB6" w:rsidRDefault="00267BC9" w:rsidP="005D7D26">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178B9EEC" w14:textId="77777777" w:rsidR="00267BC9" w:rsidRPr="00562DB6" w:rsidRDefault="00267BC9" w:rsidP="005D7D26">
            <w:pPr>
              <w:rPr>
                <w:rFonts w:ascii="Tahoma" w:hAnsi="Tahoma" w:cs="Tahoma"/>
                <w:sz w:val="18"/>
                <w:szCs w:val="18"/>
              </w:rPr>
            </w:pPr>
            <w:r w:rsidRPr="00562DB6">
              <w:rPr>
                <w:rFonts w:ascii="Tahoma" w:hAnsi="Tahoma" w:cs="Tahoma"/>
                <w:sz w:val="18"/>
                <w:szCs w:val="18"/>
              </w:rPr>
              <w:t>DESCRIPCION</w:t>
            </w:r>
          </w:p>
        </w:tc>
      </w:tr>
      <w:tr w:rsidR="00267BC9" w:rsidRPr="00562DB6" w14:paraId="5CA9B7D8" w14:textId="77777777" w:rsidTr="005D7D26">
        <w:tc>
          <w:tcPr>
            <w:tcW w:w="1818" w:type="dxa"/>
            <w:vAlign w:val="center"/>
          </w:tcPr>
          <w:p w14:paraId="13304371" w14:textId="77777777" w:rsidR="00267BC9" w:rsidRPr="00562DB6" w:rsidRDefault="00267BC9" w:rsidP="005D7D26">
            <w:pPr>
              <w:rPr>
                <w:rFonts w:ascii="Tahoma" w:hAnsi="Tahoma" w:cs="Tahoma"/>
                <w:sz w:val="18"/>
                <w:szCs w:val="18"/>
              </w:rPr>
            </w:pPr>
          </w:p>
          <w:p w14:paraId="3D981480" w14:textId="77777777" w:rsidR="00267BC9" w:rsidRPr="00562DB6" w:rsidRDefault="00267BC9" w:rsidP="005D7D26">
            <w:pPr>
              <w:rPr>
                <w:rFonts w:ascii="Tahoma" w:hAnsi="Tahoma" w:cs="Tahoma"/>
                <w:sz w:val="18"/>
                <w:szCs w:val="18"/>
              </w:rPr>
            </w:pPr>
            <w:r w:rsidRPr="00562DB6">
              <w:rPr>
                <w:rFonts w:ascii="Tahoma" w:hAnsi="Tahoma" w:cs="Tahoma"/>
                <w:sz w:val="18"/>
                <w:szCs w:val="18"/>
              </w:rPr>
              <w:t>CEMENTO PORTLAND (50 KG)</w:t>
            </w:r>
          </w:p>
        </w:tc>
        <w:tc>
          <w:tcPr>
            <w:tcW w:w="1710" w:type="dxa"/>
            <w:vAlign w:val="center"/>
          </w:tcPr>
          <w:p w14:paraId="0E575329" w14:textId="77777777" w:rsidR="00267BC9" w:rsidRPr="00562DB6" w:rsidRDefault="00267BC9" w:rsidP="005D7D26">
            <w:pPr>
              <w:rPr>
                <w:rFonts w:ascii="Tahoma" w:hAnsi="Tahoma" w:cs="Tahoma"/>
                <w:sz w:val="18"/>
                <w:szCs w:val="18"/>
              </w:rPr>
            </w:pPr>
            <w:r w:rsidRPr="00562DB6">
              <w:rPr>
                <w:rFonts w:ascii="Tahoma" w:hAnsi="Tahoma" w:cs="Tahoma"/>
                <w:sz w:val="18"/>
                <w:szCs w:val="18"/>
              </w:rPr>
              <w:t>BL</w:t>
            </w:r>
          </w:p>
        </w:tc>
        <w:tc>
          <w:tcPr>
            <w:tcW w:w="6030" w:type="dxa"/>
          </w:tcPr>
          <w:p w14:paraId="471E0B82"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Requisitos sobre el Producto: </w:t>
            </w:r>
          </w:p>
          <w:p w14:paraId="66AC5C3B"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El cemento provisto deberá cumplir las exigencias de las Normas Bolivianas, referente al Cemento Portland IP- 30. </w:t>
            </w:r>
          </w:p>
          <w:p w14:paraId="7D5B33BF"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El cemento debe ser fresco, molido fino, no debe contener terrones y tampoco impurezas de ninguna naturaleza, no se aceptara cemento guardado, endurecido o en bolsas rotas.  El cemento debe estar contenido en Bolsas de papel Kraft; con peso de acuerdo a la marca. </w:t>
            </w:r>
          </w:p>
          <w:p w14:paraId="2EDD314E"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  </w:t>
            </w:r>
          </w:p>
          <w:p w14:paraId="76B94E2E" w14:textId="77777777" w:rsidR="00267BC9" w:rsidRPr="00562DB6" w:rsidRDefault="00267BC9" w:rsidP="005D7D26">
            <w:pPr>
              <w:rPr>
                <w:rFonts w:ascii="Tahoma" w:hAnsi="Tahoma" w:cs="Tahoma"/>
                <w:sz w:val="18"/>
                <w:szCs w:val="18"/>
              </w:rPr>
            </w:pPr>
            <w:r w:rsidRPr="00562DB6">
              <w:rPr>
                <w:rFonts w:ascii="Tahoma" w:hAnsi="Tahoma" w:cs="Tahoma"/>
                <w:sz w:val="18"/>
                <w:szCs w:val="18"/>
              </w:rPr>
              <w:t>El proveedor debe especificar el tiempo de duración del material y condiciones de almacenamiento para el mantenimiento del mismo.                                                                                       El Proveedor garantizará, la calidad de los materiales en función a los requisitos exigidos.</w:t>
            </w:r>
          </w:p>
          <w:p w14:paraId="3DF93A8A" w14:textId="77777777" w:rsidR="00267BC9" w:rsidRPr="00562DB6" w:rsidRDefault="00267BC9" w:rsidP="005D7D26">
            <w:pPr>
              <w:rPr>
                <w:rFonts w:ascii="Tahoma" w:hAnsi="Tahoma" w:cs="Tahoma"/>
                <w:sz w:val="18"/>
                <w:szCs w:val="18"/>
              </w:rPr>
            </w:pPr>
            <w:r w:rsidRPr="00562DB6">
              <w:rPr>
                <w:rFonts w:ascii="Tahoma" w:hAnsi="Tahoma" w:cs="Tahoma"/>
                <w:sz w:val="18"/>
                <w:szCs w:val="18"/>
              </w:rPr>
              <w:t>Se debe utilizar cemento Portland Puzolánico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p w14:paraId="1D47957B" w14:textId="77777777" w:rsidR="00267BC9" w:rsidRPr="00562DB6" w:rsidRDefault="00267BC9" w:rsidP="005D7D26">
            <w:pPr>
              <w:rPr>
                <w:rFonts w:ascii="Tahoma" w:hAnsi="Tahoma" w:cs="Tahoma"/>
                <w:sz w:val="18"/>
                <w:szCs w:val="18"/>
              </w:rPr>
            </w:pPr>
          </w:p>
          <w:p w14:paraId="5E3E3EE3"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La recepción de los materiales al momento de su ingreso a almacenes, estará a cargo del almacenero y la aprobación de la Inspectoría del </w:t>
            </w:r>
            <w:r w:rsidRPr="00562DB6">
              <w:rPr>
                <w:rFonts w:ascii="Tahoma" w:hAnsi="Tahoma" w:cs="Tahoma"/>
                <w:sz w:val="18"/>
                <w:szCs w:val="18"/>
              </w:rPr>
              <w:lastRenderedPageBreak/>
              <w:t xml:space="preserve">proyecto. Cualquier alteración o daño del producto antes, durante y después del transporte, sin que exista la firma de recepción de conformidad, queda bajo la responsabilidad de la Entidad Ejecutora. </w:t>
            </w:r>
          </w:p>
          <w:p w14:paraId="14FF74F1"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2735F94D" w14:textId="77777777" w:rsidR="00267BC9" w:rsidRPr="00562DB6" w:rsidRDefault="00267BC9" w:rsidP="005D7D26">
            <w:pPr>
              <w:rPr>
                <w:rFonts w:ascii="Tahoma" w:hAnsi="Tahoma" w:cs="Tahoma"/>
                <w:sz w:val="18"/>
                <w:szCs w:val="18"/>
              </w:rPr>
            </w:pPr>
            <w:r w:rsidRPr="00562DB6">
              <w:rPr>
                <w:rFonts w:ascii="Tahoma" w:hAnsi="Tahoma" w:cs="Tahoma"/>
                <w:sz w:val="18"/>
                <w:szCs w:val="18"/>
              </w:rPr>
              <w:t>En caso de existir observaciones a los materiales, la Entidad Ejecutora tendrá un plazo máximo de 5 días calendarios para subsanar las mismas. Cualquier material dañado no será recepcionado.</w:t>
            </w:r>
          </w:p>
        </w:tc>
      </w:tr>
    </w:tbl>
    <w:p w14:paraId="75FEAE22" w14:textId="77777777" w:rsidR="00267BC9" w:rsidRPr="00562DB6" w:rsidRDefault="00267BC9" w:rsidP="00267BC9">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267BC9" w:rsidRPr="00562DB6" w14:paraId="0DB5D8A1" w14:textId="77777777" w:rsidTr="005D7D26">
        <w:tc>
          <w:tcPr>
            <w:tcW w:w="1818" w:type="dxa"/>
            <w:shd w:val="clear" w:color="auto" w:fill="D0CECE" w:themeFill="background2" w:themeFillShade="E6"/>
          </w:tcPr>
          <w:p w14:paraId="466B584B" w14:textId="77777777" w:rsidR="00267BC9" w:rsidRPr="00562DB6" w:rsidRDefault="00267BC9" w:rsidP="005D7D26">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1F271E86" w14:textId="77777777" w:rsidR="00267BC9" w:rsidRPr="00562DB6" w:rsidRDefault="00267BC9" w:rsidP="005D7D26">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3ACAB606" w14:textId="77777777" w:rsidR="00267BC9" w:rsidRPr="00562DB6" w:rsidRDefault="00267BC9" w:rsidP="005D7D26">
            <w:pPr>
              <w:rPr>
                <w:rFonts w:ascii="Tahoma" w:hAnsi="Tahoma" w:cs="Tahoma"/>
                <w:sz w:val="18"/>
                <w:szCs w:val="18"/>
              </w:rPr>
            </w:pPr>
            <w:r w:rsidRPr="00562DB6">
              <w:rPr>
                <w:rFonts w:ascii="Tahoma" w:hAnsi="Tahoma" w:cs="Tahoma"/>
                <w:sz w:val="18"/>
                <w:szCs w:val="18"/>
              </w:rPr>
              <w:t>DESCRIPCION</w:t>
            </w:r>
          </w:p>
        </w:tc>
      </w:tr>
      <w:tr w:rsidR="00267BC9" w:rsidRPr="00562DB6" w14:paraId="2FEA7816" w14:textId="77777777" w:rsidTr="005D7D26">
        <w:tc>
          <w:tcPr>
            <w:tcW w:w="1818" w:type="dxa"/>
            <w:vAlign w:val="center"/>
          </w:tcPr>
          <w:p w14:paraId="144440CD" w14:textId="77777777" w:rsidR="00267BC9" w:rsidRPr="00562DB6" w:rsidRDefault="00267BC9" w:rsidP="005D7D26">
            <w:pPr>
              <w:rPr>
                <w:rFonts w:ascii="Tahoma" w:hAnsi="Tahoma" w:cs="Tahoma"/>
                <w:sz w:val="18"/>
                <w:szCs w:val="18"/>
              </w:rPr>
            </w:pPr>
          </w:p>
          <w:p w14:paraId="1976C7AD" w14:textId="77777777" w:rsidR="00267BC9" w:rsidRPr="00562DB6" w:rsidRDefault="00267BC9" w:rsidP="005D7D26">
            <w:pPr>
              <w:rPr>
                <w:rFonts w:ascii="Tahoma" w:hAnsi="Tahoma" w:cs="Tahoma"/>
                <w:sz w:val="18"/>
                <w:szCs w:val="18"/>
              </w:rPr>
            </w:pPr>
            <w:r w:rsidRPr="00562DB6">
              <w:rPr>
                <w:rFonts w:ascii="Tahoma" w:hAnsi="Tahoma" w:cs="Tahoma"/>
                <w:sz w:val="18"/>
                <w:szCs w:val="18"/>
              </w:rPr>
              <w:t>FIERRO CORRUGADO 1/4"</w:t>
            </w:r>
          </w:p>
        </w:tc>
        <w:tc>
          <w:tcPr>
            <w:tcW w:w="1710" w:type="dxa"/>
            <w:vAlign w:val="center"/>
          </w:tcPr>
          <w:p w14:paraId="7CD6EB18" w14:textId="77777777" w:rsidR="00267BC9" w:rsidRPr="00562DB6" w:rsidRDefault="00267BC9" w:rsidP="005D7D26">
            <w:pPr>
              <w:rPr>
                <w:rFonts w:ascii="Tahoma" w:hAnsi="Tahoma" w:cs="Tahoma"/>
                <w:sz w:val="18"/>
                <w:szCs w:val="18"/>
              </w:rPr>
            </w:pPr>
            <w:r w:rsidRPr="00562DB6">
              <w:rPr>
                <w:rFonts w:ascii="Tahoma" w:hAnsi="Tahoma" w:cs="Tahoma"/>
                <w:sz w:val="18"/>
                <w:szCs w:val="18"/>
              </w:rPr>
              <w:t>BR</w:t>
            </w:r>
          </w:p>
        </w:tc>
        <w:tc>
          <w:tcPr>
            <w:tcW w:w="6030" w:type="dxa"/>
          </w:tcPr>
          <w:p w14:paraId="5C060136" w14:textId="77777777" w:rsidR="00267BC9" w:rsidRPr="00562DB6" w:rsidRDefault="00267BC9" w:rsidP="005D7D26">
            <w:pPr>
              <w:rPr>
                <w:rFonts w:ascii="Tahoma" w:hAnsi="Tahoma" w:cs="Tahoma"/>
                <w:sz w:val="18"/>
                <w:szCs w:val="18"/>
              </w:rPr>
            </w:pPr>
            <w:r w:rsidRPr="00562DB6">
              <w:rPr>
                <w:rFonts w:ascii="Tahoma" w:hAnsi="Tahoma" w:cs="Tahoma"/>
                <w:sz w:val="18"/>
                <w:szCs w:val="18"/>
              </w:rPr>
              <w:t>Requisitos sobre el producto:</w:t>
            </w:r>
          </w:p>
          <w:p w14:paraId="6D695A71"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Requisitos sobre el producto Barras de 12  m de longitud, siendo necesario el siguiente diámetro: 6 mm  ó ¼”. </w:t>
            </w:r>
          </w:p>
          <w:p w14:paraId="7DBF9B7B" w14:textId="77777777" w:rsidR="00267BC9" w:rsidRPr="00562DB6" w:rsidRDefault="00267BC9" w:rsidP="005D7D26">
            <w:pPr>
              <w:rPr>
                <w:rFonts w:ascii="Tahoma" w:hAnsi="Tahoma" w:cs="Tahoma"/>
                <w:sz w:val="18"/>
                <w:szCs w:val="18"/>
              </w:rPr>
            </w:pPr>
            <w:r w:rsidRPr="00562DB6">
              <w:rPr>
                <w:rFonts w:ascii="Tahoma" w:hAnsi="Tahoma" w:cs="Tahoma"/>
                <w:sz w:val="18"/>
                <w:szCs w:val="18"/>
              </w:rPr>
              <w:t>Las corrugas de ambos sectores en las barras tienen que tener una misma separación y una misma inclinación.</w:t>
            </w:r>
          </w:p>
          <w:p w14:paraId="3ABCB665"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Las barras de Fierro corrugado deben ser limpias de oxidación, de polvo, barro, grasas, pinturas y todo aquello que disminuya la adherencia. </w:t>
            </w:r>
          </w:p>
          <w:p w14:paraId="74AE0C24"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La barra deberá ser sin uso anterior, sin soladuras y sin defectos que afecten su resistencia. </w:t>
            </w:r>
          </w:p>
          <w:p w14:paraId="5414BDE8"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Las barras se identificaran por marcas de laminación en alto relieve que indican el fabricante, el diámetro y el grado del acero.                                                                                                 Requisitos sobre especificaciones técnicas: </w:t>
            </w:r>
          </w:p>
          <w:p w14:paraId="3AC65ECC"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Normas técnicas Composición Química, Propiedades Mecánicas y Tolerancias dimensionales: ASTM A615 Grado 60 – 96a / ITINTEC 341.031 Grado ARN420 - 91. </w:t>
            </w:r>
          </w:p>
          <w:p w14:paraId="672F9911"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Dimensiones y pesos nominales:           </w:t>
            </w:r>
          </w:p>
          <w:p w14:paraId="280FFCAA"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Diámetro de barra                        ¼” o 6mm.          </w:t>
            </w:r>
          </w:p>
          <w:p w14:paraId="085CD749"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Sección                                         28           </w:t>
            </w:r>
          </w:p>
          <w:p w14:paraId="6CBBB09B"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Perímetro (mm)                             18.80 mm.           </w:t>
            </w:r>
          </w:p>
          <w:p w14:paraId="77732723"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Peso (kg. /m.)                                0.222 kg/m           </w:t>
            </w:r>
          </w:p>
          <w:p w14:paraId="17B15B3C"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Altura de rasantes                         0.24     </w:t>
            </w:r>
          </w:p>
          <w:p w14:paraId="0A05C778"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Propiedades mecánicas:      </w:t>
            </w:r>
          </w:p>
          <w:p w14:paraId="1AC202B0"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Límite de Fluencia (fy) = 4220 - 5710 kg/cm²         </w:t>
            </w:r>
          </w:p>
          <w:p w14:paraId="1FEDE757"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Resistencia a la Tracción (R) = 6330 kg/cm² mínimo          Relación R/fy&gt; 1,25          </w:t>
            </w:r>
          </w:p>
          <w:p w14:paraId="04D0C070"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Alargamiento en 200 mm:          </w:t>
            </w:r>
          </w:p>
          <w:p w14:paraId="57733545"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Diámetros:          6 mm          </w:t>
            </w:r>
          </w:p>
          <w:p w14:paraId="79CF74D3" w14:textId="77777777" w:rsidR="00267BC9" w:rsidRPr="00562DB6" w:rsidRDefault="00267BC9" w:rsidP="005D7D26">
            <w:pPr>
              <w:rPr>
                <w:rFonts w:ascii="Tahoma" w:hAnsi="Tahoma" w:cs="Tahoma"/>
                <w:sz w:val="18"/>
                <w:szCs w:val="18"/>
              </w:rPr>
            </w:pPr>
            <w:r w:rsidRPr="00562DB6">
              <w:rPr>
                <w:rFonts w:ascii="Tahoma" w:hAnsi="Tahoma" w:cs="Tahoma"/>
                <w:sz w:val="18"/>
                <w:szCs w:val="18"/>
              </w:rPr>
              <w:t>Doblado a 180º = Bueno en todos los diámetros</w:t>
            </w:r>
          </w:p>
          <w:p w14:paraId="26C1BDE9"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  </w:t>
            </w:r>
          </w:p>
          <w:p w14:paraId="719F65D7" w14:textId="77777777" w:rsidR="00267BC9" w:rsidRPr="00562DB6" w:rsidRDefault="00267BC9" w:rsidP="005D7D26">
            <w:pPr>
              <w:rPr>
                <w:rFonts w:ascii="Tahoma" w:hAnsi="Tahoma" w:cs="Tahoma"/>
                <w:sz w:val="18"/>
                <w:szCs w:val="18"/>
              </w:rPr>
            </w:pPr>
            <w:r w:rsidRPr="00562DB6">
              <w:rPr>
                <w:rFonts w:ascii="Tahoma" w:hAnsi="Tahoma" w:cs="Tahoma"/>
                <w:sz w:val="18"/>
                <w:szCs w:val="18"/>
              </w:rPr>
              <w:t>El Proveedor garantizará mediante certificado, la calidad de las barras de acero corrugado de 1/4”, en función a los requisitos exigidos y las especificaciones técnicas, físicas y mecánicas; caso contrario se procederá al rechazo del mismo. En ningún caso se deberá proveer barras de fabricación desconocida o que no lleven el sello de calidad de fábrica. El proveedor debe especificar el tiempo de duración del material y condiciones de almacenamiento para el mantenimiento del mismo.</w:t>
            </w:r>
          </w:p>
          <w:p w14:paraId="0B12CCEA" w14:textId="77777777" w:rsidR="00267BC9" w:rsidRPr="00562DB6" w:rsidRDefault="00267BC9" w:rsidP="005D7D26">
            <w:pPr>
              <w:rPr>
                <w:rFonts w:ascii="Tahoma" w:hAnsi="Tahoma" w:cs="Tahoma"/>
                <w:sz w:val="18"/>
                <w:szCs w:val="18"/>
              </w:rPr>
            </w:pPr>
          </w:p>
          <w:p w14:paraId="6B4BDE62"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589F4A57"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71F3C571" w14:textId="77777777" w:rsidR="00267BC9" w:rsidRPr="00562DB6" w:rsidRDefault="00267BC9" w:rsidP="005D7D26">
            <w:pPr>
              <w:rPr>
                <w:rFonts w:ascii="Tahoma" w:hAnsi="Tahoma" w:cs="Tahoma"/>
                <w:sz w:val="18"/>
                <w:szCs w:val="18"/>
              </w:rPr>
            </w:pPr>
            <w:r w:rsidRPr="00562DB6">
              <w:rPr>
                <w:rFonts w:ascii="Tahoma" w:hAnsi="Tahoma" w:cs="Tahoma"/>
                <w:sz w:val="18"/>
                <w:szCs w:val="18"/>
              </w:rPr>
              <w:lastRenderedPageBreak/>
              <w:t>En caso de existir observaciones a los materiales, la Entidad Ejecutora tendrá un plazo máximo de 5 días calendarios para subsanar las mismas. Cualquier material dañado no será recepcionado.</w:t>
            </w:r>
          </w:p>
        </w:tc>
      </w:tr>
    </w:tbl>
    <w:p w14:paraId="510DBD88" w14:textId="77777777" w:rsidR="00267BC9" w:rsidRPr="00562DB6" w:rsidRDefault="00267BC9" w:rsidP="00267BC9">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267BC9" w:rsidRPr="00562DB6" w14:paraId="56899F1E" w14:textId="77777777" w:rsidTr="005D7D26">
        <w:tc>
          <w:tcPr>
            <w:tcW w:w="1818" w:type="dxa"/>
            <w:shd w:val="clear" w:color="auto" w:fill="D0CECE" w:themeFill="background2" w:themeFillShade="E6"/>
          </w:tcPr>
          <w:p w14:paraId="172CE692" w14:textId="77777777" w:rsidR="00267BC9" w:rsidRPr="00562DB6" w:rsidRDefault="00267BC9" w:rsidP="005D7D26">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3096328D" w14:textId="77777777" w:rsidR="00267BC9" w:rsidRPr="00562DB6" w:rsidRDefault="00267BC9" w:rsidP="005D7D26">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0D1E17F4" w14:textId="77777777" w:rsidR="00267BC9" w:rsidRPr="00562DB6" w:rsidRDefault="00267BC9" w:rsidP="005D7D26">
            <w:pPr>
              <w:rPr>
                <w:rFonts w:ascii="Tahoma" w:hAnsi="Tahoma" w:cs="Tahoma"/>
                <w:sz w:val="18"/>
                <w:szCs w:val="18"/>
              </w:rPr>
            </w:pPr>
            <w:r w:rsidRPr="00562DB6">
              <w:rPr>
                <w:rFonts w:ascii="Tahoma" w:hAnsi="Tahoma" w:cs="Tahoma"/>
                <w:sz w:val="18"/>
                <w:szCs w:val="18"/>
              </w:rPr>
              <w:t>DESCRIPCION</w:t>
            </w:r>
          </w:p>
        </w:tc>
      </w:tr>
      <w:tr w:rsidR="00267BC9" w:rsidRPr="00562DB6" w14:paraId="3746F099" w14:textId="77777777" w:rsidTr="005D7D26">
        <w:tc>
          <w:tcPr>
            <w:tcW w:w="1818" w:type="dxa"/>
            <w:vAlign w:val="center"/>
          </w:tcPr>
          <w:p w14:paraId="78AA1391" w14:textId="77777777" w:rsidR="00267BC9" w:rsidRPr="00562DB6" w:rsidRDefault="00267BC9" w:rsidP="005D7D26">
            <w:pPr>
              <w:rPr>
                <w:rFonts w:ascii="Tahoma" w:hAnsi="Tahoma" w:cs="Tahoma"/>
                <w:sz w:val="18"/>
                <w:szCs w:val="18"/>
              </w:rPr>
            </w:pPr>
          </w:p>
          <w:p w14:paraId="2FBDA16E" w14:textId="77777777" w:rsidR="00267BC9" w:rsidRPr="00562DB6" w:rsidRDefault="00267BC9" w:rsidP="005D7D26">
            <w:pPr>
              <w:rPr>
                <w:rFonts w:ascii="Tahoma" w:hAnsi="Tahoma" w:cs="Tahoma"/>
                <w:sz w:val="18"/>
                <w:szCs w:val="18"/>
              </w:rPr>
            </w:pPr>
            <w:r w:rsidRPr="00562DB6">
              <w:rPr>
                <w:rFonts w:ascii="Tahoma" w:hAnsi="Tahoma" w:cs="Tahoma"/>
                <w:sz w:val="18"/>
                <w:szCs w:val="18"/>
              </w:rPr>
              <w:t>VIGUETA PRETENSADA H=10 CM</w:t>
            </w:r>
          </w:p>
        </w:tc>
        <w:tc>
          <w:tcPr>
            <w:tcW w:w="1710" w:type="dxa"/>
            <w:vAlign w:val="center"/>
          </w:tcPr>
          <w:p w14:paraId="18E6C744" w14:textId="77777777" w:rsidR="00267BC9" w:rsidRPr="00562DB6" w:rsidRDefault="00267BC9" w:rsidP="005D7D26">
            <w:pPr>
              <w:rPr>
                <w:rFonts w:ascii="Tahoma" w:hAnsi="Tahoma" w:cs="Tahoma"/>
                <w:sz w:val="18"/>
                <w:szCs w:val="18"/>
              </w:rPr>
            </w:pPr>
            <w:r w:rsidRPr="00562DB6">
              <w:rPr>
                <w:rFonts w:ascii="Tahoma" w:hAnsi="Tahoma" w:cs="Tahoma"/>
                <w:sz w:val="18"/>
                <w:szCs w:val="18"/>
              </w:rPr>
              <w:t>M</w:t>
            </w:r>
          </w:p>
        </w:tc>
        <w:tc>
          <w:tcPr>
            <w:tcW w:w="6030" w:type="dxa"/>
          </w:tcPr>
          <w:p w14:paraId="6877280F" w14:textId="77777777" w:rsidR="00267BC9" w:rsidRPr="00562DB6" w:rsidRDefault="00267BC9" w:rsidP="005D7D26">
            <w:pPr>
              <w:rPr>
                <w:rFonts w:ascii="Tahoma" w:hAnsi="Tahoma" w:cs="Tahoma"/>
                <w:sz w:val="18"/>
                <w:szCs w:val="18"/>
              </w:rPr>
            </w:pPr>
            <w:r w:rsidRPr="00562DB6">
              <w:rPr>
                <w:rFonts w:ascii="Tahoma" w:hAnsi="Tahoma" w:cs="Tahoma"/>
                <w:sz w:val="18"/>
                <w:szCs w:val="18"/>
              </w:rPr>
              <w:t>Requisitos sobre el Producto:</w:t>
            </w:r>
          </w:p>
          <w:p w14:paraId="3E48B5AB" w14:textId="77777777" w:rsidR="00267BC9" w:rsidRPr="00562DB6" w:rsidRDefault="00267BC9" w:rsidP="005D7D26">
            <w:pPr>
              <w:rPr>
                <w:rFonts w:ascii="Tahoma" w:hAnsi="Tahoma" w:cs="Tahoma"/>
                <w:sz w:val="18"/>
                <w:szCs w:val="18"/>
              </w:rPr>
            </w:pPr>
            <w:r w:rsidRPr="00562DB6">
              <w:rPr>
                <w:rFonts w:ascii="Tahoma" w:hAnsi="Tahoma" w:cs="Tahoma"/>
                <w:sz w:val="18"/>
                <w:szCs w:val="18"/>
              </w:rPr>
              <w:t>Las viguetas deben contar con la certificación de calidad NB 997.</w:t>
            </w:r>
          </w:p>
          <w:p w14:paraId="066E4262" w14:textId="77777777" w:rsidR="00267BC9" w:rsidRPr="00562DB6" w:rsidRDefault="00267BC9" w:rsidP="005D7D26">
            <w:pPr>
              <w:rPr>
                <w:rFonts w:ascii="Tahoma" w:hAnsi="Tahoma" w:cs="Tahoma"/>
                <w:sz w:val="18"/>
                <w:szCs w:val="18"/>
              </w:rPr>
            </w:pPr>
            <w:r w:rsidRPr="00562DB6">
              <w:rPr>
                <w:rFonts w:ascii="Tahoma" w:hAnsi="Tahoma" w:cs="Tahoma"/>
                <w:sz w:val="18"/>
                <w:szCs w:val="18"/>
              </w:rPr>
              <w:t>Las viguetas deberán ser fabricadas con hormigón de alta resistencia, que debe cumplir con las siguientes características técnicas:</w:t>
            </w:r>
          </w:p>
          <w:p w14:paraId="4EF5543C" w14:textId="77777777" w:rsidR="00267BC9" w:rsidRPr="00562DB6" w:rsidRDefault="00267BC9" w:rsidP="005D7D26">
            <w:pPr>
              <w:rPr>
                <w:rFonts w:ascii="Tahoma" w:hAnsi="Tahoma" w:cs="Tahoma"/>
                <w:sz w:val="18"/>
                <w:szCs w:val="18"/>
              </w:rPr>
            </w:pPr>
            <w:r w:rsidRPr="00562DB6">
              <w:rPr>
                <w:rFonts w:ascii="Tahoma" w:hAnsi="Tahoma" w:cs="Tahoma"/>
                <w:sz w:val="18"/>
                <w:szCs w:val="18"/>
              </w:rPr>
              <w:t>Resistencia a la compresión mínima de 350 kg/cm2.</w:t>
            </w:r>
          </w:p>
          <w:p w14:paraId="34AD6933"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Agregado altamente seleccionado y limpio. </w:t>
            </w:r>
          </w:p>
          <w:p w14:paraId="7BA9967A" w14:textId="77777777" w:rsidR="00267BC9" w:rsidRPr="00562DB6" w:rsidRDefault="00267BC9" w:rsidP="005D7D26">
            <w:pPr>
              <w:rPr>
                <w:rFonts w:ascii="Tahoma" w:hAnsi="Tahoma" w:cs="Tahoma"/>
                <w:sz w:val="18"/>
                <w:szCs w:val="18"/>
              </w:rPr>
            </w:pPr>
            <w:r w:rsidRPr="00562DB6">
              <w:rPr>
                <w:rFonts w:ascii="Tahoma" w:hAnsi="Tahoma" w:cs="Tahoma"/>
                <w:sz w:val="18"/>
                <w:szCs w:val="18"/>
              </w:rPr>
              <w:t>Acero trenzado, las cuales deben ser tensadas de 2 x 2,5 mm. 3 x 2,5 mm.</w:t>
            </w:r>
          </w:p>
          <w:p w14:paraId="33FEB511"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Tensión de rotura del acero 19.000 kg/cm2. </w:t>
            </w:r>
          </w:p>
          <w:p w14:paraId="4D7512A2" w14:textId="77777777" w:rsidR="00267BC9" w:rsidRPr="00562DB6" w:rsidRDefault="00267BC9" w:rsidP="005D7D26">
            <w:pPr>
              <w:rPr>
                <w:rFonts w:ascii="Tahoma" w:hAnsi="Tahoma" w:cs="Tahoma"/>
                <w:sz w:val="18"/>
                <w:szCs w:val="18"/>
              </w:rPr>
            </w:pPr>
            <w:r w:rsidRPr="00562DB6">
              <w:rPr>
                <w:rFonts w:ascii="Tahoma" w:hAnsi="Tahoma" w:cs="Tahoma"/>
                <w:sz w:val="18"/>
                <w:szCs w:val="18"/>
              </w:rPr>
              <w:t>Las viguetas pretensadas deben tener certificado de IBNORCA</w:t>
            </w:r>
          </w:p>
          <w:p w14:paraId="1F58B94E" w14:textId="77777777" w:rsidR="00267BC9" w:rsidRPr="00562DB6" w:rsidRDefault="00267BC9" w:rsidP="005D7D26">
            <w:pPr>
              <w:rPr>
                <w:rFonts w:ascii="Tahoma" w:hAnsi="Tahoma" w:cs="Tahoma"/>
                <w:sz w:val="18"/>
                <w:szCs w:val="18"/>
              </w:rPr>
            </w:pPr>
            <w:r w:rsidRPr="00562DB6">
              <w:rPr>
                <w:rFonts w:ascii="Tahoma" w:hAnsi="Tahoma" w:cs="Tahoma"/>
                <w:sz w:val="18"/>
                <w:szCs w:val="18"/>
              </w:rPr>
              <w:t>Las viguetas pretensadas antes de su colocado deben presentar de manera obligatoria debe presentar la ficha técnica con sello del proveedor al inspector.</w:t>
            </w:r>
          </w:p>
          <w:p w14:paraId="29C9A0C1" w14:textId="77777777" w:rsidR="00267BC9" w:rsidRPr="00562DB6" w:rsidRDefault="00267BC9" w:rsidP="005D7D26">
            <w:pPr>
              <w:rPr>
                <w:rFonts w:ascii="Tahoma" w:hAnsi="Tahoma" w:cs="Tahoma"/>
                <w:sz w:val="18"/>
                <w:szCs w:val="18"/>
              </w:rPr>
            </w:pPr>
          </w:p>
          <w:p w14:paraId="3728E787" w14:textId="77777777" w:rsidR="00267BC9" w:rsidRPr="00562DB6" w:rsidRDefault="00267BC9" w:rsidP="005D7D26">
            <w:pPr>
              <w:rPr>
                <w:rFonts w:ascii="Tahoma" w:hAnsi="Tahoma" w:cs="Tahoma"/>
                <w:sz w:val="18"/>
                <w:szCs w:val="18"/>
              </w:rPr>
            </w:pPr>
            <w:r w:rsidRPr="00562DB6">
              <w:rPr>
                <w:rFonts w:ascii="Tahoma" w:hAnsi="Tahoma" w:cs="Tahoma"/>
                <w:sz w:val="18"/>
                <w:szCs w:val="18"/>
              </w:rPr>
              <w:t>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Todo material deberá ser verificado y aprobado por la Inspectoría antes de su adquisición y su ingreso a obra, en caso de no cumplir, la Entidad Ejecutora será responsable del rechazo y el retiro del material de la obra bajo su costo. En caso de existir observaciones a los materiales, la Entidad Ejecutora tendrá un plazo máximo de 5 días calendarios para subsanar las mismas. Cualquier material dañado no será recepcionado.</w:t>
            </w:r>
          </w:p>
        </w:tc>
      </w:tr>
    </w:tbl>
    <w:p w14:paraId="3788ED28" w14:textId="77777777" w:rsidR="00267BC9" w:rsidRPr="00562DB6" w:rsidRDefault="00267BC9" w:rsidP="00267BC9">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267BC9" w:rsidRPr="00562DB6" w14:paraId="4A1F8051" w14:textId="77777777" w:rsidTr="005D7D26">
        <w:tc>
          <w:tcPr>
            <w:tcW w:w="1818" w:type="dxa"/>
            <w:shd w:val="clear" w:color="auto" w:fill="D0CECE" w:themeFill="background2" w:themeFillShade="E6"/>
          </w:tcPr>
          <w:p w14:paraId="1AFEEDA0" w14:textId="77777777" w:rsidR="00267BC9" w:rsidRPr="00562DB6" w:rsidRDefault="00267BC9" w:rsidP="005D7D26">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40EEE1A6" w14:textId="77777777" w:rsidR="00267BC9" w:rsidRPr="00562DB6" w:rsidRDefault="00267BC9" w:rsidP="005D7D26">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275384EF" w14:textId="77777777" w:rsidR="00267BC9" w:rsidRPr="00562DB6" w:rsidRDefault="00267BC9" w:rsidP="005D7D26">
            <w:pPr>
              <w:rPr>
                <w:rFonts w:ascii="Tahoma" w:hAnsi="Tahoma" w:cs="Tahoma"/>
                <w:sz w:val="18"/>
                <w:szCs w:val="18"/>
              </w:rPr>
            </w:pPr>
            <w:r w:rsidRPr="00562DB6">
              <w:rPr>
                <w:rFonts w:ascii="Tahoma" w:hAnsi="Tahoma" w:cs="Tahoma"/>
                <w:sz w:val="18"/>
                <w:szCs w:val="18"/>
              </w:rPr>
              <w:t>DESCRIPCION</w:t>
            </w:r>
          </w:p>
        </w:tc>
      </w:tr>
      <w:tr w:rsidR="00267BC9" w:rsidRPr="00562DB6" w14:paraId="03248DCC" w14:textId="77777777" w:rsidTr="005D7D26">
        <w:tc>
          <w:tcPr>
            <w:tcW w:w="1818" w:type="dxa"/>
            <w:vAlign w:val="center"/>
          </w:tcPr>
          <w:p w14:paraId="358A85CF" w14:textId="77777777" w:rsidR="00267BC9" w:rsidRPr="00562DB6" w:rsidRDefault="00267BC9" w:rsidP="005D7D26">
            <w:pPr>
              <w:rPr>
                <w:rFonts w:ascii="Tahoma" w:hAnsi="Tahoma" w:cs="Tahoma"/>
                <w:sz w:val="18"/>
                <w:szCs w:val="18"/>
              </w:rPr>
            </w:pPr>
          </w:p>
          <w:p w14:paraId="1E3C1CA2" w14:textId="77777777" w:rsidR="00267BC9" w:rsidRPr="00562DB6" w:rsidRDefault="00267BC9" w:rsidP="005D7D26">
            <w:pPr>
              <w:rPr>
                <w:rFonts w:ascii="Tahoma" w:hAnsi="Tahoma" w:cs="Tahoma"/>
                <w:sz w:val="18"/>
                <w:szCs w:val="18"/>
              </w:rPr>
            </w:pPr>
            <w:r w:rsidRPr="00562DB6">
              <w:rPr>
                <w:rFonts w:ascii="Tahoma" w:hAnsi="Tahoma" w:cs="Tahoma"/>
                <w:sz w:val="18"/>
                <w:szCs w:val="18"/>
              </w:rPr>
              <w:t>PLASTOFORMO 10/100/44 CM</w:t>
            </w:r>
          </w:p>
        </w:tc>
        <w:tc>
          <w:tcPr>
            <w:tcW w:w="1710" w:type="dxa"/>
            <w:vAlign w:val="center"/>
          </w:tcPr>
          <w:p w14:paraId="032342CE" w14:textId="77777777" w:rsidR="00267BC9" w:rsidRPr="00562DB6" w:rsidRDefault="00267BC9" w:rsidP="005D7D26">
            <w:pPr>
              <w:rPr>
                <w:rFonts w:ascii="Tahoma" w:hAnsi="Tahoma" w:cs="Tahoma"/>
                <w:sz w:val="18"/>
                <w:szCs w:val="18"/>
              </w:rPr>
            </w:pPr>
            <w:r w:rsidRPr="00562DB6">
              <w:rPr>
                <w:rFonts w:ascii="Tahoma" w:hAnsi="Tahoma" w:cs="Tahoma"/>
                <w:sz w:val="18"/>
                <w:szCs w:val="18"/>
              </w:rPr>
              <w:t>PZA</w:t>
            </w:r>
          </w:p>
        </w:tc>
        <w:tc>
          <w:tcPr>
            <w:tcW w:w="6030" w:type="dxa"/>
          </w:tcPr>
          <w:p w14:paraId="7AC6850A" w14:textId="77777777" w:rsidR="00267BC9" w:rsidRPr="00562DB6" w:rsidRDefault="00267BC9" w:rsidP="005D7D26">
            <w:pPr>
              <w:rPr>
                <w:rFonts w:ascii="Tahoma" w:hAnsi="Tahoma" w:cs="Tahoma"/>
                <w:sz w:val="18"/>
                <w:szCs w:val="18"/>
              </w:rPr>
            </w:pPr>
            <w:r w:rsidRPr="00562DB6">
              <w:rPr>
                <w:rFonts w:ascii="Tahoma" w:hAnsi="Tahoma" w:cs="Tahoma"/>
                <w:sz w:val="18"/>
                <w:szCs w:val="18"/>
              </w:rPr>
              <w:t>Requisitos sobre el Producto:</w:t>
            </w:r>
          </w:p>
          <w:p w14:paraId="2CEAD748" w14:textId="77777777" w:rsidR="00267BC9" w:rsidRPr="00562DB6" w:rsidRDefault="00267BC9" w:rsidP="005D7D26">
            <w:pPr>
              <w:rPr>
                <w:rFonts w:ascii="Tahoma" w:hAnsi="Tahoma" w:cs="Tahoma"/>
                <w:sz w:val="18"/>
                <w:szCs w:val="18"/>
              </w:rPr>
            </w:pPr>
            <w:r w:rsidRPr="00562DB6">
              <w:rPr>
                <w:rFonts w:ascii="Tahoma" w:hAnsi="Tahoma" w:cs="Tahoma"/>
                <w:sz w:val="18"/>
                <w:szCs w:val="18"/>
              </w:rPr>
              <w:t>El poliestireno expandido, también llamado plastoform, se refiere a un material plástico espumado, fabricado bajo un proceso de expansión con vapor de agua y tiene como características principales su ligereza, resistencia a la humedad y capacidad de absorción de impactos. Es un material muy económico y versátil que deberá ser cortado bajo las dimensiones de 100cm x 44cm x 10 cm con una densidad mínima de 10 kg/m3, el mismo que deberá ser certificado por el proveedor con la ficha técnica.</w:t>
            </w:r>
          </w:p>
          <w:p w14:paraId="4851BF4B" w14:textId="77777777" w:rsidR="00267BC9" w:rsidRPr="00562DB6" w:rsidRDefault="00267BC9" w:rsidP="005D7D26">
            <w:pPr>
              <w:rPr>
                <w:rFonts w:ascii="Tahoma" w:hAnsi="Tahoma" w:cs="Tahoma"/>
                <w:sz w:val="18"/>
                <w:szCs w:val="18"/>
              </w:rPr>
            </w:pPr>
            <w:r w:rsidRPr="00562DB6">
              <w:rPr>
                <w:rFonts w:ascii="Tahoma" w:hAnsi="Tahoma" w:cs="Tahoma"/>
                <w:sz w:val="18"/>
                <w:szCs w:val="18"/>
              </w:rPr>
              <w:t>Cualquier alteración o daño del producto antes, durante y después del transporte, no será recepcionado al momento de su ingreso a almacenes por parte de la Inspectoría.</w:t>
            </w:r>
          </w:p>
        </w:tc>
      </w:tr>
    </w:tbl>
    <w:p w14:paraId="2C606DA7" w14:textId="77777777" w:rsidR="00267BC9" w:rsidRPr="00562DB6" w:rsidRDefault="00267BC9" w:rsidP="00267BC9">
      <w:pPr>
        <w:rPr>
          <w:rFonts w:ascii="Tahoma" w:hAnsi="Tahoma" w:cs="Tahoma"/>
          <w:sz w:val="18"/>
          <w:szCs w:val="18"/>
        </w:rPr>
      </w:pPr>
    </w:p>
    <w:tbl>
      <w:tblPr>
        <w:tblStyle w:val="Tablaconcuadrcula"/>
        <w:tblW w:w="9558" w:type="dxa"/>
        <w:tblLook w:val="04A0" w:firstRow="1" w:lastRow="0" w:firstColumn="1" w:lastColumn="0" w:noHBand="0" w:noVBand="1"/>
      </w:tblPr>
      <w:tblGrid>
        <w:gridCol w:w="1638"/>
        <w:gridCol w:w="1890"/>
        <w:gridCol w:w="6030"/>
      </w:tblGrid>
      <w:tr w:rsidR="00267BC9" w:rsidRPr="00562DB6" w14:paraId="403CDC46" w14:textId="77777777" w:rsidTr="005D7D26">
        <w:tc>
          <w:tcPr>
            <w:tcW w:w="1638" w:type="dxa"/>
            <w:shd w:val="clear" w:color="auto" w:fill="D0CECE" w:themeFill="background2" w:themeFillShade="E6"/>
          </w:tcPr>
          <w:p w14:paraId="0A5B6F66" w14:textId="77777777" w:rsidR="00267BC9" w:rsidRPr="00562DB6" w:rsidRDefault="00267BC9" w:rsidP="005D7D26">
            <w:pPr>
              <w:rPr>
                <w:rFonts w:ascii="Tahoma" w:hAnsi="Tahoma" w:cs="Tahoma"/>
                <w:sz w:val="18"/>
                <w:szCs w:val="18"/>
              </w:rPr>
            </w:pPr>
            <w:r w:rsidRPr="00562DB6">
              <w:rPr>
                <w:rFonts w:ascii="Tahoma" w:hAnsi="Tahoma" w:cs="Tahoma"/>
                <w:sz w:val="18"/>
                <w:szCs w:val="18"/>
              </w:rPr>
              <w:t>MATERIAL</w:t>
            </w:r>
          </w:p>
        </w:tc>
        <w:tc>
          <w:tcPr>
            <w:tcW w:w="1890" w:type="dxa"/>
            <w:shd w:val="clear" w:color="auto" w:fill="D0CECE" w:themeFill="background2" w:themeFillShade="E6"/>
          </w:tcPr>
          <w:p w14:paraId="70CD4A5C" w14:textId="77777777" w:rsidR="00267BC9" w:rsidRPr="00562DB6" w:rsidRDefault="00267BC9" w:rsidP="005D7D26">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0EAA8F01" w14:textId="77777777" w:rsidR="00267BC9" w:rsidRPr="00562DB6" w:rsidRDefault="00267BC9" w:rsidP="005D7D26">
            <w:pPr>
              <w:rPr>
                <w:rFonts w:ascii="Tahoma" w:hAnsi="Tahoma" w:cs="Tahoma"/>
                <w:sz w:val="18"/>
                <w:szCs w:val="18"/>
              </w:rPr>
            </w:pPr>
            <w:r w:rsidRPr="00562DB6">
              <w:rPr>
                <w:rFonts w:ascii="Tahoma" w:hAnsi="Tahoma" w:cs="Tahoma"/>
                <w:sz w:val="18"/>
                <w:szCs w:val="18"/>
              </w:rPr>
              <w:t>DESCRIPCION</w:t>
            </w:r>
          </w:p>
        </w:tc>
      </w:tr>
      <w:tr w:rsidR="00267BC9" w:rsidRPr="00562DB6" w14:paraId="23814BED" w14:textId="77777777" w:rsidTr="005D7D26">
        <w:tc>
          <w:tcPr>
            <w:tcW w:w="1638" w:type="dxa"/>
            <w:vAlign w:val="center"/>
          </w:tcPr>
          <w:p w14:paraId="79DB4B22" w14:textId="77777777" w:rsidR="00267BC9" w:rsidRPr="00562DB6" w:rsidRDefault="00267BC9" w:rsidP="005D7D26">
            <w:pPr>
              <w:rPr>
                <w:rFonts w:ascii="Tahoma" w:hAnsi="Tahoma" w:cs="Tahoma"/>
                <w:sz w:val="18"/>
                <w:szCs w:val="18"/>
              </w:rPr>
            </w:pPr>
          </w:p>
          <w:p w14:paraId="6CDE5228" w14:textId="77777777" w:rsidR="00267BC9" w:rsidRPr="00562DB6" w:rsidRDefault="00267BC9" w:rsidP="005D7D26">
            <w:pPr>
              <w:rPr>
                <w:rFonts w:ascii="Tahoma" w:hAnsi="Tahoma" w:cs="Tahoma"/>
                <w:sz w:val="18"/>
                <w:szCs w:val="18"/>
              </w:rPr>
            </w:pPr>
          </w:p>
          <w:p w14:paraId="2802BDA5" w14:textId="77777777" w:rsidR="00267BC9" w:rsidRPr="00562DB6" w:rsidRDefault="00267BC9" w:rsidP="005D7D26">
            <w:pPr>
              <w:rPr>
                <w:rFonts w:ascii="Tahoma" w:hAnsi="Tahoma" w:cs="Tahoma"/>
                <w:sz w:val="18"/>
                <w:szCs w:val="18"/>
              </w:rPr>
            </w:pPr>
          </w:p>
          <w:p w14:paraId="0C323930" w14:textId="77777777" w:rsidR="00267BC9" w:rsidRPr="00562DB6" w:rsidRDefault="00267BC9" w:rsidP="005D7D26">
            <w:pPr>
              <w:rPr>
                <w:rFonts w:ascii="Tahoma" w:hAnsi="Tahoma" w:cs="Tahoma"/>
                <w:sz w:val="18"/>
                <w:szCs w:val="18"/>
              </w:rPr>
            </w:pPr>
          </w:p>
          <w:p w14:paraId="7DC89C88" w14:textId="77777777" w:rsidR="00267BC9" w:rsidRPr="00562DB6" w:rsidRDefault="00267BC9" w:rsidP="005D7D26">
            <w:pPr>
              <w:rPr>
                <w:rFonts w:ascii="Tahoma" w:hAnsi="Tahoma" w:cs="Tahoma"/>
                <w:sz w:val="18"/>
                <w:szCs w:val="18"/>
              </w:rPr>
            </w:pPr>
            <w:r w:rsidRPr="00562DB6">
              <w:rPr>
                <w:rFonts w:ascii="Tahoma" w:hAnsi="Tahoma" w:cs="Tahoma"/>
                <w:sz w:val="18"/>
                <w:szCs w:val="18"/>
              </w:rPr>
              <w:t>MADERA DE CONSTRUCCION (3 USOS)</w:t>
            </w:r>
          </w:p>
        </w:tc>
        <w:tc>
          <w:tcPr>
            <w:tcW w:w="1890" w:type="dxa"/>
            <w:vAlign w:val="center"/>
          </w:tcPr>
          <w:p w14:paraId="142A1328" w14:textId="77777777" w:rsidR="00267BC9" w:rsidRPr="00562DB6" w:rsidRDefault="00267BC9" w:rsidP="005D7D26">
            <w:pPr>
              <w:rPr>
                <w:rFonts w:ascii="Tahoma" w:hAnsi="Tahoma" w:cs="Tahoma"/>
                <w:sz w:val="18"/>
                <w:szCs w:val="18"/>
              </w:rPr>
            </w:pPr>
          </w:p>
          <w:p w14:paraId="2D2DA1DA" w14:textId="77777777" w:rsidR="00267BC9" w:rsidRPr="00562DB6" w:rsidRDefault="00267BC9" w:rsidP="005D7D26">
            <w:pPr>
              <w:rPr>
                <w:rFonts w:ascii="Tahoma" w:hAnsi="Tahoma" w:cs="Tahoma"/>
                <w:sz w:val="18"/>
                <w:szCs w:val="18"/>
              </w:rPr>
            </w:pPr>
          </w:p>
          <w:p w14:paraId="4AA6E423" w14:textId="77777777" w:rsidR="00267BC9" w:rsidRPr="00562DB6" w:rsidRDefault="00267BC9" w:rsidP="005D7D26">
            <w:pPr>
              <w:rPr>
                <w:rFonts w:ascii="Tahoma" w:hAnsi="Tahoma" w:cs="Tahoma"/>
                <w:sz w:val="18"/>
                <w:szCs w:val="18"/>
              </w:rPr>
            </w:pPr>
          </w:p>
          <w:p w14:paraId="7F8AF88A" w14:textId="77777777" w:rsidR="00267BC9" w:rsidRPr="00562DB6" w:rsidRDefault="00267BC9" w:rsidP="005D7D26">
            <w:pPr>
              <w:rPr>
                <w:rFonts w:ascii="Tahoma" w:hAnsi="Tahoma" w:cs="Tahoma"/>
                <w:sz w:val="18"/>
                <w:szCs w:val="18"/>
              </w:rPr>
            </w:pPr>
          </w:p>
          <w:p w14:paraId="116DC092" w14:textId="77777777" w:rsidR="00267BC9" w:rsidRPr="00562DB6" w:rsidRDefault="00267BC9" w:rsidP="005D7D26">
            <w:pPr>
              <w:rPr>
                <w:rFonts w:ascii="Tahoma" w:hAnsi="Tahoma" w:cs="Tahoma"/>
                <w:sz w:val="18"/>
                <w:szCs w:val="18"/>
              </w:rPr>
            </w:pPr>
          </w:p>
          <w:p w14:paraId="3A814D06" w14:textId="77777777" w:rsidR="00267BC9" w:rsidRPr="00562DB6" w:rsidRDefault="00267BC9" w:rsidP="005D7D26">
            <w:pPr>
              <w:rPr>
                <w:rFonts w:ascii="Tahoma" w:hAnsi="Tahoma" w:cs="Tahoma"/>
                <w:sz w:val="18"/>
                <w:szCs w:val="18"/>
              </w:rPr>
            </w:pPr>
          </w:p>
          <w:p w14:paraId="0D74AA90" w14:textId="77777777" w:rsidR="00267BC9" w:rsidRPr="00562DB6" w:rsidRDefault="00267BC9" w:rsidP="005D7D26">
            <w:pPr>
              <w:rPr>
                <w:rFonts w:ascii="Tahoma" w:hAnsi="Tahoma" w:cs="Tahoma"/>
                <w:sz w:val="18"/>
                <w:szCs w:val="18"/>
              </w:rPr>
            </w:pPr>
            <w:r w:rsidRPr="00562DB6">
              <w:rPr>
                <w:rFonts w:ascii="Tahoma" w:hAnsi="Tahoma" w:cs="Tahoma"/>
                <w:sz w:val="18"/>
                <w:szCs w:val="18"/>
              </w:rPr>
              <w:t>P2</w:t>
            </w:r>
          </w:p>
        </w:tc>
        <w:tc>
          <w:tcPr>
            <w:tcW w:w="6030" w:type="dxa"/>
          </w:tcPr>
          <w:p w14:paraId="4FBFFF73" w14:textId="77777777" w:rsidR="00267BC9" w:rsidRPr="00562DB6" w:rsidRDefault="00267BC9" w:rsidP="005D7D26">
            <w:pPr>
              <w:rPr>
                <w:rFonts w:ascii="Tahoma" w:hAnsi="Tahoma" w:cs="Tahoma"/>
                <w:sz w:val="18"/>
                <w:szCs w:val="18"/>
              </w:rPr>
            </w:pPr>
            <w:r w:rsidRPr="00562DB6">
              <w:rPr>
                <w:rFonts w:ascii="Tahoma" w:hAnsi="Tahoma" w:cs="Tahoma"/>
                <w:sz w:val="18"/>
                <w:szCs w:val="18"/>
              </w:rPr>
              <w:t>Requisitos sobre el Producto:</w:t>
            </w:r>
          </w:p>
          <w:p w14:paraId="13B7ADE8"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La madera a emplearse deberá ser, de buena calidad, sin ojos ni astilla duras, bien estacionada, pudiendo ser esta de Mapajo, ocho negro, bibosi u otra similar. </w:t>
            </w:r>
          </w:p>
          <w:p w14:paraId="08974991"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La madera para encofrados debe ser de consistencia semidura, de tal manera que se permita el clavado con facilidad sin que se raje. Los tableros no deben deformarse sufriendo torcedura, se deben conservar húmedos para evitar que se doblen, debido al hinchamiento que se producirá al vaciar el concreto. </w:t>
            </w:r>
          </w:p>
          <w:p w14:paraId="2EEE0091"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Los cuartones deben ser de madera más resistente que la de las tablas por la función que estos desempeñan y no deben conservar humedad. </w:t>
            </w:r>
          </w:p>
          <w:p w14:paraId="7B9879B0"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En la construcción de encofrados, se deberá utilizar maderas que reúnan las características de las que se señalan a continuación y para los usos </w:t>
            </w:r>
            <w:r w:rsidRPr="00562DB6">
              <w:rPr>
                <w:rFonts w:ascii="Tahoma" w:hAnsi="Tahoma" w:cs="Tahoma"/>
                <w:sz w:val="18"/>
                <w:szCs w:val="18"/>
              </w:rPr>
              <w:lastRenderedPageBreak/>
              <w:t>específicos que se indican: La madera semidura de fibras regularmente compactas. Se utiliza para todo tipo de encofrados, gulas, parales, largueros, tornapuntas y otros. No se recomienda utilizar en tablas.La madera muy dura y con gran contracción. Se utilizará para puntales.</w:t>
            </w:r>
          </w:p>
        </w:tc>
      </w:tr>
    </w:tbl>
    <w:p w14:paraId="324A87A9" w14:textId="77777777" w:rsidR="00267BC9" w:rsidRPr="00562DB6" w:rsidRDefault="00267BC9" w:rsidP="00267BC9">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267BC9" w:rsidRPr="00562DB6" w14:paraId="6FF6F1B5" w14:textId="77777777" w:rsidTr="005D7D26">
        <w:tc>
          <w:tcPr>
            <w:tcW w:w="1818" w:type="dxa"/>
            <w:shd w:val="clear" w:color="auto" w:fill="D0CECE" w:themeFill="background2" w:themeFillShade="E6"/>
          </w:tcPr>
          <w:p w14:paraId="70431996" w14:textId="77777777" w:rsidR="00267BC9" w:rsidRPr="00562DB6" w:rsidRDefault="00267BC9" w:rsidP="005D7D26">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59397C5D" w14:textId="77777777" w:rsidR="00267BC9" w:rsidRPr="00562DB6" w:rsidRDefault="00267BC9" w:rsidP="005D7D26">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0D64D2C8" w14:textId="77777777" w:rsidR="00267BC9" w:rsidRPr="00562DB6" w:rsidRDefault="00267BC9" w:rsidP="005D7D26">
            <w:pPr>
              <w:rPr>
                <w:rFonts w:ascii="Tahoma" w:hAnsi="Tahoma" w:cs="Tahoma"/>
                <w:sz w:val="18"/>
                <w:szCs w:val="18"/>
              </w:rPr>
            </w:pPr>
            <w:r w:rsidRPr="00562DB6">
              <w:rPr>
                <w:rFonts w:ascii="Tahoma" w:hAnsi="Tahoma" w:cs="Tahoma"/>
                <w:sz w:val="18"/>
                <w:szCs w:val="18"/>
              </w:rPr>
              <w:t>DESCRIPCION</w:t>
            </w:r>
          </w:p>
        </w:tc>
      </w:tr>
      <w:tr w:rsidR="00267BC9" w:rsidRPr="00562DB6" w14:paraId="7C6C544B" w14:textId="77777777" w:rsidTr="005D7D26">
        <w:tc>
          <w:tcPr>
            <w:tcW w:w="1818" w:type="dxa"/>
            <w:vAlign w:val="center"/>
          </w:tcPr>
          <w:p w14:paraId="6FA3AFA7" w14:textId="77777777" w:rsidR="00267BC9" w:rsidRPr="00562DB6" w:rsidRDefault="00267BC9" w:rsidP="005D7D26">
            <w:pPr>
              <w:rPr>
                <w:rFonts w:ascii="Tahoma" w:hAnsi="Tahoma" w:cs="Tahoma"/>
                <w:sz w:val="18"/>
                <w:szCs w:val="18"/>
              </w:rPr>
            </w:pPr>
          </w:p>
          <w:p w14:paraId="75968018" w14:textId="77777777" w:rsidR="00267BC9" w:rsidRPr="00562DB6" w:rsidRDefault="00267BC9" w:rsidP="005D7D26">
            <w:pPr>
              <w:rPr>
                <w:rFonts w:ascii="Tahoma" w:hAnsi="Tahoma" w:cs="Tahoma"/>
                <w:sz w:val="18"/>
                <w:szCs w:val="18"/>
              </w:rPr>
            </w:pPr>
            <w:r w:rsidRPr="00562DB6">
              <w:rPr>
                <w:rFonts w:ascii="Tahoma" w:hAnsi="Tahoma" w:cs="Tahoma"/>
                <w:sz w:val="18"/>
                <w:szCs w:val="18"/>
              </w:rPr>
              <w:t>ALAMBRE DE AMARRE</w:t>
            </w:r>
          </w:p>
        </w:tc>
        <w:tc>
          <w:tcPr>
            <w:tcW w:w="1710" w:type="dxa"/>
            <w:vAlign w:val="center"/>
          </w:tcPr>
          <w:p w14:paraId="29BCFE40" w14:textId="77777777" w:rsidR="00267BC9" w:rsidRPr="00562DB6" w:rsidRDefault="00267BC9" w:rsidP="005D7D26">
            <w:pPr>
              <w:rPr>
                <w:rFonts w:ascii="Tahoma" w:hAnsi="Tahoma" w:cs="Tahoma"/>
                <w:sz w:val="18"/>
                <w:szCs w:val="18"/>
              </w:rPr>
            </w:pPr>
            <w:r w:rsidRPr="00562DB6">
              <w:rPr>
                <w:rFonts w:ascii="Tahoma" w:hAnsi="Tahoma" w:cs="Tahoma"/>
                <w:sz w:val="18"/>
                <w:szCs w:val="18"/>
              </w:rPr>
              <w:t>KG</w:t>
            </w:r>
          </w:p>
        </w:tc>
        <w:tc>
          <w:tcPr>
            <w:tcW w:w="6030" w:type="dxa"/>
          </w:tcPr>
          <w:p w14:paraId="52729585" w14:textId="77777777" w:rsidR="00267BC9" w:rsidRPr="00562DB6" w:rsidRDefault="00267BC9" w:rsidP="005D7D26">
            <w:pPr>
              <w:rPr>
                <w:rFonts w:ascii="Tahoma" w:hAnsi="Tahoma" w:cs="Tahoma"/>
                <w:sz w:val="18"/>
                <w:szCs w:val="18"/>
              </w:rPr>
            </w:pPr>
            <w:r w:rsidRPr="00562DB6">
              <w:rPr>
                <w:rFonts w:ascii="Tahoma" w:hAnsi="Tahoma" w:cs="Tahoma"/>
                <w:sz w:val="18"/>
                <w:szCs w:val="18"/>
              </w:rPr>
              <w:t>Requisitos sobre el Producto:</w:t>
            </w:r>
          </w:p>
          <w:p w14:paraId="10DEF8F8"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La Entidad Ejecutora deberá garantizar que el material de referencia sea de buena calidad y de marca reconocida. El alambre de amarre requerido será producido con acero de bajo contenido de carbono obtenido por trefilación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m.m. y alta resistencia. El   material   deberá   ser   de   buena   calidad   y   de   marca reconocida. </w:t>
            </w:r>
          </w:p>
          <w:p w14:paraId="5501F9EA" w14:textId="77777777" w:rsidR="00267BC9" w:rsidRPr="00562DB6" w:rsidRDefault="00267BC9" w:rsidP="005D7D26">
            <w:pPr>
              <w:rPr>
                <w:rFonts w:ascii="Tahoma" w:hAnsi="Tahoma" w:cs="Tahoma"/>
                <w:sz w:val="18"/>
                <w:szCs w:val="18"/>
              </w:rPr>
            </w:pPr>
          </w:p>
          <w:p w14:paraId="47DD6C36" w14:textId="77777777" w:rsidR="00267BC9" w:rsidRPr="00562DB6" w:rsidRDefault="00267BC9" w:rsidP="005D7D26">
            <w:pPr>
              <w:rPr>
                <w:rFonts w:ascii="Tahoma" w:hAnsi="Tahoma" w:cs="Tahoma"/>
                <w:sz w:val="18"/>
                <w:szCs w:val="18"/>
              </w:rPr>
            </w:pPr>
            <w:r w:rsidRPr="00562DB6">
              <w:rPr>
                <w:rFonts w:ascii="Tahoma" w:hAnsi="Tahoma" w:cs="Tahoma"/>
                <w:sz w:val="18"/>
                <w:szCs w:val="18"/>
              </w:rPr>
              <w:t>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Todo material deberá ser verificado y aprobado por la Inspectoría antes de su adquisición y su ingreso a obra, en caso de no cumplir, la Entidad Ejecutora será responsable del rechazo y el retiro del material de la obra bajo su costo. En caso de existir observaciones a los materiales, la Entidad Ejecutora tendrá un plazo máximo de 5 días calendarios para subsanar las mismas. Cualquier material dañado no será recepcionado.</w:t>
            </w:r>
          </w:p>
          <w:p w14:paraId="148D242B"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 El ALAMBRE DE AMARRE debe estar almacenado en un ambiente seco, protegido de humedad y precipitaciones pluviales, (El material al tener contacto con agua y sol sufre un proceso de oxidación) </w:t>
            </w:r>
          </w:p>
          <w:p w14:paraId="05B14337" w14:textId="77777777" w:rsidR="00267BC9" w:rsidRPr="00562DB6" w:rsidRDefault="00267BC9" w:rsidP="005D7D26">
            <w:pPr>
              <w:rPr>
                <w:rFonts w:ascii="Tahoma" w:hAnsi="Tahoma" w:cs="Tahoma"/>
                <w:sz w:val="18"/>
                <w:szCs w:val="18"/>
              </w:rPr>
            </w:pPr>
            <w:r w:rsidRPr="00562DB6">
              <w:rPr>
                <w:rFonts w:ascii="Tahoma" w:hAnsi="Tahoma" w:cs="Tahoma"/>
                <w:sz w:val="18"/>
                <w:szCs w:val="18"/>
              </w:rPr>
              <w:t>El alambre de amarre no deberá presentar oxidación el cual debe ser verificado antes de su aplicación. La Entidad Ejecutora deberá presentar el Certificado de Calidad del material especificado a la Inspectoría.</w:t>
            </w:r>
          </w:p>
        </w:tc>
      </w:tr>
    </w:tbl>
    <w:p w14:paraId="62EAADBE" w14:textId="77777777" w:rsidR="00267BC9" w:rsidRPr="00562DB6" w:rsidRDefault="00267BC9" w:rsidP="00267BC9">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267BC9" w:rsidRPr="00562DB6" w14:paraId="3674408A" w14:textId="77777777" w:rsidTr="005D7D26">
        <w:tc>
          <w:tcPr>
            <w:tcW w:w="1818" w:type="dxa"/>
            <w:shd w:val="clear" w:color="auto" w:fill="D0CECE" w:themeFill="background2" w:themeFillShade="E6"/>
          </w:tcPr>
          <w:p w14:paraId="60182C76" w14:textId="77777777" w:rsidR="00267BC9" w:rsidRPr="00562DB6" w:rsidRDefault="00267BC9" w:rsidP="005D7D26">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1A6E8DED" w14:textId="77777777" w:rsidR="00267BC9" w:rsidRPr="00562DB6" w:rsidRDefault="00267BC9" w:rsidP="005D7D26">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1E477585" w14:textId="77777777" w:rsidR="00267BC9" w:rsidRPr="00562DB6" w:rsidRDefault="00267BC9" w:rsidP="005D7D26">
            <w:pPr>
              <w:rPr>
                <w:rFonts w:ascii="Tahoma" w:hAnsi="Tahoma" w:cs="Tahoma"/>
                <w:sz w:val="18"/>
                <w:szCs w:val="18"/>
              </w:rPr>
            </w:pPr>
            <w:r w:rsidRPr="00562DB6">
              <w:rPr>
                <w:rFonts w:ascii="Tahoma" w:hAnsi="Tahoma" w:cs="Tahoma"/>
                <w:sz w:val="18"/>
                <w:szCs w:val="18"/>
              </w:rPr>
              <w:t>DESCRIPCION</w:t>
            </w:r>
          </w:p>
        </w:tc>
      </w:tr>
      <w:tr w:rsidR="00267BC9" w:rsidRPr="00562DB6" w14:paraId="20134BD5" w14:textId="77777777" w:rsidTr="005D7D26">
        <w:tc>
          <w:tcPr>
            <w:tcW w:w="1818" w:type="dxa"/>
            <w:vAlign w:val="center"/>
          </w:tcPr>
          <w:p w14:paraId="24DCC414" w14:textId="77777777" w:rsidR="00267BC9" w:rsidRPr="00562DB6" w:rsidRDefault="00267BC9" w:rsidP="005D7D26">
            <w:pPr>
              <w:rPr>
                <w:rFonts w:ascii="Tahoma" w:hAnsi="Tahoma" w:cs="Tahoma"/>
                <w:sz w:val="18"/>
                <w:szCs w:val="18"/>
              </w:rPr>
            </w:pPr>
            <w:r w:rsidRPr="00562DB6">
              <w:rPr>
                <w:rFonts w:ascii="Tahoma" w:hAnsi="Tahoma" w:cs="Tahoma"/>
                <w:sz w:val="18"/>
                <w:szCs w:val="18"/>
              </w:rPr>
              <w:t>CLAVOS</w:t>
            </w:r>
          </w:p>
        </w:tc>
        <w:tc>
          <w:tcPr>
            <w:tcW w:w="1710" w:type="dxa"/>
            <w:vAlign w:val="center"/>
          </w:tcPr>
          <w:p w14:paraId="445AF3DB" w14:textId="77777777" w:rsidR="00267BC9" w:rsidRPr="00562DB6" w:rsidRDefault="00267BC9" w:rsidP="005D7D26">
            <w:pPr>
              <w:rPr>
                <w:rFonts w:ascii="Tahoma" w:hAnsi="Tahoma" w:cs="Tahoma"/>
                <w:sz w:val="18"/>
                <w:szCs w:val="18"/>
              </w:rPr>
            </w:pPr>
            <w:r w:rsidRPr="00562DB6">
              <w:rPr>
                <w:rFonts w:ascii="Tahoma" w:hAnsi="Tahoma" w:cs="Tahoma"/>
                <w:sz w:val="18"/>
                <w:szCs w:val="18"/>
              </w:rPr>
              <w:t>KG</w:t>
            </w:r>
          </w:p>
        </w:tc>
        <w:tc>
          <w:tcPr>
            <w:tcW w:w="6030" w:type="dxa"/>
          </w:tcPr>
          <w:p w14:paraId="7049E210" w14:textId="77777777" w:rsidR="00267BC9" w:rsidRPr="00562DB6" w:rsidRDefault="00267BC9" w:rsidP="005D7D26">
            <w:pPr>
              <w:rPr>
                <w:rFonts w:ascii="Tahoma" w:eastAsia="Verdana" w:hAnsi="Tahoma" w:cs="Tahoma"/>
                <w:sz w:val="18"/>
                <w:szCs w:val="18"/>
              </w:rPr>
            </w:pPr>
            <w:r w:rsidRPr="00562DB6">
              <w:rPr>
                <w:rFonts w:ascii="Tahoma" w:eastAsia="Verdana" w:hAnsi="Tahoma" w:cs="Tahoma"/>
                <w:sz w:val="18"/>
                <w:szCs w:val="18"/>
              </w:rPr>
              <w:t>Requisitos sobre el Producto</w:t>
            </w:r>
          </w:p>
          <w:p w14:paraId="5D7260EB" w14:textId="77777777" w:rsidR="00267BC9" w:rsidRPr="00562DB6" w:rsidRDefault="00267BC9" w:rsidP="005D7D26">
            <w:pPr>
              <w:rPr>
                <w:rFonts w:ascii="Tahoma" w:eastAsia="Verdana" w:hAnsi="Tahoma" w:cs="Tahoma"/>
                <w:sz w:val="18"/>
                <w:szCs w:val="18"/>
              </w:rPr>
            </w:pPr>
            <w:r w:rsidRPr="00562DB6">
              <w:rPr>
                <w:rFonts w:ascii="Tahoma" w:eastAsia="Verdana" w:hAnsi="Tahoma" w:cs="Tahoma"/>
                <w:sz w:val="18"/>
                <w:szCs w:val="18"/>
              </w:rPr>
              <w:t>La Entidad Ejecutora deberá garantizar que el material de referencia sea de buena calidad y de marca reconocida.</w:t>
            </w:r>
          </w:p>
          <w:p w14:paraId="07FD00CD" w14:textId="77777777" w:rsidR="00267BC9" w:rsidRPr="00562DB6" w:rsidRDefault="00267BC9" w:rsidP="005D7D26">
            <w:pPr>
              <w:rPr>
                <w:rFonts w:ascii="Tahoma" w:eastAsia="Verdana" w:hAnsi="Tahoma" w:cs="Tahoma"/>
                <w:sz w:val="18"/>
                <w:szCs w:val="18"/>
              </w:rPr>
            </w:pPr>
            <w:r w:rsidRPr="00562DB6">
              <w:rPr>
                <w:rFonts w:ascii="Tahoma" w:eastAsia="Verdana" w:hAnsi="Tahoma" w:cs="Tahoma"/>
                <w:sz w:val="18"/>
                <w:szCs w:val="18"/>
              </w:rPr>
              <w:t>Los clavos serán de acero, obtenidos conformando el alambre de acero trefilado en tres partes cabeza, espiga y punta.</w:t>
            </w:r>
          </w:p>
          <w:p w14:paraId="10145B64" w14:textId="77777777" w:rsidR="00267BC9" w:rsidRPr="00562DB6" w:rsidRDefault="00267BC9" w:rsidP="005D7D26">
            <w:pPr>
              <w:rPr>
                <w:rFonts w:ascii="Tahoma" w:eastAsia="Verdana" w:hAnsi="Tahoma" w:cs="Tahoma"/>
                <w:sz w:val="18"/>
                <w:szCs w:val="18"/>
              </w:rPr>
            </w:pPr>
            <w:r w:rsidRPr="00562DB6">
              <w:rPr>
                <w:rFonts w:ascii="Tahoma" w:eastAsia="Verdana" w:hAnsi="Tahoma" w:cs="Tahoma"/>
                <w:sz w:val="18"/>
                <w:szCs w:val="18"/>
              </w:rPr>
              <w:t>Se requerirá principalmente clavos de 2”; 2 1/2” y 5” se deberá especificar la procedencia.</w:t>
            </w:r>
          </w:p>
          <w:p w14:paraId="7802D787" w14:textId="77777777" w:rsidR="00267BC9" w:rsidRPr="00562DB6" w:rsidRDefault="00267BC9" w:rsidP="005D7D26">
            <w:pPr>
              <w:rPr>
                <w:rFonts w:ascii="Tahoma" w:eastAsia="Verdana" w:hAnsi="Tahoma" w:cs="Tahoma"/>
                <w:sz w:val="18"/>
                <w:szCs w:val="18"/>
              </w:rPr>
            </w:pPr>
            <w:r w:rsidRPr="00562DB6">
              <w:rPr>
                <w:rFonts w:ascii="Tahoma" w:eastAsia="Verdana" w:hAnsi="Tahoma" w:cs="Tahoma"/>
                <w:sz w:val="18"/>
                <w:szCs w:val="18"/>
              </w:rPr>
              <w:t>El Proveedor garantizará, la calidad de los materiales en función a los requisitos exigidos.</w:t>
            </w:r>
          </w:p>
        </w:tc>
      </w:tr>
    </w:tbl>
    <w:p w14:paraId="1F50F28A" w14:textId="77777777" w:rsidR="00267BC9" w:rsidRPr="00562DB6" w:rsidRDefault="00267BC9" w:rsidP="00267BC9">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267BC9" w:rsidRPr="00562DB6" w14:paraId="10E79D35" w14:textId="77777777" w:rsidTr="005D7D26">
        <w:tc>
          <w:tcPr>
            <w:tcW w:w="1818" w:type="dxa"/>
            <w:shd w:val="clear" w:color="auto" w:fill="D0CECE" w:themeFill="background2" w:themeFillShade="E6"/>
          </w:tcPr>
          <w:p w14:paraId="7F754888" w14:textId="77777777" w:rsidR="00267BC9" w:rsidRPr="00562DB6" w:rsidRDefault="00267BC9" w:rsidP="005D7D26">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516C96A5" w14:textId="77777777" w:rsidR="00267BC9" w:rsidRPr="00562DB6" w:rsidRDefault="00267BC9" w:rsidP="005D7D26">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4DDC20EA" w14:textId="77777777" w:rsidR="00267BC9" w:rsidRPr="00562DB6" w:rsidRDefault="00267BC9" w:rsidP="005D7D26">
            <w:pPr>
              <w:rPr>
                <w:rFonts w:ascii="Tahoma" w:hAnsi="Tahoma" w:cs="Tahoma"/>
                <w:sz w:val="18"/>
                <w:szCs w:val="18"/>
              </w:rPr>
            </w:pPr>
            <w:r w:rsidRPr="00562DB6">
              <w:rPr>
                <w:rFonts w:ascii="Tahoma" w:hAnsi="Tahoma" w:cs="Tahoma"/>
                <w:sz w:val="18"/>
                <w:szCs w:val="18"/>
              </w:rPr>
              <w:t>DESCRIPCION</w:t>
            </w:r>
          </w:p>
        </w:tc>
      </w:tr>
      <w:tr w:rsidR="00267BC9" w:rsidRPr="00562DB6" w14:paraId="3EBD7004" w14:textId="77777777" w:rsidTr="005D7D26">
        <w:trPr>
          <w:trHeight w:val="1217"/>
        </w:trPr>
        <w:tc>
          <w:tcPr>
            <w:tcW w:w="1818" w:type="dxa"/>
            <w:vAlign w:val="center"/>
          </w:tcPr>
          <w:p w14:paraId="2086B8D2" w14:textId="77777777" w:rsidR="00267BC9" w:rsidRPr="00562DB6" w:rsidRDefault="00267BC9" w:rsidP="005D7D26">
            <w:pPr>
              <w:rPr>
                <w:rFonts w:ascii="Tahoma" w:hAnsi="Tahoma" w:cs="Tahoma"/>
                <w:sz w:val="18"/>
                <w:szCs w:val="18"/>
              </w:rPr>
            </w:pPr>
            <w:r w:rsidRPr="00562DB6">
              <w:rPr>
                <w:rFonts w:ascii="Tahoma" w:hAnsi="Tahoma" w:cs="Tahoma"/>
                <w:sz w:val="18"/>
                <w:szCs w:val="18"/>
              </w:rPr>
              <w:t>GRAVA</w:t>
            </w:r>
          </w:p>
        </w:tc>
        <w:tc>
          <w:tcPr>
            <w:tcW w:w="1710" w:type="dxa"/>
            <w:vAlign w:val="center"/>
          </w:tcPr>
          <w:p w14:paraId="6B6D1D76" w14:textId="77777777" w:rsidR="00267BC9" w:rsidRPr="00562DB6" w:rsidRDefault="00267BC9" w:rsidP="005D7D26">
            <w:pPr>
              <w:rPr>
                <w:rFonts w:ascii="Tahoma" w:hAnsi="Tahoma" w:cs="Tahoma"/>
                <w:sz w:val="18"/>
                <w:szCs w:val="18"/>
              </w:rPr>
            </w:pPr>
            <w:r w:rsidRPr="00562DB6">
              <w:rPr>
                <w:rFonts w:ascii="Tahoma" w:hAnsi="Tahoma" w:cs="Tahoma"/>
                <w:sz w:val="18"/>
                <w:szCs w:val="18"/>
              </w:rPr>
              <w:t>M3</w:t>
            </w:r>
          </w:p>
        </w:tc>
        <w:tc>
          <w:tcPr>
            <w:tcW w:w="6030" w:type="dxa"/>
          </w:tcPr>
          <w:p w14:paraId="54103B84" w14:textId="77777777" w:rsidR="00267BC9" w:rsidRPr="00562DB6" w:rsidRDefault="00267BC9" w:rsidP="005D7D26">
            <w:pPr>
              <w:rPr>
                <w:rFonts w:ascii="Tahoma" w:hAnsi="Tahoma" w:cs="Tahoma"/>
                <w:sz w:val="18"/>
                <w:szCs w:val="18"/>
              </w:rPr>
            </w:pPr>
            <w:r w:rsidRPr="00562DB6">
              <w:rPr>
                <w:rFonts w:ascii="Tahoma" w:hAnsi="Tahoma" w:cs="Tahoma"/>
                <w:sz w:val="18"/>
                <w:szCs w:val="18"/>
              </w:rPr>
              <w:t>Requisitos sobre el Producto:</w:t>
            </w:r>
          </w:p>
          <w:p w14:paraId="0DC81657"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La grava deberá ser  limpia y lavada, libre de todo material pétreo   descompuesto,  sulfuros, yeso o compuestos  ferrosos, que provengan de rocas blandas, friables o porosas.  Los límites permisibles de las sustancias que podrá presentar la grava se dan en la siguiente tabla: </w:t>
            </w:r>
          </w:p>
          <w:p w14:paraId="500DC3D9"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 </w:t>
            </w:r>
          </w:p>
          <w:tbl>
            <w:tblPr>
              <w:tblStyle w:val="Tablaconcuadrcula"/>
              <w:tblW w:w="0" w:type="auto"/>
              <w:tblInd w:w="787" w:type="dxa"/>
              <w:tblLook w:val="04A0" w:firstRow="1" w:lastRow="0" w:firstColumn="1" w:lastColumn="0" w:noHBand="0" w:noVBand="1"/>
            </w:tblPr>
            <w:tblGrid>
              <w:gridCol w:w="2880"/>
              <w:gridCol w:w="1350"/>
            </w:tblGrid>
            <w:tr w:rsidR="00267BC9" w:rsidRPr="00562DB6" w14:paraId="50C9F2BC" w14:textId="77777777" w:rsidTr="005D7D26">
              <w:tc>
                <w:tcPr>
                  <w:tcW w:w="2880" w:type="dxa"/>
                </w:tcPr>
                <w:p w14:paraId="3B1F372C" w14:textId="77777777" w:rsidR="00267BC9" w:rsidRPr="00562DB6" w:rsidRDefault="00267BC9" w:rsidP="005D7D26">
                  <w:pPr>
                    <w:rPr>
                      <w:rFonts w:ascii="Tahoma" w:hAnsi="Tahoma" w:cs="Tahoma"/>
                      <w:sz w:val="18"/>
                      <w:szCs w:val="18"/>
                    </w:rPr>
                  </w:pPr>
                  <w:r w:rsidRPr="00562DB6">
                    <w:rPr>
                      <w:rFonts w:ascii="Tahoma" w:hAnsi="Tahoma" w:cs="Tahoma"/>
                      <w:sz w:val="18"/>
                      <w:szCs w:val="18"/>
                    </w:rPr>
                    <w:t>SUSTANCIAS  NOCIVAS</w:t>
                  </w:r>
                </w:p>
              </w:tc>
              <w:tc>
                <w:tcPr>
                  <w:tcW w:w="1350" w:type="dxa"/>
                </w:tcPr>
                <w:p w14:paraId="37945692" w14:textId="77777777" w:rsidR="00267BC9" w:rsidRPr="00562DB6" w:rsidRDefault="00267BC9" w:rsidP="005D7D26">
                  <w:pPr>
                    <w:rPr>
                      <w:rFonts w:ascii="Tahoma" w:hAnsi="Tahoma" w:cs="Tahoma"/>
                      <w:sz w:val="18"/>
                      <w:szCs w:val="18"/>
                    </w:rPr>
                  </w:pPr>
                  <w:r w:rsidRPr="00562DB6">
                    <w:rPr>
                      <w:rFonts w:ascii="Tahoma" w:hAnsi="Tahoma" w:cs="Tahoma"/>
                      <w:sz w:val="18"/>
                      <w:szCs w:val="18"/>
                    </w:rPr>
                    <w:t>% EN</w:t>
                  </w:r>
                </w:p>
              </w:tc>
            </w:tr>
            <w:tr w:rsidR="00267BC9" w:rsidRPr="00562DB6" w14:paraId="53902F71" w14:textId="77777777" w:rsidTr="005D7D26">
              <w:tc>
                <w:tcPr>
                  <w:tcW w:w="2880" w:type="dxa"/>
                </w:tcPr>
                <w:p w14:paraId="6E71EC03" w14:textId="77777777" w:rsidR="00267BC9" w:rsidRPr="00562DB6" w:rsidRDefault="00267BC9" w:rsidP="005D7D26">
                  <w:pPr>
                    <w:rPr>
                      <w:rFonts w:ascii="Tahoma" w:hAnsi="Tahoma" w:cs="Tahoma"/>
                      <w:sz w:val="18"/>
                      <w:szCs w:val="18"/>
                    </w:rPr>
                  </w:pPr>
                  <w:r w:rsidRPr="00562DB6">
                    <w:rPr>
                      <w:rFonts w:ascii="Tahoma" w:hAnsi="Tahoma" w:cs="Tahoma"/>
                      <w:sz w:val="18"/>
                      <w:szCs w:val="18"/>
                    </w:rPr>
                    <w:t>Terrones de arcilla</w:t>
                  </w:r>
                </w:p>
              </w:tc>
              <w:tc>
                <w:tcPr>
                  <w:tcW w:w="1350" w:type="dxa"/>
                </w:tcPr>
                <w:p w14:paraId="23782780" w14:textId="77777777" w:rsidR="00267BC9" w:rsidRPr="00562DB6" w:rsidRDefault="00267BC9" w:rsidP="005D7D26">
                  <w:pPr>
                    <w:rPr>
                      <w:rFonts w:ascii="Tahoma" w:hAnsi="Tahoma" w:cs="Tahoma"/>
                      <w:sz w:val="18"/>
                      <w:szCs w:val="18"/>
                    </w:rPr>
                  </w:pPr>
                  <w:r w:rsidRPr="00562DB6">
                    <w:rPr>
                      <w:rFonts w:ascii="Tahoma" w:hAnsi="Tahoma" w:cs="Tahoma"/>
                      <w:sz w:val="18"/>
                      <w:szCs w:val="18"/>
                    </w:rPr>
                    <w:t>0.25</w:t>
                  </w:r>
                </w:p>
              </w:tc>
            </w:tr>
            <w:tr w:rsidR="00267BC9" w:rsidRPr="00562DB6" w14:paraId="594EE9C1" w14:textId="77777777" w:rsidTr="005D7D26">
              <w:tc>
                <w:tcPr>
                  <w:tcW w:w="2880" w:type="dxa"/>
                </w:tcPr>
                <w:p w14:paraId="5D78E900" w14:textId="77777777" w:rsidR="00267BC9" w:rsidRPr="00562DB6" w:rsidRDefault="00267BC9" w:rsidP="005D7D26">
                  <w:pPr>
                    <w:rPr>
                      <w:rFonts w:ascii="Tahoma" w:hAnsi="Tahoma" w:cs="Tahoma"/>
                      <w:sz w:val="18"/>
                      <w:szCs w:val="18"/>
                    </w:rPr>
                  </w:pPr>
                  <w:r w:rsidRPr="00562DB6">
                    <w:rPr>
                      <w:rFonts w:ascii="Tahoma" w:hAnsi="Tahoma" w:cs="Tahoma"/>
                      <w:sz w:val="18"/>
                      <w:szCs w:val="18"/>
                    </w:rPr>
                    <w:t>Partículas blandas</w:t>
                  </w:r>
                </w:p>
              </w:tc>
              <w:tc>
                <w:tcPr>
                  <w:tcW w:w="1350" w:type="dxa"/>
                </w:tcPr>
                <w:p w14:paraId="028F94DF" w14:textId="77777777" w:rsidR="00267BC9" w:rsidRPr="00562DB6" w:rsidRDefault="00267BC9" w:rsidP="005D7D26">
                  <w:pPr>
                    <w:rPr>
                      <w:rFonts w:ascii="Tahoma" w:hAnsi="Tahoma" w:cs="Tahoma"/>
                      <w:sz w:val="18"/>
                      <w:szCs w:val="18"/>
                    </w:rPr>
                  </w:pPr>
                  <w:r w:rsidRPr="00562DB6">
                    <w:rPr>
                      <w:rFonts w:ascii="Tahoma" w:hAnsi="Tahoma" w:cs="Tahoma"/>
                      <w:sz w:val="18"/>
                      <w:szCs w:val="18"/>
                    </w:rPr>
                    <w:t>5</w:t>
                  </w:r>
                </w:p>
              </w:tc>
            </w:tr>
            <w:tr w:rsidR="00267BC9" w:rsidRPr="00562DB6" w14:paraId="020D2C03" w14:textId="77777777" w:rsidTr="005D7D26">
              <w:tc>
                <w:tcPr>
                  <w:tcW w:w="2880" w:type="dxa"/>
                </w:tcPr>
                <w:p w14:paraId="436A7A8A" w14:textId="77777777" w:rsidR="00267BC9" w:rsidRPr="00562DB6" w:rsidRDefault="00267BC9" w:rsidP="005D7D26">
                  <w:pPr>
                    <w:rPr>
                      <w:rFonts w:ascii="Tahoma" w:hAnsi="Tahoma" w:cs="Tahoma"/>
                      <w:sz w:val="18"/>
                      <w:szCs w:val="18"/>
                    </w:rPr>
                  </w:pPr>
                  <w:r w:rsidRPr="00562DB6">
                    <w:rPr>
                      <w:rFonts w:ascii="Tahoma" w:hAnsi="Tahoma" w:cs="Tahoma"/>
                      <w:sz w:val="18"/>
                      <w:szCs w:val="18"/>
                    </w:rPr>
                    <w:t>Material que pasa al tamiz No. 200</w:t>
                  </w:r>
                </w:p>
              </w:tc>
              <w:tc>
                <w:tcPr>
                  <w:tcW w:w="1350" w:type="dxa"/>
                </w:tcPr>
                <w:p w14:paraId="66EBE06A" w14:textId="77777777" w:rsidR="00267BC9" w:rsidRPr="00562DB6" w:rsidRDefault="00267BC9" w:rsidP="005D7D26">
                  <w:pPr>
                    <w:rPr>
                      <w:rFonts w:ascii="Tahoma" w:hAnsi="Tahoma" w:cs="Tahoma"/>
                      <w:sz w:val="18"/>
                      <w:szCs w:val="18"/>
                    </w:rPr>
                  </w:pPr>
                  <w:r w:rsidRPr="00562DB6">
                    <w:rPr>
                      <w:rFonts w:ascii="Tahoma" w:hAnsi="Tahoma" w:cs="Tahoma"/>
                      <w:sz w:val="18"/>
                      <w:szCs w:val="18"/>
                    </w:rPr>
                    <w:t>1</w:t>
                  </w:r>
                </w:p>
              </w:tc>
            </w:tr>
          </w:tbl>
          <w:p w14:paraId="4E5E18F9" w14:textId="77777777" w:rsidR="00267BC9" w:rsidRPr="00562DB6" w:rsidRDefault="00267BC9" w:rsidP="005D7D26">
            <w:pPr>
              <w:rPr>
                <w:rFonts w:ascii="Tahoma" w:hAnsi="Tahoma" w:cs="Tahoma"/>
                <w:sz w:val="18"/>
                <w:szCs w:val="18"/>
              </w:rPr>
            </w:pPr>
            <w:r w:rsidRPr="00562DB6">
              <w:rPr>
                <w:rFonts w:ascii="Tahoma" w:hAnsi="Tahoma" w:cs="Tahoma"/>
                <w:sz w:val="18"/>
                <w:szCs w:val="18"/>
              </w:rPr>
              <w:lastRenderedPageBreak/>
              <w:t xml:space="preserve">La grava de origen machacado, no deberá contener polvo proveniente del machaqueo. La grava proveniente de ríos no deberá estar mezclada con arcilla. La granulometría  de los agregados debe ser uniforme y entre los siguientes límites: </w:t>
            </w:r>
          </w:p>
          <w:p w14:paraId="0AF0F6E8"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 </w:t>
            </w:r>
          </w:p>
          <w:p w14:paraId="593CE2B8"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ABERTURA DEL TAMIZ (mm)         % QUE PASA </w:t>
            </w:r>
          </w:p>
          <w:p w14:paraId="0FD28EC7"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 </w:t>
            </w:r>
          </w:p>
          <w:tbl>
            <w:tblPr>
              <w:tblStyle w:val="Tablaconcuadrcula"/>
              <w:tblW w:w="0" w:type="auto"/>
              <w:jc w:val="center"/>
              <w:tblLook w:val="04A0" w:firstRow="1" w:lastRow="0" w:firstColumn="1" w:lastColumn="0" w:noHBand="0" w:noVBand="1"/>
            </w:tblPr>
            <w:tblGrid>
              <w:gridCol w:w="1506"/>
              <w:gridCol w:w="1374"/>
              <w:gridCol w:w="1350"/>
            </w:tblGrid>
            <w:tr w:rsidR="00267BC9" w:rsidRPr="00562DB6" w14:paraId="209F886C" w14:textId="77777777" w:rsidTr="005D7D26">
              <w:trPr>
                <w:jc w:val="center"/>
              </w:trPr>
              <w:tc>
                <w:tcPr>
                  <w:tcW w:w="1506" w:type="dxa"/>
                  <w:vAlign w:val="center"/>
                </w:tcPr>
                <w:p w14:paraId="1BBC2B48" w14:textId="77777777" w:rsidR="00267BC9" w:rsidRPr="00562DB6" w:rsidRDefault="00267BC9" w:rsidP="005D7D26">
                  <w:pPr>
                    <w:rPr>
                      <w:rFonts w:ascii="Tahoma" w:hAnsi="Tahoma" w:cs="Tahoma"/>
                      <w:sz w:val="18"/>
                      <w:szCs w:val="18"/>
                    </w:rPr>
                  </w:pPr>
                  <w:r w:rsidRPr="00562DB6">
                    <w:rPr>
                      <w:rFonts w:ascii="Tahoma" w:hAnsi="Tahoma" w:cs="Tahoma"/>
                      <w:sz w:val="18"/>
                      <w:szCs w:val="18"/>
                    </w:rPr>
                    <w:t>31.5</w:t>
                  </w:r>
                </w:p>
              </w:tc>
              <w:tc>
                <w:tcPr>
                  <w:tcW w:w="1374" w:type="dxa"/>
                  <w:vAlign w:val="center"/>
                </w:tcPr>
                <w:p w14:paraId="1CD52B78" w14:textId="77777777" w:rsidR="00267BC9" w:rsidRPr="00562DB6" w:rsidRDefault="00267BC9" w:rsidP="005D7D26">
                  <w:pPr>
                    <w:rPr>
                      <w:rFonts w:ascii="Tahoma" w:hAnsi="Tahoma" w:cs="Tahoma"/>
                      <w:sz w:val="18"/>
                      <w:szCs w:val="18"/>
                    </w:rPr>
                  </w:pPr>
                </w:p>
              </w:tc>
              <w:tc>
                <w:tcPr>
                  <w:tcW w:w="1350" w:type="dxa"/>
                  <w:vAlign w:val="center"/>
                </w:tcPr>
                <w:p w14:paraId="38F16AEB" w14:textId="77777777" w:rsidR="00267BC9" w:rsidRPr="00562DB6" w:rsidRDefault="00267BC9" w:rsidP="005D7D26">
                  <w:pPr>
                    <w:rPr>
                      <w:rFonts w:ascii="Tahoma" w:hAnsi="Tahoma" w:cs="Tahoma"/>
                      <w:sz w:val="18"/>
                      <w:szCs w:val="18"/>
                    </w:rPr>
                  </w:pPr>
                  <w:r w:rsidRPr="00562DB6">
                    <w:rPr>
                      <w:rFonts w:ascii="Tahoma" w:hAnsi="Tahoma" w:cs="Tahoma"/>
                      <w:sz w:val="18"/>
                      <w:szCs w:val="18"/>
                    </w:rPr>
                    <w:t>100</w:t>
                  </w:r>
                </w:p>
              </w:tc>
            </w:tr>
            <w:tr w:rsidR="00267BC9" w:rsidRPr="00562DB6" w14:paraId="4E1D12A6" w14:textId="77777777" w:rsidTr="005D7D26">
              <w:trPr>
                <w:jc w:val="center"/>
              </w:trPr>
              <w:tc>
                <w:tcPr>
                  <w:tcW w:w="1506" w:type="dxa"/>
                  <w:vAlign w:val="center"/>
                </w:tcPr>
                <w:p w14:paraId="234162EA" w14:textId="77777777" w:rsidR="00267BC9" w:rsidRPr="00562DB6" w:rsidRDefault="00267BC9" w:rsidP="005D7D26">
                  <w:pPr>
                    <w:rPr>
                      <w:rFonts w:ascii="Tahoma" w:hAnsi="Tahoma" w:cs="Tahoma"/>
                      <w:sz w:val="18"/>
                      <w:szCs w:val="18"/>
                    </w:rPr>
                  </w:pPr>
                  <w:r w:rsidRPr="00562DB6">
                    <w:rPr>
                      <w:rFonts w:ascii="Tahoma" w:hAnsi="Tahoma" w:cs="Tahoma"/>
                      <w:sz w:val="18"/>
                      <w:szCs w:val="18"/>
                    </w:rPr>
                    <w:t>16</w:t>
                  </w:r>
                </w:p>
              </w:tc>
              <w:tc>
                <w:tcPr>
                  <w:tcW w:w="1374" w:type="dxa"/>
                  <w:vAlign w:val="center"/>
                </w:tcPr>
                <w:p w14:paraId="1E7C7005" w14:textId="77777777" w:rsidR="00267BC9" w:rsidRPr="00562DB6" w:rsidRDefault="00267BC9" w:rsidP="005D7D26">
                  <w:pPr>
                    <w:rPr>
                      <w:rFonts w:ascii="Tahoma" w:hAnsi="Tahoma" w:cs="Tahoma"/>
                      <w:sz w:val="18"/>
                      <w:szCs w:val="18"/>
                    </w:rPr>
                  </w:pPr>
                  <w:r w:rsidRPr="00562DB6">
                    <w:rPr>
                      <w:rFonts w:ascii="Tahoma" w:hAnsi="Tahoma" w:cs="Tahoma"/>
                      <w:sz w:val="18"/>
                      <w:szCs w:val="18"/>
                    </w:rPr>
                    <w:t>62-80</w:t>
                  </w:r>
                </w:p>
              </w:tc>
              <w:tc>
                <w:tcPr>
                  <w:tcW w:w="1350" w:type="dxa"/>
                  <w:vAlign w:val="center"/>
                </w:tcPr>
                <w:p w14:paraId="26E22E75" w14:textId="77777777" w:rsidR="00267BC9" w:rsidRPr="00562DB6" w:rsidRDefault="00267BC9" w:rsidP="005D7D26">
                  <w:pPr>
                    <w:rPr>
                      <w:rFonts w:ascii="Tahoma" w:hAnsi="Tahoma" w:cs="Tahoma"/>
                      <w:sz w:val="18"/>
                      <w:szCs w:val="18"/>
                    </w:rPr>
                  </w:pPr>
                </w:p>
              </w:tc>
            </w:tr>
            <w:tr w:rsidR="00267BC9" w:rsidRPr="00562DB6" w14:paraId="1A20A680" w14:textId="77777777" w:rsidTr="005D7D26">
              <w:trPr>
                <w:jc w:val="center"/>
              </w:trPr>
              <w:tc>
                <w:tcPr>
                  <w:tcW w:w="1506" w:type="dxa"/>
                  <w:vAlign w:val="center"/>
                </w:tcPr>
                <w:p w14:paraId="4C614378" w14:textId="77777777" w:rsidR="00267BC9" w:rsidRPr="00562DB6" w:rsidRDefault="00267BC9" w:rsidP="005D7D26">
                  <w:pPr>
                    <w:rPr>
                      <w:rFonts w:ascii="Tahoma" w:hAnsi="Tahoma" w:cs="Tahoma"/>
                      <w:sz w:val="18"/>
                      <w:szCs w:val="18"/>
                    </w:rPr>
                  </w:pPr>
                  <w:r w:rsidRPr="00562DB6">
                    <w:rPr>
                      <w:rFonts w:ascii="Tahoma" w:hAnsi="Tahoma" w:cs="Tahoma"/>
                      <w:sz w:val="18"/>
                      <w:szCs w:val="18"/>
                    </w:rPr>
                    <w:t>8</w:t>
                  </w:r>
                </w:p>
              </w:tc>
              <w:tc>
                <w:tcPr>
                  <w:tcW w:w="1374" w:type="dxa"/>
                  <w:vAlign w:val="center"/>
                </w:tcPr>
                <w:p w14:paraId="4A663247" w14:textId="77777777" w:rsidR="00267BC9" w:rsidRPr="00562DB6" w:rsidRDefault="00267BC9" w:rsidP="005D7D26">
                  <w:pPr>
                    <w:rPr>
                      <w:rFonts w:ascii="Tahoma" w:hAnsi="Tahoma" w:cs="Tahoma"/>
                      <w:sz w:val="18"/>
                      <w:szCs w:val="18"/>
                    </w:rPr>
                  </w:pPr>
                  <w:r w:rsidRPr="00562DB6">
                    <w:rPr>
                      <w:rFonts w:ascii="Tahoma" w:hAnsi="Tahoma" w:cs="Tahoma"/>
                      <w:sz w:val="18"/>
                      <w:szCs w:val="18"/>
                    </w:rPr>
                    <w:t>38-62</w:t>
                  </w:r>
                </w:p>
              </w:tc>
              <w:tc>
                <w:tcPr>
                  <w:tcW w:w="1350" w:type="dxa"/>
                  <w:vAlign w:val="center"/>
                </w:tcPr>
                <w:p w14:paraId="4DA3A5E8" w14:textId="77777777" w:rsidR="00267BC9" w:rsidRPr="00562DB6" w:rsidRDefault="00267BC9" w:rsidP="005D7D26">
                  <w:pPr>
                    <w:rPr>
                      <w:rFonts w:ascii="Tahoma" w:hAnsi="Tahoma" w:cs="Tahoma"/>
                      <w:sz w:val="18"/>
                      <w:szCs w:val="18"/>
                    </w:rPr>
                  </w:pPr>
                </w:p>
              </w:tc>
            </w:tr>
            <w:tr w:rsidR="00267BC9" w:rsidRPr="00562DB6" w14:paraId="7DE7FB00" w14:textId="77777777" w:rsidTr="005D7D26">
              <w:trPr>
                <w:jc w:val="center"/>
              </w:trPr>
              <w:tc>
                <w:tcPr>
                  <w:tcW w:w="1506" w:type="dxa"/>
                  <w:vAlign w:val="center"/>
                </w:tcPr>
                <w:p w14:paraId="71A04195" w14:textId="77777777" w:rsidR="00267BC9" w:rsidRPr="00562DB6" w:rsidRDefault="00267BC9" w:rsidP="005D7D26">
                  <w:pPr>
                    <w:rPr>
                      <w:rFonts w:ascii="Tahoma" w:hAnsi="Tahoma" w:cs="Tahoma"/>
                      <w:sz w:val="18"/>
                      <w:szCs w:val="18"/>
                    </w:rPr>
                  </w:pPr>
                  <w:r w:rsidRPr="00562DB6">
                    <w:rPr>
                      <w:rFonts w:ascii="Tahoma" w:hAnsi="Tahoma" w:cs="Tahoma"/>
                      <w:sz w:val="18"/>
                      <w:szCs w:val="18"/>
                    </w:rPr>
                    <w:t>4</w:t>
                  </w:r>
                </w:p>
              </w:tc>
              <w:tc>
                <w:tcPr>
                  <w:tcW w:w="1374" w:type="dxa"/>
                  <w:vAlign w:val="center"/>
                </w:tcPr>
                <w:p w14:paraId="2C00DD1A" w14:textId="77777777" w:rsidR="00267BC9" w:rsidRPr="00562DB6" w:rsidRDefault="00267BC9" w:rsidP="005D7D26">
                  <w:pPr>
                    <w:rPr>
                      <w:rFonts w:ascii="Tahoma" w:hAnsi="Tahoma" w:cs="Tahoma"/>
                      <w:sz w:val="18"/>
                      <w:szCs w:val="18"/>
                    </w:rPr>
                  </w:pPr>
                  <w:r w:rsidRPr="00562DB6">
                    <w:rPr>
                      <w:rFonts w:ascii="Tahoma" w:hAnsi="Tahoma" w:cs="Tahoma"/>
                      <w:sz w:val="18"/>
                      <w:szCs w:val="18"/>
                    </w:rPr>
                    <w:t>23-47</w:t>
                  </w:r>
                </w:p>
              </w:tc>
              <w:tc>
                <w:tcPr>
                  <w:tcW w:w="1350" w:type="dxa"/>
                  <w:vAlign w:val="center"/>
                </w:tcPr>
                <w:p w14:paraId="382EFE8B" w14:textId="77777777" w:rsidR="00267BC9" w:rsidRPr="00562DB6" w:rsidRDefault="00267BC9" w:rsidP="005D7D26">
                  <w:pPr>
                    <w:rPr>
                      <w:rFonts w:ascii="Tahoma" w:hAnsi="Tahoma" w:cs="Tahoma"/>
                      <w:sz w:val="18"/>
                      <w:szCs w:val="18"/>
                    </w:rPr>
                  </w:pPr>
                </w:p>
              </w:tc>
            </w:tr>
            <w:tr w:rsidR="00267BC9" w:rsidRPr="00562DB6" w14:paraId="3FF2ACA4" w14:textId="77777777" w:rsidTr="005D7D26">
              <w:trPr>
                <w:jc w:val="center"/>
              </w:trPr>
              <w:tc>
                <w:tcPr>
                  <w:tcW w:w="1506" w:type="dxa"/>
                  <w:vAlign w:val="center"/>
                </w:tcPr>
                <w:p w14:paraId="47952D67" w14:textId="77777777" w:rsidR="00267BC9" w:rsidRPr="00562DB6" w:rsidRDefault="00267BC9" w:rsidP="005D7D26">
                  <w:pPr>
                    <w:rPr>
                      <w:rFonts w:ascii="Tahoma" w:hAnsi="Tahoma" w:cs="Tahoma"/>
                      <w:sz w:val="18"/>
                      <w:szCs w:val="18"/>
                    </w:rPr>
                  </w:pPr>
                  <w:r w:rsidRPr="00562DB6">
                    <w:rPr>
                      <w:rFonts w:ascii="Tahoma" w:hAnsi="Tahoma" w:cs="Tahoma"/>
                      <w:sz w:val="18"/>
                      <w:szCs w:val="18"/>
                    </w:rPr>
                    <w:t>2</w:t>
                  </w:r>
                </w:p>
              </w:tc>
              <w:tc>
                <w:tcPr>
                  <w:tcW w:w="1374" w:type="dxa"/>
                  <w:vAlign w:val="center"/>
                </w:tcPr>
                <w:p w14:paraId="40FBB2BE" w14:textId="77777777" w:rsidR="00267BC9" w:rsidRPr="00562DB6" w:rsidRDefault="00267BC9" w:rsidP="005D7D26">
                  <w:pPr>
                    <w:rPr>
                      <w:rFonts w:ascii="Tahoma" w:hAnsi="Tahoma" w:cs="Tahoma"/>
                      <w:sz w:val="18"/>
                      <w:szCs w:val="18"/>
                    </w:rPr>
                  </w:pPr>
                </w:p>
              </w:tc>
              <w:tc>
                <w:tcPr>
                  <w:tcW w:w="1350" w:type="dxa"/>
                  <w:vAlign w:val="center"/>
                </w:tcPr>
                <w:p w14:paraId="1304F333" w14:textId="77777777" w:rsidR="00267BC9" w:rsidRPr="00562DB6" w:rsidRDefault="00267BC9" w:rsidP="005D7D26">
                  <w:pPr>
                    <w:rPr>
                      <w:rFonts w:ascii="Tahoma" w:hAnsi="Tahoma" w:cs="Tahoma"/>
                      <w:sz w:val="18"/>
                      <w:szCs w:val="18"/>
                    </w:rPr>
                  </w:pPr>
                  <w:r w:rsidRPr="00562DB6">
                    <w:rPr>
                      <w:rFonts w:ascii="Tahoma" w:hAnsi="Tahoma" w:cs="Tahoma"/>
                      <w:sz w:val="18"/>
                      <w:szCs w:val="18"/>
                    </w:rPr>
                    <w:t>14-37</w:t>
                  </w:r>
                </w:p>
              </w:tc>
            </w:tr>
            <w:tr w:rsidR="00267BC9" w:rsidRPr="00562DB6" w14:paraId="225AA2AC" w14:textId="77777777" w:rsidTr="005D7D26">
              <w:trPr>
                <w:jc w:val="center"/>
              </w:trPr>
              <w:tc>
                <w:tcPr>
                  <w:tcW w:w="1506" w:type="dxa"/>
                  <w:vAlign w:val="center"/>
                </w:tcPr>
                <w:p w14:paraId="5BD5E37F" w14:textId="77777777" w:rsidR="00267BC9" w:rsidRPr="00562DB6" w:rsidRDefault="00267BC9" w:rsidP="005D7D26">
                  <w:pPr>
                    <w:rPr>
                      <w:rFonts w:ascii="Tahoma" w:hAnsi="Tahoma" w:cs="Tahoma"/>
                      <w:sz w:val="18"/>
                      <w:szCs w:val="18"/>
                    </w:rPr>
                  </w:pPr>
                  <w:r w:rsidRPr="00562DB6">
                    <w:rPr>
                      <w:rFonts w:ascii="Tahoma" w:hAnsi="Tahoma" w:cs="Tahoma"/>
                      <w:sz w:val="18"/>
                      <w:szCs w:val="18"/>
                    </w:rPr>
                    <w:t>1</w:t>
                  </w:r>
                </w:p>
              </w:tc>
              <w:tc>
                <w:tcPr>
                  <w:tcW w:w="1374" w:type="dxa"/>
                  <w:vAlign w:val="center"/>
                </w:tcPr>
                <w:p w14:paraId="378569C3" w14:textId="77777777" w:rsidR="00267BC9" w:rsidRPr="00562DB6" w:rsidRDefault="00267BC9" w:rsidP="005D7D26">
                  <w:pPr>
                    <w:rPr>
                      <w:rFonts w:ascii="Tahoma" w:hAnsi="Tahoma" w:cs="Tahoma"/>
                      <w:sz w:val="18"/>
                      <w:szCs w:val="18"/>
                    </w:rPr>
                  </w:pPr>
                  <w:r w:rsidRPr="00562DB6">
                    <w:rPr>
                      <w:rFonts w:ascii="Tahoma" w:hAnsi="Tahoma" w:cs="Tahoma"/>
                      <w:sz w:val="18"/>
                      <w:szCs w:val="18"/>
                    </w:rPr>
                    <w:t>8-28</w:t>
                  </w:r>
                </w:p>
              </w:tc>
              <w:tc>
                <w:tcPr>
                  <w:tcW w:w="1350" w:type="dxa"/>
                  <w:vAlign w:val="center"/>
                </w:tcPr>
                <w:p w14:paraId="14372387" w14:textId="77777777" w:rsidR="00267BC9" w:rsidRPr="00562DB6" w:rsidRDefault="00267BC9" w:rsidP="005D7D26">
                  <w:pPr>
                    <w:rPr>
                      <w:rFonts w:ascii="Tahoma" w:hAnsi="Tahoma" w:cs="Tahoma"/>
                      <w:sz w:val="18"/>
                      <w:szCs w:val="18"/>
                    </w:rPr>
                  </w:pPr>
                </w:p>
              </w:tc>
            </w:tr>
            <w:tr w:rsidR="00267BC9" w:rsidRPr="00562DB6" w14:paraId="142DFB69" w14:textId="77777777" w:rsidTr="005D7D26">
              <w:trPr>
                <w:jc w:val="center"/>
              </w:trPr>
              <w:tc>
                <w:tcPr>
                  <w:tcW w:w="1506" w:type="dxa"/>
                  <w:vAlign w:val="center"/>
                </w:tcPr>
                <w:p w14:paraId="0A1F75E8" w14:textId="77777777" w:rsidR="00267BC9" w:rsidRPr="00562DB6" w:rsidRDefault="00267BC9" w:rsidP="005D7D26">
                  <w:pPr>
                    <w:rPr>
                      <w:rFonts w:ascii="Tahoma" w:hAnsi="Tahoma" w:cs="Tahoma"/>
                      <w:sz w:val="18"/>
                      <w:szCs w:val="18"/>
                    </w:rPr>
                  </w:pPr>
                  <w:r w:rsidRPr="00562DB6">
                    <w:rPr>
                      <w:rFonts w:ascii="Tahoma" w:hAnsi="Tahoma" w:cs="Tahoma"/>
                      <w:sz w:val="18"/>
                      <w:szCs w:val="18"/>
                    </w:rPr>
                    <w:t>0.2</w:t>
                  </w:r>
                </w:p>
              </w:tc>
              <w:tc>
                <w:tcPr>
                  <w:tcW w:w="1374" w:type="dxa"/>
                  <w:vAlign w:val="center"/>
                </w:tcPr>
                <w:p w14:paraId="73FAFB74" w14:textId="77777777" w:rsidR="00267BC9" w:rsidRPr="00562DB6" w:rsidRDefault="00267BC9" w:rsidP="005D7D26">
                  <w:pPr>
                    <w:rPr>
                      <w:rFonts w:ascii="Tahoma" w:hAnsi="Tahoma" w:cs="Tahoma"/>
                      <w:sz w:val="18"/>
                      <w:szCs w:val="18"/>
                    </w:rPr>
                  </w:pPr>
                  <w:r w:rsidRPr="00562DB6">
                    <w:rPr>
                      <w:rFonts w:ascii="Tahoma" w:hAnsi="Tahoma" w:cs="Tahoma"/>
                      <w:sz w:val="18"/>
                      <w:szCs w:val="18"/>
                    </w:rPr>
                    <w:t>1-8</w:t>
                  </w:r>
                </w:p>
              </w:tc>
              <w:tc>
                <w:tcPr>
                  <w:tcW w:w="1350" w:type="dxa"/>
                  <w:vAlign w:val="center"/>
                </w:tcPr>
                <w:p w14:paraId="7E8D777D" w14:textId="77777777" w:rsidR="00267BC9" w:rsidRPr="00562DB6" w:rsidRDefault="00267BC9" w:rsidP="005D7D26">
                  <w:pPr>
                    <w:rPr>
                      <w:rFonts w:ascii="Tahoma" w:hAnsi="Tahoma" w:cs="Tahoma"/>
                      <w:sz w:val="18"/>
                      <w:szCs w:val="18"/>
                    </w:rPr>
                  </w:pPr>
                </w:p>
              </w:tc>
            </w:tr>
          </w:tbl>
          <w:p w14:paraId="4312AE81" w14:textId="77777777" w:rsidR="00267BC9" w:rsidRPr="00562DB6" w:rsidRDefault="00267BC9" w:rsidP="005D7D26">
            <w:pPr>
              <w:rPr>
                <w:rFonts w:ascii="Tahoma" w:hAnsi="Tahoma" w:cs="Tahoma"/>
                <w:sz w:val="18"/>
                <w:szCs w:val="18"/>
              </w:rPr>
            </w:pPr>
          </w:p>
        </w:tc>
      </w:tr>
    </w:tbl>
    <w:p w14:paraId="047F2B8A" w14:textId="77777777" w:rsidR="00267BC9" w:rsidRPr="00562DB6" w:rsidRDefault="00267BC9" w:rsidP="00267BC9">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267BC9" w:rsidRPr="00562DB6" w14:paraId="634FD684" w14:textId="77777777" w:rsidTr="005D7D26">
        <w:tc>
          <w:tcPr>
            <w:tcW w:w="1818" w:type="dxa"/>
            <w:shd w:val="clear" w:color="auto" w:fill="D0CECE" w:themeFill="background2" w:themeFillShade="E6"/>
          </w:tcPr>
          <w:p w14:paraId="1DB5F7B2" w14:textId="77777777" w:rsidR="00267BC9" w:rsidRPr="00562DB6" w:rsidRDefault="00267BC9" w:rsidP="005D7D26">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68EC21BB" w14:textId="77777777" w:rsidR="00267BC9" w:rsidRPr="00562DB6" w:rsidRDefault="00267BC9" w:rsidP="005D7D26">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45D6FA5F" w14:textId="77777777" w:rsidR="00267BC9" w:rsidRPr="00562DB6" w:rsidRDefault="00267BC9" w:rsidP="005D7D26">
            <w:pPr>
              <w:rPr>
                <w:rFonts w:ascii="Tahoma" w:hAnsi="Tahoma" w:cs="Tahoma"/>
                <w:sz w:val="18"/>
                <w:szCs w:val="18"/>
              </w:rPr>
            </w:pPr>
            <w:r w:rsidRPr="00562DB6">
              <w:rPr>
                <w:rFonts w:ascii="Tahoma" w:hAnsi="Tahoma" w:cs="Tahoma"/>
                <w:sz w:val="18"/>
                <w:szCs w:val="18"/>
              </w:rPr>
              <w:t>DESCRIPCION</w:t>
            </w:r>
          </w:p>
        </w:tc>
      </w:tr>
      <w:tr w:rsidR="00267BC9" w:rsidRPr="00562DB6" w14:paraId="28A72F08" w14:textId="77777777" w:rsidTr="005D7D26">
        <w:trPr>
          <w:trHeight w:val="791"/>
        </w:trPr>
        <w:tc>
          <w:tcPr>
            <w:tcW w:w="1818" w:type="dxa"/>
            <w:vAlign w:val="center"/>
          </w:tcPr>
          <w:p w14:paraId="08E57527" w14:textId="77777777" w:rsidR="00267BC9" w:rsidRPr="00562DB6" w:rsidRDefault="00267BC9" w:rsidP="005D7D26">
            <w:pPr>
              <w:rPr>
                <w:rFonts w:ascii="Tahoma" w:hAnsi="Tahoma" w:cs="Tahoma"/>
                <w:sz w:val="18"/>
                <w:szCs w:val="18"/>
              </w:rPr>
            </w:pPr>
            <w:r w:rsidRPr="00562DB6">
              <w:rPr>
                <w:rFonts w:ascii="Tahoma" w:hAnsi="Tahoma" w:cs="Tahoma"/>
                <w:sz w:val="18"/>
                <w:szCs w:val="18"/>
              </w:rPr>
              <w:t>ARENA</w:t>
            </w:r>
          </w:p>
        </w:tc>
        <w:tc>
          <w:tcPr>
            <w:tcW w:w="1710" w:type="dxa"/>
            <w:vAlign w:val="center"/>
          </w:tcPr>
          <w:p w14:paraId="65CBFB8F" w14:textId="77777777" w:rsidR="00267BC9" w:rsidRPr="00562DB6" w:rsidRDefault="00267BC9" w:rsidP="005D7D26">
            <w:pPr>
              <w:rPr>
                <w:rFonts w:ascii="Tahoma" w:hAnsi="Tahoma" w:cs="Tahoma"/>
                <w:sz w:val="18"/>
                <w:szCs w:val="18"/>
              </w:rPr>
            </w:pPr>
            <w:r w:rsidRPr="00562DB6">
              <w:rPr>
                <w:rFonts w:ascii="Tahoma" w:hAnsi="Tahoma" w:cs="Tahoma"/>
                <w:sz w:val="18"/>
                <w:szCs w:val="18"/>
              </w:rPr>
              <w:t>M3</w:t>
            </w:r>
          </w:p>
        </w:tc>
        <w:tc>
          <w:tcPr>
            <w:tcW w:w="6030" w:type="dxa"/>
          </w:tcPr>
          <w:p w14:paraId="5D7E8519" w14:textId="77777777" w:rsidR="00267BC9" w:rsidRPr="00562DB6" w:rsidRDefault="00267BC9" w:rsidP="005D7D26">
            <w:pPr>
              <w:rPr>
                <w:rFonts w:ascii="Tahoma" w:hAnsi="Tahoma" w:cs="Tahoma"/>
                <w:sz w:val="18"/>
                <w:szCs w:val="18"/>
              </w:rPr>
            </w:pPr>
            <w:r w:rsidRPr="00562DB6">
              <w:rPr>
                <w:rFonts w:ascii="Tahoma" w:hAnsi="Tahoma" w:cs="Tahoma"/>
                <w:sz w:val="18"/>
                <w:szCs w:val="18"/>
              </w:rPr>
              <w:t>Requisitos sobre el Producto:</w:t>
            </w:r>
          </w:p>
          <w:p w14:paraId="59C4FC5A"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Los agregados finos para el hormigón se compondrán de arena lavada y deberán estar compuestas por partículas  duras, resistentes y durables, exentas de sustancias perjudiciales  tales como escorias, arcillas, material orgánico u otros. </w:t>
            </w:r>
          </w:p>
          <w:p w14:paraId="7511F497"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 </w:t>
            </w:r>
          </w:p>
          <w:p w14:paraId="4CE13446"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Tampoco contendrán porcentajes mayores a: </w:t>
            </w:r>
          </w:p>
          <w:p w14:paraId="769F3F29"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 </w:t>
            </w:r>
          </w:p>
          <w:tbl>
            <w:tblPr>
              <w:tblStyle w:val="Tablaconcuadrcula"/>
              <w:tblW w:w="0" w:type="auto"/>
              <w:tblInd w:w="787" w:type="dxa"/>
              <w:tblLook w:val="04A0" w:firstRow="1" w:lastRow="0" w:firstColumn="1" w:lastColumn="0" w:noHBand="0" w:noVBand="1"/>
            </w:tblPr>
            <w:tblGrid>
              <w:gridCol w:w="2880"/>
              <w:gridCol w:w="1350"/>
            </w:tblGrid>
            <w:tr w:rsidR="00267BC9" w:rsidRPr="00562DB6" w14:paraId="4EFC563C" w14:textId="77777777" w:rsidTr="005D7D26">
              <w:tc>
                <w:tcPr>
                  <w:tcW w:w="2880" w:type="dxa"/>
                </w:tcPr>
                <w:p w14:paraId="56471103" w14:textId="77777777" w:rsidR="00267BC9" w:rsidRPr="00562DB6" w:rsidRDefault="00267BC9" w:rsidP="005D7D26">
                  <w:pPr>
                    <w:rPr>
                      <w:rFonts w:ascii="Tahoma" w:hAnsi="Tahoma" w:cs="Tahoma"/>
                      <w:sz w:val="18"/>
                      <w:szCs w:val="18"/>
                    </w:rPr>
                  </w:pPr>
                  <w:r w:rsidRPr="00562DB6">
                    <w:rPr>
                      <w:rFonts w:ascii="Tahoma" w:hAnsi="Tahoma" w:cs="Tahoma"/>
                      <w:sz w:val="18"/>
                      <w:szCs w:val="18"/>
                    </w:rPr>
                    <w:t>SUSTANCIAS  NOCIVAS</w:t>
                  </w:r>
                </w:p>
              </w:tc>
              <w:tc>
                <w:tcPr>
                  <w:tcW w:w="1350" w:type="dxa"/>
                </w:tcPr>
                <w:p w14:paraId="7F648983" w14:textId="77777777" w:rsidR="00267BC9" w:rsidRPr="00562DB6" w:rsidRDefault="00267BC9" w:rsidP="005D7D26">
                  <w:pPr>
                    <w:rPr>
                      <w:rFonts w:ascii="Tahoma" w:hAnsi="Tahoma" w:cs="Tahoma"/>
                      <w:sz w:val="18"/>
                      <w:szCs w:val="18"/>
                    </w:rPr>
                  </w:pPr>
                  <w:r w:rsidRPr="00562DB6">
                    <w:rPr>
                      <w:rFonts w:ascii="Tahoma" w:hAnsi="Tahoma" w:cs="Tahoma"/>
                      <w:sz w:val="18"/>
                      <w:szCs w:val="18"/>
                    </w:rPr>
                    <w:t>% EN</w:t>
                  </w:r>
                </w:p>
              </w:tc>
            </w:tr>
            <w:tr w:rsidR="00267BC9" w:rsidRPr="00562DB6" w14:paraId="52666C89" w14:textId="77777777" w:rsidTr="005D7D26">
              <w:tc>
                <w:tcPr>
                  <w:tcW w:w="2880" w:type="dxa"/>
                </w:tcPr>
                <w:p w14:paraId="41850826" w14:textId="77777777" w:rsidR="00267BC9" w:rsidRPr="00562DB6" w:rsidRDefault="00267BC9" w:rsidP="005D7D26">
                  <w:pPr>
                    <w:rPr>
                      <w:rFonts w:ascii="Tahoma" w:hAnsi="Tahoma" w:cs="Tahoma"/>
                      <w:sz w:val="18"/>
                      <w:szCs w:val="18"/>
                    </w:rPr>
                  </w:pPr>
                  <w:r w:rsidRPr="00562DB6">
                    <w:rPr>
                      <w:rFonts w:ascii="Tahoma" w:hAnsi="Tahoma" w:cs="Tahoma"/>
                      <w:sz w:val="18"/>
                      <w:szCs w:val="18"/>
                    </w:rPr>
                    <w:t>Terrones de arcilla</w:t>
                  </w:r>
                </w:p>
              </w:tc>
              <w:tc>
                <w:tcPr>
                  <w:tcW w:w="1350" w:type="dxa"/>
                  <w:vAlign w:val="center"/>
                </w:tcPr>
                <w:p w14:paraId="2796772B" w14:textId="77777777" w:rsidR="00267BC9" w:rsidRPr="00562DB6" w:rsidRDefault="00267BC9" w:rsidP="005D7D26">
                  <w:pPr>
                    <w:rPr>
                      <w:rFonts w:ascii="Tahoma" w:hAnsi="Tahoma" w:cs="Tahoma"/>
                      <w:sz w:val="18"/>
                      <w:szCs w:val="18"/>
                    </w:rPr>
                  </w:pPr>
                  <w:r w:rsidRPr="00562DB6">
                    <w:rPr>
                      <w:rFonts w:ascii="Tahoma" w:hAnsi="Tahoma" w:cs="Tahoma"/>
                      <w:sz w:val="18"/>
                      <w:szCs w:val="18"/>
                    </w:rPr>
                    <w:t>1</w:t>
                  </w:r>
                </w:p>
              </w:tc>
            </w:tr>
            <w:tr w:rsidR="00267BC9" w:rsidRPr="00562DB6" w14:paraId="7157A5BF" w14:textId="77777777" w:rsidTr="005D7D26">
              <w:tc>
                <w:tcPr>
                  <w:tcW w:w="2880" w:type="dxa"/>
                </w:tcPr>
                <w:p w14:paraId="3E5E9B49" w14:textId="77777777" w:rsidR="00267BC9" w:rsidRPr="00562DB6" w:rsidRDefault="00267BC9" w:rsidP="005D7D26">
                  <w:pPr>
                    <w:rPr>
                      <w:rFonts w:ascii="Tahoma" w:hAnsi="Tahoma" w:cs="Tahoma"/>
                      <w:sz w:val="18"/>
                      <w:szCs w:val="18"/>
                    </w:rPr>
                  </w:pPr>
                  <w:r w:rsidRPr="00562DB6">
                    <w:rPr>
                      <w:rFonts w:ascii="Tahoma" w:hAnsi="Tahoma" w:cs="Tahoma"/>
                      <w:sz w:val="18"/>
                      <w:szCs w:val="18"/>
                    </w:rPr>
                    <w:t>Carbon y lignito</w:t>
                  </w:r>
                </w:p>
              </w:tc>
              <w:tc>
                <w:tcPr>
                  <w:tcW w:w="1350" w:type="dxa"/>
                  <w:vAlign w:val="center"/>
                </w:tcPr>
                <w:p w14:paraId="4E781F5A" w14:textId="77777777" w:rsidR="00267BC9" w:rsidRPr="00562DB6" w:rsidRDefault="00267BC9" w:rsidP="005D7D26">
                  <w:pPr>
                    <w:rPr>
                      <w:rFonts w:ascii="Tahoma" w:hAnsi="Tahoma" w:cs="Tahoma"/>
                      <w:sz w:val="18"/>
                      <w:szCs w:val="18"/>
                    </w:rPr>
                  </w:pPr>
                  <w:r w:rsidRPr="00562DB6">
                    <w:rPr>
                      <w:rFonts w:ascii="Tahoma" w:hAnsi="Tahoma" w:cs="Tahoma"/>
                      <w:sz w:val="18"/>
                      <w:szCs w:val="18"/>
                    </w:rPr>
                    <w:t>1</w:t>
                  </w:r>
                </w:p>
              </w:tc>
            </w:tr>
            <w:tr w:rsidR="00267BC9" w:rsidRPr="00562DB6" w14:paraId="0E5B3433" w14:textId="77777777" w:rsidTr="005D7D26">
              <w:tc>
                <w:tcPr>
                  <w:tcW w:w="2880" w:type="dxa"/>
                </w:tcPr>
                <w:p w14:paraId="4A7E795C" w14:textId="77777777" w:rsidR="00267BC9" w:rsidRPr="00562DB6" w:rsidRDefault="00267BC9" w:rsidP="005D7D26">
                  <w:pPr>
                    <w:rPr>
                      <w:rFonts w:ascii="Tahoma" w:hAnsi="Tahoma" w:cs="Tahoma"/>
                      <w:sz w:val="18"/>
                      <w:szCs w:val="18"/>
                    </w:rPr>
                  </w:pPr>
                  <w:r w:rsidRPr="00562DB6">
                    <w:rPr>
                      <w:rFonts w:ascii="Tahoma" w:hAnsi="Tahoma" w:cs="Tahoma"/>
                      <w:sz w:val="18"/>
                      <w:szCs w:val="18"/>
                    </w:rPr>
                    <w:t>Material que pasa al tamiz No.200</w:t>
                  </w:r>
                </w:p>
              </w:tc>
              <w:tc>
                <w:tcPr>
                  <w:tcW w:w="1350" w:type="dxa"/>
                  <w:vAlign w:val="center"/>
                </w:tcPr>
                <w:p w14:paraId="7102AAB1" w14:textId="77777777" w:rsidR="00267BC9" w:rsidRPr="00562DB6" w:rsidRDefault="00267BC9" w:rsidP="005D7D26">
                  <w:pPr>
                    <w:rPr>
                      <w:rFonts w:ascii="Tahoma" w:hAnsi="Tahoma" w:cs="Tahoma"/>
                      <w:sz w:val="18"/>
                      <w:szCs w:val="18"/>
                    </w:rPr>
                  </w:pPr>
                  <w:r w:rsidRPr="00562DB6">
                    <w:rPr>
                      <w:rFonts w:ascii="Tahoma" w:hAnsi="Tahoma" w:cs="Tahoma"/>
                      <w:sz w:val="18"/>
                      <w:szCs w:val="18"/>
                    </w:rPr>
                    <w:t>5</w:t>
                  </w:r>
                </w:p>
              </w:tc>
            </w:tr>
            <w:tr w:rsidR="00267BC9" w:rsidRPr="00562DB6" w14:paraId="3F24872C" w14:textId="77777777" w:rsidTr="005D7D26">
              <w:tc>
                <w:tcPr>
                  <w:tcW w:w="2880" w:type="dxa"/>
                </w:tcPr>
                <w:p w14:paraId="5BEE5195" w14:textId="77777777" w:rsidR="00267BC9" w:rsidRPr="00562DB6" w:rsidRDefault="00267BC9" w:rsidP="005D7D26">
                  <w:pPr>
                    <w:rPr>
                      <w:rFonts w:ascii="Tahoma" w:hAnsi="Tahoma" w:cs="Tahoma"/>
                      <w:sz w:val="18"/>
                      <w:szCs w:val="18"/>
                    </w:rPr>
                  </w:pPr>
                  <w:r w:rsidRPr="00562DB6">
                    <w:rPr>
                      <w:rFonts w:ascii="Tahoma" w:hAnsi="Tahoma" w:cs="Tahoma"/>
                      <w:sz w:val="18"/>
                      <w:szCs w:val="18"/>
                    </w:rPr>
                    <w:t>Otras sustancias nocivas mica, álcalis pizarra, partículas blandas</w:t>
                  </w:r>
                </w:p>
              </w:tc>
              <w:tc>
                <w:tcPr>
                  <w:tcW w:w="1350" w:type="dxa"/>
                  <w:vAlign w:val="center"/>
                </w:tcPr>
                <w:p w14:paraId="60BC9ECA" w14:textId="77777777" w:rsidR="00267BC9" w:rsidRPr="00562DB6" w:rsidRDefault="00267BC9" w:rsidP="005D7D26">
                  <w:pPr>
                    <w:rPr>
                      <w:rFonts w:ascii="Tahoma" w:hAnsi="Tahoma" w:cs="Tahoma"/>
                      <w:sz w:val="18"/>
                      <w:szCs w:val="18"/>
                    </w:rPr>
                  </w:pPr>
                  <w:r w:rsidRPr="00562DB6">
                    <w:rPr>
                      <w:rFonts w:ascii="Tahoma" w:hAnsi="Tahoma" w:cs="Tahoma"/>
                      <w:sz w:val="18"/>
                      <w:szCs w:val="18"/>
                    </w:rPr>
                    <w:t>1</w:t>
                  </w:r>
                </w:p>
              </w:tc>
            </w:tr>
          </w:tbl>
          <w:p w14:paraId="77626A03"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 </w:t>
            </w:r>
          </w:p>
          <w:p w14:paraId="1589FCCA"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Con el objeto de controlar el grado de uniformidad, se determinará el módulo de fineza en muestras representativas  de los yacimientos de arena.  </w:t>
            </w:r>
          </w:p>
          <w:p w14:paraId="69B3830F"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Los yacimientos  de arena a ser utilizados  por el Entidad Ejecutora,  deberán  ser aprobados  por el Inspector  de Obra. </w:t>
            </w:r>
          </w:p>
          <w:p w14:paraId="26B7C0B3"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En caso de utilizarse  arenas  provenientes  de machaqueo  de granitos,  basaltos  y rocas análogas,  no deberán  acusar  principios  de descomposición.  </w:t>
            </w:r>
          </w:p>
          <w:p w14:paraId="72685C3B"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Se rechazarán de forma absoluta las arenas de naturaleza granítica alterada (caolinización  de los feldespatos). </w:t>
            </w:r>
          </w:p>
        </w:tc>
      </w:tr>
    </w:tbl>
    <w:p w14:paraId="30C41974" w14:textId="77777777" w:rsidR="00267BC9" w:rsidRPr="00562DB6" w:rsidRDefault="00267BC9" w:rsidP="00267BC9">
      <w:pPr>
        <w:rPr>
          <w:rFonts w:ascii="Tahoma" w:hAnsi="Tahoma" w:cs="Tahoma"/>
          <w:sz w:val="18"/>
          <w:szCs w:val="18"/>
        </w:rPr>
      </w:pPr>
    </w:p>
    <w:p w14:paraId="6E113EEB" w14:textId="77777777" w:rsidR="00267BC9" w:rsidRDefault="00267BC9" w:rsidP="00267BC9">
      <w:pPr>
        <w:rPr>
          <w:rFonts w:ascii="Tahoma" w:hAnsi="Tahoma" w:cs="Tahoma"/>
          <w:sz w:val="18"/>
          <w:szCs w:val="18"/>
        </w:rPr>
      </w:pPr>
      <w:r w:rsidRPr="00562DB6">
        <w:rPr>
          <w:rFonts w:ascii="Tahoma" w:hAnsi="Tahoma" w:cs="Tahoma"/>
          <w:sz w:val="18"/>
          <w:szCs w:val="18"/>
        </w:rPr>
        <w:t>APORTE PROPIO. -Los materiales de aporte propio se encuentran especificados en el Resumen de Insumos, estos serán aprobados por el Inspector del Proyecto, para garantizar su calidad.</w:t>
      </w:r>
    </w:p>
    <w:p w14:paraId="26A7BE06" w14:textId="77777777" w:rsidR="00267BC9" w:rsidRPr="00562DB6" w:rsidRDefault="00267BC9" w:rsidP="00267BC9">
      <w:pPr>
        <w:rPr>
          <w:rFonts w:ascii="Tahoma" w:hAnsi="Tahoma" w:cs="Tahoma"/>
          <w:sz w:val="18"/>
          <w:szCs w:val="18"/>
        </w:rPr>
      </w:pPr>
    </w:p>
    <w:tbl>
      <w:tblPr>
        <w:tblStyle w:val="Tablaconcuadrcula"/>
        <w:tblW w:w="0" w:type="auto"/>
        <w:tblLook w:val="04A0" w:firstRow="1" w:lastRow="0" w:firstColumn="1" w:lastColumn="0" w:noHBand="0" w:noVBand="1"/>
      </w:tblPr>
      <w:tblGrid>
        <w:gridCol w:w="2245"/>
        <w:gridCol w:w="2397"/>
        <w:gridCol w:w="4611"/>
      </w:tblGrid>
      <w:tr w:rsidR="00267BC9" w:rsidRPr="00562DB6" w14:paraId="1B7D9534" w14:textId="77777777" w:rsidTr="005D7D26">
        <w:trPr>
          <w:trHeight w:val="332"/>
        </w:trPr>
        <w:tc>
          <w:tcPr>
            <w:tcW w:w="2268" w:type="dxa"/>
            <w:shd w:val="clear" w:color="auto" w:fill="D0CECE" w:themeFill="background2" w:themeFillShade="E6"/>
            <w:vAlign w:val="center"/>
          </w:tcPr>
          <w:p w14:paraId="0C31C160" w14:textId="77777777" w:rsidR="00267BC9" w:rsidRPr="00EC2A98" w:rsidRDefault="00267BC9" w:rsidP="005D7D26">
            <w:pPr>
              <w:rPr>
                <w:rFonts w:ascii="Tahoma" w:hAnsi="Tahoma" w:cs="Tahoma"/>
                <w:b/>
                <w:sz w:val="18"/>
                <w:szCs w:val="18"/>
              </w:rPr>
            </w:pPr>
            <w:r w:rsidRPr="00EC2A98">
              <w:rPr>
                <w:rFonts w:ascii="Tahoma" w:hAnsi="Tahoma" w:cs="Tahoma"/>
                <w:b/>
                <w:sz w:val="18"/>
                <w:szCs w:val="18"/>
              </w:rPr>
              <w:t>ITEM</w:t>
            </w:r>
            <w:r>
              <w:rPr>
                <w:rFonts w:ascii="Tahoma" w:hAnsi="Tahoma" w:cs="Tahoma"/>
                <w:b/>
                <w:sz w:val="18"/>
                <w:szCs w:val="18"/>
              </w:rPr>
              <w:t xml:space="preserve"> 14</w:t>
            </w:r>
          </w:p>
        </w:tc>
        <w:tc>
          <w:tcPr>
            <w:tcW w:w="2430" w:type="dxa"/>
            <w:shd w:val="clear" w:color="auto" w:fill="D0CECE" w:themeFill="background2" w:themeFillShade="E6"/>
            <w:vAlign w:val="center"/>
          </w:tcPr>
          <w:p w14:paraId="6BD44781" w14:textId="77777777" w:rsidR="00267BC9" w:rsidRPr="00EC2A98" w:rsidRDefault="00267BC9" w:rsidP="005D7D26">
            <w:pPr>
              <w:rPr>
                <w:rFonts w:ascii="Tahoma" w:hAnsi="Tahoma" w:cs="Tahoma"/>
                <w:b/>
                <w:sz w:val="18"/>
                <w:szCs w:val="18"/>
              </w:rPr>
            </w:pPr>
            <w:r w:rsidRPr="00EC2A98">
              <w:rPr>
                <w:rFonts w:ascii="Tahoma" w:hAnsi="Tahoma" w:cs="Tahoma"/>
                <w:b/>
                <w:sz w:val="18"/>
                <w:szCs w:val="18"/>
              </w:rPr>
              <w:t>VAC- OG- IMP -02</w:t>
            </w:r>
          </w:p>
        </w:tc>
        <w:tc>
          <w:tcPr>
            <w:tcW w:w="4654" w:type="dxa"/>
            <w:vMerge w:val="restart"/>
            <w:shd w:val="clear" w:color="auto" w:fill="D0CECE" w:themeFill="background2" w:themeFillShade="E6"/>
            <w:vAlign w:val="center"/>
          </w:tcPr>
          <w:p w14:paraId="49C81294" w14:textId="77777777" w:rsidR="00267BC9" w:rsidRPr="00EC2A98" w:rsidRDefault="00267BC9" w:rsidP="005D7D26">
            <w:pPr>
              <w:rPr>
                <w:rFonts w:ascii="Tahoma" w:hAnsi="Tahoma" w:cs="Tahoma"/>
                <w:b/>
                <w:sz w:val="18"/>
                <w:szCs w:val="18"/>
              </w:rPr>
            </w:pPr>
            <w:r w:rsidRPr="00EC2A98">
              <w:rPr>
                <w:rFonts w:ascii="Tahoma" w:hAnsi="Tahoma" w:cs="Tahoma"/>
                <w:b/>
                <w:sz w:val="18"/>
                <w:szCs w:val="18"/>
              </w:rPr>
              <w:t xml:space="preserve">IMPERMEABILIZACION SOBRE LOSA </w:t>
            </w:r>
          </w:p>
        </w:tc>
      </w:tr>
      <w:tr w:rsidR="00267BC9" w:rsidRPr="00562DB6" w14:paraId="5E75ECF3" w14:textId="77777777" w:rsidTr="005D7D26">
        <w:trPr>
          <w:trHeight w:val="350"/>
        </w:trPr>
        <w:tc>
          <w:tcPr>
            <w:tcW w:w="2268" w:type="dxa"/>
            <w:shd w:val="clear" w:color="auto" w:fill="D0CECE" w:themeFill="background2" w:themeFillShade="E6"/>
            <w:vAlign w:val="center"/>
          </w:tcPr>
          <w:p w14:paraId="3BD1B2C6" w14:textId="77777777" w:rsidR="00267BC9" w:rsidRPr="00EC2A98" w:rsidRDefault="00267BC9" w:rsidP="005D7D26">
            <w:pPr>
              <w:rPr>
                <w:rFonts w:ascii="Tahoma" w:hAnsi="Tahoma" w:cs="Tahoma"/>
                <w:b/>
                <w:sz w:val="18"/>
                <w:szCs w:val="18"/>
              </w:rPr>
            </w:pPr>
            <w:r w:rsidRPr="00EC2A98">
              <w:rPr>
                <w:rFonts w:ascii="Tahoma" w:hAnsi="Tahoma" w:cs="Tahoma"/>
                <w:b/>
                <w:sz w:val="18"/>
                <w:szCs w:val="18"/>
              </w:rPr>
              <w:t>UNIDAD</w:t>
            </w:r>
          </w:p>
        </w:tc>
        <w:tc>
          <w:tcPr>
            <w:tcW w:w="2430" w:type="dxa"/>
            <w:shd w:val="clear" w:color="auto" w:fill="D0CECE" w:themeFill="background2" w:themeFillShade="E6"/>
            <w:vAlign w:val="center"/>
          </w:tcPr>
          <w:p w14:paraId="76C42952" w14:textId="77777777" w:rsidR="00267BC9" w:rsidRPr="00EC2A98" w:rsidRDefault="00267BC9" w:rsidP="005D7D26">
            <w:pPr>
              <w:rPr>
                <w:rFonts w:ascii="Tahoma" w:hAnsi="Tahoma" w:cs="Tahoma"/>
                <w:b/>
                <w:sz w:val="18"/>
                <w:szCs w:val="18"/>
              </w:rPr>
            </w:pPr>
            <w:r w:rsidRPr="00EC2A98">
              <w:rPr>
                <w:rFonts w:ascii="Tahoma" w:hAnsi="Tahoma" w:cs="Tahoma"/>
                <w:b/>
                <w:sz w:val="18"/>
                <w:szCs w:val="18"/>
              </w:rPr>
              <w:t>M2</w:t>
            </w:r>
          </w:p>
        </w:tc>
        <w:tc>
          <w:tcPr>
            <w:tcW w:w="4654" w:type="dxa"/>
            <w:vMerge/>
            <w:shd w:val="clear" w:color="auto" w:fill="D0CECE" w:themeFill="background2" w:themeFillShade="E6"/>
          </w:tcPr>
          <w:p w14:paraId="5E72355C" w14:textId="77777777" w:rsidR="00267BC9" w:rsidRPr="00EC2A98" w:rsidRDefault="00267BC9" w:rsidP="005D7D26">
            <w:pPr>
              <w:rPr>
                <w:rFonts w:ascii="Tahoma" w:hAnsi="Tahoma" w:cs="Tahoma"/>
                <w:b/>
                <w:sz w:val="18"/>
                <w:szCs w:val="18"/>
              </w:rPr>
            </w:pPr>
          </w:p>
        </w:tc>
      </w:tr>
    </w:tbl>
    <w:p w14:paraId="6D102102" w14:textId="77777777" w:rsidR="00267BC9" w:rsidRPr="00562DB6" w:rsidRDefault="00267BC9" w:rsidP="00267BC9">
      <w:pPr>
        <w:rPr>
          <w:rFonts w:ascii="Tahoma" w:hAnsi="Tahoma" w:cs="Tahoma"/>
          <w:sz w:val="18"/>
          <w:szCs w:val="18"/>
        </w:rPr>
      </w:pPr>
    </w:p>
    <w:p w14:paraId="1ECF37CC" w14:textId="77777777" w:rsidR="00267BC9" w:rsidRPr="00562DB6" w:rsidRDefault="00267BC9" w:rsidP="00267BC9">
      <w:pPr>
        <w:rPr>
          <w:rFonts w:ascii="Tahoma" w:hAnsi="Tahoma" w:cs="Tahoma"/>
          <w:sz w:val="18"/>
          <w:szCs w:val="18"/>
        </w:rPr>
      </w:pPr>
      <w:r w:rsidRPr="00562DB6">
        <w:rPr>
          <w:rFonts w:ascii="Tahoma" w:hAnsi="Tahoma" w:cs="Tahoma"/>
          <w:sz w:val="18"/>
          <w:szCs w:val="18"/>
        </w:rPr>
        <w:t>DESCRIPCION</w:t>
      </w:r>
    </w:p>
    <w:p w14:paraId="0E9C6082" w14:textId="77777777" w:rsidR="00267BC9" w:rsidRPr="00562DB6" w:rsidRDefault="00267BC9" w:rsidP="00267BC9">
      <w:pPr>
        <w:rPr>
          <w:rFonts w:ascii="Tahoma" w:hAnsi="Tahoma" w:cs="Tahoma"/>
          <w:sz w:val="18"/>
          <w:szCs w:val="18"/>
        </w:rPr>
      </w:pPr>
      <w:r w:rsidRPr="00562DB6">
        <w:rPr>
          <w:rFonts w:ascii="Tahoma" w:hAnsi="Tahoma" w:cs="Tahoma"/>
          <w:sz w:val="18"/>
          <w:szCs w:val="18"/>
        </w:rPr>
        <w:t>Este ítem consiste en la creación de una barrera impermeable para evitar la infiltración, este ítem será colocado directamente sobre la superficie de losa. El impermeabilizante es un revestimiento elástico impermeable y decorativo, a base de resinas acrílicas, donde las superficie requieran  mayor resistencia al desgaste mecánica.</w:t>
      </w:r>
    </w:p>
    <w:p w14:paraId="202F1513" w14:textId="77777777" w:rsidR="00267BC9" w:rsidRPr="00562DB6" w:rsidRDefault="00267BC9" w:rsidP="00267BC9">
      <w:pPr>
        <w:rPr>
          <w:rFonts w:ascii="Tahoma" w:hAnsi="Tahoma" w:cs="Tahoma"/>
          <w:sz w:val="18"/>
          <w:szCs w:val="18"/>
        </w:rPr>
      </w:pPr>
      <w:r w:rsidRPr="00562DB6">
        <w:rPr>
          <w:rFonts w:ascii="Tahoma" w:hAnsi="Tahoma" w:cs="Tahoma"/>
          <w:sz w:val="18"/>
          <w:szCs w:val="18"/>
        </w:rPr>
        <w:t>MATERIALES</w:t>
      </w:r>
    </w:p>
    <w:p w14:paraId="49483612" w14:textId="77777777" w:rsidR="00267BC9" w:rsidRPr="00562DB6" w:rsidRDefault="00267BC9" w:rsidP="00267BC9">
      <w:pPr>
        <w:rPr>
          <w:rFonts w:ascii="Tahoma" w:hAnsi="Tahoma" w:cs="Tahoma"/>
          <w:sz w:val="18"/>
          <w:szCs w:val="18"/>
        </w:rPr>
      </w:pPr>
      <w:r w:rsidRPr="00562DB6">
        <w:rPr>
          <w:rFonts w:ascii="Tahoma" w:hAnsi="Tahoma" w:cs="Tahoma"/>
          <w:sz w:val="18"/>
          <w:szCs w:val="18"/>
        </w:rPr>
        <w:t>Los materiales a emplearse deberán ser suministrados de acuerdo al siguiente detalle:</w:t>
      </w:r>
    </w:p>
    <w:tbl>
      <w:tblPr>
        <w:tblStyle w:val="Tablaconcuadrcula"/>
        <w:tblW w:w="9558" w:type="dxa"/>
        <w:tblLook w:val="04A0" w:firstRow="1" w:lastRow="0" w:firstColumn="1" w:lastColumn="0" w:noHBand="0" w:noVBand="1"/>
      </w:tblPr>
      <w:tblGrid>
        <w:gridCol w:w="2308"/>
        <w:gridCol w:w="1637"/>
        <w:gridCol w:w="5613"/>
      </w:tblGrid>
      <w:tr w:rsidR="00267BC9" w:rsidRPr="00562DB6" w14:paraId="7407D88F" w14:textId="77777777" w:rsidTr="005D7D26">
        <w:tc>
          <w:tcPr>
            <w:tcW w:w="2308" w:type="dxa"/>
            <w:shd w:val="clear" w:color="auto" w:fill="D0CECE" w:themeFill="background2" w:themeFillShade="E6"/>
          </w:tcPr>
          <w:p w14:paraId="724F24E8" w14:textId="77777777" w:rsidR="00267BC9" w:rsidRPr="00562DB6" w:rsidRDefault="00267BC9" w:rsidP="005D7D26">
            <w:pPr>
              <w:rPr>
                <w:rFonts w:ascii="Tahoma" w:hAnsi="Tahoma" w:cs="Tahoma"/>
                <w:sz w:val="18"/>
                <w:szCs w:val="18"/>
              </w:rPr>
            </w:pPr>
            <w:r w:rsidRPr="00562DB6">
              <w:rPr>
                <w:rFonts w:ascii="Tahoma" w:hAnsi="Tahoma" w:cs="Tahoma"/>
                <w:sz w:val="18"/>
                <w:szCs w:val="18"/>
              </w:rPr>
              <w:t>MATERIAL</w:t>
            </w:r>
          </w:p>
        </w:tc>
        <w:tc>
          <w:tcPr>
            <w:tcW w:w="1637" w:type="dxa"/>
            <w:shd w:val="clear" w:color="auto" w:fill="D0CECE" w:themeFill="background2" w:themeFillShade="E6"/>
          </w:tcPr>
          <w:p w14:paraId="6147C659" w14:textId="77777777" w:rsidR="00267BC9" w:rsidRPr="00562DB6" w:rsidRDefault="00267BC9" w:rsidP="005D7D26">
            <w:pPr>
              <w:rPr>
                <w:rFonts w:ascii="Tahoma" w:hAnsi="Tahoma" w:cs="Tahoma"/>
                <w:sz w:val="18"/>
                <w:szCs w:val="18"/>
              </w:rPr>
            </w:pPr>
            <w:r w:rsidRPr="00562DB6">
              <w:rPr>
                <w:rFonts w:ascii="Tahoma" w:hAnsi="Tahoma" w:cs="Tahoma"/>
                <w:sz w:val="18"/>
                <w:szCs w:val="18"/>
              </w:rPr>
              <w:t>UNIDAD</w:t>
            </w:r>
          </w:p>
        </w:tc>
        <w:tc>
          <w:tcPr>
            <w:tcW w:w="5613" w:type="dxa"/>
            <w:shd w:val="clear" w:color="auto" w:fill="D0CECE" w:themeFill="background2" w:themeFillShade="E6"/>
          </w:tcPr>
          <w:p w14:paraId="19913E18" w14:textId="77777777" w:rsidR="00267BC9" w:rsidRPr="00562DB6" w:rsidRDefault="00267BC9" w:rsidP="005D7D26">
            <w:pPr>
              <w:rPr>
                <w:rFonts w:ascii="Tahoma" w:hAnsi="Tahoma" w:cs="Tahoma"/>
                <w:sz w:val="18"/>
                <w:szCs w:val="18"/>
              </w:rPr>
            </w:pPr>
            <w:r w:rsidRPr="00562DB6">
              <w:rPr>
                <w:rFonts w:ascii="Tahoma" w:hAnsi="Tahoma" w:cs="Tahoma"/>
                <w:sz w:val="18"/>
                <w:szCs w:val="18"/>
              </w:rPr>
              <w:t>DESCRIPCION</w:t>
            </w:r>
          </w:p>
        </w:tc>
      </w:tr>
      <w:tr w:rsidR="00267BC9" w:rsidRPr="00562DB6" w14:paraId="00A39CC5" w14:textId="77777777" w:rsidTr="005D7D26">
        <w:tc>
          <w:tcPr>
            <w:tcW w:w="2308" w:type="dxa"/>
            <w:vAlign w:val="center"/>
          </w:tcPr>
          <w:p w14:paraId="6C0BEED7" w14:textId="77777777" w:rsidR="00267BC9" w:rsidRPr="00562DB6" w:rsidRDefault="00267BC9" w:rsidP="005D7D26">
            <w:pPr>
              <w:rPr>
                <w:rFonts w:ascii="Tahoma" w:hAnsi="Tahoma" w:cs="Tahoma"/>
                <w:sz w:val="18"/>
                <w:szCs w:val="18"/>
              </w:rPr>
            </w:pPr>
          </w:p>
          <w:p w14:paraId="20D6A8EA" w14:textId="77777777" w:rsidR="00267BC9" w:rsidRPr="00562DB6" w:rsidRDefault="00267BC9" w:rsidP="005D7D26">
            <w:pPr>
              <w:rPr>
                <w:rFonts w:ascii="Tahoma" w:hAnsi="Tahoma" w:cs="Tahoma"/>
                <w:sz w:val="18"/>
                <w:szCs w:val="18"/>
              </w:rPr>
            </w:pPr>
            <w:r w:rsidRPr="00562DB6">
              <w:rPr>
                <w:rFonts w:ascii="Tahoma" w:hAnsi="Tahoma" w:cs="Tahoma"/>
                <w:sz w:val="18"/>
                <w:szCs w:val="18"/>
              </w:rPr>
              <w:lastRenderedPageBreak/>
              <w:t>IMPERMEABILIZANTE CRIL, SOL Y LLUVIA</w:t>
            </w:r>
          </w:p>
        </w:tc>
        <w:tc>
          <w:tcPr>
            <w:tcW w:w="1637" w:type="dxa"/>
            <w:vAlign w:val="center"/>
          </w:tcPr>
          <w:p w14:paraId="661AE7C1" w14:textId="77777777" w:rsidR="00267BC9" w:rsidRPr="00562DB6" w:rsidRDefault="00267BC9" w:rsidP="005D7D26">
            <w:pPr>
              <w:rPr>
                <w:rFonts w:ascii="Tahoma" w:hAnsi="Tahoma" w:cs="Tahoma"/>
                <w:sz w:val="18"/>
                <w:szCs w:val="18"/>
              </w:rPr>
            </w:pPr>
            <w:r w:rsidRPr="00562DB6">
              <w:rPr>
                <w:rFonts w:ascii="Tahoma" w:hAnsi="Tahoma" w:cs="Tahoma"/>
                <w:sz w:val="18"/>
                <w:szCs w:val="18"/>
              </w:rPr>
              <w:lastRenderedPageBreak/>
              <w:t>LT</w:t>
            </w:r>
          </w:p>
        </w:tc>
        <w:tc>
          <w:tcPr>
            <w:tcW w:w="5613" w:type="dxa"/>
          </w:tcPr>
          <w:p w14:paraId="3139D3A5"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Requisitos sobre el Producto: </w:t>
            </w:r>
          </w:p>
          <w:p w14:paraId="12793670" w14:textId="77777777" w:rsidR="00267BC9" w:rsidRPr="00562DB6" w:rsidRDefault="00267BC9" w:rsidP="005D7D26">
            <w:pPr>
              <w:rPr>
                <w:rFonts w:ascii="Tahoma" w:hAnsi="Tahoma" w:cs="Tahoma"/>
                <w:sz w:val="18"/>
                <w:szCs w:val="18"/>
              </w:rPr>
            </w:pPr>
            <w:r w:rsidRPr="00562DB6">
              <w:rPr>
                <w:rFonts w:ascii="Tahoma" w:hAnsi="Tahoma" w:cs="Tahoma"/>
                <w:sz w:val="18"/>
                <w:szCs w:val="18"/>
              </w:rPr>
              <w:lastRenderedPageBreak/>
              <w:t xml:space="preserve">El impermeabilizante en presentación de pintura, es un recubrimiento tipo acrílico o engomado, a base de agua y pigmentos orgánicos e inorgánicos, cargas inertes de excelente resistencia a la intemperie. especiales de gran estabilidad a la intemperie y a la luz solar. </w:t>
            </w:r>
          </w:p>
          <w:p w14:paraId="4F2A23D4" w14:textId="77777777" w:rsidR="00267BC9" w:rsidRPr="00562DB6" w:rsidRDefault="00267BC9" w:rsidP="005D7D26">
            <w:pPr>
              <w:rPr>
                <w:rFonts w:ascii="Tahoma" w:hAnsi="Tahoma" w:cs="Tahoma"/>
                <w:sz w:val="18"/>
                <w:szCs w:val="18"/>
              </w:rPr>
            </w:pPr>
            <w:r w:rsidRPr="00562DB6">
              <w:rPr>
                <w:rFonts w:ascii="Tahoma" w:hAnsi="Tahoma" w:cs="Tahoma"/>
                <w:sz w:val="18"/>
                <w:szCs w:val="18"/>
              </w:rPr>
              <w:t>Diseñado para impermeabilizar techos, terrazas. Está diseñado específicamente para solventar problemas de humedad debido a filtraciones en las placas de concreto nuevo.</w:t>
            </w:r>
          </w:p>
          <w:p w14:paraId="1EAD5E40" w14:textId="77777777" w:rsidR="00267BC9" w:rsidRPr="00562DB6" w:rsidRDefault="00267BC9" w:rsidP="005D7D26">
            <w:pPr>
              <w:rPr>
                <w:rFonts w:ascii="Tahoma" w:hAnsi="Tahoma" w:cs="Tahoma"/>
                <w:sz w:val="18"/>
                <w:szCs w:val="18"/>
              </w:rPr>
            </w:pPr>
            <w:r w:rsidRPr="00562DB6">
              <w:rPr>
                <w:rFonts w:ascii="Tahoma" w:hAnsi="Tahoma" w:cs="Tahoma"/>
                <w:sz w:val="18"/>
                <w:szCs w:val="18"/>
              </w:rPr>
              <w:t>El espesor de la película de la pintura será de acuerdo a las indicadas por el fabricante, para la utilización de este producto, la Entidad Ejecutora necesariamente tendrá que dar un taller a los beneficiarios para el correcto uso del producto.</w:t>
            </w:r>
          </w:p>
          <w:p w14:paraId="7C0575BE" w14:textId="77777777" w:rsidR="00267BC9" w:rsidRPr="00562DB6" w:rsidRDefault="00267BC9" w:rsidP="005D7D26">
            <w:pPr>
              <w:rPr>
                <w:rFonts w:ascii="Tahoma" w:hAnsi="Tahoma" w:cs="Tahoma"/>
                <w:sz w:val="18"/>
                <w:szCs w:val="18"/>
              </w:rPr>
            </w:pPr>
            <w:r w:rsidRPr="00562DB6">
              <w:rPr>
                <w:rFonts w:ascii="Tahoma" w:hAnsi="Tahoma" w:cs="Tahoma"/>
                <w:sz w:val="18"/>
                <w:szCs w:val="18"/>
              </w:rPr>
              <w:t>La marca a proveer, deberá ser aprobado por inspectoría prevea presentación de la ficha técnica con sello del proveedor.</w:t>
            </w:r>
          </w:p>
          <w:p w14:paraId="7882F893" w14:textId="77777777" w:rsidR="00267BC9" w:rsidRPr="00562DB6" w:rsidRDefault="00267BC9" w:rsidP="005D7D26">
            <w:pPr>
              <w:rPr>
                <w:rFonts w:ascii="Tahoma" w:hAnsi="Tahoma" w:cs="Tahoma"/>
                <w:sz w:val="18"/>
                <w:szCs w:val="18"/>
              </w:rPr>
            </w:pPr>
            <w:r w:rsidRPr="00562DB6">
              <w:rPr>
                <w:rFonts w:ascii="Tahoma" w:hAnsi="Tahoma" w:cs="Tahoma"/>
                <w:sz w:val="18"/>
                <w:szCs w:val="18"/>
              </w:rPr>
              <w:t>La empresa proveedora del insumo mencionado, deberá entregar al inspector, el correspondiente certificado de calidad y garantía, avalando la calidad del insumo.</w:t>
            </w:r>
          </w:p>
          <w:p w14:paraId="538717A9" w14:textId="77777777" w:rsidR="00267BC9" w:rsidRPr="00562DB6" w:rsidRDefault="00267BC9" w:rsidP="005D7D26">
            <w:pPr>
              <w:rPr>
                <w:rFonts w:ascii="Tahoma" w:hAnsi="Tahoma" w:cs="Tahoma"/>
                <w:sz w:val="18"/>
                <w:szCs w:val="18"/>
              </w:rPr>
            </w:pPr>
            <w:r w:rsidRPr="00562DB6">
              <w:rPr>
                <w:rFonts w:ascii="Tahoma" w:hAnsi="Tahoma" w:cs="Tahoma"/>
                <w:sz w:val="18"/>
                <w:szCs w:val="18"/>
              </w:rPr>
              <w:t>La entrega del material a los beneficiarios debe ser entregado en envases del fabricante</w:t>
            </w:r>
          </w:p>
        </w:tc>
      </w:tr>
    </w:tbl>
    <w:p w14:paraId="1FC1D409" w14:textId="77777777" w:rsidR="00267BC9" w:rsidRPr="00562DB6" w:rsidRDefault="00267BC9" w:rsidP="00267BC9">
      <w:pPr>
        <w:rPr>
          <w:rFonts w:ascii="Tahoma" w:hAnsi="Tahoma" w:cs="Tahoma"/>
          <w:sz w:val="18"/>
          <w:szCs w:val="18"/>
        </w:rPr>
      </w:pPr>
      <w:r w:rsidRPr="00562DB6">
        <w:rPr>
          <w:rFonts w:ascii="Tahoma" w:hAnsi="Tahoma" w:cs="Tahoma"/>
          <w:sz w:val="18"/>
          <w:szCs w:val="18"/>
        </w:rPr>
        <w:lastRenderedPageBreak/>
        <w:t>APORTE PROPIO. -Los materiales de aporte propio se encuentran especificados en el Resumen de Insumos, estos serán aprobados por el Inspector del Proyecto, para garantizar su calidad.</w:t>
      </w:r>
    </w:p>
    <w:tbl>
      <w:tblPr>
        <w:tblStyle w:val="Tablaconcuadrcula"/>
        <w:tblW w:w="0" w:type="auto"/>
        <w:tblLook w:val="04A0" w:firstRow="1" w:lastRow="0" w:firstColumn="1" w:lastColumn="0" w:noHBand="0" w:noVBand="1"/>
      </w:tblPr>
      <w:tblGrid>
        <w:gridCol w:w="2248"/>
        <w:gridCol w:w="2401"/>
        <w:gridCol w:w="4604"/>
      </w:tblGrid>
      <w:tr w:rsidR="00267BC9" w:rsidRPr="00562DB6" w14:paraId="7E3FCF32" w14:textId="77777777" w:rsidTr="005D7D26">
        <w:trPr>
          <w:trHeight w:val="332"/>
        </w:trPr>
        <w:tc>
          <w:tcPr>
            <w:tcW w:w="2268" w:type="dxa"/>
            <w:shd w:val="clear" w:color="auto" w:fill="D0CECE" w:themeFill="background2" w:themeFillShade="E6"/>
            <w:vAlign w:val="center"/>
          </w:tcPr>
          <w:p w14:paraId="69F02606" w14:textId="77777777" w:rsidR="00267BC9" w:rsidRPr="00EC2A98" w:rsidRDefault="00267BC9" w:rsidP="005D7D26">
            <w:pPr>
              <w:rPr>
                <w:rFonts w:ascii="Tahoma" w:hAnsi="Tahoma" w:cs="Tahoma"/>
                <w:b/>
                <w:sz w:val="18"/>
                <w:szCs w:val="18"/>
              </w:rPr>
            </w:pPr>
            <w:r w:rsidRPr="00EC2A98">
              <w:rPr>
                <w:rFonts w:ascii="Tahoma" w:hAnsi="Tahoma" w:cs="Tahoma"/>
                <w:b/>
                <w:sz w:val="18"/>
                <w:szCs w:val="18"/>
              </w:rPr>
              <w:t>ITEM</w:t>
            </w:r>
            <w:r>
              <w:rPr>
                <w:rFonts w:ascii="Tahoma" w:hAnsi="Tahoma" w:cs="Tahoma"/>
                <w:b/>
                <w:sz w:val="18"/>
                <w:szCs w:val="18"/>
              </w:rPr>
              <w:t xml:space="preserve"> 15</w:t>
            </w:r>
          </w:p>
        </w:tc>
        <w:tc>
          <w:tcPr>
            <w:tcW w:w="2430" w:type="dxa"/>
            <w:shd w:val="clear" w:color="auto" w:fill="D0CECE" w:themeFill="background2" w:themeFillShade="E6"/>
            <w:vAlign w:val="center"/>
          </w:tcPr>
          <w:p w14:paraId="3CEFA7D5" w14:textId="77777777" w:rsidR="00267BC9" w:rsidRPr="00EC2A98" w:rsidRDefault="00267BC9" w:rsidP="005D7D26">
            <w:pPr>
              <w:rPr>
                <w:rFonts w:ascii="Tahoma" w:hAnsi="Tahoma" w:cs="Tahoma"/>
                <w:b/>
                <w:sz w:val="18"/>
                <w:szCs w:val="18"/>
              </w:rPr>
            </w:pPr>
            <w:r w:rsidRPr="00EC2A98">
              <w:rPr>
                <w:rFonts w:ascii="Tahoma" w:hAnsi="Tahoma" w:cs="Tahoma"/>
                <w:b/>
                <w:sz w:val="18"/>
                <w:szCs w:val="18"/>
              </w:rPr>
              <w:t>VAC - OG – COP -02</w:t>
            </w:r>
          </w:p>
        </w:tc>
        <w:tc>
          <w:tcPr>
            <w:tcW w:w="4654" w:type="dxa"/>
            <w:vMerge w:val="restart"/>
            <w:shd w:val="clear" w:color="auto" w:fill="D0CECE" w:themeFill="background2" w:themeFillShade="E6"/>
            <w:vAlign w:val="center"/>
          </w:tcPr>
          <w:p w14:paraId="51066AE6" w14:textId="77777777" w:rsidR="00267BC9" w:rsidRPr="00EC2A98" w:rsidRDefault="00267BC9" w:rsidP="005D7D26">
            <w:pPr>
              <w:rPr>
                <w:rFonts w:ascii="Tahoma" w:hAnsi="Tahoma" w:cs="Tahoma"/>
                <w:b/>
                <w:sz w:val="18"/>
                <w:szCs w:val="18"/>
              </w:rPr>
            </w:pPr>
            <w:r w:rsidRPr="00EC2A98">
              <w:rPr>
                <w:rFonts w:ascii="Tahoma" w:hAnsi="Tahoma" w:cs="Tahoma"/>
                <w:b/>
                <w:sz w:val="18"/>
                <w:szCs w:val="18"/>
              </w:rPr>
              <w:t xml:space="preserve">CONTRAPISO DE HORMIGON E=5 cm </w:t>
            </w:r>
          </w:p>
        </w:tc>
      </w:tr>
      <w:tr w:rsidR="00267BC9" w:rsidRPr="00562DB6" w14:paraId="60FE1E24" w14:textId="77777777" w:rsidTr="005D7D26">
        <w:trPr>
          <w:trHeight w:val="350"/>
        </w:trPr>
        <w:tc>
          <w:tcPr>
            <w:tcW w:w="2268" w:type="dxa"/>
            <w:shd w:val="clear" w:color="auto" w:fill="D0CECE" w:themeFill="background2" w:themeFillShade="E6"/>
            <w:vAlign w:val="center"/>
          </w:tcPr>
          <w:p w14:paraId="70FCA29A" w14:textId="77777777" w:rsidR="00267BC9" w:rsidRPr="00EC2A98" w:rsidRDefault="00267BC9" w:rsidP="005D7D26">
            <w:pPr>
              <w:rPr>
                <w:rFonts w:ascii="Tahoma" w:hAnsi="Tahoma" w:cs="Tahoma"/>
                <w:b/>
                <w:sz w:val="18"/>
                <w:szCs w:val="18"/>
              </w:rPr>
            </w:pPr>
            <w:r w:rsidRPr="00EC2A98">
              <w:rPr>
                <w:rFonts w:ascii="Tahoma" w:hAnsi="Tahoma" w:cs="Tahoma"/>
                <w:b/>
                <w:sz w:val="18"/>
                <w:szCs w:val="18"/>
              </w:rPr>
              <w:t>UNIDAD</w:t>
            </w:r>
          </w:p>
        </w:tc>
        <w:tc>
          <w:tcPr>
            <w:tcW w:w="2430" w:type="dxa"/>
            <w:shd w:val="clear" w:color="auto" w:fill="D0CECE" w:themeFill="background2" w:themeFillShade="E6"/>
            <w:vAlign w:val="center"/>
          </w:tcPr>
          <w:p w14:paraId="26F6EE73" w14:textId="77777777" w:rsidR="00267BC9" w:rsidRPr="00EC2A98" w:rsidRDefault="00267BC9" w:rsidP="005D7D26">
            <w:pPr>
              <w:rPr>
                <w:rFonts w:ascii="Tahoma" w:hAnsi="Tahoma" w:cs="Tahoma"/>
                <w:b/>
                <w:sz w:val="18"/>
                <w:szCs w:val="18"/>
              </w:rPr>
            </w:pPr>
            <w:r w:rsidRPr="00EC2A98">
              <w:rPr>
                <w:rFonts w:ascii="Tahoma" w:hAnsi="Tahoma" w:cs="Tahoma"/>
                <w:b/>
                <w:sz w:val="18"/>
                <w:szCs w:val="18"/>
              </w:rPr>
              <w:t>M2</w:t>
            </w:r>
          </w:p>
        </w:tc>
        <w:tc>
          <w:tcPr>
            <w:tcW w:w="4654" w:type="dxa"/>
            <w:vMerge/>
            <w:shd w:val="clear" w:color="auto" w:fill="D0CECE" w:themeFill="background2" w:themeFillShade="E6"/>
          </w:tcPr>
          <w:p w14:paraId="6A267908" w14:textId="77777777" w:rsidR="00267BC9" w:rsidRPr="00EC2A98" w:rsidRDefault="00267BC9" w:rsidP="005D7D26">
            <w:pPr>
              <w:rPr>
                <w:rFonts w:ascii="Tahoma" w:hAnsi="Tahoma" w:cs="Tahoma"/>
                <w:b/>
                <w:sz w:val="18"/>
                <w:szCs w:val="18"/>
              </w:rPr>
            </w:pPr>
          </w:p>
        </w:tc>
      </w:tr>
    </w:tbl>
    <w:p w14:paraId="0FD73D0C" w14:textId="77777777" w:rsidR="00267BC9" w:rsidRPr="00562DB6" w:rsidRDefault="00267BC9" w:rsidP="00267BC9">
      <w:pPr>
        <w:rPr>
          <w:rFonts w:ascii="Tahoma" w:hAnsi="Tahoma" w:cs="Tahoma"/>
          <w:sz w:val="18"/>
          <w:szCs w:val="18"/>
        </w:rPr>
      </w:pPr>
    </w:p>
    <w:p w14:paraId="4F4DB366" w14:textId="77777777" w:rsidR="00267BC9" w:rsidRPr="00562DB6" w:rsidRDefault="00267BC9" w:rsidP="00267BC9">
      <w:pPr>
        <w:rPr>
          <w:rFonts w:ascii="Tahoma" w:hAnsi="Tahoma" w:cs="Tahoma"/>
          <w:sz w:val="18"/>
          <w:szCs w:val="18"/>
        </w:rPr>
      </w:pPr>
      <w:r w:rsidRPr="00562DB6">
        <w:rPr>
          <w:rFonts w:ascii="Tahoma" w:hAnsi="Tahoma" w:cs="Tahoma"/>
          <w:sz w:val="18"/>
          <w:szCs w:val="18"/>
        </w:rPr>
        <w:t>DESCRIPCION</w:t>
      </w:r>
    </w:p>
    <w:p w14:paraId="72E8392D" w14:textId="77777777" w:rsidR="00267BC9" w:rsidRPr="00562DB6" w:rsidRDefault="00267BC9" w:rsidP="00267BC9">
      <w:pPr>
        <w:rPr>
          <w:rFonts w:ascii="Tahoma" w:eastAsia="Verdana" w:hAnsi="Tahoma" w:cs="Tahoma"/>
          <w:sz w:val="18"/>
          <w:szCs w:val="18"/>
        </w:rPr>
      </w:pPr>
      <w:r w:rsidRPr="00562DB6">
        <w:rPr>
          <w:rFonts w:ascii="Tahoma" w:eastAsia="Verdana" w:hAnsi="Tahoma" w:cs="Tahoma"/>
          <w:sz w:val="18"/>
          <w:szCs w:val="18"/>
        </w:rPr>
        <w:t>Este ítem comprende la construcción de un contrapiso de hormigón de 5 cm, cuyos trabajos específicos son indicados en los planos correspondientes. Todos los trabajos anteriormente señalados serán ejecutados de acuerdo a lo especificado en los planos de detalles constructivos, formularios de presentación de propuestas y/o instrucciones del Inspector de Proyecto.</w:t>
      </w:r>
    </w:p>
    <w:p w14:paraId="51E66D7B" w14:textId="77777777" w:rsidR="00267BC9" w:rsidRPr="00562DB6" w:rsidRDefault="00267BC9" w:rsidP="00267BC9">
      <w:pPr>
        <w:rPr>
          <w:rFonts w:ascii="Tahoma" w:hAnsi="Tahoma" w:cs="Tahoma"/>
          <w:sz w:val="18"/>
          <w:szCs w:val="18"/>
        </w:rPr>
      </w:pPr>
      <w:r w:rsidRPr="00562DB6">
        <w:rPr>
          <w:rFonts w:ascii="Tahoma" w:hAnsi="Tahoma" w:cs="Tahoma"/>
          <w:sz w:val="18"/>
          <w:szCs w:val="18"/>
        </w:rPr>
        <w:t>MATERIALES</w:t>
      </w:r>
    </w:p>
    <w:p w14:paraId="1002E486" w14:textId="77777777" w:rsidR="00267BC9" w:rsidRPr="00562DB6" w:rsidRDefault="00267BC9" w:rsidP="00267BC9">
      <w:pPr>
        <w:rPr>
          <w:rFonts w:ascii="Tahoma" w:hAnsi="Tahoma" w:cs="Tahoma"/>
          <w:sz w:val="18"/>
          <w:szCs w:val="18"/>
        </w:rPr>
      </w:pPr>
      <w:r w:rsidRPr="00562DB6">
        <w:rPr>
          <w:rFonts w:ascii="Tahoma" w:hAnsi="Tahoma" w:cs="Tahoma"/>
          <w:sz w:val="18"/>
          <w:szCs w:val="18"/>
        </w:rPr>
        <w:t>Los materiales a emplearse deberán ser suministrados de acuerdo al siguiente detalle:</w:t>
      </w:r>
    </w:p>
    <w:tbl>
      <w:tblPr>
        <w:tblStyle w:val="Tablaconcuadrcula"/>
        <w:tblW w:w="9558" w:type="dxa"/>
        <w:tblLook w:val="04A0" w:firstRow="1" w:lastRow="0" w:firstColumn="1" w:lastColumn="0" w:noHBand="0" w:noVBand="1"/>
      </w:tblPr>
      <w:tblGrid>
        <w:gridCol w:w="1818"/>
        <w:gridCol w:w="1710"/>
        <w:gridCol w:w="6030"/>
      </w:tblGrid>
      <w:tr w:rsidR="00267BC9" w:rsidRPr="00562DB6" w14:paraId="684CFDDB" w14:textId="77777777" w:rsidTr="005D7D26">
        <w:tc>
          <w:tcPr>
            <w:tcW w:w="1818" w:type="dxa"/>
            <w:shd w:val="clear" w:color="auto" w:fill="D0CECE" w:themeFill="background2" w:themeFillShade="E6"/>
          </w:tcPr>
          <w:p w14:paraId="5A059E2D" w14:textId="77777777" w:rsidR="00267BC9" w:rsidRPr="00562DB6" w:rsidRDefault="00267BC9" w:rsidP="005D7D26">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249218B7" w14:textId="77777777" w:rsidR="00267BC9" w:rsidRPr="00562DB6" w:rsidRDefault="00267BC9" w:rsidP="005D7D26">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13CADB55" w14:textId="77777777" w:rsidR="00267BC9" w:rsidRPr="00562DB6" w:rsidRDefault="00267BC9" w:rsidP="005D7D26">
            <w:pPr>
              <w:rPr>
                <w:rFonts w:ascii="Tahoma" w:hAnsi="Tahoma" w:cs="Tahoma"/>
                <w:sz w:val="18"/>
                <w:szCs w:val="18"/>
              </w:rPr>
            </w:pPr>
            <w:r w:rsidRPr="00562DB6">
              <w:rPr>
                <w:rFonts w:ascii="Tahoma" w:hAnsi="Tahoma" w:cs="Tahoma"/>
                <w:sz w:val="18"/>
                <w:szCs w:val="18"/>
              </w:rPr>
              <w:t>DESCRIPCION</w:t>
            </w:r>
          </w:p>
        </w:tc>
      </w:tr>
      <w:tr w:rsidR="00267BC9" w:rsidRPr="00562DB6" w14:paraId="654D30E9" w14:textId="77777777" w:rsidTr="005D7D26">
        <w:tc>
          <w:tcPr>
            <w:tcW w:w="1818" w:type="dxa"/>
            <w:vAlign w:val="center"/>
          </w:tcPr>
          <w:p w14:paraId="6CB39A51" w14:textId="77777777" w:rsidR="00267BC9" w:rsidRPr="00562DB6" w:rsidRDefault="00267BC9" w:rsidP="005D7D26">
            <w:pPr>
              <w:rPr>
                <w:rFonts w:ascii="Tahoma" w:hAnsi="Tahoma" w:cs="Tahoma"/>
                <w:sz w:val="18"/>
                <w:szCs w:val="18"/>
              </w:rPr>
            </w:pPr>
          </w:p>
          <w:p w14:paraId="4133F483" w14:textId="77777777" w:rsidR="00267BC9" w:rsidRPr="00562DB6" w:rsidRDefault="00267BC9" w:rsidP="005D7D26">
            <w:pPr>
              <w:rPr>
                <w:rFonts w:ascii="Tahoma" w:hAnsi="Tahoma" w:cs="Tahoma"/>
                <w:sz w:val="18"/>
                <w:szCs w:val="18"/>
              </w:rPr>
            </w:pPr>
            <w:r w:rsidRPr="00562DB6">
              <w:rPr>
                <w:rFonts w:ascii="Tahoma" w:hAnsi="Tahoma" w:cs="Tahoma"/>
                <w:sz w:val="18"/>
                <w:szCs w:val="18"/>
              </w:rPr>
              <w:t>CEMENTO PORTLAND (50 KG)</w:t>
            </w:r>
          </w:p>
        </w:tc>
        <w:tc>
          <w:tcPr>
            <w:tcW w:w="1710" w:type="dxa"/>
            <w:vAlign w:val="center"/>
          </w:tcPr>
          <w:p w14:paraId="01380C67" w14:textId="77777777" w:rsidR="00267BC9" w:rsidRPr="00562DB6" w:rsidRDefault="00267BC9" w:rsidP="005D7D26">
            <w:pPr>
              <w:rPr>
                <w:rFonts w:ascii="Tahoma" w:hAnsi="Tahoma" w:cs="Tahoma"/>
                <w:sz w:val="18"/>
                <w:szCs w:val="18"/>
              </w:rPr>
            </w:pPr>
            <w:r w:rsidRPr="00562DB6">
              <w:rPr>
                <w:rFonts w:ascii="Tahoma" w:hAnsi="Tahoma" w:cs="Tahoma"/>
                <w:sz w:val="18"/>
                <w:szCs w:val="18"/>
              </w:rPr>
              <w:t>BL</w:t>
            </w:r>
          </w:p>
        </w:tc>
        <w:tc>
          <w:tcPr>
            <w:tcW w:w="6030" w:type="dxa"/>
          </w:tcPr>
          <w:p w14:paraId="5E40717B"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Requisitos sobre el Producto: </w:t>
            </w:r>
          </w:p>
          <w:p w14:paraId="694E6003"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El cemento provisto deberá cumplir las exigencias de las Normas Bolivianas, referente al Cemento Portland IP- 30. </w:t>
            </w:r>
          </w:p>
          <w:p w14:paraId="7EC640B5"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El cemento debe ser fresco, molido fino, no debe contener terrones y tampoco impurezas de ninguna naturaleza, no se aceptara cemento guardado, endurecido o en bolsas rotas.  El cemento debe estar contenido en Bolsas de papel Kraft; con peso de acuerdo a la marca. </w:t>
            </w:r>
          </w:p>
          <w:p w14:paraId="16AD55FE"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  </w:t>
            </w:r>
          </w:p>
          <w:p w14:paraId="12C8BD07" w14:textId="77777777" w:rsidR="00267BC9" w:rsidRPr="00562DB6" w:rsidRDefault="00267BC9" w:rsidP="005D7D26">
            <w:pPr>
              <w:rPr>
                <w:rFonts w:ascii="Tahoma" w:hAnsi="Tahoma" w:cs="Tahoma"/>
                <w:sz w:val="18"/>
                <w:szCs w:val="18"/>
              </w:rPr>
            </w:pPr>
            <w:r w:rsidRPr="00562DB6">
              <w:rPr>
                <w:rFonts w:ascii="Tahoma" w:hAnsi="Tahoma" w:cs="Tahoma"/>
                <w:sz w:val="18"/>
                <w:szCs w:val="18"/>
              </w:rPr>
              <w:t>El proveedor debe especificar el tiempo de duración del material y condiciones de almacenamiento para el mantenimiento del mismo.                                                                                       El Proveedor garantizará, la calidad de los materiales en función a los requisitos exigidos.</w:t>
            </w:r>
          </w:p>
          <w:p w14:paraId="3A088185" w14:textId="77777777" w:rsidR="00267BC9" w:rsidRPr="00562DB6" w:rsidRDefault="00267BC9" w:rsidP="005D7D26">
            <w:pPr>
              <w:rPr>
                <w:rFonts w:ascii="Tahoma" w:hAnsi="Tahoma" w:cs="Tahoma"/>
                <w:sz w:val="18"/>
                <w:szCs w:val="18"/>
              </w:rPr>
            </w:pPr>
            <w:r w:rsidRPr="00562DB6">
              <w:rPr>
                <w:rFonts w:ascii="Tahoma" w:hAnsi="Tahoma" w:cs="Tahoma"/>
                <w:sz w:val="18"/>
                <w:szCs w:val="18"/>
              </w:rPr>
              <w:t>Se debe utilizar cemento Portland Puzolánico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p w14:paraId="735DAC32" w14:textId="77777777" w:rsidR="00267BC9" w:rsidRPr="00562DB6" w:rsidRDefault="00267BC9" w:rsidP="005D7D26">
            <w:pPr>
              <w:rPr>
                <w:rFonts w:ascii="Tahoma" w:hAnsi="Tahoma" w:cs="Tahoma"/>
                <w:sz w:val="18"/>
                <w:szCs w:val="18"/>
              </w:rPr>
            </w:pPr>
          </w:p>
          <w:p w14:paraId="6BA3F50B"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La recepción de los materiales al momento de su ingreso a almacenes, estará a cargo del almacenero y la aprobación de la Inspectoría del proyecto. Cualquier alteración o daño del producto antes, durante y </w:t>
            </w:r>
            <w:r w:rsidRPr="00562DB6">
              <w:rPr>
                <w:rFonts w:ascii="Tahoma" w:hAnsi="Tahoma" w:cs="Tahoma"/>
                <w:sz w:val="18"/>
                <w:szCs w:val="18"/>
              </w:rPr>
              <w:lastRenderedPageBreak/>
              <w:t xml:space="preserve">después del transporte, sin que exista la firma de recepción de conformidad, queda bajo la responsabilidad de la Entidad Ejecutora. </w:t>
            </w:r>
          </w:p>
          <w:p w14:paraId="0BFCA302"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76062883" w14:textId="77777777" w:rsidR="00267BC9" w:rsidRPr="00562DB6" w:rsidRDefault="00267BC9" w:rsidP="005D7D26">
            <w:pPr>
              <w:rPr>
                <w:rFonts w:ascii="Tahoma" w:hAnsi="Tahoma" w:cs="Tahoma"/>
                <w:sz w:val="18"/>
                <w:szCs w:val="18"/>
              </w:rPr>
            </w:pPr>
            <w:r w:rsidRPr="00562DB6">
              <w:rPr>
                <w:rFonts w:ascii="Tahoma" w:hAnsi="Tahoma" w:cs="Tahoma"/>
                <w:sz w:val="18"/>
                <w:szCs w:val="18"/>
              </w:rPr>
              <w:t>En caso de existir observaciones a los materiales, la Entidad Ejecutora tendrá un plazo máximo de 5 días calendarios para subsanar las mismas. Cualquier material dañado no será recepcionado.</w:t>
            </w:r>
          </w:p>
        </w:tc>
      </w:tr>
      <w:tr w:rsidR="00267BC9" w:rsidRPr="00562DB6" w14:paraId="034CA6E4" w14:textId="77777777" w:rsidTr="005D7D26">
        <w:tc>
          <w:tcPr>
            <w:tcW w:w="1818" w:type="dxa"/>
            <w:shd w:val="clear" w:color="auto" w:fill="D0CECE" w:themeFill="background2" w:themeFillShade="E6"/>
          </w:tcPr>
          <w:p w14:paraId="5D5A3648" w14:textId="77777777" w:rsidR="00267BC9" w:rsidRPr="00562DB6" w:rsidRDefault="00267BC9" w:rsidP="005D7D26">
            <w:pPr>
              <w:rPr>
                <w:rFonts w:ascii="Tahoma" w:hAnsi="Tahoma" w:cs="Tahoma"/>
                <w:sz w:val="18"/>
                <w:szCs w:val="18"/>
              </w:rPr>
            </w:pPr>
            <w:r w:rsidRPr="00562DB6">
              <w:rPr>
                <w:rFonts w:ascii="Tahoma" w:hAnsi="Tahoma" w:cs="Tahoma"/>
                <w:sz w:val="18"/>
                <w:szCs w:val="18"/>
              </w:rPr>
              <w:lastRenderedPageBreak/>
              <w:t>MATERIAL</w:t>
            </w:r>
          </w:p>
        </w:tc>
        <w:tc>
          <w:tcPr>
            <w:tcW w:w="1710" w:type="dxa"/>
            <w:shd w:val="clear" w:color="auto" w:fill="D0CECE" w:themeFill="background2" w:themeFillShade="E6"/>
          </w:tcPr>
          <w:p w14:paraId="68E1479D" w14:textId="77777777" w:rsidR="00267BC9" w:rsidRPr="00562DB6" w:rsidRDefault="00267BC9" w:rsidP="005D7D26">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25853B9C" w14:textId="77777777" w:rsidR="00267BC9" w:rsidRPr="00562DB6" w:rsidRDefault="00267BC9" w:rsidP="005D7D26">
            <w:pPr>
              <w:rPr>
                <w:rFonts w:ascii="Tahoma" w:hAnsi="Tahoma" w:cs="Tahoma"/>
                <w:sz w:val="18"/>
                <w:szCs w:val="18"/>
              </w:rPr>
            </w:pPr>
            <w:r w:rsidRPr="00562DB6">
              <w:rPr>
                <w:rFonts w:ascii="Tahoma" w:hAnsi="Tahoma" w:cs="Tahoma"/>
                <w:sz w:val="18"/>
                <w:szCs w:val="18"/>
              </w:rPr>
              <w:t>DESCRIPCION</w:t>
            </w:r>
          </w:p>
        </w:tc>
      </w:tr>
      <w:tr w:rsidR="00267BC9" w:rsidRPr="00562DB6" w14:paraId="5E96D8CA" w14:textId="77777777" w:rsidTr="005D7D26">
        <w:trPr>
          <w:trHeight w:val="1217"/>
        </w:trPr>
        <w:tc>
          <w:tcPr>
            <w:tcW w:w="1818" w:type="dxa"/>
            <w:vAlign w:val="center"/>
          </w:tcPr>
          <w:p w14:paraId="2EAB3CCA" w14:textId="77777777" w:rsidR="00267BC9" w:rsidRPr="00562DB6" w:rsidRDefault="00267BC9" w:rsidP="005D7D26">
            <w:pPr>
              <w:rPr>
                <w:rFonts w:ascii="Tahoma" w:hAnsi="Tahoma" w:cs="Tahoma"/>
                <w:sz w:val="18"/>
                <w:szCs w:val="18"/>
              </w:rPr>
            </w:pPr>
            <w:r w:rsidRPr="00562DB6">
              <w:rPr>
                <w:rFonts w:ascii="Tahoma" w:hAnsi="Tahoma" w:cs="Tahoma"/>
                <w:sz w:val="18"/>
                <w:szCs w:val="18"/>
              </w:rPr>
              <w:t>GRAVA</w:t>
            </w:r>
          </w:p>
        </w:tc>
        <w:tc>
          <w:tcPr>
            <w:tcW w:w="1710" w:type="dxa"/>
            <w:vAlign w:val="center"/>
          </w:tcPr>
          <w:p w14:paraId="7A47E18E" w14:textId="77777777" w:rsidR="00267BC9" w:rsidRPr="00562DB6" w:rsidRDefault="00267BC9" w:rsidP="005D7D26">
            <w:pPr>
              <w:rPr>
                <w:rFonts w:ascii="Tahoma" w:hAnsi="Tahoma" w:cs="Tahoma"/>
                <w:sz w:val="18"/>
                <w:szCs w:val="18"/>
              </w:rPr>
            </w:pPr>
            <w:r w:rsidRPr="00562DB6">
              <w:rPr>
                <w:rFonts w:ascii="Tahoma" w:hAnsi="Tahoma" w:cs="Tahoma"/>
                <w:sz w:val="18"/>
                <w:szCs w:val="18"/>
              </w:rPr>
              <w:t>M3</w:t>
            </w:r>
          </w:p>
        </w:tc>
        <w:tc>
          <w:tcPr>
            <w:tcW w:w="6030" w:type="dxa"/>
          </w:tcPr>
          <w:p w14:paraId="32A50311" w14:textId="77777777" w:rsidR="00267BC9" w:rsidRPr="00562DB6" w:rsidRDefault="00267BC9" w:rsidP="005D7D26">
            <w:pPr>
              <w:rPr>
                <w:rFonts w:ascii="Tahoma" w:hAnsi="Tahoma" w:cs="Tahoma"/>
                <w:sz w:val="18"/>
                <w:szCs w:val="18"/>
              </w:rPr>
            </w:pPr>
            <w:r w:rsidRPr="00562DB6">
              <w:rPr>
                <w:rFonts w:ascii="Tahoma" w:hAnsi="Tahoma" w:cs="Tahoma"/>
                <w:sz w:val="18"/>
                <w:szCs w:val="18"/>
              </w:rPr>
              <w:t>Requisitos sobre el Producto:</w:t>
            </w:r>
          </w:p>
          <w:p w14:paraId="7F736E07"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La grava deberá ser  limpia y lavada, libre de todo material pétreo   descompuesto,  sulfuros, yeso o compuestos  ferrosos, que provengan de rocas blandas, friables o porosas.  Los límites permisibles de las sustancias que podrá presentar la grava se dan en la siguiente tabla: </w:t>
            </w:r>
          </w:p>
          <w:p w14:paraId="0A50EDFE"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 </w:t>
            </w:r>
          </w:p>
          <w:tbl>
            <w:tblPr>
              <w:tblStyle w:val="Tablaconcuadrcula"/>
              <w:tblW w:w="0" w:type="auto"/>
              <w:tblInd w:w="787" w:type="dxa"/>
              <w:tblLook w:val="04A0" w:firstRow="1" w:lastRow="0" w:firstColumn="1" w:lastColumn="0" w:noHBand="0" w:noVBand="1"/>
            </w:tblPr>
            <w:tblGrid>
              <w:gridCol w:w="2880"/>
              <w:gridCol w:w="1350"/>
            </w:tblGrid>
            <w:tr w:rsidR="00267BC9" w:rsidRPr="00562DB6" w14:paraId="564E8CF2" w14:textId="77777777" w:rsidTr="005D7D26">
              <w:tc>
                <w:tcPr>
                  <w:tcW w:w="2880" w:type="dxa"/>
                </w:tcPr>
                <w:p w14:paraId="5DC6EF08" w14:textId="77777777" w:rsidR="00267BC9" w:rsidRPr="00562DB6" w:rsidRDefault="00267BC9" w:rsidP="005D7D26">
                  <w:pPr>
                    <w:rPr>
                      <w:rFonts w:ascii="Tahoma" w:hAnsi="Tahoma" w:cs="Tahoma"/>
                      <w:sz w:val="18"/>
                      <w:szCs w:val="18"/>
                    </w:rPr>
                  </w:pPr>
                  <w:r w:rsidRPr="00562DB6">
                    <w:rPr>
                      <w:rFonts w:ascii="Tahoma" w:hAnsi="Tahoma" w:cs="Tahoma"/>
                      <w:sz w:val="18"/>
                      <w:szCs w:val="18"/>
                    </w:rPr>
                    <w:t>SUSTANCIAS  NOCIVAS</w:t>
                  </w:r>
                </w:p>
              </w:tc>
              <w:tc>
                <w:tcPr>
                  <w:tcW w:w="1350" w:type="dxa"/>
                </w:tcPr>
                <w:p w14:paraId="33CCE3DE" w14:textId="77777777" w:rsidR="00267BC9" w:rsidRPr="00562DB6" w:rsidRDefault="00267BC9" w:rsidP="005D7D26">
                  <w:pPr>
                    <w:rPr>
                      <w:rFonts w:ascii="Tahoma" w:hAnsi="Tahoma" w:cs="Tahoma"/>
                      <w:sz w:val="18"/>
                      <w:szCs w:val="18"/>
                    </w:rPr>
                  </w:pPr>
                  <w:r w:rsidRPr="00562DB6">
                    <w:rPr>
                      <w:rFonts w:ascii="Tahoma" w:hAnsi="Tahoma" w:cs="Tahoma"/>
                      <w:sz w:val="18"/>
                      <w:szCs w:val="18"/>
                    </w:rPr>
                    <w:t>% EN</w:t>
                  </w:r>
                </w:p>
              </w:tc>
            </w:tr>
            <w:tr w:rsidR="00267BC9" w:rsidRPr="00562DB6" w14:paraId="048B17EE" w14:textId="77777777" w:rsidTr="005D7D26">
              <w:tc>
                <w:tcPr>
                  <w:tcW w:w="2880" w:type="dxa"/>
                </w:tcPr>
                <w:p w14:paraId="1E81FCD4" w14:textId="77777777" w:rsidR="00267BC9" w:rsidRPr="00562DB6" w:rsidRDefault="00267BC9" w:rsidP="005D7D26">
                  <w:pPr>
                    <w:rPr>
                      <w:rFonts w:ascii="Tahoma" w:hAnsi="Tahoma" w:cs="Tahoma"/>
                      <w:sz w:val="18"/>
                      <w:szCs w:val="18"/>
                    </w:rPr>
                  </w:pPr>
                  <w:r w:rsidRPr="00562DB6">
                    <w:rPr>
                      <w:rFonts w:ascii="Tahoma" w:hAnsi="Tahoma" w:cs="Tahoma"/>
                      <w:sz w:val="18"/>
                      <w:szCs w:val="18"/>
                    </w:rPr>
                    <w:t>Terrones de arcilla</w:t>
                  </w:r>
                </w:p>
              </w:tc>
              <w:tc>
                <w:tcPr>
                  <w:tcW w:w="1350" w:type="dxa"/>
                </w:tcPr>
                <w:p w14:paraId="7BCD0D7B" w14:textId="77777777" w:rsidR="00267BC9" w:rsidRPr="00562DB6" w:rsidRDefault="00267BC9" w:rsidP="005D7D26">
                  <w:pPr>
                    <w:rPr>
                      <w:rFonts w:ascii="Tahoma" w:hAnsi="Tahoma" w:cs="Tahoma"/>
                      <w:sz w:val="18"/>
                      <w:szCs w:val="18"/>
                    </w:rPr>
                  </w:pPr>
                  <w:r w:rsidRPr="00562DB6">
                    <w:rPr>
                      <w:rFonts w:ascii="Tahoma" w:hAnsi="Tahoma" w:cs="Tahoma"/>
                      <w:sz w:val="18"/>
                      <w:szCs w:val="18"/>
                    </w:rPr>
                    <w:t>0.25</w:t>
                  </w:r>
                </w:p>
              </w:tc>
            </w:tr>
            <w:tr w:rsidR="00267BC9" w:rsidRPr="00562DB6" w14:paraId="463573A0" w14:textId="77777777" w:rsidTr="005D7D26">
              <w:tc>
                <w:tcPr>
                  <w:tcW w:w="2880" w:type="dxa"/>
                </w:tcPr>
                <w:p w14:paraId="6721BCD5" w14:textId="77777777" w:rsidR="00267BC9" w:rsidRPr="00562DB6" w:rsidRDefault="00267BC9" w:rsidP="005D7D26">
                  <w:pPr>
                    <w:rPr>
                      <w:rFonts w:ascii="Tahoma" w:hAnsi="Tahoma" w:cs="Tahoma"/>
                      <w:sz w:val="18"/>
                      <w:szCs w:val="18"/>
                    </w:rPr>
                  </w:pPr>
                  <w:r w:rsidRPr="00562DB6">
                    <w:rPr>
                      <w:rFonts w:ascii="Tahoma" w:hAnsi="Tahoma" w:cs="Tahoma"/>
                      <w:sz w:val="18"/>
                      <w:szCs w:val="18"/>
                    </w:rPr>
                    <w:t>Partículas blandas</w:t>
                  </w:r>
                </w:p>
              </w:tc>
              <w:tc>
                <w:tcPr>
                  <w:tcW w:w="1350" w:type="dxa"/>
                </w:tcPr>
                <w:p w14:paraId="14561A23" w14:textId="77777777" w:rsidR="00267BC9" w:rsidRPr="00562DB6" w:rsidRDefault="00267BC9" w:rsidP="005D7D26">
                  <w:pPr>
                    <w:rPr>
                      <w:rFonts w:ascii="Tahoma" w:hAnsi="Tahoma" w:cs="Tahoma"/>
                      <w:sz w:val="18"/>
                      <w:szCs w:val="18"/>
                    </w:rPr>
                  </w:pPr>
                  <w:r w:rsidRPr="00562DB6">
                    <w:rPr>
                      <w:rFonts w:ascii="Tahoma" w:hAnsi="Tahoma" w:cs="Tahoma"/>
                      <w:sz w:val="18"/>
                      <w:szCs w:val="18"/>
                    </w:rPr>
                    <w:t>5</w:t>
                  </w:r>
                </w:p>
              </w:tc>
            </w:tr>
            <w:tr w:rsidR="00267BC9" w:rsidRPr="00562DB6" w14:paraId="734A0253" w14:textId="77777777" w:rsidTr="005D7D26">
              <w:tc>
                <w:tcPr>
                  <w:tcW w:w="2880" w:type="dxa"/>
                </w:tcPr>
                <w:p w14:paraId="0BA1A2D6" w14:textId="77777777" w:rsidR="00267BC9" w:rsidRPr="00562DB6" w:rsidRDefault="00267BC9" w:rsidP="005D7D26">
                  <w:pPr>
                    <w:rPr>
                      <w:rFonts w:ascii="Tahoma" w:hAnsi="Tahoma" w:cs="Tahoma"/>
                      <w:sz w:val="18"/>
                      <w:szCs w:val="18"/>
                    </w:rPr>
                  </w:pPr>
                  <w:r w:rsidRPr="00562DB6">
                    <w:rPr>
                      <w:rFonts w:ascii="Tahoma" w:hAnsi="Tahoma" w:cs="Tahoma"/>
                      <w:sz w:val="18"/>
                      <w:szCs w:val="18"/>
                    </w:rPr>
                    <w:t>Material que pasa al tamiz No. 200</w:t>
                  </w:r>
                </w:p>
              </w:tc>
              <w:tc>
                <w:tcPr>
                  <w:tcW w:w="1350" w:type="dxa"/>
                </w:tcPr>
                <w:p w14:paraId="52F099D2" w14:textId="77777777" w:rsidR="00267BC9" w:rsidRPr="00562DB6" w:rsidRDefault="00267BC9" w:rsidP="005D7D26">
                  <w:pPr>
                    <w:rPr>
                      <w:rFonts w:ascii="Tahoma" w:hAnsi="Tahoma" w:cs="Tahoma"/>
                      <w:sz w:val="18"/>
                      <w:szCs w:val="18"/>
                    </w:rPr>
                  </w:pPr>
                  <w:r w:rsidRPr="00562DB6">
                    <w:rPr>
                      <w:rFonts w:ascii="Tahoma" w:hAnsi="Tahoma" w:cs="Tahoma"/>
                      <w:sz w:val="18"/>
                      <w:szCs w:val="18"/>
                    </w:rPr>
                    <w:t>1</w:t>
                  </w:r>
                </w:p>
              </w:tc>
            </w:tr>
          </w:tbl>
          <w:p w14:paraId="79481FB6"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La grava de origen machacado, no deberá contener polvo proveniente del machaqueo. La grava proveniente de ríos no deberá estar mezclada con arcilla. La granulometría  de los agregados debe ser uniforme y entre los siguientes límites: </w:t>
            </w:r>
          </w:p>
          <w:p w14:paraId="5EF5892B"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 </w:t>
            </w:r>
          </w:p>
          <w:p w14:paraId="0C9C20CC"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ABERTURA DEL TAMIZ (mm)         % QUE PASA </w:t>
            </w:r>
          </w:p>
          <w:p w14:paraId="5CA2F458"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 </w:t>
            </w:r>
          </w:p>
          <w:tbl>
            <w:tblPr>
              <w:tblStyle w:val="Tablaconcuadrcula"/>
              <w:tblW w:w="0" w:type="auto"/>
              <w:jc w:val="center"/>
              <w:tblLook w:val="04A0" w:firstRow="1" w:lastRow="0" w:firstColumn="1" w:lastColumn="0" w:noHBand="0" w:noVBand="1"/>
            </w:tblPr>
            <w:tblGrid>
              <w:gridCol w:w="1506"/>
              <w:gridCol w:w="1374"/>
              <w:gridCol w:w="1350"/>
            </w:tblGrid>
            <w:tr w:rsidR="00267BC9" w:rsidRPr="00562DB6" w14:paraId="733C9397" w14:textId="77777777" w:rsidTr="005D7D26">
              <w:trPr>
                <w:jc w:val="center"/>
              </w:trPr>
              <w:tc>
                <w:tcPr>
                  <w:tcW w:w="1506" w:type="dxa"/>
                  <w:vAlign w:val="center"/>
                </w:tcPr>
                <w:p w14:paraId="7284C3AF" w14:textId="77777777" w:rsidR="00267BC9" w:rsidRPr="00562DB6" w:rsidRDefault="00267BC9" w:rsidP="005D7D26">
                  <w:pPr>
                    <w:rPr>
                      <w:rFonts w:ascii="Tahoma" w:hAnsi="Tahoma" w:cs="Tahoma"/>
                      <w:sz w:val="18"/>
                      <w:szCs w:val="18"/>
                    </w:rPr>
                  </w:pPr>
                  <w:r w:rsidRPr="00562DB6">
                    <w:rPr>
                      <w:rFonts w:ascii="Tahoma" w:hAnsi="Tahoma" w:cs="Tahoma"/>
                      <w:sz w:val="18"/>
                      <w:szCs w:val="18"/>
                    </w:rPr>
                    <w:t>31.5</w:t>
                  </w:r>
                </w:p>
              </w:tc>
              <w:tc>
                <w:tcPr>
                  <w:tcW w:w="1374" w:type="dxa"/>
                  <w:vAlign w:val="center"/>
                </w:tcPr>
                <w:p w14:paraId="6A540A1B" w14:textId="77777777" w:rsidR="00267BC9" w:rsidRPr="00562DB6" w:rsidRDefault="00267BC9" w:rsidP="005D7D26">
                  <w:pPr>
                    <w:rPr>
                      <w:rFonts w:ascii="Tahoma" w:hAnsi="Tahoma" w:cs="Tahoma"/>
                      <w:sz w:val="18"/>
                      <w:szCs w:val="18"/>
                    </w:rPr>
                  </w:pPr>
                </w:p>
              </w:tc>
              <w:tc>
                <w:tcPr>
                  <w:tcW w:w="1350" w:type="dxa"/>
                  <w:vAlign w:val="center"/>
                </w:tcPr>
                <w:p w14:paraId="35149FA0" w14:textId="77777777" w:rsidR="00267BC9" w:rsidRPr="00562DB6" w:rsidRDefault="00267BC9" w:rsidP="005D7D26">
                  <w:pPr>
                    <w:rPr>
                      <w:rFonts w:ascii="Tahoma" w:hAnsi="Tahoma" w:cs="Tahoma"/>
                      <w:sz w:val="18"/>
                      <w:szCs w:val="18"/>
                    </w:rPr>
                  </w:pPr>
                  <w:r w:rsidRPr="00562DB6">
                    <w:rPr>
                      <w:rFonts w:ascii="Tahoma" w:hAnsi="Tahoma" w:cs="Tahoma"/>
                      <w:sz w:val="18"/>
                      <w:szCs w:val="18"/>
                    </w:rPr>
                    <w:t>100</w:t>
                  </w:r>
                </w:p>
              </w:tc>
            </w:tr>
            <w:tr w:rsidR="00267BC9" w:rsidRPr="00562DB6" w14:paraId="5BEC5D81" w14:textId="77777777" w:rsidTr="005D7D26">
              <w:trPr>
                <w:jc w:val="center"/>
              </w:trPr>
              <w:tc>
                <w:tcPr>
                  <w:tcW w:w="1506" w:type="dxa"/>
                  <w:vAlign w:val="center"/>
                </w:tcPr>
                <w:p w14:paraId="75F6F938" w14:textId="77777777" w:rsidR="00267BC9" w:rsidRPr="00562DB6" w:rsidRDefault="00267BC9" w:rsidP="005D7D26">
                  <w:pPr>
                    <w:rPr>
                      <w:rFonts w:ascii="Tahoma" w:hAnsi="Tahoma" w:cs="Tahoma"/>
                      <w:sz w:val="18"/>
                      <w:szCs w:val="18"/>
                    </w:rPr>
                  </w:pPr>
                  <w:r w:rsidRPr="00562DB6">
                    <w:rPr>
                      <w:rFonts w:ascii="Tahoma" w:hAnsi="Tahoma" w:cs="Tahoma"/>
                      <w:sz w:val="18"/>
                      <w:szCs w:val="18"/>
                    </w:rPr>
                    <w:t>16</w:t>
                  </w:r>
                </w:p>
              </w:tc>
              <w:tc>
                <w:tcPr>
                  <w:tcW w:w="1374" w:type="dxa"/>
                  <w:vAlign w:val="center"/>
                </w:tcPr>
                <w:p w14:paraId="1EC3D2CE" w14:textId="77777777" w:rsidR="00267BC9" w:rsidRPr="00562DB6" w:rsidRDefault="00267BC9" w:rsidP="005D7D26">
                  <w:pPr>
                    <w:rPr>
                      <w:rFonts w:ascii="Tahoma" w:hAnsi="Tahoma" w:cs="Tahoma"/>
                      <w:sz w:val="18"/>
                      <w:szCs w:val="18"/>
                    </w:rPr>
                  </w:pPr>
                  <w:r w:rsidRPr="00562DB6">
                    <w:rPr>
                      <w:rFonts w:ascii="Tahoma" w:hAnsi="Tahoma" w:cs="Tahoma"/>
                      <w:sz w:val="18"/>
                      <w:szCs w:val="18"/>
                    </w:rPr>
                    <w:t>62-80</w:t>
                  </w:r>
                </w:p>
              </w:tc>
              <w:tc>
                <w:tcPr>
                  <w:tcW w:w="1350" w:type="dxa"/>
                  <w:vAlign w:val="center"/>
                </w:tcPr>
                <w:p w14:paraId="597AED3F" w14:textId="77777777" w:rsidR="00267BC9" w:rsidRPr="00562DB6" w:rsidRDefault="00267BC9" w:rsidP="005D7D26">
                  <w:pPr>
                    <w:rPr>
                      <w:rFonts w:ascii="Tahoma" w:hAnsi="Tahoma" w:cs="Tahoma"/>
                      <w:sz w:val="18"/>
                      <w:szCs w:val="18"/>
                    </w:rPr>
                  </w:pPr>
                </w:p>
              </w:tc>
            </w:tr>
            <w:tr w:rsidR="00267BC9" w:rsidRPr="00562DB6" w14:paraId="668BBBEC" w14:textId="77777777" w:rsidTr="005D7D26">
              <w:trPr>
                <w:jc w:val="center"/>
              </w:trPr>
              <w:tc>
                <w:tcPr>
                  <w:tcW w:w="1506" w:type="dxa"/>
                  <w:vAlign w:val="center"/>
                </w:tcPr>
                <w:p w14:paraId="15CC12FB" w14:textId="77777777" w:rsidR="00267BC9" w:rsidRPr="00562DB6" w:rsidRDefault="00267BC9" w:rsidP="005D7D26">
                  <w:pPr>
                    <w:rPr>
                      <w:rFonts w:ascii="Tahoma" w:hAnsi="Tahoma" w:cs="Tahoma"/>
                      <w:sz w:val="18"/>
                      <w:szCs w:val="18"/>
                    </w:rPr>
                  </w:pPr>
                  <w:r w:rsidRPr="00562DB6">
                    <w:rPr>
                      <w:rFonts w:ascii="Tahoma" w:hAnsi="Tahoma" w:cs="Tahoma"/>
                      <w:sz w:val="18"/>
                      <w:szCs w:val="18"/>
                    </w:rPr>
                    <w:t>8</w:t>
                  </w:r>
                </w:p>
              </w:tc>
              <w:tc>
                <w:tcPr>
                  <w:tcW w:w="1374" w:type="dxa"/>
                  <w:vAlign w:val="center"/>
                </w:tcPr>
                <w:p w14:paraId="5100D6FD" w14:textId="77777777" w:rsidR="00267BC9" w:rsidRPr="00562DB6" w:rsidRDefault="00267BC9" w:rsidP="005D7D26">
                  <w:pPr>
                    <w:rPr>
                      <w:rFonts w:ascii="Tahoma" w:hAnsi="Tahoma" w:cs="Tahoma"/>
                      <w:sz w:val="18"/>
                      <w:szCs w:val="18"/>
                    </w:rPr>
                  </w:pPr>
                  <w:r w:rsidRPr="00562DB6">
                    <w:rPr>
                      <w:rFonts w:ascii="Tahoma" w:hAnsi="Tahoma" w:cs="Tahoma"/>
                      <w:sz w:val="18"/>
                      <w:szCs w:val="18"/>
                    </w:rPr>
                    <w:t>38-62</w:t>
                  </w:r>
                </w:p>
              </w:tc>
              <w:tc>
                <w:tcPr>
                  <w:tcW w:w="1350" w:type="dxa"/>
                  <w:vAlign w:val="center"/>
                </w:tcPr>
                <w:p w14:paraId="28447D68" w14:textId="77777777" w:rsidR="00267BC9" w:rsidRPr="00562DB6" w:rsidRDefault="00267BC9" w:rsidP="005D7D26">
                  <w:pPr>
                    <w:rPr>
                      <w:rFonts w:ascii="Tahoma" w:hAnsi="Tahoma" w:cs="Tahoma"/>
                      <w:sz w:val="18"/>
                      <w:szCs w:val="18"/>
                    </w:rPr>
                  </w:pPr>
                </w:p>
              </w:tc>
            </w:tr>
            <w:tr w:rsidR="00267BC9" w:rsidRPr="00562DB6" w14:paraId="7D65EB2D" w14:textId="77777777" w:rsidTr="005D7D26">
              <w:trPr>
                <w:jc w:val="center"/>
              </w:trPr>
              <w:tc>
                <w:tcPr>
                  <w:tcW w:w="1506" w:type="dxa"/>
                  <w:vAlign w:val="center"/>
                </w:tcPr>
                <w:p w14:paraId="19B52EF8" w14:textId="77777777" w:rsidR="00267BC9" w:rsidRPr="00562DB6" w:rsidRDefault="00267BC9" w:rsidP="005D7D26">
                  <w:pPr>
                    <w:rPr>
                      <w:rFonts w:ascii="Tahoma" w:hAnsi="Tahoma" w:cs="Tahoma"/>
                      <w:sz w:val="18"/>
                      <w:szCs w:val="18"/>
                    </w:rPr>
                  </w:pPr>
                  <w:r w:rsidRPr="00562DB6">
                    <w:rPr>
                      <w:rFonts w:ascii="Tahoma" w:hAnsi="Tahoma" w:cs="Tahoma"/>
                      <w:sz w:val="18"/>
                      <w:szCs w:val="18"/>
                    </w:rPr>
                    <w:t>4</w:t>
                  </w:r>
                </w:p>
              </w:tc>
              <w:tc>
                <w:tcPr>
                  <w:tcW w:w="1374" w:type="dxa"/>
                  <w:vAlign w:val="center"/>
                </w:tcPr>
                <w:p w14:paraId="56D79897" w14:textId="77777777" w:rsidR="00267BC9" w:rsidRPr="00562DB6" w:rsidRDefault="00267BC9" w:rsidP="005D7D26">
                  <w:pPr>
                    <w:rPr>
                      <w:rFonts w:ascii="Tahoma" w:hAnsi="Tahoma" w:cs="Tahoma"/>
                      <w:sz w:val="18"/>
                      <w:szCs w:val="18"/>
                    </w:rPr>
                  </w:pPr>
                  <w:r w:rsidRPr="00562DB6">
                    <w:rPr>
                      <w:rFonts w:ascii="Tahoma" w:hAnsi="Tahoma" w:cs="Tahoma"/>
                      <w:sz w:val="18"/>
                      <w:szCs w:val="18"/>
                    </w:rPr>
                    <w:t>23-47</w:t>
                  </w:r>
                </w:p>
              </w:tc>
              <w:tc>
                <w:tcPr>
                  <w:tcW w:w="1350" w:type="dxa"/>
                  <w:vAlign w:val="center"/>
                </w:tcPr>
                <w:p w14:paraId="2805B10C" w14:textId="77777777" w:rsidR="00267BC9" w:rsidRPr="00562DB6" w:rsidRDefault="00267BC9" w:rsidP="005D7D26">
                  <w:pPr>
                    <w:rPr>
                      <w:rFonts w:ascii="Tahoma" w:hAnsi="Tahoma" w:cs="Tahoma"/>
                      <w:sz w:val="18"/>
                      <w:szCs w:val="18"/>
                    </w:rPr>
                  </w:pPr>
                </w:p>
              </w:tc>
            </w:tr>
            <w:tr w:rsidR="00267BC9" w:rsidRPr="00562DB6" w14:paraId="7655C5BD" w14:textId="77777777" w:rsidTr="005D7D26">
              <w:trPr>
                <w:jc w:val="center"/>
              </w:trPr>
              <w:tc>
                <w:tcPr>
                  <w:tcW w:w="1506" w:type="dxa"/>
                  <w:vAlign w:val="center"/>
                </w:tcPr>
                <w:p w14:paraId="49FC2B09" w14:textId="77777777" w:rsidR="00267BC9" w:rsidRPr="00562DB6" w:rsidRDefault="00267BC9" w:rsidP="005D7D26">
                  <w:pPr>
                    <w:rPr>
                      <w:rFonts w:ascii="Tahoma" w:hAnsi="Tahoma" w:cs="Tahoma"/>
                      <w:sz w:val="18"/>
                      <w:szCs w:val="18"/>
                    </w:rPr>
                  </w:pPr>
                  <w:r w:rsidRPr="00562DB6">
                    <w:rPr>
                      <w:rFonts w:ascii="Tahoma" w:hAnsi="Tahoma" w:cs="Tahoma"/>
                      <w:sz w:val="18"/>
                      <w:szCs w:val="18"/>
                    </w:rPr>
                    <w:t>2</w:t>
                  </w:r>
                </w:p>
              </w:tc>
              <w:tc>
                <w:tcPr>
                  <w:tcW w:w="1374" w:type="dxa"/>
                  <w:vAlign w:val="center"/>
                </w:tcPr>
                <w:p w14:paraId="6A0BE4B0" w14:textId="77777777" w:rsidR="00267BC9" w:rsidRPr="00562DB6" w:rsidRDefault="00267BC9" w:rsidP="005D7D26">
                  <w:pPr>
                    <w:rPr>
                      <w:rFonts w:ascii="Tahoma" w:hAnsi="Tahoma" w:cs="Tahoma"/>
                      <w:sz w:val="18"/>
                      <w:szCs w:val="18"/>
                    </w:rPr>
                  </w:pPr>
                </w:p>
              </w:tc>
              <w:tc>
                <w:tcPr>
                  <w:tcW w:w="1350" w:type="dxa"/>
                  <w:vAlign w:val="center"/>
                </w:tcPr>
                <w:p w14:paraId="65512DC5" w14:textId="77777777" w:rsidR="00267BC9" w:rsidRPr="00562DB6" w:rsidRDefault="00267BC9" w:rsidP="005D7D26">
                  <w:pPr>
                    <w:rPr>
                      <w:rFonts w:ascii="Tahoma" w:hAnsi="Tahoma" w:cs="Tahoma"/>
                      <w:sz w:val="18"/>
                      <w:szCs w:val="18"/>
                    </w:rPr>
                  </w:pPr>
                  <w:r w:rsidRPr="00562DB6">
                    <w:rPr>
                      <w:rFonts w:ascii="Tahoma" w:hAnsi="Tahoma" w:cs="Tahoma"/>
                      <w:sz w:val="18"/>
                      <w:szCs w:val="18"/>
                    </w:rPr>
                    <w:t>14-37</w:t>
                  </w:r>
                </w:p>
              </w:tc>
            </w:tr>
            <w:tr w:rsidR="00267BC9" w:rsidRPr="00562DB6" w14:paraId="56577349" w14:textId="77777777" w:rsidTr="005D7D26">
              <w:trPr>
                <w:jc w:val="center"/>
              </w:trPr>
              <w:tc>
                <w:tcPr>
                  <w:tcW w:w="1506" w:type="dxa"/>
                  <w:vAlign w:val="center"/>
                </w:tcPr>
                <w:p w14:paraId="538FE86F" w14:textId="77777777" w:rsidR="00267BC9" w:rsidRPr="00562DB6" w:rsidRDefault="00267BC9" w:rsidP="005D7D26">
                  <w:pPr>
                    <w:rPr>
                      <w:rFonts w:ascii="Tahoma" w:hAnsi="Tahoma" w:cs="Tahoma"/>
                      <w:sz w:val="18"/>
                      <w:szCs w:val="18"/>
                    </w:rPr>
                  </w:pPr>
                  <w:r w:rsidRPr="00562DB6">
                    <w:rPr>
                      <w:rFonts w:ascii="Tahoma" w:hAnsi="Tahoma" w:cs="Tahoma"/>
                      <w:sz w:val="18"/>
                      <w:szCs w:val="18"/>
                    </w:rPr>
                    <w:t>1</w:t>
                  </w:r>
                </w:p>
              </w:tc>
              <w:tc>
                <w:tcPr>
                  <w:tcW w:w="1374" w:type="dxa"/>
                  <w:vAlign w:val="center"/>
                </w:tcPr>
                <w:p w14:paraId="52D4BF11" w14:textId="77777777" w:rsidR="00267BC9" w:rsidRPr="00562DB6" w:rsidRDefault="00267BC9" w:rsidP="005D7D26">
                  <w:pPr>
                    <w:rPr>
                      <w:rFonts w:ascii="Tahoma" w:hAnsi="Tahoma" w:cs="Tahoma"/>
                      <w:sz w:val="18"/>
                      <w:szCs w:val="18"/>
                    </w:rPr>
                  </w:pPr>
                  <w:r w:rsidRPr="00562DB6">
                    <w:rPr>
                      <w:rFonts w:ascii="Tahoma" w:hAnsi="Tahoma" w:cs="Tahoma"/>
                      <w:sz w:val="18"/>
                      <w:szCs w:val="18"/>
                    </w:rPr>
                    <w:t>8-28</w:t>
                  </w:r>
                </w:p>
              </w:tc>
              <w:tc>
                <w:tcPr>
                  <w:tcW w:w="1350" w:type="dxa"/>
                  <w:vAlign w:val="center"/>
                </w:tcPr>
                <w:p w14:paraId="46B2D9B9" w14:textId="77777777" w:rsidR="00267BC9" w:rsidRPr="00562DB6" w:rsidRDefault="00267BC9" w:rsidP="005D7D26">
                  <w:pPr>
                    <w:rPr>
                      <w:rFonts w:ascii="Tahoma" w:hAnsi="Tahoma" w:cs="Tahoma"/>
                      <w:sz w:val="18"/>
                      <w:szCs w:val="18"/>
                    </w:rPr>
                  </w:pPr>
                </w:p>
              </w:tc>
            </w:tr>
            <w:tr w:rsidR="00267BC9" w:rsidRPr="00562DB6" w14:paraId="524E25B7" w14:textId="77777777" w:rsidTr="005D7D26">
              <w:trPr>
                <w:jc w:val="center"/>
              </w:trPr>
              <w:tc>
                <w:tcPr>
                  <w:tcW w:w="1506" w:type="dxa"/>
                  <w:vAlign w:val="center"/>
                </w:tcPr>
                <w:p w14:paraId="73EE92A1" w14:textId="77777777" w:rsidR="00267BC9" w:rsidRPr="00562DB6" w:rsidRDefault="00267BC9" w:rsidP="005D7D26">
                  <w:pPr>
                    <w:rPr>
                      <w:rFonts w:ascii="Tahoma" w:hAnsi="Tahoma" w:cs="Tahoma"/>
                      <w:sz w:val="18"/>
                      <w:szCs w:val="18"/>
                    </w:rPr>
                  </w:pPr>
                  <w:r w:rsidRPr="00562DB6">
                    <w:rPr>
                      <w:rFonts w:ascii="Tahoma" w:hAnsi="Tahoma" w:cs="Tahoma"/>
                      <w:sz w:val="18"/>
                      <w:szCs w:val="18"/>
                    </w:rPr>
                    <w:t>0.2</w:t>
                  </w:r>
                </w:p>
              </w:tc>
              <w:tc>
                <w:tcPr>
                  <w:tcW w:w="1374" w:type="dxa"/>
                  <w:vAlign w:val="center"/>
                </w:tcPr>
                <w:p w14:paraId="227C25E6" w14:textId="77777777" w:rsidR="00267BC9" w:rsidRPr="00562DB6" w:rsidRDefault="00267BC9" w:rsidP="005D7D26">
                  <w:pPr>
                    <w:rPr>
                      <w:rFonts w:ascii="Tahoma" w:hAnsi="Tahoma" w:cs="Tahoma"/>
                      <w:sz w:val="18"/>
                      <w:szCs w:val="18"/>
                    </w:rPr>
                  </w:pPr>
                  <w:r w:rsidRPr="00562DB6">
                    <w:rPr>
                      <w:rFonts w:ascii="Tahoma" w:hAnsi="Tahoma" w:cs="Tahoma"/>
                      <w:sz w:val="18"/>
                      <w:szCs w:val="18"/>
                    </w:rPr>
                    <w:t>1-8</w:t>
                  </w:r>
                </w:p>
              </w:tc>
              <w:tc>
                <w:tcPr>
                  <w:tcW w:w="1350" w:type="dxa"/>
                  <w:vAlign w:val="center"/>
                </w:tcPr>
                <w:p w14:paraId="0FC6A254" w14:textId="77777777" w:rsidR="00267BC9" w:rsidRPr="00562DB6" w:rsidRDefault="00267BC9" w:rsidP="005D7D26">
                  <w:pPr>
                    <w:rPr>
                      <w:rFonts w:ascii="Tahoma" w:hAnsi="Tahoma" w:cs="Tahoma"/>
                      <w:sz w:val="18"/>
                      <w:szCs w:val="18"/>
                    </w:rPr>
                  </w:pPr>
                </w:p>
              </w:tc>
            </w:tr>
          </w:tbl>
          <w:p w14:paraId="1B09B5F9" w14:textId="77777777" w:rsidR="00267BC9" w:rsidRPr="00562DB6" w:rsidRDefault="00267BC9" w:rsidP="005D7D26">
            <w:pPr>
              <w:rPr>
                <w:rFonts w:ascii="Tahoma" w:hAnsi="Tahoma" w:cs="Tahoma"/>
                <w:sz w:val="18"/>
                <w:szCs w:val="18"/>
              </w:rPr>
            </w:pPr>
          </w:p>
        </w:tc>
      </w:tr>
    </w:tbl>
    <w:p w14:paraId="5C079439" w14:textId="77777777" w:rsidR="00267BC9" w:rsidRPr="00562DB6" w:rsidRDefault="00267BC9" w:rsidP="00267BC9">
      <w:pPr>
        <w:rPr>
          <w:rFonts w:ascii="Tahoma" w:hAnsi="Tahoma" w:cs="Tahoma"/>
          <w:sz w:val="18"/>
          <w:szCs w:val="18"/>
        </w:rPr>
      </w:pPr>
    </w:p>
    <w:p w14:paraId="29CE3C8E" w14:textId="77777777" w:rsidR="00267BC9" w:rsidRPr="00562DB6" w:rsidRDefault="00267BC9" w:rsidP="00267BC9">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267BC9" w:rsidRPr="00562DB6" w14:paraId="15345C85" w14:textId="77777777" w:rsidTr="005D7D26">
        <w:tc>
          <w:tcPr>
            <w:tcW w:w="1818" w:type="dxa"/>
            <w:shd w:val="clear" w:color="auto" w:fill="D0CECE" w:themeFill="background2" w:themeFillShade="E6"/>
          </w:tcPr>
          <w:p w14:paraId="67F5D200" w14:textId="77777777" w:rsidR="00267BC9" w:rsidRPr="00562DB6" w:rsidRDefault="00267BC9" w:rsidP="005D7D26">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5C862F9A" w14:textId="77777777" w:rsidR="00267BC9" w:rsidRPr="00562DB6" w:rsidRDefault="00267BC9" w:rsidP="005D7D26">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22DD0C7A" w14:textId="77777777" w:rsidR="00267BC9" w:rsidRPr="00562DB6" w:rsidRDefault="00267BC9" w:rsidP="005D7D26">
            <w:pPr>
              <w:rPr>
                <w:rFonts w:ascii="Tahoma" w:hAnsi="Tahoma" w:cs="Tahoma"/>
                <w:sz w:val="18"/>
                <w:szCs w:val="18"/>
              </w:rPr>
            </w:pPr>
            <w:r w:rsidRPr="00562DB6">
              <w:rPr>
                <w:rFonts w:ascii="Tahoma" w:hAnsi="Tahoma" w:cs="Tahoma"/>
                <w:sz w:val="18"/>
                <w:szCs w:val="18"/>
              </w:rPr>
              <w:t>DESCRIPCION</w:t>
            </w:r>
          </w:p>
        </w:tc>
      </w:tr>
      <w:tr w:rsidR="00267BC9" w:rsidRPr="00562DB6" w14:paraId="73CEDE5E" w14:textId="77777777" w:rsidTr="005D7D26">
        <w:trPr>
          <w:trHeight w:val="554"/>
        </w:trPr>
        <w:tc>
          <w:tcPr>
            <w:tcW w:w="1818" w:type="dxa"/>
            <w:vAlign w:val="center"/>
          </w:tcPr>
          <w:p w14:paraId="14CE16A3" w14:textId="77777777" w:rsidR="00267BC9" w:rsidRPr="00562DB6" w:rsidRDefault="00267BC9" w:rsidP="005D7D26">
            <w:pPr>
              <w:rPr>
                <w:rFonts w:ascii="Tahoma" w:hAnsi="Tahoma" w:cs="Tahoma"/>
                <w:sz w:val="18"/>
                <w:szCs w:val="18"/>
              </w:rPr>
            </w:pPr>
            <w:r w:rsidRPr="00562DB6">
              <w:rPr>
                <w:rFonts w:ascii="Tahoma" w:hAnsi="Tahoma" w:cs="Tahoma"/>
                <w:sz w:val="18"/>
                <w:szCs w:val="18"/>
              </w:rPr>
              <w:t>ARENA</w:t>
            </w:r>
          </w:p>
        </w:tc>
        <w:tc>
          <w:tcPr>
            <w:tcW w:w="1710" w:type="dxa"/>
            <w:vAlign w:val="center"/>
          </w:tcPr>
          <w:p w14:paraId="41472728" w14:textId="77777777" w:rsidR="00267BC9" w:rsidRPr="00562DB6" w:rsidRDefault="00267BC9" w:rsidP="005D7D26">
            <w:pPr>
              <w:rPr>
                <w:rFonts w:ascii="Tahoma" w:hAnsi="Tahoma" w:cs="Tahoma"/>
                <w:sz w:val="18"/>
                <w:szCs w:val="18"/>
              </w:rPr>
            </w:pPr>
            <w:r w:rsidRPr="00562DB6">
              <w:rPr>
                <w:rFonts w:ascii="Tahoma" w:hAnsi="Tahoma" w:cs="Tahoma"/>
                <w:sz w:val="18"/>
                <w:szCs w:val="18"/>
              </w:rPr>
              <w:t>M3</w:t>
            </w:r>
          </w:p>
        </w:tc>
        <w:tc>
          <w:tcPr>
            <w:tcW w:w="6030" w:type="dxa"/>
          </w:tcPr>
          <w:p w14:paraId="61B60F5B" w14:textId="77777777" w:rsidR="00267BC9" w:rsidRPr="00562DB6" w:rsidRDefault="00267BC9" w:rsidP="005D7D26">
            <w:pPr>
              <w:rPr>
                <w:rFonts w:ascii="Tahoma" w:hAnsi="Tahoma" w:cs="Tahoma"/>
                <w:sz w:val="18"/>
                <w:szCs w:val="18"/>
              </w:rPr>
            </w:pPr>
            <w:r w:rsidRPr="00562DB6">
              <w:rPr>
                <w:rFonts w:ascii="Tahoma" w:hAnsi="Tahoma" w:cs="Tahoma"/>
                <w:sz w:val="18"/>
                <w:szCs w:val="18"/>
              </w:rPr>
              <w:t>Requisitos sobre el Producto:</w:t>
            </w:r>
          </w:p>
          <w:p w14:paraId="2078107E"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Los agregados finos para el hormigón se compondrán de arena lavada y deberán estar compuestas por partículas  duras, resistentes y durables, exentas de sustancias perjudiciales  tales como escorias, arcillas, material orgánico u otros. </w:t>
            </w:r>
          </w:p>
          <w:p w14:paraId="391D83F8"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 </w:t>
            </w:r>
          </w:p>
          <w:p w14:paraId="3C5CA4E6"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Tampoco contendrán porcentajes mayores a: </w:t>
            </w:r>
          </w:p>
          <w:p w14:paraId="492EE34C"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 </w:t>
            </w:r>
          </w:p>
          <w:tbl>
            <w:tblPr>
              <w:tblStyle w:val="Tablaconcuadrcula"/>
              <w:tblW w:w="0" w:type="auto"/>
              <w:tblInd w:w="787" w:type="dxa"/>
              <w:tblLook w:val="04A0" w:firstRow="1" w:lastRow="0" w:firstColumn="1" w:lastColumn="0" w:noHBand="0" w:noVBand="1"/>
            </w:tblPr>
            <w:tblGrid>
              <w:gridCol w:w="2880"/>
              <w:gridCol w:w="1350"/>
            </w:tblGrid>
            <w:tr w:rsidR="00267BC9" w:rsidRPr="00562DB6" w14:paraId="5934D8E5" w14:textId="77777777" w:rsidTr="005D7D26">
              <w:tc>
                <w:tcPr>
                  <w:tcW w:w="2880" w:type="dxa"/>
                </w:tcPr>
                <w:p w14:paraId="26D2A8FC" w14:textId="77777777" w:rsidR="00267BC9" w:rsidRPr="00562DB6" w:rsidRDefault="00267BC9" w:rsidP="005D7D26">
                  <w:pPr>
                    <w:rPr>
                      <w:rFonts w:ascii="Tahoma" w:hAnsi="Tahoma" w:cs="Tahoma"/>
                      <w:sz w:val="18"/>
                      <w:szCs w:val="18"/>
                    </w:rPr>
                  </w:pPr>
                  <w:r w:rsidRPr="00562DB6">
                    <w:rPr>
                      <w:rFonts w:ascii="Tahoma" w:hAnsi="Tahoma" w:cs="Tahoma"/>
                      <w:sz w:val="18"/>
                      <w:szCs w:val="18"/>
                    </w:rPr>
                    <w:t>SUSTANCIAS  NOCIVAS</w:t>
                  </w:r>
                </w:p>
              </w:tc>
              <w:tc>
                <w:tcPr>
                  <w:tcW w:w="1350" w:type="dxa"/>
                </w:tcPr>
                <w:p w14:paraId="7AA9A53C" w14:textId="77777777" w:rsidR="00267BC9" w:rsidRPr="00562DB6" w:rsidRDefault="00267BC9" w:rsidP="005D7D26">
                  <w:pPr>
                    <w:rPr>
                      <w:rFonts w:ascii="Tahoma" w:hAnsi="Tahoma" w:cs="Tahoma"/>
                      <w:sz w:val="18"/>
                      <w:szCs w:val="18"/>
                    </w:rPr>
                  </w:pPr>
                  <w:r w:rsidRPr="00562DB6">
                    <w:rPr>
                      <w:rFonts w:ascii="Tahoma" w:hAnsi="Tahoma" w:cs="Tahoma"/>
                      <w:sz w:val="18"/>
                      <w:szCs w:val="18"/>
                    </w:rPr>
                    <w:t>% EN</w:t>
                  </w:r>
                </w:p>
              </w:tc>
            </w:tr>
            <w:tr w:rsidR="00267BC9" w:rsidRPr="00562DB6" w14:paraId="1EFD7AC9" w14:textId="77777777" w:rsidTr="005D7D26">
              <w:tc>
                <w:tcPr>
                  <w:tcW w:w="2880" w:type="dxa"/>
                </w:tcPr>
                <w:p w14:paraId="5B71AAD2" w14:textId="77777777" w:rsidR="00267BC9" w:rsidRPr="00562DB6" w:rsidRDefault="00267BC9" w:rsidP="005D7D26">
                  <w:pPr>
                    <w:rPr>
                      <w:rFonts w:ascii="Tahoma" w:hAnsi="Tahoma" w:cs="Tahoma"/>
                      <w:sz w:val="18"/>
                      <w:szCs w:val="18"/>
                    </w:rPr>
                  </w:pPr>
                  <w:r w:rsidRPr="00562DB6">
                    <w:rPr>
                      <w:rFonts w:ascii="Tahoma" w:hAnsi="Tahoma" w:cs="Tahoma"/>
                      <w:sz w:val="18"/>
                      <w:szCs w:val="18"/>
                    </w:rPr>
                    <w:t>Terrones de arcilla</w:t>
                  </w:r>
                </w:p>
              </w:tc>
              <w:tc>
                <w:tcPr>
                  <w:tcW w:w="1350" w:type="dxa"/>
                  <w:vAlign w:val="center"/>
                </w:tcPr>
                <w:p w14:paraId="32B32E21" w14:textId="77777777" w:rsidR="00267BC9" w:rsidRPr="00562DB6" w:rsidRDefault="00267BC9" w:rsidP="005D7D26">
                  <w:pPr>
                    <w:rPr>
                      <w:rFonts w:ascii="Tahoma" w:hAnsi="Tahoma" w:cs="Tahoma"/>
                      <w:sz w:val="18"/>
                      <w:szCs w:val="18"/>
                    </w:rPr>
                  </w:pPr>
                  <w:r w:rsidRPr="00562DB6">
                    <w:rPr>
                      <w:rFonts w:ascii="Tahoma" w:hAnsi="Tahoma" w:cs="Tahoma"/>
                      <w:sz w:val="18"/>
                      <w:szCs w:val="18"/>
                    </w:rPr>
                    <w:t>1</w:t>
                  </w:r>
                </w:p>
              </w:tc>
            </w:tr>
            <w:tr w:rsidR="00267BC9" w:rsidRPr="00562DB6" w14:paraId="3A44F1C2" w14:textId="77777777" w:rsidTr="005D7D26">
              <w:tc>
                <w:tcPr>
                  <w:tcW w:w="2880" w:type="dxa"/>
                </w:tcPr>
                <w:p w14:paraId="7D5C3FD7" w14:textId="77777777" w:rsidR="00267BC9" w:rsidRPr="00562DB6" w:rsidRDefault="00267BC9" w:rsidP="005D7D26">
                  <w:pPr>
                    <w:rPr>
                      <w:rFonts w:ascii="Tahoma" w:hAnsi="Tahoma" w:cs="Tahoma"/>
                      <w:sz w:val="18"/>
                      <w:szCs w:val="18"/>
                    </w:rPr>
                  </w:pPr>
                  <w:r w:rsidRPr="00562DB6">
                    <w:rPr>
                      <w:rFonts w:ascii="Tahoma" w:hAnsi="Tahoma" w:cs="Tahoma"/>
                      <w:sz w:val="18"/>
                      <w:szCs w:val="18"/>
                    </w:rPr>
                    <w:t>Carbon y lignito</w:t>
                  </w:r>
                </w:p>
              </w:tc>
              <w:tc>
                <w:tcPr>
                  <w:tcW w:w="1350" w:type="dxa"/>
                  <w:vAlign w:val="center"/>
                </w:tcPr>
                <w:p w14:paraId="570A1E9B" w14:textId="77777777" w:rsidR="00267BC9" w:rsidRPr="00562DB6" w:rsidRDefault="00267BC9" w:rsidP="005D7D26">
                  <w:pPr>
                    <w:rPr>
                      <w:rFonts w:ascii="Tahoma" w:hAnsi="Tahoma" w:cs="Tahoma"/>
                      <w:sz w:val="18"/>
                      <w:szCs w:val="18"/>
                    </w:rPr>
                  </w:pPr>
                  <w:r w:rsidRPr="00562DB6">
                    <w:rPr>
                      <w:rFonts w:ascii="Tahoma" w:hAnsi="Tahoma" w:cs="Tahoma"/>
                      <w:sz w:val="18"/>
                      <w:szCs w:val="18"/>
                    </w:rPr>
                    <w:t>1</w:t>
                  </w:r>
                </w:p>
              </w:tc>
            </w:tr>
            <w:tr w:rsidR="00267BC9" w:rsidRPr="00562DB6" w14:paraId="60E2B7A2" w14:textId="77777777" w:rsidTr="005D7D26">
              <w:tc>
                <w:tcPr>
                  <w:tcW w:w="2880" w:type="dxa"/>
                </w:tcPr>
                <w:p w14:paraId="01FB63F7" w14:textId="77777777" w:rsidR="00267BC9" w:rsidRPr="00562DB6" w:rsidRDefault="00267BC9" w:rsidP="005D7D26">
                  <w:pPr>
                    <w:rPr>
                      <w:rFonts w:ascii="Tahoma" w:hAnsi="Tahoma" w:cs="Tahoma"/>
                      <w:sz w:val="18"/>
                      <w:szCs w:val="18"/>
                    </w:rPr>
                  </w:pPr>
                  <w:r w:rsidRPr="00562DB6">
                    <w:rPr>
                      <w:rFonts w:ascii="Tahoma" w:hAnsi="Tahoma" w:cs="Tahoma"/>
                      <w:sz w:val="18"/>
                      <w:szCs w:val="18"/>
                    </w:rPr>
                    <w:t>Material que pasa al tamiz No.200</w:t>
                  </w:r>
                </w:p>
              </w:tc>
              <w:tc>
                <w:tcPr>
                  <w:tcW w:w="1350" w:type="dxa"/>
                  <w:vAlign w:val="center"/>
                </w:tcPr>
                <w:p w14:paraId="2436AEF5" w14:textId="77777777" w:rsidR="00267BC9" w:rsidRPr="00562DB6" w:rsidRDefault="00267BC9" w:rsidP="005D7D26">
                  <w:pPr>
                    <w:rPr>
                      <w:rFonts w:ascii="Tahoma" w:hAnsi="Tahoma" w:cs="Tahoma"/>
                      <w:sz w:val="18"/>
                      <w:szCs w:val="18"/>
                    </w:rPr>
                  </w:pPr>
                  <w:r w:rsidRPr="00562DB6">
                    <w:rPr>
                      <w:rFonts w:ascii="Tahoma" w:hAnsi="Tahoma" w:cs="Tahoma"/>
                      <w:sz w:val="18"/>
                      <w:szCs w:val="18"/>
                    </w:rPr>
                    <w:t>5</w:t>
                  </w:r>
                </w:p>
              </w:tc>
            </w:tr>
            <w:tr w:rsidR="00267BC9" w:rsidRPr="00562DB6" w14:paraId="0AE9412B" w14:textId="77777777" w:rsidTr="005D7D26">
              <w:tc>
                <w:tcPr>
                  <w:tcW w:w="2880" w:type="dxa"/>
                </w:tcPr>
                <w:p w14:paraId="74ABAF65" w14:textId="77777777" w:rsidR="00267BC9" w:rsidRPr="00562DB6" w:rsidRDefault="00267BC9" w:rsidP="005D7D26">
                  <w:pPr>
                    <w:rPr>
                      <w:rFonts w:ascii="Tahoma" w:hAnsi="Tahoma" w:cs="Tahoma"/>
                      <w:sz w:val="18"/>
                      <w:szCs w:val="18"/>
                    </w:rPr>
                  </w:pPr>
                  <w:r w:rsidRPr="00562DB6">
                    <w:rPr>
                      <w:rFonts w:ascii="Tahoma" w:hAnsi="Tahoma" w:cs="Tahoma"/>
                      <w:sz w:val="18"/>
                      <w:szCs w:val="18"/>
                    </w:rPr>
                    <w:t>Otras sustancias nocivas mica, álcalis pizarra, partículas blandas</w:t>
                  </w:r>
                </w:p>
              </w:tc>
              <w:tc>
                <w:tcPr>
                  <w:tcW w:w="1350" w:type="dxa"/>
                  <w:vAlign w:val="center"/>
                </w:tcPr>
                <w:p w14:paraId="7974A4F5" w14:textId="77777777" w:rsidR="00267BC9" w:rsidRPr="00562DB6" w:rsidRDefault="00267BC9" w:rsidP="005D7D26">
                  <w:pPr>
                    <w:rPr>
                      <w:rFonts w:ascii="Tahoma" w:hAnsi="Tahoma" w:cs="Tahoma"/>
                      <w:sz w:val="18"/>
                      <w:szCs w:val="18"/>
                    </w:rPr>
                  </w:pPr>
                  <w:r w:rsidRPr="00562DB6">
                    <w:rPr>
                      <w:rFonts w:ascii="Tahoma" w:hAnsi="Tahoma" w:cs="Tahoma"/>
                      <w:sz w:val="18"/>
                      <w:szCs w:val="18"/>
                    </w:rPr>
                    <w:t>1</w:t>
                  </w:r>
                </w:p>
              </w:tc>
            </w:tr>
          </w:tbl>
          <w:p w14:paraId="3175D355"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 </w:t>
            </w:r>
          </w:p>
          <w:p w14:paraId="10392D03"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Con el objeto de controlar el grado de uniformidad, se determinará el módulo de fineza en muestras representativas  de los yacimientos de arena. </w:t>
            </w:r>
          </w:p>
          <w:p w14:paraId="7C808A5A" w14:textId="77777777" w:rsidR="00267BC9" w:rsidRPr="00562DB6" w:rsidRDefault="00267BC9" w:rsidP="005D7D26">
            <w:pPr>
              <w:rPr>
                <w:rFonts w:ascii="Tahoma" w:hAnsi="Tahoma" w:cs="Tahoma"/>
                <w:sz w:val="18"/>
                <w:szCs w:val="18"/>
              </w:rPr>
            </w:pPr>
            <w:r w:rsidRPr="00562DB6">
              <w:rPr>
                <w:rFonts w:ascii="Tahoma" w:hAnsi="Tahoma" w:cs="Tahoma"/>
                <w:sz w:val="18"/>
                <w:szCs w:val="18"/>
              </w:rPr>
              <w:lastRenderedPageBreak/>
              <w:t>Los yacimientos  de arena a ser utilizados  por el Entidad Ejecutora,  deberán  ser aprobados  por el Inspector  de Obra.</w:t>
            </w:r>
          </w:p>
          <w:p w14:paraId="6A489CB9"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En caso de utilizarse  arenas  provenientes  de machaqueo  de granitos,  basaltos  y rocas análogas,  no deberán  acusar  principios  de descomposición. </w:t>
            </w:r>
          </w:p>
          <w:p w14:paraId="7EB15320"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Se rechazarán de forma absoluta las arenas de naturaleza granítica alterada (caolinización  de los feldespatos). </w:t>
            </w:r>
          </w:p>
        </w:tc>
      </w:tr>
    </w:tbl>
    <w:p w14:paraId="6235C424" w14:textId="77777777" w:rsidR="00267BC9" w:rsidRPr="00562DB6" w:rsidRDefault="00267BC9" w:rsidP="00267BC9">
      <w:pPr>
        <w:rPr>
          <w:rFonts w:ascii="Tahoma" w:hAnsi="Tahoma" w:cs="Tahoma"/>
          <w:sz w:val="18"/>
          <w:szCs w:val="18"/>
        </w:rPr>
      </w:pPr>
      <w:r w:rsidRPr="00562DB6">
        <w:rPr>
          <w:rFonts w:ascii="Tahoma" w:hAnsi="Tahoma" w:cs="Tahoma"/>
          <w:sz w:val="18"/>
          <w:szCs w:val="18"/>
        </w:rPr>
        <w:lastRenderedPageBreak/>
        <w:t>APORTE PROPIO. -Los materiales de aporte propio se encuentran especificados en el Resumen de Insumos, estos serán aprobados por el Inspector del Proyecto, para garantizar su calidad.</w:t>
      </w:r>
    </w:p>
    <w:p w14:paraId="43B28CFE" w14:textId="77777777" w:rsidR="00267BC9" w:rsidRPr="00562DB6" w:rsidRDefault="00267BC9" w:rsidP="00267BC9">
      <w:pPr>
        <w:rPr>
          <w:rFonts w:ascii="Tahoma" w:hAnsi="Tahoma" w:cs="Tahoma"/>
          <w:sz w:val="18"/>
          <w:szCs w:val="18"/>
        </w:rPr>
      </w:pPr>
    </w:p>
    <w:tbl>
      <w:tblPr>
        <w:tblStyle w:val="Tablaconcuadrcula"/>
        <w:tblW w:w="0" w:type="auto"/>
        <w:tblLook w:val="04A0" w:firstRow="1" w:lastRow="0" w:firstColumn="1" w:lastColumn="0" w:noHBand="0" w:noVBand="1"/>
      </w:tblPr>
      <w:tblGrid>
        <w:gridCol w:w="2248"/>
        <w:gridCol w:w="2402"/>
        <w:gridCol w:w="4603"/>
      </w:tblGrid>
      <w:tr w:rsidR="00267BC9" w:rsidRPr="00562DB6" w14:paraId="0EC571F8" w14:textId="77777777" w:rsidTr="005D7D26">
        <w:trPr>
          <w:trHeight w:val="332"/>
        </w:trPr>
        <w:tc>
          <w:tcPr>
            <w:tcW w:w="2268" w:type="dxa"/>
            <w:shd w:val="clear" w:color="auto" w:fill="D0CECE" w:themeFill="background2" w:themeFillShade="E6"/>
            <w:vAlign w:val="center"/>
          </w:tcPr>
          <w:p w14:paraId="33D7C60A" w14:textId="77777777" w:rsidR="00267BC9" w:rsidRPr="00EC2A98" w:rsidRDefault="00267BC9" w:rsidP="005D7D26">
            <w:pPr>
              <w:rPr>
                <w:rFonts w:ascii="Tahoma" w:hAnsi="Tahoma" w:cs="Tahoma"/>
                <w:b/>
                <w:sz w:val="18"/>
                <w:szCs w:val="18"/>
              </w:rPr>
            </w:pPr>
            <w:r w:rsidRPr="00EC2A98">
              <w:rPr>
                <w:rFonts w:ascii="Tahoma" w:hAnsi="Tahoma" w:cs="Tahoma"/>
                <w:b/>
                <w:sz w:val="18"/>
                <w:szCs w:val="18"/>
              </w:rPr>
              <w:t>ITEM</w:t>
            </w:r>
            <w:r>
              <w:rPr>
                <w:rFonts w:ascii="Tahoma" w:hAnsi="Tahoma" w:cs="Tahoma"/>
                <w:b/>
                <w:sz w:val="18"/>
                <w:szCs w:val="18"/>
              </w:rPr>
              <w:t xml:space="preserve"> 16</w:t>
            </w:r>
          </w:p>
        </w:tc>
        <w:tc>
          <w:tcPr>
            <w:tcW w:w="2430" w:type="dxa"/>
            <w:shd w:val="clear" w:color="auto" w:fill="D0CECE" w:themeFill="background2" w:themeFillShade="E6"/>
            <w:vAlign w:val="center"/>
          </w:tcPr>
          <w:p w14:paraId="77D53855" w14:textId="77777777" w:rsidR="00267BC9" w:rsidRPr="00EC2A98" w:rsidRDefault="00267BC9" w:rsidP="005D7D26">
            <w:pPr>
              <w:rPr>
                <w:rFonts w:ascii="Tahoma" w:hAnsi="Tahoma" w:cs="Tahoma"/>
                <w:b/>
                <w:sz w:val="18"/>
                <w:szCs w:val="18"/>
              </w:rPr>
            </w:pPr>
            <w:r w:rsidRPr="00EC2A98">
              <w:rPr>
                <w:rFonts w:ascii="Tahoma" w:hAnsi="Tahoma" w:cs="Tahoma"/>
                <w:b/>
                <w:sz w:val="18"/>
                <w:szCs w:val="18"/>
              </w:rPr>
              <w:t>VAC – OF – BOT - 04</w:t>
            </w:r>
          </w:p>
        </w:tc>
        <w:tc>
          <w:tcPr>
            <w:tcW w:w="4654" w:type="dxa"/>
            <w:vMerge w:val="restart"/>
            <w:shd w:val="clear" w:color="auto" w:fill="D0CECE" w:themeFill="background2" w:themeFillShade="E6"/>
            <w:vAlign w:val="center"/>
          </w:tcPr>
          <w:p w14:paraId="49DF18C1" w14:textId="77777777" w:rsidR="00267BC9" w:rsidRPr="00EC2A98" w:rsidRDefault="00267BC9" w:rsidP="005D7D26">
            <w:pPr>
              <w:rPr>
                <w:rFonts w:ascii="Tahoma" w:hAnsi="Tahoma" w:cs="Tahoma"/>
                <w:b/>
                <w:sz w:val="18"/>
                <w:szCs w:val="18"/>
              </w:rPr>
            </w:pPr>
            <w:r w:rsidRPr="00EC2A98">
              <w:rPr>
                <w:rFonts w:ascii="Tahoma" w:hAnsi="Tahoma" w:cs="Tahoma"/>
                <w:b/>
                <w:sz w:val="18"/>
                <w:szCs w:val="18"/>
              </w:rPr>
              <w:t xml:space="preserve">BOTAGUA DE HORMIGON ARMADO </w:t>
            </w:r>
          </w:p>
        </w:tc>
      </w:tr>
      <w:tr w:rsidR="00267BC9" w:rsidRPr="00562DB6" w14:paraId="1936B3DD" w14:textId="77777777" w:rsidTr="005D7D26">
        <w:trPr>
          <w:trHeight w:val="350"/>
        </w:trPr>
        <w:tc>
          <w:tcPr>
            <w:tcW w:w="2268" w:type="dxa"/>
            <w:shd w:val="clear" w:color="auto" w:fill="D0CECE" w:themeFill="background2" w:themeFillShade="E6"/>
            <w:vAlign w:val="center"/>
          </w:tcPr>
          <w:p w14:paraId="47B1E001" w14:textId="77777777" w:rsidR="00267BC9" w:rsidRPr="00EC2A98" w:rsidRDefault="00267BC9" w:rsidP="005D7D26">
            <w:pPr>
              <w:rPr>
                <w:rFonts w:ascii="Tahoma" w:hAnsi="Tahoma" w:cs="Tahoma"/>
                <w:b/>
                <w:sz w:val="18"/>
                <w:szCs w:val="18"/>
              </w:rPr>
            </w:pPr>
            <w:r w:rsidRPr="00EC2A98">
              <w:rPr>
                <w:rFonts w:ascii="Tahoma" w:hAnsi="Tahoma" w:cs="Tahoma"/>
                <w:b/>
                <w:sz w:val="18"/>
                <w:szCs w:val="18"/>
              </w:rPr>
              <w:t>UNIDAD</w:t>
            </w:r>
          </w:p>
        </w:tc>
        <w:tc>
          <w:tcPr>
            <w:tcW w:w="2430" w:type="dxa"/>
            <w:shd w:val="clear" w:color="auto" w:fill="D0CECE" w:themeFill="background2" w:themeFillShade="E6"/>
            <w:vAlign w:val="center"/>
          </w:tcPr>
          <w:p w14:paraId="0DEB66F3" w14:textId="77777777" w:rsidR="00267BC9" w:rsidRPr="00EC2A98" w:rsidRDefault="00267BC9" w:rsidP="005D7D26">
            <w:pPr>
              <w:rPr>
                <w:rFonts w:ascii="Tahoma" w:hAnsi="Tahoma" w:cs="Tahoma"/>
                <w:b/>
                <w:sz w:val="18"/>
                <w:szCs w:val="18"/>
              </w:rPr>
            </w:pPr>
            <w:r w:rsidRPr="00EC2A98">
              <w:rPr>
                <w:rFonts w:ascii="Tahoma" w:hAnsi="Tahoma" w:cs="Tahoma"/>
                <w:b/>
                <w:sz w:val="18"/>
                <w:szCs w:val="18"/>
              </w:rPr>
              <w:t>M</w:t>
            </w:r>
          </w:p>
        </w:tc>
        <w:tc>
          <w:tcPr>
            <w:tcW w:w="4654" w:type="dxa"/>
            <w:vMerge/>
            <w:shd w:val="clear" w:color="auto" w:fill="D0CECE" w:themeFill="background2" w:themeFillShade="E6"/>
          </w:tcPr>
          <w:p w14:paraId="1AD930ED" w14:textId="77777777" w:rsidR="00267BC9" w:rsidRPr="00EC2A98" w:rsidRDefault="00267BC9" w:rsidP="005D7D26">
            <w:pPr>
              <w:rPr>
                <w:rFonts w:ascii="Tahoma" w:hAnsi="Tahoma" w:cs="Tahoma"/>
                <w:b/>
                <w:sz w:val="18"/>
                <w:szCs w:val="18"/>
              </w:rPr>
            </w:pPr>
          </w:p>
        </w:tc>
      </w:tr>
    </w:tbl>
    <w:p w14:paraId="629EEEDD" w14:textId="77777777" w:rsidR="00267BC9" w:rsidRPr="00562DB6" w:rsidRDefault="00267BC9" w:rsidP="00267BC9">
      <w:pPr>
        <w:rPr>
          <w:rFonts w:ascii="Tahoma" w:hAnsi="Tahoma" w:cs="Tahoma"/>
          <w:sz w:val="18"/>
          <w:szCs w:val="18"/>
        </w:rPr>
      </w:pPr>
    </w:p>
    <w:p w14:paraId="063E7C5D" w14:textId="77777777" w:rsidR="00267BC9" w:rsidRPr="00562DB6" w:rsidRDefault="00267BC9" w:rsidP="00267BC9">
      <w:pPr>
        <w:rPr>
          <w:rFonts w:ascii="Tahoma" w:hAnsi="Tahoma" w:cs="Tahoma"/>
          <w:sz w:val="18"/>
          <w:szCs w:val="18"/>
        </w:rPr>
      </w:pPr>
      <w:r w:rsidRPr="00562DB6">
        <w:rPr>
          <w:rFonts w:ascii="Tahoma" w:hAnsi="Tahoma" w:cs="Tahoma"/>
          <w:sz w:val="18"/>
          <w:szCs w:val="18"/>
        </w:rPr>
        <w:t>DESCRIPCION</w:t>
      </w:r>
    </w:p>
    <w:p w14:paraId="2635BABA" w14:textId="77777777" w:rsidR="00267BC9" w:rsidRPr="00562DB6" w:rsidRDefault="00267BC9" w:rsidP="00267BC9">
      <w:pPr>
        <w:rPr>
          <w:rFonts w:ascii="Tahoma" w:hAnsi="Tahoma" w:cs="Tahoma"/>
          <w:sz w:val="18"/>
          <w:szCs w:val="18"/>
        </w:rPr>
      </w:pPr>
      <w:r w:rsidRPr="00562DB6">
        <w:rPr>
          <w:rFonts w:ascii="Tahoma" w:hAnsi="Tahoma" w:cs="Tahoma"/>
          <w:sz w:val="18"/>
          <w:szCs w:val="18"/>
        </w:rPr>
        <w:t xml:space="preserve">Este ítem refiere a la construcción de botagua de hormigón armado, todas las estructuras de hormigón simple o armado, deberán ser ajustados de acuerdo a con las dosificaciones y resistencias establecidas en los planos, en estricta sujeción  con las exigencias y requisitos  de los establecido en la Norma Boliviana del Hormigón armado CBN -87. </w:t>
      </w:r>
    </w:p>
    <w:p w14:paraId="76493B39" w14:textId="77777777" w:rsidR="00267BC9" w:rsidRPr="00562DB6" w:rsidRDefault="00267BC9" w:rsidP="00267BC9">
      <w:pPr>
        <w:rPr>
          <w:rFonts w:ascii="Tahoma" w:hAnsi="Tahoma" w:cs="Tahoma"/>
          <w:sz w:val="18"/>
          <w:szCs w:val="18"/>
        </w:rPr>
      </w:pPr>
      <w:r w:rsidRPr="00562DB6">
        <w:rPr>
          <w:rFonts w:ascii="Tahoma" w:hAnsi="Tahoma" w:cs="Tahoma"/>
          <w:sz w:val="18"/>
          <w:szCs w:val="18"/>
        </w:rPr>
        <w:t>MATERIALES</w:t>
      </w:r>
    </w:p>
    <w:p w14:paraId="7271E8BF" w14:textId="77777777" w:rsidR="00267BC9" w:rsidRPr="00562DB6" w:rsidRDefault="00267BC9" w:rsidP="00267BC9">
      <w:pPr>
        <w:rPr>
          <w:rFonts w:ascii="Tahoma" w:hAnsi="Tahoma" w:cs="Tahoma"/>
          <w:sz w:val="18"/>
          <w:szCs w:val="18"/>
        </w:rPr>
      </w:pPr>
      <w:r w:rsidRPr="00562DB6">
        <w:rPr>
          <w:rFonts w:ascii="Tahoma" w:hAnsi="Tahoma" w:cs="Tahoma"/>
          <w:sz w:val="18"/>
          <w:szCs w:val="18"/>
        </w:rPr>
        <w:t>Los materiales a emplearse deberán ser suministrados de acuerdo al siguiente detalle:</w:t>
      </w:r>
    </w:p>
    <w:tbl>
      <w:tblPr>
        <w:tblStyle w:val="Tablaconcuadrcula"/>
        <w:tblW w:w="9558" w:type="dxa"/>
        <w:tblLook w:val="04A0" w:firstRow="1" w:lastRow="0" w:firstColumn="1" w:lastColumn="0" w:noHBand="0" w:noVBand="1"/>
      </w:tblPr>
      <w:tblGrid>
        <w:gridCol w:w="1818"/>
        <w:gridCol w:w="1710"/>
        <w:gridCol w:w="6030"/>
      </w:tblGrid>
      <w:tr w:rsidR="00267BC9" w:rsidRPr="00562DB6" w14:paraId="7B8C77B7" w14:textId="77777777" w:rsidTr="005D7D26">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6FAEF16" w14:textId="77777777" w:rsidR="00267BC9" w:rsidRPr="00562DB6" w:rsidRDefault="00267BC9" w:rsidP="005D7D26">
            <w:pPr>
              <w:rPr>
                <w:rFonts w:ascii="Tahoma" w:hAnsi="Tahoma" w:cs="Tahoma"/>
                <w:sz w:val="18"/>
                <w:szCs w:val="18"/>
              </w:rPr>
            </w:pPr>
            <w:r w:rsidRPr="00562DB6">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3B2D0AC" w14:textId="77777777" w:rsidR="00267BC9" w:rsidRPr="00562DB6" w:rsidRDefault="00267BC9" w:rsidP="005D7D26">
            <w:pPr>
              <w:rPr>
                <w:rFonts w:ascii="Tahoma" w:hAnsi="Tahoma" w:cs="Tahoma"/>
                <w:sz w:val="18"/>
                <w:szCs w:val="18"/>
              </w:rPr>
            </w:pPr>
            <w:r w:rsidRPr="00562DB6">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DFC1A5E" w14:textId="77777777" w:rsidR="00267BC9" w:rsidRPr="00562DB6" w:rsidRDefault="00267BC9" w:rsidP="005D7D26">
            <w:pPr>
              <w:rPr>
                <w:rFonts w:ascii="Tahoma" w:hAnsi="Tahoma" w:cs="Tahoma"/>
                <w:sz w:val="18"/>
                <w:szCs w:val="18"/>
              </w:rPr>
            </w:pPr>
            <w:r w:rsidRPr="00562DB6">
              <w:rPr>
                <w:rFonts w:ascii="Tahoma" w:hAnsi="Tahoma" w:cs="Tahoma"/>
                <w:sz w:val="18"/>
                <w:szCs w:val="18"/>
              </w:rPr>
              <w:t>DESCRIPCION</w:t>
            </w:r>
          </w:p>
        </w:tc>
      </w:tr>
      <w:tr w:rsidR="00267BC9" w:rsidRPr="00562DB6" w14:paraId="03D96DD0" w14:textId="77777777" w:rsidTr="005D7D26">
        <w:tc>
          <w:tcPr>
            <w:tcW w:w="1818" w:type="dxa"/>
            <w:tcBorders>
              <w:top w:val="single" w:sz="4" w:space="0" w:color="auto"/>
              <w:left w:val="single" w:sz="4" w:space="0" w:color="auto"/>
              <w:bottom w:val="single" w:sz="4" w:space="0" w:color="auto"/>
              <w:right w:val="single" w:sz="4" w:space="0" w:color="auto"/>
            </w:tcBorders>
            <w:vAlign w:val="center"/>
          </w:tcPr>
          <w:p w14:paraId="56D99327" w14:textId="77777777" w:rsidR="00267BC9" w:rsidRPr="00562DB6" w:rsidRDefault="00267BC9" w:rsidP="005D7D26">
            <w:pPr>
              <w:rPr>
                <w:rFonts w:ascii="Tahoma" w:hAnsi="Tahoma" w:cs="Tahoma"/>
                <w:sz w:val="18"/>
                <w:szCs w:val="18"/>
              </w:rPr>
            </w:pPr>
          </w:p>
          <w:p w14:paraId="73EF19C1" w14:textId="77777777" w:rsidR="00267BC9" w:rsidRPr="00562DB6" w:rsidRDefault="00267BC9" w:rsidP="005D7D26">
            <w:pPr>
              <w:rPr>
                <w:rFonts w:ascii="Tahoma" w:hAnsi="Tahoma" w:cs="Tahoma"/>
                <w:sz w:val="18"/>
                <w:szCs w:val="18"/>
              </w:rPr>
            </w:pPr>
          </w:p>
          <w:p w14:paraId="36BBF21B" w14:textId="77777777" w:rsidR="00267BC9" w:rsidRPr="00562DB6" w:rsidRDefault="00267BC9" w:rsidP="005D7D26">
            <w:pPr>
              <w:rPr>
                <w:rFonts w:ascii="Tahoma" w:hAnsi="Tahoma" w:cs="Tahoma"/>
                <w:sz w:val="18"/>
                <w:szCs w:val="18"/>
              </w:rPr>
            </w:pPr>
          </w:p>
          <w:p w14:paraId="6343CC59" w14:textId="77777777" w:rsidR="00267BC9" w:rsidRPr="00562DB6" w:rsidRDefault="00267BC9" w:rsidP="005D7D26">
            <w:pPr>
              <w:rPr>
                <w:rFonts w:ascii="Tahoma" w:hAnsi="Tahoma" w:cs="Tahoma"/>
                <w:sz w:val="18"/>
                <w:szCs w:val="18"/>
              </w:rPr>
            </w:pPr>
          </w:p>
          <w:p w14:paraId="3B036AAB" w14:textId="77777777" w:rsidR="00267BC9" w:rsidRPr="00562DB6" w:rsidRDefault="00267BC9" w:rsidP="005D7D26">
            <w:pPr>
              <w:rPr>
                <w:rFonts w:ascii="Tahoma" w:hAnsi="Tahoma" w:cs="Tahoma"/>
                <w:sz w:val="18"/>
                <w:szCs w:val="18"/>
              </w:rPr>
            </w:pPr>
          </w:p>
          <w:p w14:paraId="0D1FF106" w14:textId="77777777" w:rsidR="00267BC9" w:rsidRPr="00562DB6" w:rsidRDefault="00267BC9" w:rsidP="005D7D26">
            <w:pPr>
              <w:rPr>
                <w:rFonts w:ascii="Tahoma" w:hAnsi="Tahoma" w:cs="Tahoma"/>
                <w:sz w:val="18"/>
                <w:szCs w:val="18"/>
              </w:rPr>
            </w:pPr>
          </w:p>
          <w:p w14:paraId="1D6E30EC" w14:textId="77777777" w:rsidR="00267BC9" w:rsidRPr="00562DB6" w:rsidRDefault="00267BC9" w:rsidP="005D7D26">
            <w:pPr>
              <w:rPr>
                <w:rFonts w:ascii="Tahoma" w:hAnsi="Tahoma" w:cs="Tahoma"/>
                <w:sz w:val="18"/>
                <w:szCs w:val="18"/>
              </w:rPr>
            </w:pPr>
          </w:p>
          <w:p w14:paraId="27579AFD" w14:textId="77777777" w:rsidR="00267BC9" w:rsidRPr="00562DB6" w:rsidRDefault="00267BC9" w:rsidP="005D7D26">
            <w:pPr>
              <w:rPr>
                <w:rFonts w:ascii="Tahoma" w:hAnsi="Tahoma" w:cs="Tahoma"/>
                <w:sz w:val="18"/>
                <w:szCs w:val="18"/>
              </w:rPr>
            </w:pPr>
          </w:p>
          <w:p w14:paraId="66E199CD" w14:textId="77777777" w:rsidR="00267BC9" w:rsidRPr="00562DB6" w:rsidRDefault="00267BC9" w:rsidP="005D7D26">
            <w:pPr>
              <w:rPr>
                <w:rFonts w:ascii="Tahoma" w:hAnsi="Tahoma" w:cs="Tahoma"/>
                <w:sz w:val="18"/>
                <w:szCs w:val="18"/>
              </w:rPr>
            </w:pPr>
          </w:p>
          <w:p w14:paraId="77D628A8" w14:textId="77777777" w:rsidR="00267BC9" w:rsidRPr="00562DB6" w:rsidRDefault="00267BC9" w:rsidP="005D7D26">
            <w:pPr>
              <w:rPr>
                <w:rFonts w:ascii="Tahoma" w:hAnsi="Tahoma" w:cs="Tahoma"/>
                <w:sz w:val="18"/>
                <w:szCs w:val="18"/>
              </w:rPr>
            </w:pPr>
          </w:p>
          <w:p w14:paraId="6DE2B767" w14:textId="77777777" w:rsidR="00267BC9" w:rsidRPr="00562DB6" w:rsidRDefault="00267BC9" w:rsidP="005D7D26">
            <w:pPr>
              <w:rPr>
                <w:rFonts w:ascii="Tahoma" w:hAnsi="Tahoma" w:cs="Tahoma"/>
                <w:sz w:val="18"/>
                <w:szCs w:val="18"/>
              </w:rPr>
            </w:pPr>
          </w:p>
          <w:p w14:paraId="2DA2ECB8" w14:textId="77777777" w:rsidR="00267BC9" w:rsidRPr="00562DB6" w:rsidRDefault="00267BC9" w:rsidP="005D7D26">
            <w:pPr>
              <w:rPr>
                <w:rFonts w:ascii="Tahoma" w:hAnsi="Tahoma" w:cs="Tahoma"/>
                <w:sz w:val="18"/>
                <w:szCs w:val="18"/>
              </w:rPr>
            </w:pPr>
          </w:p>
          <w:p w14:paraId="5E6023E3" w14:textId="77777777" w:rsidR="00267BC9" w:rsidRPr="00562DB6" w:rsidRDefault="00267BC9" w:rsidP="005D7D26">
            <w:pPr>
              <w:rPr>
                <w:rFonts w:ascii="Tahoma" w:hAnsi="Tahoma" w:cs="Tahoma"/>
                <w:sz w:val="18"/>
                <w:szCs w:val="18"/>
              </w:rPr>
            </w:pPr>
          </w:p>
          <w:p w14:paraId="294D9B86" w14:textId="77777777" w:rsidR="00267BC9" w:rsidRPr="00562DB6" w:rsidRDefault="00267BC9" w:rsidP="005D7D26">
            <w:pPr>
              <w:rPr>
                <w:rFonts w:ascii="Tahoma" w:hAnsi="Tahoma" w:cs="Tahoma"/>
                <w:sz w:val="18"/>
                <w:szCs w:val="18"/>
              </w:rPr>
            </w:pPr>
          </w:p>
          <w:p w14:paraId="21543847" w14:textId="77777777" w:rsidR="00267BC9" w:rsidRPr="00562DB6" w:rsidRDefault="00267BC9" w:rsidP="005D7D26">
            <w:pPr>
              <w:rPr>
                <w:rFonts w:ascii="Tahoma" w:hAnsi="Tahoma" w:cs="Tahoma"/>
                <w:sz w:val="18"/>
                <w:szCs w:val="18"/>
              </w:rPr>
            </w:pPr>
          </w:p>
          <w:p w14:paraId="36FFB20B" w14:textId="77777777" w:rsidR="00267BC9" w:rsidRPr="00562DB6" w:rsidRDefault="00267BC9" w:rsidP="005D7D26">
            <w:pPr>
              <w:rPr>
                <w:rFonts w:ascii="Tahoma" w:hAnsi="Tahoma" w:cs="Tahoma"/>
                <w:sz w:val="18"/>
                <w:szCs w:val="18"/>
              </w:rPr>
            </w:pPr>
          </w:p>
          <w:p w14:paraId="0A5E16F5" w14:textId="77777777" w:rsidR="00267BC9" w:rsidRPr="00562DB6" w:rsidRDefault="00267BC9" w:rsidP="005D7D26">
            <w:pPr>
              <w:rPr>
                <w:rFonts w:ascii="Tahoma" w:hAnsi="Tahoma" w:cs="Tahoma"/>
                <w:sz w:val="18"/>
                <w:szCs w:val="18"/>
              </w:rPr>
            </w:pPr>
          </w:p>
          <w:p w14:paraId="56A36901" w14:textId="77777777" w:rsidR="00267BC9" w:rsidRPr="00562DB6" w:rsidRDefault="00267BC9" w:rsidP="005D7D26">
            <w:pPr>
              <w:rPr>
                <w:rFonts w:ascii="Tahoma" w:hAnsi="Tahoma" w:cs="Tahoma"/>
                <w:sz w:val="18"/>
                <w:szCs w:val="18"/>
              </w:rPr>
            </w:pPr>
          </w:p>
          <w:p w14:paraId="56002773" w14:textId="77777777" w:rsidR="00267BC9" w:rsidRPr="00562DB6" w:rsidRDefault="00267BC9" w:rsidP="005D7D26">
            <w:pPr>
              <w:rPr>
                <w:rFonts w:ascii="Tahoma" w:hAnsi="Tahoma" w:cs="Tahoma"/>
                <w:sz w:val="18"/>
                <w:szCs w:val="18"/>
              </w:rPr>
            </w:pPr>
          </w:p>
          <w:p w14:paraId="5EF649AE" w14:textId="77777777" w:rsidR="00267BC9" w:rsidRPr="00562DB6" w:rsidRDefault="00267BC9" w:rsidP="005D7D26">
            <w:pPr>
              <w:rPr>
                <w:rFonts w:ascii="Tahoma" w:hAnsi="Tahoma" w:cs="Tahoma"/>
                <w:sz w:val="18"/>
                <w:szCs w:val="18"/>
              </w:rPr>
            </w:pPr>
          </w:p>
          <w:p w14:paraId="29758F6C" w14:textId="77777777" w:rsidR="00267BC9" w:rsidRPr="00562DB6" w:rsidRDefault="00267BC9" w:rsidP="005D7D26">
            <w:pPr>
              <w:rPr>
                <w:rFonts w:ascii="Tahoma" w:hAnsi="Tahoma" w:cs="Tahoma"/>
                <w:sz w:val="18"/>
                <w:szCs w:val="18"/>
              </w:rPr>
            </w:pPr>
          </w:p>
          <w:p w14:paraId="1E0BFBB3" w14:textId="77777777" w:rsidR="00267BC9" w:rsidRPr="00562DB6" w:rsidRDefault="00267BC9" w:rsidP="005D7D26">
            <w:pPr>
              <w:rPr>
                <w:rFonts w:ascii="Tahoma" w:hAnsi="Tahoma" w:cs="Tahoma"/>
                <w:sz w:val="18"/>
                <w:szCs w:val="18"/>
              </w:rPr>
            </w:pPr>
          </w:p>
          <w:p w14:paraId="4CC3D738" w14:textId="77777777" w:rsidR="00267BC9" w:rsidRPr="00562DB6" w:rsidRDefault="00267BC9" w:rsidP="005D7D26">
            <w:pPr>
              <w:rPr>
                <w:rFonts w:ascii="Tahoma" w:hAnsi="Tahoma" w:cs="Tahoma"/>
                <w:sz w:val="18"/>
                <w:szCs w:val="18"/>
              </w:rPr>
            </w:pPr>
          </w:p>
          <w:p w14:paraId="10246D57" w14:textId="77777777" w:rsidR="00267BC9" w:rsidRPr="00562DB6" w:rsidRDefault="00267BC9" w:rsidP="005D7D26">
            <w:pPr>
              <w:rPr>
                <w:rFonts w:ascii="Tahoma" w:hAnsi="Tahoma" w:cs="Tahoma"/>
                <w:sz w:val="18"/>
                <w:szCs w:val="18"/>
              </w:rPr>
            </w:pPr>
            <w:r w:rsidRPr="00562DB6">
              <w:rPr>
                <w:rFonts w:ascii="Tahoma" w:hAnsi="Tahoma" w:cs="Tahoma"/>
                <w:sz w:val="18"/>
                <w:szCs w:val="18"/>
              </w:rPr>
              <w:t>FIERRO CORRUGADO 1/4"</w:t>
            </w:r>
          </w:p>
        </w:tc>
        <w:tc>
          <w:tcPr>
            <w:tcW w:w="1710" w:type="dxa"/>
            <w:tcBorders>
              <w:top w:val="single" w:sz="4" w:space="0" w:color="auto"/>
              <w:left w:val="single" w:sz="4" w:space="0" w:color="auto"/>
              <w:bottom w:val="single" w:sz="4" w:space="0" w:color="auto"/>
              <w:right w:val="single" w:sz="4" w:space="0" w:color="auto"/>
            </w:tcBorders>
            <w:vAlign w:val="center"/>
            <w:hideMark/>
          </w:tcPr>
          <w:p w14:paraId="60836EF5" w14:textId="77777777" w:rsidR="00267BC9" w:rsidRPr="00562DB6" w:rsidRDefault="00267BC9" w:rsidP="005D7D26">
            <w:pPr>
              <w:rPr>
                <w:rFonts w:ascii="Tahoma" w:hAnsi="Tahoma" w:cs="Tahoma"/>
                <w:sz w:val="18"/>
                <w:szCs w:val="18"/>
              </w:rPr>
            </w:pPr>
          </w:p>
          <w:p w14:paraId="2D448A5E" w14:textId="77777777" w:rsidR="00267BC9" w:rsidRPr="00562DB6" w:rsidRDefault="00267BC9" w:rsidP="005D7D26">
            <w:pPr>
              <w:rPr>
                <w:rFonts w:ascii="Tahoma" w:hAnsi="Tahoma" w:cs="Tahoma"/>
                <w:sz w:val="18"/>
                <w:szCs w:val="18"/>
              </w:rPr>
            </w:pPr>
          </w:p>
          <w:p w14:paraId="397CF810" w14:textId="77777777" w:rsidR="00267BC9" w:rsidRPr="00562DB6" w:rsidRDefault="00267BC9" w:rsidP="005D7D26">
            <w:pPr>
              <w:rPr>
                <w:rFonts w:ascii="Tahoma" w:hAnsi="Tahoma" w:cs="Tahoma"/>
                <w:sz w:val="18"/>
                <w:szCs w:val="18"/>
              </w:rPr>
            </w:pPr>
          </w:p>
          <w:p w14:paraId="0A455555" w14:textId="77777777" w:rsidR="00267BC9" w:rsidRPr="00562DB6" w:rsidRDefault="00267BC9" w:rsidP="005D7D26">
            <w:pPr>
              <w:rPr>
                <w:rFonts w:ascii="Tahoma" w:hAnsi="Tahoma" w:cs="Tahoma"/>
                <w:sz w:val="18"/>
                <w:szCs w:val="18"/>
              </w:rPr>
            </w:pPr>
          </w:p>
          <w:p w14:paraId="20E7575A" w14:textId="77777777" w:rsidR="00267BC9" w:rsidRPr="00562DB6" w:rsidRDefault="00267BC9" w:rsidP="005D7D26">
            <w:pPr>
              <w:rPr>
                <w:rFonts w:ascii="Tahoma" w:hAnsi="Tahoma" w:cs="Tahoma"/>
                <w:sz w:val="18"/>
                <w:szCs w:val="18"/>
              </w:rPr>
            </w:pPr>
          </w:p>
          <w:p w14:paraId="660ED762" w14:textId="77777777" w:rsidR="00267BC9" w:rsidRPr="00562DB6" w:rsidRDefault="00267BC9" w:rsidP="005D7D26">
            <w:pPr>
              <w:rPr>
                <w:rFonts w:ascii="Tahoma" w:hAnsi="Tahoma" w:cs="Tahoma"/>
                <w:sz w:val="18"/>
                <w:szCs w:val="18"/>
              </w:rPr>
            </w:pPr>
          </w:p>
          <w:p w14:paraId="6269B393" w14:textId="77777777" w:rsidR="00267BC9" w:rsidRPr="00562DB6" w:rsidRDefault="00267BC9" w:rsidP="005D7D26">
            <w:pPr>
              <w:rPr>
                <w:rFonts w:ascii="Tahoma" w:hAnsi="Tahoma" w:cs="Tahoma"/>
                <w:sz w:val="18"/>
                <w:szCs w:val="18"/>
              </w:rPr>
            </w:pPr>
          </w:p>
          <w:p w14:paraId="0C1AFA9A" w14:textId="77777777" w:rsidR="00267BC9" w:rsidRPr="00562DB6" w:rsidRDefault="00267BC9" w:rsidP="005D7D26">
            <w:pPr>
              <w:rPr>
                <w:rFonts w:ascii="Tahoma" w:hAnsi="Tahoma" w:cs="Tahoma"/>
                <w:sz w:val="18"/>
                <w:szCs w:val="18"/>
              </w:rPr>
            </w:pPr>
          </w:p>
          <w:p w14:paraId="020CA484" w14:textId="77777777" w:rsidR="00267BC9" w:rsidRPr="00562DB6" w:rsidRDefault="00267BC9" w:rsidP="005D7D26">
            <w:pPr>
              <w:rPr>
                <w:rFonts w:ascii="Tahoma" w:hAnsi="Tahoma" w:cs="Tahoma"/>
                <w:sz w:val="18"/>
                <w:szCs w:val="18"/>
              </w:rPr>
            </w:pPr>
          </w:p>
          <w:p w14:paraId="3A1002C4" w14:textId="77777777" w:rsidR="00267BC9" w:rsidRPr="00562DB6" w:rsidRDefault="00267BC9" w:rsidP="005D7D26">
            <w:pPr>
              <w:rPr>
                <w:rFonts w:ascii="Tahoma" w:hAnsi="Tahoma" w:cs="Tahoma"/>
                <w:sz w:val="18"/>
                <w:szCs w:val="18"/>
              </w:rPr>
            </w:pPr>
          </w:p>
          <w:p w14:paraId="1346F67F" w14:textId="77777777" w:rsidR="00267BC9" w:rsidRPr="00562DB6" w:rsidRDefault="00267BC9" w:rsidP="005D7D26">
            <w:pPr>
              <w:rPr>
                <w:rFonts w:ascii="Tahoma" w:hAnsi="Tahoma" w:cs="Tahoma"/>
                <w:sz w:val="18"/>
                <w:szCs w:val="18"/>
              </w:rPr>
            </w:pPr>
          </w:p>
          <w:p w14:paraId="246B0FB9" w14:textId="77777777" w:rsidR="00267BC9" w:rsidRPr="00562DB6" w:rsidRDefault="00267BC9" w:rsidP="005D7D26">
            <w:pPr>
              <w:rPr>
                <w:rFonts w:ascii="Tahoma" w:hAnsi="Tahoma" w:cs="Tahoma"/>
                <w:sz w:val="18"/>
                <w:szCs w:val="18"/>
              </w:rPr>
            </w:pPr>
          </w:p>
          <w:p w14:paraId="3A46FEC7" w14:textId="77777777" w:rsidR="00267BC9" w:rsidRPr="00562DB6" w:rsidRDefault="00267BC9" w:rsidP="005D7D26">
            <w:pPr>
              <w:rPr>
                <w:rFonts w:ascii="Tahoma" w:hAnsi="Tahoma" w:cs="Tahoma"/>
                <w:sz w:val="18"/>
                <w:szCs w:val="18"/>
              </w:rPr>
            </w:pPr>
          </w:p>
          <w:p w14:paraId="50A8F893" w14:textId="77777777" w:rsidR="00267BC9" w:rsidRPr="00562DB6" w:rsidRDefault="00267BC9" w:rsidP="005D7D26">
            <w:pPr>
              <w:rPr>
                <w:rFonts w:ascii="Tahoma" w:hAnsi="Tahoma" w:cs="Tahoma"/>
                <w:sz w:val="18"/>
                <w:szCs w:val="18"/>
              </w:rPr>
            </w:pPr>
          </w:p>
          <w:p w14:paraId="7D5508E6" w14:textId="77777777" w:rsidR="00267BC9" w:rsidRPr="00562DB6" w:rsidRDefault="00267BC9" w:rsidP="005D7D26">
            <w:pPr>
              <w:rPr>
                <w:rFonts w:ascii="Tahoma" w:hAnsi="Tahoma" w:cs="Tahoma"/>
                <w:sz w:val="18"/>
                <w:szCs w:val="18"/>
              </w:rPr>
            </w:pPr>
          </w:p>
          <w:p w14:paraId="4243562B" w14:textId="77777777" w:rsidR="00267BC9" w:rsidRPr="00562DB6" w:rsidRDefault="00267BC9" w:rsidP="005D7D26">
            <w:pPr>
              <w:rPr>
                <w:rFonts w:ascii="Tahoma" w:hAnsi="Tahoma" w:cs="Tahoma"/>
                <w:sz w:val="18"/>
                <w:szCs w:val="18"/>
              </w:rPr>
            </w:pPr>
          </w:p>
          <w:p w14:paraId="2C4D77C7" w14:textId="77777777" w:rsidR="00267BC9" w:rsidRPr="00562DB6" w:rsidRDefault="00267BC9" w:rsidP="005D7D26">
            <w:pPr>
              <w:rPr>
                <w:rFonts w:ascii="Tahoma" w:hAnsi="Tahoma" w:cs="Tahoma"/>
                <w:sz w:val="18"/>
                <w:szCs w:val="18"/>
              </w:rPr>
            </w:pPr>
          </w:p>
          <w:p w14:paraId="32F8E410" w14:textId="77777777" w:rsidR="00267BC9" w:rsidRPr="00562DB6" w:rsidRDefault="00267BC9" w:rsidP="005D7D26">
            <w:pPr>
              <w:rPr>
                <w:rFonts w:ascii="Tahoma" w:hAnsi="Tahoma" w:cs="Tahoma"/>
                <w:sz w:val="18"/>
                <w:szCs w:val="18"/>
              </w:rPr>
            </w:pPr>
          </w:p>
          <w:p w14:paraId="1151FA54" w14:textId="77777777" w:rsidR="00267BC9" w:rsidRPr="00562DB6" w:rsidRDefault="00267BC9" w:rsidP="005D7D26">
            <w:pPr>
              <w:rPr>
                <w:rFonts w:ascii="Tahoma" w:hAnsi="Tahoma" w:cs="Tahoma"/>
                <w:sz w:val="18"/>
                <w:szCs w:val="18"/>
              </w:rPr>
            </w:pPr>
          </w:p>
          <w:p w14:paraId="10FD2B0E" w14:textId="77777777" w:rsidR="00267BC9" w:rsidRPr="00562DB6" w:rsidRDefault="00267BC9" w:rsidP="005D7D26">
            <w:pPr>
              <w:rPr>
                <w:rFonts w:ascii="Tahoma" w:hAnsi="Tahoma" w:cs="Tahoma"/>
                <w:sz w:val="18"/>
                <w:szCs w:val="18"/>
              </w:rPr>
            </w:pPr>
          </w:p>
          <w:p w14:paraId="5B6976F3" w14:textId="77777777" w:rsidR="00267BC9" w:rsidRPr="00562DB6" w:rsidRDefault="00267BC9" w:rsidP="005D7D26">
            <w:pPr>
              <w:rPr>
                <w:rFonts w:ascii="Tahoma" w:hAnsi="Tahoma" w:cs="Tahoma"/>
                <w:sz w:val="18"/>
                <w:szCs w:val="18"/>
              </w:rPr>
            </w:pPr>
          </w:p>
          <w:p w14:paraId="78053153" w14:textId="77777777" w:rsidR="00267BC9" w:rsidRPr="00562DB6" w:rsidRDefault="00267BC9" w:rsidP="005D7D26">
            <w:pPr>
              <w:rPr>
                <w:rFonts w:ascii="Tahoma" w:hAnsi="Tahoma" w:cs="Tahoma"/>
                <w:sz w:val="18"/>
                <w:szCs w:val="18"/>
              </w:rPr>
            </w:pPr>
          </w:p>
          <w:p w14:paraId="7A423050" w14:textId="77777777" w:rsidR="00267BC9" w:rsidRPr="00562DB6" w:rsidRDefault="00267BC9" w:rsidP="005D7D26">
            <w:pPr>
              <w:rPr>
                <w:rFonts w:ascii="Tahoma" w:hAnsi="Tahoma" w:cs="Tahoma"/>
                <w:sz w:val="18"/>
                <w:szCs w:val="18"/>
              </w:rPr>
            </w:pPr>
          </w:p>
          <w:p w14:paraId="5844744F" w14:textId="77777777" w:rsidR="00267BC9" w:rsidRPr="00562DB6" w:rsidRDefault="00267BC9" w:rsidP="005D7D26">
            <w:pPr>
              <w:rPr>
                <w:rFonts w:ascii="Tahoma" w:hAnsi="Tahoma" w:cs="Tahoma"/>
                <w:sz w:val="18"/>
                <w:szCs w:val="18"/>
              </w:rPr>
            </w:pPr>
            <w:r w:rsidRPr="00562DB6">
              <w:rPr>
                <w:rFonts w:ascii="Tahoma" w:hAnsi="Tahoma" w:cs="Tahoma"/>
                <w:sz w:val="18"/>
                <w:szCs w:val="18"/>
              </w:rPr>
              <w:t>BR</w:t>
            </w:r>
          </w:p>
        </w:tc>
        <w:tc>
          <w:tcPr>
            <w:tcW w:w="6030" w:type="dxa"/>
            <w:tcBorders>
              <w:top w:val="single" w:sz="4" w:space="0" w:color="auto"/>
              <w:left w:val="single" w:sz="4" w:space="0" w:color="auto"/>
              <w:bottom w:val="single" w:sz="4" w:space="0" w:color="auto"/>
              <w:right w:val="single" w:sz="4" w:space="0" w:color="auto"/>
            </w:tcBorders>
          </w:tcPr>
          <w:p w14:paraId="552ECF4B" w14:textId="77777777" w:rsidR="00267BC9" w:rsidRPr="00562DB6" w:rsidRDefault="00267BC9" w:rsidP="005D7D26">
            <w:pPr>
              <w:rPr>
                <w:rFonts w:ascii="Tahoma" w:hAnsi="Tahoma" w:cs="Tahoma"/>
                <w:sz w:val="18"/>
                <w:szCs w:val="18"/>
              </w:rPr>
            </w:pPr>
            <w:r w:rsidRPr="00562DB6">
              <w:rPr>
                <w:rFonts w:ascii="Tahoma" w:hAnsi="Tahoma" w:cs="Tahoma"/>
                <w:sz w:val="18"/>
                <w:szCs w:val="18"/>
              </w:rPr>
              <w:t>Requisitos sobre el producto:</w:t>
            </w:r>
          </w:p>
          <w:p w14:paraId="7FD34CDB"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Requisitos sobre el producto Barras de 12  m de longitud, siendo necesario el siguiente diámetro: 6 mm  ó ¼”. </w:t>
            </w:r>
          </w:p>
          <w:p w14:paraId="68385AE0" w14:textId="77777777" w:rsidR="00267BC9" w:rsidRPr="00562DB6" w:rsidRDefault="00267BC9" w:rsidP="005D7D26">
            <w:pPr>
              <w:rPr>
                <w:rFonts w:ascii="Tahoma" w:hAnsi="Tahoma" w:cs="Tahoma"/>
                <w:sz w:val="18"/>
                <w:szCs w:val="18"/>
              </w:rPr>
            </w:pPr>
            <w:r w:rsidRPr="00562DB6">
              <w:rPr>
                <w:rFonts w:ascii="Tahoma" w:hAnsi="Tahoma" w:cs="Tahoma"/>
                <w:sz w:val="18"/>
                <w:szCs w:val="18"/>
              </w:rPr>
              <w:t>Las corrugas de ambos sectores en las barras tienen que tener una misma separación y una misma inclinación.</w:t>
            </w:r>
          </w:p>
          <w:p w14:paraId="5503442D"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Las barras de Fierro corrugado deben ser limpias de oxidación, de polvo, barro, grasas, pinturas y todo aquello que disminuya la adherencia. </w:t>
            </w:r>
          </w:p>
          <w:p w14:paraId="795B5566"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La barra deberá ser sin uso anterior, sin soladuras y sin defectos que afecten su resistencia. </w:t>
            </w:r>
          </w:p>
          <w:p w14:paraId="3FE82F34"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Las barras se identificaran por marcas de laminación en alto relieve que indican el fabricante, el diámetro y el grado del acero.                                                                                                 Requisitos sobre especificaciones técnicas: </w:t>
            </w:r>
          </w:p>
          <w:p w14:paraId="4967AF30"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Normas técnicas Composición Química, Propiedades Mecánicas y Tolerancias dimensionales: ASTM A615 Grado 60 – 96a / ITINTEC 341.031 Grado ARN420 - 91. </w:t>
            </w:r>
          </w:p>
          <w:p w14:paraId="29B8A15A"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Dimensiones y pesos nominales:           </w:t>
            </w:r>
          </w:p>
          <w:p w14:paraId="2B12B62A"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Diámetro de barra                        ¼” o 6mm.          </w:t>
            </w:r>
          </w:p>
          <w:p w14:paraId="07E33324"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Sección                                         28           </w:t>
            </w:r>
          </w:p>
          <w:p w14:paraId="322DA34D"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Perímetro (mm)                             18.80 mm.           </w:t>
            </w:r>
          </w:p>
          <w:p w14:paraId="1BDE95CB"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Peso (kg. /m.)                                0.222 kg/m           </w:t>
            </w:r>
          </w:p>
          <w:p w14:paraId="452557E6"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Altura de rasantes                         0.24     </w:t>
            </w:r>
          </w:p>
          <w:p w14:paraId="44A9F383"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Propiedades mecánicas:      </w:t>
            </w:r>
          </w:p>
          <w:p w14:paraId="46EFC414"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Límite de Fluencia (fy) = 4220 - 5710 kg/cm²         </w:t>
            </w:r>
          </w:p>
          <w:p w14:paraId="774204C9"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Resistencia a la Tracción (R) = 6330 kg/cm² mínimo          Relación R/fy&gt; 1,25          </w:t>
            </w:r>
          </w:p>
          <w:p w14:paraId="3ABE84D6"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Alargamiento en 200 mm:          </w:t>
            </w:r>
          </w:p>
          <w:p w14:paraId="39FADC49"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Diámetros:          6 mm          </w:t>
            </w:r>
          </w:p>
          <w:p w14:paraId="67E1AE7D" w14:textId="77777777" w:rsidR="00267BC9" w:rsidRPr="00562DB6" w:rsidRDefault="00267BC9" w:rsidP="005D7D26">
            <w:pPr>
              <w:rPr>
                <w:rFonts w:ascii="Tahoma" w:hAnsi="Tahoma" w:cs="Tahoma"/>
                <w:sz w:val="18"/>
                <w:szCs w:val="18"/>
              </w:rPr>
            </w:pPr>
            <w:r w:rsidRPr="00562DB6">
              <w:rPr>
                <w:rFonts w:ascii="Tahoma" w:hAnsi="Tahoma" w:cs="Tahoma"/>
                <w:sz w:val="18"/>
                <w:szCs w:val="18"/>
              </w:rPr>
              <w:t>Doblado a 180º = Bueno en todos los diámetros</w:t>
            </w:r>
          </w:p>
          <w:p w14:paraId="57EFE6AC"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  </w:t>
            </w:r>
          </w:p>
          <w:p w14:paraId="29713897" w14:textId="77777777" w:rsidR="00267BC9" w:rsidRPr="00562DB6" w:rsidRDefault="00267BC9" w:rsidP="005D7D26">
            <w:pPr>
              <w:rPr>
                <w:rFonts w:ascii="Tahoma" w:hAnsi="Tahoma" w:cs="Tahoma"/>
                <w:sz w:val="18"/>
                <w:szCs w:val="18"/>
              </w:rPr>
            </w:pPr>
            <w:r w:rsidRPr="00562DB6">
              <w:rPr>
                <w:rFonts w:ascii="Tahoma" w:hAnsi="Tahoma" w:cs="Tahoma"/>
                <w:sz w:val="18"/>
                <w:szCs w:val="18"/>
              </w:rPr>
              <w:t>El Proveedor garantizará mediante certificado, la calidad de las barras de acero corrugado de 1/4”, en función a los requisitos exigidos y las especificaciones técnicas, físicas y mecánicas; caso contrario se procederá al rechazo del mismo. En ningún caso se deberá proveer barras de fabricación desconocida o que no lleven el sello de calidad de fábrica. El proveedor debe especificar el tiempo de duración del material y condiciones de almacenamiento para el mantenimiento del mismo.</w:t>
            </w:r>
          </w:p>
          <w:p w14:paraId="7794C61A" w14:textId="77777777" w:rsidR="00267BC9" w:rsidRPr="00562DB6" w:rsidRDefault="00267BC9" w:rsidP="005D7D26">
            <w:pPr>
              <w:rPr>
                <w:rFonts w:ascii="Tahoma" w:hAnsi="Tahoma" w:cs="Tahoma"/>
                <w:sz w:val="18"/>
                <w:szCs w:val="18"/>
              </w:rPr>
            </w:pPr>
          </w:p>
          <w:p w14:paraId="2180DE11" w14:textId="77777777" w:rsidR="00267BC9" w:rsidRPr="00562DB6" w:rsidRDefault="00267BC9" w:rsidP="005D7D26">
            <w:pPr>
              <w:rPr>
                <w:rFonts w:ascii="Tahoma" w:hAnsi="Tahoma" w:cs="Tahoma"/>
                <w:sz w:val="18"/>
                <w:szCs w:val="18"/>
              </w:rPr>
            </w:pPr>
            <w:r w:rsidRPr="00562DB6">
              <w:rPr>
                <w:rFonts w:ascii="Tahoma" w:hAnsi="Tahoma" w:cs="Tahoma"/>
                <w:sz w:val="18"/>
                <w:szCs w:val="18"/>
              </w:rPr>
              <w:lastRenderedPageBreak/>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67D3E726"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475786C1" w14:textId="77777777" w:rsidR="00267BC9" w:rsidRPr="00562DB6" w:rsidRDefault="00267BC9" w:rsidP="005D7D26">
            <w:pPr>
              <w:rPr>
                <w:rFonts w:ascii="Tahoma" w:hAnsi="Tahoma" w:cs="Tahoma"/>
                <w:sz w:val="18"/>
                <w:szCs w:val="18"/>
              </w:rPr>
            </w:pPr>
            <w:r w:rsidRPr="00562DB6">
              <w:rPr>
                <w:rFonts w:ascii="Tahoma" w:hAnsi="Tahoma" w:cs="Tahoma"/>
                <w:sz w:val="18"/>
                <w:szCs w:val="18"/>
              </w:rPr>
              <w:t>En caso de existir observaciones a los materiales, la Entidad Ejecutora tendrá un plazo máximo de 5 días calendarios para subsanar las mismas. Cualquier material dañado no será recepcionado.</w:t>
            </w:r>
          </w:p>
        </w:tc>
      </w:tr>
    </w:tbl>
    <w:p w14:paraId="475673EB" w14:textId="77777777" w:rsidR="00267BC9" w:rsidRPr="00562DB6" w:rsidRDefault="00267BC9" w:rsidP="00267BC9">
      <w:pPr>
        <w:rPr>
          <w:rFonts w:ascii="Tahoma" w:hAnsi="Tahoma" w:cs="Tahoma"/>
          <w:sz w:val="18"/>
          <w:szCs w:val="18"/>
        </w:rPr>
      </w:pPr>
    </w:p>
    <w:tbl>
      <w:tblPr>
        <w:tblStyle w:val="Tablaconcuadrcula"/>
        <w:tblW w:w="9558" w:type="dxa"/>
        <w:tblLook w:val="04A0" w:firstRow="1" w:lastRow="0" w:firstColumn="1" w:lastColumn="0" w:noHBand="0" w:noVBand="1"/>
      </w:tblPr>
      <w:tblGrid>
        <w:gridCol w:w="1638"/>
        <w:gridCol w:w="1890"/>
        <w:gridCol w:w="6030"/>
      </w:tblGrid>
      <w:tr w:rsidR="00267BC9" w:rsidRPr="00562DB6" w14:paraId="31EA0F91" w14:textId="77777777" w:rsidTr="005D7D26">
        <w:tc>
          <w:tcPr>
            <w:tcW w:w="163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AA9D06B" w14:textId="77777777" w:rsidR="00267BC9" w:rsidRPr="00562DB6" w:rsidRDefault="00267BC9" w:rsidP="005D7D26">
            <w:pPr>
              <w:rPr>
                <w:rFonts w:ascii="Tahoma" w:hAnsi="Tahoma" w:cs="Tahoma"/>
                <w:sz w:val="18"/>
                <w:szCs w:val="18"/>
              </w:rPr>
            </w:pPr>
            <w:r w:rsidRPr="00562DB6">
              <w:rPr>
                <w:rFonts w:ascii="Tahoma" w:hAnsi="Tahoma" w:cs="Tahoma"/>
                <w:sz w:val="18"/>
                <w:szCs w:val="18"/>
              </w:rPr>
              <w:t>MATERIAL</w:t>
            </w:r>
          </w:p>
        </w:tc>
        <w:tc>
          <w:tcPr>
            <w:tcW w:w="189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FAD6EBD" w14:textId="77777777" w:rsidR="00267BC9" w:rsidRPr="00562DB6" w:rsidRDefault="00267BC9" w:rsidP="005D7D26">
            <w:pPr>
              <w:rPr>
                <w:rFonts w:ascii="Tahoma" w:hAnsi="Tahoma" w:cs="Tahoma"/>
                <w:sz w:val="18"/>
                <w:szCs w:val="18"/>
              </w:rPr>
            </w:pPr>
            <w:r w:rsidRPr="00562DB6">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B7E28A4" w14:textId="77777777" w:rsidR="00267BC9" w:rsidRPr="00562DB6" w:rsidRDefault="00267BC9" w:rsidP="005D7D26">
            <w:pPr>
              <w:rPr>
                <w:rFonts w:ascii="Tahoma" w:hAnsi="Tahoma" w:cs="Tahoma"/>
                <w:sz w:val="18"/>
                <w:szCs w:val="18"/>
              </w:rPr>
            </w:pPr>
            <w:r w:rsidRPr="00562DB6">
              <w:rPr>
                <w:rFonts w:ascii="Tahoma" w:hAnsi="Tahoma" w:cs="Tahoma"/>
                <w:sz w:val="18"/>
                <w:szCs w:val="18"/>
              </w:rPr>
              <w:t>DESCRIPCION</w:t>
            </w:r>
          </w:p>
        </w:tc>
      </w:tr>
      <w:tr w:rsidR="00267BC9" w:rsidRPr="00562DB6" w14:paraId="362E7BBC" w14:textId="77777777" w:rsidTr="005D7D26">
        <w:tc>
          <w:tcPr>
            <w:tcW w:w="1638" w:type="dxa"/>
            <w:tcBorders>
              <w:top w:val="single" w:sz="4" w:space="0" w:color="auto"/>
              <w:left w:val="single" w:sz="4" w:space="0" w:color="auto"/>
              <w:bottom w:val="single" w:sz="4" w:space="0" w:color="auto"/>
              <w:right w:val="single" w:sz="4" w:space="0" w:color="auto"/>
            </w:tcBorders>
            <w:vAlign w:val="center"/>
            <w:hideMark/>
          </w:tcPr>
          <w:p w14:paraId="7B640E68" w14:textId="77777777" w:rsidR="00267BC9" w:rsidRPr="00562DB6" w:rsidRDefault="00267BC9" w:rsidP="005D7D26">
            <w:pPr>
              <w:rPr>
                <w:rFonts w:ascii="Tahoma" w:hAnsi="Tahoma" w:cs="Tahoma"/>
                <w:sz w:val="18"/>
                <w:szCs w:val="18"/>
              </w:rPr>
            </w:pPr>
            <w:r w:rsidRPr="00562DB6">
              <w:rPr>
                <w:rFonts w:ascii="Tahoma" w:hAnsi="Tahoma" w:cs="Tahoma"/>
                <w:sz w:val="18"/>
                <w:szCs w:val="18"/>
              </w:rPr>
              <w:t>MADERA DE CONSTRUCCION (3 USOS)</w:t>
            </w:r>
          </w:p>
        </w:tc>
        <w:tc>
          <w:tcPr>
            <w:tcW w:w="1890" w:type="dxa"/>
            <w:tcBorders>
              <w:top w:val="single" w:sz="4" w:space="0" w:color="auto"/>
              <w:left w:val="single" w:sz="4" w:space="0" w:color="auto"/>
              <w:bottom w:val="single" w:sz="4" w:space="0" w:color="auto"/>
              <w:right w:val="single" w:sz="4" w:space="0" w:color="auto"/>
            </w:tcBorders>
            <w:vAlign w:val="center"/>
            <w:hideMark/>
          </w:tcPr>
          <w:p w14:paraId="488998BA" w14:textId="77777777" w:rsidR="00267BC9" w:rsidRPr="00562DB6" w:rsidRDefault="00267BC9" w:rsidP="005D7D26">
            <w:pPr>
              <w:rPr>
                <w:rFonts w:ascii="Tahoma" w:hAnsi="Tahoma" w:cs="Tahoma"/>
                <w:sz w:val="18"/>
                <w:szCs w:val="18"/>
              </w:rPr>
            </w:pPr>
            <w:r w:rsidRPr="00562DB6">
              <w:rPr>
                <w:rFonts w:ascii="Tahoma" w:hAnsi="Tahoma" w:cs="Tahoma"/>
                <w:sz w:val="18"/>
                <w:szCs w:val="18"/>
              </w:rPr>
              <w:t>P2</w:t>
            </w:r>
          </w:p>
        </w:tc>
        <w:tc>
          <w:tcPr>
            <w:tcW w:w="6030" w:type="dxa"/>
            <w:tcBorders>
              <w:top w:val="single" w:sz="4" w:space="0" w:color="auto"/>
              <w:left w:val="single" w:sz="4" w:space="0" w:color="auto"/>
              <w:bottom w:val="single" w:sz="4" w:space="0" w:color="auto"/>
              <w:right w:val="single" w:sz="4" w:space="0" w:color="auto"/>
            </w:tcBorders>
            <w:hideMark/>
          </w:tcPr>
          <w:p w14:paraId="61B4F59B" w14:textId="77777777" w:rsidR="00267BC9" w:rsidRPr="00562DB6" w:rsidRDefault="00267BC9" w:rsidP="005D7D26">
            <w:pPr>
              <w:rPr>
                <w:rFonts w:ascii="Tahoma" w:hAnsi="Tahoma" w:cs="Tahoma"/>
                <w:sz w:val="18"/>
                <w:szCs w:val="18"/>
              </w:rPr>
            </w:pPr>
            <w:r w:rsidRPr="00562DB6">
              <w:rPr>
                <w:rFonts w:ascii="Tahoma" w:hAnsi="Tahoma" w:cs="Tahoma"/>
                <w:sz w:val="18"/>
                <w:szCs w:val="18"/>
              </w:rPr>
              <w:t>Requisitos sobre el Producto:</w:t>
            </w:r>
          </w:p>
          <w:p w14:paraId="763F1392"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La madera a emplearse deberá ser, de buena calidad, sin ojos ni astilla duras, bien estacionada, pudiendo ser esta de Mapajo, ocho negro, bibosi u otra similar. </w:t>
            </w:r>
          </w:p>
          <w:p w14:paraId="6CDEC731"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La madera para encofrados debe ser de consistencia semidura, de tal manera que se permita el clavado con facilidad sin que se raje. Los tableros no deben deformarse sufriendo torcedura, se deben conservar húmedos para evitar que se doblen, debido al hinchamiento que se producirá al vaciar el concreto. </w:t>
            </w:r>
          </w:p>
          <w:p w14:paraId="398C8615"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Los cuartones deben ser de madera más resistente que la de las tablas por la función que estos desempeñan y no deben conservar humedad. </w:t>
            </w:r>
          </w:p>
          <w:p w14:paraId="5F00A107" w14:textId="77777777" w:rsidR="00267BC9" w:rsidRPr="00562DB6" w:rsidRDefault="00267BC9" w:rsidP="005D7D26">
            <w:pPr>
              <w:rPr>
                <w:rFonts w:ascii="Tahoma" w:hAnsi="Tahoma" w:cs="Tahoma"/>
                <w:sz w:val="18"/>
                <w:szCs w:val="18"/>
              </w:rPr>
            </w:pPr>
            <w:r w:rsidRPr="00562DB6">
              <w:rPr>
                <w:rFonts w:ascii="Tahoma" w:hAnsi="Tahoma" w:cs="Tahoma"/>
                <w:sz w:val="18"/>
                <w:szCs w:val="18"/>
              </w:rPr>
              <w:t>En la construcción de encofrados, se deberá utilizar maderas que reúnan las características de las que se señalan a continuación y para los usos específicos que se indican: La madera semidura de fibras regularmente compactas. Se utiliza para todo tipo de encofrados, gulas, parales, largueros, tornapuntas y otros. No se recomienda utilizar en tablas.La madera muy dura y con gran contracción. Se utilizará para puntales.</w:t>
            </w:r>
          </w:p>
        </w:tc>
      </w:tr>
    </w:tbl>
    <w:p w14:paraId="304DAE3E" w14:textId="77777777" w:rsidR="00267BC9" w:rsidRPr="00562DB6" w:rsidRDefault="00267BC9" w:rsidP="00267BC9">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267BC9" w:rsidRPr="00562DB6" w14:paraId="6FB8DF52" w14:textId="77777777" w:rsidTr="005D7D26">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F225D49" w14:textId="77777777" w:rsidR="00267BC9" w:rsidRPr="00562DB6" w:rsidRDefault="00267BC9" w:rsidP="005D7D26">
            <w:pPr>
              <w:rPr>
                <w:rFonts w:ascii="Tahoma" w:hAnsi="Tahoma" w:cs="Tahoma"/>
                <w:sz w:val="18"/>
                <w:szCs w:val="18"/>
              </w:rPr>
            </w:pPr>
            <w:r w:rsidRPr="00562DB6">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4618E6A" w14:textId="77777777" w:rsidR="00267BC9" w:rsidRPr="00562DB6" w:rsidRDefault="00267BC9" w:rsidP="005D7D26">
            <w:pPr>
              <w:rPr>
                <w:rFonts w:ascii="Tahoma" w:hAnsi="Tahoma" w:cs="Tahoma"/>
                <w:sz w:val="18"/>
                <w:szCs w:val="18"/>
              </w:rPr>
            </w:pPr>
            <w:r w:rsidRPr="00562DB6">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DA14AA1" w14:textId="77777777" w:rsidR="00267BC9" w:rsidRPr="00562DB6" w:rsidRDefault="00267BC9" w:rsidP="005D7D26">
            <w:pPr>
              <w:rPr>
                <w:rFonts w:ascii="Tahoma" w:hAnsi="Tahoma" w:cs="Tahoma"/>
                <w:sz w:val="18"/>
                <w:szCs w:val="18"/>
              </w:rPr>
            </w:pPr>
            <w:r w:rsidRPr="00562DB6">
              <w:rPr>
                <w:rFonts w:ascii="Tahoma" w:hAnsi="Tahoma" w:cs="Tahoma"/>
                <w:sz w:val="18"/>
                <w:szCs w:val="18"/>
              </w:rPr>
              <w:t>DESCRIPCION</w:t>
            </w:r>
          </w:p>
        </w:tc>
      </w:tr>
      <w:tr w:rsidR="00267BC9" w:rsidRPr="00562DB6" w14:paraId="1FEACDCC" w14:textId="77777777" w:rsidTr="005D7D26">
        <w:tc>
          <w:tcPr>
            <w:tcW w:w="1818" w:type="dxa"/>
            <w:tcBorders>
              <w:top w:val="single" w:sz="4" w:space="0" w:color="auto"/>
              <w:left w:val="single" w:sz="4" w:space="0" w:color="auto"/>
              <w:bottom w:val="single" w:sz="4" w:space="0" w:color="auto"/>
              <w:right w:val="single" w:sz="4" w:space="0" w:color="auto"/>
            </w:tcBorders>
            <w:vAlign w:val="center"/>
          </w:tcPr>
          <w:p w14:paraId="225C4F04" w14:textId="77777777" w:rsidR="00267BC9" w:rsidRPr="00562DB6" w:rsidRDefault="00267BC9" w:rsidP="005D7D26">
            <w:pPr>
              <w:rPr>
                <w:rFonts w:ascii="Tahoma" w:hAnsi="Tahoma" w:cs="Tahoma"/>
                <w:sz w:val="18"/>
                <w:szCs w:val="18"/>
              </w:rPr>
            </w:pPr>
          </w:p>
          <w:p w14:paraId="4A501A9A" w14:textId="77777777" w:rsidR="00267BC9" w:rsidRPr="00562DB6" w:rsidRDefault="00267BC9" w:rsidP="005D7D26">
            <w:pPr>
              <w:rPr>
                <w:rFonts w:ascii="Tahoma" w:hAnsi="Tahoma" w:cs="Tahoma"/>
                <w:sz w:val="18"/>
                <w:szCs w:val="18"/>
              </w:rPr>
            </w:pPr>
            <w:r w:rsidRPr="00562DB6">
              <w:rPr>
                <w:rFonts w:ascii="Tahoma" w:hAnsi="Tahoma" w:cs="Tahoma"/>
                <w:sz w:val="18"/>
                <w:szCs w:val="18"/>
              </w:rPr>
              <w:t>ALAMBRE DE AMARRE</w:t>
            </w:r>
          </w:p>
        </w:tc>
        <w:tc>
          <w:tcPr>
            <w:tcW w:w="1710" w:type="dxa"/>
            <w:tcBorders>
              <w:top w:val="single" w:sz="4" w:space="0" w:color="auto"/>
              <w:left w:val="single" w:sz="4" w:space="0" w:color="auto"/>
              <w:bottom w:val="single" w:sz="4" w:space="0" w:color="auto"/>
              <w:right w:val="single" w:sz="4" w:space="0" w:color="auto"/>
            </w:tcBorders>
            <w:vAlign w:val="center"/>
            <w:hideMark/>
          </w:tcPr>
          <w:p w14:paraId="7E197117" w14:textId="77777777" w:rsidR="00267BC9" w:rsidRPr="00562DB6" w:rsidRDefault="00267BC9" w:rsidP="005D7D26">
            <w:pPr>
              <w:rPr>
                <w:rFonts w:ascii="Tahoma" w:hAnsi="Tahoma" w:cs="Tahoma"/>
                <w:sz w:val="18"/>
                <w:szCs w:val="18"/>
              </w:rPr>
            </w:pPr>
            <w:r w:rsidRPr="00562DB6">
              <w:rPr>
                <w:rFonts w:ascii="Tahoma" w:hAnsi="Tahoma" w:cs="Tahoma"/>
                <w:sz w:val="18"/>
                <w:szCs w:val="18"/>
              </w:rPr>
              <w:t>KG</w:t>
            </w:r>
          </w:p>
        </w:tc>
        <w:tc>
          <w:tcPr>
            <w:tcW w:w="6030" w:type="dxa"/>
            <w:tcBorders>
              <w:top w:val="single" w:sz="4" w:space="0" w:color="auto"/>
              <w:left w:val="single" w:sz="4" w:space="0" w:color="auto"/>
              <w:bottom w:val="single" w:sz="4" w:space="0" w:color="auto"/>
              <w:right w:val="single" w:sz="4" w:space="0" w:color="auto"/>
            </w:tcBorders>
          </w:tcPr>
          <w:p w14:paraId="311475D1" w14:textId="77777777" w:rsidR="00267BC9" w:rsidRPr="00562DB6" w:rsidRDefault="00267BC9" w:rsidP="005D7D26">
            <w:pPr>
              <w:rPr>
                <w:rFonts w:ascii="Tahoma" w:hAnsi="Tahoma" w:cs="Tahoma"/>
                <w:sz w:val="18"/>
                <w:szCs w:val="18"/>
              </w:rPr>
            </w:pPr>
            <w:r w:rsidRPr="00562DB6">
              <w:rPr>
                <w:rFonts w:ascii="Tahoma" w:hAnsi="Tahoma" w:cs="Tahoma"/>
                <w:sz w:val="18"/>
                <w:szCs w:val="18"/>
              </w:rPr>
              <w:t>Requisitos sobre el Producto:</w:t>
            </w:r>
          </w:p>
          <w:p w14:paraId="78F8B381"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La Entidad Ejecutora deberá garantizar que el material de referencia sea de buena calidad y de marca reconocida. El alambre de amarre requerido será producido con acero de bajo contenido de carbono obtenido por trefilación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m.m. y alta resistencia. El   material   deberá   ser   de   buena   calidad   y   de   marca reconocida. </w:t>
            </w:r>
          </w:p>
          <w:p w14:paraId="780B613C" w14:textId="77777777" w:rsidR="00267BC9" w:rsidRPr="00562DB6" w:rsidRDefault="00267BC9" w:rsidP="005D7D26">
            <w:pPr>
              <w:rPr>
                <w:rFonts w:ascii="Tahoma" w:hAnsi="Tahoma" w:cs="Tahoma"/>
                <w:sz w:val="18"/>
                <w:szCs w:val="18"/>
              </w:rPr>
            </w:pPr>
          </w:p>
          <w:p w14:paraId="679E20EC"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Todo material deberá ser verificado y aprobado por la Inspectoría antes de su adquisición y su ingreso a obra, en caso de no cumplir, la Entidad Ejecutora será responsable del rechazo y el retiro del material de la obra bajo su costo. En caso de existir observaciones a los materiales, la Entidad Ejecutora tendrá un plazo máximo de 5 días calendarios para subsanar las mismas. Cualquier material dañado no será recepcionado. El ALAMBRE DE AMARRE debe estar almacenado en un ambiente seco, protegido de humedad y precipitaciones pluviales, (El material al tener contacto con agua y sol sufre un proceso de oxidación) </w:t>
            </w:r>
          </w:p>
          <w:p w14:paraId="3861EDC1" w14:textId="77777777" w:rsidR="00267BC9" w:rsidRPr="00562DB6" w:rsidRDefault="00267BC9" w:rsidP="005D7D26">
            <w:pPr>
              <w:rPr>
                <w:rFonts w:ascii="Tahoma" w:hAnsi="Tahoma" w:cs="Tahoma"/>
                <w:sz w:val="18"/>
                <w:szCs w:val="18"/>
              </w:rPr>
            </w:pPr>
            <w:r w:rsidRPr="00562DB6">
              <w:rPr>
                <w:rFonts w:ascii="Tahoma" w:hAnsi="Tahoma" w:cs="Tahoma"/>
                <w:sz w:val="18"/>
                <w:szCs w:val="18"/>
              </w:rPr>
              <w:lastRenderedPageBreak/>
              <w:t>El alambre de amarre no deberá presentar oxidación el cual debe ser verificado antes de su aplicación. La Entidad Ejecutora deberá presentar el Certificado de Calidad del material especificado a la Inspectoría.</w:t>
            </w:r>
          </w:p>
        </w:tc>
      </w:tr>
    </w:tbl>
    <w:p w14:paraId="0DE5C5EE" w14:textId="77777777" w:rsidR="00267BC9" w:rsidRPr="00562DB6" w:rsidRDefault="00267BC9" w:rsidP="00267BC9">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267BC9" w:rsidRPr="00562DB6" w14:paraId="1FE5B353" w14:textId="77777777" w:rsidTr="005D7D26">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2E7057E" w14:textId="77777777" w:rsidR="00267BC9" w:rsidRPr="00562DB6" w:rsidRDefault="00267BC9" w:rsidP="005D7D26">
            <w:pPr>
              <w:rPr>
                <w:rFonts w:ascii="Tahoma" w:hAnsi="Tahoma" w:cs="Tahoma"/>
                <w:sz w:val="18"/>
                <w:szCs w:val="18"/>
              </w:rPr>
            </w:pPr>
            <w:r w:rsidRPr="00562DB6">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3CA77EF" w14:textId="77777777" w:rsidR="00267BC9" w:rsidRPr="00562DB6" w:rsidRDefault="00267BC9" w:rsidP="005D7D26">
            <w:pPr>
              <w:rPr>
                <w:rFonts w:ascii="Tahoma" w:hAnsi="Tahoma" w:cs="Tahoma"/>
                <w:sz w:val="18"/>
                <w:szCs w:val="18"/>
              </w:rPr>
            </w:pPr>
            <w:r w:rsidRPr="00562DB6">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967D866" w14:textId="77777777" w:rsidR="00267BC9" w:rsidRPr="00562DB6" w:rsidRDefault="00267BC9" w:rsidP="005D7D26">
            <w:pPr>
              <w:rPr>
                <w:rFonts w:ascii="Tahoma" w:hAnsi="Tahoma" w:cs="Tahoma"/>
                <w:sz w:val="18"/>
                <w:szCs w:val="18"/>
              </w:rPr>
            </w:pPr>
            <w:r w:rsidRPr="00562DB6">
              <w:rPr>
                <w:rFonts w:ascii="Tahoma" w:hAnsi="Tahoma" w:cs="Tahoma"/>
                <w:sz w:val="18"/>
                <w:szCs w:val="18"/>
              </w:rPr>
              <w:t>DESCRIPCION</w:t>
            </w:r>
          </w:p>
        </w:tc>
      </w:tr>
      <w:tr w:rsidR="00267BC9" w:rsidRPr="00562DB6" w14:paraId="226E18DF" w14:textId="77777777" w:rsidTr="005D7D26">
        <w:tc>
          <w:tcPr>
            <w:tcW w:w="1818" w:type="dxa"/>
            <w:tcBorders>
              <w:top w:val="single" w:sz="4" w:space="0" w:color="auto"/>
              <w:left w:val="single" w:sz="4" w:space="0" w:color="auto"/>
              <w:bottom w:val="single" w:sz="4" w:space="0" w:color="auto"/>
              <w:right w:val="single" w:sz="4" w:space="0" w:color="auto"/>
            </w:tcBorders>
            <w:vAlign w:val="center"/>
          </w:tcPr>
          <w:p w14:paraId="4A1D2AC7" w14:textId="77777777" w:rsidR="00267BC9" w:rsidRPr="00562DB6" w:rsidRDefault="00267BC9" w:rsidP="005D7D26">
            <w:pPr>
              <w:rPr>
                <w:rFonts w:ascii="Tahoma" w:hAnsi="Tahoma" w:cs="Tahoma"/>
                <w:sz w:val="18"/>
                <w:szCs w:val="18"/>
              </w:rPr>
            </w:pPr>
          </w:p>
          <w:p w14:paraId="5BFEF3E6" w14:textId="77777777" w:rsidR="00267BC9" w:rsidRPr="00562DB6" w:rsidRDefault="00267BC9" w:rsidP="005D7D26">
            <w:pPr>
              <w:rPr>
                <w:rFonts w:ascii="Tahoma" w:hAnsi="Tahoma" w:cs="Tahoma"/>
                <w:sz w:val="18"/>
                <w:szCs w:val="18"/>
              </w:rPr>
            </w:pPr>
            <w:r w:rsidRPr="00562DB6">
              <w:rPr>
                <w:rFonts w:ascii="Tahoma" w:hAnsi="Tahoma" w:cs="Tahoma"/>
                <w:sz w:val="18"/>
                <w:szCs w:val="18"/>
              </w:rPr>
              <w:t>CEMENTO PORTLAND (50 KG)</w:t>
            </w:r>
          </w:p>
        </w:tc>
        <w:tc>
          <w:tcPr>
            <w:tcW w:w="1710" w:type="dxa"/>
            <w:tcBorders>
              <w:top w:val="single" w:sz="4" w:space="0" w:color="auto"/>
              <w:left w:val="single" w:sz="4" w:space="0" w:color="auto"/>
              <w:bottom w:val="single" w:sz="4" w:space="0" w:color="auto"/>
              <w:right w:val="single" w:sz="4" w:space="0" w:color="auto"/>
            </w:tcBorders>
            <w:vAlign w:val="center"/>
            <w:hideMark/>
          </w:tcPr>
          <w:p w14:paraId="5EDFB610" w14:textId="77777777" w:rsidR="00267BC9" w:rsidRPr="00562DB6" w:rsidRDefault="00267BC9" w:rsidP="005D7D26">
            <w:pPr>
              <w:rPr>
                <w:rFonts w:ascii="Tahoma" w:hAnsi="Tahoma" w:cs="Tahoma"/>
                <w:sz w:val="18"/>
                <w:szCs w:val="18"/>
              </w:rPr>
            </w:pPr>
            <w:r w:rsidRPr="00562DB6">
              <w:rPr>
                <w:rFonts w:ascii="Tahoma" w:hAnsi="Tahoma" w:cs="Tahoma"/>
                <w:sz w:val="18"/>
                <w:szCs w:val="18"/>
              </w:rPr>
              <w:t>BL</w:t>
            </w:r>
          </w:p>
        </w:tc>
        <w:tc>
          <w:tcPr>
            <w:tcW w:w="6030" w:type="dxa"/>
            <w:tcBorders>
              <w:top w:val="single" w:sz="4" w:space="0" w:color="auto"/>
              <w:left w:val="single" w:sz="4" w:space="0" w:color="auto"/>
              <w:bottom w:val="single" w:sz="4" w:space="0" w:color="auto"/>
              <w:right w:val="single" w:sz="4" w:space="0" w:color="auto"/>
            </w:tcBorders>
          </w:tcPr>
          <w:p w14:paraId="47587926"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Requisitos sobre el Producto: </w:t>
            </w:r>
          </w:p>
          <w:p w14:paraId="282C91E1"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El cemento provisto deberá cumplir las exigencias de las Normas Bolivianas, referente al Cemento Portland IP- 30. </w:t>
            </w:r>
          </w:p>
          <w:p w14:paraId="50E52DDE"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El cemento debe ser fresco, molido fino, no debe contener terrones y tampoco impurezas de ninguna naturaleza, no se aceptara cemento guardado, endurecido o en bolsas rotas.  El cemento debe estar contenido en Bolsas de papel Kraft; con peso de acuerdo a la marca. </w:t>
            </w:r>
          </w:p>
          <w:p w14:paraId="031D8248"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  </w:t>
            </w:r>
          </w:p>
          <w:p w14:paraId="1E1BB576" w14:textId="77777777" w:rsidR="00267BC9" w:rsidRPr="00562DB6" w:rsidRDefault="00267BC9" w:rsidP="005D7D26">
            <w:pPr>
              <w:rPr>
                <w:rFonts w:ascii="Tahoma" w:hAnsi="Tahoma" w:cs="Tahoma"/>
                <w:sz w:val="18"/>
                <w:szCs w:val="18"/>
              </w:rPr>
            </w:pPr>
            <w:r w:rsidRPr="00562DB6">
              <w:rPr>
                <w:rFonts w:ascii="Tahoma" w:hAnsi="Tahoma" w:cs="Tahoma"/>
                <w:sz w:val="18"/>
                <w:szCs w:val="18"/>
              </w:rPr>
              <w:t>El proveedor debe especificar el tiempo de duración del material y condiciones de almacenamiento para el mantenimiento del mismo.                                                                                       El Proveedor garantizará, la calidad de los materiales en función a los requisitos exigidos.</w:t>
            </w:r>
          </w:p>
          <w:p w14:paraId="280D3747" w14:textId="77777777" w:rsidR="00267BC9" w:rsidRPr="00562DB6" w:rsidRDefault="00267BC9" w:rsidP="005D7D26">
            <w:pPr>
              <w:rPr>
                <w:rFonts w:ascii="Tahoma" w:hAnsi="Tahoma" w:cs="Tahoma"/>
                <w:sz w:val="18"/>
                <w:szCs w:val="18"/>
              </w:rPr>
            </w:pPr>
            <w:r w:rsidRPr="00562DB6">
              <w:rPr>
                <w:rFonts w:ascii="Tahoma" w:hAnsi="Tahoma" w:cs="Tahoma"/>
                <w:sz w:val="18"/>
                <w:szCs w:val="18"/>
              </w:rPr>
              <w:t>Se debe utilizar cemento Portland Puzolánico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p w14:paraId="1E0E6D3F" w14:textId="77777777" w:rsidR="00267BC9" w:rsidRPr="00562DB6" w:rsidRDefault="00267BC9" w:rsidP="005D7D26">
            <w:pPr>
              <w:rPr>
                <w:rFonts w:ascii="Tahoma" w:hAnsi="Tahoma" w:cs="Tahoma"/>
                <w:sz w:val="18"/>
                <w:szCs w:val="18"/>
              </w:rPr>
            </w:pPr>
          </w:p>
          <w:p w14:paraId="2A81C42F"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4F4FFEB0"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4AEA87F2" w14:textId="77777777" w:rsidR="00267BC9" w:rsidRPr="00562DB6" w:rsidRDefault="00267BC9" w:rsidP="005D7D26">
            <w:pPr>
              <w:rPr>
                <w:rFonts w:ascii="Tahoma" w:hAnsi="Tahoma" w:cs="Tahoma"/>
                <w:sz w:val="18"/>
                <w:szCs w:val="18"/>
              </w:rPr>
            </w:pPr>
            <w:r w:rsidRPr="00562DB6">
              <w:rPr>
                <w:rFonts w:ascii="Tahoma" w:hAnsi="Tahoma" w:cs="Tahoma"/>
                <w:sz w:val="18"/>
                <w:szCs w:val="18"/>
              </w:rPr>
              <w:t>En caso de existir observaciones a los materiales, la Entidad Ejecutora tendrá un plazo máximo de 5 días calendarios para subsanar las mismas. Cualquier material dañado no será recepcionado.</w:t>
            </w:r>
          </w:p>
        </w:tc>
      </w:tr>
    </w:tbl>
    <w:p w14:paraId="74BCE133" w14:textId="77777777" w:rsidR="00267BC9" w:rsidRPr="00562DB6" w:rsidRDefault="00267BC9" w:rsidP="00267BC9">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267BC9" w:rsidRPr="00562DB6" w14:paraId="510A6D68" w14:textId="77777777" w:rsidTr="005D7D26">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D185898" w14:textId="77777777" w:rsidR="00267BC9" w:rsidRPr="00562DB6" w:rsidRDefault="00267BC9" w:rsidP="005D7D26">
            <w:pPr>
              <w:rPr>
                <w:rFonts w:ascii="Tahoma" w:hAnsi="Tahoma" w:cs="Tahoma"/>
                <w:sz w:val="18"/>
                <w:szCs w:val="18"/>
              </w:rPr>
            </w:pPr>
            <w:r w:rsidRPr="00562DB6">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A0B6474" w14:textId="77777777" w:rsidR="00267BC9" w:rsidRPr="00562DB6" w:rsidRDefault="00267BC9" w:rsidP="005D7D26">
            <w:pPr>
              <w:rPr>
                <w:rFonts w:ascii="Tahoma" w:hAnsi="Tahoma" w:cs="Tahoma"/>
                <w:sz w:val="18"/>
                <w:szCs w:val="18"/>
              </w:rPr>
            </w:pPr>
            <w:r w:rsidRPr="00562DB6">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219C0E9" w14:textId="77777777" w:rsidR="00267BC9" w:rsidRPr="00562DB6" w:rsidRDefault="00267BC9" w:rsidP="005D7D26">
            <w:pPr>
              <w:rPr>
                <w:rFonts w:ascii="Tahoma" w:hAnsi="Tahoma" w:cs="Tahoma"/>
                <w:sz w:val="18"/>
                <w:szCs w:val="18"/>
              </w:rPr>
            </w:pPr>
            <w:r w:rsidRPr="00562DB6">
              <w:rPr>
                <w:rFonts w:ascii="Tahoma" w:hAnsi="Tahoma" w:cs="Tahoma"/>
                <w:sz w:val="18"/>
                <w:szCs w:val="18"/>
              </w:rPr>
              <w:t>DESCRIPCION</w:t>
            </w:r>
          </w:p>
        </w:tc>
      </w:tr>
      <w:tr w:rsidR="00267BC9" w:rsidRPr="00562DB6" w14:paraId="65551075" w14:textId="77777777" w:rsidTr="005D7D26">
        <w:tc>
          <w:tcPr>
            <w:tcW w:w="1818" w:type="dxa"/>
            <w:tcBorders>
              <w:top w:val="single" w:sz="4" w:space="0" w:color="auto"/>
              <w:left w:val="single" w:sz="4" w:space="0" w:color="auto"/>
              <w:bottom w:val="single" w:sz="4" w:space="0" w:color="auto"/>
              <w:right w:val="single" w:sz="4" w:space="0" w:color="auto"/>
            </w:tcBorders>
            <w:vAlign w:val="center"/>
            <w:hideMark/>
          </w:tcPr>
          <w:p w14:paraId="1814028E" w14:textId="77777777" w:rsidR="00267BC9" w:rsidRPr="00562DB6" w:rsidRDefault="00267BC9" w:rsidP="005D7D26">
            <w:pPr>
              <w:rPr>
                <w:rFonts w:ascii="Tahoma" w:hAnsi="Tahoma" w:cs="Tahoma"/>
                <w:sz w:val="18"/>
                <w:szCs w:val="18"/>
              </w:rPr>
            </w:pPr>
            <w:r w:rsidRPr="00562DB6">
              <w:rPr>
                <w:rFonts w:ascii="Tahoma" w:hAnsi="Tahoma" w:cs="Tahoma"/>
                <w:sz w:val="18"/>
                <w:szCs w:val="18"/>
              </w:rPr>
              <w:t>CLAVOS</w:t>
            </w:r>
          </w:p>
        </w:tc>
        <w:tc>
          <w:tcPr>
            <w:tcW w:w="1710" w:type="dxa"/>
            <w:tcBorders>
              <w:top w:val="single" w:sz="4" w:space="0" w:color="auto"/>
              <w:left w:val="single" w:sz="4" w:space="0" w:color="auto"/>
              <w:bottom w:val="single" w:sz="4" w:space="0" w:color="auto"/>
              <w:right w:val="single" w:sz="4" w:space="0" w:color="auto"/>
            </w:tcBorders>
            <w:vAlign w:val="center"/>
            <w:hideMark/>
          </w:tcPr>
          <w:p w14:paraId="52B2B7E8" w14:textId="77777777" w:rsidR="00267BC9" w:rsidRPr="00562DB6" w:rsidRDefault="00267BC9" w:rsidP="005D7D26">
            <w:pPr>
              <w:rPr>
                <w:rFonts w:ascii="Tahoma" w:hAnsi="Tahoma" w:cs="Tahoma"/>
                <w:sz w:val="18"/>
                <w:szCs w:val="18"/>
              </w:rPr>
            </w:pPr>
            <w:r w:rsidRPr="00562DB6">
              <w:rPr>
                <w:rFonts w:ascii="Tahoma" w:hAnsi="Tahoma" w:cs="Tahoma"/>
                <w:sz w:val="18"/>
                <w:szCs w:val="18"/>
              </w:rPr>
              <w:t>KG</w:t>
            </w:r>
          </w:p>
        </w:tc>
        <w:tc>
          <w:tcPr>
            <w:tcW w:w="6030" w:type="dxa"/>
            <w:tcBorders>
              <w:top w:val="single" w:sz="4" w:space="0" w:color="auto"/>
              <w:left w:val="single" w:sz="4" w:space="0" w:color="auto"/>
              <w:bottom w:val="single" w:sz="4" w:space="0" w:color="auto"/>
              <w:right w:val="single" w:sz="4" w:space="0" w:color="auto"/>
            </w:tcBorders>
            <w:hideMark/>
          </w:tcPr>
          <w:p w14:paraId="2D463392" w14:textId="77777777" w:rsidR="00267BC9" w:rsidRPr="00562DB6" w:rsidRDefault="00267BC9" w:rsidP="005D7D26">
            <w:pPr>
              <w:rPr>
                <w:rFonts w:ascii="Tahoma" w:eastAsia="Verdana" w:hAnsi="Tahoma" w:cs="Tahoma"/>
                <w:sz w:val="18"/>
                <w:szCs w:val="18"/>
              </w:rPr>
            </w:pPr>
            <w:r w:rsidRPr="00562DB6">
              <w:rPr>
                <w:rFonts w:ascii="Tahoma" w:eastAsia="Verdana" w:hAnsi="Tahoma" w:cs="Tahoma"/>
                <w:sz w:val="18"/>
                <w:szCs w:val="18"/>
              </w:rPr>
              <w:t>Requisitos sobre el Producto</w:t>
            </w:r>
          </w:p>
          <w:p w14:paraId="79353E47" w14:textId="77777777" w:rsidR="00267BC9" w:rsidRPr="00562DB6" w:rsidRDefault="00267BC9" w:rsidP="005D7D26">
            <w:pPr>
              <w:rPr>
                <w:rFonts w:ascii="Tahoma" w:eastAsia="Verdana" w:hAnsi="Tahoma" w:cs="Tahoma"/>
                <w:sz w:val="18"/>
                <w:szCs w:val="18"/>
              </w:rPr>
            </w:pPr>
            <w:r w:rsidRPr="00562DB6">
              <w:rPr>
                <w:rFonts w:ascii="Tahoma" w:eastAsia="Verdana" w:hAnsi="Tahoma" w:cs="Tahoma"/>
                <w:sz w:val="18"/>
                <w:szCs w:val="18"/>
              </w:rPr>
              <w:t>La Entidad Ejecutora deberá garantizar que el material de referencia sea de buena calidad y de marca reconocida.</w:t>
            </w:r>
          </w:p>
          <w:p w14:paraId="0AA32C9F" w14:textId="77777777" w:rsidR="00267BC9" w:rsidRPr="00562DB6" w:rsidRDefault="00267BC9" w:rsidP="005D7D26">
            <w:pPr>
              <w:rPr>
                <w:rFonts w:ascii="Tahoma" w:eastAsia="Verdana" w:hAnsi="Tahoma" w:cs="Tahoma"/>
                <w:sz w:val="18"/>
                <w:szCs w:val="18"/>
              </w:rPr>
            </w:pPr>
            <w:r w:rsidRPr="00562DB6">
              <w:rPr>
                <w:rFonts w:ascii="Tahoma" w:eastAsia="Verdana" w:hAnsi="Tahoma" w:cs="Tahoma"/>
                <w:sz w:val="18"/>
                <w:szCs w:val="18"/>
              </w:rPr>
              <w:t>Los clavos serán de acero, obtenidos conformando el alambre de acero trefilado en tres partes cabeza, espiga y punta.</w:t>
            </w:r>
          </w:p>
          <w:p w14:paraId="30F388EF" w14:textId="77777777" w:rsidR="00267BC9" w:rsidRPr="00562DB6" w:rsidRDefault="00267BC9" w:rsidP="005D7D26">
            <w:pPr>
              <w:rPr>
                <w:rFonts w:ascii="Tahoma" w:eastAsia="Verdana" w:hAnsi="Tahoma" w:cs="Tahoma"/>
                <w:sz w:val="18"/>
                <w:szCs w:val="18"/>
              </w:rPr>
            </w:pPr>
            <w:r w:rsidRPr="00562DB6">
              <w:rPr>
                <w:rFonts w:ascii="Tahoma" w:eastAsia="Verdana" w:hAnsi="Tahoma" w:cs="Tahoma"/>
                <w:sz w:val="18"/>
                <w:szCs w:val="18"/>
              </w:rPr>
              <w:t>Se requerirá principalmente clavos de 2”; 2 1/2” y 5” se deberá especificar la procedencia.</w:t>
            </w:r>
          </w:p>
          <w:p w14:paraId="09D90302" w14:textId="77777777" w:rsidR="00267BC9" w:rsidRPr="00562DB6" w:rsidRDefault="00267BC9" w:rsidP="005D7D26">
            <w:pPr>
              <w:rPr>
                <w:rFonts w:ascii="Tahoma" w:eastAsia="Verdana" w:hAnsi="Tahoma" w:cs="Tahoma"/>
                <w:sz w:val="18"/>
                <w:szCs w:val="18"/>
              </w:rPr>
            </w:pPr>
            <w:r w:rsidRPr="00562DB6">
              <w:rPr>
                <w:rFonts w:ascii="Tahoma" w:eastAsia="Verdana" w:hAnsi="Tahoma" w:cs="Tahoma"/>
                <w:sz w:val="18"/>
                <w:szCs w:val="18"/>
              </w:rPr>
              <w:t>El Proveedor garantizará, la calidad de los materiales en función a los requisitos exigidos.</w:t>
            </w:r>
          </w:p>
        </w:tc>
      </w:tr>
    </w:tbl>
    <w:p w14:paraId="0B654335" w14:textId="77777777" w:rsidR="00267BC9" w:rsidRPr="00562DB6" w:rsidRDefault="00267BC9" w:rsidP="00267BC9">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267BC9" w:rsidRPr="00562DB6" w14:paraId="2F911A91" w14:textId="77777777" w:rsidTr="005D7D26">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6CFEE8B" w14:textId="77777777" w:rsidR="00267BC9" w:rsidRPr="00562DB6" w:rsidRDefault="00267BC9" w:rsidP="005D7D26">
            <w:pPr>
              <w:rPr>
                <w:rFonts w:ascii="Tahoma" w:hAnsi="Tahoma" w:cs="Tahoma"/>
                <w:sz w:val="18"/>
                <w:szCs w:val="18"/>
              </w:rPr>
            </w:pPr>
            <w:r w:rsidRPr="00562DB6">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1FF1D5E" w14:textId="77777777" w:rsidR="00267BC9" w:rsidRPr="00562DB6" w:rsidRDefault="00267BC9" w:rsidP="005D7D26">
            <w:pPr>
              <w:rPr>
                <w:rFonts w:ascii="Tahoma" w:hAnsi="Tahoma" w:cs="Tahoma"/>
                <w:sz w:val="18"/>
                <w:szCs w:val="18"/>
              </w:rPr>
            </w:pPr>
            <w:r w:rsidRPr="00562DB6">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31674F2" w14:textId="77777777" w:rsidR="00267BC9" w:rsidRPr="00562DB6" w:rsidRDefault="00267BC9" w:rsidP="005D7D26">
            <w:pPr>
              <w:rPr>
                <w:rFonts w:ascii="Tahoma" w:hAnsi="Tahoma" w:cs="Tahoma"/>
                <w:sz w:val="18"/>
                <w:szCs w:val="18"/>
              </w:rPr>
            </w:pPr>
            <w:r w:rsidRPr="00562DB6">
              <w:rPr>
                <w:rFonts w:ascii="Tahoma" w:hAnsi="Tahoma" w:cs="Tahoma"/>
                <w:sz w:val="18"/>
                <w:szCs w:val="18"/>
              </w:rPr>
              <w:t>DESCRIPCION</w:t>
            </w:r>
          </w:p>
        </w:tc>
      </w:tr>
      <w:tr w:rsidR="00267BC9" w:rsidRPr="00562DB6" w14:paraId="58833032" w14:textId="77777777" w:rsidTr="005D7D26">
        <w:trPr>
          <w:trHeight w:val="649"/>
        </w:trPr>
        <w:tc>
          <w:tcPr>
            <w:tcW w:w="1818" w:type="dxa"/>
            <w:tcBorders>
              <w:top w:val="single" w:sz="4" w:space="0" w:color="auto"/>
              <w:left w:val="single" w:sz="4" w:space="0" w:color="auto"/>
              <w:bottom w:val="single" w:sz="4" w:space="0" w:color="auto"/>
              <w:right w:val="single" w:sz="4" w:space="0" w:color="auto"/>
            </w:tcBorders>
            <w:vAlign w:val="center"/>
            <w:hideMark/>
          </w:tcPr>
          <w:p w14:paraId="6CB4FE6C" w14:textId="77777777" w:rsidR="00267BC9" w:rsidRPr="00562DB6" w:rsidRDefault="00267BC9" w:rsidP="005D7D26">
            <w:pPr>
              <w:rPr>
                <w:rFonts w:ascii="Tahoma" w:hAnsi="Tahoma" w:cs="Tahoma"/>
                <w:sz w:val="18"/>
                <w:szCs w:val="18"/>
              </w:rPr>
            </w:pPr>
            <w:r w:rsidRPr="00562DB6">
              <w:rPr>
                <w:rFonts w:ascii="Tahoma" w:hAnsi="Tahoma" w:cs="Tahoma"/>
                <w:sz w:val="18"/>
                <w:szCs w:val="18"/>
              </w:rPr>
              <w:t>GRAVA</w:t>
            </w:r>
          </w:p>
        </w:tc>
        <w:tc>
          <w:tcPr>
            <w:tcW w:w="1710" w:type="dxa"/>
            <w:tcBorders>
              <w:top w:val="single" w:sz="4" w:space="0" w:color="auto"/>
              <w:left w:val="single" w:sz="4" w:space="0" w:color="auto"/>
              <w:bottom w:val="single" w:sz="4" w:space="0" w:color="auto"/>
              <w:right w:val="single" w:sz="4" w:space="0" w:color="auto"/>
            </w:tcBorders>
            <w:vAlign w:val="center"/>
            <w:hideMark/>
          </w:tcPr>
          <w:p w14:paraId="76915597" w14:textId="77777777" w:rsidR="00267BC9" w:rsidRPr="00562DB6" w:rsidRDefault="00267BC9" w:rsidP="005D7D26">
            <w:pPr>
              <w:rPr>
                <w:rFonts w:ascii="Tahoma" w:hAnsi="Tahoma" w:cs="Tahoma"/>
                <w:sz w:val="18"/>
                <w:szCs w:val="18"/>
              </w:rPr>
            </w:pPr>
            <w:r w:rsidRPr="00562DB6">
              <w:rPr>
                <w:rFonts w:ascii="Tahoma" w:hAnsi="Tahoma" w:cs="Tahoma"/>
                <w:sz w:val="18"/>
                <w:szCs w:val="18"/>
              </w:rPr>
              <w:t>M3</w:t>
            </w:r>
          </w:p>
        </w:tc>
        <w:tc>
          <w:tcPr>
            <w:tcW w:w="6030" w:type="dxa"/>
            <w:tcBorders>
              <w:top w:val="single" w:sz="4" w:space="0" w:color="auto"/>
              <w:left w:val="single" w:sz="4" w:space="0" w:color="auto"/>
              <w:bottom w:val="single" w:sz="4" w:space="0" w:color="auto"/>
              <w:right w:val="single" w:sz="4" w:space="0" w:color="auto"/>
            </w:tcBorders>
            <w:hideMark/>
          </w:tcPr>
          <w:p w14:paraId="408D7279" w14:textId="77777777" w:rsidR="00267BC9" w:rsidRPr="00562DB6" w:rsidRDefault="00267BC9" w:rsidP="005D7D26">
            <w:pPr>
              <w:rPr>
                <w:rFonts w:ascii="Tahoma" w:hAnsi="Tahoma" w:cs="Tahoma"/>
                <w:sz w:val="18"/>
                <w:szCs w:val="18"/>
              </w:rPr>
            </w:pPr>
            <w:r w:rsidRPr="00562DB6">
              <w:rPr>
                <w:rFonts w:ascii="Tahoma" w:hAnsi="Tahoma" w:cs="Tahoma"/>
                <w:sz w:val="18"/>
                <w:szCs w:val="18"/>
              </w:rPr>
              <w:t>Requisitos sobre el Producto:</w:t>
            </w:r>
          </w:p>
          <w:p w14:paraId="0D6D6619"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La grava deberá ser  limpia y lavada, libre de todo material pétreo   descompuesto,  sulfuros, yeso o compuestos  ferrosos, que provengan de rocas blandas, friables o porosas.  Los límites permisibles de las sustancias que podrá presentar la grava se dan en la siguiente tabla: </w:t>
            </w:r>
          </w:p>
          <w:p w14:paraId="38F29444"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 </w:t>
            </w:r>
          </w:p>
          <w:tbl>
            <w:tblPr>
              <w:tblStyle w:val="Tablaconcuadrcula"/>
              <w:tblW w:w="0" w:type="auto"/>
              <w:tblInd w:w="787" w:type="dxa"/>
              <w:tblLook w:val="04A0" w:firstRow="1" w:lastRow="0" w:firstColumn="1" w:lastColumn="0" w:noHBand="0" w:noVBand="1"/>
            </w:tblPr>
            <w:tblGrid>
              <w:gridCol w:w="2880"/>
              <w:gridCol w:w="1350"/>
            </w:tblGrid>
            <w:tr w:rsidR="00267BC9" w:rsidRPr="00562DB6" w14:paraId="749CDBB8" w14:textId="77777777" w:rsidTr="005D7D26">
              <w:tc>
                <w:tcPr>
                  <w:tcW w:w="2880" w:type="dxa"/>
                  <w:tcBorders>
                    <w:top w:val="single" w:sz="4" w:space="0" w:color="auto"/>
                    <w:left w:val="single" w:sz="4" w:space="0" w:color="auto"/>
                    <w:bottom w:val="single" w:sz="4" w:space="0" w:color="auto"/>
                    <w:right w:val="single" w:sz="4" w:space="0" w:color="auto"/>
                  </w:tcBorders>
                  <w:hideMark/>
                </w:tcPr>
                <w:p w14:paraId="4D2EBD9C" w14:textId="77777777" w:rsidR="00267BC9" w:rsidRPr="00562DB6" w:rsidRDefault="00267BC9" w:rsidP="005D7D26">
                  <w:pPr>
                    <w:rPr>
                      <w:rFonts w:ascii="Tahoma" w:hAnsi="Tahoma" w:cs="Tahoma"/>
                      <w:sz w:val="18"/>
                      <w:szCs w:val="18"/>
                    </w:rPr>
                  </w:pPr>
                  <w:r w:rsidRPr="00562DB6">
                    <w:rPr>
                      <w:rFonts w:ascii="Tahoma" w:hAnsi="Tahoma" w:cs="Tahoma"/>
                      <w:sz w:val="18"/>
                      <w:szCs w:val="18"/>
                    </w:rPr>
                    <w:lastRenderedPageBreak/>
                    <w:t>SUSTANCIAS  NOCIVAS</w:t>
                  </w:r>
                </w:p>
              </w:tc>
              <w:tc>
                <w:tcPr>
                  <w:tcW w:w="1350" w:type="dxa"/>
                  <w:tcBorders>
                    <w:top w:val="single" w:sz="4" w:space="0" w:color="auto"/>
                    <w:left w:val="single" w:sz="4" w:space="0" w:color="auto"/>
                    <w:bottom w:val="single" w:sz="4" w:space="0" w:color="auto"/>
                    <w:right w:val="single" w:sz="4" w:space="0" w:color="auto"/>
                  </w:tcBorders>
                  <w:hideMark/>
                </w:tcPr>
                <w:p w14:paraId="152CD966" w14:textId="77777777" w:rsidR="00267BC9" w:rsidRPr="00562DB6" w:rsidRDefault="00267BC9" w:rsidP="005D7D26">
                  <w:pPr>
                    <w:rPr>
                      <w:rFonts w:ascii="Tahoma" w:hAnsi="Tahoma" w:cs="Tahoma"/>
                      <w:sz w:val="18"/>
                      <w:szCs w:val="18"/>
                    </w:rPr>
                  </w:pPr>
                  <w:r w:rsidRPr="00562DB6">
                    <w:rPr>
                      <w:rFonts w:ascii="Tahoma" w:hAnsi="Tahoma" w:cs="Tahoma"/>
                      <w:sz w:val="18"/>
                      <w:szCs w:val="18"/>
                    </w:rPr>
                    <w:t>% EN</w:t>
                  </w:r>
                </w:p>
              </w:tc>
            </w:tr>
            <w:tr w:rsidR="00267BC9" w:rsidRPr="00562DB6" w14:paraId="7497EE92" w14:textId="77777777" w:rsidTr="005D7D26">
              <w:tc>
                <w:tcPr>
                  <w:tcW w:w="2880" w:type="dxa"/>
                  <w:tcBorders>
                    <w:top w:val="single" w:sz="4" w:space="0" w:color="auto"/>
                    <w:left w:val="single" w:sz="4" w:space="0" w:color="auto"/>
                    <w:bottom w:val="single" w:sz="4" w:space="0" w:color="auto"/>
                    <w:right w:val="single" w:sz="4" w:space="0" w:color="auto"/>
                  </w:tcBorders>
                  <w:hideMark/>
                </w:tcPr>
                <w:p w14:paraId="40A60E7D" w14:textId="77777777" w:rsidR="00267BC9" w:rsidRPr="00562DB6" w:rsidRDefault="00267BC9" w:rsidP="005D7D26">
                  <w:pPr>
                    <w:rPr>
                      <w:rFonts w:ascii="Tahoma" w:hAnsi="Tahoma" w:cs="Tahoma"/>
                      <w:sz w:val="18"/>
                      <w:szCs w:val="18"/>
                    </w:rPr>
                  </w:pPr>
                  <w:r w:rsidRPr="00562DB6">
                    <w:rPr>
                      <w:rFonts w:ascii="Tahoma" w:hAnsi="Tahoma" w:cs="Tahoma"/>
                      <w:sz w:val="18"/>
                      <w:szCs w:val="18"/>
                    </w:rPr>
                    <w:t>Terrones de arcilla</w:t>
                  </w:r>
                </w:p>
              </w:tc>
              <w:tc>
                <w:tcPr>
                  <w:tcW w:w="1350" w:type="dxa"/>
                  <w:tcBorders>
                    <w:top w:val="single" w:sz="4" w:space="0" w:color="auto"/>
                    <w:left w:val="single" w:sz="4" w:space="0" w:color="auto"/>
                    <w:bottom w:val="single" w:sz="4" w:space="0" w:color="auto"/>
                    <w:right w:val="single" w:sz="4" w:space="0" w:color="auto"/>
                  </w:tcBorders>
                  <w:hideMark/>
                </w:tcPr>
                <w:p w14:paraId="3D86B9F0" w14:textId="77777777" w:rsidR="00267BC9" w:rsidRPr="00562DB6" w:rsidRDefault="00267BC9" w:rsidP="005D7D26">
                  <w:pPr>
                    <w:rPr>
                      <w:rFonts w:ascii="Tahoma" w:hAnsi="Tahoma" w:cs="Tahoma"/>
                      <w:sz w:val="18"/>
                      <w:szCs w:val="18"/>
                    </w:rPr>
                  </w:pPr>
                  <w:r w:rsidRPr="00562DB6">
                    <w:rPr>
                      <w:rFonts w:ascii="Tahoma" w:hAnsi="Tahoma" w:cs="Tahoma"/>
                      <w:sz w:val="18"/>
                      <w:szCs w:val="18"/>
                    </w:rPr>
                    <w:t>0.25</w:t>
                  </w:r>
                </w:p>
              </w:tc>
            </w:tr>
            <w:tr w:rsidR="00267BC9" w:rsidRPr="00562DB6" w14:paraId="2554A225" w14:textId="77777777" w:rsidTr="005D7D26">
              <w:tc>
                <w:tcPr>
                  <w:tcW w:w="2880" w:type="dxa"/>
                  <w:tcBorders>
                    <w:top w:val="single" w:sz="4" w:space="0" w:color="auto"/>
                    <w:left w:val="single" w:sz="4" w:space="0" w:color="auto"/>
                    <w:bottom w:val="single" w:sz="4" w:space="0" w:color="auto"/>
                    <w:right w:val="single" w:sz="4" w:space="0" w:color="auto"/>
                  </w:tcBorders>
                  <w:hideMark/>
                </w:tcPr>
                <w:p w14:paraId="03A854B3" w14:textId="77777777" w:rsidR="00267BC9" w:rsidRPr="00562DB6" w:rsidRDefault="00267BC9" w:rsidP="005D7D26">
                  <w:pPr>
                    <w:rPr>
                      <w:rFonts w:ascii="Tahoma" w:hAnsi="Tahoma" w:cs="Tahoma"/>
                      <w:sz w:val="18"/>
                      <w:szCs w:val="18"/>
                    </w:rPr>
                  </w:pPr>
                  <w:r w:rsidRPr="00562DB6">
                    <w:rPr>
                      <w:rFonts w:ascii="Tahoma" w:hAnsi="Tahoma" w:cs="Tahoma"/>
                      <w:sz w:val="18"/>
                      <w:szCs w:val="18"/>
                    </w:rPr>
                    <w:t>Partículas blandas</w:t>
                  </w:r>
                </w:p>
              </w:tc>
              <w:tc>
                <w:tcPr>
                  <w:tcW w:w="1350" w:type="dxa"/>
                  <w:tcBorders>
                    <w:top w:val="single" w:sz="4" w:space="0" w:color="auto"/>
                    <w:left w:val="single" w:sz="4" w:space="0" w:color="auto"/>
                    <w:bottom w:val="single" w:sz="4" w:space="0" w:color="auto"/>
                    <w:right w:val="single" w:sz="4" w:space="0" w:color="auto"/>
                  </w:tcBorders>
                  <w:hideMark/>
                </w:tcPr>
                <w:p w14:paraId="6BC5FBAA" w14:textId="77777777" w:rsidR="00267BC9" w:rsidRPr="00562DB6" w:rsidRDefault="00267BC9" w:rsidP="005D7D26">
                  <w:pPr>
                    <w:rPr>
                      <w:rFonts w:ascii="Tahoma" w:hAnsi="Tahoma" w:cs="Tahoma"/>
                      <w:sz w:val="18"/>
                      <w:szCs w:val="18"/>
                    </w:rPr>
                  </w:pPr>
                  <w:r w:rsidRPr="00562DB6">
                    <w:rPr>
                      <w:rFonts w:ascii="Tahoma" w:hAnsi="Tahoma" w:cs="Tahoma"/>
                      <w:sz w:val="18"/>
                      <w:szCs w:val="18"/>
                    </w:rPr>
                    <w:t>5</w:t>
                  </w:r>
                </w:p>
              </w:tc>
            </w:tr>
            <w:tr w:rsidR="00267BC9" w:rsidRPr="00562DB6" w14:paraId="537635F4" w14:textId="77777777" w:rsidTr="005D7D26">
              <w:tc>
                <w:tcPr>
                  <w:tcW w:w="2880" w:type="dxa"/>
                  <w:tcBorders>
                    <w:top w:val="single" w:sz="4" w:space="0" w:color="auto"/>
                    <w:left w:val="single" w:sz="4" w:space="0" w:color="auto"/>
                    <w:bottom w:val="single" w:sz="4" w:space="0" w:color="auto"/>
                    <w:right w:val="single" w:sz="4" w:space="0" w:color="auto"/>
                  </w:tcBorders>
                  <w:hideMark/>
                </w:tcPr>
                <w:p w14:paraId="3ADD22CF" w14:textId="77777777" w:rsidR="00267BC9" w:rsidRPr="00562DB6" w:rsidRDefault="00267BC9" w:rsidP="005D7D26">
                  <w:pPr>
                    <w:rPr>
                      <w:rFonts w:ascii="Tahoma" w:hAnsi="Tahoma" w:cs="Tahoma"/>
                      <w:sz w:val="18"/>
                      <w:szCs w:val="18"/>
                    </w:rPr>
                  </w:pPr>
                  <w:r w:rsidRPr="00562DB6">
                    <w:rPr>
                      <w:rFonts w:ascii="Tahoma" w:hAnsi="Tahoma" w:cs="Tahoma"/>
                      <w:sz w:val="18"/>
                      <w:szCs w:val="18"/>
                    </w:rPr>
                    <w:t>Material que pasa al tamiz No. 200</w:t>
                  </w:r>
                </w:p>
              </w:tc>
              <w:tc>
                <w:tcPr>
                  <w:tcW w:w="1350" w:type="dxa"/>
                  <w:tcBorders>
                    <w:top w:val="single" w:sz="4" w:space="0" w:color="auto"/>
                    <w:left w:val="single" w:sz="4" w:space="0" w:color="auto"/>
                    <w:bottom w:val="single" w:sz="4" w:space="0" w:color="auto"/>
                    <w:right w:val="single" w:sz="4" w:space="0" w:color="auto"/>
                  </w:tcBorders>
                  <w:hideMark/>
                </w:tcPr>
                <w:p w14:paraId="508D2FF9" w14:textId="77777777" w:rsidR="00267BC9" w:rsidRPr="00562DB6" w:rsidRDefault="00267BC9" w:rsidP="005D7D26">
                  <w:pPr>
                    <w:rPr>
                      <w:rFonts w:ascii="Tahoma" w:hAnsi="Tahoma" w:cs="Tahoma"/>
                      <w:sz w:val="18"/>
                      <w:szCs w:val="18"/>
                    </w:rPr>
                  </w:pPr>
                  <w:r w:rsidRPr="00562DB6">
                    <w:rPr>
                      <w:rFonts w:ascii="Tahoma" w:hAnsi="Tahoma" w:cs="Tahoma"/>
                      <w:sz w:val="18"/>
                      <w:szCs w:val="18"/>
                    </w:rPr>
                    <w:t>1</w:t>
                  </w:r>
                </w:p>
              </w:tc>
            </w:tr>
          </w:tbl>
          <w:p w14:paraId="7900AAF4"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La grava de origen machacado, no deberá contener polvo proveniente del machaqueo. La grava proveniente de ríos no deberá estar mezclada con arcilla. La granulometría  de los agregados debe ser uniforme y entre los siguientes límites: </w:t>
            </w:r>
          </w:p>
          <w:p w14:paraId="29AB4043"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 </w:t>
            </w:r>
          </w:p>
          <w:p w14:paraId="29CD1A4A"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ABERTURA DEL TAMIZ (mm)         % QUE PASA </w:t>
            </w:r>
          </w:p>
          <w:p w14:paraId="3C765B74"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 </w:t>
            </w:r>
          </w:p>
          <w:tbl>
            <w:tblPr>
              <w:tblStyle w:val="Tablaconcuadrcula"/>
              <w:tblW w:w="0" w:type="auto"/>
              <w:jc w:val="center"/>
              <w:tblLook w:val="04A0" w:firstRow="1" w:lastRow="0" w:firstColumn="1" w:lastColumn="0" w:noHBand="0" w:noVBand="1"/>
            </w:tblPr>
            <w:tblGrid>
              <w:gridCol w:w="1506"/>
              <w:gridCol w:w="1374"/>
              <w:gridCol w:w="1350"/>
            </w:tblGrid>
            <w:tr w:rsidR="00267BC9" w:rsidRPr="00562DB6" w14:paraId="2761BBF1" w14:textId="77777777" w:rsidTr="005D7D26">
              <w:trPr>
                <w:jc w:val="center"/>
              </w:trPr>
              <w:tc>
                <w:tcPr>
                  <w:tcW w:w="1506" w:type="dxa"/>
                  <w:tcBorders>
                    <w:top w:val="single" w:sz="4" w:space="0" w:color="auto"/>
                    <w:left w:val="single" w:sz="4" w:space="0" w:color="auto"/>
                    <w:bottom w:val="single" w:sz="4" w:space="0" w:color="auto"/>
                    <w:right w:val="single" w:sz="4" w:space="0" w:color="auto"/>
                  </w:tcBorders>
                  <w:vAlign w:val="center"/>
                  <w:hideMark/>
                </w:tcPr>
                <w:p w14:paraId="239F516D" w14:textId="77777777" w:rsidR="00267BC9" w:rsidRPr="00562DB6" w:rsidRDefault="00267BC9" w:rsidP="005D7D26">
                  <w:pPr>
                    <w:rPr>
                      <w:rFonts w:ascii="Tahoma" w:hAnsi="Tahoma" w:cs="Tahoma"/>
                      <w:sz w:val="18"/>
                      <w:szCs w:val="18"/>
                    </w:rPr>
                  </w:pPr>
                  <w:r w:rsidRPr="00562DB6">
                    <w:rPr>
                      <w:rFonts w:ascii="Tahoma" w:hAnsi="Tahoma" w:cs="Tahoma"/>
                      <w:sz w:val="18"/>
                      <w:szCs w:val="18"/>
                    </w:rPr>
                    <w:t>31.5</w:t>
                  </w:r>
                </w:p>
              </w:tc>
              <w:tc>
                <w:tcPr>
                  <w:tcW w:w="1374" w:type="dxa"/>
                  <w:tcBorders>
                    <w:top w:val="single" w:sz="4" w:space="0" w:color="auto"/>
                    <w:left w:val="single" w:sz="4" w:space="0" w:color="auto"/>
                    <w:bottom w:val="single" w:sz="4" w:space="0" w:color="auto"/>
                    <w:right w:val="single" w:sz="4" w:space="0" w:color="auto"/>
                  </w:tcBorders>
                  <w:vAlign w:val="center"/>
                </w:tcPr>
                <w:p w14:paraId="320385BC" w14:textId="77777777" w:rsidR="00267BC9" w:rsidRPr="00562DB6" w:rsidRDefault="00267BC9" w:rsidP="005D7D26">
                  <w:pPr>
                    <w:rPr>
                      <w:rFonts w:ascii="Tahoma" w:hAnsi="Tahoma" w:cs="Tahoma"/>
                      <w:sz w:val="18"/>
                      <w:szCs w:val="18"/>
                    </w:rPr>
                  </w:pPr>
                </w:p>
              </w:tc>
              <w:tc>
                <w:tcPr>
                  <w:tcW w:w="1350" w:type="dxa"/>
                  <w:tcBorders>
                    <w:top w:val="single" w:sz="4" w:space="0" w:color="auto"/>
                    <w:left w:val="single" w:sz="4" w:space="0" w:color="auto"/>
                    <w:bottom w:val="single" w:sz="4" w:space="0" w:color="auto"/>
                    <w:right w:val="single" w:sz="4" w:space="0" w:color="auto"/>
                  </w:tcBorders>
                  <w:vAlign w:val="center"/>
                  <w:hideMark/>
                </w:tcPr>
                <w:p w14:paraId="4C2E4D8B" w14:textId="77777777" w:rsidR="00267BC9" w:rsidRPr="00562DB6" w:rsidRDefault="00267BC9" w:rsidP="005D7D26">
                  <w:pPr>
                    <w:rPr>
                      <w:rFonts w:ascii="Tahoma" w:hAnsi="Tahoma" w:cs="Tahoma"/>
                      <w:sz w:val="18"/>
                      <w:szCs w:val="18"/>
                    </w:rPr>
                  </w:pPr>
                  <w:r w:rsidRPr="00562DB6">
                    <w:rPr>
                      <w:rFonts w:ascii="Tahoma" w:hAnsi="Tahoma" w:cs="Tahoma"/>
                      <w:sz w:val="18"/>
                      <w:szCs w:val="18"/>
                    </w:rPr>
                    <w:t>100</w:t>
                  </w:r>
                </w:p>
              </w:tc>
            </w:tr>
            <w:tr w:rsidR="00267BC9" w:rsidRPr="00562DB6" w14:paraId="55E8E062" w14:textId="77777777" w:rsidTr="005D7D26">
              <w:trPr>
                <w:jc w:val="center"/>
              </w:trPr>
              <w:tc>
                <w:tcPr>
                  <w:tcW w:w="1506" w:type="dxa"/>
                  <w:tcBorders>
                    <w:top w:val="single" w:sz="4" w:space="0" w:color="auto"/>
                    <w:left w:val="single" w:sz="4" w:space="0" w:color="auto"/>
                    <w:bottom w:val="single" w:sz="4" w:space="0" w:color="auto"/>
                    <w:right w:val="single" w:sz="4" w:space="0" w:color="auto"/>
                  </w:tcBorders>
                  <w:vAlign w:val="center"/>
                  <w:hideMark/>
                </w:tcPr>
                <w:p w14:paraId="6B73DC59" w14:textId="77777777" w:rsidR="00267BC9" w:rsidRPr="00562DB6" w:rsidRDefault="00267BC9" w:rsidP="005D7D26">
                  <w:pPr>
                    <w:rPr>
                      <w:rFonts w:ascii="Tahoma" w:hAnsi="Tahoma" w:cs="Tahoma"/>
                      <w:sz w:val="18"/>
                      <w:szCs w:val="18"/>
                    </w:rPr>
                  </w:pPr>
                  <w:r w:rsidRPr="00562DB6">
                    <w:rPr>
                      <w:rFonts w:ascii="Tahoma" w:hAnsi="Tahoma" w:cs="Tahoma"/>
                      <w:sz w:val="18"/>
                      <w:szCs w:val="18"/>
                    </w:rPr>
                    <w:t>16</w:t>
                  </w:r>
                </w:p>
              </w:tc>
              <w:tc>
                <w:tcPr>
                  <w:tcW w:w="1374" w:type="dxa"/>
                  <w:tcBorders>
                    <w:top w:val="single" w:sz="4" w:space="0" w:color="auto"/>
                    <w:left w:val="single" w:sz="4" w:space="0" w:color="auto"/>
                    <w:bottom w:val="single" w:sz="4" w:space="0" w:color="auto"/>
                    <w:right w:val="single" w:sz="4" w:space="0" w:color="auto"/>
                  </w:tcBorders>
                  <w:vAlign w:val="center"/>
                  <w:hideMark/>
                </w:tcPr>
                <w:p w14:paraId="56D92D54" w14:textId="77777777" w:rsidR="00267BC9" w:rsidRPr="00562DB6" w:rsidRDefault="00267BC9" w:rsidP="005D7D26">
                  <w:pPr>
                    <w:rPr>
                      <w:rFonts w:ascii="Tahoma" w:hAnsi="Tahoma" w:cs="Tahoma"/>
                      <w:sz w:val="18"/>
                      <w:szCs w:val="18"/>
                    </w:rPr>
                  </w:pPr>
                  <w:r w:rsidRPr="00562DB6">
                    <w:rPr>
                      <w:rFonts w:ascii="Tahoma" w:hAnsi="Tahoma" w:cs="Tahoma"/>
                      <w:sz w:val="18"/>
                      <w:szCs w:val="18"/>
                    </w:rPr>
                    <w:t>62-80</w:t>
                  </w:r>
                </w:p>
              </w:tc>
              <w:tc>
                <w:tcPr>
                  <w:tcW w:w="1350" w:type="dxa"/>
                  <w:tcBorders>
                    <w:top w:val="single" w:sz="4" w:space="0" w:color="auto"/>
                    <w:left w:val="single" w:sz="4" w:space="0" w:color="auto"/>
                    <w:bottom w:val="single" w:sz="4" w:space="0" w:color="auto"/>
                    <w:right w:val="single" w:sz="4" w:space="0" w:color="auto"/>
                  </w:tcBorders>
                  <w:vAlign w:val="center"/>
                </w:tcPr>
                <w:p w14:paraId="64ACD80A" w14:textId="77777777" w:rsidR="00267BC9" w:rsidRPr="00562DB6" w:rsidRDefault="00267BC9" w:rsidP="005D7D26">
                  <w:pPr>
                    <w:rPr>
                      <w:rFonts w:ascii="Tahoma" w:hAnsi="Tahoma" w:cs="Tahoma"/>
                      <w:sz w:val="18"/>
                      <w:szCs w:val="18"/>
                    </w:rPr>
                  </w:pPr>
                </w:p>
              </w:tc>
            </w:tr>
            <w:tr w:rsidR="00267BC9" w:rsidRPr="00562DB6" w14:paraId="5A566BE9" w14:textId="77777777" w:rsidTr="005D7D26">
              <w:trPr>
                <w:jc w:val="center"/>
              </w:trPr>
              <w:tc>
                <w:tcPr>
                  <w:tcW w:w="1506" w:type="dxa"/>
                  <w:tcBorders>
                    <w:top w:val="single" w:sz="4" w:space="0" w:color="auto"/>
                    <w:left w:val="single" w:sz="4" w:space="0" w:color="auto"/>
                    <w:bottom w:val="single" w:sz="4" w:space="0" w:color="auto"/>
                    <w:right w:val="single" w:sz="4" w:space="0" w:color="auto"/>
                  </w:tcBorders>
                  <w:vAlign w:val="center"/>
                  <w:hideMark/>
                </w:tcPr>
                <w:p w14:paraId="61F4E6E4" w14:textId="77777777" w:rsidR="00267BC9" w:rsidRPr="00562DB6" w:rsidRDefault="00267BC9" w:rsidP="005D7D26">
                  <w:pPr>
                    <w:rPr>
                      <w:rFonts w:ascii="Tahoma" w:hAnsi="Tahoma" w:cs="Tahoma"/>
                      <w:sz w:val="18"/>
                      <w:szCs w:val="18"/>
                    </w:rPr>
                  </w:pPr>
                  <w:r w:rsidRPr="00562DB6">
                    <w:rPr>
                      <w:rFonts w:ascii="Tahoma" w:hAnsi="Tahoma" w:cs="Tahoma"/>
                      <w:sz w:val="18"/>
                      <w:szCs w:val="18"/>
                    </w:rPr>
                    <w:t>8</w:t>
                  </w:r>
                </w:p>
              </w:tc>
              <w:tc>
                <w:tcPr>
                  <w:tcW w:w="1374" w:type="dxa"/>
                  <w:tcBorders>
                    <w:top w:val="single" w:sz="4" w:space="0" w:color="auto"/>
                    <w:left w:val="single" w:sz="4" w:space="0" w:color="auto"/>
                    <w:bottom w:val="single" w:sz="4" w:space="0" w:color="auto"/>
                    <w:right w:val="single" w:sz="4" w:space="0" w:color="auto"/>
                  </w:tcBorders>
                  <w:vAlign w:val="center"/>
                  <w:hideMark/>
                </w:tcPr>
                <w:p w14:paraId="0B4AAA20" w14:textId="77777777" w:rsidR="00267BC9" w:rsidRPr="00562DB6" w:rsidRDefault="00267BC9" w:rsidP="005D7D26">
                  <w:pPr>
                    <w:rPr>
                      <w:rFonts w:ascii="Tahoma" w:hAnsi="Tahoma" w:cs="Tahoma"/>
                      <w:sz w:val="18"/>
                      <w:szCs w:val="18"/>
                    </w:rPr>
                  </w:pPr>
                  <w:r w:rsidRPr="00562DB6">
                    <w:rPr>
                      <w:rFonts w:ascii="Tahoma" w:hAnsi="Tahoma" w:cs="Tahoma"/>
                      <w:sz w:val="18"/>
                      <w:szCs w:val="18"/>
                    </w:rPr>
                    <w:t>38-62</w:t>
                  </w:r>
                </w:p>
              </w:tc>
              <w:tc>
                <w:tcPr>
                  <w:tcW w:w="1350" w:type="dxa"/>
                  <w:tcBorders>
                    <w:top w:val="single" w:sz="4" w:space="0" w:color="auto"/>
                    <w:left w:val="single" w:sz="4" w:space="0" w:color="auto"/>
                    <w:bottom w:val="single" w:sz="4" w:space="0" w:color="auto"/>
                    <w:right w:val="single" w:sz="4" w:space="0" w:color="auto"/>
                  </w:tcBorders>
                  <w:vAlign w:val="center"/>
                </w:tcPr>
                <w:p w14:paraId="4A6D3350" w14:textId="77777777" w:rsidR="00267BC9" w:rsidRPr="00562DB6" w:rsidRDefault="00267BC9" w:rsidP="005D7D26">
                  <w:pPr>
                    <w:rPr>
                      <w:rFonts w:ascii="Tahoma" w:hAnsi="Tahoma" w:cs="Tahoma"/>
                      <w:sz w:val="18"/>
                      <w:szCs w:val="18"/>
                    </w:rPr>
                  </w:pPr>
                </w:p>
              </w:tc>
            </w:tr>
            <w:tr w:rsidR="00267BC9" w:rsidRPr="00562DB6" w14:paraId="507C3B4A" w14:textId="77777777" w:rsidTr="005D7D26">
              <w:trPr>
                <w:jc w:val="center"/>
              </w:trPr>
              <w:tc>
                <w:tcPr>
                  <w:tcW w:w="1506" w:type="dxa"/>
                  <w:tcBorders>
                    <w:top w:val="single" w:sz="4" w:space="0" w:color="auto"/>
                    <w:left w:val="single" w:sz="4" w:space="0" w:color="auto"/>
                    <w:bottom w:val="single" w:sz="4" w:space="0" w:color="auto"/>
                    <w:right w:val="single" w:sz="4" w:space="0" w:color="auto"/>
                  </w:tcBorders>
                  <w:vAlign w:val="center"/>
                  <w:hideMark/>
                </w:tcPr>
                <w:p w14:paraId="4076C068" w14:textId="77777777" w:rsidR="00267BC9" w:rsidRPr="00562DB6" w:rsidRDefault="00267BC9" w:rsidP="005D7D26">
                  <w:pPr>
                    <w:rPr>
                      <w:rFonts w:ascii="Tahoma" w:hAnsi="Tahoma" w:cs="Tahoma"/>
                      <w:sz w:val="18"/>
                      <w:szCs w:val="18"/>
                    </w:rPr>
                  </w:pPr>
                  <w:r w:rsidRPr="00562DB6">
                    <w:rPr>
                      <w:rFonts w:ascii="Tahoma" w:hAnsi="Tahoma" w:cs="Tahoma"/>
                      <w:sz w:val="18"/>
                      <w:szCs w:val="18"/>
                    </w:rPr>
                    <w:t>4</w:t>
                  </w:r>
                </w:p>
              </w:tc>
              <w:tc>
                <w:tcPr>
                  <w:tcW w:w="1374" w:type="dxa"/>
                  <w:tcBorders>
                    <w:top w:val="single" w:sz="4" w:space="0" w:color="auto"/>
                    <w:left w:val="single" w:sz="4" w:space="0" w:color="auto"/>
                    <w:bottom w:val="single" w:sz="4" w:space="0" w:color="auto"/>
                    <w:right w:val="single" w:sz="4" w:space="0" w:color="auto"/>
                  </w:tcBorders>
                  <w:vAlign w:val="center"/>
                  <w:hideMark/>
                </w:tcPr>
                <w:p w14:paraId="26C02BCD" w14:textId="77777777" w:rsidR="00267BC9" w:rsidRPr="00562DB6" w:rsidRDefault="00267BC9" w:rsidP="005D7D26">
                  <w:pPr>
                    <w:rPr>
                      <w:rFonts w:ascii="Tahoma" w:hAnsi="Tahoma" w:cs="Tahoma"/>
                      <w:sz w:val="18"/>
                      <w:szCs w:val="18"/>
                    </w:rPr>
                  </w:pPr>
                  <w:r w:rsidRPr="00562DB6">
                    <w:rPr>
                      <w:rFonts w:ascii="Tahoma" w:hAnsi="Tahoma" w:cs="Tahoma"/>
                      <w:sz w:val="18"/>
                      <w:szCs w:val="18"/>
                    </w:rPr>
                    <w:t>23-47</w:t>
                  </w:r>
                </w:p>
              </w:tc>
              <w:tc>
                <w:tcPr>
                  <w:tcW w:w="1350" w:type="dxa"/>
                  <w:tcBorders>
                    <w:top w:val="single" w:sz="4" w:space="0" w:color="auto"/>
                    <w:left w:val="single" w:sz="4" w:space="0" w:color="auto"/>
                    <w:bottom w:val="single" w:sz="4" w:space="0" w:color="auto"/>
                    <w:right w:val="single" w:sz="4" w:space="0" w:color="auto"/>
                  </w:tcBorders>
                  <w:vAlign w:val="center"/>
                </w:tcPr>
                <w:p w14:paraId="355D1F08" w14:textId="77777777" w:rsidR="00267BC9" w:rsidRPr="00562DB6" w:rsidRDefault="00267BC9" w:rsidP="005D7D26">
                  <w:pPr>
                    <w:rPr>
                      <w:rFonts w:ascii="Tahoma" w:hAnsi="Tahoma" w:cs="Tahoma"/>
                      <w:sz w:val="18"/>
                      <w:szCs w:val="18"/>
                    </w:rPr>
                  </w:pPr>
                </w:p>
              </w:tc>
            </w:tr>
            <w:tr w:rsidR="00267BC9" w:rsidRPr="00562DB6" w14:paraId="07C196F9" w14:textId="77777777" w:rsidTr="005D7D26">
              <w:trPr>
                <w:jc w:val="center"/>
              </w:trPr>
              <w:tc>
                <w:tcPr>
                  <w:tcW w:w="1506" w:type="dxa"/>
                  <w:tcBorders>
                    <w:top w:val="single" w:sz="4" w:space="0" w:color="auto"/>
                    <w:left w:val="single" w:sz="4" w:space="0" w:color="auto"/>
                    <w:bottom w:val="single" w:sz="4" w:space="0" w:color="auto"/>
                    <w:right w:val="single" w:sz="4" w:space="0" w:color="auto"/>
                  </w:tcBorders>
                  <w:vAlign w:val="center"/>
                  <w:hideMark/>
                </w:tcPr>
                <w:p w14:paraId="48FB675D" w14:textId="77777777" w:rsidR="00267BC9" w:rsidRPr="00562DB6" w:rsidRDefault="00267BC9" w:rsidP="005D7D26">
                  <w:pPr>
                    <w:rPr>
                      <w:rFonts w:ascii="Tahoma" w:hAnsi="Tahoma" w:cs="Tahoma"/>
                      <w:sz w:val="18"/>
                      <w:szCs w:val="18"/>
                    </w:rPr>
                  </w:pPr>
                  <w:r w:rsidRPr="00562DB6">
                    <w:rPr>
                      <w:rFonts w:ascii="Tahoma" w:hAnsi="Tahoma" w:cs="Tahoma"/>
                      <w:sz w:val="18"/>
                      <w:szCs w:val="18"/>
                    </w:rPr>
                    <w:t>2</w:t>
                  </w:r>
                </w:p>
              </w:tc>
              <w:tc>
                <w:tcPr>
                  <w:tcW w:w="1374" w:type="dxa"/>
                  <w:tcBorders>
                    <w:top w:val="single" w:sz="4" w:space="0" w:color="auto"/>
                    <w:left w:val="single" w:sz="4" w:space="0" w:color="auto"/>
                    <w:bottom w:val="single" w:sz="4" w:space="0" w:color="auto"/>
                    <w:right w:val="single" w:sz="4" w:space="0" w:color="auto"/>
                  </w:tcBorders>
                  <w:vAlign w:val="center"/>
                </w:tcPr>
                <w:p w14:paraId="6FB940AF" w14:textId="77777777" w:rsidR="00267BC9" w:rsidRPr="00562DB6" w:rsidRDefault="00267BC9" w:rsidP="005D7D26">
                  <w:pPr>
                    <w:rPr>
                      <w:rFonts w:ascii="Tahoma" w:hAnsi="Tahoma" w:cs="Tahoma"/>
                      <w:sz w:val="18"/>
                      <w:szCs w:val="18"/>
                    </w:rPr>
                  </w:pPr>
                </w:p>
              </w:tc>
              <w:tc>
                <w:tcPr>
                  <w:tcW w:w="1350" w:type="dxa"/>
                  <w:tcBorders>
                    <w:top w:val="single" w:sz="4" w:space="0" w:color="auto"/>
                    <w:left w:val="single" w:sz="4" w:space="0" w:color="auto"/>
                    <w:bottom w:val="single" w:sz="4" w:space="0" w:color="auto"/>
                    <w:right w:val="single" w:sz="4" w:space="0" w:color="auto"/>
                  </w:tcBorders>
                  <w:vAlign w:val="center"/>
                  <w:hideMark/>
                </w:tcPr>
                <w:p w14:paraId="30F37AFA" w14:textId="77777777" w:rsidR="00267BC9" w:rsidRPr="00562DB6" w:rsidRDefault="00267BC9" w:rsidP="005D7D26">
                  <w:pPr>
                    <w:rPr>
                      <w:rFonts w:ascii="Tahoma" w:hAnsi="Tahoma" w:cs="Tahoma"/>
                      <w:sz w:val="18"/>
                      <w:szCs w:val="18"/>
                    </w:rPr>
                  </w:pPr>
                  <w:r w:rsidRPr="00562DB6">
                    <w:rPr>
                      <w:rFonts w:ascii="Tahoma" w:hAnsi="Tahoma" w:cs="Tahoma"/>
                      <w:sz w:val="18"/>
                      <w:szCs w:val="18"/>
                    </w:rPr>
                    <w:t>14-37</w:t>
                  </w:r>
                </w:p>
              </w:tc>
            </w:tr>
            <w:tr w:rsidR="00267BC9" w:rsidRPr="00562DB6" w14:paraId="5578DC1B" w14:textId="77777777" w:rsidTr="005D7D26">
              <w:trPr>
                <w:jc w:val="center"/>
              </w:trPr>
              <w:tc>
                <w:tcPr>
                  <w:tcW w:w="1506" w:type="dxa"/>
                  <w:tcBorders>
                    <w:top w:val="single" w:sz="4" w:space="0" w:color="auto"/>
                    <w:left w:val="single" w:sz="4" w:space="0" w:color="auto"/>
                    <w:bottom w:val="single" w:sz="4" w:space="0" w:color="auto"/>
                    <w:right w:val="single" w:sz="4" w:space="0" w:color="auto"/>
                  </w:tcBorders>
                  <w:vAlign w:val="center"/>
                  <w:hideMark/>
                </w:tcPr>
                <w:p w14:paraId="28C9933E" w14:textId="77777777" w:rsidR="00267BC9" w:rsidRPr="00562DB6" w:rsidRDefault="00267BC9" w:rsidP="005D7D26">
                  <w:pPr>
                    <w:rPr>
                      <w:rFonts w:ascii="Tahoma" w:hAnsi="Tahoma" w:cs="Tahoma"/>
                      <w:sz w:val="18"/>
                      <w:szCs w:val="18"/>
                    </w:rPr>
                  </w:pPr>
                  <w:r w:rsidRPr="00562DB6">
                    <w:rPr>
                      <w:rFonts w:ascii="Tahoma" w:hAnsi="Tahoma" w:cs="Tahoma"/>
                      <w:sz w:val="18"/>
                      <w:szCs w:val="18"/>
                    </w:rPr>
                    <w:t>1</w:t>
                  </w:r>
                </w:p>
              </w:tc>
              <w:tc>
                <w:tcPr>
                  <w:tcW w:w="1374" w:type="dxa"/>
                  <w:tcBorders>
                    <w:top w:val="single" w:sz="4" w:space="0" w:color="auto"/>
                    <w:left w:val="single" w:sz="4" w:space="0" w:color="auto"/>
                    <w:bottom w:val="single" w:sz="4" w:space="0" w:color="auto"/>
                    <w:right w:val="single" w:sz="4" w:space="0" w:color="auto"/>
                  </w:tcBorders>
                  <w:vAlign w:val="center"/>
                  <w:hideMark/>
                </w:tcPr>
                <w:p w14:paraId="5822819F" w14:textId="77777777" w:rsidR="00267BC9" w:rsidRPr="00562DB6" w:rsidRDefault="00267BC9" w:rsidP="005D7D26">
                  <w:pPr>
                    <w:rPr>
                      <w:rFonts w:ascii="Tahoma" w:hAnsi="Tahoma" w:cs="Tahoma"/>
                      <w:sz w:val="18"/>
                      <w:szCs w:val="18"/>
                    </w:rPr>
                  </w:pPr>
                  <w:r w:rsidRPr="00562DB6">
                    <w:rPr>
                      <w:rFonts w:ascii="Tahoma" w:hAnsi="Tahoma" w:cs="Tahoma"/>
                      <w:sz w:val="18"/>
                      <w:szCs w:val="18"/>
                    </w:rPr>
                    <w:t>8-28</w:t>
                  </w:r>
                </w:p>
              </w:tc>
              <w:tc>
                <w:tcPr>
                  <w:tcW w:w="1350" w:type="dxa"/>
                  <w:tcBorders>
                    <w:top w:val="single" w:sz="4" w:space="0" w:color="auto"/>
                    <w:left w:val="single" w:sz="4" w:space="0" w:color="auto"/>
                    <w:bottom w:val="single" w:sz="4" w:space="0" w:color="auto"/>
                    <w:right w:val="single" w:sz="4" w:space="0" w:color="auto"/>
                  </w:tcBorders>
                  <w:vAlign w:val="center"/>
                </w:tcPr>
                <w:p w14:paraId="3ED39145" w14:textId="77777777" w:rsidR="00267BC9" w:rsidRPr="00562DB6" w:rsidRDefault="00267BC9" w:rsidP="005D7D26">
                  <w:pPr>
                    <w:rPr>
                      <w:rFonts w:ascii="Tahoma" w:hAnsi="Tahoma" w:cs="Tahoma"/>
                      <w:sz w:val="18"/>
                      <w:szCs w:val="18"/>
                    </w:rPr>
                  </w:pPr>
                </w:p>
              </w:tc>
            </w:tr>
            <w:tr w:rsidR="00267BC9" w:rsidRPr="00562DB6" w14:paraId="5B35A03F" w14:textId="77777777" w:rsidTr="005D7D26">
              <w:trPr>
                <w:jc w:val="center"/>
              </w:trPr>
              <w:tc>
                <w:tcPr>
                  <w:tcW w:w="1506" w:type="dxa"/>
                  <w:tcBorders>
                    <w:top w:val="single" w:sz="4" w:space="0" w:color="auto"/>
                    <w:left w:val="single" w:sz="4" w:space="0" w:color="auto"/>
                    <w:bottom w:val="single" w:sz="4" w:space="0" w:color="auto"/>
                    <w:right w:val="single" w:sz="4" w:space="0" w:color="auto"/>
                  </w:tcBorders>
                  <w:vAlign w:val="center"/>
                  <w:hideMark/>
                </w:tcPr>
                <w:p w14:paraId="18A0E20F" w14:textId="77777777" w:rsidR="00267BC9" w:rsidRPr="00562DB6" w:rsidRDefault="00267BC9" w:rsidP="005D7D26">
                  <w:pPr>
                    <w:rPr>
                      <w:rFonts w:ascii="Tahoma" w:hAnsi="Tahoma" w:cs="Tahoma"/>
                      <w:sz w:val="18"/>
                      <w:szCs w:val="18"/>
                    </w:rPr>
                  </w:pPr>
                  <w:r w:rsidRPr="00562DB6">
                    <w:rPr>
                      <w:rFonts w:ascii="Tahoma" w:hAnsi="Tahoma" w:cs="Tahoma"/>
                      <w:sz w:val="18"/>
                      <w:szCs w:val="18"/>
                    </w:rPr>
                    <w:t>0.2</w:t>
                  </w:r>
                </w:p>
              </w:tc>
              <w:tc>
                <w:tcPr>
                  <w:tcW w:w="1374" w:type="dxa"/>
                  <w:tcBorders>
                    <w:top w:val="single" w:sz="4" w:space="0" w:color="auto"/>
                    <w:left w:val="single" w:sz="4" w:space="0" w:color="auto"/>
                    <w:bottom w:val="single" w:sz="4" w:space="0" w:color="auto"/>
                    <w:right w:val="single" w:sz="4" w:space="0" w:color="auto"/>
                  </w:tcBorders>
                  <w:vAlign w:val="center"/>
                  <w:hideMark/>
                </w:tcPr>
                <w:p w14:paraId="6F0D22A7" w14:textId="77777777" w:rsidR="00267BC9" w:rsidRPr="00562DB6" w:rsidRDefault="00267BC9" w:rsidP="005D7D26">
                  <w:pPr>
                    <w:rPr>
                      <w:rFonts w:ascii="Tahoma" w:hAnsi="Tahoma" w:cs="Tahoma"/>
                      <w:sz w:val="18"/>
                      <w:szCs w:val="18"/>
                    </w:rPr>
                  </w:pPr>
                  <w:r w:rsidRPr="00562DB6">
                    <w:rPr>
                      <w:rFonts w:ascii="Tahoma" w:hAnsi="Tahoma" w:cs="Tahoma"/>
                      <w:sz w:val="18"/>
                      <w:szCs w:val="18"/>
                    </w:rPr>
                    <w:t>1-8</w:t>
                  </w:r>
                </w:p>
              </w:tc>
              <w:tc>
                <w:tcPr>
                  <w:tcW w:w="1350" w:type="dxa"/>
                  <w:tcBorders>
                    <w:top w:val="single" w:sz="4" w:space="0" w:color="auto"/>
                    <w:left w:val="single" w:sz="4" w:space="0" w:color="auto"/>
                    <w:bottom w:val="single" w:sz="4" w:space="0" w:color="auto"/>
                    <w:right w:val="single" w:sz="4" w:space="0" w:color="auto"/>
                  </w:tcBorders>
                  <w:vAlign w:val="center"/>
                </w:tcPr>
                <w:p w14:paraId="65F74C43" w14:textId="77777777" w:rsidR="00267BC9" w:rsidRPr="00562DB6" w:rsidRDefault="00267BC9" w:rsidP="005D7D26">
                  <w:pPr>
                    <w:rPr>
                      <w:rFonts w:ascii="Tahoma" w:hAnsi="Tahoma" w:cs="Tahoma"/>
                      <w:sz w:val="18"/>
                      <w:szCs w:val="18"/>
                    </w:rPr>
                  </w:pPr>
                </w:p>
              </w:tc>
            </w:tr>
          </w:tbl>
          <w:p w14:paraId="33517F08" w14:textId="77777777" w:rsidR="00267BC9" w:rsidRPr="00562DB6" w:rsidRDefault="00267BC9" w:rsidP="005D7D26">
            <w:pPr>
              <w:rPr>
                <w:rFonts w:ascii="Tahoma" w:hAnsi="Tahoma" w:cs="Tahoma"/>
                <w:sz w:val="18"/>
                <w:szCs w:val="18"/>
              </w:rPr>
            </w:pPr>
          </w:p>
        </w:tc>
      </w:tr>
    </w:tbl>
    <w:p w14:paraId="3BDCC348" w14:textId="77777777" w:rsidR="00267BC9" w:rsidRPr="00562DB6" w:rsidRDefault="00267BC9" w:rsidP="00267BC9">
      <w:pPr>
        <w:rPr>
          <w:rFonts w:ascii="Tahoma" w:hAnsi="Tahoma" w:cs="Tahoma"/>
          <w:sz w:val="18"/>
          <w:szCs w:val="18"/>
        </w:rPr>
      </w:pPr>
    </w:p>
    <w:tbl>
      <w:tblPr>
        <w:tblStyle w:val="Tablaconcuadrcula"/>
        <w:tblW w:w="9558" w:type="dxa"/>
        <w:tblLayout w:type="fixed"/>
        <w:tblLook w:val="04A0" w:firstRow="1" w:lastRow="0" w:firstColumn="1" w:lastColumn="0" w:noHBand="0" w:noVBand="1"/>
      </w:tblPr>
      <w:tblGrid>
        <w:gridCol w:w="1818"/>
        <w:gridCol w:w="1710"/>
        <w:gridCol w:w="6030"/>
      </w:tblGrid>
      <w:tr w:rsidR="00267BC9" w:rsidRPr="00562DB6" w14:paraId="4B16FE58" w14:textId="77777777" w:rsidTr="005D7D26">
        <w:tc>
          <w:tcPr>
            <w:tcW w:w="1818" w:type="dxa"/>
            <w:shd w:val="clear" w:color="auto" w:fill="D0CECE" w:themeFill="background2" w:themeFillShade="E6"/>
          </w:tcPr>
          <w:p w14:paraId="1F3C882F" w14:textId="77777777" w:rsidR="00267BC9" w:rsidRPr="00562DB6" w:rsidRDefault="00267BC9" w:rsidP="005D7D26">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7041438B" w14:textId="77777777" w:rsidR="00267BC9" w:rsidRPr="00562DB6" w:rsidRDefault="00267BC9" w:rsidP="005D7D26">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12C92ED9" w14:textId="77777777" w:rsidR="00267BC9" w:rsidRPr="00562DB6" w:rsidRDefault="00267BC9" w:rsidP="005D7D26">
            <w:pPr>
              <w:rPr>
                <w:rFonts w:ascii="Tahoma" w:hAnsi="Tahoma" w:cs="Tahoma"/>
                <w:sz w:val="18"/>
                <w:szCs w:val="18"/>
              </w:rPr>
            </w:pPr>
            <w:r w:rsidRPr="00562DB6">
              <w:rPr>
                <w:rFonts w:ascii="Tahoma" w:hAnsi="Tahoma" w:cs="Tahoma"/>
                <w:sz w:val="18"/>
                <w:szCs w:val="18"/>
              </w:rPr>
              <w:t>DESCRIPCION</w:t>
            </w:r>
          </w:p>
        </w:tc>
      </w:tr>
      <w:tr w:rsidR="00267BC9" w:rsidRPr="00562DB6" w14:paraId="4DB9688C" w14:textId="77777777" w:rsidTr="005D7D26">
        <w:trPr>
          <w:trHeight w:val="650"/>
        </w:trPr>
        <w:tc>
          <w:tcPr>
            <w:tcW w:w="1818" w:type="dxa"/>
            <w:vAlign w:val="center"/>
          </w:tcPr>
          <w:p w14:paraId="4C2842B2" w14:textId="77777777" w:rsidR="00267BC9" w:rsidRPr="00562DB6" w:rsidRDefault="00267BC9" w:rsidP="005D7D26">
            <w:pPr>
              <w:rPr>
                <w:rFonts w:ascii="Tahoma" w:hAnsi="Tahoma" w:cs="Tahoma"/>
                <w:sz w:val="18"/>
                <w:szCs w:val="18"/>
              </w:rPr>
            </w:pPr>
            <w:r w:rsidRPr="00562DB6">
              <w:rPr>
                <w:rFonts w:ascii="Tahoma" w:hAnsi="Tahoma" w:cs="Tahoma"/>
                <w:sz w:val="18"/>
                <w:szCs w:val="18"/>
              </w:rPr>
              <w:t>ARENA FINA</w:t>
            </w:r>
          </w:p>
        </w:tc>
        <w:tc>
          <w:tcPr>
            <w:tcW w:w="1710" w:type="dxa"/>
            <w:vAlign w:val="center"/>
          </w:tcPr>
          <w:p w14:paraId="3F938081" w14:textId="77777777" w:rsidR="00267BC9" w:rsidRPr="00562DB6" w:rsidRDefault="00267BC9" w:rsidP="005D7D26">
            <w:pPr>
              <w:rPr>
                <w:rFonts w:ascii="Tahoma" w:hAnsi="Tahoma" w:cs="Tahoma"/>
                <w:sz w:val="18"/>
                <w:szCs w:val="18"/>
              </w:rPr>
            </w:pPr>
            <w:r w:rsidRPr="00562DB6">
              <w:rPr>
                <w:rFonts w:ascii="Tahoma" w:hAnsi="Tahoma" w:cs="Tahoma"/>
                <w:sz w:val="18"/>
                <w:szCs w:val="18"/>
              </w:rPr>
              <w:t>M3</w:t>
            </w:r>
          </w:p>
        </w:tc>
        <w:tc>
          <w:tcPr>
            <w:tcW w:w="6030" w:type="dxa"/>
          </w:tcPr>
          <w:p w14:paraId="18B5A68A" w14:textId="77777777" w:rsidR="00267BC9" w:rsidRPr="00562DB6" w:rsidRDefault="00267BC9" w:rsidP="005D7D26">
            <w:pPr>
              <w:rPr>
                <w:rFonts w:ascii="Tahoma" w:hAnsi="Tahoma" w:cs="Tahoma"/>
                <w:sz w:val="18"/>
                <w:szCs w:val="18"/>
              </w:rPr>
            </w:pPr>
            <w:r w:rsidRPr="00562DB6">
              <w:rPr>
                <w:rFonts w:ascii="Tahoma" w:hAnsi="Tahoma" w:cs="Tahoma"/>
                <w:sz w:val="18"/>
                <w:szCs w:val="18"/>
              </w:rPr>
              <w:t>Requisitos sobre el Producto:</w:t>
            </w:r>
          </w:p>
          <w:p w14:paraId="0BC2AF2A" w14:textId="77777777" w:rsidR="00267BC9" w:rsidRPr="00562DB6" w:rsidRDefault="00267BC9" w:rsidP="005D7D26">
            <w:pPr>
              <w:rPr>
                <w:rFonts w:ascii="Tahoma" w:hAnsi="Tahoma" w:cs="Tahoma"/>
                <w:sz w:val="18"/>
                <w:szCs w:val="18"/>
              </w:rPr>
            </w:pPr>
            <w:r w:rsidRPr="00562DB6">
              <w:rPr>
                <w:rFonts w:ascii="Tahoma" w:hAnsi="Tahoma" w:cs="Tahoma"/>
                <w:sz w:val="18"/>
                <w:szCs w:val="18"/>
              </w:rPr>
              <w:t>La Entidad Ejecutora deberá garantizar que el material de referencia sea de buena calidad.</w:t>
            </w:r>
          </w:p>
          <w:p w14:paraId="46C6861F" w14:textId="77777777" w:rsidR="00267BC9" w:rsidRPr="00562DB6" w:rsidRDefault="00267BC9" w:rsidP="005D7D26">
            <w:pPr>
              <w:rPr>
                <w:rFonts w:ascii="Tahoma" w:hAnsi="Tahoma" w:cs="Tahoma"/>
                <w:sz w:val="18"/>
                <w:szCs w:val="18"/>
              </w:rPr>
            </w:pPr>
          </w:p>
          <w:p w14:paraId="49141F04"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Los agregados finos para el piso se compondrán de arenas naturales y deberán estar compuestas por partículas duras, resistentes y durables, exentas de sustancias perjudiciales tales como escorias, arcillas, material orgánico u otros. </w:t>
            </w:r>
          </w:p>
          <w:p w14:paraId="23F6A86F" w14:textId="77777777" w:rsidR="00267BC9" w:rsidRPr="00562DB6" w:rsidRDefault="00267BC9" w:rsidP="005D7D26">
            <w:pPr>
              <w:rPr>
                <w:rFonts w:ascii="Tahoma" w:hAnsi="Tahoma" w:cs="Tahoma"/>
                <w:sz w:val="18"/>
                <w:szCs w:val="18"/>
              </w:rPr>
            </w:pPr>
          </w:p>
          <w:p w14:paraId="48A864D8" w14:textId="77777777" w:rsidR="00267BC9" w:rsidRPr="00562DB6" w:rsidRDefault="00267BC9" w:rsidP="005D7D26">
            <w:pPr>
              <w:rPr>
                <w:rFonts w:ascii="Tahoma" w:hAnsi="Tahoma" w:cs="Tahoma"/>
                <w:sz w:val="18"/>
                <w:szCs w:val="18"/>
              </w:rPr>
            </w:pPr>
            <w:r w:rsidRPr="00562DB6">
              <w:rPr>
                <w:rFonts w:ascii="Tahoma" w:hAnsi="Tahoma" w:cs="Tahoma"/>
                <w:sz w:val="18"/>
                <w:szCs w:val="18"/>
              </w:rPr>
              <w:t>Tampoco contendrán porcentajes mayores a:</w:t>
            </w:r>
          </w:p>
          <w:p w14:paraId="7F3186FC" w14:textId="77777777" w:rsidR="00267BC9" w:rsidRPr="00562DB6" w:rsidRDefault="00267BC9" w:rsidP="005D7D26">
            <w:pPr>
              <w:rPr>
                <w:rFonts w:ascii="Tahoma" w:hAnsi="Tahoma" w:cs="Tahoma"/>
                <w:sz w:val="18"/>
                <w:szCs w:val="18"/>
              </w:rPr>
            </w:pPr>
          </w:p>
          <w:p w14:paraId="2A146D8E"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SUSTANCIAS NOCIVAS % EN PESO </w:t>
            </w:r>
          </w:p>
          <w:p w14:paraId="6CBBABBD" w14:textId="77777777" w:rsidR="00267BC9" w:rsidRPr="00562DB6" w:rsidRDefault="00267BC9" w:rsidP="005D7D26">
            <w:pPr>
              <w:rPr>
                <w:rFonts w:ascii="Tahoma" w:hAnsi="Tahoma" w:cs="Tahoma"/>
                <w:sz w:val="18"/>
                <w:szCs w:val="18"/>
              </w:rPr>
            </w:pPr>
            <w:r w:rsidRPr="00562DB6">
              <w:rPr>
                <w:rFonts w:ascii="Tahoma" w:hAnsi="Tahoma" w:cs="Tahoma"/>
                <w:sz w:val="18"/>
                <w:szCs w:val="18"/>
              </w:rPr>
              <w:t>Terrones de Arcilla                                  1</w:t>
            </w:r>
          </w:p>
          <w:p w14:paraId="76B8529D" w14:textId="77777777" w:rsidR="00267BC9" w:rsidRPr="00562DB6" w:rsidRDefault="00267BC9" w:rsidP="005D7D26">
            <w:pPr>
              <w:rPr>
                <w:rFonts w:ascii="Tahoma" w:hAnsi="Tahoma" w:cs="Tahoma"/>
                <w:sz w:val="18"/>
                <w:szCs w:val="18"/>
              </w:rPr>
            </w:pPr>
            <w:r w:rsidRPr="00562DB6">
              <w:rPr>
                <w:rFonts w:ascii="Tahoma" w:hAnsi="Tahoma" w:cs="Tahoma"/>
                <w:sz w:val="18"/>
                <w:szCs w:val="18"/>
              </w:rPr>
              <w:t>Carbón y Lignito                                     1</w:t>
            </w:r>
          </w:p>
          <w:p w14:paraId="1846530A" w14:textId="77777777" w:rsidR="00267BC9" w:rsidRPr="00562DB6" w:rsidRDefault="00267BC9" w:rsidP="005D7D26">
            <w:pPr>
              <w:rPr>
                <w:rFonts w:ascii="Tahoma" w:hAnsi="Tahoma" w:cs="Tahoma"/>
                <w:sz w:val="18"/>
                <w:szCs w:val="18"/>
              </w:rPr>
            </w:pPr>
            <w:r w:rsidRPr="00562DB6">
              <w:rPr>
                <w:rFonts w:ascii="Tahoma" w:hAnsi="Tahoma" w:cs="Tahoma"/>
                <w:sz w:val="18"/>
                <w:szCs w:val="18"/>
              </w:rPr>
              <w:t>Material que pasa al tamiz No. 200           5</w:t>
            </w:r>
          </w:p>
          <w:p w14:paraId="5CEC5FCD" w14:textId="77777777" w:rsidR="00267BC9" w:rsidRPr="00562DB6" w:rsidRDefault="00267BC9" w:rsidP="005D7D26">
            <w:pPr>
              <w:rPr>
                <w:rFonts w:ascii="Tahoma" w:hAnsi="Tahoma" w:cs="Tahoma"/>
                <w:sz w:val="18"/>
                <w:szCs w:val="18"/>
              </w:rPr>
            </w:pPr>
          </w:p>
          <w:p w14:paraId="73242C03" w14:textId="77777777" w:rsidR="00267BC9" w:rsidRPr="00562DB6" w:rsidRDefault="00267BC9" w:rsidP="005D7D26">
            <w:pPr>
              <w:rPr>
                <w:rFonts w:ascii="Tahoma" w:hAnsi="Tahoma" w:cs="Tahoma"/>
                <w:sz w:val="18"/>
                <w:szCs w:val="18"/>
              </w:rPr>
            </w:pPr>
            <w:r w:rsidRPr="00562DB6">
              <w:rPr>
                <w:rFonts w:ascii="Tahoma" w:hAnsi="Tahoma" w:cs="Tahoma"/>
                <w:sz w:val="18"/>
                <w:szCs w:val="18"/>
              </w:rPr>
              <w:t>Otras substancias nocivas, mica, álcalis pizarra, partículas blandas La arena sometida al ensayo de durabilidad en una solución de sulfato de sodio según el método AASHTO T 104, después de 5 ciclos de ensayo, no debe sufrir una pérdida de peso superior al 10 %. En caso de utilizarse arenas provenientes de machaqueo de granitos, basaltos y rocas análogas, no deberán acusar principios de descomposición. Se rechazarán</w:t>
            </w:r>
          </w:p>
        </w:tc>
      </w:tr>
    </w:tbl>
    <w:p w14:paraId="5CECADA1" w14:textId="77777777" w:rsidR="00267BC9" w:rsidRPr="00562DB6" w:rsidRDefault="00267BC9" w:rsidP="00267BC9">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267BC9" w:rsidRPr="00562DB6" w14:paraId="426D4319" w14:textId="77777777" w:rsidTr="005D7D26">
        <w:tc>
          <w:tcPr>
            <w:tcW w:w="1818" w:type="dxa"/>
            <w:shd w:val="clear" w:color="auto" w:fill="D0CECE" w:themeFill="background2" w:themeFillShade="E6"/>
          </w:tcPr>
          <w:p w14:paraId="7ECDF378" w14:textId="77777777" w:rsidR="00267BC9" w:rsidRPr="00562DB6" w:rsidRDefault="00267BC9" w:rsidP="005D7D26">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3E0237B5" w14:textId="77777777" w:rsidR="00267BC9" w:rsidRPr="00562DB6" w:rsidRDefault="00267BC9" w:rsidP="005D7D26">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761FF0FE" w14:textId="77777777" w:rsidR="00267BC9" w:rsidRPr="00562DB6" w:rsidRDefault="00267BC9" w:rsidP="005D7D26">
            <w:pPr>
              <w:rPr>
                <w:rFonts w:ascii="Tahoma" w:hAnsi="Tahoma" w:cs="Tahoma"/>
                <w:sz w:val="18"/>
                <w:szCs w:val="18"/>
              </w:rPr>
            </w:pPr>
            <w:r w:rsidRPr="00562DB6">
              <w:rPr>
                <w:rFonts w:ascii="Tahoma" w:hAnsi="Tahoma" w:cs="Tahoma"/>
                <w:sz w:val="18"/>
                <w:szCs w:val="18"/>
              </w:rPr>
              <w:t>DESCRIPCION</w:t>
            </w:r>
          </w:p>
        </w:tc>
      </w:tr>
      <w:tr w:rsidR="00267BC9" w:rsidRPr="00562DB6" w14:paraId="5D23C4BA" w14:textId="77777777" w:rsidTr="005D7D26">
        <w:trPr>
          <w:trHeight w:val="979"/>
        </w:trPr>
        <w:tc>
          <w:tcPr>
            <w:tcW w:w="1818" w:type="dxa"/>
            <w:vAlign w:val="center"/>
          </w:tcPr>
          <w:p w14:paraId="74B3F59D" w14:textId="77777777" w:rsidR="00267BC9" w:rsidRPr="00562DB6" w:rsidRDefault="00267BC9" w:rsidP="005D7D26">
            <w:pPr>
              <w:rPr>
                <w:rFonts w:ascii="Tahoma" w:hAnsi="Tahoma" w:cs="Tahoma"/>
                <w:sz w:val="18"/>
                <w:szCs w:val="18"/>
              </w:rPr>
            </w:pPr>
            <w:r w:rsidRPr="00562DB6">
              <w:rPr>
                <w:rFonts w:ascii="Tahoma" w:hAnsi="Tahoma" w:cs="Tahoma"/>
                <w:sz w:val="18"/>
                <w:szCs w:val="18"/>
              </w:rPr>
              <w:t>ARENA</w:t>
            </w:r>
          </w:p>
        </w:tc>
        <w:tc>
          <w:tcPr>
            <w:tcW w:w="1710" w:type="dxa"/>
            <w:vAlign w:val="center"/>
          </w:tcPr>
          <w:p w14:paraId="36E27894" w14:textId="77777777" w:rsidR="00267BC9" w:rsidRPr="00562DB6" w:rsidRDefault="00267BC9" w:rsidP="005D7D26">
            <w:pPr>
              <w:rPr>
                <w:rFonts w:ascii="Tahoma" w:hAnsi="Tahoma" w:cs="Tahoma"/>
                <w:sz w:val="18"/>
                <w:szCs w:val="18"/>
              </w:rPr>
            </w:pPr>
            <w:r w:rsidRPr="00562DB6">
              <w:rPr>
                <w:rFonts w:ascii="Tahoma" w:hAnsi="Tahoma" w:cs="Tahoma"/>
                <w:sz w:val="18"/>
                <w:szCs w:val="18"/>
              </w:rPr>
              <w:t>M3</w:t>
            </w:r>
          </w:p>
        </w:tc>
        <w:tc>
          <w:tcPr>
            <w:tcW w:w="6030" w:type="dxa"/>
          </w:tcPr>
          <w:p w14:paraId="29389903" w14:textId="77777777" w:rsidR="00267BC9" w:rsidRPr="00562DB6" w:rsidRDefault="00267BC9" w:rsidP="005D7D26">
            <w:pPr>
              <w:rPr>
                <w:rFonts w:ascii="Tahoma" w:hAnsi="Tahoma" w:cs="Tahoma"/>
                <w:sz w:val="18"/>
                <w:szCs w:val="18"/>
              </w:rPr>
            </w:pPr>
            <w:r w:rsidRPr="00562DB6">
              <w:rPr>
                <w:rFonts w:ascii="Tahoma" w:hAnsi="Tahoma" w:cs="Tahoma"/>
                <w:sz w:val="18"/>
                <w:szCs w:val="18"/>
              </w:rPr>
              <w:t>Requisitos sobre el Producto:</w:t>
            </w:r>
          </w:p>
          <w:p w14:paraId="7B52DA5C"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Los agregados finos para el hormigón se compondrán de arena lavada y deberán estar compuestas por partículas  duras, resistentes y durables, exentas de sustancias perjudiciales  tales como escorias, arcillas, material orgánico u otros. </w:t>
            </w:r>
          </w:p>
          <w:p w14:paraId="348FE632"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 </w:t>
            </w:r>
          </w:p>
          <w:p w14:paraId="0F7EDFDD"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Tampoco contendrán porcentajes mayores a: </w:t>
            </w:r>
          </w:p>
          <w:p w14:paraId="115ED0A5"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 </w:t>
            </w:r>
          </w:p>
          <w:tbl>
            <w:tblPr>
              <w:tblStyle w:val="Tablaconcuadrcula"/>
              <w:tblW w:w="0" w:type="auto"/>
              <w:tblInd w:w="787" w:type="dxa"/>
              <w:tblLook w:val="04A0" w:firstRow="1" w:lastRow="0" w:firstColumn="1" w:lastColumn="0" w:noHBand="0" w:noVBand="1"/>
            </w:tblPr>
            <w:tblGrid>
              <w:gridCol w:w="2880"/>
              <w:gridCol w:w="1350"/>
            </w:tblGrid>
            <w:tr w:rsidR="00267BC9" w:rsidRPr="00562DB6" w14:paraId="0E938069" w14:textId="77777777" w:rsidTr="005D7D26">
              <w:tc>
                <w:tcPr>
                  <w:tcW w:w="2880" w:type="dxa"/>
                </w:tcPr>
                <w:p w14:paraId="7D76F59F" w14:textId="77777777" w:rsidR="00267BC9" w:rsidRPr="00562DB6" w:rsidRDefault="00267BC9" w:rsidP="005D7D26">
                  <w:pPr>
                    <w:rPr>
                      <w:rFonts w:ascii="Tahoma" w:hAnsi="Tahoma" w:cs="Tahoma"/>
                      <w:sz w:val="18"/>
                      <w:szCs w:val="18"/>
                    </w:rPr>
                  </w:pPr>
                  <w:r w:rsidRPr="00562DB6">
                    <w:rPr>
                      <w:rFonts w:ascii="Tahoma" w:hAnsi="Tahoma" w:cs="Tahoma"/>
                      <w:sz w:val="18"/>
                      <w:szCs w:val="18"/>
                    </w:rPr>
                    <w:t>SUSTANCIAS  NOCIVAS</w:t>
                  </w:r>
                </w:p>
              </w:tc>
              <w:tc>
                <w:tcPr>
                  <w:tcW w:w="1350" w:type="dxa"/>
                </w:tcPr>
                <w:p w14:paraId="57B9D0FE" w14:textId="77777777" w:rsidR="00267BC9" w:rsidRPr="00562DB6" w:rsidRDefault="00267BC9" w:rsidP="005D7D26">
                  <w:pPr>
                    <w:rPr>
                      <w:rFonts w:ascii="Tahoma" w:hAnsi="Tahoma" w:cs="Tahoma"/>
                      <w:sz w:val="18"/>
                      <w:szCs w:val="18"/>
                    </w:rPr>
                  </w:pPr>
                  <w:r w:rsidRPr="00562DB6">
                    <w:rPr>
                      <w:rFonts w:ascii="Tahoma" w:hAnsi="Tahoma" w:cs="Tahoma"/>
                      <w:sz w:val="18"/>
                      <w:szCs w:val="18"/>
                    </w:rPr>
                    <w:t>% EN</w:t>
                  </w:r>
                </w:p>
              </w:tc>
            </w:tr>
            <w:tr w:rsidR="00267BC9" w:rsidRPr="00562DB6" w14:paraId="6D669732" w14:textId="77777777" w:rsidTr="005D7D26">
              <w:tc>
                <w:tcPr>
                  <w:tcW w:w="2880" w:type="dxa"/>
                </w:tcPr>
                <w:p w14:paraId="4BB1F158" w14:textId="77777777" w:rsidR="00267BC9" w:rsidRPr="00562DB6" w:rsidRDefault="00267BC9" w:rsidP="005D7D26">
                  <w:pPr>
                    <w:rPr>
                      <w:rFonts w:ascii="Tahoma" w:hAnsi="Tahoma" w:cs="Tahoma"/>
                      <w:sz w:val="18"/>
                      <w:szCs w:val="18"/>
                    </w:rPr>
                  </w:pPr>
                  <w:r w:rsidRPr="00562DB6">
                    <w:rPr>
                      <w:rFonts w:ascii="Tahoma" w:hAnsi="Tahoma" w:cs="Tahoma"/>
                      <w:sz w:val="18"/>
                      <w:szCs w:val="18"/>
                    </w:rPr>
                    <w:t>Terrones de arcilla</w:t>
                  </w:r>
                </w:p>
              </w:tc>
              <w:tc>
                <w:tcPr>
                  <w:tcW w:w="1350" w:type="dxa"/>
                  <w:vAlign w:val="center"/>
                </w:tcPr>
                <w:p w14:paraId="04849577" w14:textId="77777777" w:rsidR="00267BC9" w:rsidRPr="00562DB6" w:rsidRDefault="00267BC9" w:rsidP="005D7D26">
                  <w:pPr>
                    <w:rPr>
                      <w:rFonts w:ascii="Tahoma" w:hAnsi="Tahoma" w:cs="Tahoma"/>
                      <w:sz w:val="18"/>
                      <w:szCs w:val="18"/>
                    </w:rPr>
                  </w:pPr>
                  <w:r w:rsidRPr="00562DB6">
                    <w:rPr>
                      <w:rFonts w:ascii="Tahoma" w:hAnsi="Tahoma" w:cs="Tahoma"/>
                      <w:sz w:val="18"/>
                      <w:szCs w:val="18"/>
                    </w:rPr>
                    <w:t>1</w:t>
                  </w:r>
                </w:p>
              </w:tc>
            </w:tr>
            <w:tr w:rsidR="00267BC9" w:rsidRPr="00562DB6" w14:paraId="5B5471EC" w14:textId="77777777" w:rsidTr="005D7D26">
              <w:tc>
                <w:tcPr>
                  <w:tcW w:w="2880" w:type="dxa"/>
                </w:tcPr>
                <w:p w14:paraId="13C3565F" w14:textId="77777777" w:rsidR="00267BC9" w:rsidRPr="00562DB6" w:rsidRDefault="00267BC9" w:rsidP="005D7D26">
                  <w:pPr>
                    <w:rPr>
                      <w:rFonts w:ascii="Tahoma" w:hAnsi="Tahoma" w:cs="Tahoma"/>
                      <w:sz w:val="18"/>
                      <w:szCs w:val="18"/>
                    </w:rPr>
                  </w:pPr>
                  <w:r w:rsidRPr="00562DB6">
                    <w:rPr>
                      <w:rFonts w:ascii="Tahoma" w:hAnsi="Tahoma" w:cs="Tahoma"/>
                      <w:sz w:val="18"/>
                      <w:szCs w:val="18"/>
                    </w:rPr>
                    <w:t>Carbón y lignito</w:t>
                  </w:r>
                </w:p>
              </w:tc>
              <w:tc>
                <w:tcPr>
                  <w:tcW w:w="1350" w:type="dxa"/>
                  <w:vAlign w:val="center"/>
                </w:tcPr>
                <w:p w14:paraId="47D54211" w14:textId="77777777" w:rsidR="00267BC9" w:rsidRPr="00562DB6" w:rsidRDefault="00267BC9" w:rsidP="005D7D26">
                  <w:pPr>
                    <w:rPr>
                      <w:rFonts w:ascii="Tahoma" w:hAnsi="Tahoma" w:cs="Tahoma"/>
                      <w:sz w:val="18"/>
                      <w:szCs w:val="18"/>
                    </w:rPr>
                  </w:pPr>
                  <w:r w:rsidRPr="00562DB6">
                    <w:rPr>
                      <w:rFonts w:ascii="Tahoma" w:hAnsi="Tahoma" w:cs="Tahoma"/>
                      <w:sz w:val="18"/>
                      <w:szCs w:val="18"/>
                    </w:rPr>
                    <w:t>1</w:t>
                  </w:r>
                </w:p>
              </w:tc>
            </w:tr>
            <w:tr w:rsidR="00267BC9" w:rsidRPr="00562DB6" w14:paraId="71611C23" w14:textId="77777777" w:rsidTr="005D7D26">
              <w:tc>
                <w:tcPr>
                  <w:tcW w:w="2880" w:type="dxa"/>
                </w:tcPr>
                <w:p w14:paraId="51A34C37" w14:textId="77777777" w:rsidR="00267BC9" w:rsidRPr="00562DB6" w:rsidRDefault="00267BC9" w:rsidP="005D7D26">
                  <w:pPr>
                    <w:rPr>
                      <w:rFonts w:ascii="Tahoma" w:hAnsi="Tahoma" w:cs="Tahoma"/>
                      <w:sz w:val="18"/>
                      <w:szCs w:val="18"/>
                    </w:rPr>
                  </w:pPr>
                  <w:r w:rsidRPr="00562DB6">
                    <w:rPr>
                      <w:rFonts w:ascii="Tahoma" w:hAnsi="Tahoma" w:cs="Tahoma"/>
                      <w:sz w:val="18"/>
                      <w:szCs w:val="18"/>
                    </w:rPr>
                    <w:lastRenderedPageBreak/>
                    <w:t>Material que pasa al tamiz No.200</w:t>
                  </w:r>
                </w:p>
              </w:tc>
              <w:tc>
                <w:tcPr>
                  <w:tcW w:w="1350" w:type="dxa"/>
                  <w:vAlign w:val="center"/>
                </w:tcPr>
                <w:p w14:paraId="00AFBFE3" w14:textId="77777777" w:rsidR="00267BC9" w:rsidRPr="00562DB6" w:rsidRDefault="00267BC9" w:rsidP="005D7D26">
                  <w:pPr>
                    <w:rPr>
                      <w:rFonts w:ascii="Tahoma" w:hAnsi="Tahoma" w:cs="Tahoma"/>
                      <w:sz w:val="18"/>
                      <w:szCs w:val="18"/>
                    </w:rPr>
                  </w:pPr>
                  <w:r w:rsidRPr="00562DB6">
                    <w:rPr>
                      <w:rFonts w:ascii="Tahoma" w:hAnsi="Tahoma" w:cs="Tahoma"/>
                      <w:sz w:val="18"/>
                      <w:szCs w:val="18"/>
                    </w:rPr>
                    <w:t>5</w:t>
                  </w:r>
                </w:p>
              </w:tc>
            </w:tr>
            <w:tr w:rsidR="00267BC9" w:rsidRPr="00562DB6" w14:paraId="2141B9A3" w14:textId="77777777" w:rsidTr="005D7D26">
              <w:tc>
                <w:tcPr>
                  <w:tcW w:w="2880" w:type="dxa"/>
                </w:tcPr>
                <w:p w14:paraId="35815F28" w14:textId="77777777" w:rsidR="00267BC9" w:rsidRPr="00562DB6" w:rsidRDefault="00267BC9" w:rsidP="005D7D26">
                  <w:pPr>
                    <w:rPr>
                      <w:rFonts w:ascii="Tahoma" w:hAnsi="Tahoma" w:cs="Tahoma"/>
                      <w:sz w:val="18"/>
                      <w:szCs w:val="18"/>
                    </w:rPr>
                  </w:pPr>
                  <w:r w:rsidRPr="00562DB6">
                    <w:rPr>
                      <w:rFonts w:ascii="Tahoma" w:hAnsi="Tahoma" w:cs="Tahoma"/>
                      <w:sz w:val="18"/>
                      <w:szCs w:val="18"/>
                    </w:rPr>
                    <w:t>Otras sustancias nocivas mica, álcalis pizarra, partículas blandas</w:t>
                  </w:r>
                </w:p>
              </w:tc>
              <w:tc>
                <w:tcPr>
                  <w:tcW w:w="1350" w:type="dxa"/>
                  <w:vAlign w:val="center"/>
                </w:tcPr>
                <w:p w14:paraId="3F2C4AE3" w14:textId="77777777" w:rsidR="00267BC9" w:rsidRPr="00562DB6" w:rsidRDefault="00267BC9" w:rsidP="005D7D26">
                  <w:pPr>
                    <w:rPr>
                      <w:rFonts w:ascii="Tahoma" w:hAnsi="Tahoma" w:cs="Tahoma"/>
                      <w:sz w:val="18"/>
                      <w:szCs w:val="18"/>
                    </w:rPr>
                  </w:pPr>
                  <w:r w:rsidRPr="00562DB6">
                    <w:rPr>
                      <w:rFonts w:ascii="Tahoma" w:hAnsi="Tahoma" w:cs="Tahoma"/>
                      <w:sz w:val="18"/>
                      <w:szCs w:val="18"/>
                    </w:rPr>
                    <w:t>1</w:t>
                  </w:r>
                </w:p>
              </w:tc>
            </w:tr>
          </w:tbl>
          <w:p w14:paraId="717B6D84"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 </w:t>
            </w:r>
          </w:p>
          <w:p w14:paraId="27254FD9"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Con el objeto de controlar el grado de uniformidad, se determinará el módulo de fineza en muestras representativas  de los yacimientos de arena. </w:t>
            </w:r>
          </w:p>
          <w:p w14:paraId="5D750B13"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 </w:t>
            </w:r>
          </w:p>
          <w:p w14:paraId="6E36D089" w14:textId="77777777" w:rsidR="00267BC9" w:rsidRPr="00562DB6" w:rsidRDefault="00267BC9" w:rsidP="005D7D26">
            <w:pPr>
              <w:rPr>
                <w:rFonts w:ascii="Tahoma" w:hAnsi="Tahoma" w:cs="Tahoma"/>
                <w:sz w:val="18"/>
                <w:szCs w:val="18"/>
              </w:rPr>
            </w:pPr>
            <w:r w:rsidRPr="00562DB6">
              <w:rPr>
                <w:rFonts w:ascii="Tahoma" w:hAnsi="Tahoma" w:cs="Tahoma"/>
                <w:sz w:val="18"/>
                <w:szCs w:val="18"/>
              </w:rPr>
              <w:t>Los yacimientos  de arena a ser utilizados  por el Entidad Ejecutora,  deberán  ser aprobados  por el Inspector  de Obra.</w:t>
            </w:r>
          </w:p>
          <w:p w14:paraId="47EB028B"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 </w:t>
            </w:r>
          </w:p>
          <w:p w14:paraId="1DCD6232"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En caso de utilizarse  arenas  provenientes  de machaqueo  de granitos,  basaltos  y rocas análogas,  no deberán  acusar  principios  de descomposición. </w:t>
            </w:r>
          </w:p>
          <w:p w14:paraId="6B3CC784"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 </w:t>
            </w:r>
          </w:p>
          <w:p w14:paraId="15BF0B5E"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Se rechazarán de forma absoluta las arenas de naturaleza granítica alterada (caolinización  de los feldespatos). </w:t>
            </w:r>
          </w:p>
        </w:tc>
      </w:tr>
    </w:tbl>
    <w:p w14:paraId="403EFA86" w14:textId="77777777" w:rsidR="00267BC9" w:rsidRDefault="00267BC9" w:rsidP="00267BC9">
      <w:pPr>
        <w:rPr>
          <w:rFonts w:ascii="Tahoma" w:hAnsi="Tahoma" w:cs="Tahoma"/>
          <w:sz w:val="18"/>
          <w:szCs w:val="18"/>
        </w:rPr>
      </w:pPr>
      <w:r w:rsidRPr="00562DB6">
        <w:rPr>
          <w:rFonts w:ascii="Tahoma" w:hAnsi="Tahoma" w:cs="Tahoma"/>
          <w:sz w:val="18"/>
          <w:szCs w:val="18"/>
        </w:rPr>
        <w:lastRenderedPageBreak/>
        <w:t>APORTE PROPIO. -Los materiales de aporte propio se encuentran especificados en el Resumen de Insumos, estos serán aprobados por el Inspector del Proyecto, para garantizar su calidad.</w:t>
      </w:r>
    </w:p>
    <w:p w14:paraId="4B1DB02F" w14:textId="77777777" w:rsidR="00267BC9" w:rsidRPr="00562DB6" w:rsidRDefault="00267BC9" w:rsidP="00267BC9">
      <w:pPr>
        <w:rPr>
          <w:rFonts w:ascii="Tahoma" w:hAnsi="Tahoma" w:cs="Tahoma"/>
          <w:sz w:val="18"/>
          <w:szCs w:val="18"/>
        </w:rPr>
      </w:pPr>
    </w:p>
    <w:p w14:paraId="4CFCDC2E" w14:textId="77777777" w:rsidR="00267BC9" w:rsidRPr="00562DB6" w:rsidRDefault="00267BC9" w:rsidP="00267BC9">
      <w:pPr>
        <w:rPr>
          <w:rFonts w:ascii="Tahoma" w:hAnsi="Tahoma" w:cs="Tahoma"/>
          <w:sz w:val="18"/>
          <w:szCs w:val="18"/>
        </w:rPr>
      </w:pPr>
    </w:p>
    <w:tbl>
      <w:tblPr>
        <w:tblStyle w:val="Tablaconcuadrcula"/>
        <w:tblW w:w="0" w:type="auto"/>
        <w:tblLook w:val="04A0" w:firstRow="1" w:lastRow="0" w:firstColumn="1" w:lastColumn="0" w:noHBand="0" w:noVBand="1"/>
      </w:tblPr>
      <w:tblGrid>
        <w:gridCol w:w="2249"/>
        <w:gridCol w:w="2403"/>
        <w:gridCol w:w="4601"/>
      </w:tblGrid>
      <w:tr w:rsidR="00267BC9" w:rsidRPr="00562DB6" w14:paraId="3999E288" w14:textId="77777777" w:rsidTr="005D7D26">
        <w:trPr>
          <w:trHeight w:val="332"/>
        </w:trPr>
        <w:tc>
          <w:tcPr>
            <w:tcW w:w="2268" w:type="dxa"/>
            <w:shd w:val="clear" w:color="auto" w:fill="D0CECE" w:themeFill="background2" w:themeFillShade="E6"/>
            <w:vAlign w:val="center"/>
          </w:tcPr>
          <w:p w14:paraId="1B97BA23" w14:textId="77777777" w:rsidR="00267BC9" w:rsidRPr="00EC2A98" w:rsidRDefault="00267BC9" w:rsidP="005D7D26">
            <w:pPr>
              <w:rPr>
                <w:rFonts w:ascii="Tahoma" w:hAnsi="Tahoma" w:cs="Tahoma"/>
                <w:b/>
                <w:sz w:val="18"/>
                <w:szCs w:val="18"/>
              </w:rPr>
            </w:pPr>
            <w:r w:rsidRPr="00EC2A98">
              <w:rPr>
                <w:rFonts w:ascii="Tahoma" w:hAnsi="Tahoma" w:cs="Tahoma"/>
                <w:b/>
                <w:sz w:val="18"/>
                <w:szCs w:val="18"/>
              </w:rPr>
              <w:t>ITEM</w:t>
            </w:r>
            <w:r>
              <w:rPr>
                <w:rFonts w:ascii="Tahoma" w:hAnsi="Tahoma" w:cs="Tahoma"/>
                <w:b/>
                <w:sz w:val="18"/>
                <w:szCs w:val="18"/>
              </w:rPr>
              <w:t xml:space="preserve"> 17</w:t>
            </w:r>
          </w:p>
        </w:tc>
        <w:tc>
          <w:tcPr>
            <w:tcW w:w="2430" w:type="dxa"/>
            <w:shd w:val="clear" w:color="auto" w:fill="D0CECE" w:themeFill="background2" w:themeFillShade="E6"/>
            <w:vAlign w:val="center"/>
          </w:tcPr>
          <w:p w14:paraId="26CC99FF" w14:textId="77777777" w:rsidR="00267BC9" w:rsidRPr="00EC2A98" w:rsidRDefault="00267BC9" w:rsidP="005D7D26">
            <w:pPr>
              <w:rPr>
                <w:rFonts w:ascii="Tahoma" w:hAnsi="Tahoma" w:cs="Tahoma"/>
                <w:b/>
                <w:sz w:val="18"/>
                <w:szCs w:val="18"/>
              </w:rPr>
            </w:pPr>
            <w:r w:rsidRPr="00EC2A98">
              <w:rPr>
                <w:rFonts w:ascii="Tahoma" w:hAnsi="Tahoma" w:cs="Tahoma"/>
                <w:b/>
                <w:sz w:val="18"/>
                <w:szCs w:val="18"/>
              </w:rPr>
              <w:t>VAC – OF – REV - 04</w:t>
            </w:r>
          </w:p>
        </w:tc>
        <w:tc>
          <w:tcPr>
            <w:tcW w:w="4654" w:type="dxa"/>
            <w:vMerge w:val="restart"/>
            <w:shd w:val="clear" w:color="auto" w:fill="D0CECE" w:themeFill="background2" w:themeFillShade="E6"/>
            <w:vAlign w:val="center"/>
          </w:tcPr>
          <w:p w14:paraId="123C97D8" w14:textId="77777777" w:rsidR="00267BC9" w:rsidRPr="00EC2A98" w:rsidRDefault="00267BC9" w:rsidP="005D7D26">
            <w:pPr>
              <w:rPr>
                <w:rFonts w:ascii="Tahoma" w:hAnsi="Tahoma" w:cs="Tahoma"/>
                <w:b/>
                <w:sz w:val="18"/>
                <w:szCs w:val="18"/>
              </w:rPr>
            </w:pPr>
            <w:r w:rsidRPr="00EC2A98">
              <w:rPr>
                <w:rFonts w:ascii="Tahoma" w:hAnsi="Tahoma" w:cs="Tahoma"/>
                <w:b/>
                <w:sz w:val="18"/>
                <w:szCs w:val="18"/>
              </w:rPr>
              <w:t xml:space="preserve">REVOQUE DE CIELO RASO B/LOSA  </w:t>
            </w:r>
          </w:p>
        </w:tc>
      </w:tr>
      <w:tr w:rsidR="00267BC9" w:rsidRPr="00562DB6" w14:paraId="433F2DFA" w14:textId="77777777" w:rsidTr="005D7D26">
        <w:trPr>
          <w:trHeight w:val="350"/>
        </w:trPr>
        <w:tc>
          <w:tcPr>
            <w:tcW w:w="2268" w:type="dxa"/>
            <w:shd w:val="clear" w:color="auto" w:fill="D0CECE" w:themeFill="background2" w:themeFillShade="E6"/>
            <w:vAlign w:val="center"/>
          </w:tcPr>
          <w:p w14:paraId="5F944390" w14:textId="77777777" w:rsidR="00267BC9" w:rsidRPr="00EC2A98" w:rsidRDefault="00267BC9" w:rsidP="005D7D26">
            <w:pPr>
              <w:rPr>
                <w:rFonts w:ascii="Tahoma" w:hAnsi="Tahoma" w:cs="Tahoma"/>
                <w:b/>
                <w:sz w:val="18"/>
                <w:szCs w:val="18"/>
              </w:rPr>
            </w:pPr>
            <w:r w:rsidRPr="00EC2A98">
              <w:rPr>
                <w:rFonts w:ascii="Tahoma" w:hAnsi="Tahoma" w:cs="Tahoma"/>
                <w:b/>
                <w:sz w:val="18"/>
                <w:szCs w:val="18"/>
              </w:rPr>
              <w:t>UNIDAD</w:t>
            </w:r>
          </w:p>
        </w:tc>
        <w:tc>
          <w:tcPr>
            <w:tcW w:w="2430" w:type="dxa"/>
            <w:shd w:val="clear" w:color="auto" w:fill="D0CECE" w:themeFill="background2" w:themeFillShade="E6"/>
            <w:vAlign w:val="center"/>
          </w:tcPr>
          <w:p w14:paraId="55F0C214" w14:textId="77777777" w:rsidR="00267BC9" w:rsidRPr="00EC2A98" w:rsidRDefault="00267BC9" w:rsidP="005D7D26">
            <w:pPr>
              <w:rPr>
                <w:rFonts w:ascii="Tahoma" w:hAnsi="Tahoma" w:cs="Tahoma"/>
                <w:b/>
                <w:sz w:val="18"/>
                <w:szCs w:val="18"/>
              </w:rPr>
            </w:pPr>
            <w:r w:rsidRPr="00EC2A98">
              <w:rPr>
                <w:rFonts w:ascii="Tahoma" w:hAnsi="Tahoma" w:cs="Tahoma"/>
                <w:b/>
                <w:sz w:val="18"/>
                <w:szCs w:val="18"/>
              </w:rPr>
              <w:t>M2</w:t>
            </w:r>
          </w:p>
        </w:tc>
        <w:tc>
          <w:tcPr>
            <w:tcW w:w="4654" w:type="dxa"/>
            <w:vMerge/>
            <w:shd w:val="clear" w:color="auto" w:fill="D0CECE" w:themeFill="background2" w:themeFillShade="E6"/>
          </w:tcPr>
          <w:p w14:paraId="10526025" w14:textId="77777777" w:rsidR="00267BC9" w:rsidRPr="00EC2A98" w:rsidRDefault="00267BC9" w:rsidP="005D7D26">
            <w:pPr>
              <w:rPr>
                <w:rFonts w:ascii="Tahoma" w:hAnsi="Tahoma" w:cs="Tahoma"/>
                <w:b/>
                <w:sz w:val="18"/>
                <w:szCs w:val="18"/>
              </w:rPr>
            </w:pPr>
          </w:p>
        </w:tc>
      </w:tr>
    </w:tbl>
    <w:p w14:paraId="69D3B50C" w14:textId="77777777" w:rsidR="00267BC9" w:rsidRPr="00562DB6" w:rsidRDefault="00267BC9" w:rsidP="00267BC9">
      <w:pPr>
        <w:rPr>
          <w:rFonts w:ascii="Tahoma" w:hAnsi="Tahoma" w:cs="Tahoma"/>
          <w:sz w:val="18"/>
          <w:szCs w:val="18"/>
        </w:rPr>
      </w:pPr>
    </w:p>
    <w:p w14:paraId="79D57668" w14:textId="77777777" w:rsidR="00267BC9" w:rsidRPr="00562DB6" w:rsidRDefault="00267BC9" w:rsidP="00267BC9">
      <w:pPr>
        <w:rPr>
          <w:rFonts w:ascii="Tahoma" w:hAnsi="Tahoma" w:cs="Tahoma"/>
          <w:sz w:val="18"/>
          <w:szCs w:val="18"/>
        </w:rPr>
      </w:pPr>
      <w:r w:rsidRPr="00562DB6">
        <w:rPr>
          <w:rFonts w:ascii="Tahoma" w:hAnsi="Tahoma" w:cs="Tahoma"/>
          <w:sz w:val="18"/>
          <w:szCs w:val="18"/>
        </w:rPr>
        <w:t>DESCRIPCION</w:t>
      </w:r>
    </w:p>
    <w:p w14:paraId="0D2C66F3" w14:textId="77777777" w:rsidR="00267BC9" w:rsidRPr="00562DB6" w:rsidRDefault="00267BC9" w:rsidP="00267BC9">
      <w:pPr>
        <w:rPr>
          <w:rFonts w:ascii="Tahoma" w:hAnsi="Tahoma" w:cs="Tahoma"/>
          <w:sz w:val="18"/>
          <w:szCs w:val="18"/>
        </w:rPr>
      </w:pPr>
    </w:p>
    <w:p w14:paraId="7B7632CB" w14:textId="77777777" w:rsidR="00267BC9" w:rsidRPr="00562DB6" w:rsidRDefault="00267BC9" w:rsidP="00267BC9">
      <w:pPr>
        <w:rPr>
          <w:rFonts w:ascii="Tahoma" w:hAnsi="Tahoma" w:cs="Tahoma"/>
          <w:sz w:val="18"/>
          <w:szCs w:val="18"/>
        </w:rPr>
      </w:pPr>
      <w:r w:rsidRPr="00562DB6">
        <w:rPr>
          <w:rFonts w:ascii="Tahoma" w:hAnsi="Tahoma" w:cs="Tahoma"/>
          <w:sz w:val="18"/>
          <w:szCs w:val="18"/>
        </w:rPr>
        <w:t>Este ítem se refiere al acabado con yeso de las superficies bajo losas, entrepisos de losas y otros similares en los planos y/o instrucciones del inspector de proyecto.</w:t>
      </w:r>
    </w:p>
    <w:p w14:paraId="008790A2" w14:textId="77777777" w:rsidR="00267BC9" w:rsidRPr="00562DB6" w:rsidRDefault="00267BC9" w:rsidP="00267BC9">
      <w:pPr>
        <w:rPr>
          <w:rFonts w:ascii="Tahoma" w:hAnsi="Tahoma" w:cs="Tahoma"/>
          <w:sz w:val="18"/>
          <w:szCs w:val="18"/>
        </w:rPr>
      </w:pPr>
      <w:r w:rsidRPr="00562DB6">
        <w:rPr>
          <w:rFonts w:ascii="Tahoma" w:hAnsi="Tahoma" w:cs="Tahoma"/>
          <w:sz w:val="18"/>
          <w:szCs w:val="18"/>
        </w:rPr>
        <w:t>MATERIALES</w:t>
      </w:r>
    </w:p>
    <w:p w14:paraId="6BC44621" w14:textId="77777777" w:rsidR="00267BC9" w:rsidRPr="00562DB6" w:rsidRDefault="00267BC9" w:rsidP="00267BC9">
      <w:pPr>
        <w:rPr>
          <w:rFonts w:ascii="Tahoma" w:hAnsi="Tahoma" w:cs="Tahoma"/>
          <w:sz w:val="18"/>
          <w:szCs w:val="18"/>
        </w:rPr>
      </w:pPr>
    </w:p>
    <w:p w14:paraId="63C3516E" w14:textId="77777777" w:rsidR="00267BC9" w:rsidRPr="00562DB6" w:rsidRDefault="00267BC9" w:rsidP="00267BC9">
      <w:pPr>
        <w:rPr>
          <w:rFonts w:ascii="Tahoma" w:hAnsi="Tahoma" w:cs="Tahoma"/>
          <w:sz w:val="18"/>
          <w:szCs w:val="18"/>
        </w:rPr>
      </w:pPr>
      <w:r w:rsidRPr="00562DB6">
        <w:rPr>
          <w:rFonts w:ascii="Tahoma" w:hAnsi="Tahoma" w:cs="Tahoma"/>
          <w:sz w:val="18"/>
          <w:szCs w:val="18"/>
        </w:rPr>
        <w:t>Los materiales a emplearse deberán ser suministrados de acuerdo al siguiente detalle:</w:t>
      </w:r>
    </w:p>
    <w:tbl>
      <w:tblPr>
        <w:tblStyle w:val="Tablaconcuadrcula"/>
        <w:tblW w:w="9558" w:type="dxa"/>
        <w:tblLook w:val="04A0" w:firstRow="1" w:lastRow="0" w:firstColumn="1" w:lastColumn="0" w:noHBand="0" w:noVBand="1"/>
      </w:tblPr>
      <w:tblGrid>
        <w:gridCol w:w="1818"/>
        <w:gridCol w:w="1710"/>
        <w:gridCol w:w="6030"/>
      </w:tblGrid>
      <w:tr w:rsidR="00267BC9" w:rsidRPr="00562DB6" w14:paraId="474C113C" w14:textId="77777777" w:rsidTr="005D7D26">
        <w:tc>
          <w:tcPr>
            <w:tcW w:w="1818" w:type="dxa"/>
            <w:shd w:val="clear" w:color="auto" w:fill="D0CECE" w:themeFill="background2" w:themeFillShade="E6"/>
          </w:tcPr>
          <w:p w14:paraId="5717CE7D" w14:textId="77777777" w:rsidR="00267BC9" w:rsidRPr="00562DB6" w:rsidRDefault="00267BC9" w:rsidP="005D7D26">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47596FF8" w14:textId="77777777" w:rsidR="00267BC9" w:rsidRPr="00562DB6" w:rsidRDefault="00267BC9" w:rsidP="005D7D26">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4D295FC6" w14:textId="77777777" w:rsidR="00267BC9" w:rsidRPr="00562DB6" w:rsidRDefault="00267BC9" w:rsidP="005D7D26">
            <w:pPr>
              <w:rPr>
                <w:rFonts w:ascii="Tahoma" w:hAnsi="Tahoma" w:cs="Tahoma"/>
                <w:sz w:val="18"/>
                <w:szCs w:val="18"/>
              </w:rPr>
            </w:pPr>
            <w:r w:rsidRPr="00562DB6">
              <w:rPr>
                <w:rFonts w:ascii="Tahoma" w:hAnsi="Tahoma" w:cs="Tahoma"/>
                <w:sz w:val="18"/>
                <w:szCs w:val="18"/>
              </w:rPr>
              <w:t>DESCRIPCION</w:t>
            </w:r>
          </w:p>
        </w:tc>
      </w:tr>
      <w:tr w:rsidR="00267BC9" w:rsidRPr="00562DB6" w14:paraId="59DACA3A" w14:textId="77777777" w:rsidTr="005D7D26">
        <w:trPr>
          <w:trHeight w:val="1637"/>
        </w:trPr>
        <w:tc>
          <w:tcPr>
            <w:tcW w:w="1818" w:type="dxa"/>
            <w:vAlign w:val="center"/>
          </w:tcPr>
          <w:p w14:paraId="4C3E10A0" w14:textId="77777777" w:rsidR="00267BC9" w:rsidRPr="00562DB6" w:rsidRDefault="00267BC9" w:rsidP="005D7D26">
            <w:pPr>
              <w:rPr>
                <w:rFonts w:ascii="Tahoma" w:hAnsi="Tahoma" w:cs="Tahoma"/>
                <w:sz w:val="18"/>
                <w:szCs w:val="18"/>
              </w:rPr>
            </w:pPr>
          </w:p>
          <w:p w14:paraId="04109E33" w14:textId="77777777" w:rsidR="00267BC9" w:rsidRPr="00562DB6" w:rsidRDefault="00267BC9" w:rsidP="005D7D26">
            <w:pPr>
              <w:rPr>
                <w:rFonts w:ascii="Tahoma" w:hAnsi="Tahoma" w:cs="Tahoma"/>
                <w:sz w:val="18"/>
                <w:szCs w:val="18"/>
              </w:rPr>
            </w:pPr>
            <w:r w:rsidRPr="00562DB6">
              <w:rPr>
                <w:rFonts w:ascii="Tahoma" w:hAnsi="Tahoma" w:cs="Tahoma"/>
                <w:sz w:val="18"/>
                <w:szCs w:val="18"/>
              </w:rPr>
              <w:t>YESO</w:t>
            </w:r>
          </w:p>
          <w:p w14:paraId="0C91B65D" w14:textId="77777777" w:rsidR="00267BC9" w:rsidRPr="00562DB6" w:rsidRDefault="00267BC9" w:rsidP="005D7D26">
            <w:pPr>
              <w:rPr>
                <w:rFonts w:ascii="Tahoma" w:hAnsi="Tahoma" w:cs="Tahoma"/>
                <w:sz w:val="18"/>
                <w:szCs w:val="18"/>
              </w:rPr>
            </w:pPr>
          </w:p>
        </w:tc>
        <w:tc>
          <w:tcPr>
            <w:tcW w:w="1710" w:type="dxa"/>
            <w:vAlign w:val="center"/>
          </w:tcPr>
          <w:p w14:paraId="4D0DCB3A" w14:textId="77777777" w:rsidR="00267BC9" w:rsidRPr="00562DB6" w:rsidRDefault="00267BC9" w:rsidP="005D7D26">
            <w:pPr>
              <w:rPr>
                <w:rFonts w:ascii="Tahoma" w:hAnsi="Tahoma" w:cs="Tahoma"/>
                <w:sz w:val="18"/>
                <w:szCs w:val="18"/>
              </w:rPr>
            </w:pPr>
          </w:p>
          <w:p w14:paraId="253A47D0" w14:textId="77777777" w:rsidR="00267BC9" w:rsidRPr="00562DB6" w:rsidRDefault="00267BC9" w:rsidP="005D7D26">
            <w:pPr>
              <w:rPr>
                <w:rFonts w:ascii="Tahoma" w:hAnsi="Tahoma" w:cs="Tahoma"/>
                <w:sz w:val="18"/>
                <w:szCs w:val="18"/>
              </w:rPr>
            </w:pPr>
            <w:r w:rsidRPr="00562DB6">
              <w:rPr>
                <w:rFonts w:ascii="Tahoma" w:hAnsi="Tahoma" w:cs="Tahoma"/>
                <w:sz w:val="18"/>
                <w:szCs w:val="18"/>
              </w:rPr>
              <w:t>KG</w:t>
            </w:r>
          </w:p>
          <w:p w14:paraId="47E1C4F0" w14:textId="77777777" w:rsidR="00267BC9" w:rsidRPr="00562DB6" w:rsidRDefault="00267BC9" w:rsidP="005D7D26">
            <w:pPr>
              <w:rPr>
                <w:rFonts w:ascii="Tahoma" w:hAnsi="Tahoma" w:cs="Tahoma"/>
                <w:sz w:val="18"/>
                <w:szCs w:val="18"/>
              </w:rPr>
            </w:pPr>
          </w:p>
        </w:tc>
        <w:tc>
          <w:tcPr>
            <w:tcW w:w="6030" w:type="dxa"/>
          </w:tcPr>
          <w:p w14:paraId="3B4D04E1" w14:textId="77777777" w:rsidR="00267BC9" w:rsidRPr="00562DB6" w:rsidRDefault="00267BC9" w:rsidP="005D7D26">
            <w:pPr>
              <w:rPr>
                <w:rFonts w:ascii="Tahoma" w:hAnsi="Tahoma" w:cs="Tahoma"/>
                <w:sz w:val="18"/>
                <w:szCs w:val="18"/>
              </w:rPr>
            </w:pPr>
            <w:r w:rsidRPr="00562DB6">
              <w:rPr>
                <w:rFonts w:ascii="Tahoma" w:hAnsi="Tahoma" w:cs="Tahoma"/>
                <w:sz w:val="18"/>
                <w:szCs w:val="18"/>
              </w:rPr>
              <w:t>Requisitos sobre el Producto:</w:t>
            </w:r>
          </w:p>
          <w:p w14:paraId="14C0EF7A" w14:textId="77777777" w:rsidR="00267BC9" w:rsidRPr="00562DB6" w:rsidRDefault="00267BC9" w:rsidP="005D7D26">
            <w:pPr>
              <w:rPr>
                <w:rFonts w:ascii="Tahoma" w:eastAsia="Verdana" w:hAnsi="Tahoma" w:cs="Tahoma"/>
                <w:sz w:val="18"/>
                <w:szCs w:val="18"/>
              </w:rPr>
            </w:pPr>
            <w:r w:rsidRPr="00562DB6">
              <w:rPr>
                <w:rFonts w:ascii="Tahoma" w:eastAsia="Verdana" w:hAnsi="Tahoma" w:cs="Tahoma"/>
                <w:sz w:val="18"/>
                <w:szCs w:val="18"/>
              </w:rPr>
              <w:t>La Entidad Ejecutora deberá garantizar que el material de referencia sea de buena calidad y de marca reconocida.</w:t>
            </w:r>
          </w:p>
          <w:p w14:paraId="48AFD697" w14:textId="77777777" w:rsidR="00267BC9" w:rsidRPr="00562DB6" w:rsidRDefault="00267BC9" w:rsidP="005D7D26">
            <w:pPr>
              <w:rPr>
                <w:rFonts w:ascii="Tahoma" w:eastAsia="Verdana" w:hAnsi="Tahoma" w:cs="Tahoma"/>
                <w:sz w:val="18"/>
                <w:szCs w:val="18"/>
              </w:rPr>
            </w:pPr>
            <w:r w:rsidRPr="00562DB6">
              <w:rPr>
                <w:rFonts w:ascii="Tahoma" w:eastAsia="Verdana" w:hAnsi="Tahoma" w:cs="Tahoma"/>
                <w:sz w:val="18"/>
                <w:szCs w:val="18"/>
              </w:rPr>
              <w:t>El yeso deberá ser de primera calidad, molido fino de color blanco y fraguado rápido, libre de impurezas y terrones</w:t>
            </w:r>
          </w:p>
          <w:p w14:paraId="1CC82C55" w14:textId="77777777" w:rsidR="00267BC9" w:rsidRPr="00562DB6" w:rsidRDefault="00267BC9" w:rsidP="005D7D26">
            <w:pPr>
              <w:rPr>
                <w:rFonts w:ascii="Tahoma" w:eastAsia="Verdana" w:hAnsi="Tahoma" w:cs="Tahoma"/>
                <w:sz w:val="18"/>
                <w:szCs w:val="18"/>
              </w:rPr>
            </w:pPr>
            <w:r w:rsidRPr="00562DB6">
              <w:rPr>
                <w:rFonts w:ascii="Tahoma" w:eastAsia="Verdana" w:hAnsi="Tahoma" w:cs="Tahoma"/>
                <w:sz w:val="18"/>
                <w:szCs w:val="18"/>
              </w:rPr>
              <w:t>CARACTERÍSTICAS Reacción al fuego</w:t>
            </w:r>
          </w:p>
          <w:p w14:paraId="46598BAD" w14:textId="77777777" w:rsidR="00267BC9" w:rsidRPr="00562DB6" w:rsidRDefault="00267BC9" w:rsidP="005D7D26">
            <w:pPr>
              <w:rPr>
                <w:rFonts w:ascii="Tahoma" w:eastAsia="Verdana" w:hAnsi="Tahoma" w:cs="Tahoma"/>
                <w:sz w:val="18"/>
                <w:szCs w:val="18"/>
              </w:rPr>
            </w:pPr>
            <w:r w:rsidRPr="00562DB6">
              <w:rPr>
                <w:rFonts w:ascii="Tahoma" w:eastAsia="Verdana" w:hAnsi="Tahoma" w:cs="Tahoma"/>
                <w:sz w:val="18"/>
                <w:szCs w:val="18"/>
              </w:rPr>
              <w:t>Aislamiento directo al ruido aéreo</w:t>
            </w:r>
          </w:p>
          <w:p w14:paraId="74503AAB" w14:textId="77777777" w:rsidR="00267BC9" w:rsidRPr="00562DB6" w:rsidRDefault="00267BC9" w:rsidP="005D7D26">
            <w:pPr>
              <w:rPr>
                <w:rFonts w:ascii="Tahoma" w:eastAsia="Verdana" w:hAnsi="Tahoma" w:cs="Tahoma"/>
                <w:sz w:val="18"/>
                <w:szCs w:val="18"/>
              </w:rPr>
            </w:pPr>
            <w:r w:rsidRPr="00562DB6">
              <w:rPr>
                <w:rFonts w:ascii="Tahoma" w:eastAsia="Verdana" w:hAnsi="Tahoma" w:cs="Tahoma"/>
                <w:sz w:val="18"/>
                <w:szCs w:val="18"/>
              </w:rPr>
              <w:t>Resistencia térmica</w:t>
            </w:r>
          </w:p>
          <w:p w14:paraId="44E7B59F" w14:textId="77777777" w:rsidR="00267BC9" w:rsidRPr="00562DB6" w:rsidRDefault="00267BC9" w:rsidP="005D7D26">
            <w:pPr>
              <w:rPr>
                <w:rFonts w:ascii="Tahoma" w:eastAsia="Verdana" w:hAnsi="Tahoma" w:cs="Tahoma"/>
                <w:sz w:val="18"/>
                <w:szCs w:val="18"/>
              </w:rPr>
            </w:pPr>
            <w:r w:rsidRPr="00562DB6">
              <w:rPr>
                <w:rFonts w:ascii="Tahoma" w:eastAsia="Verdana" w:hAnsi="Tahoma" w:cs="Tahoma"/>
                <w:sz w:val="18"/>
                <w:szCs w:val="18"/>
              </w:rPr>
              <w:t>Este material debe poseer las máximas cualidades de pureza y resistencia.</w:t>
            </w:r>
          </w:p>
          <w:p w14:paraId="082F6636" w14:textId="77777777" w:rsidR="00267BC9" w:rsidRPr="00562DB6" w:rsidRDefault="00267BC9" w:rsidP="005D7D26">
            <w:pPr>
              <w:rPr>
                <w:rFonts w:ascii="Tahoma" w:eastAsia="Verdana" w:hAnsi="Tahoma" w:cs="Tahoma"/>
                <w:sz w:val="18"/>
                <w:szCs w:val="18"/>
              </w:rPr>
            </w:pPr>
            <w:r w:rsidRPr="00562DB6">
              <w:rPr>
                <w:rFonts w:ascii="Tahoma" w:eastAsia="Verdana" w:hAnsi="Tahoma" w:cs="Tahoma"/>
                <w:sz w:val="18"/>
                <w:szCs w:val="18"/>
              </w:rPr>
              <w:t>Los yesos finos regularmente deben pasar por la malla</w:t>
            </w:r>
          </w:p>
          <w:p w14:paraId="1D70EA1B" w14:textId="77777777" w:rsidR="00267BC9" w:rsidRPr="00562DB6" w:rsidRDefault="00267BC9" w:rsidP="005D7D26">
            <w:pPr>
              <w:rPr>
                <w:rFonts w:ascii="Tahoma" w:eastAsia="Verdana" w:hAnsi="Tahoma" w:cs="Tahoma"/>
                <w:sz w:val="18"/>
                <w:szCs w:val="18"/>
              </w:rPr>
            </w:pPr>
            <w:r w:rsidRPr="00562DB6">
              <w:rPr>
                <w:rFonts w:ascii="Tahoma" w:eastAsia="Verdana" w:hAnsi="Tahoma" w:cs="Tahoma"/>
                <w:sz w:val="18"/>
                <w:szCs w:val="18"/>
              </w:rPr>
              <w:t>325.</w:t>
            </w:r>
          </w:p>
          <w:p w14:paraId="0FD1C209" w14:textId="77777777" w:rsidR="00267BC9" w:rsidRPr="00562DB6" w:rsidRDefault="00267BC9" w:rsidP="005D7D26">
            <w:pPr>
              <w:rPr>
                <w:rFonts w:ascii="Tahoma" w:eastAsia="Verdana" w:hAnsi="Tahoma" w:cs="Tahoma"/>
                <w:sz w:val="18"/>
                <w:szCs w:val="18"/>
              </w:rPr>
            </w:pPr>
            <w:r w:rsidRPr="00562DB6">
              <w:rPr>
                <w:rFonts w:ascii="Tahoma" w:eastAsia="Verdana" w:hAnsi="Tahoma" w:cs="Tahoma"/>
                <w:sz w:val="18"/>
                <w:szCs w:val="18"/>
              </w:rPr>
              <w:t>Se exige que el yeso tenga como mínimo un 37.5% de óxido de calcio y un mínimo de 53.5% expresado como SO3.</w:t>
            </w:r>
          </w:p>
          <w:p w14:paraId="7D0D9DE5" w14:textId="77777777" w:rsidR="00267BC9" w:rsidRPr="00562DB6" w:rsidRDefault="00267BC9" w:rsidP="005D7D26">
            <w:pPr>
              <w:rPr>
                <w:rFonts w:ascii="Tahoma" w:eastAsia="Verdana" w:hAnsi="Tahoma" w:cs="Tahoma"/>
                <w:sz w:val="18"/>
                <w:szCs w:val="18"/>
              </w:rPr>
            </w:pPr>
            <w:r w:rsidRPr="00562DB6">
              <w:rPr>
                <w:rFonts w:ascii="Tahoma" w:eastAsia="Verdana" w:hAnsi="Tahoma" w:cs="Tahoma"/>
                <w:sz w:val="18"/>
                <w:szCs w:val="18"/>
              </w:rPr>
              <w:t>El yeso se debe encontrar entre 30 y 80 ml de agua en su cuerpo</w:t>
            </w:r>
          </w:p>
          <w:p w14:paraId="0E6F571A" w14:textId="77777777" w:rsidR="00267BC9" w:rsidRPr="00562DB6" w:rsidRDefault="00267BC9" w:rsidP="005D7D26">
            <w:pPr>
              <w:rPr>
                <w:rFonts w:ascii="Tahoma" w:eastAsia="Verdana" w:hAnsi="Tahoma" w:cs="Tahoma"/>
                <w:sz w:val="18"/>
                <w:szCs w:val="18"/>
              </w:rPr>
            </w:pPr>
            <w:r w:rsidRPr="00562DB6">
              <w:rPr>
                <w:rFonts w:ascii="Tahoma" w:eastAsia="Verdana" w:hAnsi="Tahoma" w:cs="Tahoma"/>
                <w:sz w:val="18"/>
                <w:szCs w:val="18"/>
              </w:rPr>
              <w:t>El Yeso, será envasado en bolsas, señalando</w:t>
            </w:r>
          </w:p>
          <w:p w14:paraId="606D2C20" w14:textId="77777777" w:rsidR="00267BC9" w:rsidRPr="00562DB6" w:rsidRDefault="00267BC9" w:rsidP="005D7D26">
            <w:pPr>
              <w:rPr>
                <w:rFonts w:ascii="Tahoma" w:eastAsia="Verdana" w:hAnsi="Tahoma" w:cs="Tahoma"/>
                <w:sz w:val="18"/>
                <w:szCs w:val="18"/>
              </w:rPr>
            </w:pPr>
            <w:r w:rsidRPr="00562DB6">
              <w:rPr>
                <w:rFonts w:ascii="Tahoma" w:eastAsia="Verdana" w:hAnsi="Tahoma" w:cs="Tahoma"/>
                <w:sz w:val="18"/>
                <w:szCs w:val="18"/>
              </w:rPr>
              <w:t xml:space="preserve">claramente el peso de cada bolsa. </w:t>
            </w:r>
          </w:p>
          <w:p w14:paraId="5742C3DB" w14:textId="77777777" w:rsidR="00267BC9" w:rsidRPr="00562DB6" w:rsidRDefault="00267BC9" w:rsidP="005D7D26">
            <w:pPr>
              <w:rPr>
                <w:rFonts w:ascii="Tahoma" w:eastAsia="Verdana" w:hAnsi="Tahoma" w:cs="Tahoma"/>
                <w:sz w:val="18"/>
                <w:szCs w:val="18"/>
              </w:rPr>
            </w:pPr>
          </w:p>
          <w:p w14:paraId="3760888B"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0D630A20"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Todo material deberá ser verificado y aprobado por la Inspectoría antes de su adquisición y su ingreso a obra, en caso de no cumplir, la Entidad </w:t>
            </w:r>
            <w:r w:rsidRPr="00562DB6">
              <w:rPr>
                <w:rFonts w:ascii="Tahoma" w:hAnsi="Tahoma" w:cs="Tahoma"/>
                <w:sz w:val="18"/>
                <w:szCs w:val="18"/>
              </w:rPr>
              <w:lastRenderedPageBreak/>
              <w:t xml:space="preserve">Ejecutora será responsable del rechazo y el retiro del material de la obra bajo su costo. </w:t>
            </w:r>
          </w:p>
          <w:p w14:paraId="2B8827FF" w14:textId="77777777" w:rsidR="00267BC9" w:rsidRPr="00562DB6" w:rsidRDefault="00267BC9" w:rsidP="005D7D26">
            <w:pPr>
              <w:rPr>
                <w:rFonts w:ascii="Tahoma" w:hAnsi="Tahoma" w:cs="Tahoma"/>
                <w:sz w:val="18"/>
                <w:szCs w:val="18"/>
              </w:rPr>
            </w:pPr>
          </w:p>
          <w:p w14:paraId="21732839" w14:textId="77777777" w:rsidR="00267BC9" w:rsidRPr="00562DB6" w:rsidRDefault="00267BC9" w:rsidP="005D7D26">
            <w:pPr>
              <w:rPr>
                <w:rFonts w:ascii="Tahoma" w:hAnsi="Tahoma" w:cs="Tahoma"/>
                <w:sz w:val="18"/>
                <w:szCs w:val="18"/>
              </w:rPr>
            </w:pPr>
            <w:r w:rsidRPr="00562DB6">
              <w:rPr>
                <w:rFonts w:ascii="Tahoma" w:hAnsi="Tahoma" w:cs="Tahoma"/>
                <w:sz w:val="18"/>
                <w:szCs w:val="18"/>
              </w:rPr>
              <w:t>En caso de existir observaciones a los materiales, la Entidad Ejecutora tendrá un plazo máximo de 5 días calendarios para subsanar las mismas. Cualquier material dañado no será recepcionado.</w:t>
            </w:r>
          </w:p>
        </w:tc>
      </w:tr>
    </w:tbl>
    <w:p w14:paraId="398D03C3" w14:textId="77777777" w:rsidR="00267BC9" w:rsidRDefault="00267BC9" w:rsidP="00267BC9">
      <w:pPr>
        <w:rPr>
          <w:rFonts w:ascii="Tahoma" w:hAnsi="Tahoma" w:cs="Tahoma"/>
          <w:sz w:val="18"/>
          <w:szCs w:val="18"/>
        </w:rPr>
      </w:pPr>
      <w:r w:rsidRPr="00562DB6">
        <w:rPr>
          <w:rFonts w:ascii="Tahoma" w:hAnsi="Tahoma" w:cs="Tahoma"/>
          <w:sz w:val="18"/>
          <w:szCs w:val="18"/>
        </w:rPr>
        <w:lastRenderedPageBreak/>
        <w:t>APORTE PROPIO. -Los materiales de aporte propio se encuentran especificados en el Resumen de Insumos, estos serán aprobados por el Inspector del Proyecto, para garantizar su calidad.</w:t>
      </w:r>
    </w:p>
    <w:p w14:paraId="71D630DF" w14:textId="77777777" w:rsidR="00267BC9" w:rsidRDefault="00267BC9" w:rsidP="00267BC9">
      <w:pPr>
        <w:rPr>
          <w:rFonts w:ascii="Tahoma" w:hAnsi="Tahoma" w:cs="Tahoma"/>
          <w:sz w:val="18"/>
          <w:szCs w:val="18"/>
        </w:rPr>
      </w:pPr>
    </w:p>
    <w:p w14:paraId="411DBD78" w14:textId="77777777" w:rsidR="00267BC9" w:rsidRDefault="00267BC9" w:rsidP="00267BC9">
      <w:pPr>
        <w:rPr>
          <w:rFonts w:ascii="Tahoma" w:hAnsi="Tahoma" w:cs="Tahoma"/>
          <w:sz w:val="18"/>
          <w:szCs w:val="18"/>
        </w:rPr>
      </w:pPr>
    </w:p>
    <w:p w14:paraId="2CFA7225" w14:textId="77777777" w:rsidR="00267BC9" w:rsidRDefault="00267BC9" w:rsidP="00267BC9">
      <w:pPr>
        <w:rPr>
          <w:rFonts w:ascii="Tahoma" w:hAnsi="Tahoma" w:cs="Tahoma"/>
          <w:sz w:val="18"/>
          <w:szCs w:val="18"/>
        </w:rPr>
      </w:pPr>
    </w:p>
    <w:p w14:paraId="1EF9CF35" w14:textId="77777777" w:rsidR="00267BC9" w:rsidRDefault="00267BC9" w:rsidP="00267BC9">
      <w:pPr>
        <w:rPr>
          <w:rFonts w:ascii="Tahoma" w:hAnsi="Tahoma" w:cs="Tahoma"/>
          <w:sz w:val="18"/>
          <w:szCs w:val="18"/>
        </w:rPr>
      </w:pPr>
    </w:p>
    <w:p w14:paraId="708EEEF4" w14:textId="77777777" w:rsidR="00267BC9" w:rsidRPr="00562DB6" w:rsidRDefault="00267BC9" w:rsidP="00267BC9">
      <w:pPr>
        <w:rPr>
          <w:rFonts w:ascii="Tahoma" w:hAnsi="Tahoma" w:cs="Tahoma"/>
          <w:sz w:val="18"/>
          <w:szCs w:val="18"/>
        </w:rPr>
      </w:pPr>
    </w:p>
    <w:tbl>
      <w:tblPr>
        <w:tblStyle w:val="Tablaconcuadrcula"/>
        <w:tblW w:w="0" w:type="auto"/>
        <w:tblLook w:val="04A0" w:firstRow="1" w:lastRow="0" w:firstColumn="1" w:lastColumn="0" w:noHBand="0" w:noVBand="1"/>
      </w:tblPr>
      <w:tblGrid>
        <w:gridCol w:w="2249"/>
        <w:gridCol w:w="2402"/>
        <w:gridCol w:w="4602"/>
      </w:tblGrid>
      <w:tr w:rsidR="00267BC9" w:rsidRPr="00562DB6" w14:paraId="616377C1" w14:textId="77777777" w:rsidTr="005D7D26">
        <w:trPr>
          <w:trHeight w:val="332"/>
        </w:trPr>
        <w:tc>
          <w:tcPr>
            <w:tcW w:w="2268" w:type="dxa"/>
            <w:shd w:val="clear" w:color="auto" w:fill="D0CECE" w:themeFill="background2" w:themeFillShade="E6"/>
            <w:vAlign w:val="center"/>
          </w:tcPr>
          <w:p w14:paraId="36720A84" w14:textId="77777777" w:rsidR="00267BC9" w:rsidRPr="00EC2A98" w:rsidRDefault="00267BC9" w:rsidP="005D7D26">
            <w:pPr>
              <w:rPr>
                <w:rFonts w:ascii="Tahoma" w:hAnsi="Tahoma" w:cs="Tahoma"/>
                <w:b/>
                <w:sz w:val="18"/>
                <w:szCs w:val="18"/>
              </w:rPr>
            </w:pPr>
            <w:r w:rsidRPr="00EC2A98">
              <w:rPr>
                <w:rFonts w:ascii="Tahoma" w:hAnsi="Tahoma" w:cs="Tahoma"/>
                <w:b/>
                <w:sz w:val="18"/>
                <w:szCs w:val="18"/>
              </w:rPr>
              <w:t>ITEM</w:t>
            </w:r>
            <w:r>
              <w:rPr>
                <w:rFonts w:ascii="Tahoma" w:hAnsi="Tahoma" w:cs="Tahoma"/>
                <w:b/>
                <w:sz w:val="18"/>
                <w:szCs w:val="18"/>
              </w:rPr>
              <w:t xml:space="preserve"> 18</w:t>
            </w:r>
          </w:p>
        </w:tc>
        <w:tc>
          <w:tcPr>
            <w:tcW w:w="2430" w:type="dxa"/>
            <w:shd w:val="clear" w:color="auto" w:fill="D0CECE" w:themeFill="background2" w:themeFillShade="E6"/>
            <w:vAlign w:val="center"/>
          </w:tcPr>
          <w:p w14:paraId="500A37CE" w14:textId="77777777" w:rsidR="00267BC9" w:rsidRPr="00EC2A98" w:rsidRDefault="00267BC9" w:rsidP="005D7D26">
            <w:pPr>
              <w:rPr>
                <w:rFonts w:ascii="Tahoma" w:hAnsi="Tahoma" w:cs="Tahoma"/>
                <w:b/>
                <w:sz w:val="18"/>
                <w:szCs w:val="18"/>
              </w:rPr>
            </w:pPr>
            <w:r w:rsidRPr="00EC2A98">
              <w:rPr>
                <w:rFonts w:ascii="Tahoma" w:hAnsi="Tahoma" w:cs="Tahoma"/>
                <w:b/>
                <w:sz w:val="18"/>
                <w:szCs w:val="18"/>
              </w:rPr>
              <w:t>VAC – OF – REV - 02</w:t>
            </w:r>
          </w:p>
        </w:tc>
        <w:tc>
          <w:tcPr>
            <w:tcW w:w="4654" w:type="dxa"/>
            <w:vMerge w:val="restart"/>
            <w:shd w:val="clear" w:color="auto" w:fill="D0CECE" w:themeFill="background2" w:themeFillShade="E6"/>
            <w:vAlign w:val="center"/>
          </w:tcPr>
          <w:p w14:paraId="330BA91C" w14:textId="77777777" w:rsidR="00267BC9" w:rsidRPr="00EC2A98" w:rsidRDefault="00267BC9" w:rsidP="005D7D26">
            <w:pPr>
              <w:rPr>
                <w:rFonts w:ascii="Tahoma" w:hAnsi="Tahoma" w:cs="Tahoma"/>
                <w:b/>
                <w:sz w:val="18"/>
                <w:szCs w:val="18"/>
              </w:rPr>
            </w:pPr>
            <w:r w:rsidRPr="00EC2A98">
              <w:rPr>
                <w:rFonts w:ascii="Tahoma" w:hAnsi="Tahoma" w:cs="Tahoma"/>
                <w:b/>
                <w:sz w:val="18"/>
                <w:szCs w:val="18"/>
              </w:rPr>
              <w:t>REVOQUE INTERIOR DE CEMENTO</w:t>
            </w:r>
          </w:p>
        </w:tc>
      </w:tr>
      <w:tr w:rsidR="00267BC9" w:rsidRPr="00562DB6" w14:paraId="63677E5B" w14:textId="77777777" w:rsidTr="005D7D26">
        <w:trPr>
          <w:trHeight w:val="350"/>
        </w:trPr>
        <w:tc>
          <w:tcPr>
            <w:tcW w:w="2268" w:type="dxa"/>
            <w:shd w:val="clear" w:color="auto" w:fill="D0CECE" w:themeFill="background2" w:themeFillShade="E6"/>
            <w:vAlign w:val="center"/>
          </w:tcPr>
          <w:p w14:paraId="3FF6061F" w14:textId="77777777" w:rsidR="00267BC9" w:rsidRPr="00EC2A98" w:rsidRDefault="00267BC9" w:rsidP="005D7D26">
            <w:pPr>
              <w:rPr>
                <w:rFonts w:ascii="Tahoma" w:hAnsi="Tahoma" w:cs="Tahoma"/>
                <w:b/>
                <w:sz w:val="18"/>
                <w:szCs w:val="18"/>
              </w:rPr>
            </w:pPr>
            <w:r w:rsidRPr="00EC2A98">
              <w:rPr>
                <w:rFonts w:ascii="Tahoma" w:hAnsi="Tahoma" w:cs="Tahoma"/>
                <w:b/>
                <w:sz w:val="18"/>
                <w:szCs w:val="18"/>
              </w:rPr>
              <w:t>UNIDAD</w:t>
            </w:r>
          </w:p>
        </w:tc>
        <w:tc>
          <w:tcPr>
            <w:tcW w:w="2430" w:type="dxa"/>
            <w:shd w:val="clear" w:color="auto" w:fill="D0CECE" w:themeFill="background2" w:themeFillShade="E6"/>
            <w:vAlign w:val="center"/>
          </w:tcPr>
          <w:p w14:paraId="5C55B963" w14:textId="77777777" w:rsidR="00267BC9" w:rsidRPr="00EC2A98" w:rsidRDefault="00267BC9" w:rsidP="005D7D26">
            <w:pPr>
              <w:rPr>
                <w:rFonts w:ascii="Tahoma" w:hAnsi="Tahoma" w:cs="Tahoma"/>
                <w:b/>
                <w:sz w:val="18"/>
                <w:szCs w:val="18"/>
              </w:rPr>
            </w:pPr>
            <w:r w:rsidRPr="00EC2A98">
              <w:rPr>
                <w:rFonts w:ascii="Tahoma" w:hAnsi="Tahoma" w:cs="Tahoma"/>
                <w:b/>
                <w:sz w:val="18"/>
                <w:szCs w:val="18"/>
              </w:rPr>
              <w:t>M2</w:t>
            </w:r>
          </w:p>
        </w:tc>
        <w:tc>
          <w:tcPr>
            <w:tcW w:w="4654" w:type="dxa"/>
            <w:vMerge/>
            <w:shd w:val="clear" w:color="auto" w:fill="D0CECE" w:themeFill="background2" w:themeFillShade="E6"/>
          </w:tcPr>
          <w:p w14:paraId="5FB5FAE8" w14:textId="77777777" w:rsidR="00267BC9" w:rsidRPr="00EC2A98" w:rsidRDefault="00267BC9" w:rsidP="005D7D26">
            <w:pPr>
              <w:rPr>
                <w:rFonts w:ascii="Tahoma" w:hAnsi="Tahoma" w:cs="Tahoma"/>
                <w:b/>
                <w:sz w:val="18"/>
                <w:szCs w:val="18"/>
              </w:rPr>
            </w:pPr>
          </w:p>
        </w:tc>
      </w:tr>
    </w:tbl>
    <w:p w14:paraId="14674E5D" w14:textId="77777777" w:rsidR="00267BC9" w:rsidRPr="00562DB6" w:rsidRDefault="00267BC9" w:rsidP="00267BC9">
      <w:pPr>
        <w:rPr>
          <w:rFonts w:ascii="Tahoma" w:hAnsi="Tahoma" w:cs="Tahoma"/>
          <w:sz w:val="18"/>
          <w:szCs w:val="18"/>
        </w:rPr>
      </w:pPr>
    </w:p>
    <w:p w14:paraId="5A360F70" w14:textId="77777777" w:rsidR="00267BC9" w:rsidRPr="00562DB6" w:rsidRDefault="00267BC9" w:rsidP="00267BC9">
      <w:pPr>
        <w:rPr>
          <w:rFonts w:ascii="Tahoma" w:hAnsi="Tahoma" w:cs="Tahoma"/>
          <w:sz w:val="18"/>
          <w:szCs w:val="18"/>
        </w:rPr>
      </w:pPr>
      <w:r w:rsidRPr="00562DB6">
        <w:rPr>
          <w:rFonts w:ascii="Tahoma" w:hAnsi="Tahoma" w:cs="Tahoma"/>
          <w:sz w:val="18"/>
          <w:szCs w:val="18"/>
        </w:rPr>
        <w:t>DESCRIPCION</w:t>
      </w:r>
    </w:p>
    <w:p w14:paraId="66FB2ABB" w14:textId="77777777" w:rsidR="00267BC9" w:rsidRPr="00562DB6" w:rsidRDefault="00267BC9" w:rsidP="00267BC9">
      <w:pPr>
        <w:rPr>
          <w:rFonts w:ascii="Tahoma" w:hAnsi="Tahoma" w:cs="Tahoma"/>
          <w:sz w:val="18"/>
          <w:szCs w:val="18"/>
        </w:rPr>
      </w:pPr>
    </w:p>
    <w:p w14:paraId="4CA3291D" w14:textId="77777777" w:rsidR="00267BC9" w:rsidRPr="00562DB6" w:rsidRDefault="00267BC9" w:rsidP="00267BC9">
      <w:pPr>
        <w:rPr>
          <w:rFonts w:ascii="Tahoma" w:hAnsi="Tahoma" w:cs="Tahoma"/>
          <w:sz w:val="18"/>
          <w:szCs w:val="18"/>
        </w:rPr>
      </w:pPr>
      <w:r w:rsidRPr="00562DB6">
        <w:rPr>
          <w:rFonts w:ascii="Tahoma" w:hAnsi="Tahoma" w:cs="Tahoma"/>
          <w:sz w:val="18"/>
          <w:szCs w:val="18"/>
        </w:rPr>
        <w:t xml:space="preserve">Este ítem comprende los morteros o pastas en proporciones definidas, aplicadas en 2 capas más el frotachado, sobre la superficie de muros interiores, para vestir y recubrir posteriormente con cerámica y obtener un mejor aspecto en los mismos. </w:t>
      </w:r>
    </w:p>
    <w:p w14:paraId="2A6D2DEE" w14:textId="77777777" w:rsidR="00267BC9" w:rsidRPr="00562DB6" w:rsidRDefault="00267BC9" w:rsidP="00267BC9">
      <w:pPr>
        <w:rPr>
          <w:rFonts w:ascii="Tahoma" w:hAnsi="Tahoma" w:cs="Tahoma"/>
          <w:sz w:val="18"/>
          <w:szCs w:val="18"/>
        </w:rPr>
      </w:pPr>
    </w:p>
    <w:p w14:paraId="3987C89F" w14:textId="77777777" w:rsidR="00267BC9" w:rsidRPr="00562DB6" w:rsidRDefault="00267BC9" w:rsidP="00267BC9">
      <w:pPr>
        <w:rPr>
          <w:rFonts w:ascii="Tahoma" w:hAnsi="Tahoma" w:cs="Tahoma"/>
          <w:sz w:val="18"/>
          <w:szCs w:val="18"/>
        </w:rPr>
      </w:pPr>
      <w:r w:rsidRPr="00562DB6">
        <w:rPr>
          <w:rFonts w:ascii="Tahoma" w:hAnsi="Tahoma" w:cs="Tahoma"/>
          <w:sz w:val="18"/>
          <w:szCs w:val="18"/>
        </w:rPr>
        <w:t>MATERIALES</w:t>
      </w:r>
    </w:p>
    <w:p w14:paraId="29284857" w14:textId="77777777" w:rsidR="00267BC9" w:rsidRPr="00562DB6" w:rsidRDefault="00267BC9" w:rsidP="00267BC9">
      <w:pPr>
        <w:rPr>
          <w:rFonts w:ascii="Tahoma" w:hAnsi="Tahoma" w:cs="Tahoma"/>
          <w:sz w:val="18"/>
          <w:szCs w:val="18"/>
        </w:rPr>
      </w:pPr>
    </w:p>
    <w:p w14:paraId="096BFD83" w14:textId="77777777" w:rsidR="00267BC9" w:rsidRPr="00562DB6" w:rsidRDefault="00267BC9" w:rsidP="00267BC9">
      <w:pPr>
        <w:rPr>
          <w:rFonts w:ascii="Tahoma" w:hAnsi="Tahoma" w:cs="Tahoma"/>
          <w:sz w:val="18"/>
          <w:szCs w:val="18"/>
        </w:rPr>
      </w:pPr>
      <w:r w:rsidRPr="00562DB6">
        <w:rPr>
          <w:rFonts w:ascii="Tahoma" w:hAnsi="Tahoma" w:cs="Tahoma"/>
          <w:sz w:val="18"/>
          <w:szCs w:val="18"/>
        </w:rPr>
        <w:t>Los materiales a emplearse deberán ser suministrados de acuerdo al siguiente detalle:</w:t>
      </w:r>
    </w:p>
    <w:tbl>
      <w:tblPr>
        <w:tblStyle w:val="Tablaconcuadrcula"/>
        <w:tblW w:w="9558" w:type="dxa"/>
        <w:tblLook w:val="04A0" w:firstRow="1" w:lastRow="0" w:firstColumn="1" w:lastColumn="0" w:noHBand="0" w:noVBand="1"/>
      </w:tblPr>
      <w:tblGrid>
        <w:gridCol w:w="1818"/>
        <w:gridCol w:w="1710"/>
        <w:gridCol w:w="6030"/>
      </w:tblGrid>
      <w:tr w:rsidR="00267BC9" w:rsidRPr="00562DB6" w14:paraId="50880A22" w14:textId="77777777" w:rsidTr="005D7D26">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EE93E25" w14:textId="77777777" w:rsidR="00267BC9" w:rsidRPr="00562DB6" w:rsidRDefault="00267BC9" w:rsidP="005D7D26">
            <w:pPr>
              <w:rPr>
                <w:rFonts w:ascii="Tahoma" w:hAnsi="Tahoma" w:cs="Tahoma"/>
                <w:sz w:val="18"/>
                <w:szCs w:val="18"/>
              </w:rPr>
            </w:pPr>
            <w:r w:rsidRPr="00562DB6">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501C3B8" w14:textId="77777777" w:rsidR="00267BC9" w:rsidRPr="00562DB6" w:rsidRDefault="00267BC9" w:rsidP="005D7D26">
            <w:pPr>
              <w:rPr>
                <w:rFonts w:ascii="Tahoma" w:hAnsi="Tahoma" w:cs="Tahoma"/>
                <w:sz w:val="18"/>
                <w:szCs w:val="18"/>
              </w:rPr>
            </w:pPr>
            <w:r w:rsidRPr="00562DB6">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FBE3F1D" w14:textId="77777777" w:rsidR="00267BC9" w:rsidRPr="00562DB6" w:rsidRDefault="00267BC9" w:rsidP="005D7D26">
            <w:pPr>
              <w:rPr>
                <w:rFonts w:ascii="Tahoma" w:hAnsi="Tahoma" w:cs="Tahoma"/>
                <w:sz w:val="18"/>
                <w:szCs w:val="18"/>
              </w:rPr>
            </w:pPr>
            <w:r w:rsidRPr="00562DB6">
              <w:rPr>
                <w:rFonts w:ascii="Tahoma" w:hAnsi="Tahoma" w:cs="Tahoma"/>
                <w:sz w:val="18"/>
                <w:szCs w:val="18"/>
              </w:rPr>
              <w:t>DESCRIPCION</w:t>
            </w:r>
          </w:p>
        </w:tc>
      </w:tr>
      <w:tr w:rsidR="00267BC9" w:rsidRPr="00562DB6" w14:paraId="0FFFAF67" w14:textId="77777777" w:rsidTr="005D7D26">
        <w:tc>
          <w:tcPr>
            <w:tcW w:w="1818" w:type="dxa"/>
            <w:tcBorders>
              <w:top w:val="single" w:sz="4" w:space="0" w:color="auto"/>
              <w:left w:val="single" w:sz="4" w:space="0" w:color="auto"/>
              <w:bottom w:val="single" w:sz="4" w:space="0" w:color="auto"/>
              <w:right w:val="single" w:sz="4" w:space="0" w:color="auto"/>
            </w:tcBorders>
            <w:vAlign w:val="center"/>
          </w:tcPr>
          <w:p w14:paraId="0DF9A8F3" w14:textId="77777777" w:rsidR="00267BC9" w:rsidRPr="00562DB6" w:rsidRDefault="00267BC9" w:rsidP="005D7D26">
            <w:pPr>
              <w:rPr>
                <w:rFonts w:ascii="Tahoma" w:hAnsi="Tahoma" w:cs="Tahoma"/>
                <w:sz w:val="18"/>
                <w:szCs w:val="18"/>
              </w:rPr>
            </w:pPr>
          </w:p>
          <w:p w14:paraId="3DD329A6" w14:textId="77777777" w:rsidR="00267BC9" w:rsidRPr="00562DB6" w:rsidRDefault="00267BC9" w:rsidP="005D7D26">
            <w:pPr>
              <w:rPr>
                <w:rFonts w:ascii="Tahoma" w:hAnsi="Tahoma" w:cs="Tahoma"/>
                <w:sz w:val="18"/>
                <w:szCs w:val="18"/>
              </w:rPr>
            </w:pPr>
            <w:r w:rsidRPr="00562DB6">
              <w:rPr>
                <w:rFonts w:ascii="Tahoma" w:hAnsi="Tahoma" w:cs="Tahoma"/>
                <w:sz w:val="18"/>
                <w:szCs w:val="18"/>
              </w:rPr>
              <w:t>CEMENTO PORTLAND (50 KG)</w:t>
            </w:r>
          </w:p>
        </w:tc>
        <w:tc>
          <w:tcPr>
            <w:tcW w:w="1710" w:type="dxa"/>
            <w:tcBorders>
              <w:top w:val="single" w:sz="4" w:space="0" w:color="auto"/>
              <w:left w:val="single" w:sz="4" w:space="0" w:color="auto"/>
              <w:bottom w:val="single" w:sz="4" w:space="0" w:color="auto"/>
              <w:right w:val="single" w:sz="4" w:space="0" w:color="auto"/>
            </w:tcBorders>
            <w:vAlign w:val="center"/>
            <w:hideMark/>
          </w:tcPr>
          <w:p w14:paraId="68F1A80F" w14:textId="77777777" w:rsidR="00267BC9" w:rsidRPr="00562DB6" w:rsidRDefault="00267BC9" w:rsidP="005D7D26">
            <w:pPr>
              <w:rPr>
                <w:rFonts w:ascii="Tahoma" w:hAnsi="Tahoma" w:cs="Tahoma"/>
                <w:sz w:val="18"/>
                <w:szCs w:val="18"/>
              </w:rPr>
            </w:pPr>
            <w:r w:rsidRPr="00562DB6">
              <w:rPr>
                <w:rFonts w:ascii="Tahoma" w:hAnsi="Tahoma" w:cs="Tahoma"/>
                <w:sz w:val="18"/>
                <w:szCs w:val="18"/>
              </w:rPr>
              <w:t>BL</w:t>
            </w:r>
          </w:p>
        </w:tc>
        <w:tc>
          <w:tcPr>
            <w:tcW w:w="6030" w:type="dxa"/>
            <w:tcBorders>
              <w:top w:val="single" w:sz="4" w:space="0" w:color="auto"/>
              <w:left w:val="single" w:sz="4" w:space="0" w:color="auto"/>
              <w:bottom w:val="single" w:sz="4" w:space="0" w:color="auto"/>
              <w:right w:val="single" w:sz="4" w:space="0" w:color="auto"/>
            </w:tcBorders>
          </w:tcPr>
          <w:p w14:paraId="19C930BA"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Requisitos sobre el Producto: </w:t>
            </w:r>
          </w:p>
          <w:p w14:paraId="565F0AEA"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El cemento provisto deberá cumplir las exigencias de las Normas Bolivianas, referente al Cemento Portland IP- 30. </w:t>
            </w:r>
          </w:p>
          <w:p w14:paraId="17328774"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El cemento debe ser fresco, molido fino, no debe contener terrones y tampoco impurezas de ninguna naturaleza, no se aceptara cemento guardado, endurecido o en bolsas rotas.  El cemento debe estar contenido en Bolsas de papel Kraft; con peso de acuerdo a la marca. </w:t>
            </w:r>
          </w:p>
          <w:p w14:paraId="08833BD2"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  </w:t>
            </w:r>
          </w:p>
          <w:p w14:paraId="2D9A9020" w14:textId="77777777" w:rsidR="00267BC9" w:rsidRPr="00562DB6" w:rsidRDefault="00267BC9" w:rsidP="005D7D26">
            <w:pPr>
              <w:rPr>
                <w:rFonts w:ascii="Tahoma" w:hAnsi="Tahoma" w:cs="Tahoma"/>
                <w:sz w:val="18"/>
                <w:szCs w:val="18"/>
              </w:rPr>
            </w:pPr>
            <w:r w:rsidRPr="00562DB6">
              <w:rPr>
                <w:rFonts w:ascii="Tahoma" w:hAnsi="Tahoma" w:cs="Tahoma"/>
                <w:sz w:val="18"/>
                <w:szCs w:val="18"/>
              </w:rPr>
              <w:t>El proveedor debe especificar el tiempo de duración del material y condiciones de almacenamiento para el mantenimiento del mismo.                                                                                       El Proveedor garantizará, la calidad de los materiales en función a los requisitos exigidos.</w:t>
            </w:r>
          </w:p>
          <w:p w14:paraId="1D97F53E" w14:textId="77777777" w:rsidR="00267BC9" w:rsidRPr="00562DB6" w:rsidRDefault="00267BC9" w:rsidP="005D7D26">
            <w:pPr>
              <w:rPr>
                <w:rFonts w:ascii="Tahoma" w:hAnsi="Tahoma" w:cs="Tahoma"/>
                <w:sz w:val="18"/>
                <w:szCs w:val="18"/>
              </w:rPr>
            </w:pPr>
            <w:r w:rsidRPr="00562DB6">
              <w:rPr>
                <w:rFonts w:ascii="Tahoma" w:hAnsi="Tahoma" w:cs="Tahoma"/>
                <w:sz w:val="18"/>
                <w:szCs w:val="18"/>
              </w:rPr>
              <w:t>Se debe utilizar cemento Portland Puzolánico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p w14:paraId="69A8084A" w14:textId="77777777" w:rsidR="00267BC9" w:rsidRPr="00562DB6" w:rsidRDefault="00267BC9" w:rsidP="005D7D26">
            <w:pPr>
              <w:rPr>
                <w:rFonts w:ascii="Tahoma" w:hAnsi="Tahoma" w:cs="Tahoma"/>
                <w:sz w:val="18"/>
                <w:szCs w:val="18"/>
              </w:rPr>
            </w:pPr>
          </w:p>
          <w:p w14:paraId="6E52E4A2"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7D1A0E50"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Todo material deberá ser verificado y aprobado por la Inspectoría antes de su adquisición y su ingreso a obra, en caso de no cumplir, la Entidad </w:t>
            </w:r>
            <w:r w:rsidRPr="00562DB6">
              <w:rPr>
                <w:rFonts w:ascii="Tahoma" w:hAnsi="Tahoma" w:cs="Tahoma"/>
                <w:sz w:val="18"/>
                <w:szCs w:val="18"/>
              </w:rPr>
              <w:lastRenderedPageBreak/>
              <w:t xml:space="preserve">Ejecutora será responsable del rechazo y el retiro del material de la obra bajo su costo. </w:t>
            </w:r>
          </w:p>
          <w:p w14:paraId="6BA40FD1" w14:textId="77777777" w:rsidR="00267BC9" w:rsidRPr="00562DB6" w:rsidRDefault="00267BC9" w:rsidP="005D7D26">
            <w:pPr>
              <w:rPr>
                <w:rFonts w:ascii="Tahoma" w:hAnsi="Tahoma" w:cs="Tahoma"/>
                <w:sz w:val="18"/>
                <w:szCs w:val="18"/>
              </w:rPr>
            </w:pPr>
            <w:r w:rsidRPr="00562DB6">
              <w:rPr>
                <w:rFonts w:ascii="Tahoma" w:hAnsi="Tahoma" w:cs="Tahoma"/>
                <w:sz w:val="18"/>
                <w:szCs w:val="18"/>
              </w:rPr>
              <w:t>En caso de existir observaciones a los materiales, la Entidad Ejecutora tendrá un plazo máximo de 5 días calendarios para subsanar las mismas. Cualquier material dañado no será recepcionado.</w:t>
            </w:r>
          </w:p>
        </w:tc>
      </w:tr>
    </w:tbl>
    <w:p w14:paraId="5EF8BA3D" w14:textId="77777777" w:rsidR="00267BC9" w:rsidRPr="00562DB6" w:rsidRDefault="00267BC9" w:rsidP="00267BC9">
      <w:pPr>
        <w:rPr>
          <w:rFonts w:ascii="Tahoma" w:hAnsi="Tahoma" w:cs="Tahoma"/>
          <w:sz w:val="18"/>
          <w:szCs w:val="18"/>
        </w:rPr>
      </w:pPr>
    </w:p>
    <w:tbl>
      <w:tblPr>
        <w:tblStyle w:val="Tablaconcuadrcula"/>
        <w:tblW w:w="9558" w:type="dxa"/>
        <w:tblLayout w:type="fixed"/>
        <w:tblLook w:val="04A0" w:firstRow="1" w:lastRow="0" w:firstColumn="1" w:lastColumn="0" w:noHBand="0" w:noVBand="1"/>
      </w:tblPr>
      <w:tblGrid>
        <w:gridCol w:w="1818"/>
        <w:gridCol w:w="1710"/>
        <w:gridCol w:w="6030"/>
      </w:tblGrid>
      <w:tr w:rsidR="00267BC9" w:rsidRPr="00562DB6" w14:paraId="6220BD0E" w14:textId="77777777" w:rsidTr="005D7D26">
        <w:tc>
          <w:tcPr>
            <w:tcW w:w="1818" w:type="dxa"/>
            <w:shd w:val="clear" w:color="auto" w:fill="D0CECE" w:themeFill="background2" w:themeFillShade="E6"/>
          </w:tcPr>
          <w:p w14:paraId="070D9C5E" w14:textId="77777777" w:rsidR="00267BC9" w:rsidRPr="00562DB6" w:rsidRDefault="00267BC9" w:rsidP="005D7D26">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30346C56" w14:textId="77777777" w:rsidR="00267BC9" w:rsidRPr="00562DB6" w:rsidRDefault="00267BC9" w:rsidP="005D7D26">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662CDCD5" w14:textId="77777777" w:rsidR="00267BC9" w:rsidRPr="00562DB6" w:rsidRDefault="00267BC9" w:rsidP="005D7D26">
            <w:pPr>
              <w:rPr>
                <w:rFonts w:ascii="Tahoma" w:hAnsi="Tahoma" w:cs="Tahoma"/>
                <w:sz w:val="18"/>
                <w:szCs w:val="18"/>
              </w:rPr>
            </w:pPr>
            <w:r w:rsidRPr="00562DB6">
              <w:rPr>
                <w:rFonts w:ascii="Tahoma" w:hAnsi="Tahoma" w:cs="Tahoma"/>
                <w:sz w:val="18"/>
                <w:szCs w:val="18"/>
              </w:rPr>
              <w:t>DESCRIPCION</w:t>
            </w:r>
          </w:p>
        </w:tc>
      </w:tr>
      <w:tr w:rsidR="00267BC9" w:rsidRPr="00562DB6" w14:paraId="0CD7F885" w14:textId="77777777" w:rsidTr="005D7D26">
        <w:trPr>
          <w:trHeight w:val="650"/>
        </w:trPr>
        <w:tc>
          <w:tcPr>
            <w:tcW w:w="1818" w:type="dxa"/>
            <w:vAlign w:val="center"/>
          </w:tcPr>
          <w:p w14:paraId="1D01AE96" w14:textId="77777777" w:rsidR="00267BC9" w:rsidRPr="00562DB6" w:rsidRDefault="00267BC9" w:rsidP="005D7D26">
            <w:pPr>
              <w:rPr>
                <w:rFonts w:ascii="Tahoma" w:hAnsi="Tahoma" w:cs="Tahoma"/>
                <w:sz w:val="18"/>
                <w:szCs w:val="18"/>
              </w:rPr>
            </w:pPr>
            <w:r w:rsidRPr="00562DB6">
              <w:rPr>
                <w:rFonts w:ascii="Tahoma" w:hAnsi="Tahoma" w:cs="Tahoma"/>
                <w:sz w:val="18"/>
                <w:szCs w:val="18"/>
              </w:rPr>
              <w:t>ARENA FINA</w:t>
            </w:r>
          </w:p>
        </w:tc>
        <w:tc>
          <w:tcPr>
            <w:tcW w:w="1710" w:type="dxa"/>
            <w:vAlign w:val="center"/>
          </w:tcPr>
          <w:p w14:paraId="64936491" w14:textId="77777777" w:rsidR="00267BC9" w:rsidRPr="00562DB6" w:rsidRDefault="00267BC9" w:rsidP="005D7D26">
            <w:pPr>
              <w:rPr>
                <w:rFonts w:ascii="Tahoma" w:hAnsi="Tahoma" w:cs="Tahoma"/>
                <w:sz w:val="18"/>
                <w:szCs w:val="18"/>
              </w:rPr>
            </w:pPr>
            <w:r w:rsidRPr="00562DB6">
              <w:rPr>
                <w:rFonts w:ascii="Tahoma" w:hAnsi="Tahoma" w:cs="Tahoma"/>
                <w:sz w:val="18"/>
                <w:szCs w:val="18"/>
              </w:rPr>
              <w:t>M3</w:t>
            </w:r>
          </w:p>
        </w:tc>
        <w:tc>
          <w:tcPr>
            <w:tcW w:w="6030" w:type="dxa"/>
          </w:tcPr>
          <w:p w14:paraId="0585F1BC" w14:textId="77777777" w:rsidR="00267BC9" w:rsidRPr="00562DB6" w:rsidRDefault="00267BC9" w:rsidP="005D7D26">
            <w:pPr>
              <w:rPr>
                <w:rFonts w:ascii="Tahoma" w:hAnsi="Tahoma" w:cs="Tahoma"/>
                <w:sz w:val="18"/>
                <w:szCs w:val="18"/>
              </w:rPr>
            </w:pPr>
            <w:r w:rsidRPr="00562DB6">
              <w:rPr>
                <w:rFonts w:ascii="Tahoma" w:hAnsi="Tahoma" w:cs="Tahoma"/>
                <w:sz w:val="18"/>
                <w:szCs w:val="18"/>
              </w:rPr>
              <w:t>Requisitos sobre el Producto:</w:t>
            </w:r>
          </w:p>
          <w:p w14:paraId="7E9771B7"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La Entidad Ejecutora deberá garantizar que el material de referencia sea de buena calidad. </w:t>
            </w:r>
          </w:p>
          <w:p w14:paraId="12F27112"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Los agregados finos para el piso se compondrán de arenas naturales y deberán estar compuestas por partículas duras, resistentes y durables, exentas de sustancias perjudiciales tales como escorias, arcillas, material orgánico u otros. </w:t>
            </w:r>
          </w:p>
          <w:p w14:paraId="79E86F1E" w14:textId="77777777" w:rsidR="00267BC9" w:rsidRPr="00562DB6" w:rsidRDefault="00267BC9" w:rsidP="005D7D26">
            <w:pPr>
              <w:rPr>
                <w:rFonts w:ascii="Tahoma" w:hAnsi="Tahoma" w:cs="Tahoma"/>
                <w:sz w:val="18"/>
                <w:szCs w:val="18"/>
              </w:rPr>
            </w:pPr>
          </w:p>
          <w:p w14:paraId="64FBB8D9" w14:textId="77777777" w:rsidR="00267BC9" w:rsidRPr="00562DB6" w:rsidRDefault="00267BC9" w:rsidP="005D7D26">
            <w:pPr>
              <w:rPr>
                <w:rFonts w:ascii="Tahoma" w:hAnsi="Tahoma" w:cs="Tahoma"/>
                <w:sz w:val="18"/>
                <w:szCs w:val="18"/>
              </w:rPr>
            </w:pPr>
            <w:r w:rsidRPr="00562DB6">
              <w:rPr>
                <w:rFonts w:ascii="Tahoma" w:hAnsi="Tahoma" w:cs="Tahoma"/>
                <w:sz w:val="18"/>
                <w:szCs w:val="18"/>
              </w:rPr>
              <w:t>Tampoco contendrán porcentajes mayores a:</w:t>
            </w:r>
          </w:p>
          <w:p w14:paraId="27EF4CDA" w14:textId="77777777" w:rsidR="00267BC9" w:rsidRPr="00562DB6" w:rsidRDefault="00267BC9" w:rsidP="005D7D26">
            <w:pPr>
              <w:rPr>
                <w:rFonts w:ascii="Tahoma" w:hAnsi="Tahoma" w:cs="Tahoma"/>
                <w:sz w:val="18"/>
                <w:szCs w:val="18"/>
              </w:rPr>
            </w:pPr>
          </w:p>
          <w:p w14:paraId="22640FE1"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SUSTANCIAS NOCIVAS % EN PESO </w:t>
            </w:r>
          </w:p>
          <w:p w14:paraId="73C1E58E" w14:textId="77777777" w:rsidR="00267BC9" w:rsidRPr="00562DB6" w:rsidRDefault="00267BC9" w:rsidP="005D7D26">
            <w:pPr>
              <w:rPr>
                <w:rFonts w:ascii="Tahoma" w:hAnsi="Tahoma" w:cs="Tahoma"/>
                <w:sz w:val="18"/>
                <w:szCs w:val="18"/>
              </w:rPr>
            </w:pPr>
            <w:r w:rsidRPr="00562DB6">
              <w:rPr>
                <w:rFonts w:ascii="Tahoma" w:hAnsi="Tahoma" w:cs="Tahoma"/>
                <w:sz w:val="18"/>
                <w:szCs w:val="18"/>
              </w:rPr>
              <w:t>Terrones de Arcilla                                  1</w:t>
            </w:r>
          </w:p>
          <w:p w14:paraId="709068FA" w14:textId="77777777" w:rsidR="00267BC9" w:rsidRPr="00562DB6" w:rsidRDefault="00267BC9" w:rsidP="005D7D26">
            <w:pPr>
              <w:rPr>
                <w:rFonts w:ascii="Tahoma" w:hAnsi="Tahoma" w:cs="Tahoma"/>
                <w:sz w:val="18"/>
                <w:szCs w:val="18"/>
              </w:rPr>
            </w:pPr>
            <w:r w:rsidRPr="00562DB6">
              <w:rPr>
                <w:rFonts w:ascii="Tahoma" w:hAnsi="Tahoma" w:cs="Tahoma"/>
                <w:sz w:val="18"/>
                <w:szCs w:val="18"/>
              </w:rPr>
              <w:t>Carbón y Lignito                                     1</w:t>
            </w:r>
          </w:p>
          <w:p w14:paraId="6F182A57" w14:textId="77777777" w:rsidR="00267BC9" w:rsidRPr="00562DB6" w:rsidRDefault="00267BC9" w:rsidP="005D7D26">
            <w:pPr>
              <w:rPr>
                <w:rFonts w:ascii="Tahoma" w:hAnsi="Tahoma" w:cs="Tahoma"/>
                <w:sz w:val="18"/>
                <w:szCs w:val="18"/>
              </w:rPr>
            </w:pPr>
            <w:r w:rsidRPr="00562DB6">
              <w:rPr>
                <w:rFonts w:ascii="Tahoma" w:hAnsi="Tahoma" w:cs="Tahoma"/>
                <w:sz w:val="18"/>
                <w:szCs w:val="18"/>
              </w:rPr>
              <w:t>Material que pasa al tamiz No. 200           5</w:t>
            </w:r>
          </w:p>
          <w:p w14:paraId="0D1D3EA0" w14:textId="77777777" w:rsidR="00267BC9" w:rsidRPr="00562DB6" w:rsidRDefault="00267BC9" w:rsidP="005D7D26">
            <w:pPr>
              <w:rPr>
                <w:rFonts w:ascii="Tahoma" w:hAnsi="Tahoma" w:cs="Tahoma"/>
                <w:sz w:val="18"/>
                <w:szCs w:val="18"/>
              </w:rPr>
            </w:pPr>
          </w:p>
          <w:p w14:paraId="35F82CB5" w14:textId="77777777" w:rsidR="00267BC9" w:rsidRPr="00562DB6" w:rsidRDefault="00267BC9" w:rsidP="005D7D26">
            <w:pPr>
              <w:rPr>
                <w:rFonts w:ascii="Tahoma" w:hAnsi="Tahoma" w:cs="Tahoma"/>
                <w:sz w:val="18"/>
                <w:szCs w:val="18"/>
              </w:rPr>
            </w:pPr>
            <w:r w:rsidRPr="00562DB6">
              <w:rPr>
                <w:rFonts w:ascii="Tahoma" w:hAnsi="Tahoma" w:cs="Tahoma"/>
                <w:sz w:val="18"/>
                <w:szCs w:val="18"/>
              </w:rPr>
              <w:t>Otras substancias nocivas, mica, álcalis pizarra, partículas blandas La arena sometida al ensayo de durabilidad en una solución de sulfato de sodio según el método AASHTO T 104, después de 5 ciclos de ensayo, no debe sufrir una pérdida de peso superior al 10 %. En caso de utilizarse arenas provenientes de machaqueo de granitos, basaltos y rocas análogas, no deberán acusar principios de descomposición. Se rechazarán</w:t>
            </w:r>
          </w:p>
        </w:tc>
      </w:tr>
    </w:tbl>
    <w:p w14:paraId="5465B4D9" w14:textId="77777777" w:rsidR="00267BC9" w:rsidRDefault="00267BC9" w:rsidP="00267BC9">
      <w:pPr>
        <w:rPr>
          <w:rFonts w:ascii="Tahoma" w:hAnsi="Tahoma" w:cs="Tahoma"/>
          <w:sz w:val="18"/>
          <w:szCs w:val="18"/>
        </w:rPr>
      </w:pPr>
      <w:r w:rsidRPr="00562DB6">
        <w:rPr>
          <w:rFonts w:ascii="Tahoma" w:hAnsi="Tahoma" w:cs="Tahoma"/>
          <w:sz w:val="18"/>
          <w:szCs w:val="18"/>
        </w:rPr>
        <w:t>APORTE PROPIO. -Los materiales de aporte propio se encuentran especificados en el Resumen de Insumos, estos serán aprobados por el Inspector del Proyecto, para garantizar su calidad.</w:t>
      </w:r>
    </w:p>
    <w:p w14:paraId="5CD7BAF4" w14:textId="77777777" w:rsidR="00267BC9" w:rsidRPr="00562DB6" w:rsidRDefault="00267BC9" w:rsidP="00267BC9">
      <w:pPr>
        <w:rPr>
          <w:rFonts w:ascii="Tahoma" w:hAnsi="Tahoma" w:cs="Tahoma"/>
          <w:sz w:val="18"/>
          <w:szCs w:val="18"/>
        </w:rPr>
      </w:pPr>
    </w:p>
    <w:p w14:paraId="5B2BFF7A" w14:textId="77777777" w:rsidR="00267BC9" w:rsidRPr="00562DB6" w:rsidRDefault="00267BC9" w:rsidP="00267BC9">
      <w:pPr>
        <w:rPr>
          <w:rFonts w:ascii="Tahoma" w:hAnsi="Tahoma" w:cs="Tahoma"/>
          <w:sz w:val="18"/>
          <w:szCs w:val="18"/>
        </w:rPr>
      </w:pPr>
    </w:p>
    <w:tbl>
      <w:tblPr>
        <w:tblStyle w:val="Tablaconcuadrcula"/>
        <w:tblW w:w="0" w:type="auto"/>
        <w:tblLook w:val="04A0" w:firstRow="1" w:lastRow="0" w:firstColumn="1" w:lastColumn="0" w:noHBand="0" w:noVBand="1"/>
      </w:tblPr>
      <w:tblGrid>
        <w:gridCol w:w="2249"/>
        <w:gridCol w:w="2402"/>
        <w:gridCol w:w="4602"/>
      </w:tblGrid>
      <w:tr w:rsidR="00267BC9" w:rsidRPr="00562DB6" w14:paraId="1FD492E1" w14:textId="77777777" w:rsidTr="005D7D26">
        <w:trPr>
          <w:trHeight w:val="332"/>
        </w:trPr>
        <w:tc>
          <w:tcPr>
            <w:tcW w:w="2268" w:type="dxa"/>
            <w:shd w:val="clear" w:color="auto" w:fill="D0CECE" w:themeFill="background2" w:themeFillShade="E6"/>
            <w:vAlign w:val="center"/>
          </w:tcPr>
          <w:p w14:paraId="41F4C72F" w14:textId="77777777" w:rsidR="00267BC9" w:rsidRPr="00EC2A98" w:rsidRDefault="00267BC9" w:rsidP="005D7D26">
            <w:pPr>
              <w:rPr>
                <w:rFonts w:ascii="Tahoma" w:hAnsi="Tahoma" w:cs="Tahoma"/>
                <w:b/>
                <w:sz w:val="18"/>
                <w:szCs w:val="18"/>
              </w:rPr>
            </w:pPr>
            <w:r w:rsidRPr="00EC2A98">
              <w:rPr>
                <w:rFonts w:ascii="Tahoma" w:hAnsi="Tahoma" w:cs="Tahoma"/>
                <w:b/>
                <w:sz w:val="18"/>
                <w:szCs w:val="18"/>
              </w:rPr>
              <w:t>ITEM</w:t>
            </w:r>
            <w:r>
              <w:rPr>
                <w:rFonts w:ascii="Tahoma" w:hAnsi="Tahoma" w:cs="Tahoma"/>
                <w:b/>
                <w:sz w:val="18"/>
                <w:szCs w:val="18"/>
              </w:rPr>
              <w:t xml:space="preserve"> 19</w:t>
            </w:r>
          </w:p>
        </w:tc>
        <w:tc>
          <w:tcPr>
            <w:tcW w:w="2430" w:type="dxa"/>
            <w:shd w:val="clear" w:color="auto" w:fill="D0CECE" w:themeFill="background2" w:themeFillShade="E6"/>
            <w:vAlign w:val="center"/>
          </w:tcPr>
          <w:p w14:paraId="668A2413" w14:textId="77777777" w:rsidR="00267BC9" w:rsidRPr="00EC2A98" w:rsidRDefault="00267BC9" w:rsidP="005D7D26">
            <w:pPr>
              <w:rPr>
                <w:rFonts w:ascii="Tahoma" w:hAnsi="Tahoma" w:cs="Tahoma"/>
                <w:b/>
                <w:sz w:val="18"/>
                <w:szCs w:val="18"/>
              </w:rPr>
            </w:pPr>
            <w:r w:rsidRPr="00EC2A98">
              <w:rPr>
                <w:rFonts w:ascii="Tahoma" w:hAnsi="Tahoma" w:cs="Tahoma"/>
                <w:b/>
                <w:sz w:val="18"/>
                <w:szCs w:val="18"/>
              </w:rPr>
              <w:t>VAC – OF – REV - 03</w:t>
            </w:r>
          </w:p>
        </w:tc>
        <w:tc>
          <w:tcPr>
            <w:tcW w:w="4654" w:type="dxa"/>
            <w:vMerge w:val="restart"/>
            <w:shd w:val="clear" w:color="auto" w:fill="D0CECE" w:themeFill="background2" w:themeFillShade="E6"/>
            <w:vAlign w:val="center"/>
          </w:tcPr>
          <w:p w14:paraId="5C96CA1D" w14:textId="77777777" w:rsidR="00267BC9" w:rsidRPr="00EC2A98" w:rsidRDefault="00267BC9" w:rsidP="005D7D26">
            <w:pPr>
              <w:rPr>
                <w:rFonts w:ascii="Tahoma" w:hAnsi="Tahoma" w:cs="Tahoma"/>
                <w:b/>
                <w:sz w:val="18"/>
                <w:szCs w:val="18"/>
              </w:rPr>
            </w:pPr>
            <w:r w:rsidRPr="00EC2A98">
              <w:rPr>
                <w:rFonts w:ascii="Tahoma" w:hAnsi="Tahoma" w:cs="Tahoma"/>
                <w:b/>
                <w:sz w:val="18"/>
                <w:szCs w:val="18"/>
              </w:rPr>
              <w:t xml:space="preserve">REVOQUE INTERIOR DE YESO  </w:t>
            </w:r>
          </w:p>
        </w:tc>
      </w:tr>
      <w:tr w:rsidR="00267BC9" w:rsidRPr="00562DB6" w14:paraId="5C033DB1" w14:textId="77777777" w:rsidTr="005D7D26">
        <w:trPr>
          <w:trHeight w:val="350"/>
        </w:trPr>
        <w:tc>
          <w:tcPr>
            <w:tcW w:w="2268" w:type="dxa"/>
            <w:shd w:val="clear" w:color="auto" w:fill="D0CECE" w:themeFill="background2" w:themeFillShade="E6"/>
            <w:vAlign w:val="center"/>
          </w:tcPr>
          <w:p w14:paraId="39137B22" w14:textId="77777777" w:rsidR="00267BC9" w:rsidRPr="00EC2A98" w:rsidRDefault="00267BC9" w:rsidP="005D7D26">
            <w:pPr>
              <w:rPr>
                <w:rFonts w:ascii="Tahoma" w:hAnsi="Tahoma" w:cs="Tahoma"/>
                <w:b/>
                <w:sz w:val="18"/>
                <w:szCs w:val="18"/>
              </w:rPr>
            </w:pPr>
            <w:r w:rsidRPr="00EC2A98">
              <w:rPr>
                <w:rFonts w:ascii="Tahoma" w:hAnsi="Tahoma" w:cs="Tahoma"/>
                <w:b/>
                <w:sz w:val="18"/>
                <w:szCs w:val="18"/>
              </w:rPr>
              <w:t>UNIDAD</w:t>
            </w:r>
          </w:p>
        </w:tc>
        <w:tc>
          <w:tcPr>
            <w:tcW w:w="2430" w:type="dxa"/>
            <w:shd w:val="clear" w:color="auto" w:fill="D0CECE" w:themeFill="background2" w:themeFillShade="E6"/>
            <w:vAlign w:val="center"/>
          </w:tcPr>
          <w:p w14:paraId="3B67A670" w14:textId="77777777" w:rsidR="00267BC9" w:rsidRPr="00EC2A98" w:rsidRDefault="00267BC9" w:rsidP="005D7D26">
            <w:pPr>
              <w:rPr>
                <w:rFonts w:ascii="Tahoma" w:hAnsi="Tahoma" w:cs="Tahoma"/>
                <w:b/>
                <w:sz w:val="18"/>
                <w:szCs w:val="18"/>
              </w:rPr>
            </w:pPr>
            <w:r w:rsidRPr="00EC2A98">
              <w:rPr>
                <w:rFonts w:ascii="Tahoma" w:hAnsi="Tahoma" w:cs="Tahoma"/>
                <w:b/>
                <w:sz w:val="18"/>
                <w:szCs w:val="18"/>
              </w:rPr>
              <w:t>M2</w:t>
            </w:r>
          </w:p>
        </w:tc>
        <w:tc>
          <w:tcPr>
            <w:tcW w:w="4654" w:type="dxa"/>
            <w:vMerge/>
            <w:shd w:val="clear" w:color="auto" w:fill="D0CECE" w:themeFill="background2" w:themeFillShade="E6"/>
          </w:tcPr>
          <w:p w14:paraId="1268DD6C" w14:textId="77777777" w:rsidR="00267BC9" w:rsidRPr="00EC2A98" w:rsidRDefault="00267BC9" w:rsidP="005D7D26">
            <w:pPr>
              <w:rPr>
                <w:rFonts w:ascii="Tahoma" w:hAnsi="Tahoma" w:cs="Tahoma"/>
                <w:b/>
                <w:sz w:val="18"/>
                <w:szCs w:val="18"/>
              </w:rPr>
            </w:pPr>
          </w:p>
        </w:tc>
      </w:tr>
    </w:tbl>
    <w:p w14:paraId="036297C1" w14:textId="77777777" w:rsidR="00267BC9" w:rsidRPr="00562DB6" w:rsidRDefault="00267BC9" w:rsidP="00267BC9">
      <w:pPr>
        <w:rPr>
          <w:rFonts w:ascii="Tahoma" w:hAnsi="Tahoma" w:cs="Tahoma"/>
          <w:sz w:val="18"/>
          <w:szCs w:val="18"/>
        </w:rPr>
      </w:pPr>
    </w:p>
    <w:p w14:paraId="78648287" w14:textId="77777777" w:rsidR="00267BC9" w:rsidRPr="00562DB6" w:rsidRDefault="00267BC9" w:rsidP="00267BC9">
      <w:pPr>
        <w:rPr>
          <w:rFonts w:ascii="Tahoma" w:hAnsi="Tahoma" w:cs="Tahoma"/>
          <w:sz w:val="18"/>
          <w:szCs w:val="18"/>
        </w:rPr>
      </w:pPr>
      <w:r w:rsidRPr="00562DB6">
        <w:rPr>
          <w:rFonts w:ascii="Tahoma" w:hAnsi="Tahoma" w:cs="Tahoma"/>
          <w:sz w:val="18"/>
          <w:szCs w:val="18"/>
        </w:rPr>
        <w:t>DESCRIPCION</w:t>
      </w:r>
    </w:p>
    <w:p w14:paraId="42F076D2" w14:textId="77777777" w:rsidR="00267BC9" w:rsidRPr="00562DB6" w:rsidRDefault="00267BC9" w:rsidP="00267BC9">
      <w:pPr>
        <w:rPr>
          <w:rFonts w:ascii="Tahoma" w:hAnsi="Tahoma" w:cs="Tahoma"/>
          <w:sz w:val="18"/>
          <w:szCs w:val="18"/>
        </w:rPr>
      </w:pPr>
    </w:p>
    <w:p w14:paraId="1E0B20D8" w14:textId="77777777" w:rsidR="00267BC9" w:rsidRPr="00562DB6" w:rsidRDefault="00267BC9" w:rsidP="00267BC9">
      <w:pPr>
        <w:rPr>
          <w:rFonts w:ascii="Tahoma" w:hAnsi="Tahoma" w:cs="Tahoma"/>
          <w:sz w:val="18"/>
          <w:szCs w:val="18"/>
        </w:rPr>
      </w:pPr>
      <w:r w:rsidRPr="00562DB6">
        <w:rPr>
          <w:rFonts w:ascii="Tahoma" w:hAnsi="Tahoma" w:cs="Tahoma"/>
          <w:sz w:val="18"/>
          <w:szCs w:val="18"/>
        </w:rPr>
        <w:t>El trabajo comprendido en este item, se refiere al acabado con yeso de las superficies de muros, en los ambientes interiores de la vivienda.</w:t>
      </w:r>
    </w:p>
    <w:p w14:paraId="2BF7CE0B" w14:textId="77777777" w:rsidR="00267BC9" w:rsidRPr="00562DB6" w:rsidRDefault="00267BC9" w:rsidP="00267BC9">
      <w:pPr>
        <w:rPr>
          <w:rFonts w:ascii="Tahoma" w:hAnsi="Tahoma" w:cs="Tahoma"/>
          <w:sz w:val="18"/>
          <w:szCs w:val="18"/>
        </w:rPr>
      </w:pPr>
      <w:r w:rsidRPr="00562DB6">
        <w:rPr>
          <w:rFonts w:ascii="Tahoma" w:hAnsi="Tahoma" w:cs="Tahoma"/>
          <w:sz w:val="18"/>
          <w:szCs w:val="18"/>
        </w:rPr>
        <w:t>MATERIALES</w:t>
      </w:r>
    </w:p>
    <w:p w14:paraId="5CA85216" w14:textId="77777777" w:rsidR="00267BC9" w:rsidRPr="00562DB6" w:rsidRDefault="00267BC9" w:rsidP="00267BC9">
      <w:pPr>
        <w:rPr>
          <w:rFonts w:ascii="Tahoma" w:hAnsi="Tahoma" w:cs="Tahoma"/>
          <w:sz w:val="18"/>
          <w:szCs w:val="18"/>
        </w:rPr>
      </w:pPr>
    </w:p>
    <w:p w14:paraId="40620AE1" w14:textId="77777777" w:rsidR="00267BC9" w:rsidRPr="00562DB6" w:rsidRDefault="00267BC9" w:rsidP="00267BC9">
      <w:pPr>
        <w:rPr>
          <w:rFonts w:ascii="Tahoma" w:hAnsi="Tahoma" w:cs="Tahoma"/>
          <w:sz w:val="18"/>
          <w:szCs w:val="18"/>
        </w:rPr>
      </w:pPr>
      <w:r w:rsidRPr="00562DB6">
        <w:rPr>
          <w:rFonts w:ascii="Tahoma" w:hAnsi="Tahoma" w:cs="Tahoma"/>
          <w:sz w:val="18"/>
          <w:szCs w:val="18"/>
        </w:rPr>
        <w:t>Los materiales a emplearse deberán ser suministrados de acuerdo al siguiente detalle:</w:t>
      </w:r>
    </w:p>
    <w:tbl>
      <w:tblPr>
        <w:tblStyle w:val="Tablaconcuadrcula"/>
        <w:tblW w:w="9558" w:type="dxa"/>
        <w:tblLook w:val="04A0" w:firstRow="1" w:lastRow="0" w:firstColumn="1" w:lastColumn="0" w:noHBand="0" w:noVBand="1"/>
      </w:tblPr>
      <w:tblGrid>
        <w:gridCol w:w="1818"/>
        <w:gridCol w:w="1710"/>
        <w:gridCol w:w="6030"/>
      </w:tblGrid>
      <w:tr w:rsidR="00267BC9" w:rsidRPr="00562DB6" w14:paraId="4DB782CD" w14:textId="77777777" w:rsidTr="005D7D26">
        <w:tc>
          <w:tcPr>
            <w:tcW w:w="1818" w:type="dxa"/>
            <w:shd w:val="clear" w:color="auto" w:fill="D0CECE" w:themeFill="background2" w:themeFillShade="E6"/>
          </w:tcPr>
          <w:p w14:paraId="0C48415E" w14:textId="77777777" w:rsidR="00267BC9" w:rsidRPr="00562DB6" w:rsidRDefault="00267BC9" w:rsidP="005D7D26">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4B006EA4" w14:textId="77777777" w:rsidR="00267BC9" w:rsidRPr="00562DB6" w:rsidRDefault="00267BC9" w:rsidP="005D7D26">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6AA16BF5" w14:textId="77777777" w:rsidR="00267BC9" w:rsidRPr="00562DB6" w:rsidRDefault="00267BC9" w:rsidP="005D7D26">
            <w:pPr>
              <w:rPr>
                <w:rFonts w:ascii="Tahoma" w:hAnsi="Tahoma" w:cs="Tahoma"/>
                <w:sz w:val="18"/>
                <w:szCs w:val="18"/>
              </w:rPr>
            </w:pPr>
            <w:r w:rsidRPr="00562DB6">
              <w:rPr>
                <w:rFonts w:ascii="Tahoma" w:hAnsi="Tahoma" w:cs="Tahoma"/>
                <w:sz w:val="18"/>
                <w:szCs w:val="18"/>
              </w:rPr>
              <w:t>DESCRIPCION</w:t>
            </w:r>
          </w:p>
        </w:tc>
      </w:tr>
      <w:tr w:rsidR="00267BC9" w:rsidRPr="00562DB6" w14:paraId="2DB05637" w14:textId="77777777" w:rsidTr="005D7D26">
        <w:trPr>
          <w:trHeight w:val="695"/>
        </w:trPr>
        <w:tc>
          <w:tcPr>
            <w:tcW w:w="1818" w:type="dxa"/>
            <w:vAlign w:val="center"/>
          </w:tcPr>
          <w:p w14:paraId="1421C26D" w14:textId="77777777" w:rsidR="00267BC9" w:rsidRPr="00562DB6" w:rsidRDefault="00267BC9" w:rsidP="005D7D26">
            <w:pPr>
              <w:rPr>
                <w:rFonts w:ascii="Tahoma" w:hAnsi="Tahoma" w:cs="Tahoma"/>
                <w:sz w:val="18"/>
                <w:szCs w:val="18"/>
              </w:rPr>
            </w:pPr>
          </w:p>
          <w:p w14:paraId="6E2C7BCE" w14:textId="77777777" w:rsidR="00267BC9" w:rsidRPr="00562DB6" w:rsidRDefault="00267BC9" w:rsidP="005D7D26">
            <w:pPr>
              <w:rPr>
                <w:rFonts w:ascii="Tahoma" w:hAnsi="Tahoma" w:cs="Tahoma"/>
                <w:sz w:val="18"/>
                <w:szCs w:val="18"/>
              </w:rPr>
            </w:pPr>
            <w:r w:rsidRPr="00562DB6">
              <w:rPr>
                <w:rFonts w:ascii="Tahoma" w:hAnsi="Tahoma" w:cs="Tahoma"/>
                <w:sz w:val="18"/>
                <w:szCs w:val="18"/>
              </w:rPr>
              <w:t>YESO</w:t>
            </w:r>
          </w:p>
          <w:p w14:paraId="3B966E1F" w14:textId="77777777" w:rsidR="00267BC9" w:rsidRPr="00562DB6" w:rsidRDefault="00267BC9" w:rsidP="005D7D26">
            <w:pPr>
              <w:rPr>
                <w:rFonts w:ascii="Tahoma" w:hAnsi="Tahoma" w:cs="Tahoma"/>
                <w:sz w:val="18"/>
                <w:szCs w:val="18"/>
              </w:rPr>
            </w:pPr>
          </w:p>
        </w:tc>
        <w:tc>
          <w:tcPr>
            <w:tcW w:w="1710" w:type="dxa"/>
            <w:vAlign w:val="center"/>
          </w:tcPr>
          <w:p w14:paraId="150B5E7A" w14:textId="77777777" w:rsidR="00267BC9" w:rsidRPr="00562DB6" w:rsidRDefault="00267BC9" w:rsidP="005D7D26">
            <w:pPr>
              <w:rPr>
                <w:rFonts w:ascii="Tahoma" w:hAnsi="Tahoma" w:cs="Tahoma"/>
                <w:sz w:val="18"/>
                <w:szCs w:val="18"/>
              </w:rPr>
            </w:pPr>
          </w:p>
          <w:p w14:paraId="70341F2C" w14:textId="77777777" w:rsidR="00267BC9" w:rsidRPr="00562DB6" w:rsidRDefault="00267BC9" w:rsidP="005D7D26">
            <w:pPr>
              <w:rPr>
                <w:rFonts w:ascii="Tahoma" w:hAnsi="Tahoma" w:cs="Tahoma"/>
                <w:sz w:val="18"/>
                <w:szCs w:val="18"/>
              </w:rPr>
            </w:pPr>
            <w:r w:rsidRPr="00562DB6">
              <w:rPr>
                <w:rFonts w:ascii="Tahoma" w:hAnsi="Tahoma" w:cs="Tahoma"/>
                <w:sz w:val="18"/>
                <w:szCs w:val="18"/>
              </w:rPr>
              <w:t>KG</w:t>
            </w:r>
          </w:p>
          <w:p w14:paraId="1A9CC54F" w14:textId="77777777" w:rsidR="00267BC9" w:rsidRPr="00562DB6" w:rsidRDefault="00267BC9" w:rsidP="005D7D26">
            <w:pPr>
              <w:rPr>
                <w:rFonts w:ascii="Tahoma" w:hAnsi="Tahoma" w:cs="Tahoma"/>
                <w:sz w:val="18"/>
                <w:szCs w:val="18"/>
              </w:rPr>
            </w:pPr>
          </w:p>
        </w:tc>
        <w:tc>
          <w:tcPr>
            <w:tcW w:w="6030" w:type="dxa"/>
          </w:tcPr>
          <w:p w14:paraId="0B4A37F3" w14:textId="77777777" w:rsidR="00267BC9" w:rsidRPr="00562DB6" w:rsidRDefault="00267BC9" w:rsidP="005D7D26">
            <w:pPr>
              <w:rPr>
                <w:rFonts w:ascii="Tahoma" w:hAnsi="Tahoma" w:cs="Tahoma"/>
                <w:sz w:val="18"/>
                <w:szCs w:val="18"/>
              </w:rPr>
            </w:pPr>
            <w:r w:rsidRPr="00562DB6">
              <w:rPr>
                <w:rFonts w:ascii="Tahoma" w:hAnsi="Tahoma" w:cs="Tahoma"/>
                <w:sz w:val="18"/>
                <w:szCs w:val="18"/>
              </w:rPr>
              <w:t>Requisitos sobre el Producto:</w:t>
            </w:r>
          </w:p>
          <w:p w14:paraId="39512D5C" w14:textId="77777777" w:rsidR="00267BC9" w:rsidRPr="00562DB6" w:rsidRDefault="00267BC9" w:rsidP="005D7D26">
            <w:pPr>
              <w:rPr>
                <w:rFonts w:ascii="Tahoma" w:eastAsia="Verdana" w:hAnsi="Tahoma" w:cs="Tahoma"/>
                <w:sz w:val="18"/>
                <w:szCs w:val="18"/>
              </w:rPr>
            </w:pPr>
            <w:r w:rsidRPr="00562DB6">
              <w:rPr>
                <w:rFonts w:ascii="Tahoma" w:eastAsia="Verdana" w:hAnsi="Tahoma" w:cs="Tahoma"/>
                <w:sz w:val="18"/>
                <w:szCs w:val="18"/>
              </w:rPr>
              <w:t>La Entidad Ejecutora deberá garantizar que el material de referencia sea de buena calidad y de marca reconocida.</w:t>
            </w:r>
          </w:p>
          <w:p w14:paraId="7A45F238" w14:textId="77777777" w:rsidR="00267BC9" w:rsidRPr="00562DB6" w:rsidRDefault="00267BC9" w:rsidP="005D7D26">
            <w:pPr>
              <w:rPr>
                <w:rFonts w:ascii="Tahoma" w:eastAsia="Verdana" w:hAnsi="Tahoma" w:cs="Tahoma"/>
                <w:sz w:val="18"/>
                <w:szCs w:val="18"/>
              </w:rPr>
            </w:pPr>
            <w:r w:rsidRPr="00562DB6">
              <w:rPr>
                <w:rFonts w:ascii="Tahoma" w:eastAsia="Verdana" w:hAnsi="Tahoma" w:cs="Tahoma"/>
                <w:sz w:val="18"/>
                <w:szCs w:val="18"/>
              </w:rPr>
              <w:t>El yeso deberá ser de primera calidad, molido fino de color blanco y fraguado rápido, libre de impurezas y terrones</w:t>
            </w:r>
          </w:p>
          <w:p w14:paraId="686A3957" w14:textId="77777777" w:rsidR="00267BC9" w:rsidRPr="00562DB6" w:rsidRDefault="00267BC9" w:rsidP="005D7D26">
            <w:pPr>
              <w:rPr>
                <w:rFonts w:ascii="Tahoma" w:eastAsia="Verdana" w:hAnsi="Tahoma" w:cs="Tahoma"/>
                <w:sz w:val="18"/>
                <w:szCs w:val="18"/>
              </w:rPr>
            </w:pPr>
            <w:r w:rsidRPr="00562DB6">
              <w:rPr>
                <w:rFonts w:ascii="Tahoma" w:eastAsia="Verdana" w:hAnsi="Tahoma" w:cs="Tahoma"/>
                <w:sz w:val="18"/>
                <w:szCs w:val="18"/>
              </w:rPr>
              <w:t>CARACTERÍSTICAS Reacción al fuego</w:t>
            </w:r>
          </w:p>
          <w:p w14:paraId="4E26A721" w14:textId="77777777" w:rsidR="00267BC9" w:rsidRPr="00562DB6" w:rsidRDefault="00267BC9" w:rsidP="005D7D26">
            <w:pPr>
              <w:rPr>
                <w:rFonts w:ascii="Tahoma" w:eastAsia="Verdana" w:hAnsi="Tahoma" w:cs="Tahoma"/>
                <w:sz w:val="18"/>
                <w:szCs w:val="18"/>
              </w:rPr>
            </w:pPr>
            <w:r w:rsidRPr="00562DB6">
              <w:rPr>
                <w:rFonts w:ascii="Tahoma" w:eastAsia="Verdana" w:hAnsi="Tahoma" w:cs="Tahoma"/>
                <w:sz w:val="18"/>
                <w:szCs w:val="18"/>
              </w:rPr>
              <w:t>Aislamiento directo al ruido aéreo</w:t>
            </w:r>
          </w:p>
          <w:p w14:paraId="3BE685BD" w14:textId="77777777" w:rsidR="00267BC9" w:rsidRPr="00562DB6" w:rsidRDefault="00267BC9" w:rsidP="005D7D26">
            <w:pPr>
              <w:rPr>
                <w:rFonts w:ascii="Tahoma" w:eastAsia="Verdana" w:hAnsi="Tahoma" w:cs="Tahoma"/>
                <w:sz w:val="18"/>
                <w:szCs w:val="18"/>
              </w:rPr>
            </w:pPr>
            <w:r w:rsidRPr="00562DB6">
              <w:rPr>
                <w:rFonts w:ascii="Tahoma" w:eastAsia="Verdana" w:hAnsi="Tahoma" w:cs="Tahoma"/>
                <w:sz w:val="18"/>
                <w:szCs w:val="18"/>
              </w:rPr>
              <w:t>Resistencia térmica</w:t>
            </w:r>
          </w:p>
          <w:p w14:paraId="15A57AF4" w14:textId="77777777" w:rsidR="00267BC9" w:rsidRPr="00562DB6" w:rsidRDefault="00267BC9" w:rsidP="005D7D26">
            <w:pPr>
              <w:rPr>
                <w:rFonts w:ascii="Tahoma" w:eastAsia="Verdana" w:hAnsi="Tahoma" w:cs="Tahoma"/>
                <w:sz w:val="18"/>
                <w:szCs w:val="18"/>
              </w:rPr>
            </w:pPr>
            <w:r w:rsidRPr="00562DB6">
              <w:rPr>
                <w:rFonts w:ascii="Tahoma" w:eastAsia="Verdana" w:hAnsi="Tahoma" w:cs="Tahoma"/>
                <w:sz w:val="18"/>
                <w:szCs w:val="18"/>
              </w:rPr>
              <w:t>Este material debe poseer las máximas cualidades de pureza y resistencia.</w:t>
            </w:r>
          </w:p>
          <w:p w14:paraId="086AAD93" w14:textId="77777777" w:rsidR="00267BC9" w:rsidRPr="00562DB6" w:rsidRDefault="00267BC9" w:rsidP="005D7D26">
            <w:pPr>
              <w:rPr>
                <w:rFonts w:ascii="Tahoma" w:eastAsia="Verdana" w:hAnsi="Tahoma" w:cs="Tahoma"/>
                <w:sz w:val="18"/>
                <w:szCs w:val="18"/>
              </w:rPr>
            </w:pPr>
            <w:r w:rsidRPr="00562DB6">
              <w:rPr>
                <w:rFonts w:ascii="Tahoma" w:eastAsia="Verdana" w:hAnsi="Tahoma" w:cs="Tahoma"/>
                <w:sz w:val="18"/>
                <w:szCs w:val="18"/>
              </w:rPr>
              <w:t>Los yesos finos regularmente deben pasar por la malla</w:t>
            </w:r>
          </w:p>
          <w:p w14:paraId="7F918616" w14:textId="77777777" w:rsidR="00267BC9" w:rsidRPr="00562DB6" w:rsidRDefault="00267BC9" w:rsidP="005D7D26">
            <w:pPr>
              <w:rPr>
                <w:rFonts w:ascii="Tahoma" w:eastAsia="Verdana" w:hAnsi="Tahoma" w:cs="Tahoma"/>
                <w:sz w:val="18"/>
                <w:szCs w:val="18"/>
              </w:rPr>
            </w:pPr>
            <w:r w:rsidRPr="00562DB6">
              <w:rPr>
                <w:rFonts w:ascii="Tahoma" w:eastAsia="Verdana" w:hAnsi="Tahoma" w:cs="Tahoma"/>
                <w:sz w:val="18"/>
                <w:szCs w:val="18"/>
              </w:rPr>
              <w:t>325.</w:t>
            </w:r>
          </w:p>
          <w:p w14:paraId="0CD20836" w14:textId="77777777" w:rsidR="00267BC9" w:rsidRPr="00562DB6" w:rsidRDefault="00267BC9" w:rsidP="005D7D26">
            <w:pPr>
              <w:rPr>
                <w:rFonts w:ascii="Tahoma" w:eastAsia="Verdana" w:hAnsi="Tahoma" w:cs="Tahoma"/>
                <w:sz w:val="18"/>
                <w:szCs w:val="18"/>
              </w:rPr>
            </w:pPr>
            <w:r w:rsidRPr="00562DB6">
              <w:rPr>
                <w:rFonts w:ascii="Tahoma" w:eastAsia="Verdana" w:hAnsi="Tahoma" w:cs="Tahoma"/>
                <w:sz w:val="18"/>
                <w:szCs w:val="18"/>
              </w:rPr>
              <w:t>Se exige que el yeso tenga como mínimo un 37.5% de óxido de calcio y un mínimo de 53.5% expresado como SO3.</w:t>
            </w:r>
          </w:p>
          <w:p w14:paraId="7091A9CD" w14:textId="77777777" w:rsidR="00267BC9" w:rsidRPr="00562DB6" w:rsidRDefault="00267BC9" w:rsidP="005D7D26">
            <w:pPr>
              <w:rPr>
                <w:rFonts w:ascii="Tahoma" w:eastAsia="Verdana" w:hAnsi="Tahoma" w:cs="Tahoma"/>
                <w:sz w:val="18"/>
                <w:szCs w:val="18"/>
              </w:rPr>
            </w:pPr>
            <w:r w:rsidRPr="00562DB6">
              <w:rPr>
                <w:rFonts w:ascii="Tahoma" w:eastAsia="Verdana" w:hAnsi="Tahoma" w:cs="Tahoma"/>
                <w:sz w:val="18"/>
                <w:szCs w:val="18"/>
              </w:rPr>
              <w:lastRenderedPageBreak/>
              <w:t>El yeso se debe encontrar entre 30 y 80 ml de agua en su cuerpo</w:t>
            </w:r>
          </w:p>
          <w:p w14:paraId="1F2C016E" w14:textId="77777777" w:rsidR="00267BC9" w:rsidRPr="00562DB6" w:rsidRDefault="00267BC9" w:rsidP="005D7D26">
            <w:pPr>
              <w:rPr>
                <w:rFonts w:ascii="Tahoma" w:eastAsia="Verdana" w:hAnsi="Tahoma" w:cs="Tahoma"/>
                <w:sz w:val="18"/>
                <w:szCs w:val="18"/>
              </w:rPr>
            </w:pPr>
            <w:r w:rsidRPr="00562DB6">
              <w:rPr>
                <w:rFonts w:ascii="Tahoma" w:eastAsia="Verdana" w:hAnsi="Tahoma" w:cs="Tahoma"/>
                <w:sz w:val="18"/>
                <w:szCs w:val="18"/>
              </w:rPr>
              <w:t>El Yeso, será envasado en bolsas, señalando</w:t>
            </w:r>
          </w:p>
          <w:p w14:paraId="763F986C" w14:textId="77777777" w:rsidR="00267BC9" w:rsidRPr="00562DB6" w:rsidRDefault="00267BC9" w:rsidP="005D7D26">
            <w:pPr>
              <w:rPr>
                <w:rFonts w:ascii="Tahoma" w:eastAsia="Verdana" w:hAnsi="Tahoma" w:cs="Tahoma"/>
                <w:sz w:val="18"/>
                <w:szCs w:val="18"/>
              </w:rPr>
            </w:pPr>
            <w:r w:rsidRPr="00562DB6">
              <w:rPr>
                <w:rFonts w:ascii="Tahoma" w:eastAsia="Verdana" w:hAnsi="Tahoma" w:cs="Tahoma"/>
                <w:sz w:val="18"/>
                <w:szCs w:val="18"/>
              </w:rPr>
              <w:t xml:space="preserve">claramente el peso de cada bolsa. </w:t>
            </w:r>
          </w:p>
          <w:p w14:paraId="00C761AC" w14:textId="77777777" w:rsidR="00267BC9" w:rsidRPr="00562DB6" w:rsidRDefault="00267BC9" w:rsidP="005D7D26">
            <w:pPr>
              <w:rPr>
                <w:rFonts w:ascii="Tahoma" w:eastAsia="Verdana" w:hAnsi="Tahoma" w:cs="Tahoma"/>
                <w:sz w:val="18"/>
                <w:szCs w:val="18"/>
              </w:rPr>
            </w:pPr>
          </w:p>
          <w:p w14:paraId="7BFAAF77"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5B2A59F9"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02CA8080" w14:textId="77777777" w:rsidR="00267BC9" w:rsidRPr="00562DB6" w:rsidRDefault="00267BC9" w:rsidP="005D7D26">
            <w:pPr>
              <w:rPr>
                <w:rFonts w:ascii="Tahoma" w:hAnsi="Tahoma" w:cs="Tahoma"/>
                <w:sz w:val="18"/>
                <w:szCs w:val="18"/>
              </w:rPr>
            </w:pPr>
            <w:r w:rsidRPr="00562DB6">
              <w:rPr>
                <w:rFonts w:ascii="Tahoma" w:hAnsi="Tahoma" w:cs="Tahoma"/>
                <w:sz w:val="18"/>
                <w:szCs w:val="18"/>
              </w:rPr>
              <w:t>En caso de existir observaciones a los materiales, la Entidad Ejecutora tendrá un plazo máximo de 5 días calendarios para subsanar las mismas. Cualquier material dañado no será recepcionado.</w:t>
            </w:r>
          </w:p>
        </w:tc>
      </w:tr>
    </w:tbl>
    <w:p w14:paraId="60E839CC" w14:textId="77777777" w:rsidR="00267BC9" w:rsidRDefault="00267BC9" w:rsidP="00267BC9">
      <w:pPr>
        <w:rPr>
          <w:rFonts w:ascii="Tahoma" w:hAnsi="Tahoma" w:cs="Tahoma"/>
          <w:sz w:val="18"/>
          <w:szCs w:val="18"/>
        </w:rPr>
      </w:pPr>
      <w:r w:rsidRPr="00562DB6">
        <w:rPr>
          <w:rFonts w:ascii="Tahoma" w:hAnsi="Tahoma" w:cs="Tahoma"/>
          <w:sz w:val="18"/>
          <w:szCs w:val="18"/>
        </w:rPr>
        <w:lastRenderedPageBreak/>
        <w:t>APORTE PROPIO. -Los materiales de aporte propio se encuentran especificados en el Resumen de Insumos, estos serán aprobados por el Inspector del Proyecto, para garantizar su calidad.</w:t>
      </w:r>
    </w:p>
    <w:p w14:paraId="47FE3255" w14:textId="77777777" w:rsidR="00267BC9" w:rsidRPr="00562DB6" w:rsidRDefault="00267BC9" w:rsidP="00267BC9">
      <w:pPr>
        <w:rPr>
          <w:rFonts w:ascii="Tahoma" w:hAnsi="Tahoma" w:cs="Tahoma"/>
          <w:sz w:val="18"/>
          <w:szCs w:val="18"/>
        </w:rPr>
      </w:pPr>
    </w:p>
    <w:p w14:paraId="7DDDBDF1" w14:textId="77777777" w:rsidR="00267BC9" w:rsidRPr="00562DB6" w:rsidRDefault="00267BC9" w:rsidP="00267BC9">
      <w:pPr>
        <w:rPr>
          <w:rFonts w:ascii="Tahoma" w:hAnsi="Tahoma" w:cs="Tahoma"/>
          <w:sz w:val="18"/>
          <w:szCs w:val="18"/>
        </w:rPr>
      </w:pPr>
    </w:p>
    <w:tbl>
      <w:tblPr>
        <w:tblStyle w:val="Tablaconcuadrcula"/>
        <w:tblW w:w="0" w:type="auto"/>
        <w:tblLook w:val="04A0" w:firstRow="1" w:lastRow="0" w:firstColumn="1" w:lastColumn="0" w:noHBand="0" w:noVBand="1"/>
      </w:tblPr>
      <w:tblGrid>
        <w:gridCol w:w="2248"/>
        <w:gridCol w:w="2401"/>
        <w:gridCol w:w="4604"/>
      </w:tblGrid>
      <w:tr w:rsidR="00267BC9" w:rsidRPr="00562DB6" w14:paraId="46EFF627" w14:textId="77777777" w:rsidTr="005D7D26">
        <w:trPr>
          <w:trHeight w:val="332"/>
        </w:trPr>
        <w:tc>
          <w:tcPr>
            <w:tcW w:w="2268" w:type="dxa"/>
            <w:shd w:val="clear" w:color="auto" w:fill="D0CECE" w:themeFill="background2" w:themeFillShade="E6"/>
            <w:vAlign w:val="center"/>
          </w:tcPr>
          <w:p w14:paraId="3ECCC94D" w14:textId="77777777" w:rsidR="00267BC9" w:rsidRPr="00EC2A98" w:rsidRDefault="00267BC9" w:rsidP="005D7D26">
            <w:pPr>
              <w:rPr>
                <w:rFonts w:ascii="Tahoma" w:hAnsi="Tahoma" w:cs="Tahoma"/>
                <w:b/>
                <w:sz w:val="18"/>
                <w:szCs w:val="18"/>
              </w:rPr>
            </w:pPr>
            <w:r w:rsidRPr="00EC2A98">
              <w:rPr>
                <w:rFonts w:ascii="Tahoma" w:hAnsi="Tahoma" w:cs="Tahoma"/>
                <w:b/>
                <w:sz w:val="18"/>
                <w:szCs w:val="18"/>
              </w:rPr>
              <w:t>ITEM</w:t>
            </w:r>
            <w:r>
              <w:rPr>
                <w:rFonts w:ascii="Tahoma" w:hAnsi="Tahoma" w:cs="Tahoma"/>
                <w:b/>
                <w:sz w:val="18"/>
                <w:szCs w:val="18"/>
              </w:rPr>
              <w:t xml:space="preserve"> 20</w:t>
            </w:r>
          </w:p>
        </w:tc>
        <w:tc>
          <w:tcPr>
            <w:tcW w:w="2430" w:type="dxa"/>
            <w:shd w:val="clear" w:color="auto" w:fill="D0CECE" w:themeFill="background2" w:themeFillShade="E6"/>
            <w:vAlign w:val="center"/>
          </w:tcPr>
          <w:p w14:paraId="51536776" w14:textId="77777777" w:rsidR="00267BC9" w:rsidRPr="00EC2A98" w:rsidRDefault="00267BC9" w:rsidP="005D7D26">
            <w:pPr>
              <w:rPr>
                <w:rFonts w:ascii="Tahoma" w:hAnsi="Tahoma" w:cs="Tahoma"/>
                <w:b/>
                <w:sz w:val="18"/>
                <w:szCs w:val="18"/>
              </w:rPr>
            </w:pPr>
            <w:r w:rsidRPr="00EC2A98">
              <w:rPr>
                <w:rFonts w:ascii="Tahoma" w:hAnsi="Tahoma" w:cs="Tahoma"/>
                <w:b/>
                <w:sz w:val="18"/>
                <w:szCs w:val="18"/>
              </w:rPr>
              <w:t>VAC – OG- COP - 01</w:t>
            </w:r>
          </w:p>
        </w:tc>
        <w:tc>
          <w:tcPr>
            <w:tcW w:w="4654" w:type="dxa"/>
            <w:vMerge w:val="restart"/>
            <w:shd w:val="clear" w:color="auto" w:fill="D0CECE" w:themeFill="background2" w:themeFillShade="E6"/>
            <w:vAlign w:val="center"/>
          </w:tcPr>
          <w:p w14:paraId="07B50791" w14:textId="77777777" w:rsidR="00267BC9" w:rsidRPr="00EC2A98" w:rsidRDefault="00267BC9" w:rsidP="005D7D26">
            <w:pPr>
              <w:rPr>
                <w:rFonts w:ascii="Tahoma" w:hAnsi="Tahoma" w:cs="Tahoma"/>
                <w:b/>
                <w:sz w:val="18"/>
                <w:szCs w:val="18"/>
              </w:rPr>
            </w:pPr>
            <w:r w:rsidRPr="00EC2A98">
              <w:rPr>
                <w:rFonts w:ascii="Tahoma" w:hAnsi="Tahoma" w:cs="Tahoma"/>
                <w:b/>
                <w:sz w:val="18"/>
                <w:szCs w:val="18"/>
              </w:rPr>
              <w:t>EMPEDRADO Y CONTRAPISO DE CEMENTO</w:t>
            </w:r>
          </w:p>
        </w:tc>
      </w:tr>
      <w:tr w:rsidR="00267BC9" w:rsidRPr="00562DB6" w14:paraId="6EBEA1A5" w14:textId="77777777" w:rsidTr="005D7D26">
        <w:trPr>
          <w:trHeight w:val="240"/>
        </w:trPr>
        <w:tc>
          <w:tcPr>
            <w:tcW w:w="2268" w:type="dxa"/>
            <w:shd w:val="clear" w:color="auto" w:fill="D0CECE" w:themeFill="background2" w:themeFillShade="E6"/>
            <w:vAlign w:val="center"/>
          </w:tcPr>
          <w:p w14:paraId="7EC32402" w14:textId="77777777" w:rsidR="00267BC9" w:rsidRPr="00EC2A98" w:rsidRDefault="00267BC9" w:rsidP="005D7D26">
            <w:pPr>
              <w:rPr>
                <w:rFonts w:ascii="Tahoma" w:hAnsi="Tahoma" w:cs="Tahoma"/>
                <w:b/>
                <w:sz w:val="18"/>
                <w:szCs w:val="18"/>
              </w:rPr>
            </w:pPr>
            <w:r w:rsidRPr="00EC2A98">
              <w:rPr>
                <w:rFonts w:ascii="Tahoma" w:hAnsi="Tahoma" w:cs="Tahoma"/>
                <w:b/>
                <w:sz w:val="18"/>
                <w:szCs w:val="18"/>
              </w:rPr>
              <w:t>UNIDAD</w:t>
            </w:r>
          </w:p>
        </w:tc>
        <w:tc>
          <w:tcPr>
            <w:tcW w:w="2430" w:type="dxa"/>
            <w:shd w:val="clear" w:color="auto" w:fill="D0CECE" w:themeFill="background2" w:themeFillShade="E6"/>
            <w:vAlign w:val="center"/>
          </w:tcPr>
          <w:p w14:paraId="1F496BDF" w14:textId="77777777" w:rsidR="00267BC9" w:rsidRPr="00EC2A98" w:rsidRDefault="00267BC9" w:rsidP="005D7D26">
            <w:pPr>
              <w:rPr>
                <w:rFonts w:ascii="Tahoma" w:hAnsi="Tahoma" w:cs="Tahoma"/>
                <w:b/>
                <w:sz w:val="18"/>
                <w:szCs w:val="18"/>
              </w:rPr>
            </w:pPr>
            <w:r w:rsidRPr="00EC2A98">
              <w:rPr>
                <w:rFonts w:ascii="Tahoma" w:hAnsi="Tahoma" w:cs="Tahoma"/>
                <w:b/>
                <w:sz w:val="18"/>
                <w:szCs w:val="18"/>
              </w:rPr>
              <w:t>M2</w:t>
            </w:r>
          </w:p>
        </w:tc>
        <w:tc>
          <w:tcPr>
            <w:tcW w:w="4654" w:type="dxa"/>
            <w:vMerge/>
            <w:shd w:val="clear" w:color="auto" w:fill="D0CECE" w:themeFill="background2" w:themeFillShade="E6"/>
          </w:tcPr>
          <w:p w14:paraId="5EBC0953" w14:textId="77777777" w:rsidR="00267BC9" w:rsidRPr="00EC2A98" w:rsidRDefault="00267BC9" w:rsidP="005D7D26">
            <w:pPr>
              <w:rPr>
                <w:rFonts w:ascii="Tahoma" w:hAnsi="Tahoma" w:cs="Tahoma"/>
                <w:b/>
                <w:sz w:val="18"/>
                <w:szCs w:val="18"/>
              </w:rPr>
            </w:pPr>
          </w:p>
        </w:tc>
      </w:tr>
    </w:tbl>
    <w:p w14:paraId="224C37BF" w14:textId="77777777" w:rsidR="00267BC9" w:rsidRPr="00562DB6" w:rsidRDefault="00267BC9" w:rsidP="00267BC9">
      <w:pPr>
        <w:rPr>
          <w:rFonts w:ascii="Tahoma" w:hAnsi="Tahoma" w:cs="Tahoma"/>
          <w:sz w:val="18"/>
          <w:szCs w:val="18"/>
        </w:rPr>
      </w:pPr>
    </w:p>
    <w:p w14:paraId="61035727" w14:textId="77777777" w:rsidR="00267BC9" w:rsidRPr="00562DB6" w:rsidRDefault="00267BC9" w:rsidP="00267BC9">
      <w:pPr>
        <w:rPr>
          <w:rFonts w:ascii="Tahoma" w:hAnsi="Tahoma" w:cs="Tahoma"/>
          <w:sz w:val="18"/>
          <w:szCs w:val="18"/>
        </w:rPr>
      </w:pPr>
      <w:r w:rsidRPr="00562DB6">
        <w:rPr>
          <w:rFonts w:ascii="Tahoma" w:hAnsi="Tahoma" w:cs="Tahoma"/>
          <w:sz w:val="18"/>
          <w:szCs w:val="18"/>
        </w:rPr>
        <w:t>DESCRIPCION</w:t>
      </w:r>
    </w:p>
    <w:p w14:paraId="583358EB" w14:textId="77777777" w:rsidR="00267BC9" w:rsidRPr="00562DB6" w:rsidRDefault="00267BC9" w:rsidP="00267BC9">
      <w:pPr>
        <w:rPr>
          <w:rFonts w:ascii="Tahoma" w:hAnsi="Tahoma" w:cs="Tahoma"/>
          <w:sz w:val="18"/>
          <w:szCs w:val="18"/>
        </w:rPr>
      </w:pPr>
    </w:p>
    <w:p w14:paraId="44E722D6" w14:textId="77777777" w:rsidR="00267BC9" w:rsidRPr="00562DB6" w:rsidRDefault="00267BC9" w:rsidP="00267BC9">
      <w:pPr>
        <w:rPr>
          <w:rFonts w:ascii="Tahoma" w:hAnsi="Tahoma" w:cs="Tahoma"/>
          <w:sz w:val="18"/>
          <w:szCs w:val="18"/>
        </w:rPr>
      </w:pPr>
      <w:r w:rsidRPr="00562DB6">
        <w:rPr>
          <w:rFonts w:ascii="Tahoma" w:hAnsi="Tahoma" w:cs="Tahoma"/>
          <w:sz w:val="18"/>
          <w:szCs w:val="18"/>
        </w:rPr>
        <w:t>Este ítem se refiere al empedrado, contrapiso de cemento de Hormigón 1:3:4 e=5 cm, en sectores determinados para su posterior colocación de cerámica esmaltada nacional, para ambientes interiores y exteriores, acuerdo que indican en los planos e instrucciones del Inspector de obra.</w:t>
      </w:r>
    </w:p>
    <w:p w14:paraId="7230420F" w14:textId="77777777" w:rsidR="00267BC9" w:rsidRPr="00562DB6" w:rsidRDefault="00267BC9" w:rsidP="00267BC9">
      <w:pPr>
        <w:rPr>
          <w:rFonts w:ascii="Tahoma" w:hAnsi="Tahoma" w:cs="Tahoma"/>
          <w:sz w:val="18"/>
          <w:szCs w:val="18"/>
        </w:rPr>
      </w:pPr>
    </w:p>
    <w:p w14:paraId="40631CE1" w14:textId="77777777" w:rsidR="00267BC9" w:rsidRPr="00562DB6" w:rsidRDefault="00267BC9" w:rsidP="00267BC9">
      <w:pPr>
        <w:rPr>
          <w:rFonts w:ascii="Tahoma" w:hAnsi="Tahoma" w:cs="Tahoma"/>
          <w:sz w:val="18"/>
          <w:szCs w:val="18"/>
        </w:rPr>
      </w:pPr>
      <w:r w:rsidRPr="00562DB6">
        <w:rPr>
          <w:rFonts w:ascii="Tahoma" w:hAnsi="Tahoma" w:cs="Tahoma"/>
          <w:sz w:val="18"/>
          <w:szCs w:val="18"/>
        </w:rPr>
        <w:t>MATERIALES</w:t>
      </w:r>
    </w:p>
    <w:p w14:paraId="3557BF14" w14:textId="77777777" w:rsidR="00267BC9" w:rsidRPr="00562DB6" w:rsidRDefault="00267BC9" w:rsidP="00267BC9">
      <w:pPr>
        <w:rPr>
          <w:rFonts w:ascii="Tahoma" w:hAnsi="Tahoma" w:cs="Tahoma"/>
          <w:sz w:val="18"/>
          <w:szCs w:val="18"/>
        </w:rPr>
      </w:pPr>
    </w:p>
    <w:p w14:paraId="024A25DB" w14:textId="77777777" w:rsidR="00267BC9" w:rsidRPr="00562DB6" w:rsidRDefault="00267BC9" w:rsidP="00267BC9">
      <w:pPr>
        <w:rPr>
          <w:rFonts w:ascii="Tahoma" w:hAnsi="Tahoma" w:cs="Tahoma"/>
          <w:sz w:val="18"/>
          <w:szCs w:val="18"/>
        </w:rPr>
      </w:pPr>
      <w:r w:rsidRPr="00562DB6">
        <w:rPr>
          <w:rFonts w:ascii="Tahoma" w:hAnsi="Tahoma" w:cs="Tahoma"/>
          <w:sz w:val="18"/>
          <w:szCs w:val="18"/>
        </w:rPr>
        <w:t>Los materiales a emplearse deberán ser suministrados de acuerdo al siguiente detalle:</w:t>
      </w:r>
    </w:p>
    <w:tbl>
      <w:tblPr>
        <w:tblStyle w:val="Tablaconcuadrcula"/>
        <w:tblW w:w="9558" w:type="dxa"/>
        <w:tblLook w:val="04A0" w:firstRow="1" w:lastRow="0" w:firstColumn="1" w:lastColumn="0" w:noHBand="0" w:noVBand="1"/>
      </w:tblPr>
      <w:tblGrid>
        <w:gridCol w:w="1818"/>
        <w:gridCol w:w="1710"/>
        <w:gridCol w:w="6030"/>
      </w:tblGrid>
      <w:tr w:rsidR="00267BC9" w:rsidRPr="00562DB6" w14:paraId="48D9B951" w14:textId="77777777" w:rsidTr="005D7D26">
        <w:tc>
          <w:tcPr>
            <w:tcW w:w="1818" w:type="dxa"/>
            <w:shd w:val="clear" w:color="auto" w:fill="D0CECE" w:themeFill="background2" w:themeFillShade="E6"/>
          </w:tcPr>
          <w:p w14:paraId="719AEFE3" w14:textId="77777777" w:rsidR="00267BC9" w:rsidRPr="00562DB6" w:rsidRDefault="00267BC9" w:rsidP="005D7D26">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5FF1D38C" w14:textId="77777777" w:rsidR="00267BC9" w:rsidRPr="00562DB6" w:rsidRDefault="00267BC9" w:rsidP="005D7D26">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5B4D8AFC" w14:textId="77777777" w:rsidR="00267BC9" w:rsidRPr="00562DB6" w:rsidRDefault="00267BC9" w:rsidP="005D7D26">
            <w:pPr>
              <w:rPr>
                <w:rFonts w:ascii="Tahoma" w:hAnsi="Tahoma" w:cs="Tahoma"/>
                <w:sz w:val="18"/>
                <w:szCs w:val="18"/>
              </w:rPr>
            </w:pPr>
            <w:r w:rsidRPr="00562DB6">
              <w:rPr>
                <w:rFonts w:ascii="Tahoma" w:hAnsi="Tahoma" w:cs="Tahoma"/>
                <w:sz w:val="18"/>
                <w:szCs w:val="18"/>
              </w:rPr>
              <w:t>DESCRIPCION</w:t>
            </w:r>
          </w:p>
        </w:tc>
      </w:tr>
      <w:tr w:rsidR="00267BC9" w:rsidRPr="00562DB6" w14:paraId="141FCCC7" w14:textId="77777777" w:rsidTr="005D7D26">
        <w:tc>
          <w:tcPr>
            <w:tcW w:w="1818" w:type="dxa"/>
            <w:vAlign w:val="center"/>
          </w:tcPr>
          <w:p w14:paraId="63A7351C" w14:textId="77777777" w:rsidR="00267BC9" w:rsidRPr="00562DB6" w:rsidRDefault="00267BC9" w:rsidP="005D7D26">
            <w:pPr>
              <w:rPr>
                <w:rFonts w:ascii="Tahoma" w:hAnsi="Tahoma" w:cs="Tahoma"/>
                <w:sz w:val="18"/>
                <w:szCs w:val="18"/>
              </w:rPr>
            </w:pPr>
          </w:p>
          <w:p w14:paraId="20AD6776" w14:textId="77777777" w:rsidR="00267BC9" w:rsidRPr="00562DB6" w:rsidRDefault="00267BC9" w:rsidP="005D7D26">
            <w:pPr>
              <w:rPr>
                <w:rFonts w:ascii="Tahoma" w:hAnsi="Tahoma" w:cs="Tahoma"/>
                <w:sz w:val="18"/>
                <w:szCs w:val="18"/>
              </w:rPr>
            </w:pPr>
            <w:r w:rsidRPr="00562DB6">
              <w:rPr>
                <w:rFonts w:ascii="Tahoma" w:hAnsi="Tahoma" w:cs="Tahoma"/>
                <w:sz w:val="18"/>
                <w:szCs w:val="18"/>
              </w:rPr>
              <w:t>CEMENTO PORTLAND (50 KG)</w:t>
            </w:r>
          </w:p>
        </w:tc>
        <w:tc>
          <w:tcPr>
            <w:tcW w:w="1710" w:type="dxa"/>
            <w:vAlign w:val="center"/>
          </w:tcPr>
          <w:p w14:paraId="3766F01C" w14:textId="77777777" w:rsidR="00267BC9" w:rsidRPr="00562DB6" w:rsidRDefault="00267BC9" w:rsidP="005D7D26">
            <w:pPr>
              <w:rPr>
                <w:rFonts w:ascii="Tahoma" w:hAnsi="Tahoma" w:cs="Tahoma"/>
                <w:sz w:val="18"/>
                <w:szCs w:val="18"/>
              </w:rPr>
            </w:pPr>
            <w:r w:rsidRPr="00562DB6">
              <w:rPr>
                <w:rFonts w:ascii="Tahoma" w:hAnsi="Tahoma" w:cs="Tahoma"/>
                <w:sz w:val="18"/>
                <w:szCs w:val="18"/>
              </w:rPr>
              <w:t>BL</w:t>
            </w:r>
          </w:p>
        </w:tc>
        <w:tc>
          <w:tcPr>
            <w:tcW w:w="6030" w:type="dxa"/>
          </w:tcPr>
          <w:p w14:paraId="03163EA3"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Requisitos sobre el Producto: </w:t>
            </w:r>
          </w:p>
          <w:p w14:paraId="076DAC3D"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El cemento provisto deberá cumplir las exigencias de las Normas Bolivianas, referente al Cemento Portland IP- 30. </w:t>
            </w:r>
          </w:p>
          <w:p w14:paraId="15755C68"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El cemento debe ser fresco, molido fino, no debe contener terrones y tampoco impurezas de ninguna naturaleza, no se aceptara cemento guardado, endurecido o en bolsas rotas.  El cemento debe estar contenido en Bolsas de papel Kraft; con peso de acuerdo a la marca. </w:t>
            </w:r>
          </w:p>
          <w:p w14:paraId="5266CDC0"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  </w:t>
            </w:r>
          </w:p>
          <w:p w14:paraId="4CF01062" w14:textId="77777777" w:rsidR="00267BC9" w:rsidRPr="00562DB6" w:rsidRDefault="00267BC9" w:rsidP="005D7D26">
            <w:pPr>
              <w:rPr>
                <w:rFonts w:ascii="Tahoma" w:hAnsi="Tahoma" w:cs="Tahoma"/>
                <w:sz w:val="18"/>
                <w:szCs w:val="18"/>
              </w:rPr>
            </w:pPr>
            <w:r w:rsidRPr="00562DB6">
              <w:rPr>
                <w:rFonts w:ascii="Tahoma" w:hAnsi="Tahoma" w:cs="Tahoma"/>
                <w:sz w:val="18"/>
                <w:szCs w:val="18"/>
              </w:rPr>
              <w:t>El proveedor debe especificar el tiempo de duración del material y condiciones de almacenamiento para el mantenimiento del mismo.                                                                                       El Proveedor garantizará, la calidad de los materiales en función a los requisitos exigidos.</w:t>
            </w:r>
          </w:p>
          <w:p w14:paraId="30B168A7" w14:textId="77777777" w:rsidR="00267BC9" w:rsidRPr="00562DB6" w:rsidRDefault="00267BC9" w:rsidP="005D7D26">
            <w:pPr>
              <w:rPr>
                <w:rFonts w:ascii="Tahoma" w:hAnsi="Tahoma" w:cs="Tahoma"/>
                <w:sz w:val="18"/>
                <w:szCs w:val="18"/>
              </w:rPr>
            </w:pPr>
            <w:r w:rsidRPr="00562DB6">
              <w:rPr>
                <w:rFonts w:ascii="Tahoma" w:hAnsi="Tahoma" w:cs="Tahoma"/>
                <w:sz w:val="18"/>
                <w:szCs w:val="18"/>
              </w:rPr>
              <w:t>Se debe utilizar cemento Portland Puzolánico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p w14:paraId="21089B79" w14:textId="77777777" w:rsidR="00267BC9" w:rsidRPr="00562DB6" w:rsidRDefault="00267BC9" w:rsidP="005D7D26">
            <w:pPr>
              <w:rPr>
                <w:rFonts w:ascii="Tahoma" w:hAnsi="Tahoma" w:cs="Tahoma"/>
                <w:sz w:val="18"/>
                <w:szCs w:val="18"/>
              </w:rPr>
            </w:pPr>
          </w:p>
          <w:p w14:paraId="62412B66"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La recepción de los materiales al momento de su ingreso a almacenes, estará a cargo del almacenero y la aprobación de la Inspectoría del </w:t>
            </w:r>
            <w:r w:rsidRPr="00562DB6">
              <w:rPr>
                <w:rFonts w:ascii="Tahoma" w:hAnsi="Tahoma" w:cs="Tahoma"/>
                <w:sz w:val="18"/>
                <w:szCs w:val="18"/>
              </w:rPr>
              <w:lastRenderedPageBreak/>
              <w:t xml:space="preserve">proyecto. Cualquier alteración o daño del producto antes, durante y después del transporte, sin que exista la firma de recepción de conformidad, queda bajo la  responsabilidad de la Entidad Ejecutora. </w:t>
            </w:r>
          </w:p>
          <w:p w14:paraId="792ADBF7"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7C4592DB" w14:textId="77777777" w:rsidR="00267BC9" w:rsidRPr="00562DB6" w:rsidRDefault="00267BC9" w:rsidP="005D7D26">
            <w:pPr>
              <w:rPr>
                <w:rFonts w:ascii="Tahoma" w:hAnsi="Tahoma" w:cs="Tahoma"/>
                <w:sz w:val="18"/>
                <w:szCs w:val="18"/>
              </w:rPr>
            </w:pPr>
            <w:r w:rsidRPr="00562DB6">
              <w:rPr>
                <w:rFonts w:ascii="Tahoma" w:hAnsi="Tahoma" w:cs="Tahoma"/>
                <w:sz w:val="18"/>
                <w:szCs w:val="18"/>
              </w:rPr>
              <w:t>En caso de existir observaciones a los materiales, la Entidad Ejecutora tendrá un plazo máximo de 5 días calendarios para subsanar las mismas. Cualquier material dañado no será recepcionado.</w:t>
            </w:r>
          </w:p>
        </w:tc>
      </w:tr>
    </w:tbl>
    <w:p w14:paraId="22FFB374" w14:textId="77777777" w:rsidR="00267BC9" w:rsidRPr="00562DB6" w:rsidRDefault="00267BC9" w:rsidP="00267BC9">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267BC9" w:rsidRPr="00562DB6" w14:paraId="3C842E9D" w14:textId="77777777" w:rsidTr="005D7D26">
        <w:tc>
          <w:tcPr>
            <w:tcW w:w="1818" w:type="dxa"/>
            <w:shd w:val="clear" w:color="auto" w:fill="D0CECE" w:themeFill="background2" w:themeFillShade="E6"/>
          </w:tcPr>
          <w:p w14:paraId="469435B8" w14:textId="77777777" w:rsidR="00267BC9" w:rsidRPr="00562DB6" w:rsidRDefault="00267BC9" w:rsidP="005D7D26">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3EDD9FBF" w14:textId="77777777" w:rsidR="00267BC9" w:rsidRPr="00562DB6" w:rsidRDefault="00267BC9" w:rsidP="005D7D26">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57463C4D" w14:textId="77777777" w:rsidR="00267BC9" w:rsidRPr="00562DB6" w:rsidRDefault="00267BC9" w:rsidP="005D7D26">
            <w:pPr>
              <w:rPr>
                <w:rFonts w:ascii="Tahoma" w:hAnsi="Tahoma" w:cs="Tahoma"/>
                <w:sz w:val="18"/>
                <w:szCs w:val="18"/>
              </w:rPr>
            </w:pPr>
            <w:r w:rsidRPr="00562DB6">
              <w:rPr>
                <w:rFonts w:ascii="Tahoma" w:hAnsi="Tahoma" w:cs="Tahoma"/>
                <w:sz w:val="18"/>
                <w:szCs w:val="18"/>
              </w:rPr>
              <w:t>DESCRIPCION</w:t>
            </w:r>
          </w:p>
        </w:tc>
      </w:tr>
      <w:tr w:rsidR="00267BC9" w:rsidRPr="00562DB6" w14:paraId="1BEC1757" w14:textId="77777777" w:rsidTr="005D7D26">
        <w:tc>
          <w:tcPr>
            <w:tcW w:w="1818" w:type="dxa"/>
            <w:vAlign w:val="center"/>
          </w:tcPr>
          <w:p w14:paraId="35FD124E" w14:textId="77777777" w:rsidR="00267BC9" w:rsidRPr="00562DB6" w:rsidRDefault="00267BC9" w:rsidP="005D7D26">
            <w:pPr>
              <w:rPr>
                <w:rFonts w:ascii="Tahoma" w:hAnsi="Tahoma" w:cs="Tahoma"/>
                <w:sz w:val="18"/>
                <w:szCs w:val="18"/>
              </w:rPr>
            </w:pPr>
          </w:p>
          <w:p w14:paraId="48B408EF"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PIEDRA </w:t>
            </w:r>
          </w:p>
        </w:tc>
        <w:tc>
          <w:tcPr>
            <w:tcW w:w="1710" w:type="dxa"/>
            <w:vAlign w:val="center"/>
          </w:tcPr>
          <w:p w14:paraId="3DC7A76B" w14:textId="77777777" w:rsidR="00267BC9" w:rsidRPr="00562DB6" w:rsidRDefault="00267BC9" w:rsidP="005D7D26">
            <w:pPr>
              <w:rPr>
                <w:rFonts w:ascii="Tahoma" w:hAnsi="Tahoma" w:cs="Tahoma"/>
                <w:sz w:val="18"/>
                <w:szCs w:val="18"/>
              </w:rPr>
            </w:pPr>
            <w:r w:rsidRPr="00562DB6">
              <w:rPr>
                <w:rFonts w:ascii="Tahoma" w:hAnsi="Tahoma" w:cs="Tahoma"/>
                <w:sz w:val="18"/>
                <w:szCs w:val="18"/>
              </w:rPr>
              <w:t>M3</w:t>
            </w:r>
          </w:p>
        </w:tc>
        <w:tc>
          <w:tcPr>
            <w:tcW w:w="6030" w:type="dxa"/>
          </w:tcPr>
          <w:p w14:paraId="2F6E919C" w14:textId="77777777" w:rsidR="00267BC9" w:rsidRPr="00562DB6" w:rsidRDefault="00267BC9" w:rsidP="005D7D26">
            <w:pPr>
              <w:rPr>
                <w:rFonts w:ascii="Tahoma" w:hAnsi="Tahoma" w:cs="Tahoma"/>
                <w:sz w:val="18"/>
                <w:szCs w:val="18"/>
              </w:rPr>
            </w:pPr>
            <w:r w:rsidRPr="00562DB6">
              <w:rPr>
                <w:rFonts w:ascii="Tahoma" w:hAnsi="Tahoma" w:cs="Tahoma"/>
                <w:sz w:val="18"/>
                <w:szCs w:val="18"/>
              </w:rPr>
              <w:t>La entidad ejecutora debe garantizar que el material de referencia sea de buena calidad.</w:t>
            </w:r>
          </w:p>
          <w:p w14:paraId="3FD4CA10" w14:textId="77777777" w:rsidR="00267BC9" w:rsidRPr="00562DB6" w:rsidRDefault="00267BC9" w:rsidP="005D7D26">
            <w:pPr>
              <w:rPr>
                <w:rFonts w:ascii="Tahoma" w:hAnsi="Tahoma" w:cs="Tahoma"/>
                <w:sz w:val="18"/>
                <w:szCs w:val="18"/>
              </w:rPr>
            </w:pPr>
            <w:r w:rsidRPr="00562DB6">
              <w:rPr>
                <w:rFonts w:ascii="Tahoma" w:hAnsi="Tahoma" w:cs="Tahoma"/>
                <w:sz w:val="18"/>
                <w:szCs w:val="18"/>
              </w:rPr>
              <w:t>Requisitos sobre el producto:</w:t>
            </w:r>
          </w:p>
          <w:p w14:paraId="6158B116" w14:textId="77777777" w:rsidR="00267BC9" w:rsidRPr="00562DB6" w:rsidRDefault="00267BC9" w:rsidP="005D7D26">
            <w:pPr>
              <w:rPr>
                <w:rFonts w:ascii="Tahoma" w:hAnsi="Tahoma" w:cs="Tahoma"/>
                <w:sz w:val="18"/>
                <w:szCs w:val="18"/>
              </w:rPr>
            </w:pPr>
            <w:r w:rsidRPr="00562DB6">
              <w:rPr>
                <w:rFonts w:ascii="Tahoma" w:hAnsi="Tahoma" w:cs="Tahoma"/>
                <w:sz w:val="18"/>
                <w:szCs w:val="18"/>
              </w:rPr>
              <w:t>La piedra a utilizarse deberá reunir las siguientes característica:</w:t>
            </w:r>
          </w:p>
          <w:p w14:paraId="228E7AB3" w14:textId="77777777" w:rsidR="00267BC9" w:rsidRPr="00562DB6" w:rsidRDefault="00267BC9" w:rsidP="005D7D26">
            <w:pPr>
              <w:rPr>
                <w:rFonts w:ascii="Tahoma" w:hAnsi="Tahoma" w:cs="Tahoma"/>
                <w:sz w:val="18"/>
                <w:szCs w:val="18"/>
              </w:rPr>
            </w:pPr>
            <w:r w:rsidRPr="00562DB6">
              <w:rPr>
                <w:rFonts w:ascii="Tahoma" w:hAnsi="Tahoma" w:cs="Tahoma"/>
                <w:sz w:val="18"/>
                <w:szCs w:val="18"/>
              </w:rPr>
              <w:t>Ser de buena calidad, estructura homogénea, durable y de buen aspecto.</w:t>
            </w:r>
          </w:p>
          <w:p w14:paraId="4F05F979"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Debe ser libre de defectos que afecten sus propiedades mecánicas, sin grietas ni planos de fractura. </w:t>
            </w:r>
          </w:p>
          <w:p w14:paraId="334065A2"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Libre de arcillas, aceites y sustancias adheridas o incrustadas. </w:t>
            </w:r>
          </w:p>
          <w:p w14:paraId="4887C70D" w14:textId="77777777" w:rsidR="00267BC9" w:rsidRPr="00562DB6" w:rsidRDefault="00267BC9" w:rsidP="005D7D26">
            <w:pPr>
              <w:rPr>
                <w:rFonts w:ascii="Tahoma" w:hAnsi="Tahoma" w:cs="Tahoma"/>
                <w:sz w:val="18"/>
                <w:szCs w:val="18"/>
              </w:rPr>
            </w:pPr>
            <w:r w:rsidRPr="00562DB6">
              <w:rPr>
                <w:rFonts w:ascii="Tahoma" w:hAnsi="Tahoma" w:cs="Tahoma"/>
                <w:sz w:val="18"/>
                <w:szCs w:val="18"/>
              </w:rPr>
              <w:t>No deben tener compuestos orgánicos.</w:t>
            </w:r>
          </w:p>
        </w:tc>
      </w:tr>
    </w:tbl>
    <w:p w14:paraId="4B48215F" w14:textId="77777777" w:rsidR="00267BC9" w:rsidRPr="00562DB6" w:rsidRDefault="00267BC9" w:rsidP="00267BC9">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267BC9" w:rsidRPr="00562DB6" w14:paraId="52E8BC99" w14:textId="77777777" w:rsidTr="005D7D26">
        <w:tc>
          <w:tcPr>
            <w:tcW w:w="1818" w:type="dxa"/>
            <w:shd w:val="clear" w:color="auto" w:fill="D0CECE" w:themeFill="background2" w:themeFillShade="E6"/>
          </w:tcPr>
          <w:p w14:paraId="29351F44" w14:textId="77777777" w:rsidR="00267BC9" w:rsidRPr="00562DB6" w:rsidRDefault="00267BC9" w:rsidP="005D7D26">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75FD40CD" w14:textId="77777777" w:rsidR="00267BC9" w:rsidRPr="00562DB6" w:rsidRDefault="00267BC9" w:rsidP="005D7D26">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0FABF528" w14:textId="77777777" w:rsidR="00267BC9" w:rsidRPr="00562DB6" w:rsidRDefault="00267BC9" w:rsidP="005D7D26">
            <w:pPr>
              <w:rPr>
                <w:rFonts w:ascii="Tahoma" w:hAnsi="Tahoma" w:cs="Tahoma"/>
                <w:sz w:val="18"/>
                <w:szCs w:val="18"/>
              </w:rPr>
            </w:pPr>
            <w:r w:rsidRPr="00562DB6">
              <w:rPr>
                <w:rFonts w:ascii="Tahoma" w:hAnsi="Tahoma" w:cs="Tahoma"/>
                <w:sz w:val="18"/>
                <w:szCs w:val="18"/>
              </w:rPr>
              <w:t>DESCRIPCION</w:t>
            </w:r>
          </w:p>
        </w:tc>
      </w:tr>
      <w:tr w:rsidR="00267BC9" w:rsidRPr="00562DB6" w14:paraId="03B42351" w14:textId="77777777" w:rsidTr="005D7D26">
        <w:trPr>
          <w:trHeight w:val="1217"/>
        </w:trPr>
        <w:tc>
          <w:tcPr>
            <w:tcW w:w="1818" w:type="dxa"/>
            <w:vAlign w:val="center"/>
          </w:tcPr>
          <w:p w14:paraId="459814D8" w14:textId="77777777" w:rsidR="00267BC9" w:rsidRPr="00562DB6" w:rsidRDefault="00267BC9" w:rsidP="005D7D26">
            <w:pPr>
              <w:rPr>
                <w:rFonts w:ascii="Tahoma" w:hAnsi="Tahoma" w:cs="Tahoma"/>
                <w:sz w:val="18"/>
                <w:szCs w:val="18"/>
              </w:rPr>
            </w:pPr>
            <w:r w:rsidRPr="00562DB6">
              <w:rPr>
                <w:rFonts w:ascii="Tahoma" w:hAnsi="Tahoma" w:cs="Tahoma"/>
                <w:sz w:val="18"/>
                <w:szCs w:val="18"/>
              </w:rPr>
              <w:t>GRAVA</w:t>
            </w:r>
          </w:p>
        </w:tc>
        <w:tc>
          <w:tcPr>
            <w:tcW w:w="1710" w:type="dxa"/>
            <w:vAlign w:val="center"/>
          </w:tcPr>
          <w:p w14:paraId="76648572" w14:textId="77777777" w:rsidR="00267BC9" w:rsidRPr="00562DB6" w:rsidRDefault="00267BC9" w:rsidP="005D7D26">
            <w:pPr>
              <w:rPr>
                <w:rFonts w:ascii="Tahoma" w:hAnsi="Tahoma" w:cs="Tahoma"/>
                <w:sz w:val="18"/>
                <w:szCs w:val="18"/>
              </w:rPr>
            </w:pPr>
            <w:r w:rsidRPr="00562DB6">
              <w:rPr>
                <w:rFonts w:ascii="Tahoma" w:hAnsi="Tahoma" w:cs="Tahoma"/>
                <w:sz w:val="18"/>
                <w:szCs w:val="18"/>
              </w:rPr>
              <w:t>M3</w:t>
            </w:r>
          </w:p>
        </w:tc>
        <w:tc>
          <w:tcPr>
            <w:tcW w:w="6030" w:type="dxa"/>
          </w:tcPr>
          <w:p w14:paraId="09606499" w14:textId="77777777" w:rsidR="00267BC9" w:rsidRPr="00562DB6" w:rsidRDefault="00267BC9" w:rsidP="005D7D26">
            <w:pPr>
              <w:rPr>
                <w:rFonts w:ascii="Tahoma" w:hAnsi="Tahoma" w:cs="Tahoma"/>
                <w:sz w:val="18"/>
                <w:szCs w:val="18"/>
              </w:rPr>
            </w:pPr>
            <w:r w:rsidRPr="00562DB6">
              <w:rPr>
                <w:rFonts w:ascii="Tahoma" w:hAnsi="Tahoma" w:cs="Tahoma"/>
                <w:sz w:val="18"/>
                <w:szCs w:val="18"/>
              </w:rPr>
              <w:t>Requisitos sobre el Producto:</w:t>
            </w:r>
          </w:p>
          <w:p w14:paraId="51FFF090"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La grava deberá ser  limpia y lavada, libre de todo material pétreo   descompuesto,  sulfuros, yeso o compuestos  ferrosos, que provengan de rocas blandas, friables o porosas.  Los límites permisibles de las sustancias que podrá presentar la grava se dan en la siguiente tabla: </w:t>
            </w:r>
          </w:p>
          <w:p w14:paraId="62BC99E1"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 </w:t>
            </w:r>
          </w:p>
          <w:tbl>
            <w:tblPr>
              <w:tblStyle w:val="Tablaconcuadrcula"/>
              <w:tblW w:w="0" w:type="auto"/>
              <w:tblInd w:w="787" w:type="dxa"/>
              <w:tblLook w:val="04A0" w:firstRow="1" w:lastRow="0" w:firstColumn="1" w:lastColumn="0" w:noHBand="0" w:noVBand="1"/>
            </w:tblPr>
            <w:tblGrid>
              <w:gridCol w:w="2880"/>
              <w:gridCol w:w="1350"/>
            </w:tblGrid>
            <w:tr w:rsidR="00267BC9" w:rsidRPr="00562DB6" w14:paraId="1191EECF" w14:textId="77777777" w:rsidTr="005D7D26">
              <w:tc>
                <w:tcPr>
                  <w:tcW w:w="2880" w:type="dxa"/>
                </w:tcPr>
                <w:p w14:paraId="78683735" w14:textId="77777777" w:rsidR="00267BC9" w:rsidRPr="00562DB6" w:rsidRDefault="00267BC9" w:rsidP="005D7D26">
                  <w:pPr>
                    <w:rPr>
                      <w:rFonts w:ascii="Tahoma" w:hAnsi="Tahoma" w:cs="Tahoma"/>
                      <w:sz w:val="18"/>
                      <w:szCs w:val="18"/>
                    </w:rPr>
                  </w:pPr>
                  <w:r w:rsidRPr="00562DB6">
                    <w:rPr>
                      <w:rFonts w:ascii="Tahoma" w:hAnsi="Tahoma" w:cs="Tahoma"/>
                      <w:sz w:val="18"/>
                      <w:szCs w:val="18"/>
                    </w:rPr>
                    <w:t>SUSTANCIAS  NOCIVAS</w:t>
                  </w:r>
                </w:p>
              </w:tc>
              <w:tc>
                <w:tcPr>
                  <w:tcW w:w="1350" w:type="dxa"/>
                </w:tcPr>
                <w:p w14:paraId="511AF0BA" w14:textId="77777777" w:rsidR="00267BC9" w:rsidRPr="00562DB6" w:rsidRDefault="00267BC9" w:rsidP="005D7D26">
                  <w:pPr>
                    <w:rPr>
                      <w:rFonts w:ascii="Tahoma" w:hAnsi="Tahoma" w:cs="Tahoma"/>
                      <w:sz w:val="18"/>
                      <w:szCs w:val="18"/>
                    </w:rPr>
                  </w:pPr>
                  <w:r w:rsidRPr="00562DB6">
                    <w:rPr>
                      <w:rFonts w:ascii="Tahoma" w:hAnsi="Tahoma" w:cs="Tahoma"/>
                      <w:sz w:val="18"/>
                      <w:szCs w:val="18"/>
                    </w:rPr>
                    <w:t>% EN</w:t>
                  </w:r>
                </w:p>
              </w:tc>
            </w:tr>
            <w:tr w:rsidR="00267BC9" w:rsidRPr="00562DB6" w14:paraId="6762613F" w14:textId="77777777" w:rsidTr="005D7D26">
              <w:tc>
                <w:tcPr>
                  <w:tcW w:w="2880" w:type="dxa"/>
                </w:tcPr>
                <w:p w14:paraId="26832982" w14:textId="77777777" w:rsidR="00267BC9" w:rsidRPr="00562DB6" w:rsidRDefault="00267BC9" w:rsidP="005D7D26">
                  <w:pPr>
                    <w:rPr>
                      <w:rFonts w:ascii="Tahoma" w:hAnsi="Tahoma" w:cs="Tahoma"/>
                      <w:sz w:val="18"/>
                      <w:szCs w:val="18"/>
                    </w:rPr>
                  </w:pPr>
                  <w:r w:rsidRPr="00562DB6">
                    <w:rPr>
                      <w:rFonts w:ascii="Tahoma" w:hAnsi="Tahoma" w:cs="Tahoma"/>
                      <w:sz w:val="18"/>
                      <w:szCs w:val="18"/>
                    </w:rPr>
                    <w:t>Terrones de arcilla</w:t>
                  </w:r>
                </w:p>
              </w:tc>
              <w:tc>
                <w:tcPr>
                  <w:tcW w:w="1350" w:type="dxa"/>
                </w:tcPr>
                <w:p w14:paraId="10DC1D72" w14:textId="77777777" w:rsidR="00267BC9" w:rsidRPr="00562DB6" w:rsidRDefault="00267BC9" w:rsidP="005D7D26">
                  <w:pPr>
                    <w:rPr>
                      <w:rFonts w:ascii="Tahoma" w:hAnsi="Tahoma" w:cs="Tahoma"/>
                      <w:sz w:val="18"/>
                      <w:szCs w:val="18"/>
                    </w:rPr>
                  </w:pPr>
                  <w:r w:rsidRPr="00562DB6">
                    <w:rPr>
                      <w:rFonts w:ascii="Tahoma" w:hAnsi="Tahoma" w:cs="Tahoma"/>
                      <w:sz w:val="18"/>
                      <w:szCs w:val="18"/>
                    </w:rPr>
                    <w:t>0.25</w:t>
                  </w:r>
                </w:p>
              </w:tc>
            </w:tr>
            <w:tr w:rsidR="00267BC9" w:rsidRPr="00562DB6" w14:paraId="7E1B2E9E" w14:textId="77777777" w:rsidTr="005D7D26">
              <w:tc>
                <w:tcPr>
                  <w:tcW w:w="2880" w:type="dxa"/>
                </w:tcPr>
                <w:p w14:paraId="4439AEFD" w14:textId="77777777" w:rsidR="00267BC9" w:rsidRPr="00562DB6" w:rsidRDefault="00267BC9" w:rsidP="005D7D26">
                  <w:pPr>
                    <w:rPr>
                      <w:rFonts w:ascii="Tahoma" w:hAnsi="Tahoma" w:cs="Tahoma"/>
                      <w:sz w:val="18"/>
                      <w:szCs w:val="18"/>
                    </w:rPr>
                  </w:pPr>
                  <w:r w:rsidRPr="00562DB6">
                    <w:rPr>
                      <w:rFonts w:ascii="Tahoma" w:hAnsi="Tahoma" w:cs="Tahoma"/>
                      <w:sz w:val="18"/>
                      <w:szCs w:val="18"/>
                    </w:rPr>
                    <w:t>Partículas blandas</w:t>
                  </w:r>
                </w:p>
              </w:tc>
              <w:tc>
                <w:tcPr>
                  <w:tcW w:w="1350" w:type="dxa"/>
                </w:tcPr>
                <w:p w14:paraId="73FAF879" w14:textId="77777777" w:rsidR="00267BC9" w:rsidRPr="00562DB6" w:rsidRDefault="00267BC9" w:rsidP="005D7D26">
                  <w:pPr>
                    <w:rPr>
                      <w:rFonts w:ascii="Tahoma" w:hAnsi="Tahoma" w:cs="Tahoma"/>
                      <w:sz w:val="18"/>
                      <w:szCs w:val="18"/>
                    </w:rPr>
                  </w:pPr>
                  <w:r w:rsidRPr="00562DB6">
                    <w:rPr>
                      <w:rFonts w:ascii="Tahoma" w:hAnsi="Tahoma" w:cs="Tahoma"/>
                      <w:sz w:val="18"/>
                      <w:szCs w:val="18"/>
                    </w:rPr>
                    <w:t>5</w:t>
                  </w:r>
                </w:p>
              </w:tc>
            </w:tr>
            <w:tr w:rsidR="00267BC9" w:rsidRPr="00562DB6" w14:paraId="60517102" w14:textId="77777777" w:rsidTr="005D7D26">
              <w:tc>
                <w:tcPr>
                  <w:tcW w:w="2880" w:type="dxa"/>
                </w:tcPr>
                <w:p w14:paraId="73D85C8E" w14:textId="77777777" w:rsidR="00267BC9" w:rsidRPr="00562DB6" w:rsidRDefault="00267BC9" w:rsidP="005D7D26">
                  <w:pPr>
                    <w:rPr>
                      <w:rFonts w:ascii="Tahoma" w:hAnsi="Tahoma" w:cs="Tahoma"/>
                      <w:sz w:val="18"/>
                      <w:szCs w:val="18"/>
                    </w:rPr>
                  </w:pPr>
                  <w:r w:rsidRPr="00562DB6">
                    <w:rPr>
                      <w:rFonts w:ascii="Tahoma" w:hAnsi="Tahoma" w:cs="Tahoma"/>
                      <w:sz w:val="18"/>
                      <w:szCs w:val="18"/>
                    </w:rPr>
                    <w:t>Material que pasa al tamiz No. 200</w:t>
                  </w:r>
                </w:p>
              </w:tc>
              <w:tc>
                <w:tcPr>
                  <w:tcW w:w="1350" w:type="dxa"/>
                </w:tcPr>
                <w:p w14:paraId="4E63A8D9" w14:textId="77777777" w:rsidR="00267BC9" w:rsidRPr="00562DB6" w:rsidRDefault="00267BC9" w:rsidP="005D7D26">
                  <w:pPr>
                    <w:rPr>
                      <w:rFonts w:ascii="Tahoma" w:hAnsi="Tahoma" w:cs="Tahoma"/>
                      <w:sz w:val="18"/>
                      <w:szCs w:val="18"/>
                    </w:rPr>
                  </w:pPr>
                  <w:r w:rsidRPr="00562DB6">
                    <w:rPr>
                      <w:rFonts w:ascii="Tahoma" w:hAnsi="Tahoma" w:cs="Tahoma"/>
                      <w:sz w:val="18"/>
                      <w:szCs w:val="18"/>
                    </w:rPr>
                    <w:t>1</w:t>
                  </w:r>
                </w:p>
              </w:tc>
            </w:tr>
          </w:tbl>
          <w:p w14:paraId="2F695450"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La grava de origen machacado, no deberá contener polvo proveniente del machaqueo. La grava proveniente de ríos no deberá estar mezclada con arcilla. La granulometría  de los agregados debe ser uniforme y entre los siguientes límites: </w:t>
            </w:r>
          </w:p>
          <w:p w14:paraId="76D43AD4"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 </w:t>
            </w:r>
          </w:p>
          <w:p w14:paraId="46E1D8F1"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ABERTURA DEL TAMIZ (mm)         % QUE PASA </w:t>
            </w:r>
          </w:p>
          <w:p w14:paraId="614C6E30"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 </w:t>
            </w:r>
          </w:p>
          <w:tbl>
            <w:tblPr>
              <w:tblStyle w:val="Tablaconcuadrcula"/>
              <w:tblW w:w="0" w:type="auto"/>
              <w:jc w:val="center"/>
              <w:tblLook w:val="04A0" w:firstRow="1" w:lastRow="0" w:firstColumn="1" w:lastColumn="0" w:noHBand="0" w:noVBand="1"/>
            </w:tblPr>
            <w:tblGrid>
              <w:gridCol w:w="1506"/>
              <w:gridCol w:w="1374"/>
              <w:gridCol w:w="1350"/>
            </w:tblGrid>
            <w:tr w:rsidR="00267BC9" w:rsidRPr="00562DB6" w14:paraId="64FF056F" w14:textId="77777777" w:rsidTr="005D7D26">
              <w:trPr>
                <w:jc w:val="center"/>
              </w:trPr>
              <w:tc>
                <w:tcPr>
                  <w:tcW w:w="1506" w:type="dxa"/>
                  <w:vAlign w:val="center"/>
                </w:tcPr>
                <w:p w14:paraId="4C2C2312" w14:textId="77777777" w:rsidR="00267BC9" w:rsidRPr="00562DB6" w:rsidRDefault="00267BC9" w:rsidP="005D7D26">
                  <w:pPr>
                    <w:rPr>
                      <w:rFonts w:ascii="Tahoma" w:hAnsi="Tahoma" w:cs="Tahoma"/>
                      <w:sz w:val="18"/>
                      <w:szCs w:val="18"/>
                    </w:rPr>
                  </w:pPr>
                  <w:r w:rsidRPr="00562DB6">
                    <w:rPr>
                      <w:rFonts w:ascii="Tahoma" w:hAnsi="Tahoma" w:cs="Tahoma"/>
                      <w:sz w:val="18"/>
                      <w:szCs w:val="18"/>
                    </w:rPr>
                    <w:t>31.5</w:t>
                  </w:r>
                </w:p>
              </w:tc>
              <w:tc>
                <w:tcPr>
                  <w:tcW w:w="1374" w:type="dxa"/>
                  <w:vAlign w:val="center"/>
                </w:tcPr>
                <w:p w14:paraId="544A3823" w14:textId="77777777" w:rsidR="00267BC9" w:rsidRPr="00562DB6" w:rsidRDefault="00267BC9" w:rsidP="005D7D26">
                  <w:pPr>
                    <w:rPr>
                      <w:rFonts w:ascii="Tahoma" w:hAnsi="Tahoma" w:cs="Tahoma"/>
                      <w:sz w:val="18"/>
                      <w:szCs w:val="18"/>
                    </w:rPr>
                  </w:pPr>
                </w:p>
              </w:tc>
              <w:tc>
                <w:tcPr>
                  <w:tcW w:w="1350" w:type="dxa"/>
                  <w:vAlign w:val="center"/>
                </w:tcPr>
                <w:p w14:paraId="3E58854F" w14:textId="77777777" w:rsidR="00267BC9" w:rsidRPr="00562DB6" w:rsidRDefault="00267BC9" w:rsidP="005D7D26">
                  <w:pPr>
                    <w:rPr>
                      <w:rFonts w:ascii="Tahoma" w:hAnsi="Tahoma" w:cs="Tahoma"/>
                      <w:sz w:val="18"/>
                      <w:szCs w:val="18"/>
                    </w:rPr>
                  </w:pPr>
                  <w:r w:rsidRPr="00562DB6">
                    <w:rPr>
                      <w:rFonts w:ascii="Tahoma" w:hAnsi="Tahoma" w:cs="Tahoma"/>
                      <w:sz w:val="18"/>
                      <w:szCs w:val="18"/>
                    </w:rPr>
                    <w:t>100</w:t>
                  </w:r>
                </w:p>
              </w:tc>
            </w:tr>
            <w:tr w:rsidR="00267BC9" w:rsidRPr="00562DB6" w14:paraId="6D0ED58C" w14:textId="77777777" w:rsidTr="005D7D26">
              <w:trPr>
                <w:jc w:val="center"/>
              </w:trPr>
              <w:tc>
                <w:tcPr>
                  <w:tcW w:w="1506" w:type="dxa"/>
                  <w:vAlign w:val="center"/>
                </w:tcPr>
                <w:p w14:paraId="26805615" w14:textId="77777777" w:rsidR="00267BC9" w:rsidRPr="00562DB6" w:rsidRDefault="00267BC9" w:rsidP="005D7D26">
                  <w:pPr>
                    <w:rPr>
                      <w:rFonts w:ascii="Tahoma" w:hAnsi="Tahoma" w:cs="Tahoma"/>
                      <w:sz w:val="18"/>
                      <w:szCs w:val="18"/>
                    </w:rPr>
                  </w:pPr>
                  <w:r w:rsidRPr="00562DB6">
                    <w:rPr>
                      <w:rFonts w:ascii="Tahoma" w:hAnsi="Tahoma" w:cs="Tahoma"/>
                      <w:sz w:val="18"/>
                      <w:szCs w:val="18"/>
                    </w:rPr>
                    <w:t>16</w:t>
                  </w:r>
                </w:p>
              </w:tc>
              <w:tc>
                <w:tcPr>
                  <w:tcW w:w="1374" w:type="dxa"/>
                  <w:vAlign w:val="center"/>
                </w:tcPr>
                <w:p w14:paraId="2473268B" w14:textId="77777777" w:rsidR="00267BC9" w:rsidRPr="00562DB6" w:rsidRDefault="00267BC9" w:rsidP="005D7D26">
                  <w:pPr>
                    <w:rPr>
                      <w:rFonts w:ascii="Tahoma" w:hAnsi="Tahoma" w:cs="Tahoma"/>
                      <w:sz w:val="18"/>
                      <w:szCs w:val="18"/>
                    </w:rPr>
                  </w:pPr>
                  <w:r w:rsidRPr="00562DB6">
                    <w:rPr>
                      <w:rFonts w:ascii="Tahoma" w:hAnsi="Tahoma" w:cs="Tahoma"/>
                      <w:sz w:val="18"/>
                      <w:szCs w:val="18"/>
                    </w:rPr>
                    <w:t>62-80</w:t>
                  </w:r>
                </w:p>
              </w:tc>
              <w:tc>
                <w:tcPr>
                  <w:tcW w:w="1350" w:type="dxa"/>
                  <w:vAlign w:val="center"/>
                </w:tcPr>
                <w:p w14:paraId="709A5DD6" w14:textId="77777777" w:rsidR="00267BC9" w:rsidRPr="00562DB6" w:rsidRDefault="00267BC9" w:rsidP="005D7D26">
                  <w:pPr>
                    <w:rPr>
                      <w:rFonts w:ascii="Tahoma" w:hAnsi="Tahoma" w:cs="Tahoma"/>
                      <w:sz w:val="18"/>
                      <w:szCs w:val="18"/>
                    </w:rPr>
                  </w:pPr>
                </w:p>
              </w:tc>
            </w:tr>
            <w:tr w:rsidR="00267BC9" w:rsidRPr="00562DB6" w14:paraId="3F2573BD" w14:textId="77777777" w:rsidTr="005D7D26">
              <w:trPr>
                <w:jc w:val="center"/>
              </w:trPr>
              <w:tc>
                <w:tcPr>
                  <w:tcW w:w="1506" w:type="dxa"/>
                  <w:vAlign w:val="center"/>
                </w:tcPr>
                <w:p w14:paraId="6D2350F8" w14:textId="77777777" w:rsidR="00267BC9" w:rsidRPr="00562DB6" w:rsidRDefault="00267BC9" w:rsidP="005D7D26">
                  <w:pPr>
                    <w:rPr>
                      <w:rFonts w:ascii="Tahoma" w:hAnsi="Tahoma" w:cs="Tahoma"/>
                      <w:sz w:val="18"/>
                      <w:szCs w:val="18"/>
                    </w:rPr>
                  </w:pPr>
                  <w:r w:rsidRPr="00562DB6">
                    <w:rPr>
                      <w:rFonts w:ascii="Tahoma" w:hAnsi="Tahoma" w:cs="Tahoma"/>
                      <w:sz w:val="18"/>
                      <w:szCs w:val="18"/>
                    </w:rPr>
                    <w:t>8</w:t>
                  </w:r>
                </w:p>
              </w:tc>
              <w:tc>
                <w:tcPr>
                  <w:tcW w:w="1374" w:type="dxa"/>
                  <w:vAlign w:val="center"/>
                </w:tcPr>
                <w:p w14:paraId="7EE636B2" w14:textId="77777777" w:rsidR="00267BC9" w:rsidRPr="00562DB6" w:rsidRDefault="00267BC9" w:rsidP="005D7D26">
                  <w:pPr>
                    <w:rPr>
                      <w:rFonts w:ascii="Tahoma" w:hAnsi="Tahoma" w:cs="Tahoma"/>
                      <w:sz w:val="18"/>
                      <w:szCs w:val="18"/>
                    </w:rPr>
                  </w:pPr>
                  <w:r w:rsidRPr="00562DB6">
                    <w:rPr>
                      <w:rFonts w:ascii="Tahoma" w:hAnsi="Tahoma" w:cs="Tahoma"/>
                      <w:sz w:val="18"/>
                      <w:szCs w:val="18"/>
                    </w:rPr>
                    <w:t>38-62</w:t>
                  </w:r>
                </w:p>
              </w:tc>
              <w:tc>
                <w:tcPr>
                  <w:tcW w:w="1350" w:type="dxa"/>
                  <w:vAlign w:val="center"/>
                </w:tcPr>
                <w:p w14:paraId="60CD4D90" w14:textId="77777777" w:rsidR="00267BC9" w:rsidRPr="00562DB6" w:rsidRDefault="00267BC9" w:rsidP="005D7D26">
                  <w:pPr>
                    <w:rPr>
                      <w:rFonts w:ascii="Tahoma" w:hAnsi="Tahoma" w:cs="Tahoma"/>
                      <w:sz w:val="18"/>
                      <w:szCs w:val="18"/>
                    </w:rPr>
                  </w:pPr>
                </w:p>
              </w:tc>
            </w:tr>
            <w:tr w:rsidR="00267BC9" w:rsidRPr="00562DB6" w14:paraId="344B8C88" w14:textId="77777777" w:rsidTr="005D7D26">
              <w:trPr>
                <w:jc w:val="center"/>
              </w:trPr>
              <w:tc>
                <w:tcPr>
                  <w:tcW w:w="1506" w:type="dxa"/>
                  <w:vAlign w:val="center"/>
                </w:tcPr>
                <w:p w14:paraId="1AD5FF1E" w14:textId="77777777" w:rsidR="00267BC9" w:rsidRPr="00562DB6" w:rsidRDefault="00267BC9" w:rsidP="005D7D26">
                  <w:pPr>
                    <w:rPr>
                      <w:rFonts w:ascii="Tahoma" w:hAnsi="Tahoma" w:cs="Tahoma"/>
                      <w:sz w:val="18"/>
                      <w:szCs w:val="18"/>
                    </w:rPr>
                  </w:pPr>
                  <w:r w:rsidRPr="00562DB6">
                    <w:rPr>
                      <w:rFonts w:ascii="Tahoma" w:hAnsi="Tahoma" w:cs="Tahoma"/>
                      <w:sz w:val="18"/>
                      <w:szCs w:val="18"/>
                    </w:rPr>
                    <w:t>4</w:t>
                  </w:r>
                </w:p>
              </w:tc>
              <w:tc>
                <w:tcPr>
                  <w:tcW w:w="1374" w:type="dxa"/>
                  <w:vAlign w:val="center"/>
                </w:tcPr>
                <w:p w14:paraId="1EA8D321" w14:textId="77777777" w:rsidR="00267BC9" w:rsidRPr="00562DB6" w:rsidRDefault="00267BC9" w:rsidP="005D7D26">
                  <w:pPr>
                    <w:rPr>
                      <w:rFonts w:ascii="Tahoma" w:hAnsi="Tahoma" w:cs="Tahoma"/>
                      <w:sz w:val="18"/>
                      <w:szCs w:val="18"/>
                    </w:rPr>
                  </w:pPr>
                  <w:r w:rsidRPr="00562DB6">
                    <w:rPr>
                      <w:rFonts w:ascii="Tahoma" w:hAnsi="Tahoma" w:cs="Tahoma"/>
                      <w:sz w:val="18"/>
                      <w:szCs w:val="18"/>
                    </w:rPr>
                    <w:t>23-47</w:t>
                  </w:r>
                </w:p>
              </w:tc>
              <w:tc>
                <w:tcPr>
                  <w:tcW w:w="1350" w:type="dxa"/>
                  <w:vAlign w:val="center"/>
                </w:tcPr>
                <w:p w14:paraId="4DB8596D" w14:textId="77777777" w:rsidR="00267BC9" w:rsidRPr="00562DB6" w:rsidRDefault="00267BC9" w:rsidP="005D7D26">
                  <w:pPr>
                    <w:rPr>
                      <w:rFonts w:ascii="Tahoma" w:hAnsi="Tahoma" w:cs="Tahoma"/>
                      <w:sz w:val="18"/>
                      <w:szCs w:val="18"/>
                    </w:rPr>
                  </w:pPr>
                </w:p>
              </w:tc>
            </w:tr>
            <w:tr w:rsidR="00267BC9" w:rsidRPr="00562DB6" w14:paraId="461F59FD" w14:textId="77777777" w:rsidTr="005D7D26">
              <w:trPr>
                <w:jc w:val="center"/>
              </w:trPr>
              <w:tc>
                <w:tcPr>
                  <w:tcW w:w="1506" w:type="dxa"/>
                  <w:vAlign w:val="center"/>
                </w:tcPr>
                <w:p w14:paraId="515B0064" w14:textId="77777777" w:rsidR="00267BC9" w:rsidRPr="00562DB6" w:rsidRDefault="00267BC9" w:rsidP="005D7D26">
                  <w:pPr>
                    <w:rPr>
                      <w:rFonts w:ascii="Tahoma" w:hAnsi="Tahoma" w:cs="Tahoma"/>
                      <w:sz w:val="18"/>
                      <w:szCs w:val="18"/>
                    </w:rPr>
                  </w:pPr>
                  <w:r w:rsidRPr="00562DB6">
                    <w:rPr>
                      <w:rFonts w:ascii="Tahoma" w:hAnsi="Tahoma" w:cs="Tahoma"/>
                      <w:sz w:val="18"/>
                      <w:szCs w:val="18"/>
                    </w:rPr>
                    <w:t>2</w:t>
                  </w:r>
                </w:p>
              </w:tc>
              <w:tc>
                <w:tcPr>
                  <w:tcW w:w="1374" w:type="dxa"/>
                  <w:vAlign w:val="center"/>
                </w:tcPr>
                <w:p w14:paraId="2B2AE501" w14:textId="77777777" w:rsidR="00267BC9" w:rsidRPr="00562DB6" w:rsidRDefault="00267BC9" w:rsidP="005D7D26">
                  <w:pPr>
                    <w:rPr>
                      <w:rFonts w:ascii="Tahoma" w:hAnsi="Tahoma" w:cs="Tahoma"/>
                      <w:sz w:val="18"/>
                      <w:szCs w:val="18"/>
                    </w:rPr>
                  </w:pPr>
                </w:p>
              </w:tc>
              <w:tc>
                <w:tcPr>
                  <w:tcW w:w="1350" w:type="dxa"/>
                  <w:vAlign w:val="center"/>
                </w:tcPr>
                <w:p w14:paraId="27A027B0" w14:textId="77777777" w:rsidR="00267BC9" w:rsidRPr="00562DB6" w:rsidRDefault="00267BC9" w:rsidP="005D7D26">
                  <w:pPr>
                    <w:rPr>
                      <w:rFonts w:ascii="Tahoma" w:hAnsi="Tahoma" w:cs="Tahoma"/>
                      <w:sz w:val="18"/>
                      <w:szCs w:val="18"/>
                    </w:rPr>
                  </w:pPr>
                  <w:r w:rsidRPr="00562DB6">
                    <w:rPr>
                      <w:rFonts w:ascii="Tahoma" w:hAnsi="Tahoma" w:cs="Tahoma"/>
                      <w:sz w:val="18"/>
                      <w:szCs w:val="18"/>
                    </w:rPr>
                    <w:t>14-37</w:t>
                  </w:r>
                </w:p>
              </w:tc>
            </w:tr>
            <w:tr w:rsidR="00267BC9" w:rsidRPr="00562DB6" w14:paraId="6B688106" w14:textId="77777777" w:rsidTr="005D7D26">
              <w:trPr>
                <w:jc w:val="center"/>
              </w:trPr>
              <w:tc>
                <w:tcPr>
                  <w:tcW w:w="1506" w:type="dxa"/>
                  <w:vAlign w:val="center"/>
                </w:tcPr>
                <w:p w14:paraId="3BCC0A97" w14:textId="77777777" w:rsidR="00267BC9" w:rsidRPr="00562DB6" w:rsidRDefault="00267BC9" w:rsidP="005D7D26">
                  <w:pPr>
                    <w:rPr>
                      <w:rFonts w:ascii="Tahoma" w:hAnsi="Tahoma" w:cs="Tahoma"/>
                      <w:sz w:val="18"/>
                      <w:szCs w:val="18"/>
                    </w:rPr>
                  </w:pPr>
                  <w:r w:rsidRPr="00562DB6">
                    <w:rPr>
                      <w:rFonts w:ascii="Tahoma" w:hAnsi="Tahoma" w:cs="Tahoma"/>
                      <w:sz w:val="18"/>
                      <w:szCs w:val="18"/>
                    </w:rPr>
                    <w:t>1</w:t>
                  </w:r>
                </w:p>
              </w:tc>
              <w:tc>
                <w:tcPr>
                  <w:tcW w:w="1374" w:type="dxa"/>
                  <w:vAlign w:val="center"/>
                </w:tcPr>
                <w:p w14:paraId="1DBF07DE" w14:textId="77777777" w:rsidR="00267BC9" w:rsidRPr="00562DB6" w:rsidRDefault="00267BC9" w:rsidP="005D7D26">
                  <w:pPr>
                    <w:rPr>
                      <w:rFonts w:ascii="Tahoma" w:hAnsi="Tahoma" w:cs="Tahoma"/>
                      <w:sz w:val="18"/>
                      <w:szCs w:val="18"/>
                    </w:rPr>
                  </w:pPr>
                  <w:r w:rsidRPr="00562DB6">
                    <w:rPr>
                      <w:rFonts w:ascii="Tahoma" w:hAnsi="Tahoma" w:cs="Tahoma"/>
                      <w:sz w:val="18"/>
                      <w:szCs w:val="18"/>
                    </w:rPr>
                    <w:t>8-28</w:t>
                  </w:r>
                </w:p>
              </w:tc>
              <w:tc>
                <w:tcPr>
                  <w:tcW w:w="1350" w:type="dxa"/>
                  <w:vAlign w:val="center"/>
                </w:tcPr>
                <w:p w14:paraId="449D8E4A" w14:textId="77777777" w:rsidR="00267BC9" w:rsidRPr="00562DB6" w:rsidRDefault="00267BC9" w:rsidP="005D7D26">
                  <w:pPr>
                    <w:rPr>
                      <w:rFonts w:ascii="Tahoma" w:hAnsi="Tahoma" w:cs="Tahoma"/>
                      <w:sz w:val="18"/>
                      <w:szCs w:val="18"/>
                    </w:rPr>
                  </w:pPr>
                </w:p>
              </w:tc>
            </w:tr>
            <w:tr w:rsidR="00267BC9" w:rsidRPr="00562DB6" w14:paraId="4F4B9E78" w14:textId="77777777" w:rsidTr="005D7D26">
              <w:trPr>
                <w:jc w:val="center"/>
              </w:trPr>
              <w:tc>
                <w:tcPr>
                  <w:tcW w:w="1506" w:type="dxa"/>
                  <w:vAlign w:val="center"/>
                </w:tcPr>
                <w:p w14:paraId="232AC2B6" w14:textId="77777777" w:rsidR="00267BC9" w:rsidRPr="00562DB6" w:rsidRDefault="00267BC9" w:rsidP="005D7D26">
                  <w:pPr>
                    <w:rPr>
                      <w:rFonts w:ascii="Tahoma" w:hAnsi="Tahoma" w:cs="Tahoma"/>
                      <w:sz w:val="18"/>
                      <w:szCs w:val="18"/>
                    </w:rPr>
                  </w:pPr>
                  <w:r w:rsidRPr="00562DB6">
                    <w:rPr>
                      <w:rFonts w:ascii="Tahoma" w:hAnsi="Tahoma" w:cs="Tahoma"/>
                      <w:sz w:val="18"/>
                      <w:szCs w:val="18"/>
                    </w:rPr>
                    <w:t>0.2</w:t>
                  </w:r>
                </w:p>
              </w:tc>
              <w:tc>
                <w:tcPr>
                  <w:tcW w:w="1374" w:type="dxa"/>
                  <w:vAlign w:val="center"/>
                </w:tcPr>
                <w:p w14:paraId="3A7C7996" w14:textId="77777777" w:rsidR="00267BC9" w:rsidRPr="00562DB6" w:rsidRDefault="00267BC9" w:rsidP="005D7D26">
                  <w:pPr>
                    <w:rPr>
                      <w:rFonts w:ascii="Tahoma" w:hAnsi="Tahoma" w:cs="Tahoma"/>
                      <w:sz w:val="18"/>
                      <w:szCs w:val="18"/>
                    </w:rPr>
                  </w:pPr>
                  <w:r w:rsidRPr="00562DB6">
                    <w:rPr>
                      <w:rFonts w:ascii="Tahoma" w:hAnsi="Tahoma" w:cs="Tahoma"/>
                      <w:sz w:val="18"/>
                      <w:szCs w:val="18"/>
                    </w:rPr>
                    <w:t>1-8</w:t>
                  </w:r>
                </w:p>
              </w:tc>
              <w:tc>
                <w:tcPr>
                  <w:tcW w:w="1350" w:type="dxa"/>
                  <w:vAlign w:val="center"/>
                </w:tcPr>
                <w:p w14:paraId="5451558B" w14:textId="77777777" w:rsidR="00267BC9" w:rsidRPr="00562DB6" w:rsidRDefault="00267BC9" w:rsidP="005D7D26">
                  <w:pPr>
                    <w:rPr>
                      <w:rFonts w:ascii="Tahoma" w:hAnsi="Tahoma" w:cs="Tahoma"/>
                      <w:sz w:val="18"/>
                      <w:szCs w:val="18"/>
                    </w:rPr>
                  </w:pPr>
                </w:p>
              </w:tc>
            </w:tr>
          </w:tbl>
          <w:p w14:paraId="230B4DCB" w14:textId="77777777" w:rsidR="00267BC9" w:rsidRPr="00562DB6" w:rsidRDefault="00267BC9" w:rsidP="005D7D26">
            <w:pPr>
              <w:rPr>
                <w:rFonts w:ascii="Tahoma" w:hAnsi="Tahoma" w:cs="Tahoma"/>
                <w:sz w:val="18"/>
                <w:szCs w:val="18"/>
              </w:rPr>
            </w:pPr>
          </w:p>
        </w:tc>
      </w:tr>
    </w:tbl>
    <w:p w14:paraId="30BB813D" w14:textId="77777777" w:rsidR="00267BC9" w:rsidRPr="00562DB6" w:rsidRDefault="00267BC9" w:rsidP="00267BC9">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267BC9" w:rsidRPr="00562DB6" w14:paraId="57BCEBED" w14:textId="77777777" w:rsidTr="005D7D26">
        <w:tc>
          <w:tcPr>
            <w:tcW w:w="1818" w:type="dxa"/>
            <w:shd w:val="clear" w:color="auto" w:fill="D0CECE" w:themeFill="background2" w:themeFillShade="E6"/>
          </w:tcPr>
          <w:p w14:paraId="2459DE73" w14:textId="77777777" w:rsidR="00267BC9" w:rsidRPr="00562DB6" w:rsidRDefault="00267BC9" w:rsidP="005D7D26">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26B79ABA" w14:textId="77777777" w:rsidR="00267BC9" w:rsidRPr="00562DB6" w:rsidRDefault="00267BC9" w:rsidP="005D7D26">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6CB786D8" w14:textId="77777777" w:rsidR="00267BC9" w:rsidRPr="00562DB6" w:rsidRDefault="00267BC9" w:rsidP="005D7D26">
            <w:pPr>
              <w:rPr>
                <w:rFonts w:ascii="Tahoma" w:hAnsi="Tahoma" w:cs="Tahoma"/>
                <w:sz w:val="18"/>
                <w:szCs w:val="18"/>
              </w:rPr>
            </w:pPr>
            <w:r w:rsidRPr="00562DB6">
              <w:rPr>
                <w:rFonts w:ascii="Tahoma" w:hAnsi="Tahoma" w:cs="Tahoma"/>
                <w:sz w:val="18"/>
                <w:szCs w:val="18"/>
              </w:rPr>
              <w:t>DESCRIPCION</w:t>
            </w:r>
          </w:p>
        </w:tc>
      </w:tr>
      <w:tr w:rsidR="00267BC9" w:rsidRPr="00562DB6" w14:paraId="1B7A2822" w14:textId="77777777" w:rsidTr="005D7D26">
        <w:trPr>
          <w:trHeight w:val="1628"/>
        </w:trPr>
        <w:tc>
          <w:tcPr>
            <w:tcW w:w="1818" w:type="dxa"/>
            <w:vAlign w:val="center"/>
          </w:tcPr>
          <w:p w14:paraId="05B3CCD3" w14:textId="77777777" w:rsidR="00267BC9" w:rsidRPr="00562DB6" w:rsidRDefault="00267BC9" w:rsidP="005D7D26">
            <w:pPr>
              <w:rPr>
                <w:rFonts w:ascii="Tahoma" w:hAnsi="Tahoma" w:cs="Tahoma"/>
                <w:sz w:val="18"/>
                <w:szCs w:val="18"/>
              </w:rPr>
            </w:pPr>
            <w:r w:rsidRPr="00562DB6">
              <w:rPr>
                <w:rFonts w:ascii="Tahoma" w:hAnsi="Tahoma" w:cs="Tahoma"/>
                <w:sz w:val="18"/>
                <w:szCs w:val="18"/>
              </w:rPr>
              <w:t>ARENA</w:t>
            </w:r>
          </w:p>
        </w:tc>
        <w:tc>
          <w:tcPr>
            <w:tcW w:w="1710" w:type="dxa"/>
            <w:vAlign w:val="center"/>
          </w:tcPr>
          <w:p w14:paraId="5DC57971" w14:textId="77777777" w:rsidR="00267BC9" w:rsidRPr="00562DB6" w:rsidRDefault="00267BC9" w:rsidP="005D7D26">
            <w:pPr>
              <w:rPr>
                <w:rFonts w:ascii="Tahoma" w:hAnsi="Tahoma" w:cs="Tahoma"/>
                <w:sz w:val="18"/>
                <w:szCs w:val="18"/>
              </w:rPr>
            </w:pPr>
            <w:r w:rsidRPr="00562DB6">
              <w:rPr>
                <w:rFonts w:ascii="Tahoma" w:hAnsi="Tahoma" w:cs="Tahoma"/>
                <w:sz w:val="18"/>
                <w:szCs w:val="18"/>
              </w:rPr>
              <w:t>M3</w:t>
            </w:r>
          </w:p>
        </w:tc>
        <w:tc>
          <w:tcPr>
            <w:tcW w:w="6030" w:type="dxa"/>
          </w:tcPr>
          <w:p w14:paraId="7BD0C621" w14:textId="77777777" w:rsidR="00267BC9" w:rsidRPr="00562DB6" w:rsidRDefault="00267BC9" w:rsidP="005D7D26">
            <w:pPr>
              <w:rPr>
                <w:rFonts w:ascii="Tahoma" w:hAnsi="Tahoma" w:cs="Tahoma"/>
                <w:sz w:val="18"/>
                <w:szCs w:val="18"/>
              </w:rPr>
            </w:pPr>
            <w:r w:rsidRPr="00562DB6">
              <w:rPr>
                <w:rFonts w:ascii="Tahoma" w:hAnsi="Tahoma" w:cs="Tahoma"/>
                <w:sz w:val="18"/>
                <w:szCs w:val="18"/>
              </w:rPr>
              <w:t>Requisitos sobre el Producto:</w:t>
            </w:r>
          </w:p>
          <w:p w14:paraId="134DD747"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Los agregados finos para el hormigón se compondrán de arena lavada y deberán estar compuestas por partículas  duras, resistentes y durables, exentas de sustancias perjudiciales  tales como escorias, arcillas, material orgánico u otros. </w:t>
            </w:r>
          </w:p>
          <w:p w14:paraId="2C4878DD"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 </w:t>
            </w:r>
          </w:p>
          <w:p w14:paraId="7351875B"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Tampoco contendrán porcentajes mayores a: </w:t>
            </w:r>
          </w:p>
          <w:p w14:paraId="19C29C6E" w14:textId="77777777" w:rsidR="00267BC9" w:rsidRPr="00562DB6" w:rsidRDefault="00267BC9" w:rsidP="005D7D26">
            <w:pPr>
              <w:rPr>
                <w:rFonts w:ascii="Tahoma" w:hAnsi="Tahoma" w:cs="Tahoma"/>
                <w:sz w:val="18"/>
                <w:szCs w:val="18"/>
              </w:rPr>
            </w:pPr>
            <w:r w:rsidRPr="00562DB6">
              <w:rPr>
                <w:rFonts w:ascii="Tahoma" w:hAnsi="Tahoma" w:cs="Tahoma"/>
                <w:sz w:val="18"/>
                <w:szCs w:val="18"/>
              </w:rPr>
              <w:lastRenderedPageBreak/>
              <w:t xml:space="preserve"> </w:t>
            </w:r>
          </w:p>
          <w:tbl>
            <w:tblPr>
              <w:tblStyle w:val="Tablaconcuadrcula"/>
              <w:tblW w:w="0" w:type="auto"/>
              <w:tblInd w:w="787" w:type="dxa"/>
              <w:tblLook w:val="04A0" w:firstRow="1" w:lastRow="0" w:firstColumn="1" w:lastColumn="0" w:noHBand="0" w:noVBand="1"/>
            </w:tblPr>
            <w:tblGrid>
              <w:gridCol w:w="2880"/>
              <w:gridCol w:w="1350"/>
            </w:tblGrid>
            <w:tr w:rsidR="00267BC9" w:rsidRPr="00562DB6" w14:paraId="11ABD48B" w14:textId="77777777" w:rsidTr="005D7D26">
              <w:tc>
                <w:tcPr>
                  <w:tcW w:w="2880" w:type="dxa"/>
                </w:tcPr>
                <w:p w14:paraId="59F7F0DD" w14:textId="77777777" w:rsidR="00267BC9" w:rsidRPr="00562DB6" w:rsidRDefault="00267BC9" w:rsidP="005D7D26">
                  <w:pPr>
                    <w:rPr>
                      <w:rFonts w:ascii="Tahoma" w:hAnsi="Tahoma" w:cs="Tahoma"/>
                      <w:sz w:val="18"/>
                      <w:szCs w:val="18"/>
                    </w:rPr>
                  </w:pPr>
                  <w:r w:rsidRPr="00562DB6">
                    <w:rPr>
                      <w:rFonts w:ascii="Tahoma" w:hAnsi="Tahoma" w:cs="Tahoma"/>
                      <w:sz w:val="18"/>
                      <w:szCs w:val="18"/>
                    </w:rPr>
                    <w:t>SUSTANCIAS  NOCIVAS</w:t>
                  </w:r>
                </w:p>
              </w:tc>
              <w:tc>
                <w:tcPr>
                  <w:tcW w:w="1350" w:type="dxa"/>
                </w:tcPr>
                <w:p w14:paraId="17E04460" w14:textId="77777777" w:rsidR="00267BC9" w:rsidRPr="00562DB6" w:rsidRDefault="00267BC9" w:rsidP="005D7D26">
                  <w:pPr>
                    <w:rPr>
                      <w:rFonts w:ascii="Tahoma" w:hAnsi="Tahoma" w:cs="Tahoma"/>
                      <w:sz w:val="18"/>
                      <w:szCs w:val="18"/>
                    </w:rPr>
                  </w:pPr>
                  <w:r w:rsidRPr="00562DB6">
                    <w:rPr>
                      <w:rFonts w:ascii="Tahoma" w:hAnsi="Tahoma" w:cs="Tahoma"/>
                      <w:sz w:val="18"/>
                      <w:szCs w:val="18"/>
                    </w:rPr>
                    <w:t>% EN</w:t>
                  </w:r>
                </w:p>
              </w:tc>
            </w:tr>
            <w:tr w:rsidR="00267BC9" w:rsidRPr="00562DB6" w14:paraId="25571AF0" w14:textId="77777777" w:rsidTr="005D7D26">
              <w:tc>
                <w:tcPr>
                  <w:tcW w:w="2880" w:type="dxa"/>
                </w:tcPr>
                <w:p w14:paraId="08059EC8" w14:textId="77777777" w:rsidR="00267BC9" w:rsidRPr="00562DB6" w:rsidRDefault="00267BC9" w:rsidP="005D7D26">
                  <w:pPr>
                    <w:rPr>
                      <w:rFonts w:ascii="Tahoma" w:hAnsi="Tahoma" w:cs="Tahoma"/>
                      <w:sz w:val="18"/>
                      <w:szCs w:val="18"/>
                    </w:rPr>
                  </w:pPr>
                  <w:r w:rsidRPr="00562DB6">
                    <w:rPr>
                      <w:rFonts w:ascii="Tahoma" w:hAnsi="Tahoma" w:cs="Tahoma"/>
                      <w:sz w:val="18"/>
                      <w:szCs w:val="18"/>
                    </w:rPr>
                    <w:t>Terrones de arcilla</w:t>
                  </w:r>
                </w:p>
              </w:tc>
              <w:tc>
                <w:tcPr>
                  <w:tcW w:w="1350" w:type="dxa"/>
                  <w:vAlign w:val="center"/>
                </w:tcPr>
                <w:p w14:paraId="5AA920AB" w14:textId="77777777" w:rsidR="00267BC9" w:rsidRPr="00562DB6" w:rsidRDefault="00267BC9" w:rsidP="005D7D26">
                  <w:pPr>
                    <w:rPr>
                      <w:rFonts w:ascii="Tahoma" w:hAnsi="Tahoma" w:cs="Tahoma"/>
                      <w:sz w:val="18"/>
                      <w:szCs w:val="18"/>
                    </w:rPr>
                  </w:pPr>
                  <w:r w:rsidRPr="00562DB6">
                    <w:rPr>
                      <w:rFonts w:ascii="Tahoma" w:hAnsi="Tahoma" w:cs="Tahoma"/>
                      <w:sz w:val="18"/>
                      <w:szCs w:val="18"/>
                    </w:rPr>
                    <w:t>1</w:t>
                  </w:r>
                </w:p>
              </w:tc>
            </w:tr>
            <w:tr w:rsidR="00267BC9" w:rsidRPr="00562DB6" w14:paraId="35CB000B" w14:textId="77777777" w:rsidTr="005D7D26">
              <w:tc>
                <w:tcPr>
                  <w:tcW w:w="2880" w:type="dxa"/>
                </w:tcPr>
                <w:p w14:paraId="19B1225C" w14:textId="77777777" w:rsidR="00267BC9" w:rsidRPr="00562DB6" w:rsidRDefault="00267BC9" w:rsidP="005D7D26">
                  <w:pPr>
                    <w:rPr>
                      <w:rFonts w:ascii="Tahoma" w:hAnsi="Tahoma" w:cs="Tahoma"/>
                      <w:sz w:val="18"/>
                      <w:szCs w:val="18"/>
                    </w:rPr>
                  </w:pPr>
                  <w:r w:rsidRPr="00562DB6">
                    <w:rPr>
                      <w:rFonts w:ascii="Tahoma" w:hAnsi="Tahoma" w:cs="Tahoma"/>
                      <w:sz w:val="18"/>
                      <w:szCs w:val="18"/>
                    </w:rPr>
                    <w:t>Carbón y lignito</w:t>
                  </w:r>
                </w:p>
              </w:tc>
              <w:tc>
                <w:tcPr>
                  <w:tcW w:w="1350" w:type="dxa"/>
                  <w:vAlign w:val="center"/>
                </w:tcPr>
                <w:p w14:paraId="3B7FED9A" w14:textId="77777777" w:rsidR="00267BC9" w:rsidRPr="00562DB6" w:rsidRDefault="00267BC9" w:rsidP="005D7D26">
                  <w:pPr>
                    <w:rPr>
                      <w:rFonts w:ascii="Tahoma" w:hAnsi="Tahoma" w:cs="Tahoma"/>
                      <w:sz w:val="18"/>
                      <w:szCs w:val="18"/>
                    </w:rPr>
                  </w:pPr>
                  <w:r w:rsidRPr="00562DB6">
                    <w:rPr>
                      <w:rFonts w:ascii="Tahoma" w:hAnsi="Tahoma" w:cs="Tahoma"/>
                      <w:sz w:val="18"/>
                      <w:szCs w:val="18"/>
                    </w:rPr>
                    <w:t>1</w:t>
                  </w:r>
                </w:p>
              </w:tc>
            </w:tr>
            <w:tr w:rsidR="00267BC9" w:rsidRPr="00562DB6" w14:paraId="5B483347" w14:textId="77777777" w:rsidTr="005D7D26">
              <w:tc>
                <w:tcPr>
                  <w:tcW w:w="2880" w:type="dxa"/>
                </w:tcPr>
                <w:p w14:paraId="47CD6A55" w14:textId="77777777" w:rsidR="00267BC9" w:rsidRPr="00562DB6" w:rsidRDefault="00267BC9" w:rsidP="005D7D26">
                  <w:pPr>
                    <w:rPr>
                      <w:rFonts w:ascii="Tahoma" w:hAnsi="Tahoma" w:cs="Tahoma"/>
                      <w:sz w:val="18"/>
                      <w:szCs w:val="18"/>
                    </w:rPr>
                  </w:pPr>
                  <w:r w:rsidRPr="00562DB6">
                    <w:rPr>
                      <w:rFonts w:ascii="Tahoma" w:hAnsi="Tahoma" w:cs="Tahoma"/>
                      <w:sz w:val="18"/>
                      <w:szCs w:val="18"/>
                    </w:rPr>
                    <w:t>Material que pasa al tamiz No.200</w:t>
                  </w:r>
                </w:p>
              </w:tc>
              <w:tc>
                <w:tcPr>
                  <w:tcW w:w="1350" w:type="dxa"/>
                  <w:vAlign w:val="center"/>
                </w:tcPr>
                <w:p w14:paraId="2E750B88" w14:textId="77777777" w:rsidR="00267BC9" w:rsidRPr="00562DB6" w:rsidRDefault="00267BC9" w:rsidP="005D7D26">
                  <w:pPr>
                    <w:rPr>
                      <w:rFonts w:ascii="Tahoma" w:hAnsi="Tahoma" w:cs="Tahoma"/>
                      <w:sz w:val="18"/>
                      <w:szCs w:val="18"/>
                    </w:rPr>
                  </w:pPr>
                  <w:r w:rsidRPr="00562DB6">
                    <w:rPr>
                      <w:rFonts w:ascii="Tahoma" w:hAnsi="Tahoma" w:cs="Tahoma"/>
                      <w:sz w:val="18"/>
                      <w:szCs w:val="18"/>
                    </w:rPr>
                    <w:t>5</w:t>
                  </w:r>
                </w:p>
              </w:tc>
            </w:tr>
            <w:tr w:rsidR="00267BC9" w:rsidRPr="00562DB6" w14:paraId="4F4B73F9" w14:textId="77777777" w:rsidTr="005D7D26">
              <w:tc>
                <w:tcPr>
                  <w:tcW w:w="2880" w:type="dxa"/>
                </w:tcPr>
                <w:p w14:paraId="7BE40095" w14:textId="77777777" w:rsidR="00267BC9" w:rsidRPr="00562DB6" w:rsidRDefault="00267BC9" w:rsidP="005D7D26">
                  <w:pPr>
                    <w:rPr>
                      <w:rFonts w:ascii="Tahoma" w:hAnsi="Tahoma" w:cs="Tahoma"/>
                      <w:sz w:val="18"/>
                      <w:szCs w:val="18"/>
                    </w:rPr>
                  </w:pPr>
                  <w:r w:rsidRPr="00562DB6">
                    <w:rPr>
                      <w:rFonts w:ascii="Tahoma" w:hAnsi="Tahoma" w:cs="Tahoma"/>
                      <w:sz w:val="18"/>
                      <w:szCs w:val="18"/>
                    </w:rPr>
                    <w:t>Otras sustancias nocivas mica, álcalis pizarra, partículas blandas</w:t>
                  </w:r>
                </w:p>
              </w:tc>
              <w:tc>
                <w:tcPr>
                  <w:tcW w:w="1350" w:type="dxa"/>
                  <w:vAlign w:val="center"/>
                </w:tcPr>
                <w:p w14:paraId="74F75381" w14:textId="77777777" w:rsidR="00267BC9" w:rsidRPr="00562DB6" w:rsidRDefault="00267BC9" w:rsidP="005D7D26">
                  <w:pPr>
                    <w:rPr>
                      <w:rFonts w:ascii="Tahoma" w:hAnsi="Tahoma" w:cs="Tahoma"/>
                      <w:sz w:val="18"/>
                      <w:szCs w:val="18"/>
                    </w:rPr>
                  </w:pPr>
                  <w:r w:rsidRPr="00562DB6">
                    <w:rPr>
                      <w:rFonts w:ascii="Tahoma" w:hAnsi="Tahoma" w:cs="Tahoma"/>
                      <w:sz w:val="18"/>
                      <w:szCs w:val="18"/>
                    </w:rPr>
                    <w:t>1</w:t>
                  </w:r>
                </w:p>
              </w:tc>
            </w:tr>
          </w:tbl>
          <w:p w14:paraId="1CACF7E4"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 </w:t>
            </w:r>
          </w:p>
          <w:p w14:paraId="32AEB6E7"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Con el objeto de controlar el grado de uniformidad, se determinará el módulo de fineza en muestras representativas  de los yacimientos de arena.  </w:t>
            </w:r>
          </w:p>
          <w:p w14:paraId="73AB83EC"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Los yacimientos  de arena a ser utilizados  por el Entidad Ejecutora,  deberán  ser aprobados  por el Inspector  de Obra. </w:t>
            </w:r>
          </w:p>
          <w:p w14:paraId="15F0E3EE"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En caso de utilizarse  arenas  provenientes  de machaqueo  de granitos,  basaltos  y rocas análogas,  no deberán  acusar  principios  de descomposición.  </w:t>
            </w:r>
          </w:p>
          <w:p w14:paraId="5564EA37"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Se rechazarán de forma absoluta las arenas de naturaleza granítica alterada (caolinización  de los feldespatos). </w:t>
            </w:r>
          </w:p>
        </w:tc>
      </w:tr>
    </w:tbl>
    <w:p w14:paraId="38626643" w14:textId="77777777" w:rsidR="00267BC9" w:rsidRPr="00562DB6" w:rsidRDefault="00267BC9" w:rsidP="00267BC9">
      <w:pPr>
        <w:rPr>
          <w:rFonts w:ascii="Tahoma" w:hAnsi="Tahoma" w:cs="Tahoma"/>
          <w:sz w:val="18"/>
          <w:szCs w:val="18"/>
        </w:rPr>
      </w:pPr>
    </w:p>
    <w:p w14:paraId="31F9DDE0" w14:textId="77777777" w:rsidR="00267BC9" w:rsidRPr="00562DB6" w:rsidRDefault="00267BC9" w:rsidP="00267BC9">
      <w:pPr>
        <w:rPr>
          <w:rFonts w:ascii="Tahoma" w:hAnsi="Tahoma" w:cs="Tahoma"/>
          <w:sz w:val="18"/>
          <w:szCs w:val="18"/>
        </w:rPr>
      </w:pPr>
      <w:r w:rsidRPr="00562DB6">
        <w:rPr>
          <w:rFonts w:ascii="Tahoma" w:hAnsi="Tahoma" w:cs="Tahoma"/>
          <w:sz w:val="18"/>
          <w:szCs w:val="18"/>
        </w:rPr>
        <w:t>APORTE PROPIO. -Los materiales de aporte propio se encuentran especificados en el Resumen de Insumos, estos serán aprobados por el Inspector del Proyecto, para garantizar su calidad.</w:t>
      </w:r>
    </w:p>
    <w:p w14:paraId="59C1A36E" w14:textId="77777777" w:rsidR="00267BC9" w:rsidRPr="00562DB6" w:rsidRDefault="00267BC9" w:rsidP="00267BC9">
      <w:pPr>
        <w:rPr>
          <w:rFonts w:ascii="Tahoma" w:hAnsi="Tahoma" w:cs="Tahoma"/>
          <w:sz w:val="18"/>
          <w:szCs w:val="18"/>
        </w:rPr>
      </w:pPr>
    </w:p>
    <w:tbl>
      <w:tblPr>
        <w:tblStyle w:val="Tablaconcuadrcula"/>
        <w:tblW w:w="0" w:type="auto"/>
        <w:tblLook w:val="04A0" w:firstRow="1" w:lastRow="0" w:firstColumn="1" w:lastColumn="0" w:noHBand="0" w:noVBand="1"/>
      </w:tblPr>
      <w:tblGrid>
        <w:gridCol w:w="2248"/>
        <w:gridCol w:w="2402"/>
        <w:gridCol w:w="4603"/>
      </w:tblGrid>
      <w:tr w:rsidR="00267BC9" w:rsidRPr="00562DB6" w14:paraId="54A0FDD1" w14:textId="77777777" w:rsidTr="005D7D26">
        <w:trPr>
          <w:trHeight w:val="332"/>
        </w:trPr>
        <w:tc>
          <w:tcPr>
            <w:tcW w:w="2268" w:type="dxa"/>
            <w:shd w:val="clear" w:color="auto" w:fill="D0CECE" w:themeFill="background2" w:themeFillShade="E6"/>
            <w:vAlign w:val="center"/>
          </w:tcPr>
          <w:p w14:paraId="74A7909E" w14:textId="77777777" w:rsidR="00267BC9" w:rsidRPr="00EC2A98" w:rsidRDefault="00267BC9" w:rsidP="005D7D26">
            <w:pPr>
              <w:rPr>
                <w:rFonts w:ascii="Tahoma" w:hAnsi="Tahoma" w:cs="Tahoma"/>
                <w:b/>
                <w:sz w:val="18"/>
                <w:szCs w:val="18"/>
              </w:rPr>
            </w:pPr>
            <w:r w:rsidRPr="00EC2A98">
              <w:rPr>
                <w:rFonts w:ascii="Tahoma" w:hAnsi="Tahoma" w:cs="Tahoma"/>
                <w:b/>
                <w:sz w:val="18"/>
                <w:szCs w:val="18"/>
              </w:rPr>
              <w:t>ITEM</w:t>
            </w:r>
            <w:r>
              <w:rPr>
                <w:rFonts w:ascii="Tahoma" w:hAnsi="Tahoma" w:cs="Tahoma"/>
                <w:b/>
                <w:sz w:val="18"/>
                <w:szCs w:val="18"/>
              </w:rPr>
              <w:t xml:space="preserve"> 21</w:t>
            </w:r>
          </w:p>
        </w:tc>
        <w:tc>
          <w:tcPr>
            <w:tcW w:w="2430" w:type="dxa"/>
            <w:shd w:val="clear" w:color="auto" w:fill="D0CECE" w:themeFill="background2" w:themeFillShade="E6"/>
            <w:vAlign w:val="center"/>
          </w:tcPr>
          <w:p w14:paraId="5B63FF8C" w14:textId="77777777" w:rsidR="00267BC9" w:rsidRPr="00EC2A98" w:rsidRDefault="00267BC9" w:rsidP="005D7D26">
            <w:pPr>
              <w:rPr>
                <w:rFonts w:ascii="Tahoma" w:hAnsi="Tahoma" w:cs="Tahoma"/>
                <w:b/>
                <w:sz w:val="18"/>
                <w:szCs w:val="18"/>
              </w:rPr>
            </w:pPr>
            <w:r w:rsidRPr="00EC2A98">
              <w:rPr>
                <w:rFonts w:ascii="Tahoma" w:hAnsi="Tahoma" w:cs="Tahoma"/>
                <w:b/>
                <w:sz w:val="18"/>
                <w:szCs w:val="18"/>
              </w:rPr>
              <w:t>VAC – OG – MES - 01</w:t>
            </w:r>
          </w:p>
        </w:tc>
        <w:tc>
          <w:tcPr>
            <w:tcW w:w="4654" w:type="dxa"/>
            <w:vMerge w:val="restart"/>
            <w:shd w:val="clear" w:color="auto" w:fill="D0CECE" w:themeFill="background2" w:themeFillShade="E6"/>
            <w:vAlign w:val="center"/>
          </w:tcPr>
          <w:p w14:paraId="264F8B55" w14:textId="77777777" w:rsidR="00267BC9" w:rsidRPr="00EC2A98" w:rsidRDefault="00267BC9" w:rsidP="005D7D26">
            <w:pPr>
              <w:rPr>
                <w:rFonts w:ascii="Tahoma" w:hAnsi="Tahoma" w:cs="Tahoma"/>
                <w:b/>
                <w:sz w:val="18"/>
                <w:szCs w:val="18"/>
              </w:rPr>
            </w:pPr>
            <w:r w:rsidRPr="00EC2A98">
              <w:rPr>
                <w:rFonts w:ascii="Tahoma" w:hAnsi="Tahoma" w:cs="Tahoma"/>
                <w:b/>
                <w:sz w:val="18"/>
                <w:szCs w:val="18"/>
              </w:rPr>
              <w:t>MESON DE HORMIGON ARMADO PARA COCINA</w:t>
            </w:r>
          </w:p>
        </w:tc>
      </w:tr>
      <w:tr w:rsidR="00267BC9" w:rsidRPr="00562DB6" w14:paraId="1827B336" w14:textId="77777777" w:rsidTr="005D7D26">
        <w:trPr>
          <w:trHeight w:val="193"/>
        </w:trPr>
        <w:tc>
          <w:tcPr>
            <w:tcW w:w="2268" w:type="dxa"/>
            <w:shd w:val="clear" w:color="auto" w:fill="D0CECE" w:themeFill="background2" w:themeFillShade="E6"/>
            <w:vAlign w:val="center"/>
          </w:tcPr>
          <w:p w14:paraId="3F360EC5" w14:textId="77777777" w:rsidR="00267BC9" w:rsidRPr="00EC2A98" w:rsidRDefault="00267BC9" w:rsidP="005D7D26">
            <w:pPr>
              <w:rPr>
                <w:rFonts w:ascii="Tahoma" w:hAnsi="Tahoma" w:cs="Tahoma"/>
                <w:b/>
                <w:sz w:val="18"/>
                <w:szCs w:val="18"/>
              </w:rPr>
            </w:pPr>
            <w:r w:rsidRPr="00EC2A98">
              <w:rPr>
                <w:rFonts w:ascii="Tahoma" w:hAnsi="Tahoma" w:cs="Tahoma"/>
                <w:b/>
                <w:sz w:val="18"/>
                <w:szCs w:val="18"/>
              </w:rPr>
              <w:t>UNIDAD</w:t>
            </w:r>
          </w:p>
        </w:tc>
        <w:tc>
          <w:tcPr>
            <w:tcW w:w="2430" w:type="dxa"/>
            <w:shd w:val="clear" w:color="auto" w:fill="D0CECE" w:themeFill="background2" w:themeFillShade="E6"/>
            <w:vAlign w:val="center"/>
          </w:tcPr>
          <w:p w14:paraId="17E17F39" w14:textId="77777777" w:rsidR="00267BC9" w:rsidRPr="00EC2A98" w:rsidRDefault="00267BC9" w:rsidP="005D7D26">
            <w:pPr>
              <w:rPr>
                <w:rFonts w:ascii="Tahoma" w:hAnsi="Tahoma" w:cs="Tahoma"/>
                <w:b/>
                <w:sz w:val="18"/>
                <w:szCs w:val="18"/>
              </w:rPr>
            </w:pPr>
            <w:r w:rsidRPr="00EC2A98">
              <w:rPr>
                <w:rFonts w:ascii="Tahoma" w:hAnsi="Tahoma" w:cs="Tahoma"/>
                <w:b/>
                <w:sz w:val="18"/>
                <w:szCs w:val="18"/>
              </w:rPr>
              <w:t>M2</w:t>
            </w:r>
          </w:p>
        </w:tc>
        <w:tc>
          <w:tcPr>
            <w:tcW w:w="4654" w:type="dxa"/>
            <w:vMerge/>
            <w:shd w:val="clear" w:color="auto" w:fill="D0CECE" w:themeFill="background2" w:themeFillShade="E6"/>
          </w:tcPr>
          <w:p w14:paraId="40DA7783" w14:textId="77777777" w:rsidR="00267BC9" w:rsidRPr="00EC2A98" w:rsidRDefault="00267BC9" w:rsidP="005D7D26">
            <w:pPr>
              <w:rPr>
                <w:rFonts w:ascii="Tahoma" w:hAnsi="Tahoma" w:cs="Tahoma"/>
                <w:b/>
                <w:sz w:val="18"/>
                <w:szCs w:val="18"/>
              </w:rPr>
            </w:pPr>
          </w:p>
        </w:tc>
      </w:tr>
    </w:tbl>
    <w:p w14:paraId="4612D132" w14:textId="77777777" w:rsidR="00267BC9" w:rsidRPr="00562DB6" w:rsidRDefault="00267BC9" w:rsidP="00267BC9">
      <w:pPr>
        <w:rPr>
          <w:rFonts w:ascii="Tahoma" w:hAnsi="Tahoma" w:cs="Tahoma"/>
          <w:sz w:val="18"/>
          <w:szCs w:val="18"/>
        </w:rPr>
      </w:pPr>
    </w:p>
    <w:p w14:paraId="5AF035F1" w14:textId="77777777" w:rsidR="00267BC9" w:rsidRPr="00562DB6" w:rsidRDefault="00267BC9" w:rsidP="00267BC9">
      <w:pPr>
        <w:rPr>
          <w:rFonts w:ascii="Tahoma" w:hAnsi="Tahoma" w:cs="Tahoma"/>
          <w:sz w:val="18"/>
          <w:szCs w:val="18"/>
        </w:rPr>
      </w:pPr>
      <w:r w:rsidRPr="00562DB6">
        <w:rPr>
          <w:rFonts w:ascii="Tahoma" w:hAnsi="Tahoma" w:cs="Tahoma"/>
          <w:sz w:val="18"/>
          <w:szCs w:val="18"/>
        </w:rPr>
        <w:t>DESCRIPCION</w:t>
      </w:r>
    </w:p>
    <w:p w14:paraId="4C524307" w14:textId="77777777" w:rsidR="00267BC9" w:rsidRPr="00562DB6" w:rsidRDefault="00267BC9" w:rsidP="00267BC9">
      <w:pPr>
        <w:rPr>
          <w:rFonts w:ascii="Tahoma" w:hAnsi="Tahoma" w:cs="Tahoma"/>
          <w:sz w:val="18"/>
          <w:szCs w:val="18"/>
        </w:rPr>
      </w:pPr>
    </w:p>
    <w:p w14:paraId="0AE253A4" w14:textId="77777777" w:rsidR="00267BC9" w:rsidRPr="00562DB6" w:rsidRDefault="00267BC9" w:rsidP="00267BC9">
      <w:pPr>
        <w:rPr>
          <w:rFonts w:ascii="Tahoma" w:hAnsi="Tahoma" w:cs="Tahoma"/>
          <w:sz w:val="18"/>
          <w:szCs w:val="18"/>
        </w:rPr>
      </w:pPr>
      <w:r w:rsidRPr="00562DB6">
        <w:rPr>
          <w:rFonts w:ascii="Tahoma" w:hAnsi="Tahoma" w:cs="Tahoma"/>
          <w:sz w:val="18"/>
          <w:szCs w:val="18"/>
        </w:rPr>
        <w:t>El ítem refiere de mesón de hormigón armado para cocina. Todas las estructuras de hormigón simple o armado, deberán ser ejecutadas de acuerdo con las dosificaciones y resistencias establecidas en los planos, en estricta sujeción con las exigencias y requisitos establecidos en la Norma Boliviana del Hormigón Armado CBH-87.</w:t>
      </w:r>
    </w:p>
    <w:p w14:paraId="27AF63DE" w14:textId="77777777" w:rsidR="00267BC9" w:rsidRPr="00562DB6" w:rsidRDefault="00267BC9" w:rsidP="00267BC9">
      <w:pPr>
        <w:rPr>
          <w:rFonts w:ascii="Tahoma" w:hAnsi="Tahoma" w:cs="Tahoma"/>
          <w:sz w:val="18"/>
          <w:szCs w:val="18"/>
        </w:rPr>
      </w:pPr>
    </w:p>
    <w:p w14:paraId="0E96F259" w14:textId="77777777" w:rsidR="00267BC9" w:rsidRPr="00562DB6" w:rsidRDefault="00267BC9" w:rsidP="00267BC9">
      <w:pPr>
        <w:rPr>
          <w:rFonts w:ascii="Tahoma" w:hAnsi="Tahoma" w:cs="Tahoma"/>
          <w:sz w:val="18"/>
          <w:szCs w:val="18"/>
        </w:rPr>
      </w:pPr>
      <w:r w:rsidRPr="00562DB6">
        <w:rPr>
          <w:rFonts w:ascii="Tahoma" w:hAnsi="Tahoma" w:cs="Tahoma"/>
          <w:sz w:val="18"/>
          <w:szCs w:val="18"/>
        </w:rPr>
        <w:t>MATERIALES</w:t>
      </w:r>
    </w:p>
    <w:p w14:paraId="4FDC0ABC" w14:textId="77777777" w:rsidR="00267BC9" w:rsidRPr="00562DB6" w:rsidRDefault="00267BC9" w:rsidP="00267BC9">
      <w:pPr>
        <w:rPr>
          <w:rFonts w:ascii="Tahoma" w:hAnsi="Tahoma" w:cs="Tahoma"/>
          <w:sz w:val="18"/>
          <w:szCs w:val="18"/>
        </w:rPr>
      </w:pPr>
    </w:p>
    <w:p w14:paraId="4794B64C" w14:textId="77777777" w:rsidR="00267BC9" w:rsidRPr="00562DB6" w:rsidRDefault="00267BC9" w:rsidP="00267BC9">
      <w:pPr>
        <w:rPr>
          <w:rFonts w:ascii="Tahoma" w:hAnsi="Tahoma" w:cs="Tahoma"/>
          <w:sz w:val="18"/>
          <w:szCs w:val="18"/>
        </w:rPr>
      </w:pPr>
      <w:r w:rsidRPr="00562DB6">
        <w:rPr>
          <w:rFonts w:ascii="Tahoma" w:hAnsi="Tahoma" w:cs="Tahoma"/>
          <w:sz w:val="18"/>
          <w:szCs w:val="18"/>
        </w:rPr>
        <w:t>Los materiales a emplearse deberán ser suministrados de acuerdo al siguiente detalle:</w:t>
      </w:r>
    </w:p>
    <w:tbl>
      <w:tblPr>
        <w:tblStyle w:val="Tablaconcuadrcula"/>
        <w:tblW w:w="9558" w:type="dxa"/>
        <w:tblLook w:val="04A0" w:firstRow="1" w:lastRow="0" w:firstColumn="1" w:lastColumn="0" w:noHBand="0" w:noVBand="1"/>
      </w:tblPr>
      <w:tblGrid>
        <w:gridCol w:w="1818"/>
        <w:gridCol w:w="1710"/>
        <w:gridCol w:w="6030"/>
      </w:tblGrid>
      <w:tr w:rsidR="00267BC9" w:rsidRPr="00562DB6" w14:paraId="22F6A904" w14:textId="77777777" w:rsidTr="005D7D26">
        <w:tc>
          <w:tcPr>
            <w:tcW w:w="1818" w:type="dxa"/>
            <w:shd w:val="clear" w:color="auto" w:fill="D0CECE" w:themeFill="background2" w:themeFillShade="E6"/>
          </w:tcPr>
          <w:p w14:paraId="2F225FF2" w14:textId="77777777" w:rsidR="00267BC9" w:rsidRPr="00562DB6" w:rsidRDefault="00267BC9" w:rsidP="005D7D26">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54C794B0" w14:textId="77777777" w:rsidR="00267BC9" w:rsidRPr="00562DB6" w:rsidRDefault="00267BC9" w:rsidP="005D7D26">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07A0129C" w14:textId="77777777" w:rsidR="00267BC9" w:rsidRPr="00562DB6" w:rsidRDefault="00267BC9" w:rsidP="005D7D26">
            <w:pPr>
              <w:rPr>
                <w:rFonts w:ascii="Tahoma" w:hAnsi="Tahoma" w:cs="Tahoma"/>
                <w:sz w:val="18"/>
                <w:szCs w:val="18"/>
              </w:rPr>
            </w:pPr>
            <w:r w:rsidRPr="00562DB6">
              <w:rPr>
                <w:rFonts w:ascii="Tahoma" w:hAnsi="Tahoma" w:cs="Tahoma"/>
                <w:sz w:val="18"/>
                <w:szCs w:val="18"/>
              </w:rPr>
              <w:t>DESCRIPCION</w:t>
            </w:r>
          </w:p>
        </w:tc>
      </w:tr>
      <w:tr w:rsidR="00267BC9" w:rsidRPr="00562DB6" w14:paraId="628289DC" w14:textId="77777777" w:rsidTr="005D7D26">
        <w:tc>
          <w:tcPr>
            <w:tcW w:w="1818" w:type="dxa"/>
            <w:vAlign w:val="center"/>
          </w:tcPr>
          <w:p w14:paraId="6BBEB6B9" w14:textId="77777777" w:rsidR="00267BC9" w:rsidRPr="00562DB6" w:rsidRDefault="00267BC9" w:rsidP="005D7D26">
            <w:pPr>
              <w:rPr>
                <w:rFonts w:ascii="Tahoma" w:hAnsi="Tahoma" w:cs="Tahoma"/>
                <w:sz w:val="18"/>
                <w:szCs w:val="18"/>
              </w:rPr>
            </w:pPr>
          </w:p>
          <w:p w14:paraId="0E74C0DC" w14:textId="77777777" w:rsidR="00267BC9" w:rsidRPr="00562DB6" w:rsidRDefault="00267BC9" w:rsidP="005D7D26">
            <w:pPr>
              <w:rPr>
                <w:rFonts w:ascii="Tahoma" w:hAnsi="Tahoma" w:cs="Tahoma"/>
                <w:sz w:val="18"/>
                <w:szCs w:val="18"/>
              </w:rPr>
            </w:pPr>
          </w:p>
          <w:p w14:paraId="30176FE5" w14:textId="77777777" w:rsidR="00267BC9" w:rsidRPr="00562DB6" w:rsidRDefault="00267BC9" w:rsidP="005D7D26">
            <w:pPr>
              <w:rPr>
                <w:rFonts w:ascii="Tahoma" w:hAnsi="Tahoma" w:cs="Tahoma"/>
                <w:sz w:val="18"/>
                <w:szCs w:val="18"/>
              </w:rPr>
            </w:pPr>
          </w:p>
          <w:p w14:paraId="0E2C71F8" w14:textId="77777777" w:rsidR="00267BC9" w:rsidRPr="00562DB6" w:rsidRDefault="00267BC9" w:rsidP="005D7D26">
            <w:pPr>
              <w:rPr>
                <w:rFonts w:ascii="Tahoma" w:hAnsi="Tahoma" w:cs="Tahoma"/>
                <w:sz w:val="18"/>
                <w:szCs w:val="18"/>
              </w:rPr>
            </w:pPr>
          </w:p>
          <w:p w14:paraId="5A1CFF66" w14:textId="77777777" w:rsidR="00267BC9" w:rsidRPr="00562DB6" w:rsidRDefault="00267BC9" w:rsidP="005D7D26">
            <w:pPr>
              <w:rPr>
                <w:rFonts w:ascii="Tahoma" w:hAnsi="Tahoma" w:cs="Tahoma"/>
                <w:sz w:val="18"/>
                <w:szCs w:val="18"/>
              </w:rPr>
            </w:pPr>
          </w:p>
          <w:p w14:paraId="257ED0C3" w14:textId="77777777" w:rsidR="00267BC9" w:rsidRPr="00562DB6" w:rsidRDefault="00267BC9" w:rsidP="005D7D26">
            <w:pPr>
              <w:rPr>
                <w:rFonts w:ascii="Tahoma" w:hAnsi="Tahoma" w:cs="Tahoma"/>
                <w:sz w:val="18"/>
                <w:szCs w:val="18"/>
              </w:rPr>
            </w:pPr>
          </w:p>
          <w:p w14:paraId="0D1B811D" w14:textId="77777777" w:rsidR="00267BC9" w:rsidRPr="00562DB6" w:rsidRDefault="00267BC9" w:rsidP="005D7D26">
            <w:pPr>
              <w:rPr>
                <w:rFonts w:ascii="Tahoma" w:hAnsi="Tahoma" w:cs="Tahoma"/>
                <w:sz w:val="18"/>
                <w:szCs w:val="18"/>
              </w:rPr>
            </w:pPr>
          </w:p>
          <w:p w14:paraId="7334F8D1" w14:textId="77777777" w:rsidR="00267BC9" w:rsidRPr="00562DB6" w:rsidRDefault="00267BC9" w:rsidP="005D7D26">
            <w:pPr>
              <w:rPr>
                <w:rFonts w:ascii="Tahoma" w:hAnsi="Tahoma" w:cs="Tahoma"/>
                <w:sz w:val="18"/>
                <w:szCs w:val="18"/>
              </w:rPr>
            </w:pPr>
          </w:p>
          <w:p w14:paraId="523A6E79" w14:textId="77777777" w:rsidR="00267BC9" w:rsidRPr="00562DB6" w:rsidRDefault="00267BC9" w:rsidP="005D7D26">
            <w:pPr>
              <w:rPr>
                <w:rFonts w:ascii="Tahoma" w:hAnsi="Tahoma" w:cs="Tahoma"/>
                <w:sz w:val="18"/>
                <w:szCs w:val="18"/>
              </w:rPr>
            </w:pPr>
          </w:p>
          <w:p w14:paraId="26ACFE3C" w14:textId="77777777" w:rsidR="00267BC9" w:rsidRPr="00562DB6" w:rsidRDefault="00267BC9" w:rsidP="005D7D26">
            <w:pPr>
              <w:rPr>
                <w:rFonts w:ascii="Tahoma" w:hAnsi="Tahoma" w:cs="Tahoma"/>
                <w:sz w:val="18"/>
                <w:szCs w:val="18"/>
              </w:rPr>
            </w:pPr>
          </w:p>
          <w:p w14:paraId="55A21B50" w14:textId="77777777" w:rsidR="00267BC9" w:rsidRPr="00562DB6" w:rsidRDefault="00267BC9" w:rsidP="005D7D26">
            <w:pPr>
              <w:rPr>
                <w:rFonts w:ascii="Tahoma" w:hAnsi="Tahoma" w:cs="Tahoma"/>
                <w:sz w:val="18"/>
                <w:szCs w:val="18"/>
              </w:rPr>
            </w:pPr>
            <w:r w:rsidRPr="00562DB6">
              <w:rPr>
                <w:rFonts w:ascii="Tahoma" w:hAnsi="Tahoma" w:cs="Tahoma"/>
                <w:sz w:val="18"/>
                <w:szCs w:val="18"/>
              </w:rPr>
              <w:t>FIERRO CORRUGADO 5/16"</w:t>
            </w:r>
          </w:p>
        </w:tc>
        <w:tc>
          <w:tcPr>
            <w:tcW w:w="1710" w:type="dxa"/>
            <w:vAlign w:val="center"/>
          </w:tcPr>
          <w:p w14:paraId="46FEABE5" w14:textId="77777777" w:rsidR="00267BC9" w:rsidRPr="00562DB6" w:rsidRDefault="00267BC9" w:rsidP="005D7D26">
            <w:pPr>
              <w:rPr>
                <w:rFonts w:ascii="Tahoma" w:hAnsi="Tahoma" w:cs="Tahoma"/>
                <w:sz w:val="18"/>
                <w:szCs w:val="18"/>
              </w:rPr>
            </w:pPr>
          </w:p>
          <w:p w14:paraId="3315563F" w14:textId="77777777" w:rsidR="00267BC9" w:rsidRPr="00562DB6" w:rsidRDefault="00267BC9" w:rsidP="005D7D26">
            <w:pPr>
              <w:rPr>
                <w:rFonts w:ascii="Tahoma" w:hAnsi="Tahoma" w:cs="Tahoma"/>
                <w:sz w:val="18"/>
                <w:szCs w:val="18"/>
              </w:rPr>
            </w:pPr>
          </w:p>
          <w:p w14:paraId="549A717F" w14:textId="77777777" w:rsidR="00267BC9" w:rsidRPr="00562DB6" w:rsidRDefault="00267BC9" w:rsidP="005D7D26">
            <w:pPr>
              <w:rPr>
                <w:rFonts w:ascii="Tahoma" w:hAnsi="Tahoma" w:cs="Tahoma"/>
                <w:sz w:val="18"/>
                <w:szCs w:val="18"/>
              </w:rPr>
            </w:pPr>
          </w:p>
          <w:p w14:paraId="44010155" w14:textId="77777777" w:rsidR="00267BC9" w:rsidRPr="00562DB6" w:rsidRDefault="00267BC9" w:rsidP="005D7D26">
            <w:pPr>
              <w:rPr>
                <w:rFonts w:ascii="Tahoma" w:hAnsi="Tahoma" w:cs="Tahoma"/>
                <w:sz w:val="18"/>
                <w:szCs w:val="18"/>
              </w:rPr>
            </w:pPr>
          </w:p>
          <w:p w14:paraId="759CFECE" w14:textId="77777777" w:rsidR="00267BC9" w:rsidRPr="00562DB6" w:rsidRDefault="00267BC9" w:rsidP="005D7D26">
            <w:pPr>
              <w:rPr>
                <w:rFonts w:ascii="Tahoma" w:hAnsi="Tahoma" w:cs="Tahoma"/>
                <w:sz w:val="18"/>
                <w:szCs w:val="18"/>
              </w:rPr>
            </w:pPr>
          </w:p>
          <w:p w14:paraId="22E81861" w14:textId="77777777" w:rsidR="00267BC9" w:rsidRPr="00562DB6" w:rsidRDefault="00267BC9" w:rsidP="005D7D26">
            <w:pPr>
              <w:rPr>
                <w:rFonts w:ascii="Tahoma" w:hAnsi="Tahoma" w:cs="Tahoma"/>
                <w:sz w:val="18"/>
                <w:szCs w:val="18"/>
              </w:rPr>
            </w:pPr>
          </w:p>
          <w:p w14:paraId="3CFBF850" w14:textId="77777777" w:rsidR="00267BC9" w:rsidRPr="00562DB6" w:rsidRDefault="00267BC9" w:rsidP="005D7D26">
            <w:pPr>
              <w:rPr>
                <w:rFonts w:ascii="Tahoma" w:hAnsi="Tahoma" w:cs="Tahoma"/>
                <w:sz w:val="18"/>
                <w:szCs w:val="18"/>
              </w:rPr>
            </w:pPr>
          </w:p>
          <w:p w14:paraId="2971DBF2" w14:textId="77777777" w:rsidR="00267BC9" w:rsidRPr="00562DB6" w:rsidRDefault="00267BC9" w:rsidP="005D7D26">
            <w:pPr>
              <w:rPr>
                <w:rFonts w:ascii="Tahoma" w:hAnsi="Tahoma" w:cs="Tahoma"/>
                <w:sz w:val="18"/>
                <w:szCs w:val="18"/>
              </w:rPr>
            </w:pPr>
          </w:p>
          <w:p w14:paraId="100FA650" w14:textId="77777777" w:rsidR="00267BC9" w:rsidRPr="00562DB6" w:rsidRDefault="00267BC9" w:rsidP="005D7D26">
            <w:pPr>
              <w:rPr>
                <w:rFonts w:ascii="Tahoma" w:hAnsi="Tahoma" w:cs="Tahoma"/>
                <w:sz w:val="18"/>
                <w:szCs w:val="18"/>
              </w:rPr>
            </w:pPr>
          </w:p>
          <w:p w14:paraId="436C04E8" w14:textId="77777777" w:rsidR="00267BC9" w:rsidRPr="00562DB6" w:rsidRDefault="00267BC9" w:rsidP="005D7D26">
            <w:pPr>
              <w:rPr>
                <w:rFonts w:ascii="Tahoma" w:hAnsi="Tahoma" w:cs="Tahoma"/>
                <w:sz w:val="18"/>
                <w:szCs w:val="18"/>
              </w:rPr>
            </w:pPr>
          </w:p>
          <w:p w14:paraId="22051AD0" w14:textId="77777777" w:rsidR="00267BC9" w:rsidRPr="00562DB6" w:rsidRDefault="00267BC9" w:rsidP="005D7D26">
            <w:pPr>
              <w:rPr>
                <w:rFonts w:ascii="Tahoma" w:hAnsi="Tahoma" w:cs="Tahoma"/>
                <w:sz w:val="18"/>
                <w:szCs w:val="18"/>
              </w:rPr>
            </w:pPr>
          </w:p>
          <w:p w14:paraId="38E271EF" w14:textId="77777777" w:rsidR="00267BC9" w:rsidRPr="00562DB6" w:rsidRDefault="00267BC9" w:rsidP="005D7D26">
            <w:pPr>
              <w:rPr>
                <w:rFonts w:ascii="Tahoma" w:hAnsi="Tahoma" w:cs="Tahoma"/>
                <w:sz w:val="18"/>
                <w:szCs w:val="18"/>
              </w:rPr>
            </w:pPr>
            <w:r w:rsidRPr="00562DB6">
              <w:rPr>
                <w:rFonts w:ascii="Tahoma" w:hAnsi="Tahoma" w:cs="Tahoma"/>
                <w:sz w:val="18"/>
                <w:szCs w:val="18"/>
              </w:rPr>
              <w:t>BR</w:t>
            </w:r>
          </w:p>
        </w:tc>
        <w:tc>
          <w:tcPr>
            <w:tcW w:w="6030" w:type="dxa"/>
          </w:tcPr>
          <w:p w14:paraId="6239A587" w14:textId="77777777" w:rsidR="00267BC9" w:rsidRPr="00562DB6" w:rsidRDefault="00267BC9" w:rsidP="005D7D26">
            <w:pPr>
              <w:rPr>
                <w:rFonts w:ascii="Tahoma" w:hAnsi="Tahoma" w:cs="Tahoma"/>
                <w:sz w:val="18"/>
                <w:szCs w:val="18"/>
              </w:rPr>
            </w:pPr>
            <w:r w:rsidRPr="00562DB6">
              <w:rPr>
                <w:rFonts w:ascii="Tahoma" w:hAnsi="Tahoma" w:cs="Tahoma"/>
                <w:sz w:val="18"/>
                <w:szCs w:val="18"/>
              </w:rPr>
              <w:t>Requisitos sobre el producto:</w:t>
            </w:r>
          </w:p>
          <w:p w14:paraId="589025BA" w14:textId="77777777" w:rsidR="00267BC9" w:rsidRPr="00562DB6" w:rsidRDefault="00267BC9" w:rsidP="005D7D26">
            <w:pPr>
              <w:rPr>
                <w:rFonts w:ascii="Tahoma" w:hAnsi="Tahoma" w:cs="Tahoma"/>
                <w:sz w:val="18"/>
                <w:szCs w:val="18"/>
              </w:rPr>
            </w:pPr>
            <w:r w:rsidRPr="00562DB6">
              <w:rPr>
                <w:rFonts w:ascii="Tahoma" w:hAnsi="Tahoma" w:cs="Tahoma"/>
                <w:sz w:val="18"/>
                <w:szCs w:val="18"/>
              </w:rPr>
              <w:t>Barras de 12 m. de longitud, siendo necesario el siguiente diámetro:  5/16”.</w:t>
            </w:r>
          </w:p>
          <w:p w14:paraId="2D0429D0"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Las corrugas de ambos sectores en las barras tienen que tener una misma separación y una misma inclinación. Las barras de hierro corrugado deben ser limpias de oxidación, de polvo, barro, grasas, pinturas y todo aquello que disminuya la adherencia. La barra deberá ser sin uso anterior, sin soladuras y sin defectos que afecten su resistencia. Las barras se identificarán por marcas de laminación en alto relieve que indican el fabricante, el diámetro y el grado del acero impresas.                                                              Requisitos sobre especificaciones técnicas: </w:t>
            </w:r>
          </w:p>
          <w:p w14:paraId="13C4D0DB"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Normas técnicas, Composición Química, Propiedades Mecánicas y Tolerancias dimensionales: ASTM A615 Grado 60 – 96a / ITINTEC 341.031 Grado ARN420 - 91 </w:t>
            </w:r>
          </w:p>
          <w:p w14:paraId="008D0F32"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Dimensiones y pesos nominales:          </w:t>
            </w:r>
          </w:p>
          <w:p w14:paraId="3E8C9607"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Diámetro de barra                         5/16”           </w:t>
            </w:r>
          </w:p>
          <w:p w14:paraId="32647279"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Sección Nominal                            50          </w:t>
            </w:r>
          </w:p>
          <w:p w14:paraId="5288486C"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Perímetro Nominal (mm)                25.1 mm.           </w:t>
            </w:r>
          </w:p>
          <w:p w14:paraId="514F477A"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Peso Nominal (kg./m.)                   0.395 kg/m          </w:t>
            </w:r>
          </w:p>
          <w:p w14:paraId="6975F0E7"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Altura de rasantes                         0.32    </w:t>
            </w:r>
          </w:p>
          <w:p w14:paraId="6CA7C919"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Propiedades mecánicas:     </w:t>
            </w:r>
          </w:p>
          <w:p w14:paraId="7BDAB598" w14:textId="77777777" w:rsidR="00267BC9" w:rsidRPr="00562DB6" w:rsidRDefault="00267BC9" w:rsidP="005D7D26">
            <w:pPr>
              <w:rPr>
                <w:rFonts w:ascii="Tahoma" w:hAnsi="Tahoma" w:cs="Tahoma"/>
                <w:sz w:val="18"/>
                <w:szCs w:val="18"/>
              </w:rPr>
            </w:pPr>
            <w:r w:rsidRPr="00562DB6">
              <w:rPr>
                <w:rFonts w:ascii="Tahoma" w:hAnsi="Tahoma" w:cs="Tahoma"/>
                <w:sz w:val="18"/>
                <w:szCs w:val="18"/>
              </w:rPr>
              <w:lastRenderedPageBreak/>
              <w:t xml:space="preserve">Límite de Fluencia (fy) =               4280 kg/cm² mínimo          </w:t>
            </w:r>
          </w:p>
          <w:p w14:paraId="10758F9E"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Resistencia a la Tracción (R) =       6320 kg/cm² mínimo         Relación R/fy                                  _&gt;1.25         </w:t>
            </w:r>
          </w:p>
          <w:p w14:paraId="09135C92" w14:textId="77777777" w:rsidR="00267BC9" w:rsidRPr="00562DB6" w:rsidRDefault="00267BC9" w:rsidP="005D7D26">
            <w:pPr>
              <w:rPr>
                <w:rFonts w:ascii="Tahoma" w:hAnsi="Tahoma" w:cs="Tahoma"/>
                <w:sz w:val="18"/>
                <w:szCs w:val="18"/>
              </w:rPr>
            </w:pPr>
            <w:r w:rsidRPr="00562DB6">
              <w:rPr>
                <w:rFonts w:ascii="Tahoma" w:hAnsi="Tahoma" w:cs="Tahoma"/>
                <w:sz w:val="18"/>
                <w:szCs w:val="18"/>
              </w:rPr>
              <w:t>Doblado a 180º =                          Bueno</w:t>
            </w:r>
          </w:p>
          <w:p w14:paraId="46D2FB0C"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  </w:t>
            </w:r>
          </w:p>
          <w:p w14:paraId="26F5C311" w14:textId="77777777" w:rsidR="00267BC9" w:rsidRPr="00562DB6" w:rsidRDefault="00267BC9" w:rsidP="005D7D26">
            <w:pPr>
              <w:rPr>
                <w:rFonts w:ascii="Tahoma" w:hAnsi="Tahoma" w:cs="Tahoma"/>
                <w:sz w:val="18"/>
                <w:szCs w:val="18"/>
              </w:rPr>
            </w:pPr>
            <w:r w:rsidRPr="00562DB6">
              <w:rPr>
                <w:rFonts w:ascii="Tahoma" w:hAnsi="Tahoma" w:cs="Tahoma"/>
                <w:sz w:val="18"/>
                <w:szCs w:val="18"/>
              </w:rPr>
              <w:t>El Proveedor garantizará mediante certificado, la calidad de las barras de acero corrugado de 5/16”, en función a los requisitos exigidos y las especificaciones técnicas, físicas y mecánicas; caso contrario se procederá al rechazo del mismo. En ningún caso se deberá proveer barras de fabricación desconocida o que no lleven el sello de calidad de fábrica. El proveedor debe especificar el tiempo de duración del material y condiciones de almacenamiento para el mantenimiento del mismo.</w:t>
            </w:r>
          </w:p>
          <w:p w14:paraId="3D49367F" w14:textId="77777777" w:rsidR="00267BC9" w:rsidRPr="00562DB6" w:rsidRDefault="00267BC9" w:rsidP="005D7D26">
            <w:pPr>
              <w:rPr>
                <w:rFonts w:ascii="Tahoma" w:hAnsi="Tahoma" w:cs="Tahoma"/>
                <w:sz w:val="18"/>
                <w:szCs w:val="18"/>
              </w:rPr>
            </w:pPr>
          </w:p>
          <w:p w14:paraId="3CBC7F60"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266F6C87"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1BA34B0A" w14:textId="77777777" w:rsidR="00267BC9" w:rsidRPr="00562DB6" w:rsidRDefault="00267BC9" w:rsidP="005D7D26">
            <w:pPr>
              <w:rPr>
                <w:rFonts w:ascii="Tahoma" w:hAnsi="Tahoma" w:cs="Tahoma"/>
                <w:sz w:val="18"/>
                <w:szCs w:val="18"/>
              </w:rPr>
            </w:pPr>
            <w:r w:rsidRPr="00562DB6">
              <w:rPr>
                <w:rFonts w:ascii="Tahoma" w:hAnsi="Tahoma" w:cs="Tahoma"/>
                <w:sz w:val="18"/>
                <w:szCs w:val="18"/>
              </w:rPr>
              <w:t>En caso de existir observaciones a los materiales, la Entidad Ejecutora tendrá un plazo máximo de 5 días calendarios para subsanar las mismas. Cualquier material dañado no será recepcionado.</w:t>
            </w:r>
          </w:p>
        </w:tc>
      </w:tr>
    </w:tbl>
    <w:p w14:paraId="44EFA4D9" w14:textId="77777777" w:rsidR="00267BC9" w:rsidRPr="00562DB6" w:rsidRDefault="00267BC9" w:rsidP="00267BC9">
      <w:pPr>
        <w:rPr>
          <w:rFonts w:ascii="Tahoma" w:hAnsi="Tahoma" w:cs="Tahoma"/>
          <w:sz w:val="18"/>
          <w:szCs w:val="18"/>
        </w:rPr>
      </w:pPr>
    </w:p>
    <w:tbl>
      <w:tblPr>
        <w:tblStyle w:val="Tablaconcuadrcula"/>
        <w:tblW w:w="9558" w:type="dxa"/>
        <w:tblLook w:val="04A0" w:firstRow="1" w:lastRow="0" w:firstColumn="1" w:lastColumn="0" w:noHBand="0" w:noVBand="1"/>
      </w:tblPr>
      <w:tblGrid>
        <w:gridCol w:w="1638"/>
        <w:gridCol w:w="1890"/>
        <w:gridCol w:w="6030"/>
      </w:tblGrid>
      <w:tr w:rsidR="00267BC9" w:rsidRPr="00562DB6" w14:paraId="2D950245" w14:textId="77777777" w:rsidTr="005D7D26">
        <w:tc>
          <w:tcPr>
            <w:tcW w:w="1638" w:type="dxa"/>
            <w:shd w:val="clear" w:color="auto" w:fill="D0CECE" w:themeFill="background2" w:themeFillShade="E6"/>
          </w:tcPr>
          <w:p w14:paraId="3893F033" w14:textId="77777777" w:rsidR="00267BC9" w:rsidRPr="00562DB6" w:rsidRDefault="00267BC9" w:rsidP="005D7D26">
            <w:pPr>
              <w:rPr>
                <w:rFonts w:ascii="Tahoma" w:hAnsi="Tahoma" w:cs="Tahoma"/>
                <w:sz w:val="18"/>
                <w:szCs w:val="18"/>
              </w:rPr>
            </w:pPr>
            <w:r w:rsidRPr="00562DB6">
              <w:rPr>
                <w:rFonts w:ascii="Tahoma" w:hAnsi="Tahoma" w:cs="Tahoma"/>
                <w:sz w:val="18"/>
                <w:szCs w:val="18"/>
              </w:rPr>
              <w:t>MATERIAL</w:t>
            </w:r>
          </w:p>
        </w:tc>
        <w:tc>
          <w:tcPr>
            <w:tcW w:w="1890" w:type="dxa"/>
            <w:shd w:val="clear" w:color="auto" w:fill="D0CECE" w:themeFill="background2" w:themeFillShade="E6"/>
          </w:tcPr>
          <w:p w14:paraId="1E72A66D" w14:textId="77777777" w:rsidR="00267BC9" w:rsidRPr="00562DB6" w:rsidRDefault="00267BC9" w:rsidP="005D7D26">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2F676B88" w14:textId="77777777" w:rsidR="00267BC9" w:rsidRPr="00562DB6" w:rsidRDefault="00267BC9" w:rsidP="005D7D26">
            <w:pPr>
              <w:rPr>
                <w:rFonts w:ascii="Tahoma" w:hAnsi="Tahoma" w:cs="Tahoma"/>
                <w:sz w:val="18"/>
                <w:szCs w:val="18"/>
              </w:rPr>
            </w:pPr>
            <w:r w:rsidRPr="00562DB6">
              <w:rPr>
                <w:rFonts w:ascii="Tahoma" w:hAnsi="Tahoma" w:cs="Tahoma"/>
                <w:sz w:val="18"/>
                <w:szCs w:val="18"/>
              </w:rPr>
              <w:t>DESCRIPCION</w:t>
            </w:r>
          </w:p>
        </w:tc>
      </w:tr>
      <w:tr w:rsidR="00267BC9" w:rsidRPr="00562DB6" w14:paraId="33BD2EBE" w14:textId="77777777" w:rsidTr="005D7D26">
        <w:tc>
          <w:tcPr>
            <w:tcW w:w="1638" w:type="dxa"/>
            <w:vAlign w:val="center"/>
          </w:tcPr>
          <w:p w14:paraId="4884DDF1" w14:textId="77777777" w:rsidR="00267BC9" w:rsidRPr="00562DB6" w:rsidRDefault="00267BC9" w:rsidP="005D7D26">
            <w:pPr>
              <w:rPr>
                <w:rFonts w:ascii="Tahoma" w:hAnsi="Tahoma" w:cs="Tahoma"/>
                <w:sz w:val="18"/>
                <w:szCs w:val="18"/>
              </w:rPr>
            </w:pPr>
            <w:r w:rsidRPr="00562DB6">
              <w:rPr>
                <w:rFonts w:ascii="Tahoma" w:hAnsi="Tahoma" w:cs="Tahoma"/>
                <w:sz w:val="18"/>
                <w:szCs w:val="18"/>
              </w:rPr>
              <w:t>MADERA DE CONSTRUCCION (3 USOS)</w:t>
            </w:r>
          </w:p>
        </w:tc>
        <w:tc>
          <w:tcPr>
            <w:tcW w:w="1890" w:type="dxa"/>
            <w:vAlign w:val="center"/>
          </w:tcPr>
          <w:p w14:paraId="2C434E54" w14:textId="77777777" w:rsidR="00267BC9" w:rsidRPr="00562DB6" w:rsidRDefault="00267BC9" w:rsidP="005D7D26">
            <w:pPr>
              <w:rPr>
                <w:rFonts w:ascii="Tahoma" w:hAnsi="Tahoma" w:cs="Tahoma"/>
                <w:sz w:val="18"/>
                <w:szCs w:val="18"/>
              </w:rPr>
            </w:pPr>
            <w:r w:rsidRPr="00562DB6">
              <w:rPr>
                <w:rFonts w:ascii="Tahoma" w:hAnsi="Tahoma" w:cs="Tahoma"/>
                <w:sz w:val="18"/>
                <w:szCs w:val="18"/>
              </w:rPr>
              <w:t>P2</w:t>
            </w:r>
          </w:p>
        </w:tc>
        <w:tc>
          <w:tcPr>
            <w:tcW w:w="6030" w:type="dxa"/>
          </w:tcPr>
          <w:p w14:paraId="2D20B5F2" w14:textId="77777777" w:rsidR="00267BC9" w:rsidRPr="00562DB6" w:rsidRDefault="00267BC9" w:rsidP="005D7D26">
            <w:pPr>
              <w:rPr>
                <w:rFonts w:ascii="Tahoma" w:hAnsi="Tahoma" w:cs="Tahoma"/>
                <w:sz w:val="18"/>
                <w:szCs w:val="18"/>
              </w:rPr>
            </w:pPr>
            <w:r w:rsidRPr="00562DB6">
              <w:rPr>
                <w:rFonts w:ascii="Tahoma" w:hAnsi="Tahoma" w:cs="Tahoma"/>
                <w:sz w:val="18"/>
                <w:szCs w:val="18"/>
              </w:rPr>
              <w:t>Requisitos sobre el Producto:</w:t>
            </w:r>
          </w:p>
          <w:p w14:paraId="5AF0DF0D"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La madera a emplearse deberá ser, de buena calidad, sin ojos ni astilla duras, bien estacionada, pudiendo ser esta de Mapajo, ocho negro, bibosi u otra similar. </w:t>
            </w:r>
          </w:p>
          <w:p w14:paraId="65A9E344"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La madera para encofrados debe ser de consistencia semidura, de tal manera que se permita el clavado con facilidad sin que se raje. Los tableros no deben deformarse sufriendo torcedura, se deben conservar húmedos para evitar que se doblen, debido al hinchamiento que se producirá al vaciar el concreto. </w:t>
            </w:r>
          </w:p>
          <w:p w14:paraId="418096F9"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Los cuartones deben ser de madera más resistente que la de las tablas por la función que estos desempeñan y no deben conservar humedad. </w:t>
            </w:r>
          </w:p>
          <w:p w14:paraId="7D2C9E2D" w14:textId="77777777" w:rsidR="00267BC9" w:rsidRPr="00562DB6" w:rsidRDefault="00267BC9" w:rsidP="005D7D26">
            <w:pPr>
              <w:rPr>
                <w:rFonts w:ascii="Tahoma" w:hAnsi="Tahoma" w:cs="Tahoma"/>
                <w:sz w:val="18"/>
                <w:szCs w:val="18"/>
              </w:rPr>
            </w:pPr>
            <w:r w:rsidRPr="00562DB6">
              <w:rPr>
                <w:rFonts w:ascii="Tahoma" w:hAnsi="Tahoma" w:cs="Tahoma"/>
                <w:sz w:val="18"/>
                <w:szCs w:val="18"/>
              </w:rPr>
              <w:t>En la construcción de encofrados, se deberá utilizar maderas que reúnan las características de las que se señalan a continuación y para los usos específicos que se indican: La madera semidura de fibras regularmente compactas. Se utiliza para todo tipo de encofrados, gulas, parales, largueros, tornapuntas y otros. No se recomienda utilizar en tablas.La madera muy dura y con gran contracción. Se utilizará para puntales.</w:t>
            </w:r>
          </w:p>
        </w:tc>
      </w:tr>
    </w:tbl>
    <w:p w14:paraId="7BB6F561" w14:textId="77777777" w:rsidR="00267BC9" w:rsidRPr="00562DB6" w:rsidRDefault="00267BC9" w:rsidP="00267BC9">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267BC9" w:rsidRPr="00562DB6" w14:paraId="28A58DF8" w14:textId="77777777" w:rsidTr="005D7D26">
        <w:tc>
          <w:tcPr>
            <w:tcW w:w="1818" w:type="dxa"/>
            <w:shd w:val="clear" w:color="auto" w:fill="D0CECE" w:themeFill="background2" w:themeFillShade="E6"/>
          </w:tcPr>
          <w:p w14:paraId="34F07995" w14:textId="77777777" w:rsidR="00267BC9" w:rsidRPr="00562DB6" w:rsidRDefault="00267BC9" w:rsidP="005D7D26">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08751FF9" w14:textId="77777777" w:rsidR="00267BC9" w:rsidRPr="00562DB6" w:rsidRDefault="00267BC9" w:rsidP="005D7D26">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10585AF1" w14:textId="77777777" w:rsidR="00267BC9" w:rsidRPr="00562DB6" w:rsidRDefault="00267BC9" w:rsidP="005D7D26">
            <w:pPr>
              <w:rPr>
                <w:rFonts w:ascii="Tahoma" w:hAnsi="Tahoma" w:cs="Tahoma"/>
                <w:sz w:val="18"/>
                <w:szCs w:val="18"/>
              </w:rPr>
            </w:pPr>
            <w:r w:rsidRPr="00562DB6">
              <w:rPr>
                <w:rFonts w:ascii="Tahoma" w:hAnsi="Tahoma" w:cs="Tahoma"/>
                <w:sz w:val="18"/>
                <w:szCs w:val="18"/>
              </w:rPr>
              <w:t>DESCRIPCION</w:t>
            </w:r>
          </w:p>
        </w:tc>
      </w:tr>
      <w:tr w:rsidR="00267BC9" w:rsidRPr="00562DB6" w14:paraId="30BAB488" w14:textId="77777777" w:rsidTr="005D7D26">
        <w:tc>
          <w:tcPr>
            <w:tcW w:w="1818" w:type="dxa"/>
            <w:vAlign w:val="center"/>
          </w:tcPr>
          <w:p w14:paraId="72442255" w14:textId="77777777" w:rsidR="00267BC9" w:rsidRPr="00562DB6" w:rsidRDefault="00267BC9" w:rsidP="005D7D26">
            <w:pPr>
              <w:rPr>
                <w:rFonts w:ascii="Tahoma" w:hAnsi="Tahoma" w:cs="Tahoma"/>
                <w:sz w:val="18"/>
                <w:szCs w:val="18"/>
              </w:rPr>
            </w:pPr>
          </w:p>
          <w:p w14:paraId="3AE5FC68" w14:textId="77777777" w:rsidR="00267BC9" w:rsidRPr="00562DB6" w:rsidRDefault="00267BC9" w:rsidP="005D7D26">
            <w:pPr>
              <w:rPr>
                <w:rFonts w:ascii="Tahoma" w:hAnsi="Tahoma" w:cs="Tahoma"/>
                <w:sz w:val="18"/>
                <w:szCs w:val="18"/>
              </w:rPr>
            </w:pPr>
            <w:r w:rsidRPr="00562DB6">
              <w:rPr>
                <w:rFonts w:ascii="Tahoma" w:hAnsi="Tahoma" w:cs="Tahoma"/>
                <w:sz w:val="18"/>
                <w:szCs w:val="18"/>
              </w:rPr>
              <w:t>ALAMBRE DE AMARRE</w:t>
            </w:r>
          </w:p>
        </w:tc>
        <w:tc>
          <w:tcPr>
            <w:tcW w:w="1710" w:type="dxa"/>
            <w:vAlign w:val="center"/>
          </w:tcPr>
          <w:p w14:paraId="2411006B" w14:textId="77777777" w:rsidR="00267BC9" w:rsidRPr="00562DB6" w:rsidRDefault="00267BC9" w:rsidP="005D7D26">
            <w:pPr>
              <w:rPr>
                <w:rFonts w:ascii="Tahoma" w:hAnsi="Tahoma" w:cs="Tahoma"/>
                <w:sz w:val="18"/>
                <w:szCs w:val="18"/>
              </w:rPr>
            </w:pPr>
            <w:r w:rsidRPr="00562DB6">
              <w:rPr>
                <w:rFonts w:ascii="Tahoma" w:hAnsi="Tahoma" w:cs="Tahoma"/>
                <w:sz w:val="18"/>
                <w:szCs w:val="18"/>
              </w:rPr>
              <w:t>KG</w:t>
            </w:r>
          </w:p>
        </w:tc>
        <w:tc>
          <w:tcPr>
            <w:tcW w:w="6030" w:type="dxa"/>
          </w:tcPr>
          <w:p w14:paraId="3B49CC28" w14:textId="77777777" w:rsidR="00267BC9" w:rsidRPr="00562DB6" w:rsidRDefault="00267BC9" w:rsidP="005D7D26">
            <w:pPr>
              <w:rPr>
                <w:rFonts w:ascii="Tahoma" w:hAnsi="Tahoma" w:cs="Tahoma"/>
                <w:sz w:val="18"/>
                <w:szCs w:val="18"/>
              </w:rPr>
            </w:pPr>
            <w:r w:rsidRPr="00562DB6">
              <w:rPr>
                <w:rFonts w:ascii="Tahoma" w:hAnsi="Tahoma" w:cs="Tahoma"/>
                <w:sz w:val="18"/>
                <w:szCs w:val="18"/>
              </w:rPr>
              <w:t>Requisitos sobre el Producto:</w:t>
            </w:r>
          </w:p>
          <w:p w14:paraId="1929F8B8" w14:textId="77777777" w:rsidR="00267BC9" w:rsidRPr="00562DB6" w:rsidRDefault="00267BC9" w:rsidP="005D7D26">
            <w:pPr>
              <w:rPr>
                <w:rFonts w:ascii="Tahoma" w:hAnsi="Tahoma" w:cs="Tahoma"/>
                <w:sz w:val="18"/>
                <w:szCs w:val="18"/>
              </w:rPr>
            </w:pPr>
            <w:r w:rsidRPr="00562DB6">
              <w:rPr>
                <w:rFonts w:ascii="Tahoma" w:hAnsi="Tahoma" w:cs="Tahoma"/>
                <w:sz w:val="18"/>
                <w:szCs w:val="18"/>
              </w:rPr>
              <w:t>La Entidad Ejecutora deberá garantizar que el material de referencia sea de buena calidad y de industria reconocida. El alambre de amarre requerido será producido con acero de bajo contenido de carbono obtenido por trefilación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mm. y alta resistencia.</w:t>
            </w:r>
          </w:p>
          <w:p w14:paraId="7A376AAE" w14:textId="77777777" w:rsidR="00267BC9" w:rsidRPr="00562DB6" w:rsidRDefault="00267BC9" w:rsidP="005D7D26">
            <w:pPr>
              <w:rPr>
                <w:rFonts w:ascii="Tahoma" w:hAnsi="Tahoma" w:cs="Tahoma"/>
                <w:sz w:val="18"/>
                <w:szCs w:val="18"/>
              </w:rPr>
            </w:pPr>
          </w:p>
          <w:p w14:paraId="3B048C1F"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La recepción de los materiales al momento de su ingreso a almacenes, estará a cargo del almacenero y la aprobación de la Inspectoría del </w:t>
            </w:r>
            <w:r w:rsidRPr="00562DB6">
              <w:rPr>
                <w:rFonts w:ascii="Tahoma" w:hAnsi="Tahoma" w:cs="Tahoma"/>
                <w:sz w:val="18"/>
                <w:szCs w:val="18"/>
              </w:rPr>
              <w:lastRenderedPageBreak/>
              <w:t xml:space="preserve">proyecto. Cualquier alteración o daño del producto antes, durante y después del transporte, sin que exista la firma de recepción de conformidad, queda bajo la responsabilidad de la Entidad Ejecutora. Todo material deberá ser verificado y aprobado por la Inspectoría antes de su adquisición y su ingreso a obra, en caso de no cumplir, la Entidad Ejecutora será responsable del retiro del material de la obra bajo su costo. En caso de existir observaciones a los materiales, la Entidad Ejecutora tendrá un plazo máximo de 5 días calendarios para subsanar las mismas. Cualquier material dañado no será recepcionado. El ALAMBRE DE AMARRE debe estar almacenado en un ambiente seco, protegido de humedad y precipitaciones pluviales, (El material al tener contacto con agua y sol sufre un proceso de oxidación) </w:t>
            </w:r>
          </w:p>
          <w:p w14:paraId="3880654B" w14:textId="77777777" w:rsidR="00267BC9" w:rsidRPr="00562DB6" w:rsidRDefault="00267BC9" w:rsidP="005D7D26">
            <w:pPr>
              <w:rPr>
                <w:rFonts w:ascii="Tahoma" w:hAnsi="Tahoma" w:cs="Tahoma"/>
                <w:sz w:val="18"/>
                <w:szCs w:val="18"/>
              </w:rPr>
            </w:pPr>
            <w:r w:rsidRPr="00562DB6">
              <w:rPr>
                <w:rFonts w:ascii="Tahoma" w:hAnsi="Tahoma" w:cs="Tahoma"/>
                <w:sz w:val="18"/>
                <w:szCs w:val="18"/>
              </w:rPr>
              <w:t>El alambre de amarre no deberá presentar oxidación el cual debe ser verificado antes de su aplicación. La Entidad Ejecutora deberá presentar el Certificado de Calidad del material especificado a la Inspectoría.</w:t>
            </w:r>
          </w:p>
        </w:tc>
      </w:tr>
    </w:tbl>
    <w:p w14:paraId="05AC876C" w14:textId="77777777" w:rsidR="00267BC9" w:rsidRPr="00562DB6" w:rsidRDefault="00267BC9" w:rsidP="00267BC9">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267BC9" w:rsidRPr="00562DB6" w14:paraId="69E922CA" w14:textId="77777777" w:rsidTr="005D7D26">
        <w:tc>
          <w:tcPr>
            <w:tcW w:w="1818" w:type="dxa"/>
            <w:shd w:val="clear" w:color="auto" w:fill="D0CECE" w:themeFill="background2" w:themeFillShade="E6"/>
          </w:tcPr>
          <w:p w14:paraId="46D3EEAF" w14:textId="77777777" w:rsidR="00267BC9" w:rsidRPr="00562DB6" w:rsidRDefault="00267BC9" w:rsidP="005D7D26">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4B788F1B" w14:textId="77777777" w:rsidR="00267BC9" w:rsidRPr="00562DB6" w:rsidRDefault="00267BC9" w:rsidP="005D7D26">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6B16EF59" w14:textId="77777777" w:rsidR="00267BC9" w:rsidRPr="00562DB6" w:rsidRDefault="00267BC9" w:rsidP="005D7D26">
            <w:pPr>
              <w:rPr>
                <w:rFonts w:ascii="Tahoma" w:hAnsi="Tahoma" w:cs="Tahoma"/>
                <w:sz w:val="18"/>
                <w:szCs w:val="18"/>
              </w:rPr>
            </w:pPr>
            <w:r w:rsidRPr="00562DB6">
              <w:rPr>
                <w:rFonts w:ascii="Tahoma" w:hAnsi="Tahoma" w:cs="Tahoma"/>
                <w:sz w:val="18"/>
                <w:szCs w:val="18"/>
              </w:rPr>
              <w:t>DESCRIPCION</w:t>
            </w:r>
          </w:p>
        </w:tc>
      </w:tr>
      <w:tr w:rsidR="00267BC9" w:rsidRPr="00562DB6" w14:paraId="77A3DDA2" w14:textId="77777777" w:rsidTr="005D7D26">
        <w:tc>
          <w:tcPr>
            <w:tcW w:w="1818" w:type="dxa"/>
            <w:vAlign w:val="center"/>
          </w:tcPr>
          <w:p w14:paraId="2FE88A28" w14:textId="77777777" w:rsidR="00267BC9" w:rsidRPr="00562DB6" w:rsidRDefault="00267BC9" w:rsidP="005D7D26">
            <w:pPr>
              <w:rPr>
                <w:rFonts w:ascii="Tahoma" w:hAnsi="Tahoma" w:cs="Tahoma"/>
                <w:sz w:val="18"/>
                <w:szCs w:val="18"/>
              </w:rPr>
            </w:pPr>
          </w:p>
          <w:p w14:paraId="0708F428" w14:textId="77777777" w:rsidR="00267BC9" w:rsidRPr="00562DB6" w:rsidRDefault="00267BC9" w:rsidP="005D7D26">
            <w:pPr>
              <w:rPr>
                <w:rFonts w:ascii="Tahoma" w:hAnsi="Tahoma" w:cs="Tahoma"/>
                <w:sz w:val="18"/>
                <w:szCs w:val="18"/>
              </w:rPr>
            </w:pPr>
            <w:r w:rsidRPr="00562DB6">
              <w:rPr>
                <w:rFonts w:ascii="Tahoma" w:hAnsi="Tahoma" w:cs="Tahoma"/>
                <w:sz w:val="18"/>
                <w:szCs w:val="18"/>
              </w:rPr>
              <w:t>CEMENTO PORTLAND (50 KG)</w:t>
            </w:r>
          </w:p>
        </w:tc>
        <w:tc>
          <w:tcPr>
            <w:tcW w:w="1710" w:type="dxa"/>
            <w:vAlign w:val="center"/>
          </w:tcPr>
          <w:p w14:paraId="7D8B4AEA" w14:textId="77777777" w:rsidR="00267BC9" w:rsidRPr="00562DB6" w:rsidRDefault="00267BC9" w:rsidP="005D7D26">
            <w:pPr>
              <w:rPr>
                <w:rFonts w:ascii="Tahoma" w:hAnsi="Tahoma" w:cs="Tahoma"/>
                <w:sz w:val="18"/>
                <w:szCs w:val="18"/>
              </w:rPr>
            </w:pPr>
            <w:r w:rsidRPr="00562DB6">
              <w:rPr>
                <w:rFonts w:ascii="Tahoma" w:hAnsi="Tahoma" w:cs="Tahoma"/>
                <w:sz w:val="18"/>
                <w:szCs w:val="18"/>
              </w:rPr>
              <w:t>BL</w:t>
            </w:r>
          </w:p>
        </w:tc>
        <w:tc>
          <w:tcPr>
            <w:tcW w:w="6030" w:type="dxa"/>
          </w:tcPr>
          <w:p w14:paraId="63C5EF89"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Requisitos sobre el Producto: </w:t>
            </w:r>
          </w:p>
          <w:p w14:paraId="3B8356C7"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El cemento provisto deberá cumplir las exigencias de las Normas Bolivianas, referente al Cemento Portland IP- 30. </w:t>
            </w:r>
          </w:p>
          <w:p w14:paraId="38A4DB5F"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El cemento debe ser fresco, molido fino, no debe contener terrones y tampoco impurezas de ninguna naturaleza, no se aceptara cemento guardado, endurecido o en bolsas rotas.  El cemento debe estar contenido en Bolsas de papel Kraft; con peso de acuerdo a la marca. </w:t>
            </w:r>
          </w:p>
          <w:p w14:paraId="2780A581"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  </w:t>
            </w:r>
          </w:p>
          <w:p w14:paraId="0D59FF1D" w14:textId="77777777" w:rsidR="00267BC9" w:rsidRPr="00562DB6" w:rsidRDefault="00267BC9" w:rsidP="005D7D26">
            <w:pPr>
              <w:rPr>
                <w:rFonts w:ascii="Tahoma" w:hAnsi="Tahoma" w:cs="Tahoma"/>
                <w:sz w:val="18"/>
                <w:szCs w:val="18"/>
              </w:rPr>
            </w:pPr>
            <w:r w:rsidRPr="00562DB6">
              <w:rPr>
                <w:rFonts w:ascii="Tahoma" w:hAnsi="Tahoma" w:cs="Tahoma"/>
                <w:sz w:val="18"/>
                <w:szCs w:val="18"/>
              </w:rPr>
              <w:t>El proveedor debe especificar el tiempo de duración del material y condiciones de almacenamiento para el mantenimiento del mismo.                                                                                       El Proveedor garantizará, la calidad de los materiales en función a los requisitos exigidos.</w:t>
            </w:r>
          </w:p>
          <w:p w14:paraId="509CA652" w14:textId="77777777" w:rsidR="00267BC9" w:rsidRPr="00562DB6" w:rsidRDefault="00267BC9" w:rsidP="005D7D26">
            <w:pPr>
              <w:rPr>
                <w:rFonts w:ascii="Tahoma" w:hAnsi="Tahoma" w:cs="Tahoma"/>
                <w:sz w:val="18"/>
                <w:szCs w:val="18"/>
              </w:rPr>
            </w:pPr>
            <w:r w:rsidRPr="00562DB6">
              <w:rPr>
                <w:rFonts w:ascii="Tahoma" w:hAnsi="Tahoma" w:cs="Tahoma"/>
                <w:sz w:val="18"/>
                <w:szCs w:val="18"/>
              </w:rPr>
              <w:t>Se debe utilizar cemento Portland Puzolánico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p w14:paraId="24A566C4" w14:textId="77777777" w:rsidR="00267BC9" w:rsidRPr="00562DB6" w:rsidRDefault="00267BC9" w:rsidP="005D7D26">
            <w:pPr>
              <w:rPr>
                <w:rFonts w:ascii="Tahoma" w:hAnsi="Tahoma" w:cs="Tahoma"/>
                <w:sz w:val="18"/>
                <w:szCs w:val="18"/>
              </w:rPr>
            </w:pPr>
          </w:p>
          <w:p w14:paraId="786431E9"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36DBA724"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23A7CE58" w14:textId="77777777" w:rsidR="00267BC9" w:rsidRPr="00562DB6" w:rsidRDefault="00267BC9" w:rsidP="005D7D26">
            <w:pPr>
              <w:rPr>
                <w:rFonts w:ascii="Tahoma" w:hAnsi="Tahoma" w:cs="Tahoma"/>
                <w:sz w:val="18"/>
                <w:szCs w:val="18"/>
              </w:rPr>
            </w:pPr>
            <w:r w:rsidRPr="00562DB6">
              <w:rPr>
                <w:rFonts w:ascii="Tahoma" w:hAnsi="Tahoma" w:cs="Tahoma"/>
                <w:sz w:val="18"/>
                <w:szCs w:val="18"/>
              </w:rPr>
              <w:t>En caso de existir observaciones a los materiales, la Entidad Ejecutora tendrá un plazo máximo de 5 días calendarios para subsanar las mismas. Cualquier material dañado no será recepcionado.</w:t>
            </w:r>
          </w:p>
        </w:tc>
      </w:tr>
    </w:tbl>
    <w:p w14:paraId="647A7D9F" w14:textId="77777777" w:rsidR="00267BC9" w:rsidRPr="00562DB6" w:rsidRDefault="00267BC9" w:rsidP="00267BC9">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267BC9" w:rsidRPr="00562DB6" w14:paraId="75D6E7A1" w14:textId="77777777" w:rsidTr="005D7D26">
        <w:tc>
          <w:tcPr>
            <w:tcW w:w="1818" w:type="dxa"/>
            <w:shd w:val="clear" w:color="auto" w:fill="D0CECE" w:themeFill="background2" w:themeFillShade="E6"/>
          </w:tcPr>
          <w:p w14:paraId="4A321AA6" w14:textId="77777777" w:rsidR="00267BC9" w:rsidRPr="00562DB6" w:rsidRDefault="00267BC9" w:rsidP="005D7D26">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7F351CA1" w14:textId="77777777" w:rsidR="00267BC9" w:rsidRPr="00562DB6" w:rsidRDefault="00267BC9" w:rsidP="005D7D26">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339853E3" w14:textId="77777777" w:rsidR="00267BC9" w:rsidRPr="00562DB6" w:rsidRDefault="00267BC9" w:rsidP="005D7D26">
            <w:pPr>
              <w:rPr>
                <w:rFonts w:ascii="Tahoma" w:hAnsi="Tahoma" w:cs="Tahoma"/>
                <w:sz w:val="18"/>
                <w:szCs w:val="18"/>
              </w:rPr>
            </w:pPr>
            <w:r w:rsidRPr="00562DB6">
              <w:rPr>
                <w:rFonts w:ascii="Tahoma" w:hAnsi="Tahoma" w:cs="Tahoma"/>
                <w:sz w:val="18"/>
                <w:szCs w:val="18"/>
              </w:rPr>
              <w:t>DESCRIPCION</w:t>
            </w:r>
          </w:p>
        </w:tc>
      </w:tr>
      <w:tr w:rsidR="00267BC9" w:rsidRPr="00562DB6" w14:paraId="419679E8" w14:textId="77777777" w:rsidTr="005D7D26">
        <w:tc>
          <w:tcPr>
            <w:tcW w:w="1818" w:type="dxa"/>
            <w:vAlign w:val="center"/>
          </w:tcPr>
          <w:p w14:paraId="50810638" w14:textId="77777777" w:rsidR="00267BC9" w:rsidRPr="00562DB6" w:rsidRDefault="00267BC9" w:rsidP="005D7D26">
            <w:pPr>
              <w:rPr>
                <w:rFonts w:ascii="Tahoma" w:hAnsi="Tahoma" w:cs="Tahoma"/>
                <w:sz w:val="18"/>
                <w:szCs w:val="18"/>
              </w:rPr>
            </w:pPr>
            <w:r w:rsidRPr="00562DB6">
              <w:rPr>
                <w:rFonts w:ascii="Tahoma" w:hAnsi="Tahoma" w:cs="Tahoma"/>
                <w:sz w:val="18"/>
                <w:szCs w:val="18"/>
              </w:rPr>
              <w:t>CLAVOS</w:t>
            </w:r>
          </w:p>
        </w:tc>
        <w:tc>
          <w:tcPr>
            <w:tcW w:w="1710" w:type="dxa"/>
            <w:vAlign w:val="center"/>
          </w:tcPr>
          <w:p w14:paraId="00D88091" w14:textId="77777777" w:rsidR="00267BC9" w:rsidRPr="00562DB6" w:rsidRDefault="00267BC9" w:rsidP="005D7D26">
            <w:pPr>
              <w:rPr>
                <w:rFonts w:ascii="Tahoma" w:hAnsi="Tahoma" w:cs="Tahoma"/>
                <w:sz w:val="18"/>
                <w:szCs w:val="18"/>
              </w:rPr>
            </w:pPr>
            <w:r w:rsidRPr="00562DB6">
              <w:rPr>
                <w:rFonts w:ascii="Tahoma" w:hAnsi="Tahoma" w:cs="Tahoma"/>
                <w:sz w:val="18"/>
                <w:szCs w:val="18"/>
              </w:rPr>
              <w:t>KG</w:t>
            </w:r>
          </w:p>
        </w:tc>
        <w:tc>
          <w:tcPr>
            <w:tcW w:w="6030" w:type="dxa"/>
          </w:tcPr>
          <w:p w14:paraId="0CC8F593" w14:textId="77777777" w:rsidR="00267BC9" w:rsidRPr="00562DB6" w:rsidRDefault="00267BC9" w:rsidP="005D7D26">
            <w:pPr>
              <w:rPr>
                <w:rFonts w:ascii="Tahoma" w:eastAsia="Verdana" w:hAnsi="Tahoma" w:cs="Tahoma"/>
                <w:sz w:val="18"/>
                <w:szCs w:val="18"/>
              </w:rPr>
            </w:pPr>
            <w:r w:rsidRPr="00562DB6">
              <w:rPr>
                <w:rFonts w:ascii="Tahoma" w:eastAsia="Verdana" w:hAnsi="Tahoma" w:cs="Tahoma"/>
                <w:sz w:val="18"/>
                <w:szCs w:val="18"/>
              </w:rPr>
              <w:t>Requisitos sobre el Producto</w:t>
            </w:r>
          </w:p>
          <w:p w14:paraId="1481B30A" w14:textId="77777777" w:rsidR="00267BC9" w:rsidRPr="00562DB6" w:rsidRDefault="00267BC9" w:rsidP="005D7D26">
            <w:pPr>
              <w:rPr>
                <w:rFonts w:ascii="Tahoma" w:eastAsia="Verdana" w:hAnsi="Tahoma" w:cs="Tahoma"/>
                <w:sz w:val="18"/>
                <w:szCs w:val="18"/>
              </w:rPr>
            </w:pPr>
            <w:r w:rsidRPr="00562DB6">
              <w:rPr>
                <w:rFonts w:ascii="Tahoma" w:eastAsia="Verdana" w:hAnsi="Tahoma" w:cs="Tahoma"/>
                <w:sz w:val="18"/>
                <w:szCs w:val="18"/>
              </w:rPr>
              <w:t>La Entidad Ejecutora deberá garantizar que el material de referencia sea de buena calidad y de marca reconocida.</w:t>
            </w:r>
          </w:p>
          <w:p w14:paraId="4EBE532C" w14:textId="77777777" w:rsidR="00267BC9" w:rsidRPr="00562DB6" w:rsidRDefault="00267BC9" w:rsidP="005D7D26">
            <w:pPr>
              <w:rPr>
                <w:rFonts w:ascii="Tahoma" w:eastAsia="Verdana" w:hAnsi="Tahoma" w:cs="Tahoma"/>
                <w:sz w:val="18"/>
                <w:szCs w:val="18"/>
              </w:rPr>
            </w:pPr>
            <w:r w:rsidRPr="00562DB6">
              <w:rPr>
                <w:rFonts w:ascii="Tahoma" w:eastAsia="Verdana" w:hAnsi="Tahoma" w:cs="Tahoma"/>
                <w:sz w:val="18"/>
                <w:szCs w:val="18"/>
              </w:rPr>
              <w:t>Los clavos serán de acero, obtenidos conformando el alambre de acero trefilado en tres partes cabeza, espiga y punta.</w:t>
            </w:r>
          </w:p>
          <w:p w14:paraId="76899A95" w14:textId="77777777" w:rsidR="00267BC9" w:rsidRPr="00562DB6" w:rsidRDefault="00267BC9" w:rsidP="005D7D26">
            <w:pPr>
              <w:rPr>
                <w:rFonts w:ascii="Tahoma" w:eastAsia="Verdana" w:hAnsi="Tahoma" w:cs="Tahoma"/>
                <w:sz w:val="18"/>
                <w:szCs w:val="18"/>
              </w:rPr>
            </w:pPr>
            <w:r w:rsidRPr="00562DB6">
              <w:rPr>
                <w:rFonts w:ascii="Tahoma" w:eastAsia="Verdana" w:hAnsi="Tahoma" w:cs="Tahoma"/>
                <w:sz w:val="18"/>
                <w:szCs w:val="18"/>
              </w:rPr>
              <w:lastRenderedPageBreak/>
              <w:t>Se requerirá principalmente clavos de 2”; 2 1/2” y 5” se deberá especificar la procedencia.</w:t>
            </w:r>
          </w:p>
          <w:p w14:paraId="17FC3553" w14:textId="77777777" w:rsidR="00267BC9" w:rsidRPr="00562DB6" w:rsidRDefault="00267BC9" w:rsidP="005D7D26">
            <w:pPr>
              <w:rPr>
                <w:rFonts w:ascii="Tahoma" w:eastAsia="Verdana" w:hAnsi="Tahoma" w:cs="Tahoma"/>
                <w:sz w:val="18"/>
                <w:szCs w:val="18"/>
              </w:rPr>
            </w:pPr>
            <w:r w:rsidRPr="00562DB6">
              <w:rPr>
                <w:rFonts w:ascii="Tahoma" w:eastAsia="Verdana" w:hAnsi="Tahoma" w:cs="Tahoma"/>
                <w:sz w:val="18"/>
                <w:szCs w:val="18"/>
              </w:rPr>
              <w:t>El Proveedor garantizará, la calidad de los materiales en función a los requisitos exigidos.</w:t>
            </w:r>
          </w:p>
        </w:tc>
      </w:tr>
    </w:tbl>
    <w:p w14:paraId="44CFA16E" w14:textId="77777777" w:rsidR="00267BC9" w:rsidRPr="00562DB6" w:rsidRDefault="00267BC9" w:rsidP="00267BC9">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267BC9" w:rsidRPr="00562DB6" w14:paraId="1F5D937D" w14:textId="77777777" w:rsidTr="005D7D26">
        <w:tc>
          <w:tcPr>
            <w:tcW w:w="1818" w:type="dxa"/>
            <w:shd w:val="clear" w:color="auto" w:fill="D0CECE" w:themeFill="background2" w:themeFillShade="E6"/>
          </w:tcPr>
          <w:p w14:paraId="6C70E53B" w14:textId="77777777" w:rsidR="00267BC9" w:rsidRPr="00562DB6" w:rsidRDefault="00267BC9" w:rsidP="005D7D26">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4216F455" w14:textId="77777777" w:rsidR="00267BC9" w:rsidRPr="00562DB6" w:rsidRDefault="00267BC9" w:rsidP="005D7D26">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05A829F0" w14:textId="77777777" w:rsidR="00267BC9" w:rsidRPr="00562DB6" w:rsidRDefault="00267BC9" w:rsidP="005D7D26">
            <w:pPr>
              <w:rPr>
                <w:rFonts w:ascii="Tahoma" w:hAnsi="Tahoma" w:cs="Tahoma"/>
                <w:sz w:val="18"/>
                <w:szCs w:val="18"/>
              </w:rPr>
            </w:pPr>
            <w:r w:rsidRPr="00562DB6">
              <w:rPr>
                <w:rFonts w:ascii="Tahoma" w:hAnsi="Tahoma" w:cs="Tahoma"/>
                <w:sz w:val="18"/>
                <w:szCs w:val="18"/>
              </w:rPr>
              <w:t>DESCRIPCION</w:t>
            </w:r>
          </w:p>
        </w:tc>
      </w:tr>
      <w:tr w:rsidR="00267BC9" w:rsidRPr="00562DB6" w14:paraId="169C6265" w14:textId="77777777" w:rsidTr="005D7D26">
        <w:trPr>
          <w:trHeight w:val="591"/>
        </w:trPr>
        <w:tc>
          <w:tcPr>
            <w:tcW w:w="1818" w:type="dxa"/>
            <w:vAlign w:val="center"/>
          </w:tcPr>
          <w:p w14:paraId="63EFD7D5" w14:textId="77777777" w:rsidR="00267BC9" w:rsidRPr="00562DB6" w:rsidRDefault="00267BC9" w:rsidP="005D7D26">
            <w:pPr>
              <w:rPr>
                <w:rFonts w:ascii="Tahoma" w:hAnsi="Tahoma" w:cs="Tahoma"/>
                <w:sz w:val="18"/>
                <w:szCs w:val="18"/>
              </w:rPr>
            </w:pPr>
            <w:r w:rsidRPr="00562DB6">
              <w:rPr>
                <w:rFonts w:ascii="Tahoma" w:hAnsi="Tahoma" w:cs="Tahoma"/>
                <w:sz w:val="18"/>
                <w:szCs w:val="18"/>
              </w:rPr>
              <w:t>GRAVA</w:t>
            </w:r>
          </w:p>
        </w:tc>
        <w:tc>
          <w:tcPr>
            <w:tcW w:w="1710" w:type="dxa"/>
            <w:vAlign w:val="center"/>
          </w:tcPr>
          <w:p w14:paraId="0337F3C7" w14:textId="77777777" w:rsidR="00267BC9" w:rsidRPr="00562DB6" w:rsidRDefault="00267BC9" w:rsidP="005D7D26">
            <w:pPr>
              <w:rPr>
                <w:rFonts w:ascii="Tahoma" w:hAnsi="Tahoma" w:cs="Tahoma"/>
                <w:sz w:val="18"/>
                <w:szCs w:val="18"/>
              </w:rPr>
            </w:pPr>
            <w:r w:rsidRPr="00562DB6">
              <w:rPr>
                <w:rFonts w:ascii="Tahoma" w:hAnsi="Tahoma" w:cs="Tahoma"/>
                <w:sz w:val="18"/>
                <w:szCs w:val="18"/>
              </w:rPr>
              <w:t>M3</w:t>
            </w:r>
          </w:p>
        </w:tc>
        <w:tc>
          <w:tcPr>
            <w:tcW w:w="6030" w:type="dxa"/>
          </w:tcPr>
          <w:p w14:paraId="148FD444" w14:textId="77777777" w:rsidR="00267BC9" w:rsidRPr="00562DB6" w:rsidRDefault="00267BC9" w:rsidP="005D7D26">
            <w:pPr>
              <w:rPr>
                <w:rFonts w:ascii="Tahoma" w:hAnsi="Tahoma" w:cs="Tahoma"/>
                <w:sz w:val="18"/>
                <w:szCs w:val="18"/>
              </w:rPr>
            </w:pPr>
            <w:r w:rsidRPr="00562DB6">
              <w:rPr>
                <w:rFonts w:ascii="Tahoma" w:hAnsi="Tahoma" w:cs="Tahoma"/>
                <w:sz w:val="18"/>
                <w:szCs w:val="18"/>
              </w:rPr>
              <w:t>Requisitos sobre el Producto:</w:t>
            </w:r>
          </w:p>
          <w:p w14:paraId="6CCEE64E"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La grava deberá ser  limpia y lavada, libre de todo material pétreo   descompuesto,  sulfuros, yeso o compuestos  ferrosos, que provengan de rocas blandas, friables o porosas.  Los límites permisibles de las sustancias que podrá presentar la grava se dan en la siguiente tabla: </w:t>
            </w:r>
          </w:p>
          <w:p w14:paraId="5866389E"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 </w:t>
            </w:r>
          </w:p>
          <w:tbl>
            <w:tblPr>
              <w:tblStyle w:val="Tablaconcuadrcula"/>
              <w:tblW w:w="0" w:type="auto"/>
              <w:tblInd w:w="787" w:type="dxa"/>
              <w:tblLook w:val="04A0" w:firstRow="1" w:lastRow="0" w:firstColumn="1" w:lastColumn="0" w:noHBand="0" w:noVBand="1"/>
            </w:tblPr>
            <w:tblGrid>
              <w:gridCol w:w="2880"/>
              <w:gridCol w:w="1350"/>
            </w:tblGrid>
            <w:tr w:rsidR="00267BC9" w:rsidRPr="00562DB6" w14:paraId="70398446" w14:textId="77777777" w:rsidTr="005D7D26">
              <w:tc>
                <w:tcPr>
                  <w:tcW w:w="2880" w:type="dxa"/>
                </w:tcPr>
                <w:p w14:paraId="6496F005" w14:textId="77777777" w:rsidR="00267BC9" w:rsidRPr="00562DB6" w:rsidRDefault="00267BC9" w:rsidP="005D7D26">
                  <w:pPr>
                    <w:rPr>
                      <w:rFonts w:ascii="Tahoma" w:hAnsi="Tahoma" w:cs="Tahoma"/>
                      <w:sz w:val="18"/>
                      <w:szCs w:val="18"/>
                    </w:rPr>
                  </w:pPr>
                  <w:r w:rsidRPr="00562DB6">
                    <w:rPr>
                      <w:rFonts w:ascii="Tahoma" w:hAnsi="Tahoma" w:cs="Tahoma"/>
                      <w:sz w:val="18"/>
                      <w:szCs w:val="18"/>
                    </w:rPr>
                    <w:t>SUSTANCIAS  NOCIVAS</w:t>
                  </w:r>
                </w:p>
              </w:tc>
              <w:tc>
                <w:tcPr>
                  <w:tcW w:w="1350" w:type="dxa"/>
                </w:tcPr>
                <w:p w14:paraId="0D82DBDE" w14:textId="77777777" w:rsidR="00267BC9" w:rsidRPr="00562DB6" w:rsidRDefault="00267BC9" w:rsidP="005D7D26">
                  <w:pPr>
                    <w:rPr>
                      <w:rFonts w:ascii="Tahoma" w:hAnsi="Tahoma" w:cs="Tahoma"/>
                      <w:sz w:val="18"/>
                      <w:szCs w:val="18"/>
                    </w:rPr>
                  </w:pPr>
                  <w:r w:rsidRPr="00562DB6">
                    <w:rPr>
                      <w:rFonts w:ascii="Tahoma" w:hAnsi="Tahoma" w:cs="Tahoma"/>
                      <w:sz w:val="18"/>
                      <w:szCs w:val="18"/>
                    </w:rPr>
                    <w:t>% EN</w:t>
                  </w:r>
                </w:p>
              </w:tc>
            </w:tr>
            <w:tr w:rsidR="00267BC9" w:rsidRPr="00562DB6" w14:paraId="5AE9F785" w14:textId="77777777" w:rsidTr="005D7D26">
              <w:tc>
                <w:tcPr>
                  <w:tcW w:w="2880" w:type="dxa"/>
                </w:tcPr>
                <w:p w14:paraId="69946D36" w14:textId="77777777" w:rsidR="00267BC9" w:rsidRPr="00562DB6" w:rsidRDefault="00267BC9" w:rsidP="005D7D26">
                  <w:pPr>
                    <w:rPr>
                      <w:rFonts w:ascii="Tahoma" w:hAnsi="Tahoma" w:cs="Tahoma"/>
                      <w:sz w:val="18"/>
                      <w:szCs w:val="18"/>
                    </w:rPr>
                  </w:pPr>
                  <w:r w:rsidRPr="00562DB6">
                    <w:rPr>
                      <w:rFonts w:ascii="Tahoma" w:hAnsi="Tahoma" w:cs="Tahoma"/>
                      <w:sz w:val="18"/>
                      <w:szCs w:val="18"/>
                    </w:rPr>
                    <w:t>Terrones de arcilla</w:t>
                  </w:r>
                </w:p>
              </w:tc>
              <w:tc>
                <w:tcPr>
                  <w:tcW w:w="1350" w:type="dxa"/>
                </w:tcPr>
                <w:p w14:paraId="7E2E8D26" w14:textId="77777777" w:rsidR="00267BC9" w:rsidRPr="00562DB6" w:rsidRDefault="00267BC9" w:rsidP="005D7D26">
                  <w:pPr>
                    <w:rPr>
                      <w:rFonts w:ascii="Tahoma" w:hAnsi="Tahoma" w:cs="Tahoma"/>
                      <w:sz w:val="18"/>
                      <w:szCs w:val="18"/>
                    </w:rPr>
                  </w:pPr>
                  <w:r w:rsidRPr="00562DB6">
                    <w:rPr>
                      <w:rFonts w:ascii="Tahoma" w:hAnsi="Tahoma" w:cs="Tahoma"/>
                      <w:sz w:val="18"/>
                      <w:szCs w:val="18"/>
                    </w:rPr>
                    <w:t>0.25</w:t>
                  </w:r>
                </w:p>
              </w:tc>
            </w:tr>
            <w:tr w:rsidR="00267BC9" w:rsidRPr="00562DB6" w14:paraId="2A538849" w14:textId="77777777" w:rsidTr="005D7D26">
              <w:tc>
                <w:tcPr>
                  <w:tcW w:w="2880" w:type="dxa"/>
                </w:tcPr>
                <w:p w14:paraId="5CC987F3" w14:textId="77777777" w:rsidR="00267BC9" w:rsidRPr="00562DB6" w:rsidRDefault="00267BC9" w:rsidP="005D7D26">
                  <w:pPr>
                    <w:rPr>
                      <w:rFonts w:ascii="Tahoma" w:hAnsi="Tahoma" w:cs="Tahoma"/>
                      <w:sz w:val="18"/>
                      <w:szCs w:val="18"/>
                    </w:rPr>
                  </w:pPr>
                  <w:r w:rsidRPr="00562DB6">
                    <w:rPr>
                      <w:rFonts w:ascii="Tahoma" w:hAnsi="Tahoma" w:cs="Tahoma"/>
                      <w:sz w:val="18"/>
                      <w:szCs w:val="18"/>
                    </w:rPr>
                    <w:t>Partículas blandas</w:t>
                  </w:r>
                </w:p>
              </w:tc>
              <w:tc>
                <w:tcPr>
                  <w:tcW w:w="1350" w:type="dxa"/>
                </w:tcPr>
                <w:p w14:paraId="3A715EED" w14:textId="77777777" w:rsidR="00267BC9" w:rsidRPr="00562DB6" w:rsidRDefault="00267BC9" w:rsidP="005D7D26">
                  <w:pPr>
                    <w:rPr>
                      <w:rFonts w:ascii="Tahoma" w:hAnsi="Tahoma" w:cs="Tahoma"/>
                      <w:sz w:val="18"/>
                      <w:szCs w:val="18"/>
                    </w:rPr>
                  </w:pPr>
                  <w:r w:rsidRPr="00562DB6">
                    <w:rPr>
                      <w:rFonts w:ascii="Tahoma" w:hAnsi="Tahoma" w:cs="Tahoma"/>
                      <w:sz w:val="18"/>
                      <w:szCs w:val="18"/>
                    </w:rPr>
                    <w:t>5</w:t>
                  </w:r>
                </w:p>
              </w:tc>
            </w:tr>
            <w:tr w:rsidR="00267BC9" w:rsidRPr="00562DB6" w14:paraId="26FC7B0D" w14:textId="77777777" w:rsidTr="005D7D26">
              <w:tc>
                <w:tcPr>
                  <w:tcW w:w="2880" w:type="dxa"/>
                </w:tcPr>
                <w:p w14:paraId="61A0185B" w14:textId="77777777" w:rsidR="00267BC9" w:rsidRPr="00562DB6" w:rsidRDefault="00267BC9" w:rsidP="005D7D26">
                  <w:pPr>
                    <w:rPr>
                      <w:rFonts w:ascii="Tahoma" w:hAnsi="Tahoma" w:cs="Tahoma"/>
                      <w:sz w:val="18"/>
                      <w:szCs w:val="18"/>
                    </w:rPr>
                  </w:pPr>
                  <w:r w:rsidRPr="00562DB6">
                    <w:rPr>
                      <w:rFonts w:ascii="Tahoma" w:hAnsi="Tahoma" w:cs="Tahoma"/>
                      <w:sz w:val="18"/>
                      <w:szCs w:val="18"/>
                    </w:rPr>
                    <w:t>Material que pasa al tamiz No. 200</w:t>
                  </w:r>
                </w:p>
              </w:tc>
              <w:tc>
                <w:tcPr>
                  <w:tcW w:w="1350" w:type="dxa"/>
                </w:tcPr>
                <w:p w14:paraId="55D351F8" w14:textId="77777777" w:rsidR="00267BC9" w:rsidRPr="00562DB6" w:rsidRDefault="00267BC9" w:rsidP="005D7D26">
                  <w:pPr>
                    <w:rPr>
                      <w:rFonts w:ascii="Tahoma" w:hAnsi="Tahoma" w:cs="Tahoma"/>
                      <w:sz w:val="18"/>
                      <w:szCs w:val="18"/>
                    </w:rPr>
                  </w:pPr>
                  <w:r w:rsidRPr="00562DB6">
                    <w:rPr>
                      <w:rFonts w:ascii="Tahoma" w:hAnsi="Tahoma" w:cs="Tahoma"/>
                      <w:sz w:val="18"/>
                      <w:szCs w:val="18"/>
                    </w:rPr>
                    <w:t>1</w:t>
                  </w:r>
                </w:p>
              </w:tc>
            </w:tr>
          </w:tbl>
          <w:p w14:paraId="3F09610A"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La grava de origen machacado, no deberá contener polvo proveniente del machaqueo. La grava proveniente de ríos no deberá estar mezclada con arcilla. La granulometría  de los agregados debe ser uniforme y entre los siguientes límites: </w:t>
            </w:r>
          </w:p>
          <w:p w14:paraId="65DC82C4"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 </w:t>
            </w:r>
          </w:p>
          <w:p w14:paraId="579173A4"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ABERTURA DEL TAMIZ (mm)         % QUE PASA </w:t>
            </w:r>
          </w:p>
          <w:p w14:paraId="020E3DA3"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 </w:t>
            </w:r>
          </w:p>
          <w:tbl>
            <w:tblPr>
              <w:tblStyle w:val="Tablaconcuadrcula"/>
              <w:tblW w:w="0" w:type="auto"/>
              <w:jc w:val="center"/>
              <w:tblLook w:val="04A0" w:firstRow="1" w:lastRow="0" w:firstColumn="1" w:lastColumn="0" w:noHBand="0" w:noVBand="1"/>
            </w:tblPr>
            <w:tblGrid>
              <w:gridCol w:w="1506"/>
              <w:gridCol w:w="1374"/>
              <w:gridCol w:w="1350"/>
            </w:tblGrid>
            <w:tr w:rsidR="00267BC9" w:rsidRPr="00562DB6" w14:paraId="02A0F99D" w14:textId="77777777" w:rsidTr="005D7D26">
              <w:trPr>
                <w:jc w:val="center"/>
              </w:trPr>
              <w:tc>
                <w:tcPr>
                  <w:tcW w:w="1506" w:type="dxa"/>
                  <w:vAlign w:val="center"/>
                </w:tcPr>
                <w:p w14:paraId="775F4EA2" w14:textId="77777777" w:rsidR="00267BC9" w:rsidRPr="00562DB6" w:rsidRDefault="00267BC9" w:rsidP="005D7D26">
                  <w:pPr>
                    <w:rPr>
                      <w:rFonts w:ascii="Tahoma" w:hAnsi="Tahoma" w:cs="Tahoma"/>
                      <w:sz w:val="18"/>
                      <w:szCs w:val="18"/>
                    </w:rPr>
                  </w:pPr>
                  <w:r w:rsidRPr="00562DB6">
                    <w:rPr>
                      <w:rFonts w:ascii="Tahoma" w:hAnsi="Tahoma" w:cs="Tahoma"/>
                      <w:sz w:val="18"/>
                      <w:szCs w:val="18"/>
                    </w:rPr>
                    <w:t>31.5</w:t>
                  </w:r>
                </w:p>
              </w:tc>
              <w:tc>
                <w:tcPr>
                  <w:tcW w:w="1374" w:type="dxa"/>
                  <w:vAlign w:val="center"/>
                </w:tcPr>
                <w:p w14:paraId="1E589471" w14:textId="77777777" w:rsidR="00267BC9" w:rsidRPr="00562DB6" w:rsidRDefault="00267BC9" w:rsidP="005D7D26">
                  <w:pPr>
                    <w:rPr>
                      <w:rFonts w:ascii="Tahoma" w:hAnsi="Tahoma" w:cs="Tahoma"/>
                      <w:sz w:val="18"/>
                      <w:szCs w:val="18"/>
                    </w:rPr>
                  </w:pPr>
                </w:p>
              </w:tc>
              <w:tc>
                <w:tcPr>
                  <w:tcW w:w="1350" w:type="dxa"/>
                  <w:vAlign w:val="center"/>
                </w:tcPr>
                <w:p w14:paraId="474379B5" w14:textId="77777777" w:rsidR="00267BC9" w:rsidRPr="00562DB6" w:rsidRDefault="00267BC9" w:rsidP="005D7D26">
                  <w:pPr>
                    <w:rPr>
                      <w:rFonts w:ascii="Tahoma" w:hAnsi="Tahoma" w:cs="Tahoma"/>
                      <w:sz w:val="18"/>
                      <w:szCs w:val="18"/>
                    </w:rPr>
                  </w:pPr>
                  <w:r w:rsidRPr="00562DB6">
                    <w:rPr>
                      <w:rFonts w:ascii="Tahoma" w:hAnsi="Tahoma" w:cs="Tahoma"/>
                      <w:sz w:val="18"/>
                      <w:szCs w:val="18"/>
                    </w:rPr>
                    <w:t>100</w:t>
                  </w:r>
                </w:p>
              </w:tc>
            </w:tr>
            <w:tr w:rsidR="00267BC9" w:rsidRPr="00562DB6" w14:paraId="36874434" w14:textId="77777777" w:rsidTr="005D7D26">
              <w:trPr>
                <w:jc w:val="center"/>
              </w:trPr>
              <w:tc>
                <w:tcPr>
                  <w:tcW w:w="1506" w:type="dxa"/>
                  <w:vAlign w:val="center"/>
                </w:tcPr>
                <w:p w14:paraId="74949BE0" w14:textId="77777777" w:rsidR="00267BC9" w:rsidRPr="00562DB6" w:rsidRDefault="00267BC9" w:rsidP="005D7D26">
                  <w:pPr>
                    <w:rPr>
                      <w:rFonts w:ascii="Tahoma" w:hAnsi="Tahoma" w:cs="Tahoma"/>
                      <w:sz w:val="18"/>
                      <w:szCs w:val="18"/>
                    </w:rPr>
                  </w:pPr>
                  <w:r w:rsidRPr="00562DB6">
                    <w:rPr>
                      <w:rFonts w:ascii="Tahoma" w:hAnsi="Tahoma" w:cs="Tahoma"/>
                      <w:sz w:val="18"/>
                      <w:szCs w:val="18"/>
                    </w:rPr>
                    <w:t>16</w:t>
                  </w:r>
                </w:p>
              </w:tc>
              <w:tc>
                <w:tcPr>
                  <w:tcW w:w="1374" w:type="dxa"/>
                  <w:vAlign w:val="center"/>
                </w:tcPr>
                <w:p w14:paraId="042CE827" w14:textId="77777777" w:rsidR="00267BC9" w:rsidRPr="00562DB6" w:rsidRDefault="00267BC9" w:rsidP="005D7D26">
                  <w:pPr>
                    <w:rPr>
                      <w:rFonts w:ascii="Tahoma" w:hAnsi="Tahoma" w:cs="Tahoma"/>
                      <w:sz w:val="18"/>
                      <w:szCs w:val="18"/>
                    </w:rPr>
                  </w:pPr>
                  <w:r w:rsidRPr="00562DB6">
                    <w:rPr>
                      <w:rFonts w:ascii="Tahoma" w:hAnsi="Tahoma" w:cs="Tahoma"/>
                      <w:sz w:val="18"/>
                      <w:szCs w:val="18"/>
                    </w:rPr>
                    <w:t>62-80</w:t>
                  </w:r>
                </w:p>
              </w:tc>
              <w:tc>
                <w:tcPr>
                  <w:tcW w:w="1350" w:type="dxa"/>
                  <w:vAlign w:val="center"/>
                </w:tcPr>
                <w:p w14:paraId="49D2C974" w14:textId="77777777" w:rsidR="00267BC9" w:rsidRPr="00562DB6" w:rsidRDefault="00267BC9" w:rsidP="005D7D26">
                  <w:pPr>
                    <w:rPr>
                      <w:rFonts w:ascii="Tahoma" w:hAnsi="Tahoma" w:cs="Tahoma"/>
                      <w:sz w:val="18"/>
                      <w:szCs w:val="18"/>
                    </w:rPr>
                  </w:pPr>
                </w:p>
              </w:tc>
            </w:tr>
            <w:tr w:rsidR="00267BC9" w:rsidRPr="00562DB6" w14:paraId="51C9857B" w14:textId="77777777" w:rsidTr="005D7D26">
              <w:trPr>
                <w:jc w:val="center"/>
              </w:trPr>
              <w:tc>
                <w:tcPr>
                  <w:tcW w:w="1506" w:type="dxa"/>
                  <w:vAlign w:val="center"/>
                </w:tcPr>
                <w:p w14:paraId="7E50494A" w14:textId="77777777" w:rsidR="00267BC9" w:rsidRPr="00562DB6" w:rsidRDefault="00267BC9" w:rsidP="005D7D26">
                  <w:pPr>
                    <w:rPr>
                      <w:rFonts w:ascii="Tahoma" w:hAnsi="Tahoma" w:cs="Tahoma"/>
                      <w:sz w:val="18"/>
                      <w:szCs w:val="18"/>
                    </w:rPr>
                  </w:pPr>
                  <w:r w:rsidRPr="00562DB6">
                    <w:rPr>
                      <w:rFonts w:ascii="Tahoma" w:hAnsi="Tahoma" w:cs="Tahoma"/>
                      <w:sz w:val="18"/>
                      <w:szCs w:val="18"/>
                    </w:rPr>
                    <w:t>8</w:t>
                  </w:r>
                </w:p>
              </w:tc>
              <w:tc>
                <w:tcPr>
                  <w:tcW w:w="1374" w:type="dxa"/>
                  <w:vAlign w:val="center"/>
                </w:tcPr>
                <w:p w14:paraId="6918AA3F" w14:textId="77777777" w:rsidR="00267BC9" w:rsidRPr="00562DB6" w:rsidRDefault="00267BC9" w:rsidP="005D7D26">
                  <w:pPr>
                    <w:rPr>
                      <w:rFonts w:ascii="Tahoma" w:hAnsi="Tahoma" w:cs="Tahoma"/>
                      <w:sz w:val="18"/>
                      <w:szCs w:val="18"/>
                    </w:rPr>
                  </w:pPr>
                  <w:r w:rsidRPr="00562DB6">
                    <w:rPr>
                      <w:rFonts w:ascii="Tahoma" w:hAnsi="Tahoma" w:cs="Tahoma"/>
                      <w:sz w:val="18"/>
                      <w:szCs w:val="18"/>
                    </w:rPr>
                    <w:t>38-62</w:t>
                  </w:r>
                </w:p>
              </w:tc>
              <w:tc>
                <w:tcPr>
                  <w:tcW w:w="1350" w:type="dxa"/>
                  <w:vAlign w:val="center"/>
                </w:tcPr>
                <w:p w14:paraId="72481138" w14:textId="77777777" w:rsidR="00267BC9" w:rsidRPr="00562DB6" w:rsidRDefault="00267BC9" w:rsidP="005D7D26">
                  <w:pPr>
                    <w:rPr>
                      <w:rFonts w:ascii="Tahoma" w:hAnsi="Tahoma" w:cs="Tahoma"/>
                      <w:sz w:val="18"/>
                      <w:szCs w:val="18"/>
                    </w:rPr>
                  </w:pPr>
                </w:p>
              </w:tc>
            </w:tr>
            <w:tr w:rsidR="00267BC9" w:rsidRPr="00562DB6" w14:paraId="7264A3FD" w14:textId="77777777" w:rsidTr="005D7D26">
              <w:trPr>
                <w:jc w:val="center"/>
              </w:trPr>
              <w:tc>
                <w:tcPr>
                  <w:tcW w:w="1506" w:type="dxa"/>
                  <w:vAlign w:val="center"/>
                </w:tcPr>
                <w:p w14:paraId="3B12AE81" w14:textId="77777777" w:rsidR="00267BC9" w:rsidRPr="00562DB6" w:rsidRDefault="00267BC9" w:rsidP="005D7D26">
                  <w:pPr>
                    <w:rPr>
                      <w:rFonts w:ascii="Tahoma" w:hAnsi="Tahoma" w:cs="Tahoma"/>
                      <w:sz w:val="18"/>
                      <w:szCs w:val="18"/>
                    </w:rPr>
                  </w:pPr>
                  <w:r w:rsidRPr="00562DB6">
                    <w:rPr>
                      <w:rFonts w:ascii="Tahoma" w:hAnsi="Tahoma" w:cs="Tahoma"/>
                      <w:sz w:val="18"/>
                      <w:szCs w:val="18"/>
                    </w:rPr>
                    <w:t>4</w:t>
                  </w:r>
                </w:p>
              </w:tc>
              <w:tc>
                <w:tcPr>
                  <w:tcW w:w="1374" w:type="dxa"/>
                  <w:vAlign w:val="center"/>
                </w:tcPr>
                <w:p w14:paraId="56BD5724" w14:textId="77777777" w:rsidR="00267BC9" w:rsidRPr="00562DB6" w:rsidRDefault="00267BC9" w:rsidP="005D7D26">
                  <w:pPr>
                    <w:rPr>
                      <w:rFonts w:ascii="Tahoma" w:hAnsi="Tahoma" w:cs="Tahoma"/>
                      <w:sz w:val="18"/>
                      <w:szCs w:val="18"/>
                    </w:rPr>
                  </w:pPr>
                  <w:r w:rsidRPr="00562DB6">
                    <w:rPr>
                      <w:rFonts w:ascii="Tahoma" w:hAnsi="Tahoma" w:cs="Tahoma"/>
                      <w:sz w:val="18"/>
                      <w:szCs w:val="18"/>
                    </w:rPr>
                    <w:t>23-47</w:t>
                  </w:r>
                </w:p>
              </w:tc>
              <w:tc>
                <w:tcPr>
                  <w:tcW w:w="1350" w:type="dxa"/>
                  <w:vAlign w:val="center"/>
                </w:tcPr>
                <w:p w14:paraId="38C4D679" w14:textId="77777777" w:rsidR="00267BC9" w:rsidRPr="00562DB6" w:rsidRDefault="00267BC9" w:rsidP="005D7D26">
                  <w:pPr>
                    <w:rPr>
                      <w:rFonts w:ascii="Tahoma" w:hAnsi="Tahoma" w:cs="Tahoma"/>
                      <w:sz w:val="18"/>
                      <w:szCs w:val="18"/>
                    </w:rPr>
                  </w:pPr>
                </w:p>
              </w:tc>
            </w:tr>
            <w:tr w:rsidR="00267BC9" w:rsidRPr="00562DB6" w14:paraId="3042ABC2" w14:textId="77777777" w:rsidTr="005D7D26">
              <w:trPr>
                <w:jc w:val="center"/>
              </w:trPr>
              <w:tc>
                <w:tcPr>
                  <w:tcW w:w="1506" w:type="dxa"/>
                  <w:vAlign w:val="center"/>
                </w:tcPr>
                <w:p w14:paraId="19F41E6B" w14:textId="77777777" w:rsidR="00267BC9" w:rsidRPr="00562DB6" w:rsidRDefault="00267BC9" w:rsidP="005D7D26">
                  <w:pPr>
                    <w:rPr>
                      <w:rFonts w:ascii="Tahoma" w:hAnsi="Tahoma" w:cs="Tahoma"/>
                      <w:sz w:val="18"/>
                      <w:szCs w:val="18"/>
                    </w:rPr>
                  </w:pPr>
                  <w:r w:rsidRPr="00562DB6">
                    <w:rPr>
                      <w:rFonts w:ascii="Tahoma" w:hAnsi="Tahoma" w:cs="Tahoma"/>
                      <w:sz w:val="18"/>
                      <w:szCs w:val="18"/>
                    </w:rPr>
                    <w:t>2</w:t>
                  </w:r>
                </w:p>
              </w:tc>
              <w:tc>
                <w:tcPr>
                  <w:tcW w:w="1374" w:type="dxa"/>
                  <w:vAlign w:val="center"/>
                </w:tcPr>
                <w:p w14:paraId="453FABF0" w14:textId="77777777" w:rsidR="00267BC9" w:rsidRPr="00562DB6" w:rsidRDefault="00267BC9" w:rsidP="005D7D26">
                  <w:pPr>
                    <w:rPr>
                      <w:rFonts w:ascii="Tahoma" w:hAnsi="Tahoma" w:cs="Tahoma"/>
                      <w:sz w:val="18"/>
                      <w:szCs w:val="18"/>
                    </w:rPr>
                  </w:pPr>
                </w:p>
              </w:tc>
              <w:tc>
                <w:tcPr>
                  <w:tcW w:w="1350" w:type="dxa"/>
                  <w:vAlign w:val="center"/>
                </w:tcPr>
                <w:p w14:paraId="36B3F173" w14:textId="77777777" w:rsidR="00267BC9" w:rsidRPr="00562DB6" w:rsidRDefault="00267BC9" w:rsidP="005D7D26">
                  <w:pPr>
                    <w:rPr>
                      <w:rFonts w:ascii="Tahoma" w:hAnsi="Tahoma" w:cs="Tahoma"/>
                      <w:sz w:val="18"/>
                      <w:szCs w:val="18"/>
                    </w:rPr>
                  </w:pPr>
                  <w:r w:rsidRPr="00562DB6">
                    <w:rPr>
                      <w:rFonts w:ascii="Tahoma" w:hAnsi="Tahoma" w:cs="Tahoma"/>
                      <w:sz w:val="18"/>
                      <w:szCs w:val="18"/>
                    </w:rPr>
                    <w:t>14-37</w:t>
                  </w:r>
                </w:p>
              </w:tc>
            </w:tr>
            <w:tr w:rsidR="00267BC9" w:rsidRPr="00562DB6" w14:paraId="718F46B4" w14:textId="77777777" w:rsidTr="005D7D26">
              <w:trPr>
                <w:jc w:val="center"/>
              </w:trPr>
              <w:tc>
                <w:tcPr>
                  <w:tcW w:w="1506" w:type="dxa"/>
                  <w:vAlign w:val="center"/>
                </w:tcPr>
                <w:p w14:paraId="08C4094C" w14:textId="77777777" w:rsidR="00267BC9" w:rsidRPr="00562DB6" w:rsidRDefault="00267BC9" w:rsidP="005D7D26">
                  <w:pPr>
                    <w:rPr>
                      <w:rFonts w:ascii="Tahoma" w:hAnsi="Tahoma" w:cs="Tahoma"/>
                      <w:sz w:val="18"/>
                      <w:szCs w:val="18"/>
                    </w:rPr>
                  </w:pPr>
                  <w:r w:rsidRPr="00562DB6">
                    <w:rPr>
                      <w:rFonts w:ascii="Tahoma" w:hAnsi="Tahoma" w:cs="Tahoma"/>
                      <w:sz w:val="18"/>
                      <w:szCs w:val="18"/>
                    </w:rPr>
                    <w:t>1</w:t>
                  </w:r>
                </w:p>
              </w:tc>
              <w:tc>
                <w:tcPr>
                  <w:tcW w:w="1374" w:type="dxa"/>
                  <w:vAlign w:val="center"/>
                </w:tcPr>
                <w:p w14:paraId="63A55796" w14:textId="77777777" w:rsidR="00267BC9" w:rsidRPr="00562DB6" w:rsidRDefault="00267BC9" w:rsidP="005D7D26">
                  <w:pPr>
                    <w:rPr>
                      <w:rFonts w:ascii="Tahoma" w:hAnsi="Tahoma" w:cs="Tahoma"/>
                      <w:sz w:val="18"/>
                      <w:szCs w:val="18"/>
                    </w:rPr>
                  </w:pPr>
                  <w:r w:rsidRPr="00562DB6">
                    <w:rPr>
                      <w:rFonts w:ascii="Tahoma" w:hAnsi="Tahoma" w:cs="Tahoma"/>
                      <w:sz w:val="18"/>
                      <w:szCs w:val="18"/>
                    </w:rPr>
                    <w:t>8-28</w:t>
                  </w:r>
                </w:p>
              </w:tc>
              <w:tc>
                <w:tcPr>
                  <w:tcW w:w="1350" w:type="dxa"/>
                  <w:vAlign w:val="center"/>
                </w:tcPr>
                <w:p w14:paraId="591E116C" w14:textId="77777777" w:rsidR="00267BC9" w:rsidRPr="00562DB6" w:rsidRDefault="00267BC9" w:rsidP="005D7D26">
                  <w:pPr>
                    <w:rPr>
                      <w:rFonts w:ascii="Tahoma" w:hAnsi="Tahoma" w:cs="Tahoma"/>
                      <w:sz w:val="18"/>
                      <w:szCs w:val="18"/>
                    </w:rPr>
                  </w:pPr>
                </w:p>
              </w:tc>
            </w:tr>
            <w:tr w:rsidR="00267BC9" w:rsidRPr="00562DB6" w14:paraId="485BDD20" w14:textId="77777777" w:rsidTr="005D7D26">
              <w:trPr>
                <w:jc w:val="center"/>
              </w:trPr>
              <w:tc>
                <w:tcPr>
                  <w:tcW w:w="1506" w:type="dxa"/>
                  <w:vAlign w:val="center"/>
                </w:tcPr>
                <w:p w14:paraId="20986BDE" w14:textId="77777777" w:rsidR="00267BC9" w:rsidRPr="00562DB6" w:rsidRDefault="00267BC9" w:rsidP="005D7D26">
                  <w:pPr>
                    <w:rPr>
                      <w:rFonts w:ascii="Tahoma" w:hAnsi="Tahoma" w:cs="Tahoma"/>
                      <w:sz w:val="18"/>
                      <w:szCs w:val="18"/>
                    </w:rPr>
                  </w:pPr>
                  <w:r w:rsidRPr="00562DB6">
                    <w:rPr>
                      <w:rFonts w:ascii="Tahoma" w:hAnsi="Tahoma" w:cs="Tahoma"/>
                      <w:sz w:val="18"/>
                      <w:szCs w:val="18"/>
                    </w:rPr>
                    <w:t>0.2</w:t>
                  </w:r>
                </w:p>
              </w:tc>
              <w:tc>
                <w:tcPr>
                  <w:tcW w:w="1374" w:type="dxa"/>
                  <w:vAlign w:val="center"/>
                </w:tcPr>
                <w:p w14:paraId="126EDC86" w14:textId="77777777" w:rsidR="00267BC9" w:rsidRPr="00562DB6" w:rsidRDefault="00267BC9" w:rsidP="005D7D26">
                  <w:pPr>
                    <w:rPr>
                      <w:rFonts w:ascii="Tahoma" w:hAnsi="Tahoma" w:cs="Tahoma"/>
                      <w:sz w:val="18"/>
                      <w:szCs w:val="18"/>
                    </w:rPr>
                  </w:pPr>
                  <w:r w:rsidRPr="00562DB6">
                    <w:rPr>
                      <w:rFonts w:ascii="Tahoma" w:hAnsi="Tahoma" w:cs="Tahoma"/>
                      <w:sz w:val="18"/>
                      <w:szCs w:val="18"/>
                    </w:rPr>
                    <w:t>1-8</w:t>
                  </w:r>
                </w:p>
              </w:tc>
              <w:tc>
                <w:tcPr>
                  <w:tcW w:w="1350" w:type="dxa"/>
                  <w:vAlign w:val="center"/>
                </w:tcPr>
                <w:p w14:paraId="420EAEFC" w14:textId="77777777" w:rsidR="00267BC9" w:rsidRPr="00562DB6" w:rsidRDefault="00267BC9" w:rsidP="005D7D26">
                  <w:pPr>
                    <w:rPr>
                      <w:rFonts w:ascii="Tahoma" w:hAnsi="Tahoma" w:cs="Tahoma"/>
                      <w:sz w:val="18"/>
                      <w:szCs w:val="18"/>
                    </w:rPr>
                  </w:pPr>
                </w:p>
              </w:tc>
            </w:tr>
          </w:tbl>
          <w:p w14:paraId="073EFDD4" w14:textId="77777777" w:rsidR="00267BC9" w:rsidRPr="00562DB6" w:rsidRDefault="00267BC9" w:rsidP="005D7D26">
            <w:pPr>
              <w:rPr>
                <w:rFonts w:ascii="Tahoma" w:hAnsi="Tahoma" w:cs="Tahoma"/>
                <w:sz w:val="18"/>
                <w:szCs w:val="18"/>
              </w:rPr>
            </w:pPr>
          </w:p>
        </w:tc>
      </w:tr>
    </w:tbl>
    <w:p w14:paraId="08776EE6" w14:textId="77777777" w:rsidR="00267BC9" w:rsidRPr="00562DB6" w:rsidRDefault="00267BC9" w:rsidP="00267BC9">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267BC9" w:rsidRPr="00562DB6" w14:paraId="4A29E188" w14:textId="77777777" w:rsidTr="005D7D26">
        <w:tc>
          <w:tcPr>
            <w:tcW w:w="1818" w:type="dxa"/>
            <w:shd w:val="clear" w:color="auto" w:fill="D0CECE" w:themeFill="background2" w:themeFillShade="E6"/>
          </w:tcPr>
          <w:p w14:paraId="68E6157D" w14:textId="77777777" w:rsidR="00267BC9" w:rsidRPr="00562DB6" w:rsidRDefault="00267BC9" w:rsidP="005D7D26">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5DD3557E" w14:textId="77777777" w:rsidR="00267BC9" w:rsidRPr="00562DB6" w:rsidRDefault="00267BC9" w:rsidP="005D7D26">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0F83B0FF" w14:textId="77777777" w:rsidR="00267BC9" w:rsidRPr="00562DB6" w:rsidRDefault="00267BC9" w:rsidP="005D7D26">
            <w:pPr>
              <w:rPr>
                <w:rFonts w:ascii="Tahoma" w:hAnsi="Tahoma" w:cs="Tahoma"/>
                <w:sz w:val="18"/>
                <w:szCs w:val="18"/>
              </w:rPr>
            </w:pPr>
            <w:r w:rsidRPr="00562DB6">
              <w:rPr>
                <w:rFonts w:ascii="Tahoma" w:hAnsi="Tahoma" w:cs="Tahoma"/>
                <w:sz w:val="18"/>
                <w:szCs w:val="18"/>
              </w:rPr>
              <w:t>DESCRIPCION</w:t>
            </w:r>
          </w:p>
        </w:tc>
      </w:tr>
      <w:tr w:rsidR="00267BC9" w:rsidRPr="00562DB6" w14:paraId="28432D32" w14:textId="77777777" w:rsidTr="005D7D26">
        <w:trPr>
          <w:trHeight w:val="1442"/>
        </w:trPr>
        <w:tc>
          <w:tcPr>
            <w:tcW w:w="1818" w:type="dxa"/>
            <w:vAlign w:val="center"/>
          </w:tcPr>
          <w:p w14:paraId="43BDEF67" w14:textId="77777777" w:rsidR="00267BC9" w:rsidRPr="00562DB6" w:rsidRDefault="00267BC9" w:rsidP="005D7D26">
            <w:pPr>
              <w:rPr>
                <w:rFonts w:ascii="Tahoma" w:hAnsi="Tahoma" w:cs="Tahoma"/>
                <w:sz w:val="18"/>
                <w:szCs w:val="18"/>
              </w:rPr>
            </w:pPr>
            <w:r w:rsidRPr="00562DB6">
              <w:rPr>
                <w:rFonts w:ascii="Tahoma" w:hAnsi="Tahoma" w:cs="Tahoma"/>
                <w:sz w:val="18"/>
                <w:szCs w:val="18"/>
              </w:rPr>
              <w:t>ARENA</w:t>
            </w:r>
          </w:p>
        </w:tc>
        <w:tc>
          <w:tcPr>
            <w:tcW w:w="1710" w:type="dxa"/>
            <w:vAlign w:val="center"/>
          </w:tcPr>
          <w:p w14:paraId="689629D1" w14:textId="77777777" w:rsidR="00267BC9" w:rsidRPr="00562DB6" w:rsidRDefault="00267BC9" w:rsidP="005D7D26">
            <w:pPr>
              <w:rPr>
                <w:rFonts w:ascii="Tahoma" w:hAnsi="Tahoma" w:cs="Tahoma"/>
                <w:sz w:val="18"/>
                <w:szCs w:val="18"/>
              </w:rPr>
            </w:pPr>
            <w:r w:rsidRPr="00562DB6">
              <w:rPr>
                <w:rFonts w:ascii="Tahoma" w:hAnsi="Tahoma" w:cs="Tahoma"/>
                <w:sz w:val="18"/>
                <w:szCs w:val="18"/>
              </w:rPr>
              <w:t>M3</w:t>
            </w:r>
          </w:p>
        </w:tc>
        <w:tc>
          <w:tcPr>
            <w:tcW w:w="6030" w:type="dxa"/>
          </w:tcPr>
          <w:p w14:paraId="63CF2A3D" w14:textId="77777777" w:rsidR="00267BC9" w:rsidRPr="00562DB6" w:rsidRDefault="00267BC9" w:rsidP="005D7D26">
            <w:pPr>
              <w:rPr>
                <w:rFonts w:ascii="Tahoma" w:hAnsi="Tahoma" w:cs="Tahoma"/>
                <w:sz w:val="18"/>
                <w:szCs w:val="18"/>
              </w:rPr>
            </w:pPr>
            <w:r w:rsidRPr="00562DB6">
              <w:rPr>
                <w:rFonts w:ascii="Tahoma" w:hAnsi="Tahoma" w:cs="Tahoma"/>
                <w:sz w:val="18"/>
                <w:szCs w:val="18"/>
              </w:rPr>
              <w:t>Requisitos sobre el Producto:</w:t>
            </w:r>
          </w:p>
          <w:p w14:paraId="1D9454E8"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Los agregados finos para el hormigón se compondrán de arena lavada y deberán estar compuestas por partículas  duras, resistentes y durables, exentas de sustancias perjudiciales  tales como escorias, arcillas, material orgánico u otros. </w:t>
            </w:r>
          </w:p>
          <w:p w14:paraId="5E8A0D97"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 </w:t>
            </w:r>
          </w:p>
          <w:p w14:paraId="7138345E"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Tampoco contendrán porcentajes mayores a: </w:t>
            </w:r>
          </w:p>
          <w:p w14:paraId="143DE42D"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 </w:t>
            </w:r>
          </w:p>
          <w:tbl>
            <w:tblPr>
              <w:tblStyle w:val="Tablaconcuadrcula"/>
              <w:tblW w:w="0" w:type="auto"/>
              <w:tblInd w:w="787" w:type="dxa"/>
              <w:tblLook w:val="04A0" w:firstRow="1" w:lastRow="0" w:firstColumn="1" w:lastColumn="0" w:noHBand="0" w:noVBand="1"/>
            </w:tblPr>
            <w:tblGrid>
              <w:gridCol w:w="2880"/>
              <w:gridCol w:w="1350"/>
            </w:tblGrid>
            <w:tr w:rsidR="00267BC9" w:rsidRPr="00562DB6" w14:paraId="55311D3B" w14:textId="77777777" w:rsidTr="005D7D26">
              <w:tc>
                <w:tcPr>
                  <w:tcW w:w="2880" w:type="dxa"/>
                </w:tcPr>
                <w:p w14:paraId="256746B9" w14:textId="77777777" w:rsidR="00267BC9" w:rsidRPr="00562DB6" w:rsidRDefault="00267BC9" w:rsidP="005D7D26">
                  <w:pPr>
                    <w:rPr>
                      <w:rFonts w:ascii="Tahoma" w:hAnsi="Tahoma" w:cs="Tahoma"/>
                      <w:sz w:val="18"/>
                      <w:szCs w:val="18"/>
                    </w:rPr>
                  </w:pPr>
                  <w:r w:rsidRPr="00562DB6">
                    <w:rPr>
                      <w:rFonts w:ascii="Tahoma" w:hAnsi="Tahoma" w:cs="Tahoma"/>
                      <w:sz w:val="18"/>
                      <w:szCs w:val="18"/>
                    </w:rPr>
                    <w:t>SUSTANCIAS  NOCIVAS</w:t>
                  </w:r>
                </w:p>
              </w:tc>
              <w:tc>
                <w:tcPr>
                  <w:tcW w:w="1350" w:type="dxa"/>
                </w:tcPr>
                <w:p w14:paraId="0610FFC7" w14:textId="77777777" w:rsidR="00267BC9" w:rsidRPr="00562DB6" w:rsidRDefault="00267BC9" w:rsidP="005D7D26">
                  <w:pPr>
                    <w:rPr>
                      <w:rFonts w:ascii="Tahoma" w:hAnsi="Tahoma" w:cs="Tahoma"/>
                      <w:sz w:val="18"/>
                      <w:szCs w:val="18"/>
                    </w:rPr>
                  </w:pPr>
                  <w:r w:rsidRPr="00562DB6">
                    <w:rPr>
                      <w:rFonts w:ascii="Tahoma" w:hAnsi="Tahoma" w:cs="Tahoma"/>
                      <w:sz w:val="18"/>
                      <w:szCs w:val="18"/>
                    </w:rPr>
                    <w:t>% EN</w:t>
                  </w:r>
                </w:p>
              </w:tc>
            </w:tr>
            <w:tr w:rsidR="00267BC9" w:rsidRPr="00562DB6" w14:paraId="4273B039" w14:textId="77777777" w:rsidTr="005D7D26">
              <w:tc>
                <w:tcPr>
                  <w:tcW w:w="2880" w:type="dxa"/>
                </w:tcPr>
                <w:p w14:paraId="583B3327" w14:textId="77777777" w:rsidR="00267BC9" w:rsidRPr="00562DB6" w:rsidRDefault="00267BC9" w:rsidP="005D7D26">
                  <w:pPr>
                    <w:rPr>
                      <w:rFonts w:ascii="Tahoma" w:hAnsi="Tahoma" w:cs="Tahoma"/>
                      <w:sz w:val="18"/>
                      <w:szCs w:val="18"/>
                    </w:rPr>
                  </w:pPr>
                  <w:r w:rsidRPr="00562DB6">
                    <w:rPr>
                      <w:rFonts w:ascii="Tahoma" w:hAnsi="Tahoma" w:cs="Tahoma"/>
                      <w:sz w:val="18"/>
                      <w:szCs w:val="18"/>
                    </w:rPr>
                    <w:t>Terrones de arcilla</w:t>
                  </w:r>
                </w:p>
              </w:tc>
              <w:tc>
                <w:tcPr>
                  <w:tcW w:w="1350" w:type="dxa"/>
                  <w:vAlign w:val="center"/>
                </w:tcPr>
                <w:p w14:paraId="72264D62" w14:textId="77777777" w:rsidR="00267BC9" w:rsidRPr="00562DB6" w:rsidRDefault="00267BC9" w:rsidP="005D7D26">
                  <w:pPr>
                    <w:rPr>
                      <w:rFonts w:ascii="Tahoma" w:hAnsi="Tahoma" w:cs="Tahoma"/>
                      <w:sz w:val="18"/>
                      <w:szCs w:val="18"/>
                    </w:rPr>
                  </w:pPr>
                  <w:r w:rsidRPr="00562DB6">
                    <w:rPr>
                      <w:rFonts w:ascii="Tahoma" w:hAnsi="Tahoma" w:cs="Tahoma"/>
                      <w:sz w:val="18"/>
                      <w:szCs w:val="18"/>
                    </w:rPr>
                    <w:t>1</w:t>
                  </w:r>
                </w:p>
              </w:tc>
            </w:tr>
            <w:tr w:rsidR="00267BC9" w:rsidRPr="00562DB6" w14:paraId="6B2A4FA0" w14:textId="77777777" w:rsidTr="005D7D26">
              <w:tc>
                <w:tcPr>
                  <w:tcW w:w="2880" w:type="dxa"/>
                </w:tcPr>
                <w:p w14:paraId="6B3C4BDA" w14:textId="77777777" w:rsidR="00267BC9" w:rsidRPr="00562DB6" w:rsidRDefault="00267BC9" w:rsidP="005D7D26">
                  <w:pPr>
                    <w:rPr>
                      <w:rFonts w:ascii="Tahoma" w:hAnsi="Tahoma" w:cs="Tahoma"/>
                      <w:sz w:val="18"/>
                      <w:szCs w:val="18"/>
                    </w:rPr>
                  </w:pPr>
                  <w:r w:rsidRPr="00562DB6">
                    <w:rPr>
                      <w:rFonts w:ascii="Tahoma" w:hAnsi="Tahoma" w:cs="Tahoma"/>
                      <w:sz w:val="18"/>
                      <w:szCs w:val="18"/>
                    </w:rPr>
                    <w:t>Carbon y lignito</w:t>
                  </w:r>
                </w:p>
              </w:tc>
              <w:tc>
                <w:tcPr>
                  <w:tcW w:w="1350" w:type="dxa"/>
                  <w:vAlign w:val="center"/>
                </w:tcPr>
                <w:p w14:paraId="0336DF89" w14:textId="77777777" w:rsidR="00267BC9" w:rsidRPr="00562DB6" w:rsidRDefault="00267BC9" w:rsidP="005D7D26">
                  <w:pPr>
                    <w:rPr>
                      <w:rFonts w:ascii="Tahoma" w:hAnsi="Tahoma" w:cs="Tahoma"/>
                      <w:sz w:val="18"/>
                      <w:szCs w:val="18"/>
                    </w:rPr>
                  </w:pPr>
                  <w:r w:rsidRPr="00562DB6">
                    <w:rPr>
                      <w:rFonts w:ascii="Tahoma" w:hAnsi="Tahoma" w:cs="Tahoma"/>
                      <w:sz w:val="18"/>
                      <w:szCs w:val="18"/>
                    </w:rPr>
                    <w:t>1</w:t>
                  </w:r>
                </w:p>
              </w:tc>
            </w:tr>
            <w:tr w:rsidR="00267BC9" w:rsidRPr="00562DB6" w14:paraId="312CB20B" w14:textId="77777777" w:rsidTr="005D7D26">
              <w:tc>
                <w:tcPr>
                  <w:tcW w:w="2880" w:type="dxa"/>
                </w:tcPr>
                <w:p w14:paraId="513DAA8E" w14:textId="77777777" w:rsidR="00267BC9" w:rsidRPr="00562DB6" w:rsidRDefault="00267BC9" w:rsidP="005D7D26">
                  <w:pPr>
                    <w:rPr>
                      <w:rFonts w:ascii="Tahoma" w:hAnsi="Tahoma" w:cs="Tahoma"/>
                      <w:sz w:val="18"/>
                      <w:szCs w:val="18"/>
                    </w:rPr>
                  </w:pPr>
                  <w:r w:rsidRPr="00562DB6">
                    <w:rPr>
                      <w:rFonts w:ascii="Tahoma" w:hAnsi="Tahoma" w:cs="Tahoma"/>
                      <w:sz w:val="18"/>
                      <w:szCs w:val="18"/>
                    </w:rPr>
                    <w:t>Material que pasa al tamiz No.200</w:t>
                  </w:r>
                </w:p>
              </w:tc>
              <w:tc>
                <w:tcPr>
                  <w:tcW w:w="1350" w:type="dxa"/>
                  <w:vAlign w:val="center"/>
                </w:tcPr>
                <w:p w14:paraId="45C4FD0D" w14:textId="77777777" w:rsidR="00267BC9" w:rsidRPr="00562DB6" w:rsidRDefault="00267BC9" w:rsidP="005D7D26">
                  <w:pPr>
                    <w:rPr>
                      <w:rFonts w:ascii="Tahoma" w:hAnsi="Tahoma" w:cs="Tahoma"/>
                      <w:sz w:val="18"/>
                      <w:szCs w:val="18"/>
                    </w:rPr>
                  </w:pPr>
                  <w:r w:rsidRPr="00562DB6">
                    <w:rPr>
                      <w:rFonts w:ascii="Tahoma" w:hAnsi="Tahoma" w:cs="Tahoma"/>
                      <w:sz w:val="18"/>
                      <w:szCs w:val="18"/>
                    </w:rPr>
                    <w:t>5</w:t>
                  </w:r>
                </w:p>
              </w:tc>
            </w:tr>
            <w:tr w:rsidR="00267BC9" w:rsidRPr="00562DB6" w14:paraId="04928DE3" w14:textId="77777777" w:rsidTr="005D7D26">
              <w:tc>
                <w:tcPr>
                  <w:tcW w:w="2880" w:type="dxa"/>
                </w:tcPr>
                <w:p w14:paraId="1AB70D11" w14:textId="77777777" w:rsidR="00267BC9" w:rsidRPr="00562DB6" w:rsidRDefault="00267BC9" w:rsidP="005D7D26">
                  <w:pPr>
                    <w:rPr>
                      <w:rFonts w:ascii="Tahoma" w:hAnsi="Tahoma" w:cs="Tahoma"/>
                      <w:sz w:val="18"/>
                      <w:szCs w:val="18"/>
                    </w:rPr>
                  </w:pPr>
                  <w:r w:rsidRPr="00562DB6">
                    <w:rPr>
                      <w:rFonts w:ascii="Tahoma" w:hAnsi="Tahoma" w:cs="Tahoma"/>
                      <w:sz w:val="18"/>
                      <w:szCs w:val="18"/>
                    </w:rPr>
                    <w:t>Otras sustancias nocivas mica, álcalis pizarra, partículas blandas</w:t>
                  </w:r>
                </w:p>
              </w:tc>
              <w:tc>
                <w:tcPr>
                  <w:tcW w:w="1350" w:type="dxa"/>
                  <w:vAlign w:val="center"/>
                </w:tcPr>
                <w:p w14:paraId="7B7CFA12" w14:textId="77777777" w:rsidR="00267BC9" w:rsidRPr="00562DB6" w:rsidRDefault="00267BC9" w:rsidP="005D7D26">
                  <w:pPr>
                    <w:rPr>
                      <w:rFonts w:ascii="Tahoma" w:hAnsi="Tahoma" w:cs="Tahoma"/>
                      <w:sz w:val="18"/>
                      <w:szCs w:val="18"/>
                    </w:rPr>
                  </w:pPr>
                  <w:r w:rsidRPr="00562DB6">
                    <w:rPr>
                      <w:rFonts w:ascii="Tahoma" w:hAnsi="Tahoma" w:cs="Tahoma"/>
                      <w:sz w:val="18"/>
                      <w:szCs w:val="18"/>
                    </w:rPr>
                    <w:t>1</w:t>
                  </w:r>
                </w:p>
              </w:tc>
            </w:tr>
          </w:tbl>
          <w:p w14:paraId="0559EEFF"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 </w:t>
            </w:r>
          </w:p>
          <w:p w14:paraId="66326295"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Con el objeto de controlar el grado de uniformidad, se determinará el módulo de fineza en muestras representativas  de los yacimientos de arena. </w:t>
            </w:r>
          </w:p>
          <w:p w14:paraId="35FCE5F1"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 </w:t>
            </w:r>
          </w:p>
          <w:p w14:paraId="420E1309" w14:textId="77777777" w:rsidR="00267BC9" w:rsidRPr="00562DB6" w:rsidRDefault="00267BC9" w:rsidP="005D7D26">
            <w:pPr>
              <w:rPr>
                <w:rFonts w:ascii="Tahoma" w:hAnsi="Tahoma" w:cs="Tahoma"/>
                <w:sz w:val="18"/>
                <w:szCs w:val="18"/>
              </w:rPr>
            </w:pPr>
            <w:r w:rsidRPr="00562DB6">
              <w:rPr>
                <w:rFonts w:ascii="Tahoma" w:hAnsi="Tahoma" w:cs="Tahoma"/>
                <w:sz w:val="18"/>
                <w:szCs w:val="18"/>
              </w:rPr>
              <w:t>Los yacimientos  de arena a ser utilizados  por el Entidad Ejecutora,  deberán  ser aprobados  por el Inspector  de Obra.</w:t>
            </w:r>
          </w:p>
          <w:p w14:paraId="30FD1ADC"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 </w:t>
            </w:r>
          </w:p>
          <w:p w14:paraId="78FC348C" w14:textId="77777777" w:rsidR="00267BC9" w:rsidRPr="00562DB6" w:rsidRDefault="00267BC9" w:rsidP="005D7D26">
            <w:pPr>
              <w:rPr>
                <w:rFonts w:ascii="Tahoma" w:hAnsi="Tahoma" w:cs="Tahoma"/>
                <w:sz w:val="18"/>
                <w:szCs w:val="18"/>
              </w:rPr>
            </w:pPr>
            <w:r w:rsidRPr="00562DB6">
              <w:rPr>
                <w:rFonts w:ascii="Tahoma" w:hAnsi="Tahoma" w:cs="Tahoma"/>
                <w:sz w:val="18"/>
                <w:szCs w:val="18"/>
              </w:rPr>
              <w:lastRenderedPageBreak/>
              <w:t xml:space="preserve">En caso de utilizarse  arenas  provenientes  de machaqueo  de granitos,  basaltos  y rocas análogas,  no deberán  acusar  principios  de descomposición. </w:t>
            </w:r>
          </w:p>
          <w:p w14:paraId="7E78DBC3"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 </w:t>
            </w:r>
          </w:p>
          <w:p w14:paraId="7D93C03F"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Se rechazarán de forma absoluta las arenas de naturaleza granítica alterada (caolinización  de los feldespatos). </w:t>
            </w:r>
          </w:p>
        </w:tc>
      </w:tr>
    </w:tbl>
    <w:p w14:paraId="342997D4" w14:textId="77777777" w:rsidR="00267BC9" w:rsidRPr="00562DB6" w:rsidRDefault="00267BC9" w:rsidP="00267BC9">
      <w:pPr>
        <w:rPr>
          <w:rFonts w:ascii="Tahoma" w:hAnsi="Tahoma" w:cs="Tahoma"/>
          <w:sz w:val="18"/>
          <w:szCs w:val="18"/>
        </w:rPr>
      </w:pPr>
    </w:p>
    <w:p w14:paraId="3AB2707D" w14:textId="77777777" w:rsidR="00267BC9" w:rsidRDefault="00267BC9" w:rsidP="00267BC9">
      <w:pPr>
        <w:rPr>
          <w:rFonts w:ascii="Tahoma" w:hAnsi="Tahoma" w:cs="Tahoma"/>
          <w:sz w:val="18"/>
          <w:szCs w:val="18"/>
        </w:rPr>
      </w:pPr>
      <w:r w:rsidRPr="00562DB6">
        <w:rPr>
          <w:rFonts w:ascii="Tahoma" w:hAnsi="Tahoma" w:cs="Tahoma"/>
          <w:sz w:val="18"/>
          <w:szCs w:val="18"/>
        </w:rPr>
        <w:t>APORTE PROPIO. -Los materiales de aporte propio se encuentran especificados en el Resumen de Insumos, estos serán aprobados por el Inspector del Proyecto, para garantizar su calidad.</w:t>
      </w:r>
    </w:p>
    <w:p w14:paraId="6A924865" w14:textId="77777777" w:rsidR="00267BC9" w:rsidRDefault="00267BC9" w:rsidP="00267BC9">
      <w:pPr>
        <w:rPr>
          <w:rFonts w:ascii="Tahoma" w:hAnsi="Tahoma" w:cs="Tahoma"/>
          <w:sz w:val="18"/>
          <w:szCs w:val="18"/>
        </w:rPr>
      </w:pPr>
    </w:p>
    <w:tbl>
      <w:tblPr>
        <w:tblStyle w:val="Tablaconcuadrcula"/>
        <w:tblW w:w="0" w:type="auto"/>
        <w:tblLook w:val="04A0" w:firstRow="1" w:lastRow="0" w:firstColumn="1" w:lastColumn="0" w:noHBand="0" w:noVBand="1"/>
      </w:tblPr>
      <w:tblGrid>
        <w:gridCol w:w="2248"/>
        <w:gridCol w:w="2401"/>
        <w:gridCol w:w="4604"/>
      </w:tblGrid>
      <w:tr w:rsidR="00267BC9" w:rsidRPr="00562DB6" w14:paraId="23E82255" w14:textId="77777777" w:rsidTr="005D7D26">
        <w:trPr>
          <w:trHeight w:val="332"/>
        </w:trPr>
        <w:tc>
          <w:tcPr>
            <w:tcW w:w="2268" w:type="dxa"/>
            <w:shd w:val="clear" w:color="auto" w:fill="D0CECE" w:themeFill="background2" w:themeFillShade="E6"/>
            <w:vAlign w:val="center"/>
          </w:tcPr>
          <w:p w14:paraId="08F0347E" w14:textId="77777777" w:rsidR="00267BC9" w:rsidRPr="00EC2A98" w:rsidRDefault="00267BC9" w:rsidP="005D7D26">
            <w:pPr>
              <w:rPr>
                <w:rFonts w:ascii="Tahoma" w:hAnsi="Tahoma" w:cs="Tahoma"/>
                <w:b/>
                <w:sz w:val="18"/>
                <w:szCs w:val="18"/>
              </w:rPr>
            </w:pPr>
            <w:r w:rsidRPr="00EC2A98">
              <w:rPr>
                <w:rFonts w:ascii="Tahoma" w:hAnsi="Tahoma" w:cs="Tahoma"/>
                <w:b/>
                <w:sz w:val="18"/>
                <w:szCs w:val="18"/>
              </w:rPr>
              <w:t>ITEM</w:t>
            </w:r>
            <w:r>
              <w:rPr>
                <w:rFonts w:ascii="Tahoma" w:hAnsi="Tahoma" w:cs="Tahoma"/>
                <w:b/>
                <w:sz w:val="18"/>
                <w:szCs w:val="18"/>
              </w:rPr>
              <w:t xml:space="preserve"> 22</w:t>
            </w:r>
          </w:p>
        </w:tc>
        <w:tc>
          <w:tcPr>
            <w:tcW w:w="2430" w:type="dxa"/>
            <w:shd w:val="clear" w:color="auto" w:fill="D0CECE" w:themeFill="background2" w:themeFillShade="E6"/>
            <w:vAlign w:val="center"/>
          </w:tcPr>
          <w:p w14:paraId="021A8B89" w14:textId="77777777" w:rsidR="00267BC9" w:rsidRPr="00EC2A98" w:rsidRDefault="00267BC9" w:rsidP="005D7D26">
            <w:pPr>
              <w:rPr>
                <w:rFonts w:ascii="Tahoma" w:hAnsi="Tahoma" w:cs="Tahoma"/>
                <w:b/>
                <w:sz w:val="18"/>
                <w:szCs w:val="18"/>
              </w:rPr>
            </w:pPr>
            <w:r w:rsidRPr="00EC2A98">
              <w:rPr>
                <w:rFonts w:ascii="Tahoma" w:hAnsi="Tahoma" w:cs="Tahoma"/>
                <w:b/>
                <w:sz w:val="18"/>
                <w:szCs w:val="18"/>
              </w:rPr>
              <w:t>VAC – INS – ART - 05</w:t>
            </w:r>
          </w:p>
        </w:tc>
        <w:tc>
          <w:tcPr>
            <w:tcW w:w="4654" w:type="dxa"/>
            <w:vMerge w:val="restart"/>
            <w:shd w:val="clear" w:color="auto" w:fill="D0CECE" w:themeFill="background2" w:themeFillShade="E6"/>
            <w:vAlign w:val="center"/>
          </w:tcPr>
          <w:p w14:paraId="4F67BE5E" w14:textId="77777777" w:rsidR="00267BC9" w:rsidRPr="00EC2A98" w:rsidRDefault="00267BC9" w:rsidP="005D7D26">
            <w:pPr>
              <w:rPr>
                <w:rFonts w:ascii="Tahoma" w:hAnsi="Tahoma" w:cs="Tahoma"/>
                <w:b/>
                <w:sz w:val="18"/>
                <w:szCs w:val="18"/>
              </w:rPr>
            </w:pPr>
            <w:r w:rsidRPr="00EC2A98">
              <w:rPr>
                <w:rFonts w:ascii="Tahoma" w:hAnsi="Tahoma" w:cs="Tahoma"/>
                <w:b/>
                <w:sz w:val="18"/>
                <w:szCs w:val="18"/>
              </w:rPr>
              <w:t xml:space="preserve">PROVISION Y COLOCADO DE LAVAPLATOS </w:t>
            </w:r>
          </w:p>
          <w:p w14:paraId="59FEED72" w14:textId="77777777" w:rsidR="00267BC9" w:rsidRPr="00EC2A98" w:rsidRDefault="00267BC9" w:rsidP="005D7D26">
            <w:pPr>
              <w:rPr>
                <w:rFonts w:ascii="Tahoma" w:hAnsi="Tahoma" w:cs="Tahoma"/>
                <w:b/>
                <w:sz w:val="18"/>
                <w:szCs w:val="18"/>
              </w:rPr>
            </w:pPr>
            <w:r w:rsidRPr="00EC2A98">
              <w:rPr>
                <w:rFonts w:ascii="Tahoma" w:hAnsi="Tahoma" w:cs="Tahoma"/>
                <w:b/>
                <w:sz w:val="18"/>
                <w:szCs w:val="18"/>
              </w:rPr>
              <w:t>DE DOS FOSAS CON ACCESORIOS</w:t>
            </w:r>
          </w:p>
        </w:tc>
      </w:tr>
      <w:tr w:rsidR="00267BC9" w:rsidRPr="00562DB6" w14:paraId="0F59F72E" w14:textId="77777777" w:rsidTr="005D7D26">
        <w:trPr>
          <w:trHeight w:val="350"/>
        </w:trPr>
        <w:tc>
          <w:tcPr>
            <w:tcW w:w="2268" w:type="dxa"/>
            <w:shd w:val="clear" w:color="auto" w:fill="D0CECE" w:themeFill="background2" w:themeFillShade="E6"/>
            <w:vAlign w:val="center"/>
          </w:tcPr>
          <w:p w14:paraId="1B79CA48" w14:textId="77777777" w:rsidR="00267BC9" w:rsidRPr="00EC2A98" w:rsidRDefault="00267BC9" w:rsidP="005D7D26">
            <w:pPr>
              <w:rPr>
                <w:rFonts w:ascii="Tahoma" w:hAnsi="Tahoma" w:cs="Tahoma"/>
                <w:b/>
                <w:sz w:val="18"/>
                <w:szCs w:val="18"/>
              </w:rPr>
            </w:pPr>
            <w:r w:rsidRPr="00EC2A98">
              <w:rPr>
                <w:rFonts w:ascii="Tahoma" w:hAnsi="Tahoma" w:cs="Tahoma"/>
                <w:b/>
                <w:sz w:val="18"/>
                <w:szCs w:val="18"/>
              </w:rPr>
              <w:t>UNIDAD</w:t>
            </w:r>
          </w:p>
        </w:tc>
        <w:tc>
          <w:tcPr>
            <w:tcW w:w="2430" w:type="dxa"/>
            <w:shd w:val="clear" w:color="auto" w:fill="D0CECE" w:themeFill="background2" w:themeFillShade="E6"/>
            <w:vAlign w:val="center"/>
          </w:tcPr>
          <w:p w14:paraId="2A51F6DD" w14:textId="77777777" w:rsidR="00267BC9" w:rsidRPr="00EC2A98" w:rsidRDefault="00267BC9" w:rsidP="005D7D26">
            <w:pPr>
              <w:rPr>
                <w:rFonts w:ascii="Tahoma" w:hAnsi="Tahoma" w:cs="Tahoma"/>
                <w:b/>
                <w:sz w:val="18"/>
                <w:szCs w:val="18"/>
              </w:rPr>
            </w:pPr>
            <w:r w:rsidRPr="00EC2A98">
              <w:rPr>
                <w:rFonts w:ascii="Tahoma" w:hAnsi="Tahoma" w:cs="Tahoma"/>
                <w:b/>
                <w:sz w:val="18"/>
                <w:szCs w:val="18"/>
              </w:rPr>
              <w:t>PZA</w:t>
            </w:r>
          </w:p>
        </w:tc>
        <w:tc>
          <w:tcPr>
            <w:tcW w:w="4654" w:type="dxa"/>
            <w:vMerge/>
            <w:shd w:val="clear" w:color="auto" w:fill="D0CECE" w:themeFill="background2" w:themeFillShade="E6"/>
          </w:tcPr>
          <w:p w14:paraId="2578336F" w14:textId="77777777" w:rsidR="00267BC9" w:rsidRPr="00EC2A98" w:rsidRDefault="00267BC9" w:rsidP="005D7D26">
            <w:pPr>
              <w:rPr>
                <w:rFonts w:ascii="Tahoma" w:hAnsi="Tahoma" w:cs="Tahoma"/>
                <w:b/>
                <w:sz w:val="18"/>
                <w:szCs w:val="18"/>
              </w:rPr>
            </w:pPr>
          </w:p>
        </w:tc>
      </w:tr>
    </w:tbl>
    <w:p w14:paraId="096C48A0" w14:textId="77777777" w:rsidR="00267BC9" w:rsidRPr="00562DB6" w:rsidRDefault="00267BC9" w:rsidP="00267BC9">
      <w:pPr>
        <w:rPr>
          <w:rFonts w:ascii="Tahoma" w:hAnsi="Tahoma" w:cs="Tahoma"/>
          <w:sz w:val="18"/>
          <w:szCs w:val="18"/>
        </w:rPr>
      </w:pPr>
    </w:p>
    <w:p w14:paraId="1A2ADC59" w14:textId="77777777" w:rsidR="00267BC9" w:rsidRPr="00562DB6" w:rsidRDefault="00267BC9" w:rsidP="00267BC9">
      <w:pPr>
        <w:rPr>
          <w:rFonts w:ascii="Tahoma" w:hAnsi="Tahoma" w:cs="Tahoma"/>
          <w:sz w:val="18"/>
          <w:szCs w:val="18"/>
        </w:rPr>
      </w:pPr>
      <w:r w:rsidRPr="00562DB6">
        <w:rPr>
          <w:rFonts w:ascii="Tahoma" w:hAnsi="Tahoma" w:cs="Tahoma"/>
          <w:sz w:val="18"/>
          <w:szCs w:val="18"/>
        </w:rPr>
        <w:t>DESCRIPCION</w:t>
      </w:r>
    </w:p>
    <w:p w14:paraId="7953FAFA" w14:textId="77777777" w:rsidR="00267BC9" w:rsidRPr="00562DB6" w:rsidRDefault="00267BC9" w:rsidP="00267BC9">
      <w:pPr>
        <w:rPr>
          <w:rFonts w:ascii="Tahoma" w:hAnsi="Tahoma" w:cs="Tahoma"/>
          <w:sz w:val="18"/>
          <w:szCs w:val="18"/>
        </w:rPr>
      </w:pPr>
    </w:p>
    <w:p w14:paraId="25D02EF3" w14:textId="77777777" w:rsidR="00267BC9" w:rsidRPr="00562DB6" w:rsidRDefault="00267BC9" w:rsidP="00267BC9">
      <w:pPr>
        <w:rPr>
          <w:rFonts w:ascii="Tahoma" w:hAnsi="Tahoma" w:cs="Tahoma"/>
          <w:sz w:val="18"/>
          <w:szCs w:val="18"/>
        </w:rPr>
      </w:pPr>
      <w:r w:rsidRPr="00562DB6">
        <w:rPr>
          <w:rFonts w:ascii="Tahoma" w:hAnsi="Tahoma" w:cs="Tahoma"/>
          <w:sz w:val="18"/>
          <w:szCs w:val="18"/>
        </w:rPr>
        <w:t>Este ítem se refiere a la provisión y colocado de lavaplatos de dos fosas con accesorios.</w:t>
      </w:r>
    </w:p>
    <w:p w14:paraId="3EA5E9EF" w14:textId="77777777" w:rsidR="00267BC9" w:rsidRPr="00562DB6" w:rsidRDefault="00267BC9" w:rsidP="00267BC9">
      <w:pPr>
        <w:rPr>
          <w:rFonts w:ascii="Tahoma" w:hAnsi="Tahoma" w:cs="Tahoma"/>
          <w:sz w:val="18"/>
          <w:szCs w:val="18"/>
        </w:rPr>
      </w:pPr>
    </w:p>
    <w:p w14:paraId="7E0C3E80" w14:textId="77777777" w:rsidR="00267BC9" w:rsidRPr="00562DB6" w:rsidRDefault="00267BC9" w:rsidP="00267BC9">
      <w:pPr>
        <w:rPr>
          <w:rFonts w:ascii="Tahoma" w:hAnsi="Tahoma" w:cs="Tahoma"/>
          <w:sz w:val="18"/>
          <w:szCs w:val="18"/>
        </w:rPr>
      </w:pPr>
      <w:r w:rsidRPr="00562DB6">
        <w:rPr>
          <w:rFonts w:ascii="Tahoma" w:hAnsi="Tahoma" w:cs="Tahoma"/>
          <w:sz w:val="18"/>
          <w:szCs w:val="18"/>
        </w:rPr>
        <w:t>MATERIALES</w:t>
      </w:r>
    </w:p>
    <w:p w14:paraId="36C6BC0C" w14:textId="77777777" w:rsidR="00267BC9" w:rsidRPr="00562DB6" w:rsidRDefault="00267BC9" w:rsidP="00267BC9">
      <w:pPr>
        <w:rPr>
          <w:rFonts w:ascii="Tahoma" w:hAnsi="Tahoma" w:cs="Tahoma"/>
          <w:sz w:val="18"/>
          <w:szCs w:val="18"/>
        </w:rPr>
      </w:pPr>
    </w:p>
    <w:p w14:paraId="0128E278" w14:textId="77777777" w:rsidR="00267BC9" w:rsidRDefault="00267BC9" w:rsidP="00267BC9">
      <w:pPr>
        <w:rPr>
          <w:rFonts w:ascii="Tahoma" w:hAnsi="Tahoma" w:cs="Tahoma"/>
          <w:sz w:val="18"/>
          <w:szCs w:val="18"/>
        </w:rPr>
      </w:pPr>
      <w:r w:rsidRPr="00562DB6">
        <w:rPr>
          <w:rFonts w:ascii="Tahoma" w:hAnsi="Tahoma" w:cs="Tahoma"/>
          <w:sz w:val="18"/>
          <w:szCs w:val="18"/>
        </w:rPr>
        <w:t>Los materiales a emplearse deberán ser suministrados de acuerdo al siguiente detalle:</w:t>
      </w:r>
    </w:p>
    <w:p w14:paraId="1884BB5C" w14:textId="77777777" w:rsidR="00267BC9" w:rsidRPr="00562DB6" w:rsidRDefault="00267BC9" w:rsidP="00267BC9">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267BC9" w:rsidRPr="00562DB6" w14:paraId="4F1FCE26" w14:textId="77777777" w:rsidTr="005D7D26">
        <w:tc>
          <w:tcPr>
            <w:tcW w:w="1818" w:type="dxa"/>
            <w:shd w:val="clear" w:color="auto" w:fill="D0CECE" w:themeFill="background2" w:themeFillShade="E6"/>
          </w:tcPr>
          <w:p w14:paraId="371480E1" w14:textId="77777777" w:rsidR="00267BC9" w:rsidRPr="00562DB6" w:rsidRDefault="00267BC9" w:rsidP="005D7D26">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28A10F85" w14:textId="77777777" w:rsidR="00267BC9" w:rsidRPr="00562DB6" w:rsidRDefault="00267BC9" w:rsidP="005D7D26">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45DD1FF5" w14:textId="77777777" w:rsidR="00267BC9" w:rsidRPr="00562DB6" w:rsidRDefault="00267BC9" w:rsidP="005D7D26">
            <w:pPr>
              <w:rPr>
                <w:rFonts w:ascii="Tahoma" w:hAnsi="Tahoma" w:cs="Tahoma"/>
                <w:sz w:val="18"/>
                <w:szCs w:val="18"/>
              </w:rPr>
            </w:pPr>
            <w:r w:rsidRPr="00562DB6">
              <w:rPr>
                <w:rFonts w:ascii="Tahoma" w:hAnsi="Tahoma" w:cs="Tahoma"/>
                <w:sz w:val="18"/>
                <w:szCs w:val="18"/>
              </w:rPr>
              <w:t>DESCRIPCION</w:t>
            </w:r>
          </w:p>
        </w:tc>
      </w:tr>
      <w:tr w:rsidR="00267BC9" w:rsidRPr="00562DB6" w14:paraId="140D959D" w14:textId="77777777" w:rsidTr="005D7D26">
        <w:trPr>
          <w:trHeight w:val="792"/>
        </w:trPr>
        <w:tc>
          <w:tcPr>
            <w:tcW w:w="1818" w:type="dxa"/>
            <w:vAlign w:val="center"/>
          </w:tcPr>
          <w:p w14:paraId="123460F9" w14:textId="77777777" w:rsidR="00267BC9" w:rsidRPr="00562DB6" w:rsidRDefault="00267BC9" w:rsidP="005D7D26">
            <w:pPr>
              <w:rPr>
                <w:rFonts w:ascii="Tahoma" w:hAnsi="Tahoma" w:cs="Tahoma"/>
                <w:sz w:val="18"/>
                <w:szCs w:val="18"/>
              </w:rPr>
            </w:pPr>
          </w:p>
          <w:p w14:paraId="7E78E9C6" w14:textId="77777777" w:rsidR="00267BC9" w:rsidRPr="00562DB6" w:rsidRDefault="00267BC9" w:rsidP="005D7D26">
            <w:pPr>
              <w:rPr>
                <w:rFonts w:ascii="Tahoma" w:hAnsi="Tahoma" w:cs="Tahoma"/>
                <w:sz w:val="18"/>
                <w:szCs w:val="18"/>
              </w:rPr>
            </w:pPr>
            <w:r w:rsidRPr="00562DB6">
              <w:rPr>
                <w:rFonts w:ascii="Tahoma" w:hAnsi="Tahoma" w:cs="Tahoma"/>
                <w:sz w:val="18"/>
                <w:szCs w:val="18"/>
              </w:rPr>
              <w:t>LAVAPLATOS 2 FOSAS Y 1 FREGADERO + SOPAPA Y SIFON</w:t>
            </w:r>
          </w:p>
        </w:tc>
        <w:tc>
          <w:tcPr>
            <w:tcW w:w="1710" w:type="dxa"/>
            <w:vAlign w:val="center"/>
          </w:tcPr>
          <w:p w14:paraId="7FAD4F68" w14:textId="77777777" w:rsidR="00267BC9" w:rsidRPr="00562DB6" w:rsidRDefault="00267BC9" w:rsidP="005D7D26">
            <w:pPr>
              <w:rPr>
                <w:rFonts w:ascii="Tahoma" w:hAnsi="Tahoma" w:cs="Tahoma"/>
                <w:sz w:val="18"/>
                <w:szCs w:val="18"/>
              </w:rPr>
            </w:pPr>
            <w:r w:rsidRPr="00562DB6">
              <w:rPr>
                <w:rFonts w:ascii="Tahoma" w:hAnsi="Tahoma" w:cs="Tahoma"/>
                <w:sz w:val="18"/>
                <w:szCs w:val="18"/>
              </w:rPr>
              <w:t>PZA</w:t>
            </w:r>
          </w:p>
        </w:tc>
        <w:tc>
          <w:tcPr>
            <w:tcW w:w="6030" w:type="dxa"/>
          </w:tcPr>
          <w:p w14:paraId="36CC3A00" w14:textId="77777777" w:rsidR="00267BC9" w:rsidRPr="00562DB6" w:rsidRDefault="00267BC9" w:rsidP="005D7D26">
            <w:pPr>
              <w:rPr>
                <w:rFonts w:ascii="Tahoma" w:hAnsi="Tahoma" w:cs="Tahoma"/>
                <w:sz w:val="18"/>
                <w:szCs w:val="18"/>
              </w:rPr>
            </w:pPr>
            <w:r w:rsidRPr="00562DB6">
              <w:rPr>
                <w:rFonts w:ascii="Tahoma" w:hAnsi="Tahoma" w:cs="Tahoma"/>
                <w:sz w:val="18"/>
                <w:szCs w:val="18"/>
              </w:rPr>
              <w:t>Requisitos sobre el producto:</w:t>
            </w:r>
          </w:p>
          <w:p w14:paraId="53D9D728" w14:textId="77777777" w:rsidR="00267BC9" w:rsidRPr="00562DB6" w:rsidRDefault="00267BC9" w:rsidP="005D7D26">
            <w:pPr>
              <w:rPr>
                <w:rFonts w:ascii="Tahoma" w:hAnsi="Tahoma" w:cs="Tahoma"/>
                <w:sz w:val="18"/>
                <w:szCs w:val="18"/>
              </w:rPr>
            </w:pPr>
            <w:r w:rsidRPr="00562DB6">
              <w:rPr>
                <w:rFonts w:ascii="Tahoma" w:hAnsi="Tahoma" w:cs="Tahoma"/>
                <w:sz w:val="18"/>
                <w:szCs w:val="18"/>
              </w:rPr>
              <w:t>El lavaplatos deberá ser necesariamente de acero inoxidable de alta resistencia a la corrosión, de una sola pieza, con sifón incorporado. De marca reconocida.</w:t>
            </w:r>
          </w:p>
          <w:p w14:paraId="67200C78"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Las piezas serán de 1.16 metros  por 50 cm de ancho,  contara con 2 fosas como  área de lavado ubicado en una sección preferentemente de 0.35 x 0.35 m, </w:t>
            </w:r>
          </w:p>
          <w:p w14:paraId="538B49DC" w14:textId="77777777" w:rsidR="00267BC9" w:rsidRPr="00562DB6" w:rsidRDefault="00267BC9" w:rsidP="005D7D26">
            <w:pPr>
              <w:rPr>
                <w:rFonts w:ascii="Tahoma" w:hAnsi="Tahoma" w:cs="Tahoma"/>
                <w:sz w:val="18"/>
                <w:szCs w:val="18"/>
              </w:rPr>
            </w:pPr>
            <w:r w:rsidRPr="00562DB6">
              <w:rPr>
                <w:rFonts w:ascii="Tahoma" w:hAnsi="Tahoma" w:cs="Tahoma"/>
                <w:sz w:val="18"/>
                <w:szCs w:val="18"/>
              </w:rPr>
              <w:t>Las dimensiones detalladas pueden variar acorde a las definidas por el fabricante sin que sobrepase una dimensión +/- de 5 cm.</w:t>
            </w:r>
          </w:p>
          <w:p w14:paraId="219D56D7" w14:textId="77777777" w:rsidR="00267BC9" w:rsidRPr="00562DB6" w:rsidRDefault="00267BC9" w:rsidP="005D7D26">
            <w:pPr>
              <w:rPr>
                <w:rFonts w:ascii="Tahoma" w:hAnsi="Tahoma" w:cs="Tahoma"/>
                <w:sz w:val="18"/>
                <w:szCs w:val="18"/>
              </w:rPr>
            </w:pPr>
            <w:r w:rsidRPr="00562DB6">
              <w:rPr>
                <w:rFonts w:ascii="Tahoma" w:hAnsi="Tahoma" w:cs="Tahoma"/>
                <w:sz w:val="18"/>
                <w:szCs w:val="18"/>
              </w:rPr>
              <w:t>El sifón deben ser  con Bote sifonico PVC completo de primera calidad dentro el mercado local y que cumplan las exigencias técnicas del proyecto.</w:t>
            </w:r>
          </w:p>
          <w:p w14:paraId="2C192862"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La marca a proveer, deberá ser aprobada por inspectoría. </w:t>
            </w:r>
          </w:p>
          <w:p w14:paraId="5C2F0CDE" w14:textId="77777777" w:rsidR="00267BC9" w:rsidRPr="00562DB6" w:rsidRDefault="00267BC9" w:rsidP="005D7D26">
            <w:pPr>
              <w:rPr>
                <w:rFonts w:ascii="Tahoma" w:hAnsi="Tahoma" w:cs="Tahoma"/>
                <w:sz w:val="18"/>
                <w:szCs w:val="18"/>
              </w:rPr>
            </w:pPr>
            <w:r w:rsidRPr="00562DB6">
              <w:rPr>
                <w:rFonts w:ascii="Tahoma" w:hAnsi="Tahoma" w:cs="Tahoma"/>
                <w:sz w:val="18"/>
                <w:szCs w:val="18"/>
              </w:rPr>
              <w:t>La empresa proveedora del insumo mencionado, deberá entregar al inspector, el correspondiente certificado de calidad y garantía, avalando la calidad del insumo.</w:t>
            </w:r>
          </w:p>
        </w:tc>
      </w:tr>
    </w:tbl>
    <w:p w14:paraId="68317044" w14:textId="77777777" w:rsidR="00267BC9" w:rsidRPr="00562DB6" w:rsidRDefault="00267BC9" w:rsidP="00267BC9">
      <w:pPr>
        <w:rPr>
          <w:rFonts w:ascii="Tahoma" w:hAnsi="Tahoma" w:cs="Tahoma"/>
          <w:sz w:val="18"/>
          <w:szCs w:val="18"/>
        </w:rPr>
      </w:pPr>
    </w:p>
    <w:tbl>
      <w:tblPr>
        <w:tblStyle w:val="Tablaconcuadrcula"/>
        <w:tblW w:w="9558" w:type="dxa"/>
        <w:tblLayout w:type="fixed"/>
        <w:tblLook w:val="04A0" w:firstRow="1" w:lastRow="0" w:firstColumn="1" w:lastColumn="0" w:noHBand="0" w:noVBand="1"/>
      </w:tblPr>
      <w:tblGrid>
        <w:gridCol w:w="1809"/>
        <w:gridCol w:w="1701"/>
        <w:gridCol w:w="6048"/>
      </w:tblGrid>
      <w:tr w:rsidR="00267BC9" w:rsidRPr="00562DB6" w14:paraId="325AC2DC" w14:textId="77777777" w:rsidTr="005D7D26">
        <w:tc>
          <w:tcPr>
            <w:tcW w:w="1809" w:type="dxa"/>
            <w:shd w:val="clear" w:color="auto" w:fill="D0CECE" w:themeFill="background2" w:themeFillShade="E6"/>
          </w:tcPr>
          <w:p w14:paraId="4BACBE70" w14:textId="77777777" w:rsidR="00267BC9" w:rsidRPr="00562DB6" w:rsidRDefault="00267BC9" w:rsidP="005D7D26">
            <w:pPr>
              <w:rPr>
                <w:rFonts w:ascii="Tahoma" w:hAnsi="Tahoma" w:cs="Tahoma"/>
                <w:sz w:val="18"/>
                <w:szCs w:val="18"/>
              </w:rPr>
            </w:pPr>
            <w:r w:rsidRPr="00562DB6">
              <w:rPr>
                <w:rFonts w:ascii="Tahoma" w:hAnsi="Tahoma" w:cs="Tahoma"/>
                <w:sz w:val="18"/>
                <w:szCs w:val="18"/>
              </w:rPr>
              <w:t>MATERIAL</w:t>
            </w:r>
          </w:p>
        </w:tc>
        <w:tc>
          <w:tcPr>
            <w:tcW w:w="1701" w:type="dxa"/>
            <w:shd w:val="clear" w:color="auto" w:fill="D0CECE" w:themeFill="background2" w:themeFillShade="E6"/>
          </w:tcPr>
          <w:p w14:paraId="3D12B172" w14:textId="77777777" w:rsidR="00267BC9" w:rsidRPr="00562DB6" w:rsidRDefault="00267BC9" w:rsidP="005D7D26">
            <w:pPr>
              <w:rPr>
                <w:rFonts w:ascii="Tahoma" w:hAnsi="Tahoma" w:cs="Tahoma"/>
                <w:sz w:val="18"/>
                <w:szCs w:val="18"/>
              </w:rPr>
            </w:pPr>
            <w:r w:rsidRPr="00562DB6">
              <w:rPr>
                <w:rFonts w:ascii="Tahoma" w:hAnsi="Tahoma" w:cs="Tahoma"/>
                <w:sz w:val="18"/>
                <w:szCs w:val="18"/>
              </w:rPr>
              <w:t>UNIDAD</w:t>
            </w:r>
          </w:p>
        </w:tc>
        <w:tc>
          <w:tcPr>
            <w:tcW w:w="6048" w:type="dxa"/>
            <w:shd w:val="clear" w:color="auto" w:fill="D0CECE" w:themeFill="background2" w:themeFillShade="E6"/>
          </w:tcPr>
          <w:p w14:paraId="112E2554" w14:textId="77777777" w:rsidR="00267BC9" w:rsidRPr="00562DB6" w:rsidRDefault="00267BC9" w:rsidP="005D7D26">
            <w:pPr>
              <w:rPr>
                <w:rFonts w:ascii="Tahoma" w:hAnsi="Tahoma" w:cs="Tahoma"/>
                <w:sz w:val="18"/>
                <w:szCs w:val="18"/>
              </w:rPr>
            </w:pPr>
            <w:r w:rsidRPr="00562DB6">
              <w:rPr>
                <w:rFonts w:ascii="Tahoma" w:hAnsi="Tahoma" w:cs="Tahoma"/>
                <w:sz w:val="18"/>
                <w:szCs w:val="18"/>
              </w:rPr>
              <w:t>DESCRIPCION</w:t>
            </w:r>
          </w:p>
        </w:tc>
      </w:tr>
      <w:tr w:rsidR="00267BC9" w:rsidRPr="00562DB6" w14:paraId="6948EEF0" w14:textId="77777777" w:rsidTr="005D7D26">
        <w:tc>
          <w:tcPr>
            <w:tcW w:w="1809" w:type="dxa"/>
            <w:vAlign w:val="center"/>
          </w:tcPr>
          <w:p w14:paraId="5EF2465D" w14:textId="77777777" w:rsidR="00267BC9" w:rsidRPr="00562DB6" w:rsidRDefault="00267BC9" w:rsidP="005D7D26">
            <w:pPr>
              <w:rPr>
                <w:rFonts w:ascii="Tahoma" w:hAnsi="Tahoma" w:cs="Tahoma"/>
                <w:sz w:val="18"/>
                <w:szCs w:val="18"/>
              </w:rPr>
            </w:pPr>
            <w:r w:rsidRPr="00562DB6">
              <w:rPr>
                <w:rFonts w:ascii="Tahoma" w:hAnsi="Tahoma" w:cs="Tahoma"/>
                <w:sz w:val="18"/>
                <w:szCs w:val="18"/>
              </w:rPr>
              <w:t>GRIFERIA PARA LAVAPLATOS</w:t>
            </w:r>
          </w:p>
        </w:tc>
        <w:tc>
          <w:tcPr>
            <w:tcW w:w="1701" w:type="dxa"/>
            <w:vAlign w:val="center"/>
          </w:tcPr>
          <w:p w14:paraId="0F8252D4" w14:textId="77777777" w:rsidR="00267BC9" w:rsidRPr="00562DB6" w:rsidRDefault="00267BC9" w:rsidP="005D7D26">
            <w:pPr>
              <w:rPr>
                <w:rFonts w:ascii="Tahoma" w:hAnsi="Tahoma" w:cs="Tahoma"/>
                <w:sz w:val="18"/>
                <w:szCs w:val="18"/>
              </w:rPr>
            </w:pPr>
            <w:r w:rsidRPr="00562DB6">
              <w:rPr>
                <w:rFonts w:ascii="Tahoma" w:hAnsi="Tahoma" w:cs="Tahoma"/>
                <w:sz w:val="18"/>
                <w:szCs w:val="18"/>
              </w:rPr>
              <w:t>PZA</w:t>
            </w:r>
          </w:p>
        </w:tc>
        <w:tc>
          <w:tcPr>
            <w:tcW w:w="6048" w:type="dxa"/>
          </w:tcPr>
          <w:p w14:paraId="15B037DB"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Requisitos sobre el Producto: </w:t>
            </w:r>
          </w:p>
          <w:p w14:paraId="245B7FD0"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La grifería será para su instalación en la pared, de buena calidad además de ser reconocida en el medio por su calidad y durabilidad, que no permita un consumo de agua mayor a los 0,15 L/s (9 L/min), será metálica en acero inox con terminación satinada o cromada, móvil con accesorios (válvulas) intercambiables para mantenimiento, de diseño robusto. </w:t>
            </w:r>
          </w:p>
          <w:p w14:paraId="65430B54" w14:textId="77777777" w:rsidR="00267BC9" w:rsidRPr="00562DB6" w:rsidRDefault="00267BC9" w:rsidP="005D7D26">
            <w:pPr>
              <w:rPr>
                <w:rFonts w:ascii="Tahoma" w:hAnsi="Tahoma" w:cs="Tahoma"/>
                <w:sz w:val="18"/>
                <w:szCs w:val="18"/>
              </w:rPr>
            </w:pPr>
            <w:r w:rsidRPr="00562DB6">
              <w:rPr>
                <w:rFonts w:ascii="Tahoma" w:hAnsi="Tahoma" w:cs="Tahoma"/>
                <w:sz w:val="18"/>
                <w:szCs w:val="18"/>
              </w:rPr>
              <w:t>La marca a proveer, deberá ser aprobado por inspectoría prevea presentación de la ficha técnica con sello del proveedor.</w:t>
            </w:r>
          </w:p>
          <w:p w14:paraId="58167B44" w14:textId="77777777" w:rsidR="00267BC9" w:rsidRPr="00562DB6" w:rsidRDefault="00267BC9" w:rsidP="005D7D26">
            <w:pPr>
              <w:rPr>
                <w:rFonts w:ascii="Tahoma" w:hAnsi="Tahoma" w:cs="Tahoma"/>
                <w:sz w:val="18"/>
                <w:szCs w:val="18"/>
              </w:rPr>
            </w:pPr>
            <w:r w:rsidRPr="00562DB6">
              <w:rPr>
                <w:rFonts w:ascii="Tahoma" w:hAnsi="Tahoma" w:cs="Tahoma"/>
                <w:sz w:val="18"/>
                <w:szCs w:val="18"/>
              </w:rPr>
              <w:t>La empresa proveedora del insumo mencionado, deberá entregar al inspector, el correspondiente certificado de calidad y garantía, avalando la calidad del insumo.</w:t>
            </w:r>
          </w:p>
          <w:p w14:paraId="7183D32A" w14:textId="77777777" w:rsidR="00267BC9" w:rsidRPr="00562DB6" w:rsidRDefault="00267BC9" w:rsidP="005D7D26">
            <w:pPr>
              <w:rPr>
                <w:rFonts w:ascii="Tahoma" w:hAnsi="Tahoma" w:cs="Tahoma"/>
                <w:sz w:val="18"/>
                <w:szCs w:val="18"/>
              </w:rPr>
            </w:pPr>
            <w:r w:rsidRPr="00562DB6">
              <w:rPr>
                <w:rFonts w:ascii="Tahoma" w:hAnsi="Tahoma" w:cs="Tahoma"/>
                <w:sz w:val="18"/>
                <w:szCs w:val="18"/>
              </w:rPr>
              <w:t>La entrega del material a los beneficiarios debe ser entregado en envases del fabricante</w:t>
            </w:r>
          </w:p>
        </w:tc>
      </w:tr>
    </w:tbl>
    <w:p w14:paraId="2E03509E" w14:textId="77777777" w:rsidR="00267BC9" w:rsidRPr="00562DB6" w:rsidRDefault="00267BC9" w:rsidP="00267BC9">
      <w:pPr>
        <w:rPr>
          <w:rFonts w:ascii="Tahoma" w:hAnsi="Tahoma" w:cs="Tahoma"/>
          <w:sz w:val="18"/>
          <w:szCs w:val="18"/>
        </w:rPr>
      </w:pPr>
    </w:p>
    <w:tbl>
      <w:tblPr>
        <w:tblStyle w:val="Tablaconcuadrcula"/>
        <w:tblW w:w="9558" w:type="dxa"/>
        <w:tblLayout w:type="fixed"/>
        <w:tblLook w:val="04A0" w:firstRow="1" w:lastRow="0" w:firstColumn="1" w:lastColumn="0" w:noHBand="0" w:noVBand="1"/>
      </w:tblPr>
      <w:tblGrid>
        <w:gridCol w:w="1818"/>
        <w:gridCol w:w="1710"/>
        <w:gridCol w:w="6030"/>
      </w:tblGrid>
      <w:tr w:rsidR="00267BC9" w:rsidRPr="00562DB6" w14:paraId="5F60CBA4" w14:textId="77777777" w:rsidTr="005D7D26">
        <w:tc>
          <w:tcPr>
            <w:tcW w:w="1818" w:type="dxa"/>
            <w:shd w:val="clear" w:color="auto" w:fill="D0CECE" w:themeFill="background2" w:themeFillShade="E6"/>
          </w:tcPr>
          <w:p w14:paraId="503898A9" w14:textId="77777777" w:rsidR="00267BC9" w:rsidRPr="00562DB6" w:rsidRDefault="00267BC9" w:rsidP="005D7D26">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26456E60" w14:textId="77777777" w:rsidR="00267BC9" w:rsidRPr="00562DB6" w:rsidRDefault="00267BC9" w:rsidP="005D7D26">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50A830B1" w14:textId="77777777" w:rsidR="00267BC9" w:rsidRPr="00562DB6" w:rsidRDefault="00267BC9" w:rsidP="005D7D26">
            <w:pPr>
              <w:rPr>
                <w:rFonts w:ascii="Tahoma" w:hAnsi="Tahoma" w:cs="Tahoma"/>
                <w:sz w:val="18"/>
                <w:szCs w:val="18"/>
              </w:rPr>
            </w:pPr>
            <w:r w:rsidRPr="00562DB6">
              <w:rPr>
                <w:rFonts w:ascii="Tahoma" w:hAnsi="Tahoma" w:cs="Tahoma"/>
                <w:sz w:val="18"/>
                <w:szCs w:val="18"/>
              </w:rPr>
              <w:t>DESCRIPCION</w:t>
            </w:r>
          </w:p>
        </w:tc>
      </w:tr>
      <w:tr w:rsidR="00267BC9" w:rsidRPr="00562DB6" w14:paraId="307BDB3F" w14:textId="77777777" w:rsidTr="005D7D26">
        <w:tc>
          <w:tcPr>
            <w:tcW w:w="1818" w:type="dxa"/>
            <w:vAlign w:val="center"/>
          </w:tcPr>
          <w:p w14:paraId="1F714E83" w14:textId="77777777" w:rsidR="00267BC9" w:rsidRPr="00562DB6" w:rsidRDefault="00267BC9" w:rsidP="005D7D26">
            <w:pPr>
              <w:rPr>
                <w:rFonts w:ascii="Tahoma" w:hAnsi="Tahoma" w:cs="Tahoma"/>
                <w:sz w:val="18"/>
                <w:szCs w:val="18"/>
              </w:rPr>
            </w:pPr>
            <w:r w:rsidRPr="00562DB6">
              <w:rPr>
                <w:rFonts w:ascii="Tahoma" w:hAnsi="Tahoma" w:cs="Tahoma"/>
                <w:sz w:val="18"/>
                <w:szCs w:val="18"/>
              </w:rPr>
              <w:t>TEFLON 3/4’’</w:t>
            </w:r>
          </w:p>
        </w:tc>
        <w:tc>
          <w:tcPr>
            <w:tcW w:w="1710" w:type="dxa"/>
            <w:vAlign w:val="center"/>
          </w:tcPr>
          <w:p w14:paraId="58DDBBB3" w14:textId="77777777" w:rsidR="00267BC9" w:rsidRPr="00562DB6" w:rsidRDefault="00267BC9" w:rsidP="005D7D26">
            <w:pPr>
              <w:rPr>
                <w:rFonts w:ascii="Tahoma" w:hAnsi="Tahoma" w:cs="Tahoma"/>
                <w:sz w:val="18"/>
                <w:szCs w:val="18"/>
              </w:rPr>
            </w:pPr>
            <w:r w:rsidRPr="00562DB6">
              <w:rPr>
                <w:rFonts w:ascii="Tahoma" w:hAnsi="Tahoma" w:cs="Tahoma"/>
                <w:sz w:val="18"/>
                <w:szCs w:val="18"/>
              </w:rPr>
              <w:t>PZA</w:t>
            </w:r>
          </w:p>
        </w:tc>
        <w:tc>
          <w:tcPr>
            <w:tcW w:w="6030" w:type="dxa"/>
          </w:tcPr>
          <w:p w14:paraId="4D76A023" w14:textId="77777777" w:rsidR="00267BC9" w:rsidRPr="00562DB6" w:rsidRDefault="00267BC9" w:rsidP="005D7D26">
            <w:pPr>
              <w:rPr>
                <w:rFonts w:ascii="Tahoma" w:hAnsi="Tahoma" w:cs="Tahoma"/>
                <w:sz w:val="18"/>
                <w:szCs w:val="18"/>
              </w:rPr>
            </w:pPr>
            <w:r w:rsidRPr="00562DB6">
              <w:rPr>
                <w:rFonts w:ascii="Tahoma" w:hAnsi="Tahoma" w:cs="Tahoma"/>
                <w:sz w:val="18"/>
                <w:szCs w:val="18"/>
              </w:rPr>
              <w:t>Requisitos sobre el producto:</w:t>
            </w:r>
          </w:p>
          <w:p w14:paraId="5AEA3DF3" w14:textId="77777777" w:rsidR="00267BC9" w:rsidRPr="00562DB6" w:rsidRDefault="00267BC9" w:rsidP="005D7D26">
            <w:pPr>
              <w:rPr>
                <w:rFonts w:ascii="Tahoma" w:hAnsi="Tahoma" w:cs="Tahoma"/>
                <w:sz w:val="18"/>
                <w:szCs w:val="18"/>
              </w:rPr>
            </w:pPr>
            <w:r w:rsidRPr="00562DB6">
              <w:rPr>
                <w:rFonts w:ascii="Tahoma" w:hAnsi="Tahoma" w:cs="Tahoma"/>
                <w:sz w:val="18"/>
                <w:szCs w:val="18"/>
              </w:rPr>
              <w:lastRenderedPageBreak/>
              <w:t xml:space="preserve">Deberá ser de primera calidad y marca conocida.- </w:t>
            </w:r>
          </w:p>
          <w:p w14:paraId="675767F2" w14:textId="77777777" w:rsidR="00267BC9" w:rsidRPr="00562DB6" w:rsidRDefault="00267BC9" w:rsidP="005D7D26">
            <w:pPr>
              <w:rPr>
                <w:rFonts w:ascii="Tahoma" w:hAnsi="Tahoma" w:cs="Tahoma"/>
                <w:sz w:val="18"/>
                <w:szCs w:val="18"/>
              </w:rPr>
            </w:pPr>
          </w:p>
          <w:p w14:paraId="1F3B927F" w14:textId="77777777" w:rsidR="00267BC9" w:rsidRPr="00562DB6" w:rsidRDefault="00267BC9" w:rsidP="005D7D26">
            <w:pPr>
              <w:rPr>
                <w:rFonts w:ascii="Tahoma" w:hAnsi="Tahoma" w:cs="Tahoma"/>
                <w:sz w:val="18"/>
                <w:szCs w:val="18"/>
              </w:rPr>
            </w:pPr>
            <w:r w:rsidRPr="00562DB6">
              <w:rPr>
                <w:rFonts w:ascii="Tahoma" w:hAnsi="Tahoma" w:cs="Tahoma"/>
                <w:sz w:val="18"/>
                <w:szCs w:val="18"/>
              </w:rPr>
              <w:t>El teflón resiste a las altas temperaturas, es decir, puede llegar a soportar temperaturas de hasta 300º y puede hacerlo durante largos periodos de tiempo sin interrupción.</w:t>
            </w:r>
          </w:p>
          <w:p w14:paraId="4B6FD4F9"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 -Es también resistente a casi todos los ácidos y también es impermeable, es decir, evita el paso de la humedad al exterior. Además, se trata de un material resistente también a lo largo del tiempo, por lo que puede durar años en la misma tubería.</w:t>
            </w:r>
          </w:p>
          <w:p w14:paraId="1C4A2F33" w14:textId="77777777" w:rsidR="00267BC9" w:rsidRPr="00562DB6" w:rsidRDefault="00267BC9" w:rsidP="005D7D26">
            <w:pPr>
              <w:rPr>
                <w:rFonts w:ascii="Tahoma" w:hAnsi="Tahoma" w:cs="Tahoma"/>
                <w:sz w:val="18"/>
                <w:szCs w:val="18"/>
              </w:rPr>
            </w:pPr>
            <w:r w:rsidRPr="00562DB6">
              <w:rPr>
                <w:rFonts w:ascii="Tahoma" w:hAnsi="Tahoma" w:cs="Tahoma"/>
                <w:sz w:val="18"/>
                <w:szCs w:val="18"/>
              </w:rPr>
              <w:t>-Modo de empleo-Se recomienda que no se coloque unas encima de otras ya que no se consigue el efecto deseado. En su lugar, se debe repartir equitativamente y de manera uniforme la cinta por toda la junta de la tubería PVC de agua potable.</w:t>
            </w:r>
          </w:p>
          <w:p w14:paraId="650169BA" w14:textId="77777777" w:rsidR="00267BC9" w:rsidRPr="00562DB6" w:rsidRDefault="00267BC9" w:rsidP="005D7D26">
            <w:pPr>
              <w:rPr>
                <w:rFonts w:ascii="Tahoma" w:hAnsi="Tahoma" w:cs="Tahoma"/>
                <w:sz w:val="18"/>
                <w:szCs w:val="18"/>
              </w:rPr>
            </w:pPr>
            <w:r w:rsidRPr="00562DB6">
              <w:rPr>
                <w:rFonts w:ascii="Tahoma" w:hAnsi="Tahoma" w:cs="Tahoma"/>
                <w:sz w:val="18"/>
                <w:szCs w:val="18"/>
              </w:rPr>
              <w:t>-La superficie deberá ser lisa y libre de grietas, fisuras y otros defectos que alteren su calidad.</w:t>
            </w:r>
          </w:p>
          <w:p w14:paraId="0241F93D"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-deberá ser de color uniforme. </w:t>
            </w:r>
          </w:p>
          <w:p w14:paraId="38034585" w14:textId="77777777" w:rsidR="00267BC9" w:rsidRPr="00562DB6" w:rsidRDefault="00267BC9" w:rsidP="005D7D26">
            <w:pPr>
              <w:rPr>
                <w:rFonts w:ascii="Tahoma" w:hAnsi="Tahoma" w:cs="Tahoma"/>
                <w:sz w:val="18"/>
                <w:szCs w:val="18"/>
              </w:rPr>
            </w:pPr>
            <w:r w:rsidRPr="00562DB6">
              <w:rPr>
                <w:rFonts w:ascii="Tahoma" w:hAnsi="Tahoma" w:cs="Tahoma"/>
                <w:sz w:val="18"/>
                <w:szCs w:val="18"/>
              </w:rPr>
              <w:t>Otros Requisitos</w:t>
            </w:r>
          </w:p>
          <w:p w14:paraId="708EC72C" w14:textId="77777777" w:rsidR="00267BC9" w:rsidRPr="00562DB6" w:rsidRDefault="00267BC9" w:rsidP="005D7D26">
            <w:pPr>
              <w:rPr>
                <w:rFonts w:ascii="Tahoma" w:hAnsi="Tahoma" w:cs="Tahoma"/>
                <w:sz w:val="18"/>
                <w:szCs w:val="18"/>
              </w:rPr>
            </w:pPr>
            <w:r w:rsidRPr="00562DB6">
              <w:rPr>
                <w:rFonts w:ascii="Tahoma" w:hAnsi="Tahoma" w:cs="Tahoma"/>
                <w:sz w:val="18"/>
                <w:szCs w:val="18"/>
              </w:rPr>
              <w:t>Será de entera responsabilidad de la Entidad Ejecutora, su proveedor deberá contar con cualquier certificación, permiso, autorización u otro documento necesario /para asegurar la entrega efectiva de los productos en almacén</w:t>
            </w:r>
          </w:p>
        </w:tc>
      </w:tr>
    </w:tbl>
    <w:p w14:paraId="1A96C7E5" w14:textId="77777777" w:rsidR="00267BC9" w:rsidRPr="00562DB6" w:rsidRDefault="00267BC9" w:rsidP="00267BC9">
      <w:pPr>
        <w:rPr>
          <w:rFonts w:ascii="Tahoma" w:hAnsi="Tahoma" w:cs="Tahoma"/>
          <w:sz w:val="18"/>
          <w:szCs w:val="18"/>
        </w:rPr>
      </w:pPr>
      <w:r w:rsidRPr="00562DB6">
        <w:rPr>
          <w:rFonts w:ascii="Tahoma" w:hAnsi="Tahoma" w:cs="Tahoma"/>
          <w:sz w:val="18"/>
          <w:szCs w:val="18"/>
        </w:rPr>
        <w:lastRenderedPageBreak/>
        <w:t>APORTE PROPIO. -Los materiales de aporte propio se encuentran especificados en el Resumen de Insumos, estos serán aprobados por el Inspector del Proyecto, para garantizar su calidad.</w:t>
      </w:r>
    </w:p>
    <w:p w14:paraId="257F6506" w14:textId="77777777" w:rsidR="00267BC9" w:rsidRDefault="00267BC9" w:rsidP="00267BC9">
      <w:pPr>
        <w:rPr>
          <w:rFonts w:ascii="Tahoma" w:hAnsi="Tahoma" w:cs="Tahoma"/>
          <w:sz w:val="18"/>
          <w:szCs w:val="18"/>
        </w:rPr>
      </w:pPr>
    </w:p>
    <w:p w14:paraId="23535FF0" w14:textId="77777777" w:rsidR="00267BC9" w:rsidRPr="00562DB6" w:rsidRDefault="00267BC9" w:rsidP="00267BC9">
      <w:pPr>
        <w:rPr>
          <w:rFonts w:ascii="Tahoma" w:hAnsi="Tahoma" w:cs="Tahoma"/>
          <w:sz w:val="18"/>
          <w:szCs w:val="18"/>
        </w:rPr>
      </w:pPr>
    </w:p>
    <w:tbl>
      <w:tblPr>
        <w:tblStyle w:val="Tablaconcuadrcula"/>
        <w:tblW w:w="0" w:type="auto"/>
        <w:tblLook w:val="04A0" w:firstRow="1" w:lastRow="0" w:firstColumn="1" w:lastColumn="0" w:noHBand="0" w:noVBand="1"/>
      </w:tblPr>
      <w:tblGrid>
        <w:gridCol w:w="2246"/>
        <w:gridCol w:w="2401"/>
        <w:gridCol w:w="4606"/>
      </w:tblGrid>
      <w:tr w:rsidR="00267BC9" w:rsidRPr="00562DB6" w14:paraId="3DCCC6A6" w14:textId="77777777" w:rsidTr="005D7D26">
        <w:trPr>
          <w:trHeight w:val="332"/>
        </w:trPr>
        <w:tc>
          <w:tcPr>
            <w:tcW w:w="2268" w:type="dxa"/>
            <w:shd w:val="clear" w:color="auto" w:fill="D0CECE" w:themeFill="background2" w:themeFillShade="E6"/>
            <w:vAlign w:val="center"/>
          </w:tcPr>
          <w:p w14:paraId="50943BF9" w14:textId="77777777" w:rsidR="00267BC9" w:rsidRPr="00EC2A98" w:rsidRDefault="00267BC9" w:rsidP="005D7D26">
            <w:pPr>
              <w:rPr>
                <w:rFonts w:ascii="Tahoma" w:hAnsi="Tahoma" w:cs="Tahoma"/>
                <w:b/>
                <w:sz w:val="18"/>
                <w:szCs w:val="18"/>
              </w:rPr>
            </w:pPr>
            <w:r w:rsidRPr="00EC2A98">
              <w:rPr>
                <w:rFonts w:ascii="Tahoma" w:hAnsi="Tahoma" w:cs="Tahoma"/>
                <w:b/>
                <w:sz w:val="18"/>
                <w:szCs w:val="18"/>
              </w:rPr>
              <w:t>ITEM</w:t>
            </w:r>
            <w:r>
              <w:rPr>
                <w:rFonts w:ascii="Tahoma" w:hAnsi="Tahoma" w:cs="Tahoma"/>
                <w:b/>
                <w:sz w:val="18"/>
                <w:szCs w:val="18"/>
              </w:rPr>
              <w:t xml:space="preserve"> 23</w:t>
            </w:r>
          </w:p>
        </w:tc>
        <w:tc>
          <w:tcPr>
            <w:tcW w:w="2430" w:type="dxa"/>
            <w:shd w:val="clear" w:color="auto" w:fill="D0CECE" w:themeFill="background2" w:themeFillShade="E6"/>
            <w:vAlign w:val="center"/>
          </w:tcPr>
          <w:p w14:paraId="61CDABBA" w14:textId="77777777" w:rsidR="00267BC9" w:rsidRPr="00EC2A98" w:rsidRDefault="00267BC9" w:rsidP="005D7D26">
            <w:pPr>
              <w:rPr>
                <w:rFonts w:ascii="Tahoma" w:hAnsi="Tahoma" w:cs="Tahoma"/>
                <w:b/>
                <w:sz w:val="18"/>
                <w:szCs w:val="18"/>
              </w:rPr>
            </w:pPr>
            <w:r w:rsidRPr="00EC2A98">
              <w:rPr>
                <w:rFonts w:ascii="Tahoma" w:hAnsi="Tahoma" w:cs="Tahoma"/>
                <w:b/>
                <w:sz w:val="18"/>
                <w:szCs w:val="18"/>
              </w:rPr>
              <w:t>VAC - OF - REVS - 02</w:t>
            </w:r>
          </w:p>
        </w:tc>
        <w:tc>
          <w:tcPr>
            <w:tcW w:w="4654" w:type="dxa"/>
            <w:vMerge w:val="restart"/>
            <w:shd w:val="clear" w:color="auto" w:fill="D0CECE" w:themeFill="background2" w:themeFillShade="E6"/>
            <w:vAlign w:val="center"/>
          </w:tcPr>
          <w:p w14:paraId="2A41EA78" w14:textId="77777777" w:rsidR="00267BC9" w:rsidRPr="00EC2A98" w:rsidRDefault="00267BC9" w:rsidP="005D7D26">
            <w:pPr>
              <w:rPr>
                <w:rFonts w:ascii="Tahoma" w:hAnsi="Tahoma" w:cs="Tahoma"/>
                <w:b/>
                <w:sz w:val="18"/>
                <w:szCs w:val="18"/>
              </w:rPr>
            </w:pPr>
            <w:r w:rsidRPr="00EC2A98">
              <w:rPr>
                <w:rFonts w:ascii="Tahoma" w:hAnsi="Tahoma" w:cs="Tahoma"/>
                <w:b/>
                <w:sz w:val="18"/>
                <w:szCs w:val="18"/>
              </w:rPr>
              <w:t>REVESTIMIENTO CERAMICO PARA MESON</w:t>
            </w:r>
          </w:p>
        </w:tc>
      </w:tr>
      <w:tr w:rsidR="00267BC9" w:rsidRPr="00562DB6" w14:paraId="3FE4469C" w14:textId="77777777" w:rsidTr="005D7D26">
        <w:trPr>
          <w:trHeight w:val="405"/>
        </w:trPr>
        <w:tc>
          <w:tcPr>
            <w:tcW w:w="2268" w:type="dxa"/>
            <w:shd w:val="clear" w:color="auto" w:fill="D0CECE" w:themeFill="background2" w:themeFillShade="E6"/>
            <w:vAlign w:val="center"/>
          </w:tcPr>
          <w:p w14:paraId="73EDABF6" w14:textId="77777777" w:rsidR="00267BC9" w:rsidRPr="00EC2A98" w:rsidRDefault="00267BC9" w:rsidP="005D7D26">
            <w:pPr>
              <w:rPr>
                <w:rFonts w:ascii="Tahoma" w:hAnsi="Tahoma" w:cs="Tahoma"/>
                <w:b/>
                <w:sz w:val="18"/>
                <w:szCs w:val="18"/>
              </w:rPr>
            </w:pPr>
            <w:r w:rsidRPr="00EC2A98">
              <w:rPr>
                <w:rFonts w:ascii="Tahoma" w:hAnsi="Tahoma" w:cs="Tahoma"/>
                <w:b/>
                <w:sz w:val="18"/>
                <w:szCs w:val="18"/>
              </w:rPr>
              <w:t>UNIDAD</w:t>
            </w:r>
          </w:p>
        </w:tc>
        <w:tc>
          <w:tcPr>
            <w:tcW w:w="2430" w:type="dxa"/>
            <w:shd w:val="clear" w:color="auto" w:fill="D0CECE" w:themeFill="background2" w:themeFillShade="E6"/>
            <w:vAlign w:val="center"/>
          </w:tcPr>
          <w:p w14:paraId="7FEAFE84" w14:textId="77777777" w:rsidR="00267BC9" w:rsidRPr="00EC2A98" w:rsidRDefault="00267BC9" w:rsidP="005D7D26">
            <w:pPr>
              <w:rPr>
                <w:rFonts w:ascii="Tahoma" w:hAnsi="Tahoma" w:cs="Tahoma"/>
                <w:b/>
                <w:sz w:val="18"/>
                <w:szCs w:val="18"/>
              </w:rPr>
            </w:pPr>
            <w:r w:rsidRPr="00EC2A98">
              <w:rPr>
                <w:rFonts w:ascii="Tahoma" w:hAnsi="Tahoma" w:cs="Tahoma"/>
                <w:b/>
                <w:sz w:val="18"/>
                <w:szCs w:val="18"/>
              </w:rPr>
              <w:t>M2</w:t>
            </w:r>
          </w:p>
        </w:tc>
        <w:tc>
          <w:tcPr>
            <w:tcW w:w="4654" w:type="dxa"/>
            <w:vMerge/>
            <w:shd w:val="clear" w:color="auto" w:fill="D0CECE" w:themeFill="background2" w:themeFillShade="E6"/>
          </w:tcPr>
          <w:p w14:paraId="7532FB6C" w14:textId="77777777" w:rsidR="00267BC9" w:rsidRPr="00EC2A98" w:rsidRDefault="00267BC9" w:rsidP="005D7D26">
            <w:pPr>
              <w:rPr>
                <w:rFonts w:ascii="Tahoma" w:hAnsi="Tahoma" w:cs="Tahoma"/>
                <w:b/>
                <w:sz w:val="18"/>
                <w:szCs w:val="18"/>
              </w:rPr>
            </w:pPr>
          </w:p>
        </w:tc>
      </w:tr>
    </w:tbl>
    <w:p w14:paraId="3375A990" w14:textId="77777777" w:rsidR="00267BC9" w:rsidRPr="00562DB6" w:rsidRDefault="00267BC9" w:rsidP="00267BC9">
      <w:pPr>
        <w:rPr>
          <w:rFonts w:ascii="Tahoma" w:hAnsi="Tahoma" w:cs="Tahoma"/>
          <w:sz w:val="18"/>
          <w:szCs w:val="18"/>
        </w:rPr>
      </w:pPr>
    </w:p>
    <w:p w14:paraId="43F6B974" w14:textId="77777777" w:rsidR="00267BC9" w:rsidRPr="00562DB6" w:rsidRDefault="00267BC9" w:rsidP="00267BC9">
      <w:pPr>
        <w:rPr>
          <w:rFonts w:ascii="Tahoma" w:hAnsi="Tahoma" w:cs="Tahoma"/>
          <w:sz w:val="18"/>
          <w:szCs w:val="18"/>
        </w:rPr>
      </w:pPr>
      <w:r w:rsidRPr="00562DB6">
        <w:rPr>
          <w:rFonts w:ascii="Tahoma" w:hAnsi="Tahoma" w:cs="Tahoma"/>
          <w:sz w:val="18"/>
          <w:szCs w:val="18"/>
        </w:rPr>
        <w:t>DESCRIPCION</w:t>
      </w:r>
    </w:p>
    <w:p w14:paraId="6B355D32" w14:textId="77777777" w:rsidR="00267BC9" w:rsidRPr="00562DB6" w:rsidRDefault="00267BC9" w:rsidP="00267BC9">
      <w:pPr>
        <w:rPr>
          <w:rFonts w:ascii="Tahoma" w:hAnsi="Tahoma" w:cs="Tahoma"/>
          <w:sz w:val="18"/>
          <w:szCs w:val="18"/>
        </w:rPr>
      </w:pPr>
    </w:p>
    <w:p w14:paraId="794540FF" w14:textId="77777777" w:rsidR="00267BC9" w:rsidRPr="00562DB6" w:rsidRDefault="00267BC9" w:rsidP="00267BC9">
      <w:pPr>
        <w:rPr>
          <w:rFonts w:ascii="Tahoma" w:hAnsi="Tahoma" w:cs="Tahoma"/>
          <w:sz w:val="18"/>
          <w:szCs w:val="18"/>
        </w:rPr>
      </w:pPr>
      <w:r w:rsidRPr="00562DB6">
        <w:rPr>
          <w:rFonts w:ascii="Tahoma" w:hAnsi="Tahoma" w:cs="Tahoma"/>
          <w:sz w:val="18"/>
          <w:szCs w:val="18"/>
        </w:rPr>
        <w:t>Este ítem se refiere a la provisión y colocación de revestimiento cerámico para mesón, de acuerdo a lo establecido en los planos de construcción, formulario de presentación de propuesta y/o instrucciones del Inspector.</w:t>
      </w:r>
    </w:p>
    <w:p w14:paraId="70DB5DF6" w14:textId="77777777" w:rsidR="00267BC9" w:rsidRPr="00562DB6" w:rsidRDefault="00267BC9" w:rsidP="00267BC9">
      <w:pPr>
        <w:rPr>
          <w:rFonts w:ascii="Tahoma" w:hAnsi="Tahoma" w:cs="Tahoma"/>
          <w:sz w:val="18"/>
          <w:szCs w:val="18"/>
        </w:rPr>
      </w:pPr>
    </w:p>
    <w:p w14:paraId="2AB092CA" w14:textId="77777777" w:rsidR="00267BC9" w:rsidRPr="00562DB6" w:rsidRDefault="00267BC9" w:rsidP="00267BC9">
      <w:pPr>
        <w:rPr>
          <w:rFonts w:ascii="Tahoma" w:hAnsi="Tahoma" w:cs="Tahoma"/>
          <w:sz w:val="18"/>
          <w:szCs w:val="18"/>
        </w:rPr>
      </w:pPr>
      <w:r w:rsidRPr="00562DB6">
        <w:rPr>
          <w:rFonts w:ascii="Tahoma" w:hAnsi="Tahoma" w:cs="Tahoma"/>
          <w:sz w:val="18"/>
          <w:szCs w:val="18"/>
        </w:rPr>
        <w:t>MATERIALES</w:t>
      </w:r>
    </w:p>
    <w:p w14:paraId="52FC22ED" w14:textId="77777777" w:rsidR="00267BC9" w:rsidRPr="00562DB6" w:rsidRDefault="00267BC9" w:rsidP="00267BC9">
      <w:pPr>
        <w:rPr>
          <w:rFonts w:ascii="Tahoma" w:hAnsi="Tahoma" w:cs="Tahoma"/>
          <w:sz w:val="18"/>
          <w:szCs w:val="18"/>
        </w:rPr>
      </w:pPr>
    </w:p>
    <w:p w14:paraId="2DD4CC3E" w14:textId="77777777" w:rsidR="00267BC9" w:rsidRPr="00562DB6" w:rsidRDefault="00267BC9" w:rsidP="00267BC9">
      <w:pPr>
        <w:rPr>
          <w:rFonts w:ascii="Tahoma" w:hAnsi="Tahoma" w:cs="Tahoma"/>
          <w:sz w:val="18"/>
          <w:szCs w:val="18"/>
        </w:rPr>
      </w:pPr>
      <w:r w:rsidRPr="00562DB6">
        <w:rPr>
          <w:rFonts w:ascii="Tahoma" w:hAnsi="Tahoma" w:cs="Tahoma"/>
          <w:sz w:val="18"/>
          <w:szCs w:val="18"/>
        </w:rPr>
        <w:t>Los materiales a emplearse deberán ser suministrados de acuerdo al siguiente detalle:</w:t>
      </w:r>
    </w:p>
    <w:tbl>
      <w:tblPr>
        <w:tblStyle w:val="Tablaconcuadrcula"/>
        <w:tblW w:w="9558" w:type="dxa"/>
        <w:tblLook w:val="04A0" w:firstRow="1" w:lastRow="0" w:firstColumn="1" w:lastColumn="0" w:noHBand="0" w:noVBand="1"/>
      </w:tblPr>
      <w:tblGrid>
        <w:gridCol w:w="1818"/>
        <w:gridCol w:w="1710"/>
        <w:gridCol w:w="6030"/>
      </w:tblGrid>
      <w:tr w:rsidR="00267BC9" w:rsidRPr="00562DB6" w14:paraId="1B4406A3" w14:textId="77777777" w:rsidTr="005D7D26">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7AC40D0" w14:textId="77777777" w:rsidR="00267BC9" w:rsidRPr="00562DB6" w:rsidRDefault="00267BC9" w:rsidP="005D7D26">
            <w:pPr>
              <w:rPr>
                <w:rFonts w:ascii="Tahoma" w:hAnsi="Tahoma" w:cs="Tahoma"/>
                <w:sz w:val="18"/>
                <w:szCs w:val="18"/>
              </w:rPr>
            </w:pPr>
            <w:r w:rsidRPr="00562DB6">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63F40AF" w14:textId="77777777" w:rsidR="00267BC9" w:rsidRPr="00562DB6" w:rsidRDefault="00267BC9" w:rsidP="005D7D26">
            <w:pPr>
              <w:rPr>
                <w:rFonts w:ascii="Tahoma" w:hAnsi="Tahoma" w:cs="Tahoma"/>
                <w:sz w:val="18"/>
                <w:szCs w:val="18"/>
              </w:rPr>
            </w:pPr>
            <w:r w:rsidRPr="00562DB6">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3A13A3D" w14:textId="77777777" w:rsidR="00267BC9" w:rsidRPr="00562DB6" w:rsidRDefault="00267BC9" w:rsidP="005D7D26">
            <w:pPr>
              <w:rPr>
                <w:rFonts w:ascii="Tahoma" w:hAnsi="Tahoma" w:cs="Tahoma"/>
                <w:sz w:val="18"/>
                <w:szCs w:val="18"/>
              </w:rPr>
            </w:pPr>
            <w:r w:rsidRPr="00562DB6">
              <w:rPr>
                <w:rFonts w:ascii="Tahoma" w:hAnsi="Tahoma" w:cs="Tahoma"/>
                <w:sz w:val="18"/>
                <w:szCs w:val="18"/>
              </w:rPr>
              <w:t>DESCRIPCION</w:t>
            </w:r>
          </w:p>
        </w:tc>
      </w:tr>
      <w:tr w:rsidR="00267BC9" w:rsidRPr="00562DB6" w14:paraId="02B124D0" w14:textId="77777777" w:rsidTr="005D7D26">
        <w:tc>
          <w:tcPr>
            <w:tcW w:w="1818" w:type="dxa"/>
            <w:tcBorders>
              <w:top w:val="single" w:sz="4" w:space="0" w:color="auto"/>
              <w:left w:val="single" w:sz="4" w:space="0" w:color="auto"/>
              <w:bottom w:val="single" w:sz="4" w:space="0" w:color="auto"/>
              <w:right w:val="single" w:sz="4" w:space="0" w:color="auto"/>
            </w:tcBorders>
            <w:vAlign w:val="center"/>
          </w:tcPr>
          <w:p w14:paraId="1BBF51D7" w14:textId="77777777" w:rsidR="00267BC9" w:rsidRPr="00562DB6" w:rsidRDefault="00267BC9" w:rsidP="005D7D26">
            <w:pPr>
              <w:rPr>
                <w:rFonts w:ascii="Tahoma" w:hAnsi="Tahoma" w:cs="Tahoma"/>
                <w:sz w:val="18"/>
                <w:szCs w:val="18"/>
              </w:rPr>
            </w:pPr>
          </w:p>
          <w:p w14:paraId="15B3688B" w14:textId="77777777" w:rsidR="00267BC9" w:rsidRPr="00562DB6" w:rsidRDefault="00267BC9" w:rsidP="005D7D26">
            <w:pPr>
              <w:rPr>
                <w:rFonts w:ascii="Tahoma" w:hAnsi="Tahoma" w:cs="Tahoma"/>
                <w:sz w:val="18"/>
                <w:szCs w:val="18"/>
              </w:rPr>
            </w:pPr>
            <w:r w:rsidRPr="00562DB6">
              <w:rPr>
                <w:rFonts w:ascii="Tahoma" w:hAnsi="Tahoma" w:cs="Tahoma"/>
                <w:sz w:val="18"/>
                <w:szCs w:val="18"/>
              </w:rPr>
              <w:t>CERAMICA NACIONAL TIPO PORCELANATO (60x60)</w:t>
            </w:r>
          </w:p>
        </w:tc>
        <w:tc>
          <w:tcPr>
            <w:tcW w:w="1710" w:type="dxa"/>
            <w:tcBorders>
              <w:top w:val="single" w:sz="4" w:space="0" w:color="auto"/>
              <w:left w:val="single" w:sz="4" w:space="0" w:color="auto"/>
              <w:bottom w:val="single" w:sz="4" w:space="0" w:color="auto"/>
              <w:right w:val="single" w:sz="4" w:space="0" w:color="auto"/>
            </w:tcBorders>
            <w:vAlign w:val="center"/>
            <w:hideMark/>
          </w:tcPr>
          <w:p w14:paraId="1EBE6242" w14:textId="77777777" w:rsidR="00267BC9" w:rsidRPr="00562DB6" w:rsidRDefault="00267BC9" w:rsidP="005D7D26">
            <w:pPr>
              <w:rPr>
                <w:rFonts w:ascii="Tahoma" w:hAnsi="Tahoma" w:cs="Tahoma"/>
                <w:sz w:val="18"/>
                <w:szCs w:val="18"/>
              </w:rPr>
            </w:pPr>
            <w:r w:rsidRPr="00562DB6">
              <w:rPr>
                <w:rFonts w:ascii="Tahoma" w:hAnsi="Tahoma" w:cs="Tahoma"/>
                <w:sz w:val="18"/>
                <w:szCs w:val="18"/>
              </w:rPr>
              <w:t>M2</w:t>
            </w:r>
          </w:p>
        </w:tc>
        <w:tc>
          <w:tcPr>
            <w:tcW w:w="6030" w:type="dxa"/>
            <w:tcBorders>
              <w:top w:val="single" w:sz="4" w:space="0" w:color="auto"/>
              <w:left w:val="single" w:sz="4" w:space="0" w:color="auto"/>
              <w:bottom w:val="single" w:sz="4" w:space="0" w:color="auto"/>
              <w:right w:val="single" w:sz="4" w:space="0" w:color="auto"/>
            </w:tcBorders>
            <w:hideMark/>
          </w:tcPr>
          <w:p w14:paraId="08CC3594"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Requisitos sobre el Producto: </w:t>
            </w:r>
          </w:p>
          <w:p w14:paraId="1D3019B4" w14:textId="77777777" w:rsidR="00267BC9" w:rsidRPr="00562DB6" w:rsidRDefault="00267BC9" w:rsidP="005D7D26">
            <w:pPr>
              <w:rPr>
                <w:rFonts w:ascii="Tahoma" w:hAnsi="Tahoma" w:cs="Tahoma"/>
                <w:sz w:val="18"/>
                <w:szCs w:val="18"/>
              </w:rPr>
            </w:pPr>
            <w:r w:rsidRPr="00562DB6">
              <w:rPr>
                <w:rFonts w:ascii="Tahoma" w:hAnsi="Tahoma" w:cs="Tahoma"/>
                <w:sz w:val="18"/>
                <w:szCs w:val="18"/>
              </w:rPr>
              <w:t>La cerámica debe ser de primera calidad de marca reconocida y color homogéneo. Su superficie no deberá presentar ondulaciones e imperfecciones. Las piezas serán de forma cuadrada (60 x60). Las piezas de cerámica tendrán un espesor mínimo de 6 a 8mm., además de tener un PEI IV como mínimo, debiendo certificar la calidad. El color de las mismas será aprobado por el Inspector de Obra. Las piezas de cerámica deberán tener un acabado tipo porcelanato fortificado, ya que serán empleados en el revestimiento del mesón de cocina.  El Proveedor garantizará la calidad de la cerámica nacional tipo porcelanato con CERTIFICADO DE GARANTÍA; caso contrario se procederá al rechazo de la misma.</w:t>
            </w:r>
          </w:p>
          <w:p w14:paraId="5956C4F0" w14:textId="77777777" w:rsidR="00267BC9" w:rsidRPr="00562DB6" w:rsidRDefault="00267BC9" w:rsidP="005D7D26">
            <w:pPr>
              <w:rPr>
                <w:rFonts w:ascii="Tahoma" w:hAnsi="Tahoma" w:cs="Tahoma"/>
                <w:sz w:val="18"/>
                <w:szCs w:val="18"/>
              </w:rPr>
            </w:pPr>
          </w:p>
          <w:p w14:paraId="70CE0E04"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2BFC9FB3"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Todo material deberá ser verificado y aprobado por la Inspectoría antes de su adquisición y su ingreso a obra, en caso de no cumplir, la Entidad </w:t>
            </w:r>
            <w:r w:rsidRPr="00562DB6">
              <w:rPr>
                <w:rFonts w:ascii="Tahoma" w:hAnsi="Tahoma" w:cs="Tahoma"/>
                <w:sz w:val="18"/>
                <w:szCs w:val="18"/>
              </w:rPr>
              <w:lastRenderedPageBreak/>
              <w:t xml:space="preserve">Ejecutora será responsable del rechazo y el retiro del material de la obra bajo su costo. </w:t>
            </w:r>
          </w:p>
          <w:p w14:paraId="15874D67" w14:textId="77777777" w:rsidR="00267BC9" w:rsidRPr="00562DB6" w:rsidRDefault="00267BC9" w:rsidP="005D7D26">
            <w:pPr>
              <w:rPr>
                <w:rFonts w:ascii="Tahoma" w:hAnsi="Tahoma" w:cs="Tahoma"/>
                <w:sz w:val="18"/>
                <w:szCs w:val="18"/>
              </w:rPr>
            </w:pPr>
            <w:r w:rsidRPr="00562DB6">
              <w:rPr>
                <w:rFonts w:ascii="Tahoma" w:hAnsi="Tahoma" w:cs="Tahoma"/>
                <w:sz w:val="18"/>
                <w:szCs w:val="18"/>
              </w:rPr>
              <w:t>En caso de existir observaciones a los materiales, la Entidad Ejecutora tendrá un plazo máximo de 5 días calendarios para subsanar las mismas. Cualquier material dañado no será recepcionado.</w:t>
            </w:r>
          </w:p>
        </w:tc>
      </w:tr>
    </w:tbl>
    <w:p w14:paraId="60DE0279" w14:textId="77777777" w:rsidR="00267BC9" w:rsidRPr="00562DB6" w:rsidRDefault="00267BC9" w:rsidP="00267BC9">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267BC9" w:rsidRPr="00562DB6" w14:paraId="6C6F0A4E" w14:textId="77777777" w:rsidTr="005D7D26">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011BDAB" w14:textId="77777777" w:rsidR="00267BC9" w:rsidRPr="00562DB6" w:rsidRDefault="00267BC9" w:rsidP="005D7D26">
            <w:pPr>
              <w:rPr>
                <w:rFonts w:ascii="Tahoma" w:hAnsi="Tahoma" w:cs="Tahoma"/>
                <w:sz w:val="18"/>
                <w:szCs w:val="18"/>
              </w:rPr>
            </w:pPr>
            <w:r w:rsidRPr="00562DB6">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3A60E36" w14:textId="77777777" w:rsidR="00267BC9" w:rsidRPr="00562DB6" w:rsidRDefault="00267BC9" w:rsidP="005D7D26">
            <w:pPr>
              <w:rPr>
                <w:rFonts w:ascii="Tahoma" w:hAnsi="Tahoma" w:cs="Tahoma"/>
                <w:sz w:val="18"/>
                <w:szCs w:val="18"/>
              </w:rPr>
            </w:pPr>
            <w:r w:rsidRPr="00562DB6">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47BCCDE" w14:textId="77777777" w:rsidR="00267BC9" w:rsidRPr="00562DB6" w:rsidRDefault="00267BC9" w:rsidP="005D7D26">
            <w:pPr>
              <w:rPr>
                <w:rFonts w:ascii="Tahoma" w:hAnsi="Tahoma" w:cs="Tahoma"/>
                <w:sz w:val="18"/>
                <w:szCs w:val="18"/>
              </w:rPr>
            </w:pPr>
            <w:r w:rsidRPr="00562DB6">
              <w:rPr>
                <w:rFonts w:ascii="Tahoma" w:hAnsi="Tahoma" w:cs="Tahoma"/>
                <w:sz w:val="18"/>
                <w:szCs w:val="18"/>
              </w:rPr>
              <w:t>DESCRIPCION</w:t>
            </w:r>
          </w:p>
        </w:tc>
      </w:tr>
      <w:tr w:rsidR="00267BC9" w:rsidRPr="00562DB6" w14:paraId="33350D29" w14:textId="77777777" w:rsidTr="005D7D26">
        <w:trPr>
          <w:trHeight w:val="1322"/>
        </w:trPr>
        <w:tc>
          <w:tcPr>
            <w:tcW w:w="1818" w:type="dxa"/>
            <w:tcBorders>
              <w:top w:val="single" w:sz="4" w:space="0" w:color="auto"/>
              <w:left w:val="single" w:sz="4" w:space="0" w:color="auto"/>
              <w:bottom w:val="single" w:sz="4" w:space="0" w:color="auto"/>
              <w:right w:val="single" w:sz="4" w:space="0" w:color="auto"/>
            </w:tcBorders>
            <w:vAlign w:val="center"/>
            <w:hideMark/>
          </w:tcPr>
          <w:p w14:paraId="7AEB523C" w14:textId="77777777" w:rsidR="00267BC9" w:rsidRPr="00562DB6" w:rsidRDefault="00267BC9" w:rsidP="005D7D26">
            <w:pPr>
              <w:rPr>
                <w:rFonts w:ascii="Tahoma" w:hAnsi="Tahoma" w:cs="Tahoma"/>
                <w:sz w:val="18"/>
                <w:szCs w:val="18"/>
              </w:rPr>
            </w:pPr>
            <w:r w:rsidRPr="00562DB6">
              <w:rPr>
                <w:rFonts w:ascii="Tahoma" w:hAnsi="Tahoma" w:cs="Tahoma"/>
                <w:sz w:val="18"/>
                <w:szCs w:val="18"/>
              </w:rPr>
              <w:t>CEMENTO COLA</w:t>
            </w:r>
          </w:p>
        </w:tc>
        <w:tc>
          <w:tcPr>
            <w:tcW w:w="1710" w:type="dxa"/>
            <w:tcBorders>
              <w:top w:val="single" w:sz="4" w:space="0" w:color="auto"/>
              <w:left w:val="single" w:sz="4" w:space="0" w:color="auto"/>
              <w:bottom w:val="single" w:sz="4" w:space="0" w:color="auto"/>
              <w:right w:val="single" w:sz="4" w:space="0" w:color="auto"/>
            </w:tcBorders>
            <w:vAlign w:val="center"/>
            <w:hideMark/>
          </w:tcPr>
          <w:p w14:paraId="30BECA66" w14:textId="77777777" w:rsidR="00267BC9" w:rsidRPr="00562DB6" w:rsidRDefault="00267BC9" w:rsidP="005D7D26">
            <w:pPr>
              <w:rPr>
                <w:rFonts w:ascii="Tahoma" w:hAnsi="Tahoma" w:cs="Tahoma"/>
                <w:sz w:val="18"/>
                <w:szCs w:val="18"/>
              </w:rPr>
            </w:pPr>
            <w:r w:rsidRPr="00562DB6">
              <w:rPr>
                <w:rFonts w:ascii="Tahoma" w:hAnsi="Tahoma" w:cs="Tahoma"/>
                <w:sz w:val="18"/>
                <w:szCs w:val="18"/>
              </w:rPr>
              <w:t>KG</w:t>
            </w:r>
          </w:p>
        </w:tc>
        <w:tc>
          <w:tcPr>
            <w:tcW w:w="6030" w:type="dxa"/>
            <w:tcBorders>
              <w:top w:val="single" w:sz="4" w:space="0" w:color="auto"/>
              <w:left w:val="single" w:sz="4" w:space="0" w:color="auto"/>
              <w:bottom w:val="single" w:sz="4" w:space="0" w:color="auto"/>
              <w:right w:val="single" w:sz="4" w:space="0" w:color="auto"/>
            </w:tcBorders>
            <w:hideMark/>
          </w:tcPr>
          <w:p w14:paraId="2267759C" w14:textId="77777777" w:rsidR="00267BC9" w:rsidRPr="00562DB6" w:rsidRDefault="00267BC9" w:rsidP="005D7D26">
            <w:pPr>
              <w:rPr>
                <w:rFonts w:ascii="Tahoma" w:hAnsi="Tahoma" w:cs="Tahoma"/>
                <w:sz w:val="18"/>
                <w:szCs w:val="18"/>
              </w:rPr>
            </w:pPr>
            <w:r w:rsidRPr="00562DB6">
              <w:rPr>
                <w:rFonts w:ascii="Tahoma" w:hAnsi="Tahoma" w:cs="Tahoma"/>
                <w:sz w:val="18"/>
                <w:szCs w:val="18"/>
              </w:rPr>
              <w:t>Requisitos sobre el Producto:</w:t>
            </w:r>
          </w:p>
          <w:p w14:paraId="7617B13E" w14:textId="77777777" w:rsidR="00267BC9" w:rsidRPr="00562DB6" w:rsidRDefault="00267BC9" w:rsidP="005D7D26">
            <w:pPr>
              <w:rPr>
                <w:rFonts w:ascii="Tahoma" w:hAnsi="Tahoma" w:cs="Tahoma"/>
                <w:sz w:val="18"/>
                <w:szCs w:val="18"/>
              </w:rPr>
            </w:pPr>
            <w:r w:rsidRPr="00562DB6">
              <w:rPr>
                <w:rFonts w:ascii="Tahoma" w:hAnsi="Tahoma" w:cs="Tahoma"/>
                <w:sz w:val="18"/>
                <w:szCs w:val="18"/>
              </w:rPr>
              <w:t>La Entidad Ejecutora deberá garantizar que el material de referencia sea de primera calidad y de marca reconocida.</w:t>
            </w:r>
          </w:p>
          <w:p w14:paraId="05F793FC" w14:textId="77777777" w:rsidR="00267BC9" w:rsidRPr="00562DB6" w:rsidRDefault="00267BC9" w:rsidP="005D7D26">
            <w:pPr>
              <w:rPr>
                <w:rFonts w:ascii="Tahoma" w:hAnsi="Tahoma" w:cs="Tahoma"/>
                <w:sz w:val="18"/>
                <w:szCs w:val="18"/>
              </w:rPr>
            </w:pPr>
            <w:r w:rsidRPr="00562DB6">
              <w:rPr>
                <w:rFonts w:ascii="Tahoma" w:hAnsi="Tahoma" w:cs="Tahoma"/>
                <w:sz w:val="18"/>
                <w:szCs w:val="18"/>
              </w:rPr>
              <w:t>Excelente grado de retención de agua Conforme UNE-EN 12004-Anexo ZA Agua de amasado 26 ± 2%</w:t>
            </w:r>
          </w:p>
          <w:p w14:paraId="05F4D2CA" w14:textId="77777777" w:rsidR="00267BC9" w:rsidRPr="00562DB6" w:rsidRDefault="00267BC9" w:rsidP="005D7D26">
            <w:pPr>
              <w:rPr>
                <w:rFonts w:ascii="Tahoma" w:hAnsi="Tahoma" w:cs="Tahoma"/>
                <w:sz w:val="18"/>
                <w:szCs w:val="18"/>
              </w:rPr>
            </w:pPr>
            <w:r w:rsidRPr="00562DB6">
              <w:rPr>
                <w:rFonts w:ascii="Tahoma" w:hAnsi="Tahoma" w:cs="Tahoma"/>
                <w:sz w:val="18"/>
                <w:szCs w:val="18"/>
              </w:rPr>
              <w:t>Temperatura de aplicación +5ºC a -35ºC</w:t>
            </w:r>
          </w:p>
          <w:p w14:paraId="1C473141" w14:textId="77777777" w:rsidR="00267BC9" w:rsidRPr="00562DB6" w:rsidRDefault="00267BC9" w:rsidP="005D7D26">
            <w:pPr>
              <w:rPr>
                <w:rFonts w:ascii="Tahoma" w:hAnsi="Tahoma" w:cs="Tahoma"/>
                <w:sz w:val="18"/>
                <w:szCs w:val="18"/>
              </w:rPr>
            </w:pPr>
            <w:r w:rsidRPr="00562DB6">
              <w:rPr>
                <w:rFonts w:ascii="Tahoma" w:hAnsi="Tahoma" w:cs="Tahoma"/>
                <w:sz w:val="18"/>
                <w:szCs w:val="18"/>
              </w:rPr>
              <w:t>Tiempo de vida de la mezcla 2 horas</w:t>
            </w:r>
          </w:p>
          <w:p w14:paraId="723941FC" w14:textId="77777777" w:rsidR="00267BC9" w:rsidRPr="00562DB6" w:rsidRDefault="00267BC9" w:rsidP="005D7D26">
            <w:pPr>
              <w:rPr>
                <w:rFonts w:ascii="Tahoma" w:hAnsi="Tahoma" w:cs="Tahoma"/>
                <w:sz w:val="18"/>
                <w:szCs w:val="18"/>
              </w:rPr>
            </w:pPr>
            <w:r w:rsidRPr="00562DB6">
              <w:rPr>
                <w:rFonts w:ascii="Tahoma" w:hAnsi="Tahoma" w:cs="Tahoma"/>
                <w:sz w:val="18"/>
                <w:szCs w:val="18"/>
              </w:rPr>
              <w:t>Tiempo de ajuste de las cerámicas 30 minutos</w:t>
            </w:r>
          </w:p>
          <w:p w14:paraId="19A5434E" w14:textId="77777777" w:rsidR="00267BC9" w:rsidRPr="00562DB6" w:rsidRDefault="00267BC9" w:rsidP="005D7D26">
            <w:pPr>
              <w:rPr>
                <w:rFonts w:ascii="Tahoma" w:hAnsi="Tahoma" w:cs="Tahoma"/>
                <w:sz w:val="18"/>
                <w:szCs w:val="18"/>
              </w:rPr>
            </w:pPr>
            <w:r w:rsidRPr="00562DB6">
              <w:rPr>
                <w:rFonts w:ascii="Tahoma" w:hAnsi="Tahoma" w:cs="Tahoma"/>
                <w:sz w:val="18"/>
                <w:szCs w:val="18"/>
              </w:rPr>
              <w:t>Relleno de juntas 24 horas después.</w:t>
            </w:r>
          </w:p>
          <w:p w14:paraId="7413CA65" w14:textId="77777777" w:rsidR="00267BC9" w:rsidRPr="00562DB6" w:rsidRDefault="00267BC9" w:rsidP="005D7D26">
            <w:pPr>
              <w:rPr>
                <w:rFonts w:ascii="Tahoma" w:hAnsi="Tahoma" w:cs="Tahoma"/>
                <w:sz w:val="18"/>
                <w:szCs w:val="18"/>
              </w:rPr>
            </w:pPr>
            <w:r w:rsidRPr="00562DB6">
              <w:rPr>
                <w:rFonts w:ascii="Tahoma" w:hAnsi="Tahoma" w:cs="Tahoma"/>
                <w:sz w:val="18"/>
                <w:szCs w:val="18"/>
              </w:rPr>
              <w:t>Reacción al fuego</w:t>
            </w:r>
          </w:p>
          <w:p w14:paraId="36487456" w14:textId="77777777" w:rsidR="00267BC9" w:rsidRPr="00562DB6" w:rsidRDefault="00267BC9" w:rsidP="005D7D26">
            <w:pPr>
              <w:rPr>
                <w:rFonts w:ascii="Tahoma" w:hAnsi="Tahoma" w:cs="Tahoma"/>
                <w:sz w:val="18"/>
                <w:szCs w:val="18"/>
              </w:rPr>
            </w:pPr>
            <w:r w:rsidRPr="00562DB6">
              <w:rPr>
                <w:rFonts w:ascii="Tahoma" w:hAnsi="Tahoma" w:cs="Tahoma"/>
                <w:sz w:val="18"/>
                <w:szCs w:val="18"/>
              </w:rPr>
              <w:t>Tiempo abierto 20 minutos</w:t>
            </w:r>
          </w:p>
          <w:p w14:paraId="14A3D399" w14:textId="77777777" w:rsidR="00267BC9" w:rsidRPr="00562DB6" w:rsidRDefault="00267BC9" w:rsidP="005D7D26">
            <w:pPr>
              <w:rPr>
                <w:rFonts w:ascii="Tahoma" w:hAnsi="Tahoma" w:cs="Tahoma"/>
                <w:sz w:val="18"/>
                <w:szCs w:val="18"/>
              </w:rPr>
            </w:pPr>
            <w:r w:rsidRPr="00562DB6">
              <w:rPr>
                <w:rFonts w:ascii="Tahoma" w:hAnsi="Tahoma" w:cs="Tahoma"/>
                <w:sz w:val="18"/>
                <w:szCs w:val="18"/>
              </w:rPr>
              <w:t>Adherencia inicial ≥ 0,5 N/mm</w:t>
            </w:r>
          </w:p>
          <w:p w14:paraId="6BF94B94" w14:textId="77777777" w:rsidR="00267BC9" w:rsidRPr="00562DB6" w:rsidRDefault="00267BC9" w:rsidP="005D7D26">
            <w:pPr>
              <w:rPr>
                <w:rFonts w:ascii="Tahoma" w:hAnsi="Tahoma" w:cs="Tahoma"/>
                <w:sz w:val="18"/>
                <w:szCs w:val="18"/>
              </w:rPr>
            </w:pPr>
            <w:r w:rsidRPr="00562DB6">
              <w:rPr>
                <w:rFonts w:ascii="Tahoma" w:hAnsi="Tahoma" w:cs="Tahoma"/>
                <w:sz w:val="18"/>
                <w:szCs w:val="18"/>
              </w:rPr>
              <w:t>Adherencia tras inmersión en agua ≥ 0,5 N/mm2</w:t>
            </w:r>
          </w:p>
          <w:p w14:paraId="55D5530B" w14:textId="77777777" w:rsidR="00267BC9" w:rsidRPr="00562DB6" w:rsidRDefault="00267BC9" w:rsidP="005D7D26">
            <w:pPr>
              <w:rPr>
                <w:rFonts w:ascii="Tahoma" w:hAnsi="Tahoma" w:cs="Tahoma"/>
                <w:sz w:val="18"/>
                <w:szCs w:val="18"/>
              </w:rPr>
            </w:pPr>
            <w:r w:rsidRPr="00562DB6">
              <w:rPr>
                <w:rFonts w:ascii="Tahoma" w:hAnsi="Tahoma" w:cs="Tahoma"/>
                <w:sz w:val="18"/>
                <w:szCs w:val="18"/>
              </w:rPr>
              <w:t>No requiere mezclas, basta agregar agua.</w:t>
            </w:r>
          </w:p>
          <w:p w14:paraId="73DFA496"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Excelente adherencia. </w:t>
            </w:r>
          </w:p>
          <w:p w14:paraId="65B9F54B"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El cemento cola será un mortero adhesivo cementoso de tipo C2 fortificado, ideal para todo tipo de elemento cerámico con un bajo porcentaje de absorción de agua (menor a 3%) </w:t>
            </w:r>
          </w:p>
          <w:p w14:paraId="2A04202E"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El proveedor debe especificar el tiempo de duración del material y condiciones de almacenamiento para el mantenimiento del mismo. </w:t>
            </w:r>
          </w:p>
          <w:p w14:paraId="7B5347B2" w14:textId="77777777" w:rsidR="00267BC9" w:rsidRPr="00562DB6" w:rsidRDefault="00267BC9" w:rsidP="005D7D26">
            <w:pPr>
              <w:rPr>
                <w:rFonts w:ascii="Tahoma" w:hAnsi="Tahoma" w:cs="Tahoma"/>
                <w:sz w:val="18"/>
                <w:szCs w:val="18"/>
              </w:rPr>
            </w:pPr>
            <w:r w:rsidRPr="00562DB6">
              <w:rPr>
                <w:rFonts w:ascii="Tahoma" w:hAnsi="Tahoma" w:cs="Tahoma"/>
                <w:sz w:val="18"/>
                <w:szCs w:val="18"/>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44F26057"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2166BA01"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7CFA8E61" w14:textId="77777777" w:rsidR="00267BC9" w:rsidRPr="00562DB6" w:rsidRDefault="00267BC9" w:rsidP="005D7D26">
            <w:pPr>
              <w:rPr>
                <w:rFonts w:ascii="Tahoma" w:hAnsi="Tahoma" w:cs="Tahoma"/>
                <w:sz w:val="18"/>
                <w:szCs w:val="18"/>
              </w:rPr>
            </w:pPr>
            <w:r w:rsidRPr="00562DB6">
              <w:rPr>
                <w:rFonts w:ascii="Tahoma" w:hAnsi="Tahoma" w:cs="Tahoma"/>
                <w:sz w:val="18"/>
                <w:szCs w:val="18"/>
              </w:rPr>
              <w:t>En caso de existir observaciones a los materiales, la Entidad Ejecutora tendrá un plazo máximo de 5 días calendarios para subsanar las mismas. Cualquier material dañado no será recepcionado.</w:t>
            </w:r>
          </w:p>
        </w:tc>
      </w:tr>
    </w:tbl>
    <w:p w14:paraId="1546A35B" w14:textId="77777777" w:rsidR="00267BC9" w:rsidRPr="00562DB6" w:rsidRDefault="00267BC9" w:rsidP="00267BC9">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267BC9" w:rsidRPr="00562DB6" w14:paraId="5D981ED0" w14:textId="77777777" w:rsidTr="005D7D26">
        <w:tc>
          <w:tcPr>
            <w:tcW w:w="1818" w:type="dxa"/>
            <w:shd w:val="clear" w:color="auto" w:fill="D0CECE" w:themeFill="background2" w:themeFillShade="E6"/>
          </w:tcPr>
          <w:p w14:paraId="51F59C25" w14:textId="77777777" w:rsidR="00267BC9" w:rsidRPr="00562DB6" w:rsidRDefault="00267BC9" w:rsidP="005D7D26">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56741939" w14:textId="77777777" w:rsidR="00267BC9" w:rsidRPr="00562DB6" w:rsidRDefault="00267BC9" w:rsidP="005D7D26">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3EF87B1F" w14:textId="77777777" w:rsidR="00267BC9" w:rsidRPr="00562DB6" w:rsidRDefault="00267BC9" w:rsidP="005D7D26">
            <w:pPr>
              <w:rPr>
                <w:rFonts w:ascii="Tahoma" w:hAnsi="Tahoma" w:cs="Tahoma"/>
                <w:sz w:val="18"/>
                <w:szCs w:val="18"/>
              </w:rPr>
            </w:pPr>
            <w:r w:rsidRPr="00562DB6">
              <w:rPr>
                <w:rFonts w:ascii="Tahoma" w:hAnsi="Tahoma" w:cs="Tahoma"/>
                <w:sz w:val="18"/>
                <w:szCs w:val="18"/>
              </w:rPr>
              <w:t>DESCRIPCION</w:t>
            </w:r>
          </w:p>
        </w:tc>
      </w:tr>
      <w:tr w:rsidR="00267BC9" w:rsidRPr="00562DB6" w14:paraId="64282F3A" w14:textId="77777777" w:rsidTr="005D7D26">
        <w:tc>
          <w:tcPr>
            <w:tcW w:w="1818" w:type="dxa"/>
            <w:vAlign w:val="center"/>
          </w:tcPr>
          <w:p w14:paraId="2FE30780" w14:textId="77777777" w:rsidR="00267BC9" w:rsidRPr="00562DB6" w:rsidRDefault="00267BC9" w:rsidP="005D7D26">
            <w:pPr>
              <w:rPr>
                <w:rFonts w:ascii="Tahoma" w:hAnsi="Tahoma" w:cs="Tahoma"/>
                <w:sz w:val="18"/>
                <w:szCs w:val="18"/>
              </w:rPr>
            </w:pPr>
          </w:p>
          <w:p w14:paraId="33A38F98" w14:textId="77777777" w:rsidR="00267BC9" w:rsidRPr="00562DB6" w:rsidRDefault="00267BC9" w:rsidP="005D7D26">
            <w:pPr>
              <w:rPr>
                <w:rFonts w:ascii="Tahoma" w:hAnsi="Tahoma" w:cs="Tahoma"/>
                <w:sz w:val="18"/>
                <w:szCs w:val="18"/>
              </w:rPr>
            </w:pPr>
            <w:r w:rsidRPr="00562DB6">
              <w:rPr>
                <w:rFonts w:ascii="Tahoma" w:hAnsi="Tahoma" w:cs="Tahoma"/>
                <w:sz w:val="18"/>
                <w:szCs w:val="18"/>
              </w:rPr>
              <w:t>ESQUINERO DE ALUMINIO</w:t>
            </w:r>
          </w:p>
        </w:tc>
        <w:tc>
          <w:tcPr>
            <w:tcW w:w="1710" w:type="dxa"/>
            <w:vAlign w:val="center"/>
          </w:tcPr>
          <w:p w14:paraId="24C888BF" w14:textId="77777777" w:rsidR="00267BC9" w:rsidRPr="00562DB6" w:rsidRDefault="00267BC9" w:rsidP="005D7D26">
            <w:pPr>
              <w:rPr>
                <w:rFonts w:ascii="Tahoma" w:hAnsi="Tahoma" w:cs="Tahoma"/>
                <w:sz w:val="18"/>
                <w:szCs w:val="18"/>
              </w:rPr>
            </w:pPr>
            <w:r w:rsidRPr="00562DB6">
              <w:rPr>
                <w:rFonts w:ascii="Tahoma" w:hAnsi="Tahoma" w:cs="Tahoma"/>
                <w:sz w:val="18"/>
                <w:szCs w:val="18"/>
              </w:rPr>
              <w:t>M</w:t>
            </w:r>
          </w:p>
        </w:tc>
        <w:tc>
          <w:tcPr>
            <w:tcW w:w="6030" w:type="dxa"/>
          </w:tcPr>
          <w:p w14:paraId="3C32C8A6" w14:textId="77777777" w:rsidR="00267BC9" w:rsidRPr="00562DB6" w:rsidRDefault="00267BC9" w:rsidP="005D7D26">
            <w:pPr>
              <w:rPr>
                <w:rFonts w:ascii="Tahoma" w:hAnsi="Tahoma" w:cs="Tahoma"/>
                <w:sz w:val="18"/>
                <w:szCs w:val="18"/>
              </w:rPr>
            </w:pPr>
            <w:r w:rsidRPr="00562DB6">
              <w:rPr>
                <w:rFonts w:ascii="Tahoma" w:hAnsi="Tahoma" w:cs="Tahoma"/>
                <w:sz w:val="18"/>
                <w:szCs w:val="18"/>
              </w:rPr>
              <w:t>Requisitos sobre el producto:</w:t>
            </w:r>
          </w:p>
          <w:p w14:paraId="03486A2A"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Esquinero perfil de aluminio para la protección y decoración de esquinas. La Entidad Ejecutora, proporcionara este insumo libre de golpes o torceduras que afecten al correcto desarrollo del Item. No se admitirá defectos de uniones u otro que pudiera afectar la firmeza de la misma. </w:t>
            </w:r>
          </w:p>
          <w:p w14:paraId="0C1D8947" w14:textId="77777777" w:rsidR="00267BC9" w:rsidRPr="00562DB6" w:rsidRDefault="00267BC9" w:rsidP="005D7D26">
            <w:pPr>
              <w:rPr>
                <w:rFonts w:ascii="Tahoma" w:hAnsi="Tahoma" w:cs="Tahoma"/>
                <w:sz w:val="18"/>
                <w:szCs w:val="18"/>
              </w:rPr>
            </w:pPr>
          </w:p>
        </w:tc>
      </w:tr>
    </w:tbl>
    <w:p w14:paraId="74A8AB02" w14:textId="77777777" w:rsidR="00267BC9" w:rsidRPr="00562DB6" w:rsidRDefault="00267BC9" w:rsidP="00267BC9">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267BC9" w:rsidRPr="00562DB6" w14:paraId="634EE363" w14:textId="77777777" w:rsidTr="005D7D26">
        <w:tc>
          <w:tcPr>
            <w:tcW w:w="1818" w:type="dxa"/>
            <w:shd w:val="clear" w:color="auto" w:fill="D0CECE" w:themeFill="background2" w:themeFillShade="E6"/>
          </w:tcPr>
          <w:p w14:paraId="05B572AD" w14:textId="77777777" w:rsidR="00267BC9" w:rsidRPr="00562DB6" w:rsidRDefault="00267BC9" w:rsidP="005D7D26">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1CFD0F92" w14:textId="77777777" w:rsidR="00267BC9" w:rsidRPr="00562DB6" w:rsidRDefault="00267BC9" w:rsidP="005D7D26">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334B1AC6" w14:textId="77777777" w:rsidR="00267BC9" w:rsidRPr="00562DB6" w:rsidRDefault="00267BC9" w:rsidP="005D7D26">
            <w:pPr>
              <w:rPr>
                <w:rFonts w:ascii="Tahoma" w:hAnsi="Tahoma" w:cs="Tahoma"/>
                <w:sz w:val="18"/>
                <w:szCs w:val="18"/>
              </w:rPr>
            </w:pPr>
            <w:r w:rsidRPr="00562DB6">
              <w:rPr>
                <w:rFonts w:ascii="Tahoma" w:hAnsi="Tahoma" w:cs="Tahoma"/>
                <w:sz w:val="18"/>
                <w:szCs w:val="18"/>
              </w:rPr>
              <w:t>DESCRIPCION</w:t>
            </w:r>
          </w:p>
        </w:tc>
      </w:tr>
      <w:tr w:rsidR="00267BC9" w:rsidRPr="00562DB6" w14:paraId="0621EE19" w14:textId="77777777" w:rsidTr="005D7D26">
        <w:trPr>
          <w:trHeight w:val="1772"/>
        </w:trPr>
        <w:tc>
          <w:tcPr>
            <w:tcW w:w="1818" w:type="dxa"/>
            <w:vAlign w:val="center"/>
          </w:tcPr>
          <w:p w14:paraId="6476356A" w14:textId="77777777" w:rsidR="00267BC9" w:rsidRPr="00562DB6" w:rsidRDefault="00267BC9" w:rsidP="005D7D26">
            <w:pPr>
              <w:rPr>
                <w:rFonts w:ascii="Tahoma" w:hAnsi="Tahoma" w:cs="Tahoma"/>
                <w:sz w:val="18"/>
                <w:szCs w:val="18"/>
              </w:rPr>
            </w:pPr>
            <w:r w:rsidRPr="00562DB6">
              <w:rPr>
                <w:rFonts w:ascii="Tahoma" w:hAnsi="Tahoma" w:cs="Tahoma"/>
                <w:sz w:val="18"/>
                <w:szCs w:val="18"/>
              </w:rPr>
              <w:lastRenderedPageBreak/>
              <w:t>ARENA</w:t>
            </w:r>
          </w:p>
        </w:tc>
        <w:tc>
          <w:tcPr>
            <w:tcW w:w="1710" w:type="dxa"/>
            <w:vAlign w:val="center"/>
          </w:tcPr>
          <w:p w14:paraId="25EC054B" w14:textId="77777777" w:rsidR="00267BC9" w:rsidRPr="00562DB6" w:rsidRDefault="00267BC9" w:rsidP="005D7D26">
            <w:pPr>
              <w:rPr>
                <w:rFonts w:ascii="Tahoma" w:hAnsi="Tahoma" w:cs="Tahoma"/>
                <w:sz w:val="18"/>
                <w:szCs w:val="18"/>
              </w:rPr>
            </w:pPr>
            <w:r w:rsidRPr="00562DB6">
              <w:rPr>
                <w:rFonts w:ascii="Tahoma" w:hAnsi="Tahoma" w:cs="Tahoma"/>
                <w:sz w:val="18"/>
                <w:szCs w:val="18"/>
              </w:rPr>
              <w:t>M3</w:t>
            </w:r>
          </w:p>
        </w:tc>
        <w:tc>
          <w:tcPr>
            <w:tcW w:w="6030" w:type="dxa"/>
          </w:tcPr>
          <w:p w14:paraId="6A93C34B" w14:textId="77777777" w:rsidR="00267BC9" w:rsidRPr="00562DB6" w:rsidRDefault="00267BC9" w:rsidP="005D7D26">
            <w:pPr>
              <w:rPr>
                <w:rFonts w:ascii="Tahoma" w:hAnsi="Tahoma" w:cs="Tahoma"/>
                <w:sz w:val="18"/>
                <w:szCs w:val="18"/>
              </w:rPr>
            </w:pPr>
            <w:r w:rsidRPr="00562DB6">
              <w:rPr>
                <w:rFonts w:ascii="Tahoma" w:hAnsi="Tahoma" w:cs="Tahoma"/>
                <w:sz w:val="18"/>
                <w:szCs w:val="18"/>
              </w:rPr>
              <w:t>Requisitos sobre el Producto:</w:t>
            </w:r>
          </w:p>
          <w:p w14:paraId="41B8052A"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Los agregados finos para el hormigón se compondrán de arena lavada y deberán estar compuestas por partículas  duras, resistentes y durables, exentas de sustancias perjudiciales  tales como escorias, arcillas, material orgánico u otros. </w:t>
            </w:r>
          </w:p>
          <w:p w14:paraId="4BAAEBD5"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 </w:t>
            </w:r>
          </w:p>
          <w:p w14:paraId="77262078"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Tampoco contendrán porcentajes mayores a: </w:t>
            </w:r>
          </w:p>
          <w:p w14:paraId="0CB8907C"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 </w:t>
            </w:r>
          </w:p>
          <w:tbl>
            <w:tblPr>
              <w:tblStyle w:val="Tablaconcuadrcula"/>
              <w:tblW w:w="0" w:type="auto"/>
              <w:tblInd w:w="787" w:type="dxa"/>
              <w:tblLook w:val="04A0" w:firstRow="1" w:lastRow="0" w:firstColumn="1" w:lastColumn="0" w:noHBand="0" w:noVBand="1"/>
            </w:tblPr>
            <w:tblGrid>
              <w:gridCol w:w="2880"/>
              <w:gridCol w:w="1350"/>
            </w:tblGrid>
            <w:tr w:rsidR="00267BC9" w:rsidRPr="00562DB6" w14:paraId="56A057F7" w14:textId="77777777" w:rsidTr="005D7D26">
              <w:tc>
                <w:tcPr>
                  <w:tcW w:w="2880" w:type="dxa"/>
                </w:tcPr>
                <w:p w14:paraId="1F8BA650" w14:textId="77777777" w:rsidR="00267BC9" w:rsidRPr="00562DB6" w:rsidRDefault="00267BC9" w:rsidP="005D7D26">
                  <w:pPr>
                    <w:rPr>
                      <w:rFonts w:ascii="Tahoma" w:hAnsi="Tahoma" w:cs="Tahoma"/>
                      <w:sz w:val="18"/>
                      <w:szCs w:val="18"/>
                    </w:rPr>
                  </w:pPr>
                  <w:r w:rsidRPr="00562DB6">
                    <w:rPr>
                      <w:rFonts w:ascii="Tahoma" w:hAnsi="Tahoma" w:cs="Tahoma"/>
                      <w:sz w:val="18"/>
                      <w:szCs w:val="18"/>
                    </w:rPr>
                    <w:t>SUSTANCIAS  NOCIVAS</w:t>
                  </w:r>
                </w:p>
              </w:tc>
              <w:tc>
                <w:tcPr>
                  <w:tcW w:w="1350" w:type="dxa"/>
                </w:tcPr>
                <w:p w14:paraId="4B78068E" w14:textId="77777777" w:rsidR="00267BC9" w:rsidRPr="00562DB6" w:rsidRDefault="00267BC9" w:rsidP="005D7D26">
                  <w:pPr>
                    <w:rPr>
                      <w:rFonts w:ascii="Tahoma" w:hAnsi="Tahoma" w:cs="Tahoma"/>
                      <w:sz w:val="18"/>
                      <w:szCs w:val="18"/>
                    </w:rPr>
                  </w:pPr>
                  <w:r w:rsidRPr="00562DB6">
                    <w:rPr>
                      <w:rFonts w:ascii="Tahoma" w:hAnsi="Tahoma" w:cs="Tahoma"/>
                      <w:sz w:val="18"/>
                      <w:szCs w:val="18"/>
                    </w:rPr>
                    <w:t>% EN</w:t>
                  </w:r>
                </w:p>
              </w:tc>
            </w:tr>
            <w:tr w:rsidR="00267BC9" w:rsidRPr="00562DB6" w14:paraId="502EA7D8" w14:textId="77777777" w:rsidTr="005D7D26">
              <w:tc>
                <w:tcPr>
                  <w:tcW w:w="2880" w:type="dxa"/>
                </w:tcPr>
                <w:p w14:paraId="605B8B86" w14:textId="77777777" w:rsidR="00267BC9" w:rsidRPr="00562DB6" w:rsidRDefault="00267BC9" w:rsidP="005D7D26">
                  <w:pPr>
                    <w:rPr>
                      <w:rFonts w:ascii="Tahoma" w:hAnsi="Tahoma" w:cs="Tahoma"/>
                      <w:sz w:val="18"/>
                      <w:szCs w:val="18"/>
                    </w:rPr>
                  </w:pPr>
                  <w:r w:rsidRPr="00562DB6">
                    <w:rPr>
                      <w:rFonts w:ascii="Tahoma" w:hAnsi="Tahoma" w:cs="Tahoma"/>
                      <w:sz w:val="18"/>
                      <w:szCs w:val="18"/>
                    </w:rPr>
                    <w:t>Terrones de arcilla</w:t>
                  </w:r>
                </w:p>
              </w:tc>
              <w:tc>
                <w:tcPr>
                  <w:tcW w:w="1350" w:type="dxa"/>
                  <w:vAlign w:val="center"/>
                </w:tcPr>
                <w:p w14:paraId="330489FE" w14:textId="77777777" w:rsidR="00267BC9" w:rsidRPr="00562DB6" w:rsidRDefault="00267BC9" w:rsidP="005D7D26">
                  <w:pPr>
                    <w:rPr>
                      <w:rFonts w:ascii="Tahoma" w:hAnsi="Tahoma" w:cs="Tahoma"/>
                      <w:sz w:val="18"/>
                      <w:szCs w:val="18"/>
                    </w:rPr>
                  </w:pPr>
                  <w:r w:rsidRPr="00562DB6">
                    <w:rPr>
                      <w:rFonts w:ascii="Tahoma" w:hAnsi="Tahoma" w:cs="Tahoma"/>
                      <w:sz w:val="18"/>
                      <w:szCs w:val="18"/>
                    </w:rPr>
                    <w:t>1</w:t>
                  </w:r>
                </w:p>
              </w:tc>
            </w:tr>
            <w:tr w:rsidR="00267BC9" w:rsidRPr="00562DB6" w14:paraId="50E1EB7F" w14:textId="77777777" w:rsidTr="005D7D26">
              <w:tc>
                <w:tcPr>
                  <w:tcW w:w="2880" w:type="dxa"/>
                </w:tcPr>
                <w:p w14:paraId="28E9E9C1" w14:textId="77777777" w:rsidR="00267BC9" w:rsidRPr="00562DB6" w:rsidRDefault="00267BC9" w:rsidP="005D7D26">
                  <w:pPr>
                    <w:rPr>
                      <w:rFonts w:ascii="Tahoma" w:hAnsi="Tahoma" w:cs="Tahoma"/>
                      <w:sz w:val="18"/>
                      <w:szCs w:val="18"/>
                    </w:rPr>
                  </w:pPr>
                  <w:r w:rsidRPr="00562DB6">
                    <w:rPr>
                      <w:rFonts w:ascii="Tahoma" w:hAnsi="Tahoma" w:cs="Tahoma"/>
                      <w:sz w:val="18"/>
                      <w:szCs w:val="18"/>
                    </w:rPr>
                    <w:t>Carbon y lignito</w:t>
                  </w:r>
                </w:p>
              </w:tc>
              <w:tc>
                <w:tcPr>
                  <w:tcW w:w="1350" w:type="dxa"/>
                  <w:vAlign w:val="center"/>
                </w:tcPr>
                <w:p w14:paraId="30B95440" w14:textId="77777777" w:rsidR="00267BC9" w:rsidRPr="00562DB6" w:rsidRDefault="00267BC9" w:rsidP="005D7D26">
                  <w:pPr>
                    <w:rPr>
                      <w:rFonts w:ascii="Tahoma" w:hAnsi="Tahoma" w:cs="Tahoma"/>
                      <w:sz w:val="18"/>
                      <w:szCs w:val="18"/>
                    </w:rPr>
                  </w:pPr>
                  <w:r w:rsidRPr="00562DB6">
                    <w:rPr>
                      <w:rFonts w:ascii="Tahoma" w:hAnsi="Tahoma" w:cs="Tahoma"/>
                      <w:sz w:val="18"/>
                      <w:szCs w:val="18"/>
                    </w:rPr>
                    <w:t>1</w:t>
                  </w:r>
                </w:p>
              </w:tc>
            </w:tr>
            <w:tr w:rsidR="00267BC9" w:rsidRPr="00562DB6" w14:paraId="61DDE318" w14:textId="77777777" w:rsidTr="005D7D26">
              <w:tc>
                <w:tcPr>
                  <w:tcW w:w="2880" w:type="dxa"/>
                </w:tcPr>
                <w:p w14:paraId="06145596" w14:textId="77777777" w:rsidR="00267BC9" w:rsidRPr="00562DB6" w:rsidRDefault="00267BC9" w:rsidP="005D7D26">
                  <w:pPr>
                    <w:rPr>
                      <w:rFonts w:ascii="Tahoma" w:hAnsi="Tahoma" w:cs="Tahoma"/>
                      <w:sz w:val="18"/>
                      <w:szCs w:val="18"/>
                    </w:rPr>
                  </w:pPr>
                  <w:r w:rsidRPr="00562DB6">
                    <w:rPr>
                      <w:rFonts w:ascii="Tahoma" w:hAnsi="Tahoma" w:cs="Tahoma"/>
                      <w:sz w:val="18"/>
                      <w:szCs w:val="18"/>
                    </w:rPr>
                    <w:t>Material que pasa al tamiz No.200</w:t>
                  </w:r>
                </w:p>
              </w:tc>
              <w:tc>
                <w:tcPr>
                  <w:tcW w:w="1350" w:type="dxa"/>
                  <w:vAlign w:val="center"/>
                </w:tcPr>
                <w:p w14:paraId="552404ED" w14:textId="77777777" w:rsidR="00267BC9" w:rsidRPr="00562DB6" w:rsidRDefault="00267BC9" w:rsidP="005D7D26">
                  <w:pPr>
                    <w:rPr>
                      <w:rFonts w:ascii="Tahoma" w:hAnsi="Tahoma" w:cs="Tahoma"/>
                      <w:sz w:val="18"/>
                      <w:szCs w:val="18"/>
                    </w:rPr>
                  </w:pPr>
                  <w:r w:rsidRPr="00562DB6">
                    <w:rPr>
                      <w:rFonts w:ascii="Tahoma" w:hAnsi="Tahoma" w:cs="Tahoma"/>
                      <w:sz w:val="18"/>
                      <w:szCs w:val="18"/>
                    </w:rPr>
                    <w:t>5</w:t>
                  </w:r>
                </w:p>
              </w:tc>
            </w:tr>
            <w:tr w:rsidR="00267BC9" w:rsidRPr="00562DB6" w14:paraId="479993B9" w14:textId="77777777" w:rsidTr="005D7D26">
              <w:tc>
                <w:tcPr>
                  <w:tcW w:w="2880" w:type="dxa"/>
                </w:tcPr>
                <w:p w14:paraId="185DF83F" w14:textId="77777777" w:rsidR="00267BC9" w:rsidRPr="00562DB6" w:rsidRDefault="00267BC9" w:rsidP="005D7D26">
                  <w:pPr>
                    <w:rPr>
                      <w:rFonts w:ascii="Tahoma" w:hAnsi="Tahoma" w:cs="Tahoma"/>
                      <w:sz w:val="18"/>
                      <w:szCs w:val="18"/>
                    </w:rPr>
                  </w:pPr>
                  <w:r w:rsidRPr="00562DB6">
                    <w:rPr>
                      <w:rFonts w:ascii="Tahoma" w:hAnsi="Tahoma" w:cs="Tahoma"/>
                      <w:sz w:val="18"/>
                      <w:szCs w:val="18"/>
                    </w:rPr>
                    <w:t>Otras sustancias nocivas mica, álcalis pizarra, partículas blandas</w:t>
                  </w:r>
                </w:p>
              </w:tc>
              <w:tc>
                <w:tcPr>
                  <w:tcW w:w="1350" w:type="dxa"/>
                  <w:vAlign w:val="center"/>
                </w:tcPr>
                <w:p w14:paraId="68094B45" w14:textId="77777777" w:rsidR="00267BC9" w:rsidRPr="00562DB6" w:rsidRDefault="00267BC9" w:rsidP="005D7D26">
                  <w:pPr>
                    <w:rPr>
                      <w:rFonts w:ascii="Tahoma" w:hAnsi="Tahoma" w:cs="Tahoma"/>
                      <w:sz w:val="18"/>
                      <w:szCs w:val="18"/>
                    </w:rPr>
                  </w:pPr>
                  <w:r w:rsidRPr="00562DB6">
                    <w:rPr>
                      <w:rFonts w:ascii="Tahoma" w:hAnsi="Tahoma" w:cs="Tahoma"/>
                      <w:sz w:val="18"/>
                      <w:szCs w:val="18"/>
                    </w:rPr>
                    <w:t>1</w:t>
                  </w:r>
                </w:p>
              </w:tc>
            </w:tr>
          </w:tbl>
          <w:p w14:paraId="69C4EB22"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 </w:t>
            </w:r>
          </w:p>
          <w:p w14:paraId="427D69C4"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Con el objeto de controlar el grado de uniformidad, se determinará el módulo de fineza en muestras representativas  de los yacimientos de arena. </w:t>
            </w:r>
          </w:p>
          <w:p w14:paraId="604F6C0D"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 </w:t>
            </w:r>
          </w:p>
          <w:p w14:paraId="61F1257B" w14:textId="77777777" w:rsidR="00267BC9" w:rsidRPr="00562DB6" w:rsidRDefault="00267BC9" w:rsidP="005D7D26">
            <w:pPr>
              <w:rPr>
                <w:rFonts w:ascii="Tahoma" w:hAnsi="Tahoma" w:cs="Tahoma"/>
                <w:sz w:val="18"/>
                <w:szCs w:val="18"/>
              </w:rPr>
            </w:pPr>
            <w:r w:rsidRPr="00562DB6">
              <w:rPr>
                <w:rFonts w:ascii="Tahoma" w:hAnsi="Tahoma" w:cs="Tahoma"/>
                <w:sz w:val="18"/>
                <w:szCs w:val="18"/>
              </w:rPr>
              <w:t>Los yacimientos  de arena a ser utilizados  por el Entidad Ejecutora,  deberán  ser aprobados  por el Inspector  de Obra.</w:t>
            </w:r>
          </w:p>
          <w:p w14:paraId="7B37DC10"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 </w:t>
            </w:r>
          </w:p>
          <w:p w14:paraId="29023FBC"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En caso de utilizarse  arenas  provenientes  de machaqueo  de granitos,  basaltos  y rocas análogas,  no deberán  acusar  principios  de descomposición. </w:t>
            </w:r>
          </w:p>
          <w:p w14:paraId="5653D4C1"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 </w:t>
            </w:r>
          </w:p>
          <w:p w14:paraId="6915D890"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Se rechazarán de forma absoluta las arenas de naturaleza granítica alterada (caolinización  de los feldespatos). </w:t>
            </w:r>
          </w:p>
        </w:tc>
      </w:tr>
    </w:tbl>
    <w:p w14:paraId="5EB7EA21" w14:textId="77777777" w:rsidR="00267BC9" w:rsidRDefault="00267BC9" w:rsidP="00267BC9">
      <w:pPr>
        <w:rPr>
          <w:rFonts w:ascii="Tahoma" w:hAnsi="Tahoma" w:cs="Tahoma"/>
          <w:sz w:val="18"/>
          <w:szCs w:val="18"/>
        </w:rPr>
      </w:pPr>
      <w:r w:rsidRPr="00562DB6">
        <w:rPr>
          <w:rFonts w:ascii="Tahoma" w:hAnsi="Tahoma" w:cs="Tahoma"/>
          <w:sz w:val="18"/>
          <w:szCs w:val="18"/>
        </w:rPr>
        <w:t>APORTE PROPIO. -Los materiales de aporte propio se encuentran especificados en el Resumen de Insumos, estos serán aprobados por el Inspector del Proyecto, para garantizar su calidad.</w:t>
      </w:r>
    </w:p>
    <w:p w14:paraId="509DE4E8" w14:textId="77777777" w:rsidR="00267BC9" w:rsidRPr="00562DB6" w:rsidRDefault="00267BC9" w:rsidP="00267BC9">
      <w:pPr>
        <w:rPr>
          <w:rFonts w:ascii="Tahoma" w:hAnsi="Tahoma" w:cs="Tahoma"/>
          <w:sz w:val="18"/>
          <w:szCs w:val="18"/>
        </w:rPr>
      </w:pPr>
    </w:p>
    <w:p w14:paraId="546367DB" w14:textId="77777777" w:rsidR="00267BC9" w:rsidRPr="00562DB6" w:rsidRDefault="00267BC9" w:rsidP="00267BC9">
      <w:pPr>
        <w:rPr>
          <w:rFonts w:ascii="Tahoma" w:hAnsi="Tahoma" w:cs="Tahoma"/>
          <w:sz w:val="18"/>
          <w:szCs w:val="18"/>
        </w:rPr>
      </w:pPr>
    </w:p>
    <w:tbl>
      <w:tblPr>
        <w:tblStyle w:val="Tablaconcuadrcula"/>
        <w:tblW w:w="0" w:type="auto"/>
        <w:tblLook w:val="04A0" w:firstRow="1" w:lastRow="0" w:firstColumn="1" w:lastColumn="0" w:noHBand="0" w:noVBand="1"/>
      </w:tblPr>
      <w:tblGrid>
        <w:gridCol w:w="2202"/>
        <w:gridCol w:w="2345"/>
        <w:gridCol w:w="4507"/>
      </w:tblGrid>
      <w:tr w:rsidR="00267BC9" w:rsidRPr="00EC2A98" w14:paraId="37BBB174" w14:textId="77777777" w:rsidTr="005D7D26">
        <w:trPr>
          <w:trHeight w:val="332"/>
        </w:trPr>
        <w:tc>
          <w:tcPr>
            <w:tcW w:w="2202" w:type="dxa"/>
            <w:shd w:val="clear" w:color="auto" w:fill="D0CECE" w:themeFill="background2" w:themeFillShade="E6"/>
            <w:vAlign w:val="center"/>
          </w:tcPr>
          <w:p w14:paraId="049412A8" w14:textId="77777777" w:rsidR="00267BC9" w:rsidRPr="00EC2A98" w:rsidRDefault="00267BC9" w:rsidP="005D7D26">
            <w:pPr>
              <w:rPr>
                <w:rFonts w:ascii="Tahoma" w:hAnsi="Tahoma" w:cs="Tahoma"/>
                <w:b/>
                <w:sz w:val="18"/>
                <w:szCs w:val="18"/>
              </w:rPr>
            </w:pPr>
            <w:r w:rsidRPr="00EC2A98">
              <w:rPr>
                <w:rFonts w:ascii="Tahoma" w:hAnsi="Tahoma" w:cs="Tahoma"/>
                <w:b/>
                <w:sz w:val="18"/>
                <w:szCs w:val="18"/>
              </w:rPr>
              <w:t>ITEM</w:t>
            </w:r>
            <w:r>
              <w:rPr>
                <w:rFonts w:ascii="Tahoma" w:hAnsi="Tahoma" w:cs="Tahoma"/>
                <w:b/>
                <w:sz w:val="18"/>
                <w:szCs w:val="18"/>
              </w:rPr>
              <w:t xml:space="preserve"> 24</w:t>
            </w:r>
          </w:p>
        </w:tc>
        <w:tc>
          <w:tcPr>
            <w:tcW w:w="2345" w:type="dxa"/>
            <w:shd w:val="clear" w:color="auto" w:fill="D0CECE" w:themeFill="background2" w:themeFillShade="E6"/>
            <w:vAlign w:val="center"/>
          </w:tcPr>
          <w:p w14:paraId="3F9C5F31" w14:textId="77777777" w:rsidR="00267BC9" w:rsidRPr="00EC2A98" w:rsidRDefault="00267BC9" w:rsidP="005D7D26">
            <w:pPr>
              <w:rPr>
                <w:rFonts w:ascii="Tahoma" w:hAnsi="Tahoma" w:cs="Tahoma"/>
                <w:b/>
                <w:sz w:val="18"/>
                <w:szCs w:val="18"/>
              </w:rPr>
            </w:pPr>
            <w:r w:rsidRPr="00EC2A98">
              <w:rPr>
                <w:rFonts w:ascii="Tahoma" w:hAnsi="Tahoma" w:cs="Tahoma"/>
                <w:b/>
                <w:sz w:val="18"/>
                <w:szCs w:val="18"/>
              </w:rPr>
              <w:t>VAC - OF - REVS - 01</w:t>
            </w:r>
          </w:p>
        </w:tc>
        <w:tc>
          <w:tcPr>
            <w:tcW w:w="4507" w:type="dxa"/>
            <w:vMerge w:val="restart"/>
            <w:shd w:val="clear" w:color="auto" w:fill="D0CECE" w:themeFill="background2" w:themeFillShade="E6"/>
            <w:vAlign w:val="center"/>
          </w:tcPr>
          <w:p w14:paraId="6CFCC26D" w14:textId="77777777" w:rsidR="00267BC9" w:rsidRPr="00EC2A98" w:rsidRDefault="00267BC9" w:rsidP="005D7D26">
            <w:pPr>
              <w:rPr>
                <w:rFonts w:ascii="Tahoma" w:hAnsi="Tahoma" w:cs="Tahoma"/>
                <w:b/>
                <w:sz w:val="18"/>
                <w:szCs w:val="18"/>
              </w:rPr>
            </w:pPr>
            <w:r w:rsidRPr="00EC2A98">
              <w:rPr>
                <w:rFonts w:ascii="Tahoma" w:hAnsi="Tahoma" w:cs="Tahoma"/>
                <w:b/>
                <w:sz w:val="18"/>
                <w:szCs w:val="18"/>
              </w:rPr>
              <w:t>REVESTIMIENTO DE CERAMICA C/CEMENTO COLA</w:t>
            </w:r>
          </w:p>
        </w:tc>
      </w:tr>
      <w:tr w:rsidR="00267BC9" w:rsidRPr="00EC2A98" w14:paraId="53885806" w14:textId="77777777" w:rsidTr="005D7D26">
        <w:trPr>
          <w:trHeight w:val="345"/>
        </w:trPr>
        <w:tc>
          <w:tcPr>
            <w:tcW w:w="2202" w:type="dxa"/>
            <w:shd w:val="clear" w:color="auto" w:fill="D0CECE" w:themeFill="background2" w:themeFillShade="E6"/>
            <w:vAlign w:val="center"/>
          </w:tcPr>
          <w:p w14:paraId="369391AC" w14:textId="77777777" w:rsidR="00267BC9" w:rsidRPr="00EC2A98" w:rsidRDefault="00267BC9" w:rsidP="005D7D26">
            <w:pPr>
              <w:rPr>
                <w:rFonts w:ascii="Tahoma" w:hAnsi="Tahoma" w:cs="Tahoma"/>
                <w:b/>
                <w:sz w:val="18"/>
                <w:szCs w:val="18"/>
              </w:rPr>
            </w:pPr>
            <w:r w:rsidRPr="00EC2A98">
              <w:rPr>
                <w:rFonts w:ascii="Tahoma" w:hAnsi="Tahoma" w:cs="Tahoma"/>
                <w:b/>
                <w:sz w:val="18"/>
                <w:szCs w:val="18"/>
              </w:rPr>
              <w:t>UNIDAD</w:t>
            </w:r>
          </w:p>
        </w:tc>
        <w:tc>
          <w:tcPr>
            <w:tcW w:w="2345" w:type="dxa"/>
            <w:shd w:val="clear" w:color="auto" w:fill="D0CECE" w:themeFill="background2" w:themeFillShade="E6"/>
            <w:vAlign w:val="center"/>
          </w:tcPr>
          <w:p w14:paraId="564847DA" w14:textId="77777777" w:rsidR="00267BC9" w:rsidRPr="00EC2A98" w:rsidRDefault="00267BC9" w:rsidP="005D7D26">
            <w:pPr>
              <w:rPr>
                <w:rFonts w:ascii="Tahoma" w:hAnsi="Tahoma" w:cs="Tahoma"/>
                <w:b/>
                <w:sz w:val="18"/>
                <w:szCs w:val="18"/>
              </w:rPr>
            </w:pPr>
            <w:r w:rsidRPr="00EC2A98">
              <w:rPr>
                <w:rFonts w:ascii="Tahoma" w:hAnsi="Tahoma" w:cs="Tahoma"/>
                <w:b/>
                <w:sz w:val="18"/>
                <w:szCs w:val="18"/>
              </w:rPr>
              <w:t>M2</w:t>
            </w:r>
          </w:p>
        </w:tc>
        <w:tc>
          <w:tcPr>
            <w:tcW w:w="4507" w:type="dxa"/>
            <w:vMerge/>
            <w:shd w:val="clear" w:color="auto" w:fill="D0CECE" w:themeFill="background2" w:themeFillShade="E6"/>
          </w:tcPr>
          <w:p w14:paraId="2DF96444" w14:textId="77777777" w:rsidR="00267BC9" w:rsidRPr="00EC2A98" w:rsidRDefault="00267BC9" w:rsidP="005D7D26">
            <w:pPr>
              <w:rPr>
                <w:rFonts w:ascii="Tahoma" w:hAnsi="Tahoma" w:cs="Tahoma"/>
                <w:b/>
                <w:sz w:val="18"/>
                <w:szCs w:val="18"/>
              </w:rPr>
            </w:pPr>
          </w:p>
        </w:tc>
      </w:tr>
    </w:tbl>
    <w:p w14:paraId="30A5B76C" w14:textId="77777777" w:rsidR="00267BC9" w:rsidRPr="00EC2A98" w:rsidRDefault="00267BC9" w:rsidP="00267BC9">
      <w:pPr>
        <w:rPr>
          <w:rFonts w:ascii="Tahoma" w:hAnsi="Tahoma" w:cs="Tahoma"/>
          <w:b/>
          <w:sz w:val="18"/>
          <w:szCs w:val="18"/>
        </w:rPr>
      </w:pPr>
    </w:p>
    <w:p w14:paraId="607A6A85" w14:textId="77777777" w:rsidR="00267BC9" w:rsidRPr="00562DB6" w:rsidRDefault="00267BC9" w:rsidP="00267BC9">
      <w:pPr>
        <w:rPr>
          <w:rFonts w:ascii="Tahoma" w:hAnsi="Tahoma" w:cs="Tahoma"/>
          <w:sz w:val="18"/>
          <w:szCs w:val="18"/>
        </w:rPr>
      </w:pPr>
      <w:r w:rsidRPr="00562DB6">
        <w:rPr>
          <w:rFonts w:ascii="Tahoma" w:hAnsi="Tahoma" w:cs="Tahoma"/>
          <w:sz w:val="18"/>
          <w:szCs w:val="18"/>
        </w:rPr>
        <w:t>DESCRIPCION</w:t>
      </w:r>
    </w:p>
    <w:p w14:paraId="53556AAC" w14:textId="77777777" w:rsidR="00267BC9" w:rsidRPr="00562DB6" w:rsidRDefault="00267BC9" w:rsidP="00267BC9">
      <w:pPr>
        <w:rPr>
          <w:rFonts w:ascii="Tahoma" w:hAnsi="Tahoma" w:cs="Tahoma"/>
          <w:sz w:val="18"/>
          <w:szCs w:val="18"/>
        </w:rPr>
      </w:pPr>
    </w:p>
    <w:p w14:paraId="0EEA3A14" w14:textId="77777777" w:rsidR="00267BC9" w:rsidRPr="00562DB6" w:rsidRDefault="00267BC9" w:rsidP="00267BC9">
      <w:pPr>
        <w:rPr>
          <w:rFonts w:ascii="Tahoma" w:hAnsi="Tahoma" w:cs="Tahoma"/>
          <w:sz w:val="18"/>
          <w:szCs w:val="18"/>
        </w:rPr>
      </w:pPr>
      <w:r w:rsidRPr="00562DB6">
        <w:rPr>
          <w:rFonts w:ascii="Tahoma" w:hAnsi="Tahoma" w:cs="Tahoma"/>
          <w:sz w:val="18"/>
          <w:szCs w:val="18"/>
        </w:rPr>
        <w:t>Este ítem comprende el acabado con cerámica nacional esmaltada de color para pared de industria nacional colocado con cemento cola, en las superficies indicadas en los planos y detalles e indicaciones de Inspector de obras.</w:t>
      </w:r>
    </w:p>
    <w:p w14:paraId="4AC2D2D4" w14:textId="77777777" w:rsidR="00267BC9" w:rsidRPr="00562DB6" w:rsidRDefault="00267BC9" w:rsidP="00267BC9">
      <w:pPr>
        <w:rPr>
          <w:rFonts w:ascii="Tahoma" w:hAnsi="Tahoma" w:cs="Tahoma"/>
          <w:sz w:val="18"/>
          <w:szCs w:val="18"/>
        </w:rPr>
      </w:pPr>
    </w:p>
    <w:p w14:paraId="2F1EE662" w14:textId="77777777" w:rsidR="00267BC9" w:rsidRPr="00562DB6" w:rsidRDefault="00267BC9" w:rsidP="00267BC9">
      <w:pPr>
        <w:rPr>
          <w:rFonts w:ascii="Tahoma" w:hAnsi="Tahoma" w:cs="Tahoma"/>
          <w:sz w:val="18"/>
          <w:szCs w:val="18"/>
        </w:rPr>
      </w:pPr>
      <w:r w:rsidRPr="00562DB6">
        <w:rPr>
          <w:rFonts w:ascii="Tahoma" w:hAnsi="Tahoma" w:cs="Tahoma"/>
          <w:sz w:val="18"/>
          <w:szCs w:val="18"/>
        </w:rPr>
        <w:t>MATERIALES</w:t>
      </w:r>
    </w:p>
    <w:p w14:paraId="4F790F7F" w14:textId="77777777" w:rsidR="00267BC9" w:rsidRPr="00562DB6" w:rsidRDefault="00267BC9" w:rsidP="00267BC9">
      <w:pPr>
        <w:rPr>
          <w:rFonts w:ascii="Tahoma" w:hAnsi="Tahoma" w:cs="Tahoma"/>
          <w:sz w:val="18"/>
          <w:szCs w:val="18"/>
        </w:rPr>
      </w:pPr>
      <w:r w:rsidRPr="00562DB6">
        <w:rPr>
          <w:rFonts w:ascii="Tahoma" w:hAnsi="Tahoma" w:cs="Tahoma"/>
          <w:sz w:val="18"/>
          <w:szCs w:val="18"/>
        </w:rPr>
        <w:t>Los materiales a emplearse deberán ser suministrados de acuerdo al siguiente detalle:</w:t>
      </w:r>
    </w:p>
    <w:tbl>
      <w:tblPr>
        <w:tblStyle w:val="Tablaconcuadrcula"/>
        <w:tblW w:w="9558" w:type="dxa"/>
        <w:tblLook w:val="04A0" w:firstRow="1" w:lastRow="0" w:firstColumn="1" w:lastColumn="0" w:noHBand="0" w:noVBand="1"/>
      </w:tblPr>
      <w:tblGrid>
        <w:gridCol w:w="1818"/>
        <w:gridCol w:w="1710"/>
        <w:gridCol w:w="6030"/>
      </w:tblGrid>
      <w:tr w:rsidR="00267BC9" w:rsidRPr="00562DB6" w14:paraId="3AA89BB6" w14:textId="77777777" w:rsidTr="005D7D26">
        <w:tc>
          <w:tcPr>
            <w:tcW w:w="1818" w:type="dxa"/>
            <w:shd w:val="clear" w:color="auto" w:fill="D0CECE" w:themeFill="background2" w:themeFillShade="E6"/>
          </w:tcPr>
          <w:p w14:paraId="7254696E" w14:textId="77777777" w:rsidR="00267BC9" w:rsidRPr="00562DB6" w:rsidRDefault="00267BC9" w:rsidP="005D7D26">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2B5D8930" w14:textId="77777777" w:rsidR="00267BC9" w:rsidRPr="00562DB6" w:rsidRDefault="00267BC9" w:rsidP="005D7D26">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3E64C364" w14:textId="77777777" w:rsidR="00267BC9" w:rsidRPr="00562DB6" w:rsidRDefault="00267BC9" w:rsidP="005D7D26">
            <w:pPr>
              <w:rPr>
                <w:rFonts w:ascii="Tahoma" w:hAnsi="Tahoma" w:cs="Tahoma"/>
                <w:sz w:val="18"/>
                <w:szCs w:val="18"/>
              </w:rPr>
            </w:pPr>
            <w:r w:rsidRPr="00562DB6">
              <w:rPr>
                <w:rFonts w:ascii="Tahoma" w:hAnsi="Tahoma" w:cs="Tahoma"/>
                <w:sz w:val="18"/>
                <w:szCs w:val="18"/>
              </w:rPr>
              <w:t>DESCRIPCION</w:t>
            </w:r>
          </w:p>
        </w:tc>
      </w:tr>
      <w:tr w:rsidR="00267BC9" w:rsidRPr="00562DB6" w14:paraId="2CF4572E" w14:textId="77777777" w:rsidTr="005D7D26">
        <w:tc>
          <w:tcPr>
            <w:tcW w:w="1818" w:type="dxa"/>
            <w:vAlign w:val="center"/>
          </w:tcPr>
          <w:p w14:paraId="716A5A6C" w14:textId="77777777" w:rsidR="00267BC9" w:rsidRPr="00562DB6" w:rsidRDefault="00267BC9" w:rsidP="005D7D26">
            <w:pPr>
              <w:rPr>
                <w:rFonts w:ascii="Tahoma" w:hAnsi="Tahoma" w:cs="Tahoma"/>
                <w:sz w:val="18"/>
                <w:szCs w:val="18"/>
              </w:rPr>
            </w:pPr>
          </w:p>
          <w:p w14:paraId="181BE21D"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CERAMICA NACIONAL </w:t>
            </w:r>
          </w:p>
        </w:tc>
        <w:tc>
          <w:tcPr>
            <w:tcW w:w="1710" w:type="dxa"/>
            <w:vAlign w:val="center"/>
          </w:tcPr>
          <w:p w14:paraId="00BE3633" w14:textId="77777777" w:rsidR="00267BC9" w:rsidRPr="00562DB6" w:rsidRDefault="00267BC9" w:rsidP="005D7D26">
            <w:pPr>
              <w:rPr>
                <w:rFonts w:ascii="Tahoma" w:hAnsi="Tahoma" w:cs="Tahoma"/>
                <w:sz w:val="18"/>
                <w:szCs w:val="18"/>
              </w:rPr>
            </w:pPr>
            <w:r w:rsidRPr="00562DB6">
              <w:rPr>
                <w:rFonts w:ascii="Tahoma" w:hAnsi="Tahoma" w:cs="Tahoma"/>
                <w:sz w:val="18"/>
                <w:szCs w:val="18"/>
              </w:rPr>
              <w:t>M2</w:t>
            </w:r>
          </w:p>
        </w:tc>
        <w:tc>
          <w:tcPr>
            <w:tcW w:w="6030" w:type="dxa"/>
          </w:tcPr>
          <w:p w14:paraId="1C31F6D4" w14:textId="77777777" w:rsidR="00267BC9" w:rsidRPr="00562DB6" w:rsidRDefault="00267BC9" w:rsidP="005D7D26">
            <w:pPr>
              <w:rPr>
                <w:rFonts w:ascii="Tahoma" w:hAnsi="Tahoma" w:cs="Tahoma"/>
                <w:sz w:val="18"/>
                <w:szCs w:val="18"/>
              </w:rPr>
            </w:pPr>
            <w:r w:rsidRPr="00562DB6">
              <w:rPr>
                <w:rFonts w:ascii="Tahoma" w:hAnsi="Tahoma" w:cs="Tahoma"/>
                <w:sz w:val="18"/>
                <w:szCs w:val="18"/>
              </w:rPr>
              <w:t>Requisitos sobre el Producto</w:t>
            </w:r>
          </w:p>
          <w:p w14:paraId="43D6F49D" w14:textId="77777777" w:rsidR="00267BC9" w:rsidRPr="00562DB6" w:rsidRDefault="00267BC9" w:rsidP="005D7D26">
            <w:pPr>
              <w:rPr>
                <w:rFonts w:ascii="Tahoma" w:hAnsi="Tahoma" w:cs="Tahoma"/>
                <w:sz w:val="18"/>
                <w:szCs w:val="18"/>
              </w:rPr>
            </w:pPr>
            <w:r w:rsidRPr="00562DB6">
              <w:rPr>
                <w:rFonts w:ascii="Tahoma" w:hAnsi="Tahoma" w:cs="Tahoma"/>
                <w:sz w:val="18"/>
                <w:szCs w:val="18"/>
              </w:rPr>
              <w:t>La cerámica debe ser de primera calidad de marca reconocida y color homogéneo.</w:t>
            </w:r>
          </w:p>
          <w:p w14:paraId="287308F6" w14:textId="77777777" w:rsidR="00267BC9" w:rsidRPr="00562DB6" w:rsidRDefault="00267BC9" w:rsidP="005D7D26">
            <w:pPr>
              <w:rPr>
                <w:rFonts w:ascii="Tahoma" w:hAnsi="Tahoma" w:cs="Tahoma"/>
                <w:sz w:val="18"/>
                <w:szCs w:val="18"/>
              </w:rPr>
            </w:pPr>
            <w:r w:rsidRPr="00562DB6">
              <w:rPr>
                <w:rFonts w:ascii="Tahoma" w:hAnsi="Tahoma" w:cs="Tahoma"/>
                <w:sz w:val="18"/>
                <w:szCs w:val="18"/>
              </w:rPr>
              <w:t>Su superficie no deberá presentar ondulaciones e imperfecciones.</w:t>
            </w:r>
          </w:p>
          <w:p w14:paraId="602B7FF6" w14:textId="77777777" w:rsidR="00267BC9" w:rsidRPr="00562DB6" w:rsidRDefault="00267BC9" w:rsidP="005D7D26">
            <w:pPr>
              <w:rPr>
                <w:rFonts w:ascii="Tahoma" w:hAnsi="Tahoma" w:cs="Tahoma"/>
                <w:sz w:val="18"/>
                <w:szCs w:val="18"/>
              </w:rPr>
            </w:pPr>
            <w:r w:rsidRPr="00562DB6">
              <w:rPr>
                <w:rFonts w:ascii="Tahoma" w:hAnsi="Tahoma" w:cs="Tahoma"/>
                <w:sz w:val="18"/>
                <w:szCs w:val="18"/>
              </w:rPr>
              <w:t>Las piezas serán de forma cuadrada o rectangular en el caso de pared.</w:t>
            </w:r>
          </w:p>
          <w:p w14:paraId="7FD8DBDA" w14:textId="77777777" w:rsidR="00267BC9" w:rsidRPr="00562DB6" w:rsidRDefault="00267BC9" w:rsidP="005D7D26">
            <w:pPr>
              <w:rPr>
                <w:rFonts w:ascii="Tahoma" w:hAnsi="Tahoma" w:cs="Tahoma"/>
                <w:sz w:val="18"/>
                <w:szCs w:val="18"/>
              </w:rPr>
            </w:pPr>
            <w:r w:rsidRPr="00562DB6">
              <w:rPr>
                <w:rFonts w:ascii="Tahoma" w:hAnsi="Tahoma" w:cs="Tahoma"/>
                <w:sz w:val="18"/>
                <w:szCs w:val="18"/>
              </w:rPr>
              <w:t>Las piezas de cerámica tendrán un espesor mínimo de 6 a 8 mm., además de tener un PEI IV para pisos y mínimamente PEI III para revestimientos en muros, debiendo certificar la calidad. El color de las mismas será aprobado por el Inspector de Obra, con V°B° del fiscal del proyecto.</w:t>
            </w:r>
          </w:p>
          <w:p w14:paraId="3D773215" w14:textId="77777777" w:rsidR="00267BC9" w:rsidRPr="00562DB6" w:rsidRDefault="00267BC9" w:rsidP="005D7D26">
            <w:pPr>
              <w:rPr>
                <w:rFonts w:ascii="Tahoma" w:hAnsi="Tahoma" w:cs="Tahoma"/>
                <w:sz w:val="18"/>
                <w:szCs w:val="18"/>
              </w:rPr>
            </w:pPr>
            <w:r w:rsidRPr="00562DB6">
              <w:rPr>
                <w:rFonts w:ascii="Tahoma" w:hAnsi="Tahoma" w:cs="Tahoma"/>
                <w:sz w:val="18"/>
                <w:szCs w:val="18"/>
              </w:rPr>
              <w:t>Las piezas de cerámica deberán tener un acabado antiderrapante o antideslizante.</w:t>
            </w:r>
          </w:p>
          <w:p w14:paraId="20C91B15" w14:textId="77777777" w:rsidR="00267BC9" w:rsidRPr="00562DB6" w:rsidRDefault="00267BC9" w:rsidP="005D7D26">
            <w:pPr>
              <w:rPr>
                <w:rFonts w:ascii="Tahoma" w:hAnsi="Tahoma" w:cs="Tahoma"/>
                <w:sz w:val="18"/>
                <w:szCs w:val="18"/>
              </w:rPr>
            </w:pPr>
          </w:p>
          <w:p w14:paraId="5E20CB18" w14:textId="77777777" w:rsidR="00267BC9" w:rsidRPr="00562DB6" w:rsidRDefault="00267BC9" w:rsidP="005D7D26">
            <w:pPr>
              <w:rPr>
                <w:rFonts w:ascii="Tahoma" w:hAnsi="Tahoma" w:cs="Tahoma"/>
                <w:sz w:val="18"/>
                <w:szCs w:val="18"/>
              </w:rPr>
            </w:pPr>
            <w:r w:rsidRPr="00562DB6">
              <w:rPr>
                <w:rFonts w:ascii="Tahoma" w:hAnsi="Tahoma" w:cs="Tahoma"/>
                <w:sz w:val="18"/>
                <w:szCs w:val="18"/>
              </w:rPr>
              <w:lastRenderedPageBreak/>
              <w:t>El Proveedor garantizará la calidad de la cerámica nacional de primera con CERTIFICADO DE GARANTÍA; caso contrario se procederá al rechazo de la misma.</w:t>
            </w:r>
          </w:p>
          <w:p w14:paraId="2B1C4916" w14:textId="77777777" w:rsidR="00267BC9" w:rsidRPr="00562DB6" w:rsidRDefault="00267BC9" w:rsidP="005D7D26">
            <w:pPr>
              <w:rPr>
                <w:rFonts w:ascii="Tahoma" w:hAnsi="Tahoma" w:cs="Tahoma"/>
                <w:sz w:val="18"/>
                <w:szCs w:val="18"/>
              </w:rPr>
            </w:pPr>
          </w:p>
          <w:p w14:paraId="772CA402"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069CEAD3"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4CE94B23" w14:textId="77777777" w:rsidR="00267BC9" w:rsidRPr="00562DB6" w:rsidRDefault="00267BC9" w:rsidP="005D7D26">
            <w:pPr>
              <w:rPr>
                <w:rFonts w:ascii="Tahoma" w:hAnsi="Tahoma" w:cs="Tahoma"/>
                <w:sz w:val="18"/>
                <w:szCs w:val="18"/>
              </w:rPr>
            </w:pPr>
            <w:r w:rsidRPr="00562DB6">
              <w:rPr>
                <w:rFonts w:ascii="Tahoma" w:hAnsi="Tahoma" w:cs="Tahoma"/>
                <w:sz w:val="18"/>
                <w:szCs w:val="18"/>
              </w:rPr>
              <w:t>En caso de existir observaciones a los materiales, la Entidad Ejecutora tendrá un plazo máximo de 5 días calendarios para subsanar las mismas. Cualquier material dañado no será recepcionado.</w:t>
            </w:r>
          </w:p>
        </w:tc>
      </w:tr>
    </w:tbl>
    <w:p w14:paraId="34C154E8" w14:textId="77777777" w:rsidR="00267BC9" w:rsidRDefault="00267BC9" w:rsidP="00267BC9">
      <w:pPr>
        <w:rPr>
          <w:rFonts w:ascii="Tahoma" w:hAnsi="Tahoma" w:cs="Tahoma"/>
          <w:sz w:val="18"/>
          <w:szCs w:val="18"/>
        </w:rPr>
      </w:pPr>
    </w:p>
    <w:p w14:paraId="77E30FE9" w14:textId="77777777" w:rsidR="00267BC9" w:rsidRDefault="00267BC9" w:rsidP="00267BC9">
      <w:pPr>
        <w:rPr>
          <w:rFonts w:ascii="Tahoma" w:hAnsi="Tahoma" w:cs="Tahoma"/>
          <w:sz w:val="18"/>
          <w:szCs w:val="18"/>
        </w:rPr>
      </w:pPr>
    </w:p>
    <w:p w14:paraId="5CE6505C" w14:textId="77777777" w:rsidR="00267BC9" w:rsidRDefault="00267BC9" w:rsidP="00267BC9">
      <w:pPr>
        <w:rPr>
          <w:rFonts w:ascii="Tahoma" w:hAnsi="Tahoma" w:cs="Tahoma"/>
          <w:sz w:val="18"/>
          <w:szCs w:val="18"/>
        </w:rPr>
      </w:pPr>
    </w:p>
    <w:p w14:paraId="0AA5B6DC" w14:textId="77777777" w:rsidR="00267BC9" w:rsidRPr="00562DB6" w:rsidRDefault="00267BC9" w:rsidP="00267BC9">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267BC9" w:rsidRPr="00562DB6" w14:paraId="0CC3FF1D" w14:textId="77777777" w:rsidTr="005D7D26">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264DCCF" w14:textId="77777777" w:rsidR="00267BC9" w:rsidRPr="00562DB6" w:rsidRDefault="00267BC9" w:rsidP="005D7D26">
            <w:pPr>
              <w:rPr>
                <w:rFonts w:ascii="Tahoma" w:hAnsi="Tahoma" w:cs="Tahoma"/>
                <w:sz w:val="18"/>
                <w:szCs w:val="18"/>
              </w:rPr>
            </w:pPr>
            <w:r w:rsidRPr="00562DB6">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2779E3B" w14:textId="77777777" w:rsidR="00267BC9" w:rsidRPr="00562DB6" w:rsidRDefault="00267BC9" w:rsidP="005D7D26">
            <w:pPr>
              <w:rPr>
                <w:rFonts w:ascii="Tahoma" w:hAnsi="Tahoma" w:cs="Tahoma"/>
                <w:sz w:val="18"/>
                <w:szCs w:val="18"/>
              </w:rPr>
            </w:pPr>
            <w:r w:rsidRPr="00562DB6">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1FE1DA5" w14:textId="77777777" w:rsidR="00267BC9" w:rsidRPr="00562DB6" w:rsidRDefault="00267BC9" w:rsidP="005D7D26">
            <w:pPr>
              <w:rPr>
                <w:rFonts w:ascii="Tahoma" w:hAnsi="Tahoma" w:cs="Tahoma"/>
                <w:sz w:val="18"/>
                <w:szCs w:val="18"/>
              </w:rPr>
            </w:pPr>
            <w:r w:rsidRPr="00562DB6">
              <w:rPr>
                <w:rFonts w:ascii="Tahoma" w:hAnsi="Tahoma" w:cs="Tahoma"/>
                <w:sz w:val="18"/>
                <w:szCs w:val="18"/>
              </w:rPr>
              <w:t>DESCRIPCION</w:t>
            </w:r>
          </w:p>
        </w:tc>
      </w:tr>
      <w:tr w:rsidR="00267BC9" w:rsidRPr="00562DB6" w14:paraId="5040E425" w14:textId="77777777" w:rsidTr="005D7D26">
        <w:trPr>
          <w:trHeight w:val="1322"/>
        </w:trPr>
        <w:tc>
          <w:tcPr>
            <w:tcW w:w="1818" w:type="dxa"/>
            <w:tcBorders>
              <w:top w:val="single" w:sz="4" w:space="0" w:color="auto"/>
              <w:left w:val="single" w:sz="4" w:space="0" w:color="auto"/>
              <w:bottom w:val="single" w:sz="4" w:space="0" w:color="auto"/>
              <w:right w:val="single" w:sz="4" w:space="0" w:color="auto"/>
            </w:tcBorders>
            <w:vAlign w:val="center"/>
            <w:hideMark/>
          </w:tcPr>
          <w:p w14:paraId="561EA98B" w14:textId="77777777" w:rsidR="00267BC9" w:rsidRPr="00562DB6" w:rsidRDefault="00267BC9" w:rsidP="005D7D26">
            <w:pPr>
              <w:rPr>
                <w:rFonts w:ascii="Tahoma" w:hAnsi="Tahoma" w:cs="Tahoma"/>
                <w:sz w:val="18"/>
                <w:szCs w:val="18"/>
              </w:rPr>
            </w:pPr>
            <w:r w:rsidRPr="00562DB6">
              <w:rPr>
                <w:rFonts w:ascii="Tahoma" w:hAnsi="Tahoma" w:cs="Tahoma"/>
                <w:sz w:val="18"/>
                <w:szCs w:val="18"/>
              </w:rPr>
              <w:t>CEMENTO COLA</w:t>
            </w:r>
          </w:p>
        </w:tc>
        <w:tc>
          <w:tcPr>
            <w:tcW w:w="1710" w:type="dxa"/>
            <w:tcBorders>
              <w:top w:val="single" w:sz="4" w:space="0" w:color="auto"/>
              <w:left w:val="single" w:sz="4" w:space="0" w:color="auto"/>
              <w:bottom w:val="single" w:sz="4" w:space="0" w:color="auto"/>
              <w:right w:val="single" w:sz="4" w:space="0" w:color="auto"/>
            </w:tcBorders>
            <w:vAlign w:val="center"/>
            <w:hideMark/>
          </w:tcPr>
          <w:p w14:paraId="715B1832" w14:textId="77777777" w:rsidR="00267BC9" w:rsidRPr="00562DB6" w:rsidRDefault="00267BC9" w:rsidP="005D7D26">
            <w:pPr>
              <w:rPr>
                <w:rFonts w:ascii="Tahoma" w:hAnsi="Tahoma" w:cs="Tahoma"/>
                <w:sz w:val="18"/>
                <w:szCs w:val="18"/>
              </w:rPr>
            </w:pPr>
            <w:r w:rsidRPr="00562DB6">
              <w:rPr>
                <w:rFonts w:ascii="Tahoma" w:hAnsi="Tahoma" w:cs="Tahoma"/>
                <w:sz w:val="18"/>
                <w:szCs w:val="18"/>
              </w:rPr>
              <w:t>KG</w:t>
            </w:r>
          </w:p>
        </w:tc>
        <w:tc>
          <w:tcPr>
            <w:tcW w:w="6030" w:type="dxa"/>
            <w:tcBorders>
              <w:top w:val="single" w:sz="4" w:space="0" w:color="auto"/>
              <w:left w:val="single" w:sz="4" w:space="0" w:color="auto"/>
              <w:bottom w:val="single" w:sz="4" w:space="0" w:color="auto"/>
              <w:right w:val="single" w:sz="4" w:space="0" w:color="auto"/>
            </w:tcBorders>
            <w:hideMark/>
          </w:tcPr>
          <w:p w14:paraId="4EBC177F" w14:textId="77777777" w:rsidR="00267BC9" w:rsidRPr="00562DB6" w:rsidRDefault="00267BC9" w:rsidP="005D7D26">
            <w:pPr>
              <w:rPr>
                <w:rFonts w:ascii="Tahoma" w:hAnsi="Tahoma" w:cs="Tahoma"/>
                <w:sz w:val="18"/>
                <w:szCs w:val="18"/>
              </w:rPr>
            </w:pPr>
            <w:r w:rsidRPr="00562DB6">
              <w:rPr>
                <w:rFonts w:ascii="Tahoma" w:hAnsi="Tahoma" w:cs="Tahoma"/>
                <w:sz w:val="18"/>
                <w:szCs w:val="18"/>
              </w:rPr>
              <w:t>Requisitos sobre el Producto:</w:t>
            </w:r>
          </w:p>
          <w:p w14:paraId="20DE3B2E" w14:textId="77777777" w:rsidR="00267BC9" w:rsidRPr="00562DB6" w:rsidRDefault="00267BC9" w:rsidP="005D7D26">
            <w:pPr>
              <w:rPr>
                <w:rFonts w:ascii="Tahoma" w:hAnsi="Tahoma" w:cs="Tahoma"/>
                <w:sz w:val="18"/>
                <w:szCs w:val="18"/>
              </w:rPr>
            </w:pPr>
            <w:r w:rsidRPr="00562DB6">
              <w:rPr>
                <w:rFonts w:ascii="Tahoma" w:hAnsi="Tahoma" w:cs="Tahoma"/>
                <w:sz w:val="18"/>
                <w:szCs w:val="18"/>
              </w:rPr>
              <w:t>La Entidad Ejecutora deberá garantizar que el material de referencia sea de primera calidad y de marca reconocida.</w:t>
            </w:r>
          </w:p>
          <w:p w14:paraId="0891179A" w14:textId="77777777" w:rsidR="00267BC9" w:rsidRPr="00562DB6" w:rsidRDefault="00267BC9" w:rsidP="005D7D26">
            <w:pPr>
              <w:rPr>
                <w:rFonts w:ascii="Tahoma" w:hAnsi="Tahoma" w:cs="Tahoma"/>
                <w:sz w:val="18"/>
                <w:szCs w:val="18"/>
              </w:rPr>
            </w:pPr>
            <w:r w:rsidRPr="00562DB6">
              <w:rPr>
                <w:rFonts w:ascii="Tahoma" w:hAnsi="Tahoma" w:cs="Tahoma"/>
                <w:sz w:val="18"/>
                <w:szCs w:val="18"/>
              </w:rPr>
              <w:t>Excelente grado de retención de agua Conforme UNE-EN 12004-Anexo ZA Agua de amasado 26 ± 2%</w:t>
            </w:r>
          </w:p>
          <w:p w14:paraId="414311CA" w14:textId="77777777" w:rsidR="00267BC9" w:rsidRPr="00562DB6" w:rsidRDefault="00267BC9" w:rsidP="005D7D26">
            <w:pPr>
              <w:rPr>
                <w:rFonts w:ascii="Tahoma" w:hAnsi="Tahoma" w:cs="Tahoma"/>
                <w:sz w:val="18"/>
                <w:szCs w:val="18"/>
              </w:rPr>
            </w:pPr>
            <w:r w:rsidRPr="00562DB6">
              <w:rPr>
                <w:rFonts w:ascii="Tahoma" w:hAnsi="Tahoma" w:cs="Tahoma"/>
                <w:sz w:val="18"/>
                <w:szCs w:val="18"/>
              </w:rPr>
              <w:t>Temperatura de aplicación +5ºC a -35ºC</w:t>
            </w:r>
          </w:p>
          <w:p w14:paraId="450E379E" w14:textId="77777777" w:rsidR="00267BC9" w:rsidRPr="00562DB6" w:rsidRDefault="00267BC9" w:rsidP="005D7D26">
            <w:pPr>
              <w:rPr>
                <w:rFonts w:ascii="Tahoma" w:hAnsi="Tahoma" w:cs="Tahoma"/>
                <w:sz w:val="18"/>
                <w:szCs w:val="18"/>
              </w:rPr>
            </w:pPr>
            <w:r w:rsidRPr="00562DB6">
              <w:rPr>
                <w:rFonts w:ascii="Tahoma" w:hAnsi="Tahoma" w:cs="Tahoma"/>
                <w:sz w:val="18"/>
                <w:szCs w:val="18"/>
              </w:rPr>
              <w:t>Tiempo de vida de la mezcla 2 horas</w:t>
            </w:r>
          </w:p>
          <w:p w14:paraId="4D787BF1" w14:textId="77777777" w:rsidR="00267BC9" w:rsidRPr="00562DB6" w:rsidRDefault="00267BC9" w:rsidP="005D7D26">
            <w:pPr>
              <w:rPr>
                <w:rFonts w:ascii="Tahoma" w:hAnsi="Tahoma" w:cs="Tahoma"/>
                <w:sz w:val="18"/>
                <w:szCs w:val="18"/>
              </w:rPr>
            </w:pPr>
            <w:r w:rsidRPr="00562DB6">
              <w:rPr>
                <w:rFonts w:ascii="Tahoma" w:hAnsi="Tahoma" w:cs="Tahoma"/>
                <w:sz w:val="18"/>
                <w:szCs w:val="18"/>
              </w:rPr>
              <w:t>Tiempo de ajuste de las cerámicas 30 minutos</w:t>
            </w:r>
          </w:p>
          <w:p w14:paraId="2237BAB3" w14:textId="77777777" w:rsidR="00267BC9" w:rsidRPr="00562DB6" w:rsidRDefault="00267BC9" w:rsidP="005D7D26">
            <w:pPr>
              <w:rPr>
                <w:rFonts w:ascii="Tahoma" w:hAnsi="Tahoma" w:cs="Tahoma"/>
                <w:sz w:val="18"/>
                <w:szCs w:val="18"/>
              </w:rPr>
            </w:pPr>
            <w:r w:rsidRPr="00562DB6">
              <w:rPr>
                <w:rFonts w:ascii="Tahoma" w:hAnsi="Tahoma" w:cs="Tahoma"/>
                <w:sz w:val="18"/>
                <w:szCs w:val="18"/>
              </w:rPr>
              <w:t>Relleno de juntas 24 horas después.</w:t>
            </w:r>
          </w:p>
          <w:p w14:paraId="4F0218F4" w14:textId="77777777" w:rsidR="00267BC9" w:rsidRPr="00562DB6" w:rsidRDefault="00267BC9" w:rsidP="005D7D26">
            <w:pPr>
              <w:rPr>
                <w:rFonts w:ascii="Tahoma" w:hAnsi="Tahoma" w:cs="Tahoma"/>
                <w:sz w:val="18"/>
                <w:szCs w:val="18"/>
              </w:rPr>
            </w:pPr>
            <w:r w:rsidRPr="00562DB6">
              <w:rPr>
                <w:rFonts w:ascii="Tahoma" w:hAnsi="Tahoma" w:cs="Tahoma"/>
                <w:sz w:val="18"/>
                <w:szCs w:val="18"/>
              </w:rPr>
              <w:t>Reacción al fuego</w:t>
            </w:r>
          </w:p>
          <w:p w14:paraId="1E841DC3" w14:textId="77777777" w:rsidR="00267BC9" w:rsidRPr="00562DB6" w:rsidRDefault="00267BC9" w:rsidP="005D7D26">
            <w:pPr>
              <w:rPr>
                <w:rFonts w:ascii="Tahoma" w:hAnsi="Tahoma" w:cs="Tahoma"/>
                <w:sz w:val="18"/>
                <w:szCs w:val="18"/>
              </w:rPr>
            </w:pPr>
            <w:r w:rsidRPr="00562DB6">
              <w:rPr>
                <w:rFonts w:ascii="Tahoma" w:hAnsi="Tahoma" w:cs="Tahoma"/>
                <w:sz w:val="18"/>
                <w:szCs w:val="18"/>
              </w:rPr>
              <w:t>Tiempo abierto 20 minutos</w:t>
            </w:r>
          </w:p>
          <w:p w14:paraId="4D768281" w14:textId="77777777" w:rsidR="00267BC9" w:rsidRPr="00562DB6" w:rsidRDefault="00267BC9" w:rsidP="005D7D26">
            <w:pPr>
              <w:rPr>
                <w:rFonts w:ascii="Tahoma" w:hAnsi="Tahoma" w:cs="Tahoma"/>
                <w:sz w:val="18"/>
                <w:szCs w:val="18"/>
              </w:rPr>
            </w:pPr>
            <w:r w:rsidRPr="00562DB6">
              <w:rPr>
                <w:rFonts w:ascii="Tahoma" w:hAnsi="Tahoma" w:cs="Tahoma"/>
                <w:sz w:val="18"/>
                <w:szCs w:val="18"/>
              </w:rPr>
              <w:t>Adherencia inicial ≥ 0,5 N/mm</w:t>
            </w:r>
          </w:p>
          <w:p w14:paraId="56795F56" w14:textId="77777777" w:rsidR="00267BC9" w:rsidRPr="00562DB6" w:rsidRDefault="00267BC9" w:rsidP="005D7D26">
            <w:pPr>
              <w:rPr>
                <w:rFonts w:ascii="Tahoma" w:hAnsi="Tahoma" w:cs="Tahoma"/>
                <w:sz w:val="18"/>
                <w:szCs w:val="18"/>
              </w:rPr>
            </w:pPr>
            <w:r w:rsidRPr="00562DB6">
              <w:rPr>
                <w:rFonts w:ascii="Tahoma" w:hAnsi="Tahoma" w:cs="Tahoma"/>
                <w:sz w:val="18"/>
                <w:szCs w:val="18"/>
              </w:rPr>
              <w:t>Adherencia tras inmersión en agua ≥ 0,5 N/mm2</w:t>
            </w:r>
          </w:p>
          <w:p w14:paraId="094B433B" w14:textId="77777777" w:rsidR="00267BC9" w:rsidRPr="00562DB6" w:rsidRDefault="00267BC9" w:rsidP="005D7D26">
            <w:pPr>
              <w:rPr>
                <w:rFonts w:ascii="Tahoma" w:hAnsi="Tahoma" w:cs="Tahoma"/>
                <w:sz w:val="18"/>
                <w:szCs w:val="18"/>
              </w:rPr>
            </w:pPr>
            <w:r w:rsidRPr="00562DB6">
              <w:rPr>
                <w:rFonts w:ascii="Tahoma" w:hAnsi="Tahoma" w:cs="Tahoma"/>
                <w:sz w:val="18"/>
                <w:szCs w:val="18"/>
              </w:rPr>
              <w:t>No requiere mezclas, basta agregar agua.</w:t>
            </w:r>
          </w:p>
          <w:p w14:paraId="275EF1DF"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Excelente adherencia. </w:t>
            </w:r>
          </w:p>
          <w:p w14:paraId="0071BDC6"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El cemento cola será un mortero adhesivo cementoso de tipo C2 fortificado, ideal para todo tipo de elemento cerámico con un bajo porcentaje de absorción de agua (menor a 3%) </w:t>
            </w:r>
          </w:p>
          <w:p w14:paraId="268A0C87"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El proveedor debe especificar el tiempo de duración del material y condiciones de almacenamiento para el mantenimiento del mismo. </w:t>
            </w:r>
          </w:p>
          <w:p w14:paraId="190F6858" w14:textId="77777777" w:rsidR="00267BC9" w:rsidRPr="00562DB6" w:rsidRDefault="00267BC9" w:rsidP="005D7D26">
            <w:pPr>
              <w:rPr>
                <w:rFonts w:ascii="Tahoma" w:hAnsi="Tahoma" w:cs="Tahoma"/>
                <w:sz w:val="18"/>
                <w:szCs w:val="18"/>
              </w:rPr>
            </w:pPr>
            <w:r w:rsidRPr="00562DB6">
              <w:rPr>
                <w:rFonts w:ascii="Tahoma" w:hAnsi="Tahoma" w:cs="Tahoma"/>
                <w:sz w:val="18"/>
                <w:szCs w:val="18"/>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7F22BA04"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72471CEE"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2D2DC73B" w14:textId="77777777" w:rsidR="00267BC9" w:rsidRPr="00562DB6" w:rsidRDefault="00267BC9" w:rsidP="005D7D26">
            <w:pPr>
              <w:rPr>
                <w:rFonts w:ascii="Tahoma" w:hAnsi="Tahoma" w:cs="Tahoma"/>
                <w:sz w:val="18"/>
                <w:szCs w:val="18"/>
              </w:rPr>
            </w:pPr>
            <w:r w:rsidRPr="00562DB6">
              <w:rPr>
                <w:rFonts w:ascii="Tahoma" w:hAnsi="Tahoma" w:cs="Tahoma"/>
                <w:sz w:val="18"/>
                <w:szCs w:val="18"/>
              </w:rPr>
              <w:t>En caso de existir observaciones a los materiales, la Entidad Ejecutora tendrá un plazo máximo de 5 días calendarios para subsanar las mismas. Cualquier material dañado no será recepcionado.</w:t>
            </w:r>
          </w:p>
        </w:tc>
      </w:tr>
    </w:tbl>
    <w:p w14:paraId="647D44BE" w14:textId="77777777" w:rsidR="00267BC9" w:rsidRPr="00562DB6" w:rsidRDefault="00267BC9" w:rsidP="00267BC9">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267BC9" w:rsidRPr="00562DB6" w14:paraId="0FBCC1F0" w14:textId="77777777" w:rsidTr="005D7D26">
        <w:tc>
          <w:tcPr>
            <w:tcW w:w="1818" w:type="dxa"/>
            <w:shd w:val="clear" w:color="auto" w:fill="D0CECE" w:themeFill="background2" w:themeFillShade="E6"/>
          </w:tcPr>
          <w:p w14:paraId="34C31D0B" w14:textId="77777777" w:rsidR="00267BC9" w:rsidRPr="00562DB6" w:rsidRDefault="00267BC9" w:rsidP="005D7D26">
            <w:pPr>
              <w:rPr>
                <w:rFonts w:ascii="Tahoma" w:hAnsi="Tahoma" w:cs="Tahoma"/>
                <w:sz w:val="18"/>
                <w:szCs w:val="18"/>
              </w:rPr>
            </w:pPr>
            <w:r w:rsidRPr="00562DB6">
              <w:rPr>
                <w:rFonts w:ascii="Tahoma" w:hAnsi="Tahoma" w:cs="Tahoma"/>
                <w:sz w:val="18"/>
                <w:szCs w:val="18"/>
              </w:rPr>
              <w:lastRenderedPageBreak/>
              <w:t>MATERIAL</w:t>
            </w:r>
          </w:p>
        </w:tc>
        <w:tc>
          <w:tcPr>
            <w:tcW w:w="1710" w:type="dxa"/>
            <w:shd w:val="clear" w:color="auto" w:fill="D0CECE" w:themeFill="background2" w:themeFillShade="E6"/>
          </w:tcPr>
          <w:p w14:paraId="3C3DF7AD" w14:textId="77777777" w:rsidR="00267BC9" w:rsidRPr="00562DB6" w:rsidRDefault="00267BC9" w:rsidP="005D7D26">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30538908" w14:textId="77777777" w:rsidR="00267BC9" w:rsidRPr="00562DB6" w:rsidRDefault="00267BC9" w:rsidP="005D7D26">
            <w:pPr>
              <w:rPr>
                <w:rFonts w:ascii="Tahoma" w:hAnsi="Tahoma" w:cs="Tahoma"/>
                <w:sz w:val="18"/>
                <w:szCs w:val="18"/>
              </w:rPr>
            </w:pPr>
            <w:r w:rsidRPr="00562DB6">
              <w:rPr>
                <w:rFonts w:ascii="Tahoma" w:hAnsi="Tahoma" w:cs="Tahoma"/>
                <w:sz w:val="18"/>
                <w:szCs w:val="18"/>
              </w:rPr>
              <w:t>DESCRIPCION</w:t>
            </w:r>
          </w:p>
        </w:tc>
      </w:tr>
      <w:tr w:rsidR="00267BC9" w:rsidRPr="00562DB6" w14:paraId="7BD24B6B" w14:textId="77777777" w:rsidTr="005D7D26">
        <w:tc>
          <w:tcPr>
            <w:tcW w:w="1818" w:type="dxa"/>
            <w:vAlign w:val="center"/>
          </w:tcPr>
          <w:p w14:paraId="5768D958" w14:textId="77777777" w:rsidR="00267BC9" w:rsidRPr="00562DB6" w:rsidRDefault="00267BC9" w:rsidP="005D7D26">
            <w:pPr>
              <w:rPr>
                <w:rFonts w:ascii="Tahoma" w:hAnsi="Tahoma" w:cs="Tahoma"/>
                <w:sz w:val="18"/>
                <w:szCs w:val="18"/>
              </w:rPr>
            </w:pPr>
          </w:p>
          <w:p w14:paraId="6C66F7E8" w14:textId="77777777" w:rsidR="00267BC9" w:rsidRPr="00562DB6" w:rsidRDefault="00267BC9" w:rsidP="005D7D26">
            <w:pPr>
              <w:rPr>
                <w:rFonts w:ascii="Tahoma" w:hAnsi="Tahoma" w:cs="Tahoma"/>
                <w:sz w:val="18"/>
                <w:szCs w:val="18"/>
              </w:rPr>
            </w:pPr>
            <w:r w:rsidRPr="00562DB6">
              <w:rPr>
                <w:rFonts w:ascii="Tahoma" w:hAnsi="Tahoma" w:cs="Tahoma"/>
                <w:sz w:val="18"/>
                <w:szCs w:val="18"/>
              </w:rPr>
              <w:t>CEMENTO BLANCO</w:t>
            </w:r>
          </w:p>
        </w:tc>
        <w:tc>
          <w:tcPr>
            <w:tcW w:w="1710" w:type="dxa"/>
            <w:vAlign w:val="center"/>
          </w:tcPr>
          <w:p w14:paraId="4541718C" w14:textId="77777777" w:rsidR="00267BC9" w:rsidRPr="00562DB6" w:rsidRDefault="00267BC9" w:rsidP="005D7D26">
            <w:pPr>
              <w:rPr>
                <w:rFonts w:ascii="Tahoma" w:hAnsi="Tahoma" w:cs="Tahoma"/>
                <w:sz w:val="18"/>
                <w:szCs w:val="18"/>
              </w:rPr>
            </w:pPr>
            <w:r w:rsidRPr="00562DB6">
              <w:rPr>
                <w:rFonts w:ascii="Tahoma" w:hAnsi="Tahoma" w:cs="Tahoma"/>
                <w:sz w:val="18"/>
                <w:szCs w:val="18"/>
              </w:rPr>
              <w:t>KG</w:t>
            </w:r>
          </w:p>
        </w:tc>
        <w:tc>
          <w:tcPr>
            <w:tcW w:w="6030" w:type="dxa"/>
          </w:tcPr>
          <w:p w14:paraId="7AADE1D8" w14:textId="77777777" w:rsidR="00267BC9" w:rsidRPr="00562DB6" w:rsidRDefault="00267BC9" w:rsidP="005D7D26">
            <w:pPr>
              <w:rPr>
                <w:rFonts w:ascii="Tahoma" w:eastAsia="Verdana" w:hAnsi="Tahoma" w:cs="Tahoma"/>
                <w:sz w:val="18"/>
                <w:szCs w:val="18"/>
              </w:rPr>
            </w:pPr>
            <w:r w:rsidRPr="00562DB6">
              <w:rPr>
                <w:rFonts w:ascii="Tahoma" w:eastAsia="Verdana" w:hAnsi="Tahoma" w:cs="Tahoma"/>
                <w:sz w:val="18"/>
                <w:szCs w:val="18"/>
              </w:rPr>
              <w:t>Requisitos sobre el producto:</w:t>
            </w:r>
          </w:p>
          <w:p w14:paraId="7BBE2170" w14:textId="77777777" w:rsidR="00267BC9" w:rsidRPr="00562DB6" w:rsidRDefault="00267BC9" w:rsidP="005D7D26">
            <w:pPr>
              <w:rPr>
                <w:rFonts w:ascii="Tahoma" w:hAnsi="Tahoma" w:cs="Tahoma"/>
                <w:sz w:val="18"/>
                <w:szCs w:val="18"/>
              </w:rPr>
            </w:pPr>
            <w:r w:rsidRPr="00562DB6">
              <w:rPr>
                <w:rFonts w:ascii="Tahoma" w:hAnsi="Tahoma" w:cs="Tahoma"/>
                <w:sz w:val="18"/>
                <w:szCs w:val="18"/>
              </w:rPr>
              <w:t>1. El Cemento Blanco a utilizarse será de primera calidad realizado a base de cemento, áridos seleccionados y aditivos orgánicos que mejoren la trabajabilidad. No deberá contener terrones ni impurezas de ninguna naturaleza. Será de producción</w:t>
            </w:r>
          </w:p>
          <w:p w14:paraId="4815BD33" w14:textId="77777777" w:rsidR="00267BC9" w:rsidRPr="00562DB6" w:rsidRDefault="00267BC9" w:rsidP="005D7D26">
            <w:pPr>
              <w:rPr>
                <w:rFonts w:ascii="Tahoma" w:hAnsi="Tahoma" w:cs="Tahoma"/>
                <w:sz w:val="18"/>
                <w:szCs w:val="18"/>
              </w:rPr>
            </w:pPr>
            <w:r w:rsidRPr="00562DB6">
              <w:rPr>
                <w:rFonts w:ascii="Tahoma" w:hAnsi="Tahoma" w:cs="Tahoma"/>
                <w:sz w:val="18"/>
                <w:szCs w:val="18"/>
              </w:rPr>
              <w:t>reciente y debe ser provisto en obra en envases cerrados y originales. Antes de la colocación de la cerámica, la Entidad Ejecutora suministrará una muestra que deberá ser aprobada por el Inspector del Proyecto</w:t>
            </w:r>
          </w:p>
          <w:p w14:paraId="05081C95" w14:textId="77777777" w:rsidR="00267BC9" w:rsidRPr="00562DB6" w:rsidRDefault="00267BC9" w:rsidP="005D7D26">
            <w:pPr>
              <w:rPr>
                <w:rFonts w:ascii="Tahoma" w:hAnsi="Tahoma" w:cs="Tahoma"/>
                <w:sz w:val="18"/>
                <w:szCs w:val="18"/>
              </w:rPr>
            </w:pPr>
            <w:r w:rsidRPr="00562DB6">
              <w:rPr>
                <w:rFonts w:ascii="Tahoma" w:hAnsi="Tahoma" w:cs="Tahoma"/>
                <w:sz w:val="18"/>
                <w:szCs w:val="18"/>
              </w:rPr>
              <w:t>2. El proveedor debe especificar el tiempo de duración del material y condiciones de almacenamiento para el mantenimiento del mismo.</w:t>
            </w:r>
          </w:p>
          <w:p w14:paraId="233D2572" w14:textId="77777777" w:rsidR="00267BC9" w:rsidRPr="00562DB6" w:rsidRDefault="00267BC9" w:rsidP="005D7D26">
            <w:pPr>
              <w:rPr>
                <w:rFonts w:ascii="Tahoma" w:hAnsi="Tahoma" w:cs="Tahoma"/>
                <w:sz w:val="18"/>
                <w:szCs w:val="18"/>
              </w:rPr>
            </w:pPr>
            <w:r w:rsidRPr="00562DB6">
              <w:rPr>
                <w:rFonts w:ascii="Tahoma" w:hAnsi="Tahoma" w:cs="Tahoma"/>
                <w:sz w:val="18"/>
                <w:szCs w:val="18"/>
              </w:rPr>
              <w:t>3. Será de entera responsabilidad de la Entidad Ejecutora, que su proveedor debe contar con un certificado de calidad, permiso, autorización u otro documento necesario para asegurar su calidad y su importación y así asegurar la entrega efectiva del producto en almacenes.</w:t>
            </w:r>
          </w:p>
        </w:tc>
      </w:tr>
    </w:tbl>
    <w:p w14:paraId="4DA4533D" w14:textId="77777777" w:rsidR="00267BC9" w:rsidRDefault="00267BC9" w:rsidP="00267BC9">
      <w:pPr>
        <w:rPr>
          <w:rFonts w:ascii="Tahoma" w:hAnsi="Tahoma" w:cs="Tahoma"/>
          <w:sz w:val="18"/>
          <w:szCs w:val="18"/>
        </w:rPr>
      </w:pPr>
      <w:r w:rsidRPr="00562DB6">
        <w:rPr>
          <w:rFonts w:ascii="Tahoma" w:hAnsi="Tahoma" w:cs="Tahoma"/>
          <w:sz w:val="18"/>
          <w:szCs w:val="18"/>
        </w:rPr>
        <w:t>APORTE PROPIO. -Los materiales de aporte propio se encuentran especificados en el Resumen de Insumos, estos serán aprobados por el Inspector del Proyecto, para garantizar su calidad.</w:t>
      </w:r>
    </w:p>
    <w:p w14:paraId="341A1F4E" w14:textId="77777777" w:rsidR="00267BC9" w:rsidRDefault="00267BC9" w:rsidP="00267BC9">
      <w:pPr>
        <w:rPr>
          <w:rFonts w:ascii="Tahoma" w:hAnsi="Tahoma" w:cs="Tahoma"/>
          <w:sz w:val="18"/>
          <w:szCs w:val="18"/>
        </w:rPr>
      </w:pPr>
    </w:p>
    <w:tbl>
      <w:tblPr>
        <w:tblStyle w:val="Tablaconcuadrcula"/>
        <w:tblW w:w="0" w:type="auto"/>
        <w:tblLook w:val="04A0" w:firstRow="1" w:lastRow="0" w:firstColumn="1" w:lastColumn="0" w:noHBand="0" w:noVBand="1"/>
      </w:tblPr>
      <w:tblGrid>
        <w:gridCol w:w="2248"/>
        <w:gridCol w:w="2402"/>
        <w:gridCol w:w="4603"/>
      </w:tblGrid>
      <w:tr w:rsidR="00267BC9" w:rsidRPr="00562DB6" w14:paraId="56CF93A7" w14:textId="77777777" w:rsidTr="005D7D26">
        <w:trPr>
          <w:trHeight w:val="332"/>
        </w:trPr>
        <w:tc>
          <w:tcPr>
            <w:tcW w:w="2268" w:type="dxa"/>
            <w:shd w:val="clear" w:color="auto" w:fill="D0CECE" w:themeFill="background2" w:themeFillShade="E6"/>
            <w:vAlign w:val="center"/>
          </w:tcPr>
          <w:p w14:paraId="692FCC80" w14:textId="77777777" w:rsidR="00267BC9" w:rsidRPr="00EC2A98" w:rsidRDefault="00267BC9" w:rsidP="005D7D26">
            <w:pPr>
              <w:rPr>
                <w:rFonts w:ascii="Tahoma" w:hAnsi="Tahoma" w:cs="Tahoma"/>
                <w:b/>
                <w:sz w:val="18"/>
                <w:szCs w:val="18"/>
              </w:rPr>
            </w:pPr>
            <w:r w:rsidRPr="00EC2A98">
              <w:rPr>
                <w:rFonts w:ascii="Tahoma" w:hAnsi="Tahoma" w:cs="Tahoma"/>
                <w:b/>
                <w:sz w:val="18"/>
                <w:szCs w:val="18"/>
              </w:rPr>
              <w:t>ITEM</w:t>
            </w:r>
            <w:r>
              <w:rPr>
                <w:rFonts w:ascii="Tahoma" w:hAnsi="Tahoma" w:cs="Tahoma"/>
                <w:b/>
                <w:sz w:val="18"/>
                <w:szCs w:val="18"/>
              </w:rPr>
              <w:t xml:space="preserve"> 25</w:t>
            </w:r>
          </w:p>
        </w:tc>
        <w:tc>
          <w:tcPr>
            <w:tcW w:w="2430" w:type="dxa"/>
            <w:shd w:val="clear" w:color="auto" w:fill="D0CECE" w:themeFill="background2" w:themeFillShade="E6"/>
            <w:vAlign w:val="center"/>
          </w:tcPr>
          <w:p w14:paraId="69C52A2E" w14:textId="77777777" w:rsidR="00267BC9" w:rsidRPr="00EC2A98" w:rsidRDefault="00267BC9" w:rsidP="005D7D26">
            <w:pPr>
              <w:rPr>
                <w:rFonts w:ascii="Tahoma" w:hAnsi="Tahoma" w:cs="Tahoma"/>
                <w:b/>
                <w:sz w:val="18"/>
                <w:szCs w:val="18"/>
              </w:rPr>
            </w:pPr>
            <w:r w:rsidRPr="00EC2A98">
              <w:rPr>
                <w:rFonts w:ascii="Tahoma" w:hAnsi="Tahoma" w:cs="Tahoma"/>
                <w:b/>
                <w:sz w:val="18"/>
                <w:szCs w:val="18"/>
              </w:rPr>
              <w:t>VAC - OF - PIS - 01</w:t>
            </w:r>
          </w:p>
        </w:tc>
        <w:tc>
          <w:tcPr>
            <w:tcW w:w="4654" w:type="dxa"/>
            <w:vMerge w:val="restart"/>
            <w:shd w:val="clear" w:color="auto" w:fill="D0CECE" w:themeFill="background2" w:themeFillShade="E6"/>
            <w:vAlign w:val="center"/>
          </w:tcPr>
          <w:p w14:paraId="4BF02531" w14:textId="77777777" w:rsidR="00267BC9" w:rsidRPr="00EC2A98" w:rsidRDefault="00267BC9" w:rsidP="005D7D26">
            <w:pPr>
              <w:rPr>
                <w:rFonts w:ascii="Tahoma" w:hAnsi="Tahoma" w:cs="Tahoma"/>
                <w:b/>
                <w:sz w:val="18"/>
                <w:szCs w:val="18"/>
              </w:rPr>
            </w:pPr>
            <w:r w:rsidRPr="00EC2A98">
              <w:rPr>
                <w:rFonts w:ascii="Tahoma" w:hAnsi="Tahoma" w:cs="Tahoma"/>
                <w:b/>
                <w:sz w:val="18"/>
                <w:szCs w:val="18"/>
              </w:rPr>
              <w:t>PISO DE CERAMICA C/CEMENTO COLA</w:t>
            </w:r>
          </w:p>
        </w:tc>
      </w:tr>
      <w:tr w:rsidR="00267BC9" w:rsidRPr="00562DB6" w14:paraId="6322B0A8" w14:textId="77777777" w:rsidTr="005D7D26">
        <w:trPr>
          <w:trHeight w:val="297"/>
        </w:trPr>
        <w:tc>
          <w:tcPr>
            <w:tcW w:w="2268" w:type="dxa"/>
            <w:shd w:val="clear" w:color="auto" w:fill="D0CECE" w:themeFill="background2" w:themeFillShade="E6"/>
            <w:vAlign w:val="center"/>
          </w:tcPr>
          <w:p w14:paraId="7460591D" w14:textId="77777777" w:rsidR="00267BC9" w:rsidRPr="00EC2A98" w:rsidRDefault="00267BC9" w:rsidP="005D7D26">
            <w:pPr>
              <w:rPr>
                <w:rFonts w:ascii="Tahoma" w:hAnsi="Tahoma" w:cs="Tahoma"/>
                <w:b/>
                <w:sz w:val="18"/>
                <w:szCs w:val="18"/>
              </w:rPr>
            </w:pPr>
            <w:r w:rsidRPr="00EC2A98">
              <w:rPr>
                <w:rFonts w:ascii="Tahoma" w:hAnsi="Tahoma" w:cs="Tahoma"/>
                <w:b/>
                <w:sz w:val="18"/>
                <w:szCs w:val="18"/>
              </w:rPr>
              <w:t>UNIDAD</w:t>
            </w:r>
          </w:p>
        </w:tc>
        <w:tc>
          <w:tcPr>
            <w:tcW w:w="2430" w:type="dxa"/>
            <w:shd w:val="clear" w:color="auto" w:fill="D0CECE" w:themeFill="background2" w:themeFillShade="E6"/>
            <w:vAlign w:val="center"/>
          </w:tcPr>
          <w:p w14:paraId="2F479982" w14:textId="77777777" w:rsidR="00267BC9" w:rsidRPr="00EC2A98" w:rsidRDefault="00267BC9" w:rsidP="005D7D26">
            <w:pPr>
              <w:rPr>
                <w:rFonts w:ascii="Tahoma" w:hAnsi="Tahoma" w:cs="Tahoma"/>
                <w:b/>
                <w:sz w:val="18"/>
                <w:szCs w:val="18"/>
              </w:rPr>
            </w:pPr>
            <w:r w:rsidRPr="00EC2A98">
              <w:rPr>
                <w:rFonts w:ascii="Tahoma" w:hAnsi="Tahoma" w:cs="Tahoma"/>
                <w:b/>
                <w:sz w:val="18"/>
                <w:szCs w:val="18"/>
              </w:rPr>
              <w:t>M2</w:t>
            </w:r>
          </w:p>
        </w:tc>
        <w:tc>
          <w:tcPr>
            <w:tcW w:w="4654" w:type="dxa"/>
            <w:vMerge/>
            <w:shd w:val="clear" w:color="auto" w:fill="D0CECE" w:themeFill="background2" w:themeFillShade="E6"/>
          </w:tcPr>
          <w:p w14:paraId="68D8E053" w14:textId="77777777" w:rsidR="00267BC9" w:rsidRPr="00EC2A98" w:rsidRDefault="00267BC9" w:rsidP="005D7D26">
            <w:pPr>
              <w:rPr>
                <w:rFonts w:ascii="Tahoma" w:hAnsi="Tahoma" w:cs="Tahoma"/>
                <w:b/>
                <w:sz w:val="18"/>
                <w:szCs w:val="18"/>
              </w:rPr>
            </w:pPr>
          </w:p>
        </w:tc>
      </w:tr>
    </w:tbl>
    <w:p w14:paraId="44E01B6F" w14:textId="77777777" w:rsidR="00267BC9" w:rsidRPr="00562DB6" w:rsidRDefault="00267BC9" w:rsidP="00267BC9">
      <w:pPr>
        <w:rPr>
          <w:rFonts w:ascii="Tahoma" w:hAnsi="Tahoma" w:cs="Tahoma"/>
          <w:sz w:val="18"/>
          <w:szCs w:val="18"/>
        </w:rPr>
      </w:pPr>
    </w:p>
    <w:p w14:paraId="64895B92" w14:textId="77777777" w:rsidR="00267BC9" w:rsidRPr="00562DB6" w:rsidRDefault="00267BC9" w:rsidP="00267BC9">
      <w:pPr>
        <w:rPr>
          <w:rFonts w:ascii="Tahoma" w:hAnsi="Tahoma" w:cs="Tahoma"/>
          <w:sz w:val="18"/>
          <w:szCs w:val="18"/>
        </w:rPr>
      </w:pPr>
      <w:r w:rsidRPr="00562DB6">
        <w:rPr>
          <w:rFonts w:ascii="Tahoma" w:hAnsi="Tahoma" w:cs="Tahoma"/>
          <w:sz w:val="18"/>
          <w:szCs w:val="18"/>
        </w:rPr>
        <w:t>DESCRIPCION</w:t>
      </w:r>
    </w:p>
    <w:p w14:paraId="048ADF9C" w14:textId="77777777" w:rsidR="00267BC9" w:rsidRPr="00562DB6" w:rsidRDefault="00267BC9" w:rsidP="00267BC9">
      <w:pPr>
        <w:rPr>
          <w:rFonts w:ascii="Tahoma" w:hAnsi="Tahoma" w:cs="Tahoma"/>
          <w:sz w:val="18"/>
          <w:szCs w:val="18"/>
        </w:rPr>
      </w:pPr>
    </w:p>
    <w:p w14:paraId="5EB128E7" w14:textId="77777777" w:rsidR="00267BC9" w:rsidRPr="00562DB6" w:rsidRDefault="00267BC9" w:rsidP="00267BC9">
      <w:pPr>
        <w:rPr>
          <w:rFonts w:ascii="Tahoma" w:hAnsi="Tahoma" w:cs="Tahoma"/>
          <w:sz w:val="18"/>
          <w:szCs w:val="18"/>
        </w:rPr>
      </w:pPr>
      <w:r w:rsidRPr="00562DB6">
        <w:rPr>
          <w:rFonts w:ascii="Tahoma" w:hAnsi="Tahoma" w:cs="Tahoma"/>
          <w:sz w:val="18"/>
          <w:szCs w:val="18"/>
        </w:rPr>
        <w:t xml:space="preserve">El ítem refiere la colocación de piso de cerámica, para ambientes interiores o exteriores de acuerdo a lo que indican los planos e instrucciones del Inspector del Proyecto.  </w:t>
      </w:r>
    </w:p>
    <w:p w14:paraId="4D7B1FD3" w14:textId="77777777" w:rsidR="00267BC9" w:rsidRPr="00562DB6" w:rsidRDefault="00267BC9" w:rsidP="00267BC9">
      <w:pPr>
        <w:rPr>
          <w:rFonts w:ascii="Tahoma" w:hAnsi="Tahoma" w:cs="Tahoma"/>
          <w:sz w:val="18"/>
          <w:szCs w:val="18"/>
        </w:rPr>
      </w:pPr>
    </w:p>
    <w:p w14:paraId="0780CFCD" w14:textId="77777777" w:rsidR="00267BC9" w:rsidRPr="00562DB6" w:rsidRDefault="00267BC9" w:rsidP="00267BC9">
      <w:pPr>
        <w:rPr>
          <w:rFonts w:ascii="Tahoma" w:hAnsi="Tahoma" w:cs="Tahoma"/>
          <w:sz w:val="18"/>
          <w:szCs w:val="18"/>
        </w:rPr>
      </w:pPr>
      <w:r w:rsidRPr="00562DB6">
        <w:rPr>
          <w:rFonts w:ascii="Tahoma" w:hAnsi="Tahoma" w:cs="Tahoma"/>
          <w:sz w:val="18"/>
          <w:szCs w:val="18"/>
        </w:rPr>
        <w:t>MATERIALES</w:t>
      </w:r>
    </w:p>
    <w:p w14:paraId="73B09F65" w14:textId="77777777" w:rsidR="00267BC9" w:rsidRPr="00562DB6" w:rsidRDefault="00267BC9" w:rsidP="00267BC9">
      <w:pPr>
        <w:rPr>
          <w:rFonts w:ascii="Tahoma" w:hAnsi="Tahoma" w:cs="Tahoma"/>
          <w:sz w:val="18"/>
          <w:szCs w:val="18"/>
        </w:rPr>
      </w:pPr>
      <w:r w:rsidRPr="00562DB6">
        <w:rPr>
          <w:rFonts w:ascii="Tahoma" w:hAnsi="Tahoma" w:cs="Tahoma"/>
          <w:sz w:val="18"/>
          <w:szCs w:val="18"/>
        </w:rPr>
        <w:t>Los materiales a emplearse deberán ser suministrados de acuerdo al siguiente detalle:</w:t>
      </w:r>
    </w:p>
    <w:tbl>
      <w:tblPr>
        <w:tblStyle w:val="Tablaconcuadrcula"/>
        <w:tblW w:w="9558" w:type="dxa"/>
        <w:tblLook w:val="04A0" w:firstRow="1" w:lastRow="0" w:firstColumn="1" w:lastColumn="0" w:noHBand="0" w:noVBand="1"/>
      </w:tblPr>
      <w:tblGrid>
        <w:gridCol w:w="1818"/>
        <w:gridCol w:w="1710"/>
        <w:gridCol w:w="6030"/>
      </w:tblGrid>
      <w:tr w:rsidR="00267BC9" w:rsidRPr="00562DB6" w14:paraId="6B1EE472" w14:textId="77777777" w:rsidTr="005D7D26">
        <w:tc>
          <w:tcPr>
            <w:tcW w:w="1818" w:type="dxa"/>
            <w:shd w:val="clear" w:color="auto" w:fill="D0CECE" w:themeFill="background2" w:themeFillShade="E6"/>
          </w:tcPr>
          <w:p w14:paraId="59DFE12C" w14:textId="77777777" w:rsidR="00267BC9" w:rsidRPr="00562DB6" w:rsidRDefault="00267BC9" w:rsidP="005D7D26">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7CCE3C02" w14:textId="77777777" w:rsidR="00267BC9" w:rsidRPr="00562DB6" w:rsidRDefault="00267BC9" w:rsidP="005D7D26">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0EE10F91" w14:textId="77777777" w:rsidR="00267BC9" w:rsidRPr="00562DB6" w:rsidRDefault="00267BC9" w:rsidP="005D7D26">
            <w:pPr>
              <w:rPr>
                <w:rFonts w:ascii="Tahoma" w:hAnsi="Tahoma" w:cs="Tahoma"/>
                <w:sz w:val="18"/>
                <w:szCs w:val="18"/>
              </w:rPr>
            </w:pPr>
            <w:r w:rsidRPr="00562DB6">
              <w:rPr>
                <w:rFonts w:ascii="Tahoma" w:hAnsi="Tahoma" w:cs="Tahoma"/>
                <w:sz w:val="18"/>
                <w:szCs w:val="18"/>
              </w:rPr>
              <w:t>DESCRIPCION</w:t>
            </w:r>
          </w:p>
        </w:tc>
      </w:tr>
      <w:tr w:rsidR="00267BC9" w:rsidRPr="00562DB6" w14:paraId="3E33D6F0" w14:textId="77777777" w:rsidTr="005D7D26">
        <w:tc>
          <w:tcPr>
            <w:tcW w:w="1818" w:type="dxa"/>
            <w:vAlign w:val="center"/>
          </w:tcPr>
          <w:p w14:paraId="1B2EE127" w14:textId="77777777" w:rsidR="00267BC9" w:rsidRPr="00562DB6" w:rsidRDefault="00267BC9" w:rsidP="005D7D26">
            <w:pPr>
              <w:rPr>
                <w:rFonts w:ascii="Tahoma" w:hAnsi="Tahoma" w:cs="Tahoma"/>
                <w:sz w:val="18"/>
                <w:szCs w:val="18"/>
              </w:rPr>
            </w:pPr>
          </w:p>
          <w:p w14:paraId="708052D5"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CERAMICA NACIONAL </w:t>
            </w:r>
          </w:p>
        </w:tc>
        <w:tc>
          <w:tcPr>
            <w:tcW w:w="1710" w:type="dxa"/>
            <w:vAlign w:val="center"/>
          </w:tcPr>
          <w:p w14:paraId="05F6A207" w14:textId="77777777" w:rsidR="00267BC9" w:rsidRPr="00562DB6" w:rsidRDefault="00267BC9" w:rsidP="005D7D26">
            <w:pPr>
              <w:rPr>
                <w:rFonts w:ascii="Tahoma" w:hAnsi="Tahoma" w:cs="Tahoma"/>
                <w:sz w:val="18"/>
                <w:szCs w:val="18"/>
              </w:rPr>
            </w:pPr>
            <w:r w:rsidRPr="00562DB6">
              <w:rPr>
                <w:rFonts w:ascii="Tahoma" w:hAnsi="Tahoma" w:cs="Tahoma"/>
                <w:sz w:val="18"/>
                <w:szCs w:val="18"/>
              </w:rPr>
              <w:t>M2</w:t>
            </w:r>
          </w:p>
        </w:tc>
        <w:tc>
          <w:tcPr>
            <w:tcW w:w="6030" w:type="dxa"/>
          </w:tcPr>
          <w:p w14:paraId="61B2A8B4" w14:textId="77777777" w:rsidR="00267BC9" w:rsidRPr="00562DB6" w:rsidRDefault="00267BC9" w:rsidP="005D7D26">
            <w:pPr>
              <w:rPr>
                <w:rFonts w:ascii="Tahoma" w:hAnsi="Tahoma" w:cs="Tahoma"/>
                <w:sz w:val="18"/>
                <w:szCs w:val="18"/>
              </w:rPr>
            </w:pPr>
            <w:r w:rsidRPr="00562DB6">
              <w:rPr>
                <w:rFonts w:ascii="Tahoma" w:hAnsi="Tahoma" w:cs="Tahoma"/>
                <w:sz w:val="18"/>
                <w:szCs w:val="18"/>
              </w:rPr>
              <w:t>Requisitos sobre el Producto</w:t>
            </w:r>
          </w:p>
          <w:p w14:paraId="1DFEEA25" w14:textId="77777777" w:rsidR="00267BC9" w:rsidRPr="00562DB6" w:rsidRDefault="00267BC9" w:rsidP="005D7D26">
            <w:pPr>
              <w:rPr>
                <w:rFonts w:ascii="Tahoma" w:hAnsi="Tahoma" w:cs="Tahoma"/>
                <w:sz w:val="18"/>
                <w:szCs w:val="18"/>
              </w:rPr>
            </w:pPr>
            <w:r w:rsidRPr="00562DB6">
              <w:rPr>
                <w:rFonts w:ascii="Tahoma" w:hAnsi="Tahoma" w:cs="Tahoma"/>
                <w:sz w:val="18"/>
                <w:szCs w:val="18"/>
              </w:rPr>
              <w:t>La cerámica debe ser de primera calidad de marca reconocida y color homogéneo.</w:t>
            </w:r>
          </w:p>
          <w:p w14:paraId="57693E5E" w14:textId="77777777" w:rsidR="00267BC9" w:rsidRPr="00562DB6" w:rsidRDefault="00267BC9" w:rsidP="005D7D26">
            <w:pPr>
              <w:rPr>
                <w:rFonts w:ascii="Tahoma" w:hAnsi="Tahoma" w:cs="Tahoma"/>
                <w:sz w:val="18"/>
                <w:szCs w:val="18"/>
              </w:rPr>
            </w:pPr>
            <w:r w:rsidRPr="00562DB6">
              <w:rPr>
                <w:rFonts w:ascii="Tahoma" w:hAnsi="Tahoma" w:cs="Tahoma"/>
                <w:sz w:val="18"/>
                <w:szCs w:val="18"/>
              </w:rPr>
              <w:t>Su superficie no deberá presentar ondulaciones e imperfecciones.</w:t>
            </w:r>
          </w:p>
          <w:p w14:paraId="7B8A8D70" w14:textId="77777777" w:rsidR="00267BC9" w:rsidRPr="00562DB6" w:rsidRDefault="00267BC9" w:rsidP="005D7D26">
            <w:pPr>
              <w:rPr>
                <w:rFonts w:ascii="Tahoma" w:hAnsi="Tahoma" w:cs="Tahoma"/>
                <w:sz w:val="18"/>
                <w:szCs w:val="18"/>
              </w:rPr>
            </w:pPr>
            <w:r w:rsidRPr="00562DB6">
              <w:rPr>
                <w:rFonts w:ascii="Tahoma" w:hAnsi="Tahoma" w:cs="Tahoma"/>
                <w:sz w:val="18"/>
                <w:szCs w:val="18"/>
              </w:rPr>
              <w:t>Las piezas serán de forma cuadrada o rectangular en el caso de pared.</w:t>
            </w:r>
          </w:p>
          <w:p w14:paraId="0D60F41B" w14:textId="77777777" w:rsidR="00267BC9" w:rsidRPr="00562DB6" w:rsidRDefault="00267BC9" w:rsidP="005D7D26">
            <w:pPr>
              <w:rPr>
                <w:rFonts w:ascii="Tahoma" w:hAnsi="Tahoma" w:cs="Tahoma"/>
                <w:sz w:val="18"/>
                <w:szCs w:val="18"/>
              </w:rPr>
            </w:pPr>
            <w:r w:rsidRPr="00562DB6">
              <w:rPr>
                <w:rFonts w:ascii="Tahoma" w:hAnsi="Tahoma" w:cs="Tahoma"/>
                <w:sz w:val="18"/>
                <w:szCs w:val="18"/>
              </w:rPr>
              <w:t>Las piezas de cerámica tendrán un espesor mínimo de 6 a 8 mm., además de tener un PEI IV para pisos y mínimamente PEI III para revestimientos en muros, debiendo certificar la calidad. El color de las mismas será aprobado por el Inspector de Obra, con V°B° del fiscal del proyecto.</w:t>
            </w:r>
          </w:p>
          <w:p w14:paraId="5B81715F" w14:textId="77777777" w:rsidR="00267BC9" w:rsidRPr="00562DB6" w:rsidRDefault="00267BC9" w:rsidP="005D7D26">
            <w:pPr>
              <w:rPr>
                <w:rFonts w:ascii="Tahoma" w:hAnsi="Tahoma" w:cs="Tahoma"/>
                <w:sz w:val="18"/>
                <w:szCs w:val="18"/>
              </w:rPr>
            </w:pPr>
            <w:r w:rsidRPr="00562DB6">
              <w:rPr>
                <w:rFonts w:ascii="Tahoma" w:hAnsi="Tahoma" w:cs="Tahoma"/>
                <w:sz w:val="18"/>
                <w:szCs w:val="18"/>
              </w:rPr>
              <w:t>Las piezas de cerámica deberán tener un acabado antiderrapante o antideslizante.</w:t>
            </w:r>
          </w:p>
          <w:p w14:paraId="0FE720E2" w14:textId="77777777" w:rsidR="00267BC9" w:rsidRPr="00562DB6" w:rsidRDefault="00267BC9" w:rsidP="005D7D26">
            <w:pPr>
              <w:rPr>
                <w:rFonts w:ascii="Tahoma" w:hAnsi="Tahoma" w:cs="Tahoma"/>
                <w:sz w:val="18"/>
                <w:szCs w:val="18"/>
              </w:rPr>
            </w:pPr>
          </w:p>
          <w:p w14:paraId="30E529A3" w14:textId="77777777" w:rsidR="00267BC9" w:rsidRPr="00562DB6" w:rsidRDefault="00267BC9" w:rsidP="005D7D26">
            <w:pPr>
              <w:rPr>
                <w:rFonts w:ascii="Tahoma" w:hAnsi="Tahoma" w:cs="Tahoma"/>
                <w:sz w:val="18"/>
                <w:szCs w:val="18"/>
              </w:rPr>
            </w:pPr>
            <w:r w:rsidRPr="00562DB6">
              <w:rPr>
                <w:rFonts w:ascii="Tahoma" w:hAnsi="Tahoma" w:cs="Tahoma"/>
                <w:sz w:val="18"/>
                <w:szCs w:val="18"/>
              </w:rPr>
              <w:t>El Proveedor garantizará la calidad de la cerámica nacional de primera con CERTIFICADO DE GARANTÍA; caso contrario se procederá al rechazo de la misma.</w:t>
            </w:r>
          </w:p>
          <w:p w14:paraId="627B1A25" w14:textId="77777777" w:rsidR="00267BC9" w:rsidRPr="00562DB6" w:rsidRDefault="00267BC9" w:rsidP="005D7D26">
            <w:pPr>
              <w:rPr>
                <w:rFonts w:ascii="Tahoma" w:hAnsi="Tahoma" w:cs="Tahoma"/>
                <w:sz w:val="18"/>
                <w:szCs w:val="18"/>
              </w:rPr>
            </w:pPr>
          </w:p>
          <w:p w14:paraId="27A6E5AB"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48C59DFF"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604B2769" w14:textId="77777777" w:rsidR="00267BC9" w:rsidRPr="00562DB6" w:rsidRDefault="00267BC9" w:rsidP="005D7D26">
            <w:pPr>
              <w:rPr>
                <w:rFonts w:ascii="Tahoma" w:hAnsi="Tahoma" w:cs="Tahoma"/>
                <w:sz w:val="18"/>
                <w:szCs w:val="18"/>
              </w:rPr>
            </w:pPr>
            <w:r w:rsidRPr="00562DB6">
              <w:rPr>
                <w:rFonts w:ascii="Tahoma" w:hAnsi="Tahoma" w:cs="Tahoma"/>
                <w:sz w:val="18"/>
                <w:szCs w:val="18"/>
              </w:rPr>
              <w:lastRenderedPageBreak/>
              <w:t>En caso de existir observaciones a los materiales, la Entidad Ejecutora tendrá un plazo máximo de 5 días calendarios para subsanar las mismas. Cualquier material dañado no será recepcionado.</w:t>
            </w:r>
          </w:p>
        </w:tc>
      </w:tr>
    </w:tbl>
    <w:p w14:paraId="65C98F53" w14:textId="77777777" w:rsidR="00267BC9" w:rsidRPr="00562DB6" w:rsidRDefault="00267BC9" w:rsidP="00267BC9">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267BC9" w:rsidRPr="00562DB6" w14:paraId="79514D63" w14:textId="77777777" w:rsidTr="005D7D26">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08C50B4" w14:textId="77777777" w:rsidR="00267BC9" w:rsidRPr="00562DB6" w:rsidRDefault="00267BC9" w:rsidP="005D7D26">
            <w:pPr>
              <w:rPr>
                <w:rFonts w:ascii="Tahoma" w:hAnsi="Tahoma" w:cs="Tahoma"/>
                <w:sz w:val="18"/>
                <w:szCs w:val="18"/>
              </w:rPr>
            </w:pPr>
            <w:r w:rsidRPr="00562DB6">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200ABEF" w14:textId="77777777" w:rsidR="00267BC9" w:rsidRPr="00562DB6" w:rsidRDefault="00267BC9" w:rsidP="005D7D26">
            <w:pPr>
              <w:rPr>
                <w:rFonts w:ascii="Tahoma" w:hAnsi="Tahoma" w:cs="Tahoma"/>
                <w:sz w:val="18"/>
                <w:szCs w:val="18"/>
              </w:rPr>
            </w:pPr>
            <w:r w:rsidRPr="00562DB6">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ED0BF8D" w14:textId="77777777" w:rsidR="00267BC9" w:rsidRPr="00562DB6" w:rsidRDefault="00267BC9" w:rsidP="005D7D26">
            <w:pPr>
              <w:rPr>
                <w:rFonts w:ascii="Tahoma" w:hAnsi="Tahoma" w:cs="Tahoma"/>
                <w:sz w:val="18"/>
                <w:szCs w:val="18"/>
              </w:rPr>
            </w:pPr>
            <w:r w:rsidRPr="00562DB6">
              <w:rPr>
                <w:rFonts w:ascii="Tahoma" w:hAnsi="Tahoma" w:cs="Tahoma"/>
                <w:sz w:val="18"/>
                <w:szCs w:val="18"/>
              </w:rPr>
              <w:t>DESCRIPCION</w:t>
            </w:r>
          </w:p>
        </w:tc>
      </w:tr>
      <w:tr w:rsidR="00267BC9" w:rsidRPr="00562DB6" w14:paraId="6EC74B69" w14:textId="77777777" w:rsidTr="005D7D26">
        <w:trPr>
          <w:trHeight w:val="224"/>
        </w:trPr>
        <w:tc>
          <w:tcPr>
            <w:tcW w:w="1818" w:type="dxa"/>
            <w:tcBorders>
              <w:top w:val="single" w:sz="4" w:space="0" w:color="auto"/>
              <w:left w:val="single" w:sz="4" w:space="0" w:color="auto"/>
              <w:bottom w:val="single" w:sz="4" w:space="0" w:color="auto"/>
              <w:right w:val="single" w:sz="4" w:space="0" w:color="auto"/>
            </w:tcBorders>
            <w:vAlign w:val="center"/>
            <w:hideMark/>
          </w:tcPr>
          <w:p w14:paraId="3F12CA42" w14:textId="77777777" w:rsidR="00267BC9" w:rsidRPr="00562DB6" w:rsidRDefault="00267BC9" w:rsidP="005D7D26">
            <w:pPr>
              <w:rPr>
                <w:rFonts w:ascii="Tahoma" w:hAnsi="Tahoma" w:cs="Tahoma"/>
                <w:sz w:val="18"/>
                <w:szCs w:val="18"/>
              </w:rPr>
            </w:pPr>
            <w:r w:rsidRPr="00562DB6">
              <w:rPr>
                <w:rFonts w:ascii="Tahoma" w:hAnsi="Tahoma" w:cs="Tahoma"/>
                <w:sz w:val="18"/>
                <w:szCs w:val="18"/>
              </w:rPr>
              <w:t>CEMENTO COLA</w:t>
            </w:r>
          </w:p>
        </w:tc>
        <w:tc>
          <w:tcPr>
            <w:tcW w:w="1710" w:type="dxa"/>
            <w:tcBorders>
              <w:top w:val="single" w:sz="4" w:space="0" w:color="auto"/>
              <w:left w:val="single" w:sz="4" w:space="0" w:color="auto"/>
              <w:bottom w:val="single" w:sz="4" w:space="0" w:color="auto"/>
              <w:right w:val="single" w:sz="4" w:space="0" w:color="auto"/>
            </w:tcBorders>
            <w:vAlign w:val="center"/>
            <w:hideMark/>
          </w:tcPr>
          <w:p w14:paraId="4EE62ECD" w14:textId="77777777" w:rsidR="00267BC9" w:rsidRPr="00562DB6" w:rsidRDefault="00267BC9" w:rsidP="005D7D26">
            <w:pPr>
              <w:rPr>
                <w:rFonts w:ascii="Tahoma" w:hAnsi="Tahoma" w:cs="Tahoma"/>
                <w:sz w:val="18"/>
                <w:szCs w:val="18"/>
              </w:rPr>
            </w:pPr>
            <w:r w:rsidRPr="00562DB6">
              <w:rPr>
                <w:rFonts w:ascii="Tahoma" w:hAnsi="Tahoma" w:cs="Tahoma"/>
                <w:sz w:val="18"/>
                <w:szCs w:val="18"/>
              </w:rPr>
              <w:t>KG</w:t>
            </w:r>
          </w:p>
        </w:tc>
        <w:tc>
          <w:tcPr>
            <w:tcW w:w="6030" w:type="dxa"/>
            <w:tcBorders>
              <w:top w:val="single" w:sz="4" w:space="0" w:color="auto"/>
              <w:left w:val="single" w:sz="4" w:space="0" w:color="auto"/>
              <w:bottom w:val="single" w:sz="4" w:space="0" w:color="auto"/>
              <w:right w:val="single" w:sz="4" w:space="0" w:color="auto"/>
            </w:tcBorders>
            <w:hideMark/>
          </w:tcPr>
          <w:p w14:paraId="6F9E4CBB" w14:textId="77777777" w:rsidR="00267BC9" w:rsidRPr="00562DB6" w:rsidRDefault="00267BC9" w:rsidP="005D7D26">
            <w:pPr>
              <w:rPr>
                <w:rFonts w:ascii="Tahoma" w:hAnsi="Tahoma" w:cs="Tahoma"/>
                <w:sz w:val="18"/>
                <w:szCs w:val="18"/>
              </w:rPr>
            </w:pPr>
            <w:r w:rsidRPr="00562DB6">
              <w:rPr>
                <w:rFonts w:ascii="Tahoma" w:hAnsi="Tahoma" w:cs="Tahoma"/>
                <w:sz w:val="18"/>
                <w:szCs w:val="18"/>
              </w:rPr>
              <w:t>Requisitos sobre el Producto:</w:t>
            </w:r>
          </w:p>
          <w:p w14:paraId="26F28F1B" w14:textId="77777777" w:rsidR="00267BC9" w:rsidRPr="00562DB6" w:rsidRDefault="00267BC9" w:rsidP="005D7D26">
            <w:pPr>
              <w:rPr>
                <w:rFonts w:ascii="Tahoma" w:hAnsi="Tahoma" w:cs="Tahoma"/>
                <w:sz w:val="18"/>
                <w:szCs w:val="18"/>
              </w:rPr>
            </w:pPr>
            <w:r w:rsidRPr="00562DB6">
              <w:rPr>
                <w:rFonts w:ascii="Tahoma" w:hAnsi="Tahoma" w:cs="Tahoma"/>
                <w:sz w:val="18"/>
                <w:szCs w:val="18"/>
              </w:rPr>
              <w:t>La Entidad Ejecutora deberá garantizar que el material de referencia sea de primera calidad y de marca reconocida.</w:t>
            </w:r>
          </w:p>
          <w:p w14:paraId="4268CB50" w14:textId="77777777" w:rsidR="00267BC9" w:rsidRPr="00562DB6" w:rsidRDefault="00267BC9" w:rsidP="005D7D26">
            <w:pPr>
              <w:rPr>
                <w:rFonts w:ascii="Tahoma" w:hAnsi="Tahoma" w:cs="Tahoma"/>
                <w:sz w:val="18"/>
                <w:szCs w:val="18"/>
              </w:rPr>
            </w:pPr>
            <w:r w:rsidRPr="00562DB6">
              <w:rPr>
                <w:rFonts w:ascii="Tahoma" w:hAnsi="Tahoma" w:cs="Tahoma"/>
                <w:sz w:val="18"/>
                <w:szCs w:val="18"/>
              </w:rPr>
              <w:t>Excelente grado de retención de agua Conforme UNE-EN 12004-Anexo ZA Agua de amasado 26 ± 2%</w:t>
            </w:r>
          </w:p>
          <w:p w14:paraId="494C80FF" w14:textId="77777777" w:rsidR="00267BC9" w:rsidRPr="00562DB6" w:rsidRDefault="00267BC9" w:rsidP="005D7D26">
            <w:pPr>
              <w:rPr>
                <w:rFonts w:ascii="Tahoma" w:hAnsi="Tahoma" w:cs="Tahoma"/>
                <w:sz w:val="18"/>
                <w:szCs w:val="18"/>
              </w:rPr>
            </w:pPr>
            <w:r w:rsidRPr="00562DB6">
              <w:rPr>
                <w:rFonts w:ascii="Tahoma" w:hAnsi="Tahoma" w:cs="Tahoma"/>
                <w:sz w:val="18"/>
                <w:szCs w:val="18"/>
              </w:rPr>
              <w:t>Temperatura de aplicación +5ºC a -35ºC</w:t>
            </w:r>
          </w:p>
          <w:p w14:paraId="16FD94AD" w14:textId="77777777" w:rsidR="00267BC9" w:rsidRPr="00562DB6" w:rsidRDefault="00267BC9" w:rsidP="005D7D26">
            <w:pPr>
              <w:rPr>
                <w:rFonts w:ascii="Tahoma" w:hAnsi="Tahoma" w:cs="Tahoma"/>
                <w:sz w:val="18"/>
                <w:szCs w:val="18"/>
              </w:rPr>
            </w:pPr>
            <w:r w:rsidRPr="00562DB6">
              <w:rPr>
                <w:rFonts w:ascii="Tahoma" w:hAnsi="Tahoma" w:cs="Tahoma"/>
                <w:sz w:val="18"/>
                <w:szCs w:val="18"/>
              </w:rPr>
              <w:t>Tiempo de vida de la mezcla 2 horas</w:t>
            </w:r>
          </w:p>
          <w:p w14:paraId="193D62C1" w14:textId="77777777" w:rsidR="00267BC9" w:rsidRPr="00562DB6" w:rsidRDefault="00267BC9" w:rsidP="005D7D26">
            <w:pPr>
              <w:rPr>
                <w:rFonts w:ascii="Tahoma" w:hAnsi="Tahoma" w:cs="Tahoma"/>
                <w:sz w:val="18"/>
                <w:szCs w:val="18"/>
              </w:rPr>
            </w:pPr>
            <w:r w:rsidRPr="00562DB6">
              <w:rPr>
                <w:rFonts w:ascii="Tahoma" w:hAnsi="Tahoma" w:cs="Tahoma"/>
                <w:sz w:val="18"/>
                <w:szCs w:val="18"/>
              </w:rPr>
              <w:t>Tiempo de ajuste de las cerámicas 30 minutos</w:t>
            </w:r>
          </w:p>
          <w:p w14:paraId="6302388A" w14:textId="77777777" w:rsidR="00267BC9" w:rsidRPr="00562DB6" w:rsidRDefault="00267BC9" w:rsidP="005D7D26">
            <w:pPr>
              <w:rPr>
                <w:rFonts w:ascii="Tahoma" w:hAnsi="Tahoma" w:cs="Tahoma"/>
                <w:sz w:val="18"/>
                <w:szCs w:val="18"/>
              </w:rPr>
            </w:pPr>
            <w:r w:rsidRPr="00562DB6">
              <w:rPr>
                <w:rFonts w:ascii="Tahoma" w:hAnsi="Tahoma" w:cs="Tahoma"/>
                <w:sz w:val="18"/>
                <w:szCs w:val="18"/>
              </w:rPr>
              <w:t>Relleno de juntas 24 horas después.</w:t>
            </w:r>
          </w:p>
          <w:p w14:paraId="673FE956" w14:textId="77777777" w:rsidR="00267BC9" w:rsidRPr="00562DB6" w:rsidRDefault="00267BC9" w:rsidP="005D7D26">
            <w:pPr>
              <w:rPr>
                <w:rFonts w:ascii="Tahoma" w:hAnsi="Tahoma" w:cs="Tahoma"/>
                <w:sz w:val="18"/>
                <w:szCs w:val="18"/>
              </w:rPr>
            </w:pPr>
            <w:r w:rsidRPr="00562DB6">
              <w:rPr>
                <w:rFonts w:ascii="Tahoma" w:hAnsi="Tahoma" w:cs="Tahoma"/>
                <w:sz w:val="18"/>
                <w:szCs w:val="18"/>
              </w:rPr>
              <w:t>Reacción al fuego</w:t>
            </w:r>
          </w:p>
          <w:p w14:paraId="19E774F7" w14:textId="77777777" w:rsidR="00267BC9" w:rsidRPr="00562DB6" w:rsidRDefault="00267BC9" w:rsidP="005D7D26">
            <w:pPr>
              <w:rPr>
                <w:rFonts w:ascii="Tahoma" w:hAnsi="Tahoma" w:cs="Tahoma"/>
                <w:sz w:val="18"/>
                <w:szCs w:val="18"/>
              </w:rPr>
            </w:pPr>
            <w:r w:rsidRPr="00562DB6">
              <w:rPr>
                <w:rFonts w:ascii="Tahoma" w:hAnsi="Tahoma" w:cs="Tahoma"/>
                <w:sz w:val="18"/>
                <w:szCs w:val="18"/>
              </w:rPr>
              <w:t>Tiempo abierto 20 minutos</w:t>
            </w:r>
          </w:p>
          <w:p w14:paraId="5F7EF0B6" w14:textId="77777777" w:rsidR="00267BC9" w:rsidRPr="00562DB6" w:rsidRDefault="00267BC9" w:rsidP="005D7D26">
            <w:pPr>
              <w:rPr>
                <w:rFonts w:ascii="Tahoma" w:hAnsi="Tahoma" w:cs="Tahoma"/>
                <w:sz w:val="18"/>
                <w:szCs w:val="18"/>
              </w:rPr>
            </w:pPr>
            <w:r w:rsidRPr="00562DB6">
              <w:rPr>
                <w:rFonts w:ascii="Tahoma" w:hAnsi="Tahoma" w:cs="Tahoma"/>
                <w:sz w:val="18"/>
                <w:szCs w:val="18"/>
              </w:rPr>
              <w:t>Adherencia inicial ≥ 0,5 N/mm</w:t>
            </w:r>
          </w:p>
          <w:p w14:paraId="23E54CD0" w14:textId="77777777" w:rsidR="00267BC9" w:rsidRPr="00562DB6" w:rsidRDefault="00267BC9" w:rsidP="005D7D26">
            <w:pPr>
              <w:rPr>
                <w:rFonts w:ascii="Tahoma" w:hAnsi="Tahoma" w:cs="Tahoma"/>
                <w:sz w:val="18"/>
                <w:szCs w:val="18"/>
              </w:rPr>
            </w:pPr>
            <w:r w:rsidRPr="00562DB6">
              <w:rPr>
                <w:rFonts w:ascii="Tahoma" w:hAnsi="Tahoma" w:cs="Tahoma"/>
                <w:sz w:val="18"/>
                <w:szCs w:val="18"/>
              </w:rPr>
              <w:t>Adherencia tras inmersión en agua ≥ 0,5 N/mm2</w:t>
            </w:r>
          </w:p>
          <w:p w14:paraId="2EC0811C" w14:textId="77777777" w:rsidR="00267BC9" w:rsidRPr="00562DB6" w:rsidRDefault="00267BC9" w:rsidP="005D7D26">
            <w:pPr>
              <w:rPr>
                <w:rFonts w:ascii="Tahoma" w:hAnsi="Tahoma" w:cs="Tahoma"/>
                <w:sz w:val="18"/>
                <w:szCs w:val="18"/>
              </w:rPr>
            </w:pPr>
            <w:r w:rsidRPr="00562DB6">
              <w:rPr>
                <w:rFonts w:ascii="Tahoma" w:hAnsi="Tahoma" w:cs="Tahoma"/>
                <w:sz w:val="18"/>
                <w:szCs w:val="18"/>
              </w:rPr>
              <w:t>No requiere mezclas, basta agregar agua.</w:t>
            </w:r>
          </w:p>
          <w:p w14:paraId="2A25D5D5"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Excelente adherencia. </w:t>
            </w:r>
          </w:p>
          <w:p w14:paraId="08890ADF"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El cemento cola será un mortero adhesivo cementoso de tipo C2 fortificado, ideal para todo tipo de elemento cerámico con un bajo porcentaje de absorción de agua (menor a 3%) </w:t>
            </w:r>
          </w:p>
          <w:p w14:paraId="0C72D339"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El proveedor debe especificar el tiempo de duración del material y condiciones de almacenamiento para el mantenimiento del mismo. </w:t>
            </w:r>
          </w:p>
          <w:p w14:paraId="2C1DECC1" w14:textId="77777777" w:rsidR="00267BC9" w:rsidRPr="00562DB6" w:rsidRDefault="00267BC9" w:rsidP="005D7D26">
            <w:pPr>
              <w:rPr>
                <w:rFonts w:ascii="Tahoma" w:hAnsi="Tahoma" w:cs="Tahoma"/>
                <w:sz w:val="18"/>
                <w:szCs w:val="18"/>
              </w:rPr>
            </w:pPr>
            <w:r w:rsidRPr="00562DB6">
              <w:rPr>
                <w:rFonts w:ascii="Tahoma" w:hAnsi="Tahoma" w:cs="Tahoma"/>
                <w:sz w:val="18"/>
                <w:szCs w:val="18"/>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131060B0"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7659F8BB"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74A811FF" w14:textId="77777777" w:rsidR="00267BC9" w:rsidRPr="00562DB6" w:rsidRDefault="00267BC9" w:rsidP="005D7D26">
            <w:pPr>
              <w:rPr>
                <w:rFonts w:ascii="Tahoma" w:hAnsi="Tahoma" w:cs="Tahoma"/>
                <w:sz w:val="18"/>
                <w:szCs w:val="18"/>
              </w:rPr>
            </w:pPr>
            <w:r w:rsidRPr="00562DB6">
              <w:rPr>
                <w:rFonts w:ascii="Tahoma" w:hAnsi="Tahoma" w:cs="Tahoma"/>
                <w:sz w:val="18"/>
                <w:szCs w:val="18"/>
              </w:rPr>
              <w:t>En caso de existir observaciones a los materiales, la Entidad Ejecutora tendrá un plazo máximo de 5 días calendarios para subsanar las mismas. Cualquier material dañado no será recepcionado.</w:t>
            </w:r>
          </w:p>
        </w:tc>
      </w:tr>
    </w:tbl>
    <w:p w14:paraId="6EA4EB03" w14:textId="77777777" w:rsidR="00267BC9" w:rsidRPr="00562DB6" w:rsidRDefault="00267BC9" w:rsidP="00267BC9">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267BC9" w:rsidRPr="00562DB6" w14:paraId="1261A503" w14:textId="77777777" w:rsidTr="005D7D26">
        <w:tc>
          <w:tcPr>
            <w:tcW w:w="1818" w:type="dxa"/>
            <w:shd w:val="clear" w:color="auto" w:fill="D0CECE" w:themeFill="background2" w:themeFillShade="E6"/>
          </w:tcPr>
          <w:p w14:paraId="47D8B346" w14:textId="77777777" w:rsidR="00267BC9" w:rsidRPr="00562DB6" w:rsidRDefault="00267BC9" w:rsidP="005D7D26">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5F624E88" w14:textId="77777777" w:rsidR="00267BC9" w:rsidRPr="00562DB6" w:rsidRDefault="00267BC9" w:rsidP="005D7D26">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596BA9E5" w14:textId="77777777" w:rsidR="00267BC9" w:rsidRPr="00562DB6" w:rsidRDefault="00267BC9" w:rsidP="005D7D26">
            <w:pPr>
              <w:rPr>
                <w:rFonts w:ascii="Tahoma" w:hAnsi="Tahoma" w:cs="Tahoma"/>
                <w:sz w:val="18"/>
                <w:szCs w:val="18"/>
              </w:rPr>
            </w:pPr>
            <w:r w:rsidRPr="00562DB6">
              <w:rPr>
                <w:rFonts w:ascii="Tahoma" w:hAnsi="Tahoma" w:cs="Tahoma"/>
                <w:sz w:val="18"/>
                <w:szCs w:val="18"/>
              </w:rPr>
              <w:t>DESCRIPCION</w:t>
            </w:r>
          </w:p>
        </w:tc>
      </w:tr>
      <w:tr w:rsidR="00267BC9" w:rsidRPr="00562DB6" w14:paraId="7F5070D8" w14:textId="77777777" w:rsidTr="005D7D26">
        <w:tc>
          <w:tcPr>
            <w:tcW w:w="1818" w:type="dxa"/>
            <w:vAlign w:val="center"/>
          </w:tcPr>
          <w:p w14:paraId="4704305E" w14:textId="77777777" w:rsidR="00267BC9" w:rsidRPr="00562DB6" w:rsidRDefault="00267BC9" w:rsidP="005D7D26">
            <w:pPr>
              <w:rPr>
                <w:rFonts w:ascii="Tahoma" w:hAnsi="Tahoma" w:cs="Tahoma"/>
                <w:sz w:val="18"/>
                <w:szCs w:val="18"/>
              </w:rPr>
            </w:pPr>
          </w:p>
          <w:p w14:paraId="06C05C8B" w14:textId="77777777" w:rsidR="00267BC9" w:rsidRPr="00562DB6" w:rsidRDefault="00267BC9" w:rsidP="005D7D26">
            <w:pPr>
              <w:rPr>
                <w:rFonts w:ascii="Tahoma" w:hAnsi="Tahoma" w:cs="Tahoma"/>
                <w:sz w:val="18"/>
                <w:szCs w:val="18"/>
              </w:rPr>
            </w:pPr>
            <w:r w:rsidRPr="00562DB6">
              <w:rPr>
                <w:rFonts w:ascii="Tahoma" w:hAnsi="Tahoma" w:cs="Tahoma"/>
                <w:sz w:val="18"/>
                <w:szCs w:val="18"/>
              </w:rPr>
              <w:t>CEMENTO BLANCO</w:t>
            </w:r>
          </w:p>
        </w:tc>
        <w:tc>
          <w:tcPr>
            <w:tcW w:w="1710" w:type="dxa"/>
            <w:vAlign w:val="center"/>
          </w:tcPr>
          <w:p w14:paraId="1CAB0489" w14:textId="77777777" w:rsidR="00267BC9" w:rsidRPr="00562DB6" w:rsidRDefault="00267BC9" w:rsidP="005D7D26">
            <w:pPr>
              <w:rPr>
                <w:rFonts w:ascii="Tahoma" w:hAnsi="Tahoma" w:cs="Tahoma"/>
                <w:sz w:val="18"/>
                <w:szCs w:val="18"/>
              </w:rPr>
            </w:pPr>
            <w:r w:rsidRPr="00562DB6">
              <w:rPr>
                <w:rFonts w:ascii="Tahoma" w:hAnsi="Tahoma" w:cs="Tahoma"/>
                <w:sz w:val="18"/>
                <w:szCs w:val="18"/>
              </w:rPr>
              <w:t>KG</w:t>
            </w:r>
          </w:p>
        </w:tc>
        <w:tc>
          <w:tcPr>
            <w:tcW w:w="6030" w:type="dxa"/>
          </w:tcPr>
          <w:p w14:paraId="67D9AC8C" w14:textId="77777777" w:rsidR="00267BC9" w:rsidRPr="00562DB6" w:rsidRDefault="00267BC9" w:rsidP="005D7D26">
            <w:pPr>
              <w:rPr>
                <w:rFonts w:ascii="Tahoma" w:eastAsia="Verdana" w:hAnsi="Tahoma" w:cs="Tahoma"/>
                <w:sz w:val="18"/>
                <w:szCs w:val="18"/>
              </w:rPr>
            </w:pPr>
            <w:r w:rsidRPr="00562DB6">
              <w:rPr>
                <w:rFonts w:ascii="Tahoma" w:eastAsia="Verdana" w:hAnsi="Tahoma" w:cs="Tahoma"/>
                <w:sz w:val="18"/>
                <w:szCs w:val="18"/>
              </w:rPr>
              <w:t>Requisitos sobre el producto:</w:t>
            </w:r>
          </w:p>
          <w:p w14:paraId="24BD5A37" w14:textId="77777777" w:rsidR="00267BC9" w:rsidRPr="00562DB6" w:rsidRDefault="00267BC9" w:rsidP="005D7D26">
            <w:pPr>
              <w:rPr>
                <w:rFonts w:ascii="Tahoma" w:hAnsi="Tahoma" w:cs="Tahoma"/>
                <w:sz w:val="18"/>
                <w:szCs w:val="18"/>
              </w:rPr>
            </w:pPr>
            <w:r w:rsidRPr="00562DB6">
              <w:rPr>
                <w:rFonts w:ascii="Tahoma" w:hAnsi="Tahoma" w:cs="Tahoma"/>
                <w:sz w:val="18"/>
                <w:szCs w:val="18"/>
              </w:rPr>
              <w:t>1. El Cemento Blanco a utilizarse será de primera calidad realizado a base de cemento, áridos seleccionados y aditivos orgánicos que mejoren la trabajabilidad. No deberá contener terrones ni impurezas de ninguna naturaleza. Será de producción reciente y debe ser provisto en obra en envases cerrados y originales. Antes de la colocación de la cerámica, la Entidad Ejecutora suministrará una muestra que deberá ser aprobada por el Inspector del Proyecto</w:t>
            </w:r>
          </w:p>
          <w:p w14:paraId="0F3AC447" w14:textId="77777777" w:rsidR="00267BC9" w:rsidRPr="00562DB6" w:rsidRDefault="00267BC9" w:rsidP="005D7D26">
            <w:pPr>
              <w:rPr>
                <w:rFonts w:ascii="Tahoma" w:hAnsi="Tahoma" w:cs="Tahoma"/>
                <w:sz w:val="18"/>
                <w:szCs w:val="18"/>
              </w:rPr>
            </w:pPr>
            <w:r w:rsidRPr="00562DB6">
              <w:rPr>
                <w:rFonts w:ascii="Tahoma" w:hAnsi="Tahoma" w:cs="Tahoma"/>
                <w:sz w:val="18"/>
                <w:szCs w:val="18"/>
              </w:rPr>
              <w:t>2. El proveedor debe especificar el tiempo de duración del material y condiciones de almacenamiento para el mantenimiento del mismo.</w:t>
            </w:r>
          </w:p>
          <w:p w14:paraId="5C889888" w14:textId="77777777" w:rsidR="00267BC9" w:rsidRPr="00562DB6" w:rsidRDefault="00267BC9" w:rsidP="005D7D26">
            <w:pPr>
              <w:rPr>
                <w:rFonts w:ascii="Tahoma" w:hAnsi="Tahoma" w:cs="Tahoma"/>
                <w:sz w:val="18"/>
                <w:szCs w:val="18"/>
              </w:rPr>
            </w:pPr>
            <w:r w:rsidRPr="00562DB6">
              <w:rPr>
                <w:rFonts w:ascii="Tahoma" w:hAnsi="Tahoma" w:cs="Tahoma"/>
                <w:sz w:val="18"/>
                <w:szCs w:val="18"/>
              </w:rPr>
              <w:t>3. Será de entera responsabilidad de la Entidad Ejecutora, que su proveedor debe contar con un certificado de calidad, permiso, autorización u otro documento necesario para asegurar su calidad y su importación y así asegurar la entrega efectiva del producto en almacenes.</w:t>
            </w:r>
          </w:p>
        </w:tc>
      </w:tr>
    </w:tbl>
    <w:p w14:paraId="4C060DB2" w14:textId="77777777" w:rsidR="00267BC9" w:rsidRDefault="00267BC9" w:rsidP="00267BC9">
      <w:pPr>
        <w:rPr>
          <w:rFonts w:ascii="Tahoma" w:hAnsi="Tahoma" w:cs="Tahoma"/>
          <w:sz w:val="18"/>
          <w:szCs w:val="18"/>
        </w:rPr>
      </w:pPr>
      <w:r w:rsidRPr="00562DB6">
        <w:rPr>
          <w:rFonts w:ascii="Tahoma" w:hAnsi="Tahoma" w:cs="Tahoma"/>
          <w:sz w:val="18"/>
          <w:szCs w:val="18"/>
        </w:rPr>
        <w:lastRenderedPageBreak/>
        <w:t>APORTE PROPIO. -Los materiales de aporte propio se encuentran especificados en el Resumen de Insumos, estos serán aprobados por el Inspector del Proyecto, para garantizar su calidad.</w:t>
      </w:r>
    </w:p>
    <w:p w14:paraId="1F484FFD" w14:textId="77777777" w:rsidR="00267BC9" w:rsidRDefault="00267BC9" w:rsidP="00267BC9">
      <w:pPr>
        <w:rPr>
          <w:rFonts w:ascii="Tahoma" w:hAnsi="Tahoma" w:cs="Tahoma"/>
          <w:sz w:val="18"/>
          <w:szCs w:val="18"/>
        </w:rPr>
      </w:pPr>
    </w:p>
    <w:tbl>
      <w:tblPr>
        <w:tblStyle w:val="Tablaconcuadrcula"/>
        <w:tblW w:w="0" w:type="auto"/>
        <w:tblLook w:val="04A0" w:firstRow="1" w:lastRow="0" w:firstColumn="1" w:lastColumn="0" w:noHBand="0" w:noVBand="1"/>
      </w:tblPr>
      <w:tblGrid>
        <w:gridCol w:w="2248"/>
        <w:gridCol w:w="2402"/>
        <w:gridCol w:w="4603"/>
      </w:tblGrid>
      <w:tr w:rsidR="00267BC9" w:rsidRPr="00562DB6" w14:paraId="36B62332" w14:textId="77777777" w:rsidTr="005D7D26">
        <w:trPr>
          <w:trHeight w:val="332"/>
        </w:trPr>
        <w:tc>
          <w:tcPr>
            <w:tcW w:w="2268" w:type="dxa"/>
            <w:shd w:val="clear" w:color="auto" w:fill="D0CECE" w:themeFill="background2" w:themeFillShade="E6"/>
            <w:vAlign w:val="center"/>
          </w:tcPr>
          <w:p w14:paraId="34316D16" w14:textId="77777777" w:rsidR="00267BC9" w:rsidRPr="00EC2A98" w:rsidRDefault="00267BC9" w:rsidP="005D7D26">
            <w:pPr>
              <w:rPr>
                <w:rFonts w:ascii="Tahoma" w:hAnsi="Tahoma" w:cs="Tahoma"/>
                <w:b/>
                <w:sz w:val="18"/>
                <w:szCs w:val="18"/>
              </w:rPr>
            </w:pPr>
            <w:r w:rsidRPr="00EC2A98">
              <w:rPr>
                <w:rFonts w:ascii="Tahoma" w:hAnsi="Tahoma" w:cs="Tahoma"/>
                <w:b/>
                <w:sz w:val="18"/>
                <w:szCs w:val="18"/>
              </w:rPr>
              <w:t>ITEM</w:t>
            </w:r>
            <w:r>
              <w:rPr>
                <w:rFonts w:ascii="Tahoma" w:hAnsi="Tahoma" w:cs="Tahoma"/>
                <w:b/>
                <w:sz w:val="18"/>
                <w:szCs w:val="18"/>
              </w:rPr>
              <w:t xml:space="preserve"> 26</w:t>
            </w:r>
          </w:p>
        </w:tc>
        <w:tc>
          <w:tcPr>
            <w:tcW w:w="2430" w:type="dxa"/>
            <w:shd w:val="clear" w:color="auto" w:fill="D0CECE" w:themeFill="background2" w:themeFillShade="E6"/>
            <w:vAlign w:val="center"/>
          </w:tcPr>
          <w:p w14:paraId="6732A61A" w14:textId="77777777" w:rsidR="00267BC9" w:rsidRPr="00EC2A98" w:rsidRDefault="00267BC9" w:rsidP="005D7D26">
            <w:pPr>
              <w:rPr>
                <w:rFonts w:ascii="Tahoma" w:hAnsi="Tahoma" w:cs="Tahoma"/>
                <w:b/>
                <w:sz w:val="18"/>
                <w:szCs w:val="18"/>
              </w:rPr>
            </w:pPr>
            <w:r w:rsidRPr="00EC2A98">
              <w:rPr>
                <w:rFonts w:ascii="Tahoma" w:hAnsi="Tahoma" w:cs="Tahoma"/>
                <w:b/>
                <w:sz w:val="18"/>
                <w:szCs w:val="18"/>
              </w:rPr>
              <w:t>VAC - OF – ZOC  - 01</w:t>
            </w:r>
          </w:p>
        </w:tc>
        <w:tc>
          <w:tcPr>
            <w:tcW w:w="4654" w:type="dxa"/>
            <w:vMerge w:val="restart"/>
            <w:shd w:val="clear" w:color="auto" w:fill="D0CECE" w:themeFill="background2" w:themeFillShade="E6"/>
            <w:vAlign w:val="center"/>
          </w:tcPr>
          <w:p w14:paraId="1D1B2DBB" w14:textId="77777777" w:rsidR="00267BC9" w:rsidRPr="00EC2A98" w:rsidRDefault="00267BC9" w:rsidP="005D7D26">
            <w:pPr>
              <w:rPr>
                <w:rFonts w:ascii="Tahoma" w:hAnsi="Tahoma" w:cs="Tahoma"/>
                <w:b/>
                <w:sz w:val="18"/>
                <w:szCs w:val="18"/>
              </w:rPr>
            </w:pPr>
            <w:r w:rsidRPr="00EC2A98">
              <w:rPr>
                <w:rFonts w:ascii="Tahoma" w:hAnsi="Tahoma" w:cs="Tahoma"/>
                <w:b/>
                <w:sz w:val="18"/>
                <w:szCs w:val="18"/>
              </w:rPr>
              <w:t>ZOCALO DE CERAMICA C/CEMENTO COLA</w:t>
            </w:r>
          </w:p>
        </w:tc>
      </w:tr>
      <w:tr w:rsidR="00267BC9" w:rsidRPr="00562DB6" w14:paraId="32BE0814" w14:textId="77777777" w:rsidTr="005D7D26">
        <w:trPr>
          <w:trHeight w:val="312"/>
        </w:trPr>
        <w:tc>
          <w:tcPr>
            <w:tcW w:w="2268" w:type="dxa"/>
            <w:shd w:val="clear" w:color="auto" w:fill="D0CECE" w:themeFill="background2" w:themeFillShade="E6"/>
            <w:vAlign w:val="center"/>
          </w:tcPr>
          <w:p w14:paraId="0470FADA" w14:textId="77777777" w:rsidR="00267BC9" w:rsidRPr="00EC2A98" w:rsidRDefault="00267BC9" w:rsidP="005D7D26">
            <w:pPr>
              <w:rPr>
                <w:rFonts w:ascii="Tahoma" w:hAnsi="Tahoma" w:cs="Tahoma"/>
                <w:b/>
                <w:sz w:val="18"/>
                <w:szCs w:val="18"/>
              </w:rPr>
            </w:pPr>
            <w:r w:rsidRPr="00EC2A98">
              <w:rPr>
                <w:rFonts w:ascii="Tahoma" w:hAnsi="Tahoma" w:cs="Tahoma"/>
                <w:b/>
                <w:sz w:val="18"/>
                <w:szCs w:val="18"/>
              </w:rPr>
              <w:t>UNIDAD</w:t>
            </w:r>
          </w:p>
        </w:tc>
        <w:tc>
          <w:tcPr>
            <w:tcW w:w="2430" w:type="dxa"/>
            <w:shd w:val="clear" w:color="auto" w:fill="D0CECE" w:themeFill="background2" w:themeFillShade="E6"/>
            <w:vAlign w:val="center"/>
          </w:tcPr>
          <w:p w14:paraId="7D542DD2" w14:textId="77777777" w:rsidR="00267BC9" w:rsidRPr="00EC2A98" w:rsidRDefault="00267BC9" w:rsidP="005D7D26">
            <w:pPr>
              <w:rPr>
                <w:rFonts w:ascii="Tahoma" w:hAnsi="Tahoma" w:cs="Tahoma"/>
                <w:b/>
                <w:sz w:val="18"/>
                <w:szCs w:val="18"/>
              </w:rPr>
            </w:pPr>
            <w:r w:rsidRPr="00EC2A98">
              <w:rPr>
                <w:rFonts w:ascii="Tahoma" w:hAnsi="Tahoma" w:cs="Tahoma"/>
                <w:b/>
                <w:sz w:val="18"/>
                <w:szCs w:val="18"/>
              </w:rPr>
              <w:t>M2</w:t>
            </w:r>
          </w:p>
        </w:tc>
        <w:tc>
          <w:tcPr>
            <w:tcW w:w="4654" w:type="dxa"/>
            <w:vMerge/>
            <w:shd w:val="clear" w:color="auto" w:fill="D0CECE" w:themeFill="background2" w:themeFillShade="E6"/>
          </w:tcPr>
          <w:p w14:paraId="216ECD13" w14:textId="77777777" w:rsidR="00267BC9" w:rsidRPr="00EC2A98" w:rsidRDefault="00267BC9" w:rsidP="005D7D26">
            <w:pPr>
              <w:rPr>
                <w:rFonts w:ascii="Tahoma" w:hAnsi="Tahoma" w:cs="Tahoma"/>
                <w:b/>
                <w:sz w:val="18"/>
                <w:szCs w:val="18"/>
              </w:rPr>
            </w:pPr>
          </w:p>
        </w:tc>
      </w:tr>
    </w:tbl>
    <w:p w14:paraId="3F48A741" w14:textId="77777777" w:rsidR="00267BC9" w:rsidRPr="00562DB6" w:rsidRDefault="00267BC9" w:rsidP="00267BC9">
      <w:pPr>
        <w:rPr>
          <w:rFonts w:ascii="Tahoma" w:hAnsi="Tahoma" w:cs="Tahoma"/>
          <w:sz w:val="18"/>
          <w:szCs w:val="18"/>
        </w:rPr>
      </w:pPr>
    </w:p>
    <w:p w14:paraId="61454719" w14:textId="77777777" w:rsidR="00267BC9" w:rsidRPr="00562DB6" w:rsidRDefault="00267BC9" w:rsidP="00267BC9">
      <w:pPr>
        <w:rPr>
          <w:rFonts w:ascii="Tahoma" w:hAnsi="Tahoma" w:cs="Tahoma"/>
          <w:sz w:val="18"/>
          <w:szCs w:val="18"/>
        </w:rPr>
      </w:pPr>
      <w:r w:rsidRPr="00562DB6">
        <w:rPr>
          <w:rFonts w:ascii="Tahoma" w:hAnsi="Tahoma" w:cs="Tahoma"/>
          <w:sz w:val="18"/>
          <w:szCs w:val="18"/>
        </w:rPr>
        <w:t>DESCRIPCION</w:t>
      </w:r>
    </w:p>
    <w:p w14:paraId="39C565CC" w14:textId="77777777" w:rsidR="00267BC9" w:rsidRPr="00562DB6" w:rsidRDefault="00267BC9" w:rsidP="00267BC9">
      <w:pPr>
        <w:rPr>
          <w:rFonts w:ascii="Tahoma" w:hAnsi="Tahoma" w:cs="Tahoma"/>
          <w:sz w:val="18"/>
          <w:szCs w:val="18"/>
        </w:rPr>
      </w:pPr>
    </w:p>
    <w:p w14:paraId="64DF032C" w14:textId="77777777" w:rsidR="00267BC9" w:rsidRPr="00562DB6" w:rsidRDefault="00267BC9" w:rsidP="00267BC9">
      <w:pPr>
        <w:rPr>
          <w:rFonts w:ascii="Tahoma" w:hAnsi="Tahoma" w:cs="Tahoma"/>
          <w:sz w:val="18"/>
          <w:szCs w:val="18"/>
        </w:rPr>
      </w:pPr>
      <w:r w:rsidRPr="00562DB6">
        <w:rPr>
          <w:rFonts w:ascii="Tahoma" w:hAnsi="Tahoma" w:cs="Tahoma"/>
          <w:sz w:val="18"/>
          <w:szCs w:val="18"/>
        </w:rPr>
        <w:t>Este ítem se refiere a la provisión y colocación Zócalo de Cerámica C/Cemento Cola, de acuerdo a lo establecido en los planos de construcción, formulario de presentación de propuesta y/o instrucciones del Inspector.</w:t>
      </w:r>
    </w:p>
    <w:p w14:paraId="5A899470" w14:textId="77777777" w:rsidR="00267BC9" w:rsidRPr="00562DB6" w:rsidRDefault="00267BC9" w:rsidP="00267BC9">
      <w:pPr>
        <w:rPr>
          <w:rFonts w:ascii="Tahoma" w:hAnsi="Tahoma" w:cs="Tahoma"/>
          <w:sz w:val="18"/>
          <w:szCs w:val="18"/>
        </w:rPr>
      </w:pPr>
    </w:p>
    <w:p w14:paraId="6B106447" w14:textId="77777777" w:rsidR="00267BC9" w:rsidRPr="00562DB6" w:rsidRDefault="00267BC9" w:rsidP="00267BC9">
      <w:pPr>
        <w:rPr>
          <w:rFonts w:ascii="Tahoma" w:hAnsi="Tahoma" w:cs="Tahoma"/>
          <w:sz w:val="18"/>
          <w:szCs w:val="18"/>
        </w:rPr>
      </w:pPr>
      <w:r w:rsidRPr="00562DB6">
        <w:rPr>
          <w:rFonts w:ascii="Tahoma" w:hAnsi="Tahoma" w:cs="Tahoma"/>
          <w:sz w:val="18"/>
          <w:szCs w:val="18"/>
        </w:rPr>
        <w:t>MATERIALES</w:t>
      </w:r>
    </w:p>
    <w:p w14:paraId="6EE3DE98" w14:textId="77777777" w:rsidR="00267BC9" w:rsidRPr="00562DB6" w:rsidRDefault="00267BC9" w:rsidP="00267BC9">
      <w:pPr>
        <w:rPr>
          <w:rFonts w:ascii="Tahoma" w:hAnsi="Tahoma" w:cs="Tahoma"/>
          <w:sz w:val="18"/>
          <w:szCs w:val="18"/>
        </w:rPr>
      </w:pPr>
      <w:r w:rsidRPr="00562DB6">
        <w:rPr>
          <w:rFonts w:ascii="Tahoma" w:hAnsi="Tahoma" w:cs="Tahoma"/>
          <w:sz w:val="18"/>
          <w:szCs w:val="18"/>
        </w:rPr>
        <w:t>Los materiales a emplearse deberán ser suministrados de acuerdo al siguiente detalle:</w:t>
      </w:r>
    </w:p>
    <w:tbl>
      <w:tblPr>
        <w:tblStyle w:val="Tablaconcuadrcula"/>
        <w:tblW w:w="9558" w:type="dxa"/>
        <w:tblLook w:val="04A0" w:firstRow="1" w:lastRow="0" w:firstColumn="1" w:lastColumn="0" w:noHBand="0" w:noVBand="1"/>
      </w:tblPr>
      <w:tblGrid>
        <w:gridCol w:w="1818"/>
        <w:gridCol w:w="1710"/>
        <w:gridCol w:w="6030"/>
      </w:tblGrid>
      <w:tr w:rsidR="00267BC9" w:rsidRPr="00562DB6" w14:paraId="6FE296AE" w14:textId="77777777" w:rsidTr="005D7D26">
        <w:tc>
          <w:tcPr>
            <w:tcW w:w="1818" w:type="dxa"/>
            <w:shd w:val="clear" w:color="auto" w:fill="D0CECE" w:themeFill="background2" w:themeFillShade="E6"/>
          </w:tcPr>
          <w:p w14:paraId="36DF4F27" w14:textId="77777777" w:rsidR="00267BC9" w:rsidRPr="00562DB6" w:rsidRDefault="00267BC9" w:rsidP="005D7D26">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2FEC4E3B" w14:textId="77777777" w:rsidR="00267BC9" w:rsidRPr="00562DB6" w:rsidRDefault="00267BC9" w:rsidP="005D7D26">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1781F6B7" w14:textId="77777777" w:rsidR="00267BC9" w:rsidRPr="00562DB6" w:rsidRDefault="00267BC9" w:rsidP="005D7D26">
            <w:pPr>
              <w:rPr>
                <w:rFonts w:ascii="Tahoma" w:hAnsi="Tahoma" w:cs="Tahoma"/>
                <w:sz w:val="18"/>
                <w:szCs w:val="18"/>
              </w:rPr>
            </w:pPr>
            <w:r w:rsidRPr="00562DB6">
              <w:rPr>
                <w:rFonts w:ascii="Tahoma" w:hAnsi="Tahoma" w:cs="Tahoma"/>
                <w:sz w:val="18"/>
                <w:szCs w:val="18"/>
              </w:rPr>
              <w:t>DESCRIPCION</w:t>
            </w:r>
          </w:p>
        </w:tc>
      </w:tr>
      <w:tr w:rsidR="00267BC9" w:rsidRPr="00562DB6" w14:paraId="0D4A4436" w14:textId="77777777" w:rsidTr="005D7D26">
        <w:tc>
          <w:tcPr>
            <w:tcW w:w="1818" w:type="dxa"/>
            <w:vAlign w:val="center"/>
          </w:tcPr>
          <w:p w14:paraId="62BB86FF" w14:textId="77777777" w:rsidR="00267BC9" w:rsidRPr="00562DB6" w:rsidRDefault="00267BC9" w:rsidP="005D7D26">
            <w:pPr>
              <w:rPr>
                <w:rFonts w:ascii="Tahoma" w:hAnsi="Tahoma" w:cs="Tahoma"/>
                <w:sz w:val="18"/>
                <w:szCs w:val="18"/>
              </w:rPr>
            </w:pPr>
          </w:p>
          <w:p w14:paraId="4F36D328"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CERAMICA NACIONAL </w:t>
            </w:r>
          </w:p>
        </w:tc>
        <w:tc>
          <w:tcPr>
            <w:tcW w:w="1710" w:type="dxa"/>
            <w:vAlign w:val="center"/>
          </w:tcPr>
          <w:p w14:paraId="054F7C4D" w14:textId="77777777" w:rsidR="00267BC9" w:rsidRPr="00562DB6" w:rsidRDefault="00267BC9" w:rsidP="005D7D26">
            <w:pPr>
              <w:rPr>
                <w:rFonts w:ascii="Tahoma" w:hAnsi="Tahoma" w:cs="Tahoma"/>
                <w:sz w:val="18"/>
                <w:szCs w:val="18"/>
              </w:rPr>
            </w:pPr>
            <w:r w:rsidRPr="00562DB6">
              <w:rPr>
                <w:rFonts w:ascii="Tahoma" w:hAnsi="Tahoma" w:cs="Tahoma"/>
                <w:sz w:val="18"/>
                <w:szCs w:val="18"/>
              </w:rPr>
              <w:t>M2</w:t>
            </w:r>
          </w:p>
        </w:tc>
        <w:tc>
          <w:tcPr>
            <w:tcW w:w="6030" w:type="dxa"/>
          </w:tcPr>
          <w:p w14:paraId="5560567C" w14:textId="77777777" w:rsidR="00267BC9" w:rsidRPr="00562DB6" w:rsidRDefault="00267BC9" w:rsidP="005D7D26">
            <w:pPr>
              <w:rPr>
                <w:rFonts w:ascii="Tahoma" w:hAnsi="Tahoma" w:cs="Tahoma"/>
                <w:sz w:val="18"/>
                <w:szCs w:val="18"/>
              </w:rPr>
            </w:pPr>
            <w:r w:rsidRPr="00562DB6">
              <w:rPr>
                <w:rFonts w:ascii="Tahoma" w:hAnsi="Tahoma" w:cs="Tahoma"/>
                <w:sz w:val="18"/>
                <w:szCs w:val="18"/>
              </w:rPr>
              <w:t>Requisitos sobre el Producto</w:t>
            </w:r>
          </w:p>
          <w:p w14:paraId="6BE2BBF2" w14:textId="77777777" w:rsidR="00267BC9" w:rsidRPr="00562DB6" w:rsidRDefault="00267BC9" w:rsidP="005D7D26">
            <w:pPr>
              <w:rPr>
                <w:rFonts w:ascii="Tahoma" w:hAnsi="Tahoma" w:cs="Tahoma"/>
                <w:sz w:val="18"/>
                <w:szCs w:val="18"/>
              </w:rPr>
            </w:pPr>
            <w:r w:rsidRPr="00562DB6">
              <w:rPr>
                <w:rFonts w:ascii="Tahoma" w:hAnsi="Tahoma" w:cs="Tahoma"/>
                <w:sz w:val="18"/>
                <w:szCs w:val="18"/>
              </w:rPr>
              <w:t>La cerámica debe ser de primera calidad de marca reconocida y color homogéneo.</w:t>
            </w:r>
          </w:p>
          <w:p w14:paraId="74511824" w14:textId="77777777" w:rsidR="00267BC9" w:rsidRPr="00562DB6" w:rsidRDefault="00267BC9" w:rsidP="005D7D26">
            <w:pPr>
              <w:rPr>
                <w:rFonts w:ascii="Tahoma" w:hAnsi="Tahoma" w:cs="Tahoma"/>
                <w:sz w:val="18"/>
                <w:szCs w:val="18"/>
              </w:rPr>
            </w:pPr>
            <w:r w:rsidRPr="00562DB6">
              <w:rPr>
                <w:rFonts w:ascii="Tahoma" w:hAnsi="Tahoma" w:cs="Tahoma"/>
                <w:sz w:val="18"/>
                <w:szCs w:val="18"/>
              </w:rPr>
              <w:t>Su superficie no deberá presentar ondulaciones e imperfecciones.</w:t>
            </w:r>
          </w:p>
          <w:p w14:paraId="66180633" w14:textId="77777777" w:rsidR="00267BC9" w:rsidRPr="00562DB6" w:rsidRDefault="00267BC9" w:rsidP="005D7D26">
            <w:pPr>
              <w:rPr>
                <w:rFonts w:ascii="Tahoma" w:hAnsi="Tahoma" w:cs="Tahoma"/>
                <w:sz w:val="18"/>
                <w:szCs w:val="18"/>
              </w:rPr>
            </w:pPr>
            <w:r w:rsidRPr="00562DB6">
              <w:rPr>
                <w:rFonts w:ascii="Tahoma" w:hAnsi="Tahoma" w:cs="Tahoma"/>
                <w:sz w:val="18"/>
                <w:szCs w:val="18"/>
              </w:rPr>
              <w:t>Las piezas serán de forma cuadrada o rectangular en el caso de pared.</w:t>
            </w:r>
          </w:p>
          <w:p w14:paraId="42B2CCBC" w14:textId="77777777" w:rsidR="00267BC9" w:rsidRPr="00562DB6" w:rsidRDefault="00267BC9" w:rsidP="005D7D26">
            <w:pPr>
              <w:rPr>
                <w:rFonts w:ascii="Tahoma" w:hAnsi="Tahoma" w:cs="Tahoma"/>
                <w:sz w:val="18"/>
                <w:szCs w:val="18"/>
              </w:rPr>
            </w:pPr>
            <w:r w:rsidRPr="00562DB6">
              <w:rPr>
                <w:rFonts w:ascii="Tahoma" w:hAnsi="Tahoma" w:cs="Tahoma"/>
                <w:sz w:val="18"/>
                <w:szCs w:val="18"/>
              </w:rPr>
              <w:t>Las piezas de cerámica tendrán un espesor mínimo de 6 a 8 mm., además de tener un PEI IV para pisos y mínimamente PEI III para revestimientos en muros, debiendo certificar la calidad. El color de las mismas será aprobado por el Inspector de Obra, con V°B° del fiscal del proyecto.</w:t>
            </w:r>
          </w:p>
          <w:p w14:paraId="60652BF3" w14:textId="77777777" w:rsidR="00267BC9" w:rsidRPr="00562DB6" w:rsidRDefault="00267BC9" w:rsidP="005D7D26">
            <w:pPr>
              <w:rPr>
                <w:rFonts w:ascii="Tahoma" w:hAnsi="Tahoma" w:cs="Tahoma"/>
                <w:sz w:val="18"/>
                <w:szCs w:val="18"/>
              </w:rPr>
            </w:pPr>
            <w:r w:rsidRPr="00562DB6">
              <w:rPr>
                <w:rFonts w:ascii="Tahoma" w:hAnsi="Tahoma" w:cs="Tahoma"/>
                <w:sz w:val="18"/>
                <w:szCs w:val="18"/>
              </w:rPr>
              <w:t>Las piezas de cerámica deberán tener un acabado antiderrapante o antideslizante.</w:t>
            </w:r>
          </w:p>
          <w:p w14:paraId="2453F972" w14:textId="77777777" w:rsidR="00267BC9" w:rsidRPr="00562DB6" w:rsidRDefault="00267BC9" w:rsidP="005D7D26">
            <w:pPr>
              <w:rPr>
                <w:rFonts w:ascii="Tahoma" w:hAnsi="Tahoma" w:cs="Tahoma"/>
                <w:sz w:val="18"/>
                <w:szCs w:val="18"/>
              </w:rPr>
            </w:pPr>
          </w:p>
          <w:p w14:paraId="44956108" w14:textId="77777777" w:rsidR="00267BC9" w:rsidRPr="00562DB6" w:rsidRDefault="00267BC9" w:rsidP="005D7D26">
            <w:pPr>
              <w:rPr>
                <w:rFonts w:ascii="Tahoma" w:hAnsi="Tahoma" w:cs="Tahoma"/>
                <w:sz w:val="18"/>
                <w:szCs w:val="18"/>
              </w:rPr>
            </w:pPr>
            <w:r w:rsidRPr="00562DB6">
              <w:rPr>
                <w:rFonts w:ascii="Tahoma" w:hAnsi="Tahoma" w:cs="Tahoma"/>
                <w:sz w:val="18"/>
                <w:szCs w:val="18"/>
              </w:rPr>
              <w:t>El Proveedor garantizará la calidad de la cerámica nacional de primera con CERTIFICADO DE GARANTÍA; caso contrario se procederá al rechazo de la misma.</w:t>
            </w:r>
          </w:p>
          <w:p w14:paraId="31B848D9" w14:textId="77777777" w:rsidR="00267BC9" w:rsidRPr="00562DB6" w:rsidRDefault="00267BC9" w:rsidP="005D7D26">
            <w:pPr>
              <w:rPr>
                <w:rFonts w:ascii="Tahoma" w:hAnsi="Tahoma" w:cs="Tahoma"/>
                <w:sz w:val="18"/>
                <w:szCs w:val="18"/>
              </w:rPr>
            </w:pPr>
          </w:p>
          <w:p w14:paraId="05CF779D"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032C8028"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5D3D21E5" w14:textId="77777777" w:rsidR="00267BC9" w:rsidRPr="00562DB6" w:rsidRDefault="00267BC9" w:rsidP="005D7D26">
            <w:pPr>
              <w:rPr>
                <w:rFonts w:ascii="Tahoma" w:hAnsi="Tahoma" w:cs="Tahoma"/>
                <w:sz w:val="18"/>
                <w:szCs w:val="18"/>
              </w:rPr>
            </w:pPr>
            <w:r w:rsidRPr="00562DB6">
              <w:rPr>
                <w:rFonts w:ascii="Tahoma" w:hAnsi="Tahoma" w:cs="Tahoma"/>
                <w:sz w:val="18"/>
                <w:szCs w:val="18"/>
              </w:rPr>
              <w:t>En caso de existir observaciones a los materiales, la Entidad Ejecutora tendrá un plazo máximo de 5 días calendarios para subsanar las mismas. Cualquier material dañado no será recepcionado.</w:t>
            </w:r>
          </w:p>
        </w:tc>
      </w:tr>
    </w:tbl>
    <w:p w14:paraId="752772F4" w14:textId="77777777" w:rsidR="00267BC9" w:rsidRPr="00562DB6" w:rsidRDefault="00267BC9" w:rsidP="00267BC9">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267BC9" w:rsidRPr="00562DB6" w14:paraId="26ED6FAA" w14:textId="77777777" w:rsidTr="005D7D26">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571E258" w14:textId="77777777" w:rsidR="00267BC9" w:rsidRPr="00562DB6" w:rsidRDefault="00267BC9" w:rsidP="005D7D26">
            <w:pPr>
              <w:rPr>
                <w:rFonts w:ascii="Tahoma" w:hAnsi="Tahoma" w:cs="Tahoma"/>
                <w:sz w:val="18"/>
                <w:szCs w:val="18"/>
              </w:rPr>
            </w:pPr>
            <w:r w:rsidRPr="00562DB6">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D050C6D" w14:textId="77777777" w:rsidR="00267BC9" w:rsidRPr="00562DB6" w:rsidRDefault="00267BC9" w:rsidP="005D7D26">
            <w:pPr>
              <w:rPr>
                <w:rFonts w:ascii="Tahoma" w:hAnsi="Tahoma" w:cs="Tahoma"/>
                <w:sz w:val="18"/>
                <w:szCs w:val="18"/>
              </w:rPr>
            </w:pPr>
            <w:r w:rsidRPr="00562DB6">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5BAB639" w14:textId="77777777" w:rsidR="00267BC9" w:rsidRPr="00562DB6" w:rsidRDefault="00267BC9" w:rsidP="005D7D26">
            <w:pPr>
              <w:rPr>
                <w:rFonts w:ascii="Tahoma" w:hAnsi="Tahoma" w:cs="Tahoma"/>
                <w:sz w:val="18"/>
                <w:szCs w:val="18"/>
              </w:rPr>
            </w:pPr>
            <w:r w:rsidRPr="00562DB6">
              <w:rPr>
                <w:rFonts w:ascii="Tahoma" w:hAnsi="Tahoma" w:cs="Tahoma"/>
                <w:sz w:val="18"/>
                <w:szCs w:val="18"/>
              </w:rPr>
              <w:t>DESCRIPCION</w:t>
            </w:r>
          </w:p>
        </w:tc>
      </w:tr>
      <w:tr w:rsidR="00267BC9" w:rsidRPr="00562DB6" w14:paraId="5056A9FE" w14:textId="77777777" w:rsidTr="005D7D26">
        <w:trPr>
          <w:trHeight w:val="1322"/>
        </w:trPr>
        <w:tc>
          <w:tcPr>
            <w:tcW w:w="1818" w:type="dxa"/>
            <w:tcBorders>
              <w:top w:val="single" w:sz="4" w:space="0" w:color="auto"/>
              <w:left w:val="single" w:sz="4" w:space="0" w:color="auto"/>
              <w:bottom w:val="single" w:sz="4" w:space="0" w:color="auto"/>
              <w:right w:val="single" w:sz="4" w:space="0" w:color="auto"/>
            </w:tcBorders>
            <w:vAlign w:val="center"/>
            <w:hideMark/>
          </w:tcPr>
          <w:p w14:paraId="7DE1A71E" w14:textId="77777777" w:rsidR="00267BC9" w:rsidRPr="00562DB6" w:rsidRDefault="00267BC9" w:rsidP="005D7D26">
            <w:pPr>
              <w:rPr>
                <w:rFonts w:ascii="Tahoma" w:hAnsi="Tahoma" w:cs="Tahoma"/>
                <w:sz w:val="18"/>
                <w:szCs w:val="18"/>
              </w:rPr>
            </w:pPr>
            <w:r w:rsidRPr="00562DB6">
              <w:rPr>
                <w:rFonts w:ascii="Tahoma" w:hAnsi="Tahoma" w:cs="Tahoma"/>
                <w:sz w:val="18"/>
                <w:szCs w:val="18"/>
              </w:rPr>
              <w:t>CEMENTO COLA</w:t>
            </w:r>
          </w:p>
        </w:tc>
        <w:tc>
          <w:tcPr>
            <w:tcW w:w="1710" w:type="dxa"/>
            <w:tcBorders>
              <w:top w:val="single" w:sz="4" w:space="0" w:color="auto"/>
              <w:left w:val="single" w:sz="4" w:space="0" w:color="auto"/>
              <w:bottom w:val="single" w:sz="4" w:space="0" w:color="auto"/>
              <w:right w:val="single" w:sz="4" w:space="0" w:color="auto"/>
            </w:tcBorders>
            <w:vAlign w:val="center"/>
            <w:hideMark/>
          </w:tcPr>
          <w:p w14:paraId="54D52C59" w14:textId="77777777" w:rsidR="00267BC9" w:rsidRPr="00562DB6" w:rsidRDefault="00267BC9" w:rsidP="005D7D26">
            <w:pPr>
              <w:rPr>
                <w:rFonts w:ascii="Tahoma" w:hAnsi="Tahoma" w:cs="Tahoma"/>
                <w:sz w:val="18"/>
                <w:szCs w:val="18"/>
              </w:rPr>
            </w:pPr>
            <w:r w:rsidRPr="00562DB6">
              <w:rPr>
                <w:rFonts w:ascii="Tahoma" w:hAnsi="Tahoma" w:cs="Tahoma"/>
                <w:sz w:val="18"/>
                <w:szCs w:val="18"/>
              </w:rPr>
              <w:t>KG</w:t>
            </w:r>
          </w:p>
        </w:tc>
        <w:tc>
          <w:tcPr>
            <w:tcW w:w="6030" w:type="dxa"/>
            <w:tcBorders>
              <w:top w:val="single" w:sz="4" w:space="0" w:color="auto"/>
              <w:left w:val="single" w:sz="4" w:space="0" w:color="auto"/>
              <w:bottom w:val="single" w:sz="4" w:space="0" w:color="auto"/>
              <w:right w:val="single" w:sz="4" w:space="0" w:color="auto"/>
            </w:tcBorders>
            <w:hideMark/>
          </w:tcPr>
          <w:p w14:paraId="11133551" w14:textId="77777777" w:rsidR="00267BC9" w:rsidRPr="00562DB6" w:rsidRDefault="00267BC9" w:rsidP="005D7D26">
            <w:pPr>
              <w:rPr>
                <w:rFonts w:ascii="Tahoma" w:hAnsi="Tahoma" w:cs="Tahoma"/>
                <w:sz w:val="18"/>
                <w:szCs w:val="18"/>
              </w:rPr>
            </w:pPr>
            <w:r w:rsidRPr="00562DB6">
              <w:rPr>
                <w:rFonts w:ascii="Tahoma" w:hAnsi="Tahoma" w:cs="Tahoma"/>
                <w:sz w:val="18"/>
                <w:szCs w:val="18"/>
              </w:rPr>
              <w:t>Requisitos sobre el Producto:</w:t>
            </w:r>
          </w:p>
          <w:p w14:paraId="28F115E1" w14:textId="77777777" w:rsidR="00267BC9" w:rsidRPr="00562DB6" w:rsidRDefault="00267BC9" w:rsidP="005D7D26">
            <w:pPr>
              <w:rPr>
                <w:rFonts w:ascii="Tahoma" w:hAnsi="Tahoma" w:cs="Tahoma"/>
                <w:sz w:val="18"/>
                <w:szCs w:val="18"/>
              </w:rPr>
            </w:pPr>
            <w:r w:rsidRPr="00562DB6">
              <w:rPr>
                <w:rFonts w:ascii="Tahoma" w:hAnsi="Tahoma" w:cs="Tahoma"/>
                <w:sz w:val="18"/>
                <w:szCs w:val="18"/>
              </w:rPr>
              <w:t>La Entidad Ejecutora deberá garantizar que el material de referencia sea de primera calidad y de marca reconocida.</w:t>
            </w:r>
          </w:p>
          <w:p w14:paraId="43E12E15" w14:textId="77777777" w:rsidR="00267BC9" w:rsidRPr="00562DB6" w:rsidRDefault="00267BC9" w:rsidP="005D7D26">
            <w:pPr>
              <w:rPr>
                <w:rFonts w:ascii="Tahoma" w:hAnsi="Tahoma" w:cs="Tahoma"/>
                <w:sz w:val="18"/>
                <w:szCs w:val="18"/>
              </w:rPr>
            </w:pPr>
            <w:r w:rsidRPr="00562DB6">
              <w:rPr>
                <w:rFonts w:ascii="Tahoma" w:hAnsi="Tahoma" w:cs="Tahoma"/>
                <w:sz w:val="18"/>
                <w:szCs w:val="18"/>
              </w:rPr>
              <w:t>Excelente grado de retención de agua Conforme UNE-EN 12004-Anexo ZA Agua de amasado 26 ± 2%</w:t>
            </w:r>
          </w:p>
          <w:p w14:paraId="30B1B133" w14:textId="77777777" w:rsidR="00267BC9" w:rsidRPr="00562DB6" w:rsidRDefault="00267BC9" w:rsidP="005D7D26">
            <w:pPr>
              <w:rPr>
                <w:rFonts w:ascii="Tahoma" w:hAnsi="Tahoma" w:cs="Tahoma"/>
                <w:sz w:val="18"/>
                <w:szCs w:val="18"/>
              </w:rPr>
            </w:pPr>
            <w:r w:rsidRPr="00562DB6">
              <w:rPr>
                <w:rFonts w:ascii="Tahoma" w:hAnsi="Tahoma" w:cs="Tahoma"/>
                <w:sz w:val="18"/>
                <w:szCs w:val="18"/>
              </w:rPr>
              <w:t>Temperatura de aplicación +5ºC a -35ºC</w:t>
            </w:r>
          </w:p>
          <w:p w14:paraId="2BE7B5A4" w14:textId="77777777" w:rsidR="00267BC9" w:rsidRPr="00562DB6" w:rsidRDefault="00267BC9" w:rsidP="005D7D26">
            <w:pPr>
              <w:rPr>
                <w:rFonts w:ascii="Tahoma" w:hAnsi="Tahoma" w:cs="Tahoma"/>
                <w:sz w:val="18"/>
                <w:szCs w:val="18"/>
              </w:rPr>
            </w:pPr>
            <w:r w:rsidRPr="00562DB6">
              <w:rPr>
                <w:rFonts w:ascii="Tahoma" w:hAnsi="Tahoma" w:cs="Tahoma"/>
                <w:sz w:val="18"/>
                <w:szCs w:val="18"/>
              </w:rPr>
              <w:t>Tiempo de vida de la mezcla 2 horas</w:t>
            </w:r>
          </w:p>
          <w:p w14:paraId="73300C52" w14:textId="77777777" w:rsidR="00267BC9" w:rsidRPr="00562DB6" w:rsidRDefault="00267BC9" w:rsidP="005D7D26">
            <w:pPr>
              <w:rPr>
                <w:rFonts w:ascii="Tahoma" w:hAnsi="Tahoma" w:cs="Tahoma"/>
                <w:sz w:val="18"/>
                <w:szCs w:val="18"/>
              </w:rPr>
            </w:pPr>
            <w:r w:rsidRPr="00562DB6">
              <w:rPr>
                <w:rFonts w:ascii="Tahoma" w:hAnsi="Tahoma" w:cs="Tahoma"/>
                <w:sz w:val="18"/>
                <w:szCs w:val="18"/>
              </w:rPr>
              <w:t>Tiempo de ajuste de las cerámicas 30 minutos</w:t>
            </w:r>
          </w:p>
          <w:p w14:paraId="1555AB64" w14:textId="77777777" w:rsidR="00267BC9" w:rsidRPr="00562DB6" w:rsidRDefault="00267BC9" w:rsidP="005D7D26">
            <w:pPr>
              <w:rPr>
                <w:rFonts w:ascii="Tahoma" w:hAnsi="Tahoma" w:cs="Tahoma"/>
                <w:sz w:val="18"/>
                <w:szCs w:val="18"/>
              </w:rPr>
            </w:pPr>
            <w:r w:rsidRPr="00562DB6">
              <w:rPr>
                <w:rFonts w:ascii="Tahoma" w:hAnsi="Tahoma" w:cs="Tahoma"/>
                <w:sz w:val="18"/>
                <w:szCs w:val="18"/>
              </w:rPr>
              <w:t>Relleno de juntas 24 horas después.</w:t>
            </w:r>
          </w:p>
          <w:p w14:paraId="129CC9B6" w14:textId="77777777" w:rsidR="00267BC9" w:rsidRPr="00562DB6" w:rsidRDefault="00267BC9" w:rsidP="005D7D26">
            <w:pPr>
              <w:rPr>
                <w:rFonts w:ascii="Tahoma" w:hAnsi="Tahoma" w:cs="Tahoma"/>
                <w:sz w:val="18"/>
                <w:szCs w:val="18"/>
              </w:rPr>
            </w:pPr>
            <w:r w:rsidRPr="00562DB6">
              <w:rPr>
                <w:rFonts w:ascii="Tahoma" w:hAnsi="Tahoma" w:cs="Tahoma"/>
                <w:sz w:val="18"/>
                <w:szCs w:val="18"/>
              </w:rPr>
              <w:t>Reacción al fuego</w:t>
            </w:r>
          </w:p>
          <w:p w14:paraId="23F30F4E" w14:textId="77777777" w:rsidR="00267BC9" w:rsidRPr="00562DB6" w:rsidRDefault="00267BC9" w:rsidP="005D7D26">
            <w:pPr>
              <w:rPr>
                <w:rFonts w:ascii="Tahoma" w:hAnsi="Tahoma" w:cs="Tahoma"/>
                <w:sz w:val="18"/>
                <w:szCs w:val="18"/>
              </w:rPr>
            </w:pPr>
            <w:r w:rsidRPr="00562DB6">
              <w:rPr>
                <w:rFonts w:ascii="Tahoma" w:hAnsi="Tahoma" w:cs="Tahoma"/>
                <w:sz w:val="18"/>
                <w:szCs w:val="18"/>
              </w:rPr>
              <w:t>Tiempo abierto 20 minutos</w:t>
            </w:r>
          </w:p>
          <w:p w14:paraId="3E9EE20D" w14:textId="77777777" w:rsidR="00267BC9" w:rsidRPr="00562DB6" w:rsidRDefault="00267BC9" w:rsidP="005D7D26">
            <w:pPr>
              <w:rPr>
                <w:rFonts w:ascii="Tahoma" w:hAnsi="Tahoma" w:cs="Tahoma"/>
                <w:sz w:val="18"/>
                <w:szCs w:val="18"/>
              </w:rPr>
            </w:pPr>
            <w:r w:rsidRPr="00562DB6">
              <w:rPr>
                <w:rFonts w:ascii="Tahoma" w:hAnsi="Tahoma" w:cs="Tahoma"/>
                <w:sz w:val="18"/>
                <w:szCs w:val="18"/>
              </w:rPr>
              <w:t>Adherencia inicial ≥ 0,5 N/mm</w:t>
            </w:r>
          </w:p>
          <w:p w14:paraId="7052E7D5" w14:textId="77777777" w:rsidR="00267BC9" w:rsidRPr="00562DB6" w:rsidRDefault="00267BC9" w:rsidP="005D7D26">
            <w:pPr>
              <w:rPr>
                <w:rFonts w:ascii="Tahoma" w:hAnsi="Tahoma" w:cs="Tahoma"/>
                <w:sz w:val="18"/>
                <w:szCs w:val="18"/>
              </w:rPr>
            </w:pPr>
            <w:r w:rsidRPr="00562DB6">
              <w:rPr>
                <w:rFonts w:ascii="Tahoma" w:hAnsi="Tahoma" w:cs="Tahoma"/>
                <w:sz w:val="18"/>
                <w:szCs w:val="18"/>
              </w:rPr>
              <w:t>Adherencia tras inmersión en agua ≥ 0,5 N/mm2</w:t>
            </w:r>
          </w:p>
          <w:p w14:paraId="3794D1C9" w14:textId="77777777" w:rsidR="00267BC9" w:rsidRPr="00562DB6" w:rsidRDefault="00267BC9" w:rsidP="005D7D26">
            <w:pPr>
              <w:rPr>
                <w:rFonts w:ascii="Tahoma" w:hAnsi="Tahoma" w:cs="Tahoma"/>
                <w:sz w:val="18"/>
                <w:szCs w:val="18"/>
              </w:rPr>
            </w:pPr>
            <w:r w:rsidRPr="00562DB6">
              <w:rPr>
                <w:rFonts w:ascii="Tahoma" w:hAnsi="Tahoma" w:cs="Tahoma"/>
                <w:sz w:val="18"/>
                <w:szCs w:val="18"/>
              </w:rPr>
              <w:lastRenderedPageBreak/>
              <w:t>No requiere mezclas, basta agregar agua.</w:t>
            </w:r>
          </w:p>
          <w:p w14:paraId="6340EC27"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Excelente adherencia. </w:t>
            </w:r>
          </w:p>
          <w:p w14:paraId="4CB06FBB"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El cemento cola será un mortero adhesivo cementoso de tipo C2 fortificado, ideal para todo tipo de elemento cerámico con un bajo porcentaje de absorción de agua (menor a 3%) </w:t>
            </w:r>
          </w:p>
          <w:p w14:paraId="27BB316D"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El proveedor debe especificar el tiempo de duración del material y condiciones de almacenamiento para el mantenimiento del mismo. </w:t>
            </w:r>
          </w:p>
          <w:p w14:paraId="5363E9EE" w14:textId="77777777" w:rsidR="00267BC9" w:rsidRPr="00562DB6" w:rsidRDefault="00267BC9" w:rsidP="005D7D26">
            <w:pPr>
              <w:rPr>
                <w:rFonts w:ascii="Tahoma" w:hAnsi="Tahoma" w:cs="Tahoma"/>
                <w:sz w:val="18"/>
                <w:szCs w:val="18"/>
              </w:rPr>
            </w:pPr>
            <w:r w:rsidRPr="00562DB6">
              <w:rPr>
                <w:rFonts w:ascii="Tahoma" w:hAnsi="Tahoma" w:cs="Tahoma"/>
                <w:sz w:val="18"/>
                <w:szCs w:val="18"/>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3B12264E"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425445D1"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360747B5" w14:textId="77777777" w:rsidR="00267BC9" w:rsidRPr="00562DB6" w:rsidRDefault="00267BC9" w:rsidP="005D7D26">
            <w:pPr>
              <w:rPr>
                <w:rFonts w:ascii="Tahoma" w:hAnsi="Tahoma" w:cs="Tahoma"/>
                <w:sz w:val="18"/>
                <w:szCs w:val="18"/>
              </w:rPr>
            </w:pPr>
            <w:r w:rsidRPr="00562DB6">
              <w:rPr>
                <w:rFonts w:ascii="Tahoma" w:hAnsi="Tahoma" w:cs="Tahoma"/>
                <w:sz w:val="18"/>
                <w:szCs w:val="18"/>
              </w:rPr>
              <w:t>En caso de existir observaciones a los materiales, la Entidad Ejecutora tendrá un plazo máximo de 5 días calendarios para subsanar las mismas. Cualquier material dañado no será recepcionado.</w:t>
            </w:r>
          </w:p>
        </w:tc>
      </w:tr>
    </w:tbl>
    <w:p w14:paraId="27C45ACE" w14:textId="77777777" w:rsidR="00267BC9" w:rsidRPr="00562DB6" w:rsidRDefault="00267BC9" w:rsidP="00267BC9">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267BC9" w:rsidRPr="00562DB6" w14:paraId="4790CDF0" w14:textId="77777777" w:rsidTr="005D7D26">
        <w:tc>
          <w:tcPr>
            <w:tcW w:w="1818" w:type="dxa"/>
            <w:shd w:val="clear" w:color="auto" w:fill="D0CECE" w:themeFill="background2" w:themeFillShade="E6"/>
          </w:tcPr>
          <w:p w14:paraId="32DC4909" w14:textId="77777777" w:rsidR="00267BC9" w:rsidRPr="00562DB6" w:rsidRDefault="00267BC9" w:rsidP="005D7D26">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47EA9A96" w14:textId="77777777" w:rsidR="00267BC9" w:rsidRPr="00562DB6" w:rsidRDefault="00267BC9" w:rsidP="005D7D26">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0E394ECD" w14:textId="77777777" w:rsidR="00267BC9" w:rsidRPr="00562DB6" w:rsidRDefault="00267BC9" w:rsidP="005D7D26">
            <w:pPr>
              <w:rPr>
                <w:rFonts w:ascii="Tahoma" w:hAnsi="Tahoma" w:cs="Tahoma"/>
                <w:sz w:val="18"/>
                <w:szCs w:val="18"/>
              </w:rPr>
            </w:pPr>
            <w:r w:rsidRPr="00562DB6">
              <w:rPr>
                <w:rFonts w:ascii="Tahoma" w:hAnsi="Tahoma" w:cs="Tahoma"/>
                <w:sz w:val="18"/>
                <w:szCs w:val="18"/>
              </w:rPr>
              <w:t>DESCRIPCION</w:t>
            </w:r>
          </w:p>
        </w:tc>
      </w:tr>
      <w:tr w:rsidR="00267BC9" w:rsidRPr="00562DB6" w14:paraId="04D139B0" w14:textId="77777777" w:rsidTr="005D7D26">
        <w:tc>
          <w:tcPr>
            <w:tcW w:w="1818" w:type="dxa"/>
            <w:vAlign w:val="center"/>
          </w:tcPr>
          <w:p w14:paraId="19394442" w14:textId="77777777" w:rsidR="00267BC9" w:rsidRPr="00562DB6" w:rsidRDefault="00267BC9" w:rsidP="005D7D26">
            <w:pPr>
              <w:rPr>
                <w:rFonts w:ascii="Tahoma" w:hAnsi="Tahoma" w:cs="Tahoma"/>
                <w:sz w:val="18"/>
                <w:szCs w:val="18"/>
              </w:rPr>
            </w:pPr>
          </w:p>
          <w:p w14:paraId="44FC6A2C" w14:textId="77777777" w:rsidR="00267BC9" w:rsidRPr="00562DB6" w:rsidRDefault="00267BC9" w:rsidP="005D7D26">
            <w:pPr>
              <w:rPr>
                <w:rFonts w:ascii="Tahoma" w:hAnsi="Tahoma" w:cs="Tahoma"/>
                <w:sz w:val="18"/>
                <w:szCs w:val="18"/>
              </w:rPr>
            </w:pPr>
            <w:r w:rsidRPr="00562DB6">
              <w:rPr>
                <w:rFonts w:ascii="Tahoma" w:hAnsi="Tahoma" w:cs="Tahoma"/>
                <w:sz w:val="18"/>
                <w:szCs w:val="18"/>
              </w:rPr>
              <w:t>CEMENTO BLANCO</w:t>
            </w:r>
          </w:p>
        </w:tc>
        <w:tc>
          <w:tcPr>
            <w:tcW w:w="1710" w:type="dxa"/>
            <w:vAlign w:val="center"/>
          </w:tcPr>
          <w:p w14:paraId="2281FDCA" w14:textId="77777777" w:rsidR="00267BC9" w:rsidRPr="00562DB6" w:rsidRDefault="00267BC9" w:rsidP="005D7D26">
            <w:pPr>
              <w:rPr>
                <w:rFonts w:ascii="Tahoma" w:hAnsi="Tahoma" w:cs="Tahoma"/>
                <w:sz w:val="18"/>
                <w:szCs w:val="18"/>
              </w:rPr>
            </w:pPr>
            <w:r w:rsidRPr="00562DB6">
              <w:rPr>
                <w:rFonts w:ascii="Tahoma" w:hAnsi="Tahoma" w:cs="Tahoma"/>
                <w:sz w:val="18"/>
                <w:szCs w:val="18"/>
              </w:rPr>
              <w:t>KG</w:t>
            </w:r>
          </w:p>
        </w:tc>
        <w:tc>
          <w:tcPr>
            <w:tcW w:w="6030" w:type="dxa"/>
          </w:tcPr>
          <w:p w14:paraId="6FF2061F" w14:textId="77777777" w:rsidR="00267BC9" w:rsidRPr="00562DB6" w:rsidRDefault="00267BC9" w:rsidP="005D7D26">
            <w:pPr>
              <w:rPr>
                <w:rFonts w:ascii="Tahoma" w:eastAsia="Verdana" w:hAnsi="Tahoma" w:cs="Tahoma"/>
                <w:sz w:val="18"/>
                <w:szCs w:val="18"/>
              </w:rPr>
            </w:pPr>
            <w:r w:rsidRPr="00562DB6">
              <w:rPr>
                <w:rFonts w:ascii="Tahoma" w:eastAsia="Verdana" w:hAnsi="Tahoma" w:cs="Tahoma"/>
                <w:sz w:val="18"/>
                <w:szCs w:val="18"/>
              </w:rPr>
              <w:t>Requisitos sobre el producto:</w:t>
            </w:r>
          </w:p>
          <w:p w14:paraId="32E1C800" w14:textId="77777777" w:rsidR="00267BC9" w:rsidRPr="00562DB6" w:rsidRDefault="00267BC9" w:rsidP="005D7D26">
            <w:pPr>
              <w:rPr>
                <w:rFonts w:ascii="Tahoma" w:hAnsi="Tahoma" w:cs="Tahoma"/>
                <w:sz w:val="18"/>
                <w:szCs w:val="18"/>
              </w:rPr>
            </w:pPr>
            <w:r w:rsidRPr="00562DB6">
              <w:rPr>
                <w:rFonts w:ascii="Tahoma" w:hAnsi="Tahoma" w:cs="Tahoma"/>
                <w:sz w:val="18"/>
                <w:szCs w:val="18"/>
              </w:rPr>
              <w:t>1. El Cemento Blanco a utilizarse será de primera calidad realizado a base de cemento, áridos seleccionados y aditivos orgánicos que mejoren la trabajabilidad. No deberá contener terrones ni impurezas de ninguna naturaleza. Será de producción reciente y debe ser provisto en obra en envases cerrados y originales. Antes de la colocación de la cerámica, la Entidad Ejecutora suministrará una muestra que deberá ser aprobada por el Inspector del Proyecto</w:t>
            </w:r>
          </w:p>
          <w:p w14:paraId="1AC281D7" w14:textId="77777777" w:rsidR="00267BC9" w:rsidRPr="00562DB6" w:rsidRDefault="00267BC9" w:rsidP="005D7D26">
            <w:pPr>
              <w:rPr>
                <w:rFonts w:ascii="Tahoma" w:hAnsi="Tahoma" w:cs="Tahoma"/>
                <w:sz w:val="18"/>
                <w:szCs w:val="18"/>
              </w:rPr>
            </w:pPr>
            <w:r w:rsidRPr="00562DB6">
              <w:rPr>
                <w:rFonts w:ascii="Tahoma" w:hAnsi="Tahoma" w:cs="Tahoma"/>
                <w:sz w:val="18"/>
                <w:szCs w:val="18"/>
              </w:rPr>
              <w:t>2. El proveedor debe especificar el tiempo de duración del material y condiciones de almacenamiento para el mantenimiento del mismo.</w:t>
            </w:r>
          </w:p>
          <w:p w14:paraId="32FBE6C7" w14:textId="77777777" w:rsidR="00267BC9" w:rsidRPr="00562DB6" w:rsidRDefault="00267BC9" w:rsidP="005D7D26">
            <w:pPr>
              <w:rPr>
                <w:rFonts w:ascii="Tahoma" w:hAnsi="Tahoma" w:cs="Tahoma"/>
                <w:sz w:val="18"/>
                <w:szCs w:val="18"/>
              </w:rPr>
            </w:pPr>
            <w:r w:rsidRPr="00562DB6">
              <w:rPr>
                <w:rFonts w:ascii="Tahoma" w:hAnsi="Tahoma" w:cs="Tahoma"/>
                <w:sz w:val="18"/>
                <w:szCs w:val="18"/>
              </w:rPr>
              <w:t>3. Será de entera responsabilidad de la Entidad Ejecutora, que su proveedor debe contar con un certificado de calidad, permiso, autorización u otro documento necesario para asegurar su calidad y su importación y así asegurar la entrega efectiva del producto en almacenes.</w:t>
            </w:r>
          </w:p>
        </w:tc>
      </w:tr>
    </w:tbl>
    <w:p w14:paraId="699EBCCC" w14:textId="77777777" w:rsidR="00267BC9" w:rsidRDefault="00267BC9" w:rsidP="00267BC9">
      <w:pPr>
        <w:rPr>
          <w:rFonts w:ascii="Tahoma" w:hAnsi="Tahoma" w:cs="Tahoma"/>
          <w:sz w:val="18"/>
          <w:szCs w:val="18"/>
        </w:rPr>
      </w:pPr>
      <w:r w:rsidRPr="00562DB6">
        <w:rPr>
          <w:rFonts w:ascii="Tahoma" w:hAnsi="Tahoma" w:cs="Tahoma"/>
          <w:sz w:val="18"/>
          <w:szCs w:val="18"/>
        </w:rPr>
        <w:t>APORTE PROPIO. -Los materiales de aporte propio se encuentran especificados en el Resumen de Insumos, estos serán aprobados por el Inspector del Proyecto, para garantizar su calidad.</w:t>
      </w:r>
    </w:p>
    <w:p w14:paraId="09BDD03B" w14:textId="77777777" w:rsidR="00267BC9" w:rsidRPr="00562DB6" w:rsidRDefault="00267BC9" w:rsidP="00267BC9">
      <w:pPr>
        <w:rPr>
          <w:rFonts w:ascii="Tahoma" w:hAnsi="Tahoma" w:cs="Tahoma"/>
          <w:sz w:val="18"/>
          <w:szCs w:val="18"/>
        </w:rPr>
      </w:pPr>
    </w:p>
    <w:tbl>
      <w:tblPr>
        <w:tblStyle w:val="Tablaconcuadrcula"/>
        <w:tblW w:w="0" w:type="auto"/>
        <w:tblLook w:val="04A0" w:firstRow="1" w:lastRow="0" w:firstColumn="1" w:lastColumn="0" w:noHBand="0" w:noVBand="1"/>
      </w:tblPr>
      <w:tblGrid>
        <w:gridCol w:w="2249"/>
        <w:gridCol w:w="2402"/>
        <w:gridCol w:w="4602"/>
      </w:tblGrid>
      <w:tr w:rsidR="00267BC9" w:rsidRPr="00562DB6" w14:paraId="0CAAD4A5" w14:textId="77777777" w:rsidTr="005D7D26">
        <w:trPr>
          <w:trHeight w:val="332"/>
        </w:trPr>
        <w:tc>
          <w:tcPr>
            <w:tcW w:w="2268" w:type="dxa"/>
            <w:shd w:val="clear" w:color="auto" w:fill="D0CECE" w:themeFill="background2" w:themeFillShade="E6"/>
            <w:vAlign w:val="center"/>
          </w:tcPr>
          <w:p w14:paraId="51EA0D0C" w14:textId="77777777" w:rsidR="00267BC9" w:rsidRPr="00EC2A98" w:rsidRDefault="00267BC9" w:rsidP="005D7D26">
            <w:pPr>
              <w:rPr>
                <w:rFonts w:ascii="Tahoma" w:hAnsi="Tahoma" w:cs="Tahoma"/>
                <w:b/>
                <w:sz w:val="18"/>
                <w:szCs w:val="18"/>
              </w:rPr>
            </w:pPr>
            <w:r w:rsidRPr="00EC2A98">
              <w:rPr>
                <w:rFonts w:ascii="Tahoma" w:hAnsi="Tahoma" w:cs="Tahoma"/>
                <w:b/>
                <w:sz w:val="18"/>
                <w:szCs w:val="18"/>
              </w:rPr>
              <w:t>ITEM</w:t>
            </w:r>
            <w:r>
              <w:rPr>
                <w:rFonts w:ascii="Tahoma" w:hAnsi="Tahoma" w:cs="Tahoma"/>
                <w:b/>
                <w:sz w:val="18"/>
                <w:szCs w:val="18"/>
              </w:rPr>
              <w:t xml:space="preserve"> 27</w:t>
            </w:r>
          </w:p>
        </w:tc>
        <w:tc>
          <w:tcPr>
            <w:tcW w:w="2430" w:type="dxa"/>
            <w:shd w:val="clear" w:color="auto" w:fill="D0CECE" w:themeFill="background2" w:themeFillShade="E6"/>
            <w:vAlign w:val="center"/>
          </w:tcPr>
          <w:p w14:paraId="1B03663F" w14:textId="77777777" w:rsidR="00267BC9" w:rsidRPr="00EC2A98" w:rsidRDefault="00267BC9" w:rsidP="005D7D26">
            <w:pPr>
              <w:rPr>
                <w:rFonts w:ascii="Tahoma" w:hAnsi="Tahoma" w:cs="Tahoma"/>
                <w:b/>
                <w:sz w:val="18"/>
                <w:szCs w:val="18"/>
              </w:rPr>
            </w:pPr>
            <w:r w:rsidRPr="00EC2A98">
              <w:rPr>
                <w:rFonts w:ascii="Tahoma" w:hAnsi="Tahoma" w:cs="Tahoma"/>
                <w:b/>
                <w:sz w:val="18"/>
                <w:szCs w:val="18"/>
              </w:rPr>
              <w:t>VAC - OF - REV - 01</w:t>
            </w:r>
          </w:p>
        </w:tc>
        <w:tc>
          <w:tcPr>
            <w:tcW w:w="4654" w:type="dxa"/>
            <w:vMerge w:val="restart"/>
            <w:shd w:val="clear" w:color="auto" w:fill="D0CECE" w:themeFill="background2" w:themeFillShade="E6"/>
            <w:vAlign w:val="center"/>
          </w:tcPr>
          <w:p w14:paraId="6C762D0A" w14:textId="77777777" w:rsidR="00267BC9" w:rsidRPr="00EC2A98" w:rsidRDefault="00267BC9" w:rsidP="005D7D26">
            <w:pPr>
              <w:rPr>
                <w:rFonts w:ascii="Tahoma" w:hAnsi="Tahoma" w:cs="Tahoma"/>
                <w:b/>
                <w:sz w:val="18"/>
                <w:szCs w:val="18"/>
              </w:rPr>
            </w:pPr>
            <w:r w:rsidRPr="00EC2A98">
              <w:rPr>
                <w:rFonts w:ascii="Tahoma" w:hAnsi="Tahoma" w:cs="Tahoma"/>
                <w:b/>
                <w:sz w:val="18"/>
                <w:szCs w:val="18"/>
              </w:rPr>
              <w:t>REVOQUE EXTERIOR DE CEMENTO</w:t>
            </w:r>
          </w:p>
        </w:tc>
      </w:tr>
      <w:tr w:rsidR="00267BC9" w:rsidRPr="00562DB6" w14:paraId="5AEAA2F2" w14:textId="77777777" w:rsidTr="005D7D26">
        <w:trPr>
          <w:trHeight w:val="350"/>
        </w:trPr>
        <w:tc>
          <w:tcPr>
            <w:tcW w:w="2268" w:type="dxa"/>
            <w:shd w:val="clear" w:color="auto" w:fill="D0CECE" w:themeFill="background2" w:themeFillShade="E6"/>
            <w:vAlign w:val="center"/>
          </w:tcPr>
          <w:p w14:paraId="10AC62BC" w14:textId="77777777" w:rsidR="00267BC9" w:rsidRPr="00EC2A98" w:rsidRDefault="00267BC9" w:rsidP="005D7D26">
            <w:pPr>
              <w:rPr>
                <w:rFonts w:ascii="Tahoma" w:hAnsi="Tahoma" w:cs="Tahoma"/>
                <w:b/>
                <w:sz w:val="18"/>
                <w:szCs w:val="18"/>
              </w:rPr>
            </w:pPr>
            <w:r w:rsidRPr="00EC2A98">
              <w:rPr>
                <w:rFonts w:ascii="Tahoma" w:hAnsi="Tahoma" w:cs="Tahoma"/>
                <w:b/>
                <w:sz w:val="18"/>
                <w:szCs w:val="18"/>
              </w:rPr>
              <w:t>UNIDAD</w:t>
            </w:r>
          </w:p>
        </w:tc>
        <w:tc>
          <w:tcPr>
            <w:tcW w:w="2430" w:type="dxa"/>
            <w:shd w:val="clear" w:color="auto" w:fill="D0CECE" w:themeFill="background2" w:themeFillShade="E6"/>
            <w:vAlign w:val="center"/>
          </w:tcPr>
          <w:p w14:paraId="405480E4" w14:textId="77777777" w:rsidR="00267BC9" w:rsidRPr="00EC2A98" w:rsidRDefault="00267BC9" w:rsidP="005D7D26">
            <w:pPr>
              <w:rPr>
                <w:rFonts w:ascii="Tahoma" w:hAnsi="Tahoma" w:cs="Tahoma"/>
                <w:b/>
                <w:sz w:val="18"/>
                <w:szCs w:val="18"/>
              </w:rPr>
            </w:pPr>
            <w:r w:rsidRPr="00EC2A98">
              <w:rPr>
                <w:rFonts w:ascii="Tahoma" w:hAnsi="Tahoma" w:cs="Tahoma"/>
                <w:b/>
                <w:sz w:val="18"/>
                <w:szCs w:val="18"/>
              </w:rPr>
              <w:t>M2</w:t>
            </w:r>
          </w:p>
        </w:tc>
        <w:tc>
          <w:tcPr>
            <w:tcW w:w="4654" w:type="dxa"/>
            <w:vMerge/>
            <w:shd w:val="clear" w:color="auto" w:fill="D0CECE" w:themeFill="background2" w:themeFillShade="E6"/>
          </w:tcPr>
          <w:p w14:paraId="04E18652" w14:textId="77777777" w:rsidR="00267BC9" w:rsidRPr="00EC2A98" w:rsidRDefault="00267BC9" w:rsidP="005D7D26">
            <w:pPr>
              <w:rPr>
                <w:rFonts w:ascii="Tahoma" w:hAnsi="Tahoma" w:cs="Tahoma"/>
                <w:b/>
                <w:sz w:val="18"/>
                <w:szCs w:val="18"/>
              </w:rPr>
            </w:pPr>
          </w:p>
        </w:tc>
      </w:tr>
    </w:tbl>
    <w:p w14:paraId="767A0FBA" w14:textId="77777777" w:rsidR="00267BC9" w:rsidRPr="00562DB6" w:rsidRDefault="00267BC9" w:rsidP="00267BC9">
      <w:pPr>
        <w:rPr>
          <w:rFonts w:ascii="Tahoma" w:hAnsi="Tahoma" w:cs="Tahoma"/>
          <w:sz w:val="18"/>
          <w:szCs w:val="18"/>
        </w:rPr>
      </w:pPr>
    </w:p>
    <w:p w14:paraId="43BA4F67" w14:textId="77777777" w:rsidR="00267BC9" w:rsidRPr="00562DB6" w:rsidRDefault="00267BC9" w:rsidP="00267BC9">
      <w:pPr>
        <w:rPr>
          <w:rFonts w:ascii="Tahoma" w:hAnsi="Tahoma" w:cs="Tahoma"/>
          <w:sz w:val="18"/>
          <w:szCs w:val="18"/>
        </w:rPr>
      </w:pPr>
      <w:r w:rsidRPr="00562DB6">
        <w:rPr>
          <w:rFonts w:ascii="Tahoma" w:hAnsi="Tahoma" w:cs="Tahoma"/>
          <w:sz w:val="18"/>
          <w:szCs w:val="18"/>
        </w:rPr>
        <w:t>DESCRIPCION</w:t>
      </w:r>
    </w:p>
    <w:p w14:paraId="5D84ED92" w14:textId="77777777" w:rsidR="00267BC9" w:rsidRPr="00562DB6" w:rsidRDefault="00267BC9" w:rsidP="00267BC9">
      <w:pPr>
        <w:rPr>
          <w:rFonts w:ascii="Tahoma" w:hAnsi="Tahoma" w:cs="Tahoma"/>
          <w:sz w:val="18"/>
          <w:szCs w:val="18"/>
        </w:rPr>
      </w:pPr>
    </w:p>
    <w:p w14:paraId="4F9ADAFF" w14:textId="77777777" w:rsidR="00267BC9" w:rsidRPr="00562DB6" w:rsidRDefault="00267BC9" w:rsidP="00267BC9">
      <w:pPr>
        <w:rPr>
          <w:rFonts w:ascii="Tahoma" w:hAnsi="Tahoma" w:cs="Tahoma"/>
          <w:sz w:val="18"/>
          <w:szCs w:val="18"/>
        </w:rPr>
      </w:pPr>
      <w:r w:rsidRPr="00562DB6">
        <w:rPr>
          <w:rFonts w:ascii="Tahoma" w:hAnsi="Tahoma" w:cs="Tahoma"/>
          <w:sz w:val="18"/>
          <w:szCs w:val="18"/>
        </w:rPr>
        <w:t>Este ítem se refiere al acabado de las superficies o paramentos exteriores de muros y tabiques de ladrillo que se encuentran expuestos a la intemperie, incluyendo molduras, texturas, buñas y ornamentos, de acuerdo a los planos de construcción  y/o instrucciones del inspector de proyectos.</w:t>
      </w:r>
    </w:p>
    <w:p w14:paraId="02D04421" w14:textId="77777777" w:rsidR="00267BC9" w:rsidRPr="00562DB6" w:rsidRDefault="00267BC9" w:rsidP="00267BC9">
      <w:pPr>
        <w:rPr>
          <w:rFonts w:ascii="Tahoma" w:hAnsi="Tahoma" w:cs="Tahoma"/>
          <w:sz w:val="18"/>
          <w:szCs w:val="18"/>
        </w:rPr>
      </w:pPr>
    </w:p>
    <w:p w14:paraId="0AD25127" w14:textId="77777777" w:rsidR="00267BC9" w:rsidRPr="00562DB6" w:rsidRDefault="00267BC9" w:rsidP="00267BC9">
      <w:pPr>
        <w:rPr>
          <w:rFonts w:ascii="Tahoma" w:hAnsi="Tahoma" w:cs="Tahoma"/>
          <w:sz w:val="18"/>
          <w:szCs w:val="18"/>
        </w:rPr>
      </w:pPr>
      <w:r w:rsidRPr="00562DB6">
        <w:rPr>
          <w:rFonts w:ascii="Tahoma" w:hAnsi="Tahoma" w:cs="Tahoma"/>
          <w:sz w:val="18"/>
          <w:szCs w:val="18"/>
        </w:rPr>
        <w:t>MATERIALES</w:t>
      </w:r>
    </w:p>
    <w:p w14:paraId="417FEA43" w14:textId="77777777" w:rsidR="00267BC9" w:rsidRPr="00562DB6" w:rsidRDefault="00267BC9" w:rsidP="00267BC9">
      <w:pPr>
        <w:rPr>
          <w:rFonts w:ascii="Tahoma" w:hAnsi="Tahoma" w:cs="Tahoma"/>
          <w:sz w:val="18"/>
          <w:szCs w:val="18"/>
        </w:rPr>
      </w:pPr>
    </w:p>
    <w:p w14:paraId="634AD370" w14:textId="77777777" w:rsidR="00267BC9" w:rsidRPr="00562DB6" w:rsidRDefault="00267BC9" w:rsidP="00267BC9">
      <w:pPr>
        <w:rPr>
          <w:rFonts w:ascii="Tahoma" w:hAnsi="Tahoma" w:cs="Tahoma"/>
          <w:sz w:val="18"/>
          <w:szCs w:val="18"/>
        </w:rPr>
      </w:pPr>
      <w:r w:rsidRPr="00562DB6">
        <w:rPr>
          <w:rFonts w:ascii="Tahoma" w:hAnsi="Tahoma" w:cs="Tahoma"/>
          <w:sz w:val="18"/>
          <w:szCs w:val="18"/>
        </w:rPr>
        <w:t>Los materiales a emplearse deberán ser suministrados de acuerdo al siguiente detalle:</w:t>
      </w:r>
    </w:p>
    <w:p w14:paraId="489E48B4" w14:textId="77777777" w:rsidR="00267BC9" w:rsidRPr="00562DB6" w:rsidRDefault="00267BC9" w:rsidP="00267BC9">
      <w:pPr>
        <w:rPr>
          <w:rFonts w:ascii="Tahoma" w:hAnsi="Tahoma" w:cs="Tahoma"/>
          <w:sz w:val="18"/>
          <w:szCs w:val="18"/>
        </w:rPr>
      </w:pPr>
    </w:p>
    <w:p w14:paraId="7B57F322" w14:textId="77777777" w:rsidR="00267BC9" w:rsidRPr="00562DB6" w:rsidRDefault="00267BC9" w:rsidP="00267BC9">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267BC9" w:rsidRPr="00562DB6" w14:paraId="56D1FEAA" w14:textId="77777777" w:rsidTr="005D7D26">
        <w:tc>
          <w:tcPr>
            <w:tcW w:w="1818" w:type="dxa"/>
            <w:shd w:val="clear" w:color="auto" w:fill="D0CECE" w:themeFill="background2" w:themeFillShade="E6"/>
          </w:tcPr>
          <w:p w14:paraId="78176612" w14:textId="77777777" w:rsidR="00267BC9" w:rsidRPr="00562DB6" w:rsidRDefault="00267BC9" w:rsidP="005D7D26">
            <w:pPr>
              <w:rPr>
                <w:rFonts w:ascii="Tahoma" w:hAnsi="Tahoma" w:cs="Tahoma"/>
                <w:sz w:val="18"/>
                <w:szCs w:val="18"/>
              </w:rPr>
            </w:pPr>
            <w:bookmarkStart w:id="123" w:name="_Hlk73875848"/>
            <w:r w:rsidRPr="00562DB6">
              <w:rPr>
                <w:rFonts w:ascii="Tahoma" w:hAnsi="Tahoma" w:cs="Tahoma"/>
                <w:sz w:val="18"/>
                <w:szCs w:val="18"/>
              </w:rPr>
              <w:lastRenderedPageBreak/>
              <w:t>MATERIAL</w:t>
            </w:r>
          </w:p>
        </w:tc>
        <w:tc>
          <w:tcPr>
            <w:tcW w:w="1710" w:type="dxa"/>
            <w:shd w:val="clear" w:color="auto" w:fill="D0CECE" w:themeFill="background2" w:themeFillShade="E6"/>
          </w:tcPr>
          <w:p w14:paraId="34B3B128" w14:textId="77777777" w:rsidR="00267BC9" w:rsidRPr="00562DB6" w:rsidRDefault="00267BC9" w:rsidP="005D7D26">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6CA025AB" w14:textId="77777777" w:rsidR="00267BC9" w:rsidRPr="00562DB6" w:rsidRDefault="00267BC9" w:rsidP="005D7D26">
            <w:pPr>
              <w:rPr>
                <w:rFonts w:ascii="Tahoma" w:hAnsi="Tahoma" w:cs="Tahoma"/>
                <w:sz w:val="18"/>
                <w:szCs w:val="18"/>
              </w:rPr>
            </w:pPr>
            <w:r w:rsidRPr="00562DB6">
              <w:rPr>
                <w:rFonts w:ascii="Tahoma" w:hAnsi="Tahoma" w:cs="Tahoma"/>
                <w:sz w:val="18"/>
                <w:szCs w:val="18"/>
              </w:rPr>
              <w:t>DESCRIPCION</w:t>
            </w:r>
          </w:p>
        </w:tc>
      </w:tr>
      <w:tr w:rsidR="00267BC9" w:rsidRPr="00562DB6" w14:paraId="61DDF47A" w14:textId="77777777" w:rsidTr="005D7D26">
        <w:tc>
          <w:tcPr>
            <w:tcW w:w="1818" w:type="dxa"/>
            <w:vAlign w:val="center"/>
          </w:tcPr>
          <w:p w14:paraId="5123AF2D" w14:textId="77777777" w:rsidR="00267BC9" w:rsidRPr="00562DB6" w:rsidRDefault="00267BC9" w:rsidP="005D7D26">
            <w:pPr>
              <w:rPr>
                <w:rFonts w:ascii="Tahoma" w:hAnsi="Tahoma" w:cs="Tahoma"/>
                <w:sz w:val="18"/>
                <w:szCs w:val="18"/>
              </w:rPr>
            </w:pPr>
          </w:p>
          <w:p w14:paraId="61042F02" w14:textId="77777777" w:rsidR="00267BC9" w:rsidRPr="00562DB6" w:rsidRDefault="00267BC9" w:rsidP="005D7D26">
            <w:pPr>
              <w:rPr>
                <w:rFonts w:ascii="Tahoma" w:hAnsi="Tahoma" w:cs="Tahoma"/>
                <w:sz w:val="18"/>
                <w:szCs w:val="18"/>
              </w:rPr>
            </w:pPr>
            <w:r w:rsidRPr="00562DB6">
              <w:rPr>
                <w:rFonts w:ascii="Tahoma" w:hAnsi="Tahoma" w:cs="Tahoma"/>
                <w:sz w:val="18"/>
                <w:szCs w:val="18"/>
              </w:rPr>
              <w:t>CEMENTO PORTLAND (50 KG)</w:t>
            </w:r>
          </w:p>
        </w:tc>
        <w:tc>
          <w:tcPr>
            <w:tcW w:w="1710" w:type="dxa"/>
            <w:vAlign w:val="center"/>
          </w:tcPr>
          <w:p w14:paraId="788C3B83" w14:textId="77777777" w:rsidR="00267BC9" w:rsidRPr="00562DB6" w:rsidRDefault="00267BC9" w:rsidP="005D7D26">
            <w:pPr>
              <w:rPr>
                <w:rFonts w:ascii="Tahoma" w:hAnsi="Tahoma" w:cs="Tahoma"/>
                <w:sz w:val="18"/>
                <w:szCs w:val="18"/>
              </w:rPr>
            </w:pPr>
            <w:r w:rsidRPr="00562DB6">
              <w:rPr>
                <w:rFonts w:ascii="Tahoma" w:hAnsi="Tahoma" w:cs="Tahoma"/>
                <w:sz w:val="18"/>
                <w:szCs w:val="18"/>
              </w:rPr>
              <w:t>BL</w:t>
            </w:r>
          </w:p>
        </w:tc>
        <w:tc>
          <w:tcPr>
            <w:tcW w:w="6030" w:type="dxa"/>
          </w:tcPr>
          <w:p w14:paraId="36D3FDFC"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Requisitos sobre el Producto: </w:t>
            </w:r>
          </w:p>
          <w:p w14:paraId="7DC38DE0"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El cemento provisto deberá cumplir las exigencias de las Normas Bolivianas, referente al Cemento Portland IP- 30. </w:t>
            </w:r>
          </w:p>
          <w:p w14:paraId="5226C8B4"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El cemento debe ser fresco, molido fino, no debe contener terrones y tampoco impurezas de ninguna naturaleza, no se aceptara cemento guardado, endurecido o en bolsas rotas.  El cemento debe estar contenido en Bolsas de papel Kraft; con peso de acuerdo a la marca. </w:t>
            </w:r>
          </w:p>
          <w:p w14:paraId="34EE84D2"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  </w:t>
            </w:r>
          </w:p>
          <w:p w14:paraId="3D6A478D" w14:textId="77777777" w:rsidR="00267BC9" w:rsidRPr="00562DB6" w:rsidRDefault="00267BC9" w:rsidP="005D7D26">
            <w:pPr>
              <w:rPr>
                <w:rFonts w:ascii="Tahoma" w:hAnsi="Tahoma" w:cs="Tahoma"/>
                <w:sz w:val="18"/>
                <w:szCs w:val="18"/>
              </w:rPr>
            </w:pPr>
            <w:r w:rsidRPr="00562DB6">
              <w:rPr>
                <w:rFonts w:ascii="Tahoma" w:hAnsi="Tahoma" w:cs="Tahoma"/>
                <w:sz w:val="18"/>
                <w:szCs w:val="18"/>
              </w:rPr>
              <w:t>El proveedor debe especificar el tiempo de duración del material y condiciones de almacenamiento para el mantenimiento del mismo.                                                                                       El Proveedor garantizará, la calidad de los materiales en función a los requisitos exigidos.</w:t>
            </w:r>
          </w:p>
          <w:p w14:paraId="3147CF34" w14:textId="77777777" w:rsidR="00267BC9" w:rsidRPr="00562DB6" w:rsidRDefault="00267BC9" w:rsidP="005D7D26">
            <w:pPr>
              <w:rPr>
                <w:rFonts w:ascii="Tahoma" w:hAnsi="Tahoma" w:cs="Tahoma"/>
                <w:sz w:val="18"/>
                <w:szCs w:val="18"/>
              </w:rPr>
            </w:pPr>
            <w:r w:rsidRPr="00562DB6">
              <w:rPr>
                <w:rFonts w:ascii="Tahoma" w:hAnsi="Tahoma" w:cs="Tahoma"/>
                <w:sz w:val="18"/>
                <w:szCs w:val="18"/>
              </w:rPr>
              <w:t>Se debe utilizar cemento Portland Puzolánico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p w14:paraId="2AE4D5B5" w14:textId="77777777" w:rsidR="00267BC9" w:rsidRPr="00562DB6" w:rsidRDefault="00267BC9" w:rsidP="005D7D26">
            <w:pPr>
              <w:rPr>
                <w:rFonts w:ascii="Tahoma" w:hAnsi="Tahoma" w:cs="Tahoma"/>
                <w:sz w:val="18"/>
                <w:szCs w:val="18"/>
              </w:rPr>
            </w:pPr>
          </w:p>
          <w:p w14:paraId="27E75619"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70DED2A6"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2F4414C7" w14:textId="77777777" w:rsidR="00267BC9" w:rsidRPr="00562DB6" w:rsidRDefault="00267BC9" w:rsidP="005D7D26">
            <w:pPr>
              <w:rPr>
                <w:rFonts w:ascii="Tahoma" w:hAnsi="Tahoma" w:cs="Tahoma"/>
                <w:sz w:val="18"/>
                <w:szCs w:val="18"/>
              </w:rPr>
            </w:pPr>
            <w:r w:rsidRPr="00562DB6">
              <w:rPr>
                <w:rFonts w:ascii="Tahoma" w:hAnsi="Tahoma" w:cs="Tahoma"/>
                <w:sz w:val="18"/>
                <w:szCs w:val="18"/>
              </w:rPr>
              <w:t>En caso de existir observaciones a los materiales, la Entidad Ejecutora tendrá un plazo máximo de 5 días calendarios para subsanar las mismas. Cualquier material dañado no será recepcionado.</w:t>
            </w:r>
          </w:p>
        </w:tc>
      </w:tr>
      <w:bookmarkEnd w:id="123"/>
    </w:tbl>
    <w:p w14:paraId="1AF8D286" w14:textId="77777777" w:rsidR="00267BC9" w:rsidRPr="00562DB6" w:rsidRDefault="00267BC9" w:rsidP="00267BC9">
      <w:pPr>
        <w:rPr>
          <w:rFonts w:ascii="Tahoma" w:hAnsi="Tahoma" w:cs="Tahoma"/>
          <w:sz w:val="18"/>
          <w:szCs w:val="18"/>
        </w:rPr>
      </w:pPr>
    </w:p>
    <w:tbl>
      <w:tblPr>
        <w:tblStyle w:val="Tablaconcuadrcula"/>
        <w:tblW w:w="9558" w:type="dxa"/>
        <w:tblLayout w:type="fixed"/>
        <w:tblLook w:val="04A0" w:firstRow="1" w:lastRow="0" w:firstColumn="1" w:lastColumn="0" w:noHBand="0" w:noVBand="1"/>
      </w:tblPr>
      <w:tblGrid>
        <w:gridCol w:w="1818"/>
        <w:gridCol w:w="1710"/>
        <w:gridCol w:w="6030"/>
      </w:tblGrid>
      <w:tr w:rsidR="00267BC9" w:rsidRPr="00562DB6" w14:paraId="3473650E" w14:textId="77777777" w:rsidTr="005D7D26">
        <w:tc>
          <w:tcPr>
            <w:tcW w:w="1818" w:type="dxa"/>
            <w:shd w:val="clear" w:color="auto" w:fill="D0CECE" w:themeFill="background2" w:themeFillShade="E6"/>
          </w:tcPr>
          <w:p w14:paraId="56B12F3A" w14:textId="77777777" w:rsidR="00267BC9" w:rsidRPr="00562DB6" w:rsidRDefault="00267BC9" w:rsidP="005D7D26">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666DA806" w14:textId="77777777" w:rsidR="00267BC9" w:rsidRPr="00562DB6" w:rsidRDefault="00267BC9" w:rsidP="005D7D26">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17D3D3DC" w14:textId="77777777" w:rsidR="00267BC9" w:rsidRPr="00562DB6" w:rsidRDefault="00267BC9" w:rsidP="005D7D26">
            <w:pPr>
              <w:rPr>
                <w:rFonts w:ascii="Tahoma" w:hAnsi="Tahoma" w:cs="Tahoma"/>
                <w:sz w:val="18"/>
                <w:szCs w:val="18"/>
              </w:rPr>
            </w:pPr>
            <w:r w:rsidRPr="00562DB6">
              <w:rPr>
                <w:rFonts w:ascii="Tahoma" w:hAnsi="Tahoma" w:cs="Tahoma"/>
                <w:sz w:val="18"/>
                <w:szCs w:val="18"/>
              </w:rPr>
              <w:t>DESCRIPCION</w:t>
            </w:r>
          </w:p>
        </w:tc>
      </w:tr>
      <w:tr w:rsidR="00267BC9" w:rsidRPr="00562DB6" w14:paraId="280775C0" w14:textId="77777777" w:rsidTr="005D7D26">
        <w:trPr>
          <w:trHeight w:val="650"/>
        </w:trPr>
        <w:tc>
          <w:tcPr>
            <w:tcW w:w="1818" w:type="dxa"/>
            <w:vAlign w:val="center"/>
          </w:tcPr>
          <w:p w14:paraId="49F8A486" w14:textId="77777777" w:rsidR="00267BC9" w:rsidRPr="00562DB6" w:rsidRDefault="00267BC9" w:rsidP="005D7D26">
            <w:pPr>
              <w:rPr>
                <w:rFonts w:ascii="Tahoma" w:hAnsi="Tahoma" w:cs="Tahoma"/>
                <w:sz w:val="18"/>
                <w:szCs w:val="18"/>
              </w:rPr>
            </w:pPr>
            <w:r w:rsidRPr="00562DB6">
              <w:rPr>
                <w:rFonts w:ascii="Tahoma" w:hAnsi="Tahoma" w:cs="Tahoma"/>
                <w:sz w:val="18"/>
                <w:szCs w:val="18"/>
              </w:rPr>
              <w:t>ARENA FINA</w:t>
            </w:r>
          </w:p>
        </w:tc>
        <w:tc>
          <w:tcPr>
            <w:tcW w:w="1710" w:type="dxa"/>
            <w:vAlign w:val="center"/>
          </w:tcPr>
          <w:p w14:paraId="62CC8BBC" w14:textId="77777777" w:rsidR="00267BC9" w:rsidRPr="00562DB6" w:rsidRDefault="00267BC9" w:rsidP="005D7D26">
            <w:pPr>
              <w:rPr>
                <w:rFonts w:ascii="Tahoma" w:hAnsi="Tahoma" w:cs="Tahoma"/>
                <w:sz w:val="18"/>
                <w:szCs w:val="18"/>
              </w:rPr>
            </w:pPr>
            <w:r w:rsidRPr="00562DB6">
              <w:rPr>
                <w:rFonts w:ascii="Tahoma" w:hAnsi="Tahoma" w:cs="Tahoma"/>
                <w:sz w:val="18"/>
                <w:szCs w:val="18"/>
              </w:rPr>
              <w:t>M3</w:t>
            </w:r>
          </w:p>
        </w:tc>
        <w:tc>
          <w:tcPr>
            <w:tcW w:w="6030" w:type="dxa"/>
          </w:tcPr>
          <w:p w14:paraId="5C198A14" w14:textId="77777777" w:rsidR="00267BC9" w:rsidRPr="00562DB6" w:rsidRDefault="00267BC9" w:rsidP="005D7D26">
            <w:pPr>
              <w:rPr>
                <w:rFonts w:ascii="Tahoma" w:hAnsi="Tahoma" w:cs="Tahoma"/>
                <w:sz w:val="18"/>
                <w:szCs w:val="18"/>
              </w:rPr>
            </w:pPr>
            <w:r w:rsidRPr="00562DB6">
              <w:rPr>
                <w:rFonts w:ascii="Tahoma" w:hAnsi="Tahoma" w:cs="Tahoma"/>
                <w:sz w:val="18"/>
                <w:szCs w:val="18"/>
              </w:rPr>
              <w:t>Requisitos sobre el Producto:</w:t>
            </w:r>
          </w:p>
          <w:p w14:paraId="5AD318DA"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La Entidad Ejecutora deberá garantizar que el material de referencia sea de buena calidad. </w:t>
            </w:r>
          </w:p>
          <w:p w14:paraId="6F6D3923"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Los agregados finos para el piso se compondrán de arenas naturales y deberán estar compuestas por partículas duras, resistentes y durables, exentas de sustancias perjudiciales tales como escorias, arcillas, material orgánico u otros. </w:t>
            </w:r>
          </w:p>
          <w:p w14:paraId="4C35DAAA" w14:textId="77777777" w:rsidR="00267BC9" w:rsidRPr="00562DB6" w:rsidRDefault="00267BC9" w:rsidP="005D7D26">
            <w:pPr>
              <w:rPr>
                <w:rFonts w:ascii="Tahoma" w:hAnsi="Tahoma" w:cs="Tahoma"/>
                <w:sz w:val="18"/>
                <w:szCs w:val="18"/>
              </w:rPr>
            </w:pPr>
          </w:p>
          <w:p w14:paraId="49129BC6" w14:textId="77777777" w:rsidR="00267BC9" w:rsidRPr="00562DB6" w:rsidRDefault="00267BC9" w:rsidP="005D7D26">
            <w:pPr>
              <w:rPr>
                <w:rFonts w:ascii="Tahoma" w:hAnsi="Tahoma" w:cs="Tahoma"/>
                <w:sz w:val="18"/>
                <w:szCs w:val="18"/>
              </w:rPr>
            </w:pPr>
            <w:r w:rsidRPr="00562DB6">
              <w:rPr>
                <w:rFonts w:ascii="Tahoma" w:hAnsi="Tahoma" w:cs="Tahoma"/>
                <w:sz w:val="18"/>
                <w:szCs w:val="18"/>
              </w:rPr>
              <w:t>Tampoco contendrán porcentajes mayores a:</w:t>
            </w:r>
          </w:p>
          <w:p w14:paraId="69EEE9F9" w14:textId="77777777" w:rsidR="00267BC9" w:rsidRPr="00562DB6" w:rsidRDefault="00267BC9" w:rsidP="005D7D26">
            <w:pPr>
              <w:rPr>
                <w:rFonts w:ascii="Tahoma" w:hAnsi="Tahoma" w:cs="Tahoma"/>
                <w:sz w:val="18"/>
                <w:szCs w:val="18"/>
              </w:rPr>
            </w:pPr>
          </w:p>
          <w:p w14:paraId="0D92D6A4"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SUSTANCIAS NOCIVAS % EN PESO </w:t>
            </w:r>
          </w:p>
          <w:p w14:paraId="55411B9B" w14:textId="77777777" w:rsidR="00267BC9" w:rsidRPr="00562DB6" w:rsidRDefault="00267BC9" w:rsidP="005D7D26">
            <w:pPr>
              <w:rPr>
                <w:rFonts w:ascii="Tahoma" w:hAnsi="Tahoma" w:cs="Tahoma"/>
                <w:sz w:val="18"/>
                <w:szCs w:val="18"/>
              </w:rPr>
            </w:pPr>
            <w:r w:rsidRPr="00562DB6">
              <w:rPr>
                <w:rFonts w:ascii="Tahoma" w:hAnsi="Tahoma" w:cs="Tahoma"/>
                <w:sz w:val="18"/>
                <w:szCs w:val="18"/>
              </w:rPr>
              <w:t>Terrones de Arcilla                                  1</w:t>
            </w:r>
          </w:p>
          <w:p w14:paraId="3DCCF4D5" w14:textId="77777777" w:rsidR="00267BC9" w:rsidRPr="00562DB6" w:rsidRDefault="00267BC9" w:rsidP="005D7D26">
            <w:pPr>
              <w:rPr>
                <w:rFonts w:ascii="Tahoma" w:hAnsi="Tahoma" w:cs="Tahoma"/>
                <w:sz w:val="18"/>
                <w:szCs w:val="18"/>
              </w:rPr>
            </w:pPr>
            <w:r w:rsidRPr="00562DB6">
              <w:rPr>
                <w:rFonts w:ascii="Tahoma" w:hAnsi="Tahoma" w:cs="Tahoma"/>
                <w:sz w:val="18"/>
                <w:szCs w:val="18"/>
              </w:rPr>
              <w:t>Carbón y Lignito                                     1</w:t>
            </w:r>
          </w:p>
          <w:p w14:paraId="7AD95BF4" w14:textId="77777777" w:rsidR="00267BC9" w:rsidRPr="00562DB6" w:rsidRDefault="00267BC9" w:rsidP="005D7D26">
            <w:pPr>
              <w:rPr>
                <w:rFonts w:ascii="Tahoma" w:hAnsi="Tahoma" w:cs="Tahoma"/>
                <w:sz w:val="18"/>
                <w:szCs w:val="18"/>
              </w:rPr>
            </w:pPr>
            <w:r w:rsidRPr="00562DB6">
              <w:rPr>
                <w:rFonts w:ascii="Tahoma" w:hAnsi="Tahoma" w:cs="Tahoma"/>
                <w:sz w:val="18"/>
                <w:szCs w:val="18"/>
              </w:rPr>
              <w:t>Material que pasa al tamiz No. 200           5</w:t>
            </w:r>
          </w:p>
          <w:p w14:paraId="7FA991E7" w14:textId="77777777" w:rsidR="00267BC9" w:rsidRPr="00562DB6" w:rsidRDefault="00267BC9" w:rsidP="005D7D26">
            <w:pPr>
              <w:rPr>
                <w:rFonts w:ascii="Tahoma" w:hAnsi="Tahoma" w:cs="Tahoma"/>
                <w:sz w:val="18"/>
                <w:szCs w:val="18"/>
              </w:rPr>
            </w:pPr>
          </w:p>
          <w:p w14:paraId="274F4B46"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Otras substancias nocivas, mica, álcalis pizarra, partículas blandas La arena sometida al ensayo de durabilidad en una solución de sulfato de sodio según el método AASHTO T 104, después de 5 ciclos de ensayo, no debe sufrir una pérdida de peso superior al 10 %. En caso de utilizarse arenas provenientes de machaqueo de granitos, basaltos y rocas análogas, no deberán acusar principios de descomposición. </w:t>
            </w:r>
          </w:p>
        </w:tc>
      </w:tr>
    </w:tbl>
    <w:p w14:paraId="413D1EDE" w14:textId="77777777" w:rsidR="00267BC9" w:rsidRDefault="00267BC9" w:rsidP="00267BC9">
      <w:pPr>
        <w:rPr>
          <w:rFonts w:ascii="Tahoma" w:hAnsi="Tahoma" w:cs="Tahoma"/>
          <w:sz w:val="18"/>
          <w:szCs w:val="18"/>
        </w:rPr>
      </w:pPr>
      <w:r w:rsidRPr="00562DB6">
        <w:rPr>
          <w:rFonts w:ascii="Tahoma" w:hAnsi="Tahoma" w:cs="Tahoma"/>
          <w:sz w:val="18"/>
          <w:szCs w:val="18"/>
        </w:rPr>
        <w:lastRenderedPageBreak/>
        <w:t>APORTE PROPIO. -Los materiales de aporte propio se encuentran especificados en el Resumen de Insumos, estos serán aprobados por el Inspector del Proyecto, para garantizar su calidad.</w:t>
      </w:r>
    </w:p>
    <w:p w14:paraId="60D5F580" w14:textId="77777777" w:rsidR="00267BC9" w:rsidRPr="00562DB6" w:rsidRDefault="00267BC9" w:rsidP="00267BC9">
      <w:pPr>
        <w:rPr>
          <w:rFonts w:ascii="Tahoma" w:hAnsi="Tahoma" w:cs="Tahoma"/>
          <w:sz w:val="18"/>
          <w:szCs w:val="18"/>
        </w:rPr>
      </w:pPr>
    </w:p>
    <w:p w14:paraId="0B381AF3" w14:textId="77777777" w:rsidR="00267BC9" w:rsidRPr="00562DB6" w:rsidRDefault="00267BC9" w:rsidP="00267BC9">
      <w:pPr>
        <w:rPr>
          <w:rFonts w:ascii="Tahoma" w:hAnsi="Tahoma" w:cs="Tahoma"/>
          <w:sz w:val="18"/>
          <w:szCs w:val="18"/>
        </w:rPr>
      </w:pPr>
    </w:p>
    <w:tbl>
      <w:tblPr>
        <w:tblStyle w:val="Tablaconcuadrcula"/>
        <w:tblW w:w="0" w:type="auto"/>
        <w:tblLook w:val="04A0" w:firstRow="1" w:lastRow="0" w:firstColumn="1" w:lastColumn="0" w:noHBand="0" w:noVBand="1"/>
      </w:tblPr>
      <w:tblGrid>
        <w:gridCol w:w="2206"/>
        <w:gridCol w:w="2346"/>
        <w:gridCol w:w="4502"/>
      </w:tblGrid>
      <w:tr w:rsidR="00267BC9" w:rsidRPr="00562DB6" w14:paraId="68DBBA71" w14:textId="77777777" w:rsidTr="005D7D26">
        <w:trPr>
          <w:trHeight w:val="332"/>
        </w:trPr>
        <w:tc>
          <w:tcPr>
            <w:tcW w:w="2206" w:type="dxa"/>
            <w:shd w:val="clear" w:color="auto" w:fill="D0CECE" w:themeFill="background2" w:themeFillShade="E6"/>
            <w:vAlign w:val="center"/>
          </w:tcPr>
          <w:p w14:paraId="026EA1E4" w14:textId="77777777" w:rsidR="00267BC9" w:rsidRPr="00EC2A98" w:rsidRDefault="00267BC9" w:rsidP="005D7D26">
            <w:pPr>
              <w:rPr>
                <w:rFonts w:ascii="Tahoma" w:hAnsi="Tahoma" w:cs="Tahoma"/>
                <w:b/>
                <w:sz w:val="18"/>
                <w:szCs w:val="18"/>
              </w:rPr>
            </w:pPr>
            <w:r w:rsidRPr="00EC2A98">
              <w:rPr>
                <w:rFonts w:ascii="Tahoma" w:hAnsi="Tahoma" w:cs="Tahoma"/>
                <w:b/>
                <w:sz w:val="18"/>
                <w:szCs w:val="18"/>
              </w:rPr>
              <w:t>ITEM</w:t>
            </w:r>
            <w:r>
              <w:rPr>
                <w:rFonts w:ascii="Tahoma" w:hAnsi="Tahoma" w:cs="Tahoma"/>
                <w:b/>
                <w:sz w:val="18"/>
                <w:szCs w:val="18"/>
              </w:rPr>
              <w:t xml:space="preserve"> 28</w:t>
            </w:r>
          </w:p>
        </w:tc>
        <w:tc>
          <w:tcPr>
            <w:tcW w:w="2346" w:type="dxa"/>
            <w:shd w:val="clear" w:color="auto" w:fill="D0CECE" w:themeFill="background2" w:themeFillShade="E6"/>
            <w:vAlign w:val="center"/>
          </w:tcPr>
          <w:p w14:paraId="6945517C" w14:textId="77777777" w:rsidR="00267BC9" w:rsidRPr="00EC2A98" w:rsidRDefault="00267BC9" w:rsidP="005D7D26">
            <w:pPr>
              <w:rPr>
                <w:rFonts w:ascii="Tahoma" w:hAnsi="Tahoma" w:cs="Tahoma"/>
                <w:b/>
                <w:sz w:val="18"/>
                <w:szCs w:val="18"/>
              </w:rPr>
            </w:pPr>
            <w:r w:rsidRPr="00EC2A98">
              <w:rPr>
                <w:rFonts w:ascii="Tahoma" w:hAnsi="Tahoma" w:cs="Tahoma"/>
                <w:b/>
                <w:sz w:val="18"/>
                <w:szCs w:val="18"/>
              </w:rPr>
              <w:t>VAC - OF - VEN - 02</w:t>
            </w:r>
          </w:p>
        </w:tc>
        <w:tc>
          <w:tcPr>
            <w:tcW w:w="4502" w:type="dxa"/>
            <w:vMerge w:val="restart"/>
            <w:shd w:val="clear" w:color="auto" w:fill="D0CECE" w:themeFill="background2" w:themeFillShade="E6"/>
            <w:vAlign w:val="center"/>
          </w:tcPr>
          <w:p w14:paraId="235401F4" w14:textId="77777777" w:rsidR="00267BC9" w:rsidRPr="00EC2A98" w:rsidRDefault="00267BC9" w:rsidP="005D7D26">
            <w:pPr>
              <w:rPr>
                <w:rFonts w:ascii="Tahoma" w:hAnsi="Tahoma" w:cs="Tahoma"/>
                <w:b/>
                <w:sz w:val="18"/>
                <w:szCs w:val="18"/>
              </w:rPr>
            </w:pPr>
            <w:r w:rsidRPr="00EC2A98">
              <w:rPr>
                <w:rFonts w:ascii="Tahoma" w:hAnsi="Tahoma" w:cs="Tahoma"/>
                <w:b/>
                <w:sz w:val="18"/>
                <w:szCs w:val="18"/>
              </w:rPr>
              <w:t>PROVISION Y COLOCADO VENTANA DE ALUMINIO LINEA 25 C/VIDRIO 4MM + ACCESORIOS</w:t>
            </w:r>
          </w:p>
        </w:tc>
      </w:tr>
      <w:tr w:rsidR="00267BC9" w:rsidRPr="00562DB6" w14:paraId="5C9244E9" w14:textId="77777777" w:rsidTr="005D7D26">
        <w:trPr>
          <w:trHeight w:val="552"/>
        </w:trPr>
        <w:tc>
          <w:tcPr>
            <w:tcW w:w="2206" w:type="dxa"/>
            <w:shd w:val="clear" w:color="auto" w:fill="D0CECE" w:themeFill="background2" w:themeFillShade="E6"/>
            <w:vAlign w:val="center"/>
          </w:tcPr>
          <w:p w14:paraId="508C61DC" w14:textId="77777777" w:rsidR="00267BC9" w:rsidRPr="00EC2A98" w:rsidRDefault="00267BC9" w:rsidP="005D7D26">
            <w:pPr>
              <w:rPr>
                <w:rFonts w:ascii="Tahoma" w:hAnsi="Tahoma" w:cs="Tahoma"/>
                <w:b/>
                <w:sz w:val="18"/>
                <w:szCs w:val="18"/>
              </w:rPr>
            </w:pPr>
            <w:r w:rsidRPr="00EC2A98">
              <w:rPr>
                <w:rFonts w:ascii="Tahoma" w:hAnsi="Tahoma" w:cs="Tahoma"/>
                <w:b/>
                <w:sz w:val="18"/>
                <w:szCs w:val="18"/>
              </w:rPr>
              <w:t>UNIDAD</w:t>
            </w:r>
          </w:p>
        </w:tc>
        <w:tc>
          <w:tcPr>
            <w:tcW w:w="2346" w:type="dxa"/>
            <w:shd w:val="clear" w:color="auto" w:fill="D0CECE" w:themeFill="background2" w:themeFillShade="E6"/>
            <w:vAlign w:val="center"/>
          </w:tcPr>
          <w:p w14:paraId="34930279" w14:textId="77777777" w:rsidR="00267BC9" w:rsidRPr="00EC2A98" w:rsidRDefault="00267BC9" w:rsidP="005D7D26">
            <w:pPr>
              <w:rPr>
                <w:rFonts w:ascii="Tahoma" w:hAnsi="Tahoma" w:cs="Tahoma"/>
                <w:b/>
                <w:sz w:val="18"/>
                <w:szCs w:val="18"/>
              </w:rPr>
            </w:pPr>
            <w:r w:rsidRPr="00EC2A98">
              <w:rPr>
                <w:rFonts w:ascii="Tahoma" w:hAnsi="Tahoma" w:cs="Tahoma"/>
                <w:b/>
                <w:sz w:val="18"/>
                <w:szCs w:val="18"/>
              </w:rPr>
              <w:t>M2</w:t>
            </w:r>
          </w:p>
        </w:tc>
        <w:tc>
          <w:tcPr>
            <w:tcW w:w="4502" w:type="dxa"/>
            <w:vMerge/>
            <w:shd w:val="clear" w:color="auto" w:fill="D0CECE" w:themeFill="background2" w:themeFillShade="E6"/>
          </w:tcPr>
          <w:p w14:paraId="06D2B5BA" w14:textId="77777777" w:rsidR="00267BC9" w:rsidRPr="00EC2A98" w:rsidRDefault="00267BC9" w:rsidP="005D7D26">
            <w:pPr>
              <w:rPr>
                <w:rFonts w:ascii="Tahoma" w:hAnsi="Tahoma" w:cs="Tahoma"/>
                <w:b/>
                <w:sz w:val="18"/>
                <w:szCs w:val="18"/>
              </w:rPr>
            </w:pPr>
          </w:p>
        </w:tc>
      </w:tr>
    </w:tbl>
    <w:p w14:paraId="726A7C27" w14:textId="77777777" w:rsidR="00267BC9" w:rsidRPr="00562DB6" w:rsidRDefault="00267BC9" w:rsidP="00267BC9">
      <w:pPr>
        <w:rPr>
          <w:rFonts w:ascii="Tahoma" w:hAnsi="Tahoma" w:cs="Tahoma"/>
          <w:sz w:val="18"/>
          <w:szCs w:val="18"/>
        </w:rPr>
      </w:pPr>
    </w:p>
    <w:p w14:paraId="7A29D861" w14:textId="77777777" w:rsidR="00267BC9" w:rsidRPr="00562DB6" w:rsidRDefault="00267BC9" w:rsidP="00267BC9">
      <w:pPr>
        <w:rPr>
          <w:rFonts w:ascii="Tahoma" w:hAnsi="Tahoma" w:cs="Tahoma"/>
          <w:sz w:val="18"/>
          <w:szCs w:val="18"/>
        </w:rPr>
      </w:pPr>
      <w:r>
        <w:rPr>
          <w:rFonts w:ascii="Tahoma" w:hAnsi="Tahoma" w:cs="Tahoma"/>
          <w:sz w:val="18"/>
          <w:szCs w:val="18"/>
        </w:rPr>
        <w:t>DESCRIPCION</w:t>
      </w:r>
    </w:p>
    <w:p w14:paraId="325EF6F4" w14:textId="77777777" w:rsidR="00267BC9" w:rsidRPr="00562DB6" w:rsidRDefault="00267BC9" w:rsidP="00267BC9">
      <w:pPr>
        <w:rPr>
          <w:rFonts w:ascii="Tahoma" w:hAnsi="Tahoma" w:cs="Tahoma"/>
          <w:sz w:val="18"/>
          <w:szCs w:val="18"/>
        </w:rPr>
      </w:pPr>
      <w:r w:rsidRPr="00562DB6">
        <w:rPr>
          <w:rFonts w:ascii="Tahoma" w:hAnsi="Tahoma" w:cs="Tahoma"/>
          <w:sz w:val="18"/>
          <w:szCs w:val="18"/>
        </w:rPr>
        <w:t>Este ítem se refiere a la provisión y colocación de ventanas de aluminio Línea 25 con vidrio de 4mm mas accesorios, en los ambientes que indique el plano de detalle, y/o instr</w:t>
      </w:r>
      <w:r>
        <w:rPr>
          <w:rFonts w:ascii="Tahoma" w:hAnsi="Tahoma" w:cs="Tahoma"/>
          <w:sz w:val="18"/>
          <w:szCs w:val="18"/>
        </w:rPr>
        <w:t>ucciones del Inspector de Obra.</w:t>
      </w:r>
    </w:p>
    <w:p w14:paraId="0034AFE8" w14:textId="77777777" w:rsidR="00267BC9" w:rsidRPr="00562DB6" w:rsidRDefault="00267BC9" w:rsidP="00267BC9">
      <w:pPr>
        <w:rPr>
          <w:rFonts w:ascii="Tahoma" w:hAnsi="Tahoma" w:cs="Tahoma"/>
          <w:sz w:val="18"/>
          <w:szCs w:val="18"/>
        </w:rPr>
      </w:pPr>
      <w:r>
        <w:rPr>
          <w:rFonts w:ascii="Tahoma" w:hAnsi="Tahoma" w:cs="Tahoma"/>
          <w:sz w:val="18"/>
          <w:szCs w:val="18"/>
        </w:rPr>
        <w:t>MATERIALES</w:t>
      </w:r>
    </w:p>
    <w:p w14:paraId="004D12C7" w14:textId="77777777" w:rsidR="00267BC9" w:rsidRPr="00562DB6" w:rsidRDefault="00267BC9" w:rsidP="00267BC9">
      <w:pPr>
        <w:rPr>
          <w:rFonts w:ascii="Tahoma" w:hAnsi="Tahoma" w:cs="Tahoma"/>
          <w:sz w:val="18"/>
          <w:szCs w:val="18"/>
        </w:rPr>
      </w:pPr>
      <w:r w:rsidRPr="00562DB6">
        <w:rPr>
          <w:rFonts w:ascii="Tahoma" w:hAnsi="Tahoma" w:cs="Tahoma"/>
          <w:sz w:val="18"/>
          <w:szCs w:val="18"/>
        </w:rPr>
        <w:t>Los materiales a emplearse deberán ser suministrados de acuerdo al siguiente detalle:</w:t>
      </w:r>
    </w:p>
    <w:tbl>
      <w:tblPr>
        <w:tblStyle w:val="Tablaconcuadrcula"/>
        <w:tblW w:w="9558" w:type="dxa"/>
        <w:tblLook w:val="04A0" w:firstRow="1" w:lastRow="0" w:firstColumn="1" w:lastColumn="0" w:noHBand="0" w:noVBand="1"/>
      </w:tblPr>
      <w:tblGrid>
        <w:gridCol w:w="1818"/>
        <w:gridCol w:w="1710"/>
        <w:gridCol w:w="6030"/>
      </w:tblGrid>
      <w:tr w:rsidR="00267BC9" w:rsidRPr="00562DB6" w14:paraId="2FBF54F1" w14:textId="77777777" w:rsidTr="005D7D26">
        <w:tc>
          <w:tcPr>
            <w:tcW w:w="1818" w:type="dxa"/>
            <w:shd w:val="clear" w:color="auto" w:fill="D0CECE" w:themeFill="background2" w:themeFillShade="E6"/>
          </w:tcPr>
          <w:p w14:paraId="27D61850" w14:textId="77777777" w:rsidR="00267BC9" w:rsidRPr="00562DB6" w:rsidRDefault="00267BC9" w:rsidP="005D7D26">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5B6F89DE" w14:textId="77777777" w:rsidR="00267BC9" w:rsidRPr="00562DB6" w:rsidRDefault="00267BC9" w:rsidP="005D7D26">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6108F582" w14:textId="77777777" w:rsidR="00267BC9" w:rsidRPr="00562DB6" w:rsidRDefault="00267BC9" w:rsidP="005D7D26">
            <w:pPr>
              <w:rPr>
                <w:rFonts w:ascii="Tahoma" w:hAnsi="Tahoma" w:cs="Tahoma"/>
                <w:sz w:val="18"/>
                <w:szCs w:val="18"/>
              </w:rPr>
            </w:pPr>
            <w:r w:rsidRPr="00562DB6">
              <w:rPr>
                <w:rFonts w:ascii="Tahoma" w:hAnsi="Tahoma" w:cs="Tahoma"/>
                <w:sz w:val="18"/>
                <w:szCs w:val="18"/>
              </w:rPr>
              <w:t>DESCRIPCION</w:t>
            </w:r>
          </w:p>
        </w:tc>
      </w:tr>
      <w:tr w:rsidR="00267BC9" w:rsidRPr="00562DB6" w14:paraId="27433326" w14:textId="77777777" w:rsidTr="005D7D26">
        <w:tc>
          <w:tcPr>
            <w:tcW w:w="1818" w:type="dxa"/>
            <w:vAlign w:val="center"/>
          </w:tcPr>
          <w:p w14:paraId="5A2A7DC9" w14:textId="77777777" w:rsidR="00267BC9" w:rsidRPr="00562DB6" w:rsidRDefault="00267BC9" w:rsidP="005D7D26">
            <w:pPr>
              <w:rPr>
                <w:rFonts w:ascii="Tahoma" w:hAnsi="Tahoma" w:cs="Tahoma"/>
                <w:sz w:val="18"/>
                <w:szCs w:val="18"/>
              </w:rPr>
            </w:pPr>
            <w:r w:rsidRPr="00562DB6">
              <w:rPr>
                <w:rFonts w:ascii="Tahoma" w:hAnsi="Tahoma" w:cs="Tahoma"/>
                <w:sz w:val="18"/>
                <w:szCs w:val="18"/>
              </w:rPr>
              <w:t>VENTANA DE ALUMINIO LINEA 25 C/VIDRIO 4 MM +ACCESORIOS</w:t>
            </w:r>
          </w:p>
        </w:tc>
        <w:tc>
          <w:tcPr>
            <w:tcW w:w="1710" w:type="dxa"/>
            <w:vAlign w:val="center"/>
          </w:tcPr>
          <w:p w14:paraId="2B2878DD" w14:textId="77777777" w:rsidR="00267BC9" w:rsidRPr="00562DB6" w:rsidRDefault="00267BC9" w:rsidP="005D7D26">
            <w:pPr>
              <w:rPr>
                <w:rFonts w:ascii="Tahoma" w:hAnsi="Tahoma" w:cs="Tahoma"/>
                <w:sz w:val="18"/>
                <w:szCs w:val="18"/>
              </w:rPr>
            </w:pPr>
            <w:r w:rsidRPr="00562DB6">
              <w:rPr>
                <w:rFonts w:ascii="Tahoma" w:hAnsi="Tahoma" w:cs="Tahoma"/>
                <w:sz w:val="18"/>
                <w:szCs w:val="18"/>
              </w:rPr>
              <w:t>M2</w:t>
            </w:r>
          </w:p>
        </w:tc>
        <w:tc>
          <w:tcPr>
            <w:tcW w:w="6030" w:type="dxa"/>
          </w:tcPr>
          <w:p w14:paraId="4AB17EE4" w14:textId="77777777" w:rsidR="00267BC9" w:rsidRPr="00562DB6" w:rsidRDefault="00267BC9" w:rsidP="005D7D26">
            <w:pPr>
              <w:rPr>
                <w:rFonts w:ascii="Tahoma" w:hAnsi="Tahoma" w:cs="Tahoma"/>
                <w:sz w:val="18"/>
                <w:szCs w:val="18"/>
              </w:rPr>
            </w:pPr>
            <w:r w:rsidRPr="00562DB6">
              <w:rPr>
                <w:rFonts w:ascii="Tahoma" w:hAnsi="Tahoma" w:cs="Tahoma"/>
                <w:sz w:val="18"/>
                <w:szCs w:val="18"/>
              </w:rPr>
              <w:t>Requisitos sobre el Producto:</w:t>
            </w:r>
          </w:p>
          <w:p w14:paraId="165DCB0B" w14:textId="77777777" w:rsidR="00267BC9" w:rsidRPr="00562DB6" w:rsidRDefault="00267BC9" w:rsidP="005D7D26">
            <w:pPr>
              <w:rPr>
                <w:rFonts w:ascii="Tahoma" w:hAnsi="Tahoma" w:cs="Tahoma"/>
                <w:sz w:val="18"/>
                <w:szCs w:val="18"/>
              </w:rPr>
            </w:pPr>
            <w:r w:rsidRPr="00562DB6">
              <w:rPr>
                <w:rFonts w:ascii="Tahoma" w:eastAsia="Verdana" w:hAnsi="Tahoma" w:cs="Tahoma"/>
                <w:sz w:val="18"/>
                <w:szCs w:val="18"/>
              </w:rPr>
              <w:t>La Entidad Ejecutora tiene la obligación de presentar una muestra de los materiales señalados al Inspector para su aprobación. La entidad Ejecutora deberá garantizar que los materiales e insumos de referencia serán de buena calidad y de marca reconocida. De acuerdo a planos de detalle se determinarán las dimensiones. Se utilizarán perfiles de Aluminio Línea 25 (Cabezal (1.2), jamba (1.2), pierna batiente (1.2), riel inferior (1.2), riel superior (1.2), zócalo (1.2), gancho traslapo reforzado (1.2), felpa en la riel superior, inferior y zócalo y accesorios de primera calidad) libres de defectos, rajaduras. Deberá ser sellado/a con silicona en las intersecciones de la ventana con los encuadres de las ventanas o  de acuerdo a requerimiento.</w:t>
            </w:r>
          </w:p>
        </w:tc>
      </w:tr>
    </w:tbl>
    <w:p w14:paraId="580DFD96" w14:textId="77777777" w:rsidR="00267BC9" w:rsidRDefault="00267BC9" w:rsidP="00267BC9">
      <w:pPr>
        <w:rPr>
          <w:rFonts w:ascii="Tahoma" w:hAnsi="Tahoma" w:cs="Tahoma"/>
          <w:sz w:val="18"/>
          <w:szCs w:val="18"/>
        </w:rPr>
      </w:pPr>
      <w:r w:rsidRPr="00562DB6">
        <w:rPr>
          <w:rFonts w:ascii="Tahoma" w:hAnsi="Tahoma" w:cs="Tahoma"/>
          <w:sz w:val="18"/>
          <w:szCs w:val="18"/>
        </w:rPr>
        <w:t>APORTE PROPIO. -Los materiales de aporte propio se encuentran especificados en el Resumen de Insumos, estos serán aprobados por el Inspector del Proyecto, para garantizar su calidad.</w:t>
      </w:r>
    </w:p>
    <w:p w14:paraId="2BC659F5" w14:textId="77777777" w:rsidR="00267BC9" w:rsidRDefault="00267BC9" w:rsidP="00267BC9">
      <w:pPr>
        <w:rPr>
          <w:rFonts w:ascii="Tahoma" w:hAnsi="Tahoma" w:cs="Tahoma"/>
          <w:sz w:val="18"/>
          <w:szCs w:val="18"/>
        </w:rPr>
      </w:pPr>
    </w:p>
    <w:tbl>
      <w:tblPr>
        <w:tblStyle w:val="Tablaconcuadrcula"/>
        <w:tblW w:w="9606" w:type="dxa"/>
        <w:tblLook w:val="04A0" w:firstRow="1" w:lastRow="0" w:firstColumn="1" w:lastColumn="0" w:noHBand="0" w:noVBand="1"/>
      </w:tblPr>
      <w:tblGrid>
        <w:gridCol w:w="2204"/>
        <w:gridCol w:w="2341"/>
        <w:gridCol w:w="5061"/>
      </w:tblGrid>
      <w:tr w:rsidR="00267BC9" w:rsidRPr="00562DB6" w14:paraId="50FDD2EB" w14:textId="77777777" w:rsidTr="005D7D26">
        <w:trPr>
          <w:trHeight w:val="332"/>
        </w:trPr>
        <w:tc>
          <w:tcPr>
            <w:tcW w:w="2204" w:type="dxa"/>
            <w:shd w:val="clear" w:color="auto" w:fill="D0CECE" w:themeFill="background2" w:themeFillShade="E6"/>
            <w:vAlign w:val="center"/>
          </w:tcPr>
          <w:p w14:paraId="7375C625" w14:textId="77777777" w:rsidR="00267BC9" w:rsidRPr="00EC2A98" w:rsidRDefault="00267BC9" w:rsidP="005D7D26">
            <w:pPr>
              <w:rPr>
                <w:rFonts w:ascii="Tahoma" w:hAnsi="Tahoma" w:cs="Tahoma"/>
                <w:b/>
                <w:sz w:val="18"/>
                <w:szCs w:val="18"/>
              </w:rPr>
            </w:pPr>
            <w:r w:rsidRPr="00EC2A98">
              <w:rPr>
                <w:rFonts w:ascii="Tahoma" w:hAnsi="Tahoma" w:cs="Tahoma"/>
                <w:b/>
                <w:sz w:val="18"/>
                <w:szCs w:val="18"/>
              </w:rPr>
              <w:t>ITEM</w:t>
            </w:r>
            <w:r>
              <w:rPr>
                <w:rFonts w:ascii="Tahoma" w:hAnsi="Tahoma" w:cs="Tahoma"/>
                <w:b/>
                <w:sz w:val="18"/>
                <w:szCs w:val="18"/>
              </w:rPr>
              <w:t xml:space="preserve"> 29</w:t>
            </w:r>
          </w:p>
        </w:tc>
        <w:tc>
          <w:tcPr>
            <w:tcW w:w="2341" w:type="dxa"/>
            <w:shd w:val="clear" w:color="auto" w:fill="D0CECE" w:themeFill="background2" w:themeFillShade="E6"/>
            <w:vAlign w:val="center"/>
          </w:tcPr>
          <w:p w14:paraId="083F77D9" w14:textId="77777777" w:rsidR="00267BC9" w:rsidRPr="00EC2A98" w:rsidRDefault="00267BC9" w:rsidP="005D7D26">
            <w:pPr>
              <w:rPr>
                <w:rFonts w:ascii="Tahoma" w:hAnsi="Tahoma" w:cs="Tahoma"/>
                <w:b/>
                <w:sz w:val="18"/>
                <w:szCs w:val="18"/>
              </w:rPr>
            </w:pPr>
            <w:r w:rsidRPr="00EC2A98">
              <w:rPr>
                <w:rFonts w:ascii="Tahoma" w:hAnsi="Tahoma" w:cs="Tahoma"/>
                <w:b/>
                <w:sz w:val="18"/>
                <w:szCs w:val="18"/>
              </w:rPr>
              <w:t>VAC - OF - PUE - 08</w:t>
            </w:r>
          </w:p>
        </w:tc>
        <w:tc>
          <w:tcPr>
            <w:tcW w:w="5061" w:type="dxa"/>
            <w:vMerge w:val="restart"/>
            <w:shd w:val="clear" w:color="auto" w:fill="D0CECE" w:themeFill="background2" w:themeFillShade="E6"/>
            <w:vAlign w:val="center"/>
          </w:tcPr>
          <w:p w14:paraId="05E583CC" w14:textId="77777777" w:rsidR="00267BC9" w:rsidRPr="00EC2A98" w:rsidRDefault="00267BC9" w:rsidP="005D7D26">
            <w:pPr>
              <w:rPr>
                <w:rFonts w:ascii="Tahoma" w:hAnsi="Tahoma" w:cs="Tahoma"/>
                <w:b/>
                <w:sz w:val="18"/>
                <w:szCs w:val="18"/>
              </w:rPr>
            </w:pPr>
            <w:r w:rsidRPr="00EC2A98">
              <w:rPr>
                <w:rFonts w:ascii="Tahoma" w:hAnsi="Tahoma" w:cs="Tahoma"/>
                <w:b/>
                <w:sz w:val="18"/>
                <w:szCs w:val="18"/>
              </w:rPr>
              <w:t>PROVISION  Y COLOCADO DE PUERTA TABLERO MADERA SEMIDURA C/BARNIZ (1.00x2.30) (INC/MARCO Y QUINCALLERIA)</w:t>
            </w:r>
          </w:p>
        </w:tc>
      </w:tr>
      <w:tr w:rsidR="00267BC9" w:rsidRPr="00562DB6" w14:paraId="7A09388E" w14:textId="77777777" w:rsidTr="005D7D26">
        <w:trPr>
          <w:trHeight w:val="291"/>
        </w:trPr>
        <w:tc>
          <w:tcPr>
            <w:tcW w:w="2204" w:type="dxa"/>
            <w:shd w:val="clear" w:color="auto" w:fill="D0CECE" w:themeFill="background2" w:themeFillShade="E6"/>
            <w:vAlign w:val="center"/>
          </w:tcPr>
          <w:p w14:paraId="349168D9" w14:textId="77777777" w:rsidR="00267BC9" w:rsidRPr="00EC2A98" w:rsidRDefault="00267BC9" w:rsidP="005D7D26">
            <w:pPr>
              <w:rPr>
                <w:rFonts w:ascii="Tahoma" w:hAnsi="Tahoma" w:cs="Tahoma"/>
                <w:b/>
                <w:sz w:val="18"/>
                <w:szCs w:val="18"/>
              </w:rPr>
            </w:pPr>
            <w:r w:rsidRPr="00EC2A98">
              <w:rPr>
                <w:rFonts w:ascii="Tahoma" w:hAnsi="Tahoma" w:cs="Tahoma"/>
                <w:b/>
                <w:sz w:val="18"/>
                <w:szCs w:val="18"/>
              </w:rPr>
              <w:t>UNIDAD</w:t>
            </w:r>
          </w:p>
        </w:tc>
        <w:tc>
          <w:tcPr>
            <w:tcW w:w="2341" w:type="dxa"/>
            <w:shd w:val="clear" w:color="auto" w:fill="D0CECE" w:themeFill="background2" w:themeFillShade="E6"/>
            <w:vAlign w:val="center"/>
          </w:tcPr>
          <w:p w14:paraId="497020C0" w14:textId="77777777" w:rsidR="00267BC9" w:rsidRPr="00EC2A98" w:rsidRDefault="00267BC9" w:rsidP="005D7D26">
            <w:pPr>
              <w:rPr>
                <w:rFonts w:ascii="Tahoma" w:hAnsi="Tahoma" w:cs="Tahoma"/>
                <w:b/>
                <w:sz w:val="18"/>
                <w:szCs w:val="18"/>
              </w:rPr>
            </w:pPr>
            <w:r w:rsidRPr="00EC2A98">
              <w:rPr>
                <w:rFonts w:ascii="Tahoma" w:hAnsi="Tahoma" w:cs="Tahoma"/>
                <w:b/>
                <w:sz w:val="18"/>
                <w:szCs w:val="18"/>
              </w:rPr>
              <w:t>PZA</w:t>
            </w:r>
          </w:p>
        </w:tc>
        <w:tc>
          <w:tcPr>
            <w:tcW w:w="5061" w:type="dxa"/>
            <w:vMerge/>
            <w:shd w:val="clear" w:color="auto" w:fill="D0CECE" w:themeFill="background2" w:themeFillShade="E6"/>
          </w:tcPr>
          <w:p w14:paraId="6DA5505F" w14:textId="77777777" w:rsidR="00267BC9" w:rsidRPr="00EC2A98" w:rsidRDefault="00267BC9" w:rsidP="005D7D26">
            <w:pPr>
              <w:rPr>
                <w:rFonts w:ascii="Tahoma" w:hAnsi="Tahoma" w:cs="Tahoma"/>
                <w:b/>
                <w:sz w:val="18"/>
                <w:szCs w:val="18"/>
              </w:rPr>
            </w:pPr>
          </w:p>
        </w:tc>
      </w:tr>
    </w:tbl>
    <w:p w14:paraId="4ECB9D17" w14:textId="77777777" w:rsidR="00267BC9" w:rsidRPr="00562DB6" w:rsidRDefault="00267BC9" w:rsidP="00267BC9">
      <w:pPr>
        <w:rPr>
          <w:rFonts w:ascii="Tahoma" w:hAnsi="Tahoma" w:cs="Tahoma"/>
          <w:sz w:val="18"/>
          <w:szCs w:val="18"/>
        </w:rPr>
      </w:pPr>
      <w:r w:rsidRPr="00562DB6">
        <w:rPr>
          <w:rFonts w:ascii="Tahoma" w:hAnsi="Tahoma" w:cs="Tahoma"/>
          <w:sz w:val="18"/>
          <w:szCs w:val="18"/>
        </w:rPr>
        <w:t>DESCRIPCION</w:t>
      </w:r>
    </w:p>
    <w:p w14:paraId="74565EC8" w14:textId="77777777" w:rsidR="00267BC9" w:rsidRPr="00562DB6" w:rsidRDefault="00267BC9" w:rsidP="00267BC9">
      <w:pPr>
        <w:rPr>
          <w:rFonts w:ascii="Tahoma" w:hAnsi="Tahoma" w:cs="Tahoma"/>
          <w:sz w:val="18"/>
          <w:szCs w:val="18"/>
        </w:rPr>
      </w:pPr>
    </w:p>
    <w:p w14:paraId="307F2049" w14:textId="77777777" w:rsidR="00267BC9" w:rsidRPr="00562DB6" w:rsidRDefault="00267BC9" w:rsidP="00267BC9">
      <w:pPr>
        <w:rPr>
          <w:rFonts w:ascii="Tahoma" w:hAnsi="Tahoma" w:cs="Tahoma"/>
          <w:sz w:val="18"/>
          <w:szCs w:val="18"/>
        </w:rPr>
      </w:pPr>
      <w:r w:rsidRPr="00562DB6">
        <w:rPr>
          <w:rFonts w:ascii="Tahoma" w:hAnsi="Tahoma" w:cs="Tahoma"/>
          <w:sz w:val="18"/>
          <w:szCs w:val="18"/>
        </w:rPr>
        <w:t>El ítem comprende la provisión y colocación de puerta de tablero elaborada con madera semidura con una dimensión de 1.00 x 2,30 m., barnizada y con la respectiva quincallería conforme lo detallado en planos.</w:t>
      </w:r>
    </w:p>
    <w:p w14:paraId="18064D4A" w14:textId="77777777" w:rsidR="00267BC9" w:rsidRPr="00562DB6" w:rsidRDefault="00267BC9" w:rsidP="00267BC9">
      <w:pPr>
        <w:rPr>
          <w:rFonts w:ascii="Tahoma" w:hAnsi="Tahoma" w:cs="Tahoma"/>
          <w:sz w:val="18"/>
          <w:szCs w:val="18"/>
        </w:rPr>
      </w:pPr>
    </w:p>
    <w:p w14:paraId="44CFCF46" w14:textId="77777777" w:rsidR="00267BC9" w:rsidRPr="00562DB6" w:rsidRDefault="00267BC9" w:rsidP="00267BC9">
      <w:pPr>
        <w:rPr>
          <w:rFonts w:ascii="Tahoma" w:hAnsi="Tahoma" w:cs="Tahoma"/>
          <w:sz w:val="18"/>
          <w:szCs w:val="18"/>
        </w:rPr>
      </w:pPr>
      <w:r w:rsidRPr="00562DB6">
        <w:rPr>
          <w:rFonts w:ascii="Tahoma" w:hAnsi="Tahoma" w:cs="Tahoma"/>
          <w:sz w:val="18"/>
          <w:szCs w:val="18"/>
        </w:rPr>
        <w:t>MATERIALES</w:t>
      </w:r>
    </w:p>
    <w:p w14:paraId="734F7D87" w14:textId="77777777" w:rsidR="00267BC9" w:rsidRPr="00562DB6" w:rsidRDefault="00267BC9" w:rsidP="00267BC9">
      <w:pPr>
        <w:rPr>
          <w:rFonts w:ascii="Tahoma" w:hAnsi="Tahoma" w:cs="Tahoma"/>
          <w:sz w:val="18"/>
          <w:szCs w:val="18"/>
        </w:rPr>
      </w:pPr>
      <w:r w:rsidRPr="00562DB6">
        <w:rPr>
          <w:rFonts w:ascii="Tahoma" w:hAnsi="Tahoma" w:cs="Tahoma"/>
          <w:sz w:val="18"/>
          <w:szCs w:val="18"/>
        </w:rPr>
        <w:t>Los materiales a emplearse deberán ser suministrados de acuerdo al siguiente detalle:</w:t>
      </w:r>
    </w:p>
    <w:tbl>
      <w:tblPr>
        <w:tblStyle w:val="Tablaconcuadrcula"/>
        <w:tblW w:w="9558" w:type="dxa"/>
        <w:tblLook w:val="04A0" w:firstRow="1" w:lastRow="0" w:firstColumn="1" w:lastColumn="0" w:noHBand="0" w:noVBand="1"/>
      </w:tblPr>
      <w:tblGrid>
        <w:gridCol w:w="1818"/>
        <w:gridCol w:w="1710"/>
        <w:gridCol w:w="6030"/>
      </w:tblGrid>
      <w:tr w:rsidR="00267BC9" w:rsidRPr="00562DB6" w14:paraId="4136EF4D" w14:textId="77777777" w:rsidTr="005D7D26">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B8FA0B9" w14:textId="77777777" w:rsidR="00267BC9" w:rsidRPr="00562DB6" w:rsidRDefault="00267BC9" w:rsidP="005D7D26">
            <w:pPr>
              <w:rPr>
                <w:rFonts w:ascii="Tahoma" w:hAnsi="Tahoma" w:cs="Tahoma"/>
                <w:sz w:val="18"/>
                <w:szCs w:val="18"/>
              </w:rPr>
            </w:pPr>
            <w:r w:rsidRPr="00562DB6">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015BCA3" w14:textId="77777777" w:rsidR="00267BC9" w:rsidRPr="00562DB6" w:rsidRDefault="00267BC9" w:rsidP="005D7D26">
            <w:pPr>
              <w:rPr>
                <w:rFonts w:ascii="Tahoma" w:hAnsi="Tahoma" w:cs="Tahoma"/>
                <w:sz w:val="18"/>
                <w:szCs w:val="18"/>
              </w:rPr>
            </w:pPr>
            <w:r w:rsidRPr="00562DB6">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CF2947A" w14:textId="77777777" w:rsidR="00267BC9" w:rsidRPr="00562DB6" w:rsidRDefault="00267BC9" w:rsidP="005D7D26">
            <w:pPr>
              <w:rPr>
                <w:rFonts w:ascii="Tahoma" w:hAnsi="Tahoma" w:cs="Tahoma"/>
                <w:sz w:val="18"/>
                <w:szCs w:val="18"/>
              </w:rPr>
            </w:pPr>
            <w:r w:rsidRPr="00562DB6">
              <w:rPr>
                <w:rFonts w:ascii="Tahoma" w:hAnsi="Tahoma" w:cs="Tahoma"/>
                <w:sz w:val="18"/>
                <w:szCs w:val="18"/>
              </w:rPr>
              <w:t>DESCRIPCION</w:t>
            </w:r>
          </w:p>
        </w:tc>
      </w:tr>
      <w:tr w:rsidR="00267BC9" w:rsidRPr="00562DB6" w14:paraId="584E1797" w14:textId="77777777" w:rsidTr="005D7D26">
        <w:tc>
          <w:tcPr>
            <w:tcW w:w="1818" w:type="dxa"/>
            <w:tcBorders>
              <w:top w:val="single" w:sz="4" w:space="0" w:color="auto"/>
              <w:left w:val="single" w:sz="4" w:space="0" w:color="auto"/>
              <w:bottom w:val="single" w:sz="4" w:space="0" w:color="auto"/>
              <w:right w:val="single" w:sz="4" w:space="0" w:color="auto"/>
            </w:tcBorders>
            <w:vAlign w:val="center"/>
          </w:tcPr>
          <w:p w14:paraId="738734C9" w14:textId="77777777" w:rsidR="00267BC9" w:rsidRPr="00562DB6" w:rsidRDefault="00267BC9" w:rsidP="005D7D26">
            <w:pPr>
              <w:rPr>
                <w:rFonts w:ascii="Tahoma" w:hAnsi="Tahoma" w:cs="Tahoma"/>
                <w:sz w:val="18"/>
                <w:szCs w:val="18"/>
              </w:rPr>
            </w:pPr>
          </w:p>
          <w:p w14:paraId="2500FEBA" w14:textId="77777777" w:rsidR="00267BC9" w:rsidRPr="00562DB6" w:rsidRDefault="00267BC9" w:rsidP="005D7D26">
            <w:pPr>
              <w:rPr>
                <w:rFonts w:ascii="Tahoma" w:hAnsi="Tahoma" w:cs="Tahoma"/>
                <w:sz w:val="18"/>
                <w:szCs w:val="18"/>
              </w:rPr>
            </w:pPr>
          </w:p>
          <w:p w14:paraId="3238FB37" w14:textId="77777777" w:rsidR="00267BC9" w:rsidRPr="00562DB6" w:rsidRDefault="00267BC9" w:rsidP="005D7D26">
            <w:pPr>
              <w:rPr>
                <w:rFonts w:ascii="Tahoma" w:hAnsi="Tahoma" w:cs="Tahoma"/>
                <w:sz w:val="18"/>
                <w:szCs w:val="18"/>
              </w:rPr>
            </w:pPr>
          </w:p>
          <w:p w14:paraId="4F0A380F" w14:textId="77777777" w:rsidR="00267BC9" w:rsidRPr="00562DB6" w:rsidRDefault="00267BC9" w:rsidP="005D7D26">
            <w:pPr>
              <w:rPr>
                <w:rFonts w:ascii="Tahoma" w:hAnsi="Tahoma" w:cs="Tahoma"/>
                <w:sz w:val="18"/>
                <w:szCs w:val="18"/>
              </w:rPr>
            </w:pPr>
          </w:p>
          <w:p w14:paraId="56157170" w14:textId="77777777" w:rsidR="00267BC9" w:rsidRPr="00562DB6" w:rsidRDefault="00267BC9" w:rsidP="005D7D26">
            <w:pPr>
              <w:rPr>
                <w:rFonts w:ascii="Tahoma" w:hAnsi="Tahoma" w:cs="Tahoma"/>
                <w:sz w:val="18"/>
                <w:szCs w:val="18"/>
              </w:rPr>
            </w:pPr>
            <w:r w:rsidRPr="00562DB6">
              <w:rPr>
                <w:rFonts w:ascii="Tahoma" w:hAnsi="Tahoma" w:cs="Tahoma"/>
                <w:sz w:val="18"/>
                <w:szCs w:val="18"/>
              </w:rPr>
              <w:t>PUERTA TABLERO MADERA SEMIDURA 2" (1.00X2.30) (INC/MARCO TRAGALUZ DE 2" X4")</w:t>
            </w:r>
          </w:p>
        </w:tc>
        <w:tc>
          <w:tcPr>
            <w:tcW w:w="1710" w:type="dxa"/>
            <w:tcBorders>
              <w:top w:val="single" w:sz="4" w:space="0" w:color="auto"/>
              <w:left w:val="single" w:sz="4" w:space="0" w:color="auto"/>
              <w:bottom w:val="single" w:sz="4" w:space="0" w:color="auto"/>
              <w:right w:val="single" w:sz="4" w:space="0" w:color="auto"/>
            </w:tcBorders>
            <w:vAlign w:val="center"/>
            <w:hideMark/>
          </w:tcPr>
          <w:p w14:paraId="0FADB54D" w14:textId="77777777" w:rsidR="00267BC9" w:rsidRPr="00562DB6" w:rsidRDefault="00267BC9" w:rsidP="005D7D26">
            <w:pPr>
              <w:rPr>
                <w:rFonts w:ascii="Tahoma" w:hAnsi="Tahoma" w:cs="Tahoma"/>
                <w:sz w:val="18"/>
                <w:szCs w:val="18"/>
              </w:rPr>
            </w:pPr>
          </w:p>
          <w:p w14:paraId="1610F5C2" w14:textId="77777777" w:rsidR="00267BC9" w:rsidRPr="00562DB6" w:rsidRDefault="00267BC9" w:rsidP="005D7D26">
            <w:pPr>
              <w:rPr>
                <w:rFonts w:ascii="Tahoma" w:hAnsi="Tahoma" w:cs="Tahoma"/>
                <w:sz w:val="18"/>
                <w:szCs w:val="18"/>
              </w:rPr>
            </w:pPr>
          </w:p>
          <w:p w14:paraId="23B0E274" w14:textId="77777777" w:rsidR="00267BC9" w:rsidRPr="00562DB6" w:rsidRDefault="00267BC9" w:rsidP="005D7D26">
            <w:pPr>
              <w:rPr>
                <w:rFonts w:ascii="Tahoma" w:hAnsi="Tahoma" w:cs="Tahoma"/>
                <w:sz w:val="18"/>
                <w:szCs w:val="18"/>
              </w:rPr>
            </w:pPr>
          </w:p>
          <w:p w14:paraId="53EC40D9" w14:textId="77777777" w:rsidR="00267BC9" w:rsidRPr="00562DB6" w:rsidRDefault="00267BC9" w:rsidP="005D7D26">
            <w:pPr>
              <w:rPr>
                <w:rFonts w:ascii="Tahoma" w:hAnsi="Tahoma" w:cs="Tahoma"/>
                <w:sz w:val="18"/>
                <w:szCs w:val="18"/>
              </w:rPr>
            </w:pPr>
          </w:p>
          <w:p w14:paraId="2980B454" w14:textId="77777777" w:rsidR="00267BC9" w:rsidRPr="00562DB6" w:rsidRDefault="00267BC9" w:rsidP="005D7D26">
            <w:pPr>
              <w:rPr>
                <w:rFonts w:ascii="Tahoma" w:hAnsi="Tahoma" w:cs="Tahoma"/>
                <w:sz w:val="18"/>
                <w:szCs w:val="18"/>
              </w:rPr>
            </w:pPr>
          </w:p>
          <w:p w14:paraId="4992B8C8" w14:textId="77777777" w:rsidR="00267BC9" w:rsidRPr="00562DB6" w:rsidRDefault="00267BC9" w:rsidP="005D7D26">
            <w:pPr>
              <w:rPr>
                <w:rFonts w:ascii="Tahoma" w:hAnsi="Tahoma" w:cs="Tahoma"/>
                <w:sz w:val="18"/>
                <w:szCs w:val="18"/>
              </w:rPr>
            </w:pPr>
          </w:p>
          <w:p w14:paraId="1CC7A853" w14:textId="77777777" w:rsidR="00267BC9" w:rsidRPr="00562DB6" w:rsidRDefault="00267BC9" w:rsidP="005D7D26">
            <w:pPr>
              <w:rPr>
                <w:rFonts w:ascii="Tahoma" w:hAnsi="Tahoma" w:cs="Tahoma"/>
                <w:sz w:val="18"/>
                <w:szCs w:val="18"/>
              </w:rPr>
            </w:pPr>
            <w:r w:rsidRPr="00562DB6">
              <w:rPr>
                <w:rFonts w:ascii="Tahoma" w:hAnsi="Tahoma" w:cs="Tahoma"/>
                <w:sz w:val="18"/>
                <w:szCs w:val="18"/>
              </w:rPr>
              <w:t>PZA</w:t>
            </w:r>
          </w:p>
        </w:tc>
        <w:tc>
          <w:tcPr>
            <w:tcW w:w="6030" w:type="dxa"/>
            <w:tcBorders>
              <w:top w:val="single" w:sz="4" w:space="0" w:color="auto"/>
              <w:left w:val="single" w:sz="4" w:space="0" w:color="auto"/>
              <w:bottom w:val="single" w:sz="4" w:space="0" w:color="auto"/>
              <w:right w:val="single" w:sz="4" w:space="0" w:color="auto"/>
            </w:tcBorders>
            <w:hideMark/>
          </w:tcPr>
          <w:p w14:paraId="32913F8F"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Requisitos sobre el Producto: </w:t>
            </w:r>
          </w:p>
          <w:p w14:paraId="09402EC3" w14:textId="77777777" w:rsidR="00267BC9" w:rsidRPr="00562DB6" w:rsidRDefault="00267BC9" w:rsidP="005D7D26">
            <w:pPr>
              <w:rPr>
                <w:rFonts w:ascii="Tahoma" w:hAnsi="Tahoma" w:cs="Tahoma"/>
                <w:sz w:val="18"/>
                <w:szCs w:val="18"/>
              </w:rPr>
            </w:pPr>
            <w:r w:rsidRPr="00562DB6">
              <w:rPr>
                <w:rFonts w:ascii="Tahoma" w:hAnsi="Tahoma" w:cs="Tahoma"/>
                <w:sz w:val="18"/>
                <w:szCs w:val="18"/>
              </w:rPr>
              <w:t>PUERTA TABLERO:</w:t>
            </w:r>
          </w:p>
          <w:p w14:paraId="7E4EB232" w14:textId="77777777" w:rsidR="00267BC9" w:rsidRPr="00562DB6" w:rsidRDefault="00267BC9" w:rsidP="005D7D26">
            <w:pPr>
              <w:rPr>
                <w:rFonts w:ascii="Tahoma" w:hAnsi="Tahoma" w:cs="Tahoma"/>
                <w:sz w:val="18"/>
                <w:szCs w:val="18"/>
              </w:rPr>
            </w:pPr>
            <w:r w:rsidRPr="00562DB6">
              <w:rPr>
                <w:rFonts w:ascii="Tahoma" w:hAnsi="Tahoma" w:cs="Tahoma"/>
                <w:sz w:val="18"/>
                <w:szCs w:val="18"/>
              </w:rPr>
              <w:t>Este insumo es con la provisión y colocado del marco y puerta por requerir mano de obra especializada.</w:t>
            </w:r>
          </w:p>
          <w:p w14:paraId="2C1733AF" w14:textId="77777777" w:rsidR="00267BC9" w:rsidRPr="00562DB6" w:rsidRDefault="00267BC9" w:rsidP="005D7D26">
            <w:pPr>
              <w:rPr>
                <w:rFonts w:ascii="Tahoma" w:hAnsi="Tahoma" w:cs="Tahoma"/>
                <w:sz w:val="18"/>
                <w:szCs w:val="18"/>
              </w:rPr>
            </w:pPr>
            <w:r w:rsidRPr="00562DB6">
              <w:rPr>
                <w:rFonts w:ascii="Tahoma" w:hAnsi="Tahoma" w:cs="Tahoma"/>
                <w:sz w:val="18"/>
                <w:szCs w:val="18"/>
              </w:rPr>
              <w:t>Las puertas podrán ser elaboradas de acuerdo al siguiente detalle:</w:t>
            </w:r>
          </w:p>
          <w:p w14:paraId="11267C72" w14:textId="77777777" w:rsidR="00267BC9" w:rsidRPr="00562DB6" w:rsidRDefault="00267BC9" w:rsidP="005D7D26">
            <w:pPr>
              <w:rPr>
                <w:rFonts w:ascii="Tahoma" w:hAnsi="Tahoma" w:cs="Tahoma"/>
                <w:sz w:val="18"/>
                <w:szCs w:val="18"/>
              </w:rPr>
            </w:pPr>
            <w:r w:rsidRPr="00562DB6">
              <w:rPr>
                <w:rFonts w:ascii="Tahoma" w:hAnsi="Tahoma" w:cs="Tahoma"/>
                <w:sz w:val="18"/>
                <w:szCs w:val="18"/>
              </w:rPr>
              <w:t>La dimensión de la puerta tablero será de las siguientes dimensiones 0.90 m x 2.05 m, el espesor de la puerta deberá ser de 4.5 cm, con una variación de +/-  de 5 mm.</w:t>
            </w:r>
          </w:p>
          <w:p w14:paraId="0C80D9EA" w14:textId="77777777" w:rsidR="00267BC9" w:rsidRPr="00562DB6" w:rsidRDefault="00267BC9" w:rsidP="005D7D26">
            <w:pPr>
              <w:rPr>
                <w:rFonts w:ascii="Tahoma" w:hAnsi="Tahoma" w:cs="Tahoma"/>
                <w:sz w:val="18"/>
                <w:szCs w:val="18"/>
              </w:rPr>
            </w:pPr>
            <w:r w:rsidRPr="00562DB6">
              <w:rPr>
                <w:rFonts w:ascii="Tahoma" w:hAnsi="Tahoma" w:cs="Tahoma"/>
                <w:sz w:val="18"/>
                <w:szCs w:val="18"/>
              </w:rPr>
              <w:t>Bastidor, travesaños, parantes y tableros de madera Semidura.</w:t>
            </w:r>
          </w:p>
          <w:p w14:paraId="463497D6"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La madera deberá estar estacionada, secada de modo industrial, sin defectos como nudos u ojos astilladuras, rajaduras y otras irregularidades. El contenido de humedad no deberá ser mayor al 15%. </w:t>
            </w:r>
          </w:p>
          <w:p w14:paraId="6AB1BE90" w14:textId="77777777" w:rsidR="00267BC9" w:rsidRPr="00562DB6" w:rsidRDefault="00267BC9" w:rsidP="005D7D26">
            <w:pPr>
              <w:rPr>
                <w:rFonts w:ascii="Tahoma" w:hAnsi="Tahoma" w:cs="Tahoma"/>
                <w:sz w:val="18"/>
                <w:szCs w:val="18"/>
              </w:rPr>
            </w:pPr>
            <w:r w:rsidRPr="00562DB6">
              <w:rPr>
                <w:rFonts w:ascii="Tahoma" w:hAnsi="Tahoma" w:cs="Tahoma"/>
                <w:sz w:val="18"/>
                <w:szCs w:val="18"/>
              </w:rPr>
              <w:t>Las piezas cortas, antes del armado deberán estacionarse el tiempo necesario para asegurar un perfecto secado.</w:t>
            </w:r>
          </w:p>
          <w:p w14:paraId="3FE881A4"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Los elementos de madera que formen los montantes o travesaños de puertas serán de una sola pieza en toda su longitud. Los encuentros entre molduras se realizarán a inglete (45 grados) y no por contra perfiles. </w:t>
            </w:r>
          </w:p>
          <w:p w14:paraId="55C2368F" w14:textId="77777777" w:rsidR="00267BC9" w:rsidRPr="00562DB6" w:rsidRDefault="00267BC9" w:rsidP="005D7D26">
            <w:pPr>
              <w:rPr>
                <w:rFonts w:ascii="Tahoma" w:hAnsi="Tahoma" w:cs="Tahoma"/>
                <w:sz w:val="18"/>
                <w:szCs w:val="18"/>
              </w:rPr>
            </w:pPr>
            <w:r w:rsidRPr="00562DB6">
              <w:rPr>
                <w:rFonts w:ascii="Tahoma" w:hAnsi="Tahoma" w:cs="Tahoma"/>
                <w:sz w:val="18"/>
                <w:szCs w:val="18"/>
              </w:rPr>
              <w:lastRenderedPageBreak/>
              <w:t>Cuando las uniones precisen el empleo de falsas espigas, estas serán de madera dura. Solamente se admitirá los siguientes tipos de uniones:</w:t>
            </w:r>
          </w:p>
          <w:p w14:paraId="16B3FED1" w14:textId="77777777" w:rsidR="00267BC9" w:rsidRPr="00562DB6" w:rsidRDefault="00267BC9" w:rsidP="005D7D26">
            <w:pPr>
              <w:rPr>
                <w:rFonts w:ascii="Tahoma" w:hAnsi="Tahoma" w:cs="Tahoma"/>
                <w:sz w:val="18"/>
                <w:szCs w:val="18"/>
              </w:rPr>
            </w:pPr>
            <w:r w:rsidRPr="00562DB6">
              <w:rPr>
                <w:rFonts w:ascii="Tahoma" w:hAnsi="Tahoma" w:cs="Tahoma"/>
                <w:sz w:val="18"/>
                <w:szCs w:val="18"/>
              </w:rPr>
              <w:t>A caja y espiga, ajustada con ayuda de clavijas de madera seca y dura, con una holgura entre espiga y fondo de 1.5 mm. como máximo.</w:t>
            </w:r>
          </w:p>
          <w:p w14:paraId="12435CDD" w14:textId="77777777" w:rsidR="00267BC9" w:rsidRPr="00562DB6" w:rsidRDefault="00267BC9" w:rsidP="005D7D26">
            <w:pPr>
              <w:rPr>
                <w:rFonts w:ascii="Tahoma" w:hAnsi="Tahoma" w:cs="Tahoma"/>
                <w:sz w:val="18"/>
                <w:szCs w:val="18"/>
              </w:rPr>
            </w:pPr>
            <w:r w:rsidRPr="00562DB6">
              <w:rPr>
                <w:rFonts w:ascii="Tahoma" w:hAnsi="Tahoma" w:cs="Tahoma"/>
                <w:sz w:val="18"/>
                <w:szCs w:val="18"/>
              </w:rPr>
              <w:t>Uniones a espera, de ranuras suficientemente profundas. En piezas de gran sección, las uniones serán con doble ranura.</w:t>
            </w:r>
          </w:p>
          <w:p w14:paraId="3D4E41F5" w14:textId="77777777" w:rsidR="00267BC9" w:rsidRPr="00562DB6" w:rsidRDefault="00267BC9" w:rsidP="005D7D26">
            <w:pPr>
              <w:rPr>
                <w:rFonts w:ascii="Tahoma" w:hAnsi="Tahoma" w:cs="Tahoma"/>
                <w:sz w:val="18"/>
                <w:szCs w:val="18"/>
              </w:rPr>
            </w:pPr>
            <w:r w:rsidRPr="00562DB6">
              <w:rPr>
                <w:rFonts w:ascii="Tahoma" w:hAnsi="Tahoma" w:cs="Tahoma"/>
                <w:sz w:val="18"/>
                <w:szCs w:val="18"/>
              </w:rPr>
              <w:t>Los bordes y uniones aparentes serán desbastados y terminados de manera que no quedan señales de sierra ni ondulaciones.</w:t>
            </w:r>
          </w:p>
          <w:p w14:paraId="7E452C44" w14:textId="77777777" w:rsidR="00267BC9" w:rsidRPr="00562DB6" w:rsidRDefault="00267BC9" w:rsidP="005D7D26">
            <w:pPr>
              <w:rPr>
                <w:rFonts w:ascii="Tahoma" w:hAnsi="Tahoma" w:cs="Tahoma"/>
                <w:sz w:val="18"/>
                <w:szCs w:val="18"/>
              </w:rPr>
            </w:pPr>
            <w:r w:rsidRPr="00562DB6">
              <w:rPr>
                <w:rFonts w:ascii="Tahoma" w:hAnsi="Tahoma" w:cs="Tahoma"/>
                <w:sz w:val="18"/>
                <w:szCs w:val="18"/>
              </w:rP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p>
          <w:p w14:paraId="3EC02BDB"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El fabricante de este tipo de carpintería, deberá entregar las piezas correctamente cepilladas, labradas, enrasadas y lijadas. No se admitirá la corrección de defectos de manufactura mediante el empleo de masillas o mastiques. Las hojas de las puertas se sujetarán a los marcos mediante un mínimo de cuatro bisagras de 4”, con sus correspondientes tornillos. </w:t>
            </w:r>
          </w:p>
          <w:p w14:paraId="6D5F53D6" w14:textId="77777777" w:rsidR="00267BC9" w:rsidRPr="00562DB6" w:rsidRDefault="00267BC9" w:rsidP="005D7D26">
            <w:pPr>
              <w:rPr>
                <w:rFonts w:ascii="Tahoma" w:hAnsi="Tahoma" w:cs="Tahoma"/>
                <w:sz w:val="18"/>
                <w:szCs w:val="18"/>
              </w:rPr>
            </w:pPr>
            <w:r w:rsidRPr="00562DB6">
              <w:rPr>
                <w:rFonts w:ascii="Tahoma" w:hAnsi="Tahoma" w:cs="Tahoma"/>
                <w:sz w:val="18"/>
                <w:szCs w:val="18"/>
              </w:rPr>
              <w:t>Las partes móviles deberán abatirse sin dificultad y unirse entre ellas o con partes fijas con una holgura que no exceda de 1mm una vez estabilizada la madera, debe estar barnizado por lo menos con dos manos color madera.</w:t>
            </w:r>
          </w:p>
          <w:p w14:paraId="7D202C6E" w14:textId="77777777" w:rsidR="00267BC9" w:rsidRPr="00562DB6" w:rsidRDefault="00267BC9" w:rsidP="005D7D26">
            <w:pPr>
              <w:rPr>
                <w:rFonts w:ascii="Tahoma" w:hAnsi="Tahoma" w:cs="Tahoma"/>
                <w:sz w:val="18"/>
                <w:szCs w:val="18"/>
              </w:rPr>
            </w:pPr>
            <w:r w:rsidRPr="00562DB6">
              <w:rPr>
                <w:rFonts w:ascii="Tahoma" w:hAnsi="Tahoma" w:cs="Tahoma"/>
                <w:sz w:val="18"/>
                <w:szCs w:val="18"/>
              </w:rPr>
              <w:t>No se aceptaran en la misma pieza diferentes tipos de maderas.</w:t>
            </w:r>
          </w:p>
          <w:p w14:paraId="5655632F"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El colocado de las puertas debe realizarlo por la entidad ejecutora con un carpintero. </w:t>
            </w:r>
          </w:p>
          <w:p w14:paraId="24CAD938"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El barniz debe ser empleado después de ser lijado con un acabado uniforme y limpiado. </w:t>
            </w:r>
          </w:p>
          <w:p w14:paraId="14FBF657"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La procedencia  debe ser de industria Nacional con certificado de garantía de calidad del proveedor.  </w:t>
            </w:r>
          </w:p>
          <w:p w14:paraId="2126158A" w14:textId="77777777" w:rsidR="00267BC9" w:rsidRPr="00562DB6" w:rsidRDefault="00267BC9" w:rsidP="005D7D26">
            <w:pPr>
              <w:rPr>
                <w:rFonts w:ascii="Tahoma" w:hAnsi="Tahoma" w:cs="Tahoma"/>
                <w:sz w:val="18"/>
                <w:szCs w:val="18"/>
              </w:rPr>
            </w:pPr>
            <w:r w:rsidRPr="00562DB6">
              <w:rPr>
                <w:rFonts w:ascii="Tahoma" w:hAnsi="Tahoma" w:cs="Tahoma"/>
                <w:sz w:val="18"/>
                <w:szCs w:val="18"/>
              </w:rPr>
              <w:t>MARCO DE 2” x4”:</w:t>
            </w:r>
          </w:p>
          <w:p w14:paraId="4D150FDF"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Las medidas del marco serán de 1.00 m x 2.30 m. en el cual está incluido un tragaluz de 0.15 m, tal como se detallan en los planos arquitectónicos. La madera a utilizar en los marcos será de madera semidura. </w:t>
            </w:r>
          </w:p>
          <w:p w14:paraId="3C0EB574" w14:textId="77777777" w:rsidR="00267BC9" w:rsidRPr="00562DB6" w:rsidRDefault="00267BC9" w:rsidP="005D7D26">
            <w:pPr>
              <w:rPr>
                <w:rFonts w:ascii="Tahoma" w:hAnsi="Tahoma" w:cs="Tahoma"/>
                <w:sz w:val="18"/>
                <w:szCs w:val="18"/>
              </w:rPr>
            </w:pPr>
            <w:r w:rsidRPr="00562DB6">
              <w:rPr>
                <w:rFonts w:ascii="Tahoma" w:hAnsi="Tahoma" w:cs="Tahoma"/>
                <w:sz w:val="18"/>
                <w:szCs w:val="18"/>
              </w:rPr>
              <w:t>La madera deberá estar estacionada, secada de modo industrial, sin defectos como nudos u ojos astilladuras, rajaduras y otras irregularidades. El contenido de humedad no deberá ser mayor al 15% (certificado al momento de la entrega del producto).</w:t>
            </w:r>
          </w:p>
          <w:p w14:paraId="1B53FC02" w14:textId="77777777" w:rsidR="00267BC9" w:rsidRPr="00562DB6" w:rsidRDefault="00267BC9" w:rsidP="005D7D26">
            <w:pPr>
              <w:rPr>
                <w:rFonts w:ascii="Tahoma" w:hAnsi="Tahoma" w:cs="Tahoma"/>
                <w:sz w:val="18"/>
                <w:szCs w:val="18"/>
              </w:rPr>
            </w:pPr>
            <w:r w:rsidRPr="00562DB6">
              <w:rPr>
                <w:rFonts w:ascii="Tahoma" w:hAnsi="Tahoma" w:cs="Tahoma"/>
                <w:sz w:val="18"/>
                <w:szCs w:val="18"/>
              </w:rPr>
              <w:t>El colocado del marco debe realizarlo por la entidad ejecutora con su técnico constructor.</w:t>
            </w:r>
          </w:p>
          <w:p w14:paraId="7FF79C88"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El barniz debe ser empleado después de ser lijado con un acabado uniforme y limpiado. </w:t>
            </w:r>
          </w:p>
          <w:p w14:paraId="593D1C5E"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La procedencia  debe ser de industria Nacional con certificado de garantía de calidad del proveedor.  </w:t>
            </w:r>
          </w:p>
          <w:p w14:paraId="187631DF" w14:textId="77777777" w:rsidR="00267BC9" w:rsidRPr="00562DB6" w:rsidRDefault="00267BC9" w:rsidP="005D7D26">
            <w:pPr>
              <w:rPr>
                <w:rFonts w:ascii="Tahoma" w:hAnsi="Tahoma" w:cs="Tahoma"/>
                <w:sz w:val="18"/>
                <w:szCs w:val="18"/>
              </w:rPr>
            </w:pPr>
            <w:r w:rsidRPr="00562DB6">
              <w:rPr>
                <w:rFonts w:ascii="Tahoma" w:hAnsi="Tahoma" w:cs="Tahoma"/>
                <w:sz w:val="18"/>
                <w:szCs w:val="18"/>
              </w:rPr>
              <w:t>El tipo de madera a proveer, deberá ser aprobado por inspectoría.</w:t>
            </w:r>
          </w:p>
          <w:p w14:paraId="0963E4D3" w14:textId="77777777" w:rsidR="00267BC9" w:rsidRPr="00562DB6" w:rsidRDefault="00267BC9" w:rsidP="005D7D26">
            <w:pPr>
              <w:rPr>
                <w:rFonts w:ascii="Tahoma" w:hAnsi="Tahoma" w:cs="Tahoma"/>
                <w:sz w:val="18"/>
                <w:szCs w:val="18"/>
              </w:rPr>
            </w:pPr>
            <w:r w:rsidRPr="00562DB6">
              <w:rPr>
                <w:rFonts w:ascii="Tahoma" w:hAnsi="Tahoma" w:cs="Tahoma"/>
                <w:sz w:val="18"/>
                <w:szCs w:val="18"/>
              </w:rPr>
              <w:t>Cualquier alteración o daño del producto antes, durante y después del transporte, no será recepcionado al momento de su ingreso a almacenes por parte de la Inspectoría.</w:t>
            </w:r>
          </w:p>
        </w:tc>
      </w:tr>
    </w:tbl>
    <w:p w14:paraId="46EBEAC0" w14:textId="77777777" w:rsidR="00267BC9" w:rsidRPr="00562DB6" w:rsidRDefault="00267BC9" w:rsidP="00267BC9">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267BC9" w:rsidRPr="00562DB6" w14:paraId="6FA4C9B4" w14:textId="77777777" w:rsidTr="005D7D26">
        <w:tc>
          <w:tcPr>
            <w:tcW w:w="1818" w:type="dxa"/>
            <w:shd w:val="clear" w:color="auto" w:fill="D0CECE" w:themeFill="background2" w:themeFillShade="E6"/>
          </w:tcPr>
          <w:p w14:paraId="63999AFE" w14:textId="77777777" w:rsidR="00267BC9" w:rsidRPr="00562DB6" w:rsidRDefault="00267BC9" w:rsidP="005D7D26">
            <w:pPr>
              <w:rPr>
                <w:rFonts w:ascii="Tahoma" w:hAnsi="Tahoma" w:cs="Tahoma"/>
                <w:sz w:val="18"/>
                <w:szCs w:val="18"/>
              </w:rPr>
            </w:pPr>
            <w:bookmarkStart w:id="124" w:name="_Hlk73878027"/>
            <w:r w:rsidRPr="00562DB6">
              <w:rPr>
                <w:rFonts w:ascii="Tahoma" w:hAnsi="Tahoma" w:cs="Tahoma"/>
                <w:sz w:val="18"/>
                <w:szCs w:val="18"/>
              </w:rPr>
              <w:t>MATERIAL</w:t>
            </w:r>
          </w:p>
        </w:tc>
        <w:tc>
          <w:tcPr>
            <w:tcW w:w="1710" w:type="dxa"/>
            <w:shd w:val="clear" w:color="auto" w:fill="D0CECE" w:themeFill="background2" w:themeFillShade="E6"/>
          </w:tcPr>
          <w:p w14:paraId="16DBFAE9" w14:textId="77777777" w:rsidR="00267BC9" w:rsidRPr="00562DB6" w:rsidRDefault="00267BC9" w:rsidP="005D7D26">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1035810F" w14:textId="77777777" w:rsidR="00267BC9" w:rsidRPr="00562DB6" w:rsidRDefault="00267BC9" w:rsidP="005D7D26">
            <w:pPr>
              <w:rPr>
                <w:rFonts w:ascii="Tahoma" w:hAnsi="Tahoma" w:cs="Tahoma"/>
                <w:sz w:val="18"/>
                <w:szCs w:val="18"/>
              </w:rPr>
            </w:pPr>
            <w:r w:rsidRPr="00562DB6">
              <w:rPr>
                <w:rFonts w:ascii="Tahoma" w:hAnsi="Tahoma" w:cs="Tahoma"/>
                <w:sz w:val="18"/>
                <w:szCs w:val="18"/>
              </w:rPr>
              <w:t>DESCRIPCION</w:t>
            </w:r>
          </w:p>
        </w:tc>
      </w:tr>
      <w:tr w:rsidR="00267BC9" w:rsidRPr="00562DB6" w14:paraId="5DCDB49A" w14:textId="77777777" w:rsidTr="005D7D26">
        <w:tc>
          <w:tcPr>
            <w:tcW w:w="1818" w:type="dxa"/>
            <w:vAlign w:val="center"/>
          </w:tcPr>
          <w:p w14:paraId="1FDAF381" w14:textId="77777777" w:rsidR="00267BC9" w:rsidRPr="00562DB6" w:rsidRDefault="00267BC9" w:rsidP="005D7D26">
            <w:pPr>
              <w:rPr>
                <w:rFonts w:ascii="Tahoma" w:hAnsi="Tahoma" w:cs="Tahoma"/>
                <w:sz w:val="18"/>
                <w:szCs w:val="18"/>
              </w:rPr>
            </w:pPr>
            <w:r w:rsidRPr="00562DB6">
              <w:rPr>
                <w:rFonts w:ascii="Tahoma" w:hAnsi="Tahoma" w:cs="Tahoma"/>
                <w:sz w:val="18"/>
                <w:szCs w:val="18"/>
              </w:rPr>
              <w:t>CHAPA EXTERIOR</w:t>
            </w:r>
          </w:p>
        </w:tc>
        <w:tc>
          <w:tcPr>
            <w:tcW w:w="1710" w:type="dxa"/>
            <w:vAlign w:val="center"/>
          </w:tcPr>
          <w:p w14:paraId="2DBC721B" w14:textId="77777777" w:rsidR="00267BC9" w:rsidRPr="00562DB6" w:rsidRDefault="00267BC9" w:rsidP="005D7D26">
            <w:pPr>
              <w:rPr>
                <w:rFonts w:ascii="Tahoma" w:hAnsi="Tahoma" w:cs="Tahoma"/>
                <w:sz w:val="18"/>
                <w:szCs w:val="18"/>
              </w:rPr>
            </w:pPr>
            <w:r w:rsidRPr="00562DB6">
              <w:rPr>
                <w:rFonts w:ascii="Tahoma" w:hAnsi="Tahoma" w:cs="Tahoma"/>
                <w:sz w:val="18"/>
                <w:szCs w:val="18"/>
              </w:rPr>
              <w:t>PZA</w:t>
            </w:r>
          </w:p>
        </w:tc>
        <w:tc>
          <w:tcPr>
            <w:tcW w:w="6030" w:type="dxa"/>
          </w:tcPr>
          <w:p w14:paraId="31725245"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La chapa exterior de seguridad deberá ser de buena calidad y marca reconocida. </w:t>
            </w:r>
          </w:p>
          <w:p w14:paraId="09CB0074" w14:textId="77777777" w:rsidR="00267BC9" w:rsidRPr="00562DB6" w:rsidRDefault="00267BC9" w:rsidP="005D7D26">
            <w:pPr>
              <w:rPr>
                <w:rFonts w:ascii="Tahoma" w:hAnsi="Tahoma" w:cs="Tahoma"/>
                <w:sz w:val="18"/>
                <w:szCs w:val="18"/>
              </w:rPr>
            </w:pPr>
            <w:r w:rsidRPr="00562DB6">
              <w:rPr>
                <w:rFonts w:ascii="Tahoma" w:hAnsi="Tahoma" w:cs="Tahoma"/>
                <w:sz w:val="18"/>
                <w:szCs w:val="18"/>
              </w:rPr>
              <w:t>Cerradura de embutir, de un punto de cierre (estándar).</w:t>
            </w:r>
          </w:p>
          <w:p w14:paraId="4BDD1E62"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Acabado en níquel, u otro que le dé esteticidad, de tipo o forma esbelta, resistentes al exterior, con la posibilidad de reposición del tambor de la </w:t>
            </w:r>
            <w:r>
              <w:rPr>
                <w:rFonts w:ascii="Tahoma" w:hAnsi="Tahoma" w:cs="Tahoma"/>
                <w:sz w:val="18"/>
                <w:szCs w:val="18"/>
              </w:rPr>
              <w:t>llave, además del cierre de dos</w:t>
            </w:r>
            <w:r w:rsidRPr="00562DB6">
              <w:rPr>
                <w:rFonts w:ascii="Tahoma" w:hAnsi="Tahoma" w:cs="Tahoma"/>
                <w:sz w:val="18"/>
                <w:szCs w:val="18"/>
              </w:rPr>
              <w:t xml:space="preserve"> golpes al giro de la llave y uno simple al giro del cilindro. </w:t>
            </w:r>
          </w:p>
          <w:p w14:paraId="7CE370F0" w14:textId="77777777" w:rsidR="00267BC9" w:rsidRPr="00562DB6" w:rsidRDefault="00267BC9" w:rsidP="005D7D26">
            <w:pPr>
              <w:rPr>
                <w:rFonts w:ascii="Tahoma" w:hAnsi="Tahoma" w:cs="Tahoma"/>
                <w:sz w:val="18"/>
                <w:szCs w:val="18"/>
              </w:rPr>
            </w:pPr>
            <w:r w:rsidRPr="00562DB6">
              <w:rPr>
                <w:rFonts w:ascii="Tahoma" w:hAnsi="Tahoma" w:cs="Tahoma"/>
                <w:sz w:val="18"/>
                <w:szCs w:val="18"/>
              </w:rPr>
              <w:lastRenderedPageBreak/>
              <w:t>Con 2 juegos de llaves mínimamente, puede ser de cerradura con palanca o manivela, debiendo ser todas (interior y exterior) del mismo diseño y marca.</w:t>
            </w:r>
          </w:p>
          <w:p w14:paraId="3C709123" w14:textId="77777777" w:rsidR="00267BC9" w:rsidRPr="00562DB6" w:rsidRDefault="00267BC9" w:rsidP="005D7D26">
            <w:pPr>
              <w:rPr>
                <w:rFonts w:ascii="Tahoma" w:hAnsi="Tahoma" w:cs="Tahoma"/>
                <w:sz w:val="18"/>
                <w:szCs w:val="18"/>
              </w:rPr>
            </w:pPr>
            <w:r w:rsidRPr="00562DB6">
              <w:rPr>
                <w:rFonts w:ascii="Tahoma" w:hAnsi="Tahoma" w:cs="Tahoma"/>
                <w:sz w:val="18"/>
                <w:szCs w:val="18"/>
              </w:rPr>
              <w:t>El diseño a utilizar, deberá ser aprobado por inspectoría y con el visto bueno de fiscalización.</w:t>
            </w:r>
          </w:p>
          <w:p w14:paraId="457CBF8F" w14:textId="77777777" w:rsidR="00267BC9" w:rsidRPr="00562DB6" w:rsidRDefault="00267BC9" w:rsidP="005D7D26">
            <w:pPr>
              <w:rPr>
                <w:rFonts w:ascii="Tahoma" w:hAnsi="Tahoma" w:cs="Tahoma"/>
                <w:sz w:val="18"/>
                <w:szCs w:val="18"/>
              </w:rPr>
            </w:pPr>
            <w:r w:rsidRPr="00562DB6">
              <w:rPr>
                <w:rFonts w:ascii="Tahoma" w:hAnsi="Tahoma" w:cs="Tahoma"/>
                <w:sz w:val="18"/>
                <w:szCs w:val="18"/>
              </w:rPr>
              <w:t>Las chapas o cerraduras, deberán poseer el correspondiente certificado de calidad y garantía, entregado por el proveedor del insumo.</w:t>
            </w:r>
          </w:p>
        </w:tc>
      </w:tr>
      <w:bookmarkEnd w:id="124"/>
    </w:tbl>
    <w:p w14:paraId="3796681D" w14:textId="77777777" w:rsidR="00267BC9" w:rsidRPr="00562DB6" w:rsidRDefault="00267BC9" w:rsidP="00267BC9">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267BC9" w:rsidRPr="00562DB6" w14:paraId="29CFA6C2" w14:textId="77777777" w:rsidTr="005D7D26">
        <w:tc>
          <w:tcPr>
            <w:tcW w:w="1818" w:type="dxa"/>
            <w:shd w:val="clear" w:color="auto" w:fill="D0CECE" w:themeFill="background2" w:themeFillShade="E6"/>
          </w:tcPr>
          <w:p w14:paraId="2024F728" w14:textId="77777777" w:rsidR="00267BC9" w:rsidRPr="00562DB6" w:rsidRDefault="00267BC9" w:rsidP="005D7D26">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452A6C1C" w14:textId="77777777" w:rsidR="00267BC9" w:rsidRPr="00562DB6" w:rsidRDefault="00267BC9" w:rsidP="005D7D26">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078238F4" w14:textId="77777777" w:rsidR="00267BC9" w:rsidRPr="00562DB6" w:rsidRDefault="00267BC9" w:rsidP="005D7D26">
            <w:pPr>
              <w:rPr>
                <w:rFonts w:ascii="Tahoma" w:hAnsi="Tahoma" w:cs="Tahoma"/>
                <w:sz w:val="18"/>
                <w:szCs w:val="18"/>
              </w:rPr>
            </w:pPr>
            <w:r w:rsidRPr="00562DB6">
              <w:rPr>
                <w:rFonts w:ascii="Tahoma" w:hAnsi="Tahoma" w:cs="Tahoma"/>
                <w:sz w:val="18"/>
                <w:szCs w:val="18"/>
              </w:rPr>
              <w:t>DESCRIPCION</w:t>
            </w:r>
          </w:p>
        </w:tc>
      </w:tr>
      <w:tr w:rsidR="00267BC9" w:rsidRPr="00562DB6" w14:paraId="58D72905" w14:textId="77777777" w:rsidTr="005D7D26">
        <w:tc>
          <w:tcPr>
            <w:tcW w:w="1818" w:type="dxa"/>
            <w:vAlign w:val="center"/>
          </w:tcPr>
          <w:p w14:paraId="1E3D2A35" w14:textId="77777777" w:rsidR="00267BC9" w:rsidRPr="00562DB6" w:rsidRDefault="00267BC9" w:rsidP="005D7D26">
            <w:pPr>
              <w:rPr>
                <w:rFonts w:ascii="Tahoma" w:hAnsi="Tahoma" w:cs="Tahoma"/>
                <w:sz w:val="18"/>
                <w:szCs w:val="18"/>
              </w:rPr>
            </w:pPr>
            <w:r w:rsidRPr="00562DB6">
              <w:rPr>
                <w:rFonts w:ascii="Tahoma" w:hAnsi="Tahoma" w:cs="Tahoma"/>
                <w:sz w:val="18"/>
                <w:szCs w:val="18"/>
              </w:rPr>
              <w:t>BARNIZ</w:t>
            </w:r>
          </w:p>
        </w:tc>
        <w:tc>
          <w:tcPr>
            <w:tcW w:w="1710" w:type="dxa"/>
            <w:vAlign w:val="center"/>
          </w:tcPr>
          <w:p w14:paraId="2B8902E7" w14:textId="77777777" w:rsidR="00267BC9" w:rsidRPr="00562DB6" w:rsidRDefault="00267BC9" w:rsidP="005D7D26">
            <w:pPr>
              <w:rPr>
                <w:rFonts w:ascii="Tahoma" w:hAnsi="Tahoma" w:cs="Tahoma"/>
                <w:sz w:val="18"/>
                <w:szCs w:val="18"/>
              </w:rPr>
            </w:pPr>
            <w:r w:rsidRPr="00562DB6">
              <w:rPr>
                <w:rFonts w:ascii="Tahoma" w:hAnsi="Tahoma" w:cs="Tahoma"/>
                <w:sz w:val="18"/>
                <w:szCs w:val="18"/>
              </w:rPr>
              <w:t>LT</w:t>
            </w:r>
          </w:p>
        </w:tc>
        <w:tc>
          <w:tcPr>
            <w:tcW w:w="6030" w:type="dxa"/>
          </w:tcPr>
          <w:p w14:paraId="424134FB" w14:textId="77777777" w:rsidR="00267BC9" w:rsidRPr="00562DB6" w:rsidRDefault="00267BC9" w:rsidP="005D7D26">
            <w:pPr>
              <w:rPr>
                <w:rFonts w:ascii="Tahoma" w:hAnsi="Tahoma" w:cs="Tahoma"/>
                <w:sz w:val="18"/>
                <w:szCs w:val="18"/>
              </w:rPr>
            </w:pPr>
            <w:r w:rsidRPr="00562DB6">
              <w:rPr>
                <w:rFonts w:ascii="Tahoma" w:hAnsi="Tahoma" w:cs="Tahoma"/>
                <w:sz w:val="18"/>
                <w:szCs w:val="18"/>
              </w:rPr>
              <w:t>El barniz a utilizar no deberá presentar grumos ni materiales extraños en su composición; deberá estar libre de materiales orgánicos y agua. Deberá ser provisto desde un envase herméticamente cerrado.</w:t>
            </w:r>
          </w:p>
          <w:p w14:paraId="5A9A4B96" w14:textId="77777777" w:rsidR="00267BC9" w:rsidRPr="00562DB6" w:rsidRDefault="00267BC9" w:rsidP="005D7D26">
            <w:pPr>
              <w:rPr>
                <w:rFonts w:ascii="Tahoma" w:hAnsi="Tahoma" w:cs="Tahoma"/>
                <w:sz w:val="18"/>
                <w:szCs w:val="18"/>
              </w:rPr>
            </w:pPr>
            <w:r w:rsidRPr="00562DB6">
              <w:rPr>
                <w:rFonts w:ascii="Tahoma" w:hAnsi="Tahoma" w:cs="Tahoma"/>
                <w:sz w:val="18"/>
                <w:szCs w:val="18"/>
              </w:rPr>
              <w:t>Deberá ser de buena calidad y marca reconocida en el medio, con el objeto de barnizar los marcos de la puerta, suministrado en envase original de fábrica.</w:t>
            </w:r>
          </w:p>
          <w:p w14:paraId="6C52A17E" w14:textId="77777777" w:rsidR="00267BC9" w:rsidRPr="00562DB6" w:rsidRDefault="00267BC9" w:rsidP="005D7D26">
            <w:pPr>
              <w:rPr>
                <w:rFonts w:ascii="Tahoma" w:hAnsi="Tahoma" w:cs="Tahoma"/>
                <w:sz w:val="18"/>
                <w:szCs w:val="18"/>
              </w:rPr>
            </w:pPr>
            <w:r w:rsidRPr="00562DB6">
              <w:rPr>
                <w:rFonts w:ascii="Tahoma" w:hAnsi="Tahoma" w:cs="Tahoma"/>
                <w:sz w:val="18"/>
                <w:szCs w:val="18"/>
              </w:rPr>
              <w:t>Acabado de alto brillo, semi-mate y/o mate.</w:t>
            </w:r>
          </w:p>
          <w:p w14:paraId="390A3D1C" w14:textId="77777777" w:rsidR="00267BC9" w:rsidRPr="00562DB6" w:rsidRDefault="00267BC9" w:rsidP="005D7D26">
            <w:pPr>
              <w:rPr>
                <w:rFonts w:ascii="Tahoma" w:hAnsi="Tahoma" w:cs="Tahoma"/>
                <w:sz w:val="18"/>
                <w:szCs w:val="18"/>
              </w:rPr>
            </w:pPr>
            <w:r w:rsidRPr="00562DB6">
              <w:rPr>
                <w:rFonts w:ascii="Tahoma" w:hAnsi="Tahoma" w:cs="Tahoma"/>
                <w:sz w:val="18"/>
                <w:szCs w:val="18"/>
              </w:rPr>
              <w:t>Excelente flexibilidad, durabilidad y resistencia a contracciones y/o expansiones de la madera debido a cambios de temperatura y condiciones climáticas del ambiente.</w:t>
            </w:r>
          </w:p>
        </w:tc>
      </w:tr>
    </w:tbl>
    <w:p w14:paraId="514D9A74" w14:textId="77777777" w:rsidR="00267BC9" w:rsidRPr="00562DB6" w:rsidRDefault="00267BC9" w:rsidP="00267BC9">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267BC9" w:rsidRPr="00562DB6" w14:paraId="32A66BD4" w14:textId="77777777" w:rsidTr="005D7D26">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92B34BA" w14:textId="77777777" w:rsidR="00267BC9" w:rsidRPr="00562DB6" w:rsidRDefault="00267BC9" w:rsidP="005D7D26">
            <w:pPr>
              <w:rPr>
                <w:rFonts w:ascii="Tahoma" w:hAnsi="Tahoma" w:cs="Tahoma"/>
                <w:sz w:val="18"/>
                <w:szCs w:val="18"/>
              </w:rPr>
            </w:pPr>
            <w:r w:rsidRPr="00562DB6">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9927C37" w14:textId="77777777" w:rsidR="00267BC9" w:rsidRPr="00562DB6" w:rsidRDefault="00267BC9" w:rsidP="005D7D26">
            <w:pPr>
              <w:rPr>
                <w:rFonts w:ascii="Tahoma" w:hAnsi="Tahoma" w:cs="Tahoma"/>
                <w:sz w:val="18"/>
                <w:szCs w:val="18"/>
              </w:rPr>
            </w:pPr>
            <w:r w:rsidRPr="00562DB6">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3B4301D" w14:textId="77777777" w:rsidR="00267BC9" w:rsidRPr="00562DB6" w:rsidRDefault="00267BC9" w:rsidP="005D7D26">
            <w:pPr>
              <w:rPr>
                <w:rFonts w:ascii="Tahoma" w:hAnsi="Tahoma" w:cs="Tahoma"/>
                <w:sz w:val="18"/>
                <w:szCs w:val="18"/>
              </w:rPr>
            </w:pPr>
            <w:r w:rsidRPr="00562DB6">
              <w:rPr>
                <w:rFonts w:ascii="Tahoma" w:hAnsi="Tahoma" w:cs="Tahoma"/>
                <w:sz w:val="18"/>
                <w:szCs w:val="18"/>
              </w:rPr>
              <w:t>DESCRIPCION</w:t>
            </w:r>
          </w:p>
        </w:tc>
      </w:tr>
      <w:tr w:rsidR="00267BC9" w:rsidRPr="00562DB6" w14:paraId="7B508410" w14:textId="77777777" w:rsidTr="005D7D26">
        <w:trPr>
          <w:trHeight w:val="710"/>
        </w:trPr>
        <w:tc>
          <w:tcPr>
            <w:tcW w:w="1818" w:type="dxa"/>
            <w:tcBorders>
              <w:top w:val="single" w:sz="4" w:space="0" w:color="auto"/>
              <w:left w:val="single" w:sz="4" w:space="0" w:color="auto"/>
              <w:bottom w:val="single" w:sz="4" w:space="0" w:color="auto"/>
              <w:right w:val="single" w:sz="4" w:space="0" w:color="auto"/>
            </w:tcBorders>
            <w:vAlign w:val="center"/>
            <w:hideMark/>
          </w:tcPr>
          <w:p w14:paraId="35836CB2" w14:textId="77777777" w:rsidR="00267BC9" w:rsidRPr="00562DB6" w:rsidRDefault="00267BC9" w:rsidP="005D7D26">
            <w:pPr>
              <w:rPr>
                <w:rFonts w:ascii="Tahoma" w:hAnsi="Tahoma" w:cs="Tahoma"/>
                <w:sz w:val="18"/>
                <w:szCs w:val="18"/>
              </w:rPr>
            </w:pPr>
            <w:r w:rsidRPr="00562DB6">
              <w:rPr>
                <w:rFonts w:ascii="Tahoma" w:hAnsi="Tahoma" w:cs="Tahoma"/>
                <w:sz w:val="18"/>
                <w:szCs w:val="18"/>
              </w:rPr>
              <w:t>BISAGRA DE 4”</w:t>
            </w:r>
          </w:p>
        </w:tc>
        <w:tc>
          <w:tcPr>
            <w:tcW w:w="1710" w:type="dxa"/>
            <w:tcBorders>
              <w:top w:val="single" w:sz="4" w:space="0" w:color="auto"/>
              <w:left w:val="single" w:sz="4" w:space="0" w:color="auto"/>
              <w:bottom w:val="single" w:sz="4" w:space="0" w:color="auto"/>
              <w:right w:val="single" w:sz="4" w:space="0" w:color="auto"/>
            </w:tcBorders>
            <w:vAlign w:val="center"/>
            <w:hideMark/>
          </w:tcPr>
          <w:p w14:paraId="0DEDC9D9" w14:textId="77777777" w:rsidR="00267BC9" w:rsidRPr="00562DB6" w:rsidRDefault="00267BC9" w:rsidP="005D7D26">
            <w:pPr>
              <w:rPr>
                <w:rFonts w:ascii="Tahoma" w:hAnsi="Tahoma" w:cs="Tahoma"/>
                <w:sz w:val="18"/>
                <w:szCs w:val="18"/>
              </w:rPr>
            </w:pPr>
            <w:r w:rsidRPr="00562DB6">
              <w:rPr>
                <w:rFonts w:ascii="Tahoma" w:hAnsi="Tahoma" w:cs="Tahoma"/>
                <w:sz w:val="18"/>
                <w:szCs w:val="18"/>
              </w:rPr>
              <w:t>PZA</w:t>
            </w:r>
          </w:p>
        </w:tc>
        <w:tc>
          <w:tcPr>
            <w:tcW w:w="6030" w:type="dxa"/>
            <w:tcBorders>
              <w:top w:val="single" w:sz="4" w:space="0" w:color="auto"/>
              <w:left w:val="single" w:sz="4" w:space="0" w:color="auto"/>
              <w:bottom w:val="single" w:sz="4" w:space="0" w:color="auto"/>
              <w:right w:val="single" w:sz="4" w:space="0" w:color="auto"/>
            </w:tcBorders>
            <w:hideMark/>
          </w:tcPr>
          <w:p w14:paraId="766553DC" w14:textId="77777777" w:rsidR="00267BC9" w:rsidRPr="00562DB6" w:rsidRDefault="00267BC9" w:rsidP="005D7D26">
            <w:pPr>
              <w:rPr>
                <w:rFonts w:ascii="Tahoma" w:hAnsi="Tahoma" w:cs="Tahoma"/>
                <w:sz w:val="18"/>
                <w:szCs w:val="18"/>
              </w:rPr>
            </w:pPr>
            <w:r w:rsidRPr="00562DB6">
              <w:rPr>
                <w:rFonts w:ascii="Tahoma" w:hAnsi="Tahoma" w:cs="Tahoma"/>
                <w:sz w:val="18"/>
                <w:szCs w:val="18"/>
              </w:rPr>
              <w:t>Requisitos sobre el Producto:</w:t>
            </w:r>
          </w:p>
          <w:p w14:paraId="284F0A72" w14:textId="77777777" w:rsidR="00267BC9" w:rsidRPr="00562DB6" w:rsidRDefault="00267BC9" w:rsidP="005D7D26">
            <w:pPr>
              <w:rPr>
                <w:rFonts w:ascii="Tahoma" w:hAnsi="Tahoma" w:cs="Tahoma"/>
                <w:sz w:val="18"/>
                <w:szCs w:val="18"/>
              </w:rPr>
            </w:pPr>
            <w:r w:rsidRPr="00562DB6">
              <w:rPr>
                <w:rFonts w:ascii="Tahoma" w:hAnsi="Tahoma" w:cs="Tahoma"/>
                <w:sz w:val="18"/>
                <w:szCs w:val="18"/>
              </w:rPr>
              <w:t>Bisagras dobles de 4” con sus correspondientes tornillos. De buena calidad y marca reconocida en el medio.</w:t>
            </w:r>
          </w:p>
        </w:tc>
      </w:tr>
    </w:tbl>
    <w:p w14:paraId="5AE7530C" w14:textId="77777777" w:rsidR="00267BC9" w:rsidRPr="00562DB6" w:rsidRDefault="00267BC9" w:rsidP="00267BC9">
      <w:pPr>
        <w:rPr>
          <w:rFonts w:ascii="Tahoma" w:hAnsi="Tahoma" w:cs="Tahoma"/>
          <w:sz w:val="18"/>
          <w:szCs w:val="18"/>
        </w:rPr>
      </w:pPr>
    </w:p>
    <w:tbl>
      <w:tblPr>
        <w:tblStyle w:val="Tablaconcuadrcula"/>
        <w:tblW w:w="9558" w:type="dxa"/>
        <w:tblLayout w:type="fixed"/>
        <w:tblLook w:val="04A0" w:firstRow="1" w:lastRow="0" w:firstColumn="1" w:lastColumn="0" w:noHBand="0" w:noVBand="1"/>
      </w:tblPr>
      <w:tblGrid>
        <w:gridCol w:w="1818"/>
        <w:gridCol w:w="1710"/>
        <w:gridCol w:w="6030"/>
      </w:tblGrid>
      <w:tr w:rsidR="00267BC9" w:rsidRPr="00562DB6" w14:paraId="2D1C8ACC" w14:textId="77777777" w:rsidTr="005D7D26">
        <w:tc>
          <w:tcPr>
            <w:tcW w:w="1818" w:type="dxa"/>
            <w:shd w:val="clear" w:color="auto" w:fill="D0CECE" w:themeFill="background2" w:themeFillShade="E6"/>
          </w:tcPr>
          <w:p w14:paraId="7769C94D" w14:textId="77777777" w:rsidR="00267BC9" w:rsidRPr="00562DB6" w:rsidRDefault="00267BC9" w:rsidP="005D7D26">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305C75ED" w14:textId="77777777" w:rsidR="00267BC9" w:rsidRPr="00562DB6" w:rsidRDefault="00267BC9" w:rsidP="005D7D26">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6624CEC0" w14:textId="77777777" w:rsidR="00267BC9" w:rsidRPr="00562DB6" w:rsidRDefault="00267BC9" w:rsidP="005D7D26">
            <w:pPr>
              <w:rPr>
                <w:rFonts w:ascii="Tahoma" w:hAnsi="Tahoma" w:cs="Tahoma"/>
                <w:sz w:val="18"/>
                <w:szCs w:val="18"/>
              </w:rPr>
            </w:pPr>
            <w:r w:rsidRPr="00562DB6">
              <w:rPr>
                <w:rFonts w:ascii="Tahoma" w:hAnsi="Tahoma" w:cs="Tahoma"/>
                <w:sz w:val="18"/>
                <w:szCs w:val="18"/>
              </w:rPr>
              <w:t>DESCRIPCION</w:t>
            </w:r>
          </w:p>
        </w:tc>
      </w:tr>
      <w:tr w:rsidR="00267BC9" w:rsidRPr="00562DB6" w14:paraId="53BDAC52" w14:textId="77777777" w:rsidTr="005D7D26">
        <w:tc>
          <w:tcPr>
            <w:tcW w:w="1818" w:type="dxa"/>
            <w:vAlign w:val="center"/>
          </w:tcPr>
          <w:p w14:paraId="3B056EEE" w14:textId="77777777" w:rsidR="00267BC9" w:rsidRPr="00562DB6" w:rsidRDefault="00267BC9" w:rsidP="005D7D26">
            <w:pPr>
              <w:rPr>
                <w:rFonts w:ascii="Tahoma" w:hAnsi="Tahoma" w:cs="Tahoma"/>
                <w:sz w:val="18"/>
                <w:szCs w:val="18"/>
              </w:rPr>
            </w:pPr>
            <w:r w:rsidRPr="00562DB6">
              <w:rPr>
                <w:rFonts w:ascii="Tahoma" w:hAnsi="Tahoma" w:cs="Tahoma"/>
                <w:sz w:val="18"/>
                <w:szCs w:val="18"/>
              </w:rPr>
              <w:t>TOPE DE PUERTA</w:t>
            </w:r>
          </w:p>
        </w:tc>
        <w:tc>
          <w:tcPr>
            <w:tcW w:w="1710" w:type="dxa"/>
            <w:vAlign w:val="center"/>
          </w:tcPr>
          <w:p w14:paraId="5A7D6A7D" w14:textId="77777777" w:rsidR="00267BC9" w:rsidRPr="00562DB6" w:rsidRDefault="00267BC9" w:rsidP="005D7D26">
            <w:pPr>
              <w:rPr>
                <w:rFonts w:ascii="Tahoma" w:hAnsi="Tahoma" w:cs="Tahoma"/>
                <w:sz w:val="18"/>
                <w:szCs w:val="18"/>
              </w:rPr>
            </w:pPr>
            <w:r w:rsidRPr="00562DB6">
              <w:rPr>
                <w:rFonts w:ascii="Tahoma" w:hAnsi="Tahoma" w:cs="Tahoma"/>
                <w:sz w:val="18"/>
                <w:szCs w:val="18"/>
              </w:rPr>
              <w:t>PZA</w:t>
            </w:r>
          </w:p>
        </w:tc>
        <w:tc>
          <w:tcPr>
            <w:tcW w:w="6030" w:type="dxa"/>
          </w:tcPr>
          <w:p w14:paraId="186B28EF" w14:textId="77777777" w:rsidR="00267BC9" w:rsidRPr="00562DB6" w:rsidRDefault="00267BC9" w:rsidP="005D7D26">
            <w:pPr>
              <w:rPr>
                <w:rFonts w:ascii="Tahoma" w:hAnsi="Tahoma" w:cs="Tahoma"/>
                <w:sz w:val="18"/>
                <w:szCs w:val="18"/>
              </w:rPr>
            </w:pPr>
            <w:r w:rsidRPr="00562DB6">
              <w:rPr>
                <w:rFonts w:ascii="Tahoma" w:hAnsi="Tahoma" w:cs="Tahoma"/>
                <w:sz w:val="18"/>
                <w:szCs w:val="18"/>
              </w:rPr>
              <w:t>Requisitos sobre el Producto:</w:t>
            </w:r>
          </w:p>
          <w:p w14:paraId="620E2566"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El tope de puerta, será de buena calidad y de goma dura, podrá ser de media luna o de empotramiento en la pared, esta decisión necesariamente tendrá que ser por la Inspectoría de Proyecto. </w:t>
            </w:r>
          </w:p>
        </w:tc>
      </w:tr>
    </w:tbl>
    <w:p w14:paraId="2E889FB4" w14:textId="77777777" w:rsidR="00267BC9" w:rsidRDefault="00267BC9" w:rsidP="00267BC9">
      <w:pPr>
        <w:rPr>
          <w:rFonts w:ascii="Tahoma" w:hAnsi="Tahoma" w:cs="Tahoma"/>
          <w:sz w:val="18"/>
          <w:szCs w:val="18"/>
        </w:rPr>
      </w:pPr>
    </w:p>
    <w:p w14:paraId="4A639508" w14:textId="77777777" w:rsidR="00267BC9" w:rsidRDefault="00267BC9" w:rsidP="00267BC9">
      <w:pPr>
        <w:rPr>
          <w:rFonts w:ascii="Tahoma" w:hAnsi="Tahoma" w:cs="Tahoma"/>
          <w:sz w:val="18"/>
          <w:szCs w:val="18"/>
        </w:rPr>
      </w:pPr>
    </w:p>
    <w:p w14:paraId="6959292C" w14:textId="77777777" w:rsidR="00267BC9" w:rsidRPr="00562DB6" w:rsidRDefault="00267BC9" w:rsidP="00267BC9">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267BC9" w:rsidRPr="00562DB6" w14:paraId="6E972F32" w14:textId="77777777" w:rsidTr="005D7D26">
        <w:tc>
          <w:tcPr>
            <w:tcW w:w="1818" w:type="dxa"/>
            <w:shd w:val="clear" w:color="auto" w:fill="D0CECE" w:themeFill="background2" w:themeFillShade="E6"/>
          </w:tcPr>
          <w:p w14:paraId="1C8D71F3" w14:textId="77777777" w:rsidR="00267BC9" w:rsidRPr="00562DB6" w:rsidRDefault="00267BC9" w:rsidP="005D7D26">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79593F81" w14:textId="77777777" w:rsidR="00267BC9" w:rsidRPr="00562DB6" w:rsidRDefault="00267BC9" w:rsidP="005D7D26">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6FE63BF6" w14:textId="77777777" w:rsidR="00267BC9" w:rsidRPr="00562DB6" w:rsidRDefault="00267BC9" w:rsidP="005D7D26">
            <w:pPr>
              <w:rPr>
                <w:rFonts w:ascii="Tahoma" w:hAnsi="Tahoma" w:cs="Tahoma"/>
                <w:sz w:val="18"/>
                <w:szCs w:val="18"/>
              </w:rPr>
            </w:pPr>
            <w:r w:rsidRPr="00562DB6">
              <w:rPr>
                <w:rFonts w:ascii="Tahoma" w:hAnsi="Tahoma" w:cs="Tahoma"/>
                <w:sz w:val="18"/>
                <w:szCs w:val="18"/>
              </w:rPr>
              <w:t>DESCRIPCION</w:t>
            </w:r>
          </w:p>
        </w:tc>
      </w:tr>
      <w:tr w:rsidR="00267BC9" w:rsidRPr="00562DB6" w14:paraId="181EB24A" w14:textId="77777777" w:rsidTr="005D7D26">
        <w:tc>
          <w:tcPr>
            <w:tcW w:w="1818" w:type="dxa"/>
            <w:vAlign w:val="center"/>
          </w:tcPr>
          <w:p w14:paraId="38FA817B" w14:textId="77777777" w:rsidR="00267BC9" w:rsidRPr="00562DB6" w:rsidRDefault="00267BC9" w:rsidP="005D7D26">
            <w:pPr>
              <w:rPr>
                <w:rFonts w:ascii="Tahoma" w:hAnsi="Tahoma" w:cs="Tahoma"/>
                <w:sz w:val="18"/>
                <w:szCs w:val="18"/>
              </w:rPr>
            </w:pPr>
            <w:r w:rsidRPr="00562DB6">
              <w:rPr>
                <w:rFonts w:ascii="Tahoma" w:hAnsi="Tahoma" w:cs="Tahoma"/>
                <w:sz w:val="18"/>
                <w:szCs w:val="18"/>
              </w:rPr>
              <w:t>VIDRIO DOBLE 4 MM</w:t>
            </w:r>
          </w:p>
        </w:tc>
        <w:tc>
          <w:tcPr>
            <w:tcW w:w="1710" w:type="dxa"/>
            <w:vAlign w:val="center"/>
          </w:tcPr>
          <w:p w14:paraId="7D46304F" w14:textId="77777777" w:rsidR="00267BC9" w:rsidRPr="00562DB6" w:rsidRDefault="00267BC9" w:rsidP="005D7D26">
            <w:pPr>
              <w:rPr>
                <w:rFonts w:ascii="Tahoma" w:hAnsi="Tahoma" w:cs="Tahoma"/>
                <w:sz w:val="18"/>
                <w:szCs w:val="18"/>
              </w:rPr>
            </w:pPr>
            <w:r w:rsidRPr="00562DB6">
              <w:rPr>
                <w:rFonts w:ascii="Tahoma" w:hAnsi="Tahoma" w:cs="Tahoma"/>
                <w:sz w:val="18"/>
                <w:szCs w:val="18"/>
              </w:rPr>
              <w:t>M2</w:t>
            </w:r>
          </w:p>
        </w:tc>
        <w:tc>
          <w:tcPr>
            <w:tcW w:w="6030" w:type="dxa"/>
          </w:tcPr>
          <w:p w14:paraId="08B844BB" w14:textId="77777777" w:rsidR="00267BC9" w:rsidRPr="00562DB6" w:rsidRDefault="00267BC9" w:rsidP="005D7D26">
            <w:pPr>
              <w:rPr>
                <w:rFonts w:ascii="Tahoma" w:hAnsi="Tahoma" w:cs="Tahoma"/>
                <w:sz w:val="18"/>
                <w:szCs w:val="18"/>
              </w:rPr>
            </w:pPr>
            <w:r w:rsidRPr="00562DB6">
              <w:rPr>
                <w:rFonts w:ascii="Tahoma" w:hAnsi="Tahoma" w:cs="Tahoma"/>
                <w:sz w:val="18"/>
                <w:szCs w:val="18"/>
              </w:rPr>
              <w:t>Requisitos sobre el Producto:</w:t>
            </w:r>
          </w:p>
          <w:p w14:paraId="2031817E" w14:textId="77777777" w:rsidR="00267BC9" w:rsidRPr="00562DB6" w:rsidRDefault="00267BC9" w:rsidP="005D7D26">
            <w:pPr>
              <w:rPr>
                <w:rFonts w:ascii="Tahoma" w:eastAsia="Verdana" w:hAnsi="Tahoma" w:cs="Tahoma"/>
                <w:sz w:val="18"/>
                <w:szCs w:val="18"/>
              </w:rPr>
            </w:pPr>
            <w:r w:rsidRPr="00562DB6">
              <w:rPr>
                <w:rFonts w:ascii="Tahoma" w:eastAsia="Verdana" w:hAnsi="Tahoma" w:cs="Tahoma"/>
                <w:sz w:val="18"/>
                <w:szCs w:val="18"/>
              </w:rPr>
              <w:t>Los vidrios a emplearse deberán ser dobles de 4mm.</w:t>
            </w:r>
          </w:p>
          <w:p w14:paraId="26418429" w14:textId="77777777" w:rsidR="00267BC9" w:rsidRPr="00562DB6" w:rsidRDefault="00267BC9" w:rsidP="005D7D26">
            <w:pPr>
              <w:rPr>
                <w:rFonts w:ascii="Tahoma" w:eastAsia="Verdana" w:hAnsi="Tahoma" w:cs="Tahoma"/>
                <w:sz w:val="18"/>
                <w:szCs w:val="18"/>
              </w:rPr>
            </w:pPr>
            <w:r w:rsidRPr="00562DB6">
              <w:rPr>
                <w:rFonts w:ascii="Tahoma" w:eastAsia="Verdana" w:hAnsi="Tahoma" w:cs="Tahoma"/>
                <w:sz w:val="18"/>
                <w:szCs w:val="18"/>
              </w:rPr>
              <w:t>El vidrio deberá ser de buena calidad, transparentes, sin defectos, ondulaciones y desportilladuras.</w:t>
            </w:r>
          </w:p>
          <w:p w14:paraId="3A77D403" w14:textId="77777777" w:rsidR="00267BC9" w:rsidRPr="00562DB6" w:rsidRDefault="00267BC9" w:rsidP="005D7D26">
            <w:pPr>
              <w:rPr>
                <w:rFonts w:ascii="Tahoma" w:hAnsi="Tahoma" w:cs="Tahoma"/>
                <w:sz w:val="18"/>
                <w:szCs w:val="18"/>
              </w:rPr>
            </w:pPr>
          </w:p>
          <w:p w14:paraId="220D5CFF" w14:textId="77777777" w:rsidR="00267BC9" w:rsidRPr="00562DB6" w:rsidRDefault="00267BC9" w:rsidP="005D7D26">
            <w:pPr>
              <w:rPr>
                <w:rFonts w:ascii="Tahoma" w:eastAsia="Verdana" w:hAnsi="Tahoma" w:cs="Tahoma"/>
                <w:sz w:val="18"/>
                <w:szCs w:val="18"/>
              </w:rPr>
            </w:pPr>
            <w:r w:rsidRPr="00562DB6">
              <w:rPr>
                <w:rFonts w:ascii="Tahoma" w:eastAsia="Verdana" w:hAnsi="Tahoma" w:cs="Tahoma"/>
                <w:sz w:val="18"/>
                <w:szCs w:val="18"/>
              </w:rPr>
              <w:t>La instalación de los vidrios debe estar a cargo de vidrieros experimentados.</w:t>
            </w:r>
          </w:p>
          <w:p w14:paraId="75B5574F" w14:textId="77777777" w:rsidR="00267BC9" w:rsidRPr="00562DB6" w:rsidRDefault="00267BC9" w:rsidP="005D7D26">
            <w:pPr>
              <w:rPr>
                <w:rFonts w:ascii="Tahoma" w:hAnsi="Tahoma" w:cs="Tahoma"/>
                <w:sz w:val="18"/>
                <w:szCs w:val="18"/>
              </w:rPr>
            </w:pPr>
          </w:p>
          <w:p w14:paraId="48E36623" w14:textId="77777777" w:rsidR="00267BC9" w:rsidRPr="00562DB6" w:rsidRDefault="00267BC9" w:rsidP="005D7D26">
            <w:pPr>
              <w:rPr>
                <w:rFonts w:ascii="Tahoma" w:eastAsia="Verdana" w:hAnsi="Tahoma" w:cs="Tahoma"/>
                <w:sz w:val="18"/>
                <w:szCs w:val="18"/>
              </w:rPr>
            </w:pPr>
            <w:r w:rsidRPr="00562DB6">
              <w:rPr>
                <w:rFonts w:ascii="Tahoma" w:eastAsia="Verdana" w:hAnsi="Tahoma" w:cs="Tahoma"/>
                <w:sz w:val="18"/>
                <w:szCs w:val="18"/>
              </w:rPr>
              <w:t>La entidad ejecutora es responsable de la rotura de vidrios que se produzcan antes de la entrega de la construcción. En consecuencia, deberá cambiar todo vidrio roto o dañado asumiendo su costo.</w:t>
            </w:r>
          </w:p>
          <w:p w14:paraId="56D2310B" w14:textId="77777777" w:rsidR="00267BC9" w:rsidRPr="00562DB6" w:rsidRDefault="00267BC9" w:rsidP="005D7D26">
            <w:pPr>
              <w:rPr>
                <w:rFonts w:ascii="Tahoma" w:hAnsi="Tahoma" w:cs="Tahoma"/>
                <w:sz w:val="18"/>
                <w:szCs w:val="18"/>
              </w:rPr>
            </w:pPr>
          </w:p>
          <w:p w14:paraId="58B05527" w14:textId="77777777" w:rsidR="00267BC9" w:rsidRPr="00562DB6" w:rsidRDefault="00267BC9" w:rsidP="005D7D26">
            <w:pPr>
              <w:rPr>
                <w:rFonts w:ascii="Tahoma" w:eastAsia="Verdana" w:hAnsi="Tahoma" w:cs="Tahoma"/>
                <w:sz w:val="18"/>
                <w:szCs w:val="18"/>
              </w:rPr>
            </w:pPr>
            <w:r w:rsidRPr="00562DB6">
              <w:rPr>
                <w:rFonts w:ascii="Tahoma" w:eastAsia="Verdana" w:hAnsi="Tahoma" w:cs="Tahoma"/>
                <w:sz w:val="18"/>
                <w:szCs w:val="18"/>
              </w:rPr>
              <w:t>La entidad ejecutora debe garantizar la instalación de manera que no permita ingreso de agua o aire por fallas de instalación o uso de sellantes inadecuados y debe arreglar los defectos sin cargo adicional.</w:t>
            </w:r>
          </w:p>
          <w:p w14:paraId="7FBF910E" w14:textId="77777777" w:rsidR="00267BC9" w:rsidRPr="00562DB6" w:rsidRDefault="00267BC9" w:rsidP="005D7D26">
            <w:pPr>
              <w:rPr>
                <w:rFonts w:ascii="Tahoma" w:hAnsi="Tahoma" w:cs="Tahoma"/>
                <w:sz w:val="18"/>
                <w:szCs w:val="18"/>
              </w:rPr>
            </w:pPr>
          </w:p>
          <w:p w14:paraId="732CC8C2" w14:textId="77777777" w:rsidR="00267BC9" w:rsidRPr="00562DB6" w:rsidRDefault="00267BC9" w:rsidP="005D7D26">
            <w:pPr>
              <w:rPr>
                <w:rFonts w:ascii="Tahoma" w:hAnsi="Tahoma" w:cs="Tahoma"/>
                <w:sz w:val="18"/>
                <w:szCs w:val="18"/>
              </w:rPr>
            </w:pPr>
            <w:r w:rsidRPr="00562DB6">
              <w:rPr>
                <w:rFonts w:ascii="Tahoma" w:eastAsia="Verdana" w:hAnsi="Tahoma" w:cs="Tahoma"/>
                <w:sz w:val="18"/>
                <w:szCs w:val="18"/>
              </w:rPr>
              <w:t>La entidad ejecutora por la calidad del vidrio suministrado y  en  consecuencia deberá  efectuar  el reemplazo de vidrios defectuosos, aún en caso de que las deficiencias se encuentren después de la recepción definitiva de la construcción.</w:t>
            </w:r>
          </w:p>
        </w:tc>
      </w:tr>
    </w:tbl>
    <w:p w14:paraId="6CAA8571" w14:textId="77777777" w:rsidR="00267BC9" w:rsidRPr="00562DB6" w:rsidRDefault="00267BC9" w:rsidP="00267BC9">
      <w:pPr>
        <w:rPr>
          <w:rFonts w:ascii="Tahoma" w:hAnsi="Tahoma" w:cs="Tahoma"/>
          <w:sz w:val="18"/>
          <w:szCs w:val="18"/>
        </w:rPr>
      </w:pPr>
      <w:r w:rsidRPr="00562DB6">
        <w:rPr>
          <w:rFonts w:ascii="Tahoma" w:hAnsi="Tahoma" w:cs="Tahoma"/>
          <w:sz w:val="18"/>
          <w:szCs w:val="18"/>
        </w:rPr>
        <w:t>APORTE PROPIO. -Los materiales de aporte propio se encuentran especificados en el Resumen de Insumos, estos serán aprobados por el Inspector del Proyecto, para garantizar su calidad.</w:t>
      </w:r>
    </w:p>
    <w:p w14:paraId="64CE219B" w14:textId="77777777" w:rsidR="00267BC9" w:rsidRPr="00562DB6" w:rsidRDefault="00267BC9" w:rsidP="00267BC9">
      <w:pPr>
        <w:rPr>
          <w:rFonts w:ascii="Tahoma" w:hAnsi="Tahoma" w:cs="Tahoma"/>
          <w:sz w:val="18"/>
          <w:szCs w:val="18"/>
        </w:rPr>
      </w:pPr>
    </w:p>
    <w:tbl>
      <w:tblPr>
        <w:tblStyle w:val="Tablaconcuadrcula"/>
        <w:tblW w:w="9464" w:type="dxa"/>
        <w:tblLook w:val="04A0" w:firstRow="1" w:lastRow="0" w:firstColumn="1" w:lastColumn="0" w:noHBand="0" w:noVBand="1"/>
      </w:tblPr>
      <w:tblGrid>
        <w:gridCol w:w="2204"/>
        <w:gridCol w:w="2341"/>
        <w:gridCol w:w="4919"/>
      </w:tblGrid>
      <w:tr w:rsidR="00267BC9" w:rsidRPr="00562DB6" w14:paraId="18D17541" w14:textId="77777777" w:rsidTr="005D7D26">
        <w:trPr>
          <w:trHeight w:val="332"/>
        </w:trPr>
        <w:tc>
          <w:tcPr>
            <w:tcW w:w="2204" w:type="dxa"/>
            <w:shd w:val="clear" w:color="auto" w:fill="D0CECE" w:themeFill="background2" w:themeFillShade="E6"/>
            <w:vAlign w:val="center"/>
          </w:tcPr>
          <w:p w14:paraId="52EC2454" w14:textId="77777777" w:rsidR="00267BC9" w:rsidRPr="00EC2A98" w:rsidRDefault="00267BC9" w:rsidP="005D7D26">
            <w:pPr>
              <w:rPr>
                <w:rFonts w:ascii="Tahoma" w:hAnsi="Tahoma" w:cs="Tahoma"/>
                <w:b/>
                <w:sz w:val="18"/>
                <w:szCs w:val="18"/>
              </w:rPr>
            </w:pPr>
            <w:r w:rsidRPr="00EC2A98">
              <w:rPr>
                <w:rFonts w:ascii="Tahoma" w:hAnsi="Tahoma" w:cs="Tahoma"/>
                <w:b/>
                <w:sz w:val="18"/>
                <w:szCs w:val="18"/>
              </w:rPr>
              <w:t>ITEM</w:t>
            </w:r>
            <w:r>
              <w:rPr>
                <w:rFonts w:ascii="Tahoma" w:hAnsi="Tahoma" w:cs="Tahoma"/>
                <w:b/>
                <w:sz w:val="18"/>
                <w:szCs w:val="18"/>
              </w:rPr>
              <w:t xml:space="preserve"> 30</w:t>
            </w:r>
          </w:p>
        </w:tc>
        <w:tc>
          <w:tcPr>
            <w:tcW w:w="2341" w:type="dxa"/>
            <w:shd w:val="clear" w:color="auto" w:fill="D0CECE" w:themeFill="background2" w:themeFillShade="E6"/>
            <w:vAlign w:val="center"/>
          </w:tcPr>
          <w:p w14:paraId="483A8F5E" w14:textId="77777777" w:rsidR="00267BC9" w:rsidRPr="00EC2A98" w:rsidRDefault="00267BC9" w:rsidP="005D7D26">
            <w:pPr>
              <w:rPr>
                <w:rFonts w:ascii="Tahoma" w:hAnsi="Tahoma" w:cs="Tahoma"/>
                <w:b/>
                <w:sz w:val="18"/>
                <w:szCs w:val="18"/>
              </w:rPr>
            </w:pPr>
            <w:r w:rsidRPr="00EC2A98">
              <w:rPr>
                <w:rFonts w:ascii="Tahoma" w:hAnsi="Tahoma" w:cs="Tahoma"/>
                <w:b/>
                <w:sz w:val="18"/>
                <w:szCs w:val="18"/>
              </w:rPr>
              <w:t>VAC - OF - PUE - 09</w:t>
            </w:r>
          </w:p>
        </w:tc>
        <w:tc>
          <w:tcPr>
            <w:tcW w:w="4919" w:type="dxa"/>
            <w:vMerge w:val="restart"/>
            <w:shd w:val="clear" w:color="auto" w:fill="D0CECE" w:themeFill="background2" w:themeFillShade="E6"/>
            <w:vAlign w:val="center"/>
          </w:tcPr>
          <w:p w14:paraId="099AF5B9" w14:textId="77777777" w:rsidR="00267BC9" w:rsidRPr="00EC2A98" w:rsidRDefault="00267BC9" w:rsidP="005D7D26">
            <w:pPr>
              <w:rPr>
                <w:rFonts w:ascii="Tahoma" w:hAnsi="Tahoma" w:cs="Tahoma"/>
                <w:b/>
                <w:sz w:val="18"/>
                <w:szCs w:val="18"/>
              </w:rPr>
            </w:pPr>
            <w:r w:rsidRPr="00EC2A98">
              <w:rPr>
                <w:rFonts w:ascii="Tahoma" w:hAnsi="Tahoma" w:cs="Tahoma"/>
                <w:b/>
                <w:sz w:val="18"/>
                <w:szCs w:val="18"/>
              </w:rPr>
              <w:t>PROVISION  Y COLOCADO DE PUERTA TABLERO MADERA SEMIDURA C/BARNIZ (0.90x2.30) (INC/MARCO Y QUINCALLERIA)</w:t>
            </w:r>
          </w:p>
        </w:tc>
      </w:tr>
      <w:tr w:rsidR="00267BC9" w:rsidRPr="00562DB6" w14:paraId="39453BD7" w14:textId="77777777" w:rsidTr="005D7D26">
        <w:trPr>
          <w:trHeight w:val="486"/>
        </w:trPr>
        <w:tc>
          <w:tcPr>
            <w:tcW w:w="2204" w:type="dxa"/>
            <w:shd w:val="clear" w:color="auto" w:fill="D0CECE" w:themeFill="background2" w:themeFillShade="E6"/>
            <w:vAlign w:val="center"/>
          </w:tcPr>
          <w:p w14:paraId="368BF72F" w14:textId="77777777" w:rsidR="00267BC9" w:rsidRPr="00EC2A98" w:rsidRDefault="00267BC9" w:rsidP="005D7D26">
            <w:pPr>
              <w:rPr>
                <w:rFonts w:ascii="Tahoma" w:hAnsi="Tahoma" w:cs="Tahoma"/>
                <w:b/>
                <w:sz w:val="18"/>
                <w:szCs w:val="18"/>
              </w:rPr>
            </w:pPr>
            <w:r w:rsidRPr="00EC2A98">
              <w:rPr>
                <w:rFonts w:ascii="Tahoma" w:hAnsi="Tahoma" w:cs="Tahoma"/>
                <w:b/>
                <w:sz w:val="18"/>
                <w:szCs w:val="18"/>
              </w:rPr>
              <w:lastRenderedPageBreak/>
              <w:t>UNIDAD</w:t>
            </w:r>
          </w:p>
        </w:tc>
        <w:tc>
          <w:tcPr>
            <w:tcW w:w="2341" w:type="dxa"/>
            <w:shd w:val="clear" w:color="auto" w:fill="D0CECE" w:themeFill="background2" w:themeFillShade="E6"/>
            <w:vAlign w:val="center"/>
          </w:tcPr>
          <w:p w14:paraId="3296A53C" w14:textId="77777777" w:rsidR="00267BC9" w:rsidRPr="00EC2A98" w:rsidRDefault="00267BC9" w:rsidP="005D7D26">
            <w:pPr>
              <w:rPr>
                <w:rFonts w:ascii="Tahoma" w:hAnsi="Tahoma" w:cs="Tahoma"/>
                <w:b/>
                <w:sz w:val="18"/>
                <w:szCs w:val="18"/>
              </w:rPr>
            </w:pPr>
            <w:r w:rsidRPr="00EC2A98">
              <w:rPr>
                <w:rFonts w:ascii="Tahoma" w:hAnsi="Tahoma" w:cs="Tahoma"/>
                <w:b/>
                <w:sz w:val="18"/>
                <w:szCs w:val="18"/>
              </w:rPr>
              <w:t>PZA</w:t>
            </w:r>
          </w:p>
        </w:tc>
        <w:tc>
          <w:tcPr>
            <w:tcW w:w="4919" w:type="dxa"/>
            <w:vMerge/>
            <w:shd w:val="clear" w:color="auto" w:fill="D0CECE" w:themeFill="background2" w:themeFillShade="E6"/>
          </w:tcPr>
          <w:p w14:paraId="584DBC7F" w14:textId="77777777" w:rsidR="00267BC9" w:rsidRPr="00EC2A98" w:rsidRDefault="00267BC9" w:rsidP="005D7D26">
            <w:pPr>
              <w:rPr>
                <w:rFonts w:ascii="Tahoma" w:hAnsi="Tahoma" w:cs="Tahoma"/>
                <w:b/>
                <w:sz w:val="18"/>
                <w:szCs w:val="18"/>
              </w:rPr>
            </w:pPr>
          </w:p>
        </w:tc>
      </w:tr>
    </w:tbl>
    <w:p w14:paraId="30156991" w14:textId="77777777" w:rsidR="00267BC9" w:rsidRPr="00562DB6" w:rsidRDefault="00267BC9" w:rsidP="00267BC9">
      <w:pPr>
        <w:rPr>
          <w:rFonts w:ascii="Tahoma" w:hAnsi="Tahoma" w:cs="Tahoma"/>
          <w:sz w:val="18"/>
          <w:szCs w:val="18"/>
        </w:rPr>
      </w:pPr>
      <w:r w:rsidRPr="00562DB6">
        <w:rPr>
          <w:rFonts w:ascii="Tahoma" w:hAnsi="Tahoma" w:cs="Tahoma"/>
          <w:sz w:val="18"/>
          <w:szCs w:val="18"/>
        </w:rPr>
        <w:t>DESCRIPCION</w:t>
      </w:r>
    </w:p>
    <w:p w14:paraId="407FBDF0" w14:textId="77777777" w:rsidR="00267BC9" w:rsidRPr="00562DB6" w:rsidRDefault="00267BC9" w:rsidP="00267BC9">
      <w:pPr>
        <w:rPr>
          <w:rFonts w:ascii="Tahoma" w:hAnsi="Tahoma" w:cs="Tahoma"/>
          <w:sz w:val="18"/>
          <w:szCs w:val="18"/>
        </w:rPr>
      </w:pPr>
    </w:p>
    <w:p w14:paraId="7FA666FE" w14:textId="77777777" w:rsidR="00267BC9" w:rsidRPr="00562DB6" w:rsidRDefault="00267BC9" w:rsidP="00267BC9">
      <w:pPr>
        <w:rPr>
          <w:rFonts w:ascii="Tahoma" w:hAnsi="Tahoma" w:cs="Tahoma"/>
          <w:sz w:val="18"/>
          <w:szCs w:val="18"/>
        </w:rPr>
      </w:pPr>
      <w:r w:rsidRPr="00562DB6">
        <w:rPr>
          <w:rFonts w:ascii="Tahoma" w:hAnsi="Tahoma" w:cs="Tahoma"/>
          <w:sz w:val="18"/>
          <w:szCs w:val="18"/>
        </w:rPr>
        <w:t>El ítem comprende la provisión y colocación de puerta de tablero elaborada con madera semidura con una dimensión de 0,90 x 2,30 m., barnizada y con la respectiva quincallería conforme lo detallado en planos.</w:t>
      </w:r>
    </w:p>
    <w:p w14:paraId="2DCA1111" w14:textId="77777777" w:rsidR="00267BC9" w:rsidRPr="00562DB6" w:rsidRDefault="00267BC9" w:rsidP="00267BC9">
      <w:pPr>
        <w:rPr>
          <w:rFonts w:ascii="Tahoma" w:hAnsi="Tahoma" w:cs="Tahoma"/>
          <w:sz w:val="18"/>
          <w:szCs w:val="18"/>
        </w:rPr>
      </w:pPr>
      <w:r w:rsidRPr="00562DB6">
        <w:rPr>
          <w:rFonts w:ascii="Tahoma" w:hAnsi="Tahoma" w:cs="Tahoma"/>
          <w:sz w:val="18"/>
          <w:szCs w:val="18"/>
        </w:rPr>
        <w:t>MATERIALES</w:t>
      </w:r>
    </w:p>
    <w:p w14:paraId="3BFD7724" w14:textId="77777777" w:rsidR="00267BC9" w:rsidRPr="00562DB6" w:rsidRDefault="00267BC9" w:rsidP="00267BC9">
      <w:pPr>
        <w:rPr>
          <w:rFonts w:ascii="Tahoma" w:hAnsi="Tahoma" w:cs="Tahoma"/>
          <w:sz w:val="18"/>
          <w:szCs w:val="18"/>
        </w:rPr>
      </w:pPr>
      <w:r w:rsidRPr="00562DB6">
        <w:rPr>
          <w:rFonts w:ascii="Tahoma" w:hAnsi="Tahoma" w:cs="Tahoma"/>
          <w:sz w:val="18"/>
          <w:szCs w:val="18"/>
        </w:rPr>
        <w:t>Los materiales a emplearse deberán ser suministrados de acuerdo al siguiente detalle:</w:t>
      </w:r>
    </w:p>
    <w:tbl>
      <w:tblPr>
        <w:tblStyle w:val="Tablaconcuadrcula"/>
        <w:tblW w:w="9558" w:type="dxa"/>
        <w:tblLook w:val="04A0" w:firstRow="1" w:lastRow="0" w:firstColumn="1" w:lastColumn="0" w:noHBand="0" w:noVBand="1"/>
      </w:tblPr>
      <w:tblGrid>
        <w:gridCol w:w="1818"/>
        <w:gridCol w:w="1710"/>
        <w:gridCol w:w="6030"/>
      </w:tblGrid>
      <w:tr w:rsidR="00267BC9" w:rsidRPr="00562DB6" w14:paraId="4146FBB3" w14:textId="77777777" w:rsidTr="005D7D26">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5D0823D" w14:textId="77777777" w:rsidR="00267BC9" w:rsidRPr="00562DB6" w:rsidRDefault="00267BC9" w:rsidP="005D7D26">
            <w:pPr>
              <w:rPr>
                <w:rFonts w:ascii="Tahoma" w:hAnsi="Tahoma" w:cs="Tahoma"/>
                <w:sz w:val="18"/>
                <w:szCs w:val="18"/>
              </w:rPr>
            </w:pPr>
            <w:r w:rsidRPr="00562DB6">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B210FB0" w14:textId="77777777" w:rsidR="00267BC9" w:rsidRPr="00562DB6" w:rsidRDefault="00267BC9" w:rsidP="005D7D26">
            <w:pPr>
              <w:rPr>
                <w:rFonts w:ascii="Tahoma" w:hAnsi="Tahoma" w:cs="Tahoma"/>
                <w:sz w:val="18"/>
                <w:szCs w:val="18"/>
              </w:rPr>
            </w:pPr>
            <w:r w:rsidRPr="00562DB6">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E63AF40" w14:textId="77777777" w:rsidR="00267BC9" w:rsidRPr="00562DB6" w:rsidRDefault="00267BC9" w:rsidP="005D7D26">
            <w:pPr>
              <w:rPr>
                <w:rFonts w:ascii="Tahoma" w:hAnsi="Tahoma" w:cs="Tahoma"/>
                <w:sz w:val="18"/>
                <w:szCs w:val="18"/>
              </w:rPr>
            </w:pPr>
            <w:r w:rsidRPr="00562DB6">
              <w:rPr>
                <w:rFonts w:ascii="Tahoma" w:hAnsi="Tahoma" w:cs="Tahoma"/>
                <w:sz w:val="18"/>
                <w:szCs w:val="18"/>
              </w:rPr>
              <w:t>DESCRIPCION</w:t>
            </w:r>
          </w:p>
        </w:tc>
      </w:tr>
      <w:tr w:rsidR="00267BC9" w:rsidRPr="00562DB6" w14:paraId="06715558" w14:textId="77777777" w:rsidTr="005D7D26">
        <w:tc>
          <w:tcPr>
            <w:tcW w:w="1818" w:type="dxa"/>
            <w:tcBorders>
              <w:top w:val="single" w:sz="4" w:space="0" w:color="auto"/>
              <w:left w:val="single" w:sz="4" w:space="0" w:color="auto"/>
              <w:bottom w:val="single" w:sz="4" w:space="0" w:color="auto"/>
              <w:right w:val="single" w:sz="4" w:space="0" w:color="auto"/>
            </w:tcBorders>
            <w:vAlign w:val="center"/>
          </w:tcPr>
          <w:p w14:paraId="5B32C683" w14:textId="77777777" w:rsidR="00267BC9" w:rsidRPr="00562DB6" w:rsidRDefault="00267BC9" w:rsidP="005D7D26">
            <w:pPr>
              <w:rPr>
                <w:rFonts w:ascii="Tahoma" w:hAnsi="Tahoma" w:cs="Tahoma"/>
                <w:sz w:val="18"/>
                <w:szCs w:val="18"/>
              </w:rPr>
            </w:pPr>
          </w:p>
          <w:p w14:paraId="45F66A2E" w14:textId="77777777" w:rsidR="00267BC9" w:rsidRPr="00562DB6" w:rsidRDefault="00267BC9" w:rsidP="005D7D26">
            <w:pPr>
              <w:rPr>
                <w:rFonts w:ascii="Tahoma" w:hAnsi="Tahoma" w:cs="Tahoma"/>
                <w:sz w:val="18"/>
                <w:szCs w:val="18"/>
              </w:rPr>
            </w:pPr>
          </w:p>
          <w:p w14:paraId="19543158" w14:textId="77777777" w:rsidR="00267BC9" w:rsidRPr="00562DB6" w:rsidRDefault="00267BC9" w:rsidP="005D7D26">
            <w:pPr>
              <w:rPr>
                <w:rFonts w:ascii="Tahoma" w:hAnsi="Tahoma" w:cs="Tahoma"/>
                <w:sz w:val="18"/>
                <w:szCs w:val="18"/>
              </w:rPr>
            </w:pPr>
          </w:p>
          <w:p w14:paraId="4DF5AD26" w14:textId="77777777" w:rsidR="00267BC9" w:rsidRPr="00562DB6" w:rsidRDefault="00267BC9" w:rsidP="005D7D26">
            <w:pPr>
              <w:rPr>
                <w:rFonts w:ascii="Tahoma" w:hAnsi="Tahoma" w:cs="Tahoma"/>
                <w:sz w:val="18"/>
                <w:szCs w:val="18"/>
              </w:rPr>
            </w:pPr>
          </w:p>
          <w:p w14:paraId="65005CC6" w14:textId="77777777" w:rsidR="00267BC9" w:rsidRPr="00562DB6" w:rsidRDefault="00267BC9" w:rsidP="005D7D26">
            <w:pPr>
              <w:rPr>
                <w:rFonts w:ascii="Tahoma" w:hAnsi="Tahoma" w:cs="Tahoma"/>
                <w:sz w:val="18"/>
                <w:szCs w:val="18"/>
              </w:rPr>
            </w:pPr>
          </w:p>
          <w:p w14:paraId="59F40D31" w14:textId="77777777" w:rsidR="00267BC9" w:rsidRPr="00562DB6" w:rsidRDefault="00267BC9" w:rsidP="005D7D26">
            <w:pPr>
              <w:rPr>
                <w:rFonts w:ascii="Tahoma" w:hAnsi="Tahoma" w:cs="Tahoma"/>
                <w:sz w:val="18"/>
                <w:szCs w:val="18"/>
              </w:rPr>
            </w:pPr>
          </w:p>
          <w:p w14:paraId="02AAF4E9" w14:textId="77777777" w:rsidR="00267BC9" w:rsidRPr="00562DB6" w:rsidRDefault="00267BC9" w:rsidP="005D7D26">
            <w:pPr>
              <w:rPr>
                <w:rFonts w:ascii="Tahoma" w:hAnsi="Tahoma" w:cs="Tahoma"/>
                <w:sz w:val="18"/>
                <w:szCs w:val="18"/>
              </w:rPr>
            </w:pPr>
          </w:p>
          <w:p w14:paraId="73823588" w14:textId="77777777" w:rsidR="00267BC9" w:rsidRPr="00562DB6" w:rsidRDefault="00267BC9" w:rsidP="005D7D26">
            <w:pPr>
              <w:rPr>
                <w:rFonts w:ascii="Tahoma" w:hAnsi="Tahoma" w:cs="Tahoma"/>
                <w:sz w:val="18"/>
                <w:szCs w:val="18"/>
              </w:rPr>
            </w:pPr>
          </w:p>
          <w:p w14:paraId="654C86A9" w14:textId="77777777" w:rsidR="00267BC9" w:rsidRPr="00562DB6" w:rsidRDefault="00267BC9" w:rsidP="005D7D26">
            <w:pPr>
              <w:rPr>
                <w:rFonts w:ascii="Tahoma" w:hAnsi="Tahoma" w:cs="Tahoma"/>
                <w:sz w:val="18"/>
                <w:szCs w:val="18"/>
              </w:rPr>
            </w:pPr>
          </w:p>
          <w:p w14:paraId="43D6F3A9" w14:textId="77777777" w:rsidR="00267BC9" w:rsidRPr="00562DB6" w:rsidRDefault="00267BC9" w:rsidP="005D7D26">
            <w:pPr>
              <w:rPr>
                <w:rFonts w:ascii="Tahoma" w:hAnsi="Tahoma" w:cs="Tahoma"/>
                <w:sz w:val="18"/>
                <w:szCs w:val="18"/>
              </w:rPr>
            </w:pPr>
          </w:p>
          <w:p w14:paraId="284E744F" w14:textId="77777777" w:rsidR="00267BC9" w:rsidRPr="00562DB6" w:rsidRDefault="00267BC9" w:rsidP="005D7D26">
            <w:pPr>
              <w:rPr>
                <w:rFonts w:ascii="Tahoma" w:hAnsi="Tahoma" w:cs="Tahoma"/>
                <w:sz w:val="18"/>
                <w:szCs w:val="18"/>
              </w:rPr>
            </w:pPr>
          </w:p>
          <w:p w14:paraId="64D0D356" w14:textId="77777777" w:rsidR="00267BC9" w:rsidRPr="00562DB6" w:rsidRDefault="00267BC9" w:rsidP="005D7D26">
            <w:pPr>
              <w:rPr>
                <w:rFonts w:ascii="Tahoma" w:hAnsi="Tahoma" w:cs="Tahoma"/>
                <w:sz w:val="18"/>
                <w:szCs w:val="18"/>
              </w:rPr>
            </w:pPr>
          </w:p>
          <w:p w14:paraId="3A4885E0" w14:textId="77777777" w:rsidR="00267BC9" w:rsidRPr="00562DB6" w:rsidRDefault="00267BC9" w:rsidP="005D7D26">
            <w:pPr>
              <w:rPr>
                <w:rFonts w:ascii="Tahoma" w:hAnsi="Tahoma" w:cs="Tahoma"/>
                <w:sz w:val="18"/>
                <w:szCs w:val="18"/>
              </w:rPr>
            </w:pPr>
          </w:p>
          <w:p w14:paraId="0B44B0FA" w14:textId="77777777" w:rsidR="00267BC9" w:rsidRPr="00562DB6" w:rsidRDefault="00267BC9" w:rsidP="005D7D26">
            <w:pPr>
              <w:rPr>
                <w:rFonts w:ascii="Tahoma" w:hAnsi="Tahoma" w:cs="Tahoma"/>
                <w:sz w:val="18"/>
                <w:szCs w:val="18"/>
              </w:rPr>
            </w:pPr>
          </w:p>
          <w:p w14:paraId="65462F0D" w14:textId="77777777" w:rsidR="00267BC9" w:rsidRPr="00562DB6" w:rsidRDefault="00267BC9" w:rsidP="005D7D26">
            <w:pPr>
              <w:rPr>
                <w:rFonts w:ascii="Tahoma" w:hAnsi="Tahoma" w:cs="Tahoma"/>
                <w:sz w:val="18"/>
                <w:szCs w:val="18"/>
              </w:rPr>
            </w:pPr>
          </w:p>
          <w:p w14:paraId="5087E375" w14:textId="77777777" w:rsidR="00267BC9" w:rsidRPr="00562DB6" w:rsidRDefault="00267BC9" w:rsidP="005D7D26">
            <w:pPr>
              <w:rPr>
                <w:rFonts w:ascii="Tahoma" w:hAnsi="Tahoma" w:cs="Tahoma"/>
                <w:sz w:val="18"/>
                <w:szCs w:val="18"/>
              </w:rPr>
            </w:pPr>
            <w:r w:rsidRPr="00562DB6">
              <w:rPr>
                <w:rFonts w:ascii="Tahoma" w:hAnsi="Tahoma" w:cs="Tahoma"/>
                <w:sz w:val="18"/>
                <w:szCs w:val="18"/>
              </w:rPr>
              <w:t>PROV. Y COLOC DE PUERTA TABLERO MADERA SEMIDURA (0.90 x2.30)  (INC/MARCO TRAGALUZ DE 2" X4")</w:t>
            </w:r>
          </w:p>
        </w:tc>
        <w:tc>
          <w:tcPr>
            <w:tcW w:w="1710" w:type="dxa"/>
            <w:tcBorders>
              <w:top w:val="single" w:sz="4" w:space="0" w:color="auto"/>
              <w:left w:val="single" w:sz="4" w:space="0" w:color="auto"/>
              <w:bottom w:val="single" w:sz="4" w:space="0" w:color="auto"/>
              <w:right w:val="single" w:sz="4" w:space="0" w:color="auto"/>
            </w:tcBorders>
            <w:vAlign w:val="center"/>
            <w:hideMark/>
          </w:tcPr>
          <w:p w14:paraId="082DE243" w14:textId="77777777" w:rsidR="00267BC9" w:rsidRPr="00562DB6" w:rsidRDefault="00267BC9" w:rsidP="005D7D26">
            <w:pPr>
              <w:rPr>
                <w:rFonts w:ascii="Tahoma" w:hAnsi="Tahoma" w:cs="Tahoma"/>
                <w:sz w:val="18"/>
                <w:szCs w:val="18"/>
              </w:rPr>
            </w:pPr>
          </w:p>
          <w:p w14:paraId="634DE740" w14:textId="77777777" w:rsidR="00267BC9" w:rsidRPr="00562DB6" w:rsidRDefault="00267BC9" w:rsidP="005D7D26">
            <w:pPr>
              <w:rPr>
                <w:rFonts w:ascii="Tahoma" w:hAnsi="Tahoma" w:cs="Tahoma"/>
                <w:sz w:val="18"/>
                <w:szCs w:val="18"/>
              </w:rPr>
            </w:pPr>
          </w:p>
          <w:p w14:paraId="3EAD63F5" w14:textId="77777777" w:rsidR="00267BC9" w:rsidRPr="00562DB6" w:rsidRDefault="00267BC9" w:rsidP="005D7D26">
            <w:pPr>
              <w:rPr>
                <w:rFonts w:ascii="Tahoma" w:hAnsi="Tahoma" w:cs="Tahoma"/>
                <w:sz w:val="18"/>
                <w:szCs w:val="18"/>
              </w:rPr>
            </w:pPr>
          </w:p>
          <w:p w14:paraId="1CE08273" w14:textId="77777777" w:rsidR="00267BC9" w:rsidRPr="00562DB6" w:rsidRDefault="00267BC9" w:rsidP="005D7D26">
            <w:pPr>
              <w:rPr>
                <w:rFonts w:ascii="Tahoma" w:hAnsi="Tahoma" w:cs="Tahoma"/>
                <w:sz w:val="18"/>
                <w:szCs w:val="18"/>
              </w:rPr>
            </w:pPr>
          </w:p>
          <w:p w14:paraId="6BF94473" w14:textId="77777777" w:rsidR="00267BC9" w:rsidRPr="00562DB6" w:rsidRDefault="00267BC9" w:rsidP="005D7D26">
            <w:pPr>
              <w:rPr>
                <w:rFonts w:ascii="Tahoma" w:hAnsi="Tahoma" w:cs="Tahoma"/>
                <w:sz w:val="18"/>
                <w:szCs w:val="18"/>
              </w:rPr>
            </w:pPr>
          </w:p>
          <w:p w14:paraId="54C3E557" w14:textId="77777777" w:rsidR="00267BC9" w:rsidRPr="00562DB6" w:rsidRDefault="00267BC9" w:rsidP="005D7D26">
            <w:pPr>
              <w:rPr>
                <w:rFonts w:ascii="Tahoma" w:hAnsi="Tahoma" w:cs="Tahoma"/>
                <w:sz w:val="18"/>
                <w:szCs w:val="18"/>
              </w:rPr>
            </w:pPr>
          </w:p>
          <w:p w14:paraId="7A42144B" w14:textId="77777777" w:rsidR="00267BC9" w:rsidRPr="00562DB6" w:rsidRDefault="00267BC9" w:rsidP="005D7D26">
            <w:pPr>
              <w:rPr>
                <w:rFonts w:ascii="Tahoma" w:hAnsi="Tahoma" w:cs="Tahoma"/>
                <w:sz w:val="18"/>
                <w:szCs w:val="18"/>
              </w:rPr>
            </w:pPr>
          </w:p>
          <w:p w14:paraId="54116B58" w14:textId="77777777" w:rsidR="00267BC9" w:rsidRPr="00562DB6" w:rsidRDefault="00267BC9" w:rsidP="005D7D26">
            <w:pPr>
              <w:rPr>
                <w:rFonts w:ascii="Tahoma" w:hAnsi="Tahoma" w:cs="Tahoma"/>
                <w:sz w:val="18"/>
                <w:szCs w:val="18"/>
              </w:rPr>
            </w:pPr>
          </w:p>
          <w:p w14:paraId="3B4FF09A" w14:textId="77777777" w:rsidR="00267BC9" w:rsidRPr="00562DB6" w:rsidRDefault="00267BC9" w:rsidP="005D7D26">
            <w:pPr>
              <w:rPr>
                <w:rFonts w:ascii="Tahoma" w:hAnsi="Tahoma" w:cs="Tahoma"/>
                <w:sz w:val="18"/>
                <w:szCs w:val="18"/>
              </w:rPr>
            </w:pPr>
          </w:p>
          <w:p w14:paraId="04CE116D" w14:textId="77777777" w:rsidR="00267BC9" w:rsidRPr="00562DB6" w:rsidRDefault="00267BC9" w:rsidP="005D7D26">
            <w:pPr>
              <w:rPr>
                <w:rFonts w:ascii="Tahoma" w:hAnsi="Tahoma" w:cs="Tahoma"/>
                <w:sz w:val="18"/>
                <w:szCs w:val="18"/>
              </w:rPr>
            </w:pPr>
          </w:p>
          <w:p w14:paraId="707F2F07" w14:textId="77777777" w:rsidR="00267BC9" w:rsidRPr="00562DB6" w:rsidRDefault="00267BC9" w:rsidP="005D7D26">
            <w:pPr>
              <w:rPr>
                <w:rFonts w:ascii="Tahoma" w:hAnsi="Tahoma" w:cs="Tahoma"/>
                <w:sz w:val="18"/>
                <w:szCs w:val="18"/>
              </w:rPr>
            </w:pPr>
          </w:p>
          <w:p w14:paraId="5A3C14BB" w14:textId="77777777" w:rsidR="00267BC9" w:rsidRPr="00562DB6" w:rsidRDefault="00267BC9" w:rsidP="005D7D26">
            <w:pPr>
              <w:rPr>
                <w:rFonts w:ascii="Tahoma" w:hAnsi="Tahoma" w:cs="Tahoma"/>
                <w:sz w:val="18"/>
                <w:szCs w:val="18"/>
              </w:rPr>
            </w:pPr>
          </w:p>
          <w:p w14:paraId="4DF42712" w14:textId="77777777" w:rsidR="00267BC9" w:rsidRPr="00562DB6" w:rsidRDefault="00267BC9" w:rsidP="005D7D26">
            <w:pPr>
              <w:rPr>
                <w:rFonts w:ascii="Tahoma" w:hAnsi="Tahoma" w:cs="Tahoma"/>
                <w:sz w:val="18"/>
                <w:szCs w:val="18"/>
              </w:rPr>
            </w:pPr>
          </w:p>
          <w:p w14:paraId="2A8BAEEA" w14:textId="77777777" w:rsidR="00267BC9" w:rsidRPr="00562DB6" w:rsidRDefault="00267BC9" w:rsidP="005D7D26">
            <w:pPr>
              <w:rPr>
                <w:rFonts w:ascii="Tahoma" w:hAnsi="Tahoma" w:cs="Tahoma"/>
                <w:sz w:val="18"/>
                <w:szCs w:val="18"/>
              </w:rPr>
            </w:pPr>
          </w:p>
          <w:p w14:paraId="4BC20486" w14:textId="77777777" w:rsidR="00267BC9" w:rsidRPr="00562DB6" w:rsidRDefault="00267BC9" w:rsidP="005D7D26">
            <w:pPr>
              <w:rPr>
                <w:rFonts w:ascii="Tahoma" w:hAnsi="Tahoma" w:cs="Tahoma"/>
                <w:sz w:val="18"/>
                <w:szCs w:val="18"/>
              </w:rPr>
            </w:pPr>
          </w:p>
          <w:p w14:paraId="6D346763" w14:textId="77777777" w:rsidR="00267BC9" w:rsidRPr="00562DB6" w:rsidRDefault="00267BC9" w:rsidP="005D7D26">
            <w:pPr>
              <w:rPr>
                <w:rFonts w:ascii="Tahoma" w:hAnsi="Tahoma" w:cs="Tahoma"/>
                <w:sz w:val="18"/>
                <w:szCs w:val="18"/>
              </w:rPr>
            </w:pPr>
          </w:p>
          <w:p w14:paraId="0E6F3196" w14:textId="77777777" w:rsidR="00267BC9" w:rsidRPr="00562DB6" w:rsidRDefault="00267BC9" w:rsidP="005D7D26">
            <w:pPr>
              <w:rPr>
                <w:rFonts w:ascii="Tahoma" w:hAnsi="Tahoma" w:cs="Tahoma"/>
                <w:sz w:val="18"/>
                <w:szCs w:val="18"/>
              </w:rPr>
            </w:pPr>
          </w:p>
          <w:p w14:paraId="5ACDFB44" w14:textId="77777777" w:rsidR="00267BC9" w:rsidRPr="00562DB6" w:rsidRDefault="00267BC9" w:rsidP="005D7D26">
            <w:pPr>
              <w:rPr>
                <w:rFonts w:ascii="Tahoma" w:hAnsi="Tahoma" w:cs="Tahoma"/>
                <w:sz w:val="18"/>
                <w:szCs w:val="18"/>
              </w:rPr>
            </w:pPr>
          </w:p>
          <w:p w14:paraId="2B2D4D40" w14:textId="77777777" w:rsidR="00267BC9" w:rsidRPr="00562DB6" w:rsidRDefault="00267BC9" w:rsidP="005D7D26">
            <w:pPr>
              <w:rPr>
                <w:rFonts w:ascii="Tahoma" w:hAnsi="Tahoma" w:cs="Tahoma"/>
                <w:sz w:val="18"/>
                <w:szCs w:val="18"/>
              </w:rPr>
            </w:pPr>
          </w:p>
          <w:p w14:paraId="03F95929" w14:textId="77777777" w:rsidR="00267BC9" w:rsidRPr="00562DB6" w:rsidRDefault="00267BC9" w:rsidP="005D7D26">
            <w:pPr>
              <w:rPr>
                <w:rFonts w:ascii="Tahoma" w:hAnsi="Tahoma" w:cs="Tahoma"/>
                <w:sz w:val="18"/>
                <w:szCs w:val="18"/>
              </w:rPr>
            </w:pPr>
          </w:p>
          <w:p w14:paraId="0FDE2342" w14:textId="77777777" w:rsidR="00267BC9" w:rsidRPr="00562DB6" w:rsidRDefault="00267BC9" w:rsidP="005D7D26">
            <w:pPr>
              <w:rPr>
                <w:rFonts w:ascii="Tahoma" w:hAnsi="Tahoma" w:cs="Tahoma"/>
                <w:sz w:val="18"/>
                <w:szCs w:val="18"/>
              </w:rPr>
            </w:pPr>
          </w:p>
          <w:p w14:paraId="57FB58A4" w14:textId="77777777" w:rsidR="00267BC9" w:rsidRPr="00562DB6" w:rsidRDefault="00267BC9" w:rsidP="005D7D26">
            <w:pPr>
              <w:rPr>
                <w:rFonts w:ascii="Tahoma" w:hAnsi="Tahoma" w:cs="Tahoma"/>
                <w:sz w:val="18"/>
                <w:szCs w:val="18"/>
              </w:rPr>
            </w:pPr>
          </w:p>
          <w:p w14:paraId="60847839" w14:textId="77777777" w:rsidR="00267BC9" w:rsidRPr="00562DB6" w:rsidRDefault="00267BC9" w:rsidP="005D7D26">
            <w:pPr>
              <w:rPr>
                <w:rFonts w:ascii="Tahoma" w:hAnsi="Tahoma" w:cs="Tahoma"/>
                <w:sz w:val="18"/>
                <w:szCs w:val="18"/>
              </w:rPr>
            </w:pPr>
          </w:p>
          <w:p w14:paraId="55050B15" w14:textId="77777777" w:rsidR="00267BC9" w:rsidRPr="00562DB6" w:rsidRDefault="00267BC9" w:rsidP="005D7D26">
            <w:pPr>
              <w:rPr>
                <w:rFonts w:ascii="Tahoma" w:hAnsi="Tahoma" w:cs="Tahoma"/>
                <w:sz w:val="18"/>
                <w:szCs w:val="18"/>
              </w:rPr>
            </w:pPr>
            <w:r w:rsidRPr="00562DB6">
              <w:rPr>
                <w:rFonts w:ascii="Tahoma" w:hAnsi="Tahoma" w:cs="Tahoma"/>
                <w:sz w:val="18"/>
                <w:szCs w:val="18"/>
              </w:rPr>
              <w:t>PZA</w:t>
            </w:r>
          </w:p>
        </w:tc>
        <w:tc>
          <w:tcPr>
            <w:tcW w:w="6030" w:type="dxa"/>
            <w:tcBorders>
              <w:top w:val="single" w:sz="4" w:space="0" w:color="auto"/>
              <w:left w:val="single" w:sz="4" w:space="0" w:color="auto"/>
              <w:bottom w:val="single" w:sz="4" w:space="0" w:color="auto"/>
              <w:right w:val="single" w:sz="4" w:space="0" w:color="auto"/>
            </w:tcBorders>
            <w:hideMark/>
          </w:tcPr>
          <w:p w14:paraId="3D86FF71" w14:textId="77777777" w:rsidR="00267BC9" w:rsidRPr="00562DB6" w:rsidRDefault="00267BC9" w:rsidP="005D7D26">
            <w:pPr>
              <w:rPr>
                <w:rFonts w:ascii="Tahoma" w:hAnsi="Tahoma" w:cs="Tahoma"/>
                <w:sz w:val="18"/>
                <w:szCs w:val="18"/>
              </w:rPr>
            </w:pPr>
            <w:r w:rsidRPr="00562DB6">
              <w:rPr>
                <w:rFonts w:ascii="Tahoma" w:hAnsi="Tahoma" w:cs="Tahoma"/>
                <w:sz w:val="18"/>
                <w:szCs w:val="18"/>
              </w:rPr>
              <w:t>Este insumo es con la provisión y colocado del marco y puerta por requerir mano de obra especializada.</w:t>
            </w:r>
          </w:p>
          <w:p w14:paraId="7F027195" w14:textId="77777777" w:rsidR="00267BC9" w:rsidRPr="00562DB6" w:rsidRDefault="00267BC9" w:rsidP="005D7D26">
            <w:pPr>
              <w:rPr>
                <w:rFonts w:ascii="Tahoma" w:hAnsi="Tahoma" w:cs="Tahoma"/>
                <w:sz w:val="18"/>
                <w:szCs w:val="18"/>
              </w:rPr>
            </w:pPr>
            <w:r w:rsidRPr="00562DB6">
              <w:rPr>
                <w:rFonts w:ascii="Tahoma" w:hAnsi="Tahoma" w:cs="Tahoma"/>
                <w:sz w:val="18"/>
                <w:szCs w:val="18"/>
              </w:rPr>
              <w:t>Las puertas podrán ser elaboradas de acuerdo al siguiente detalle:</w:t>
            </w:r>
          </w:p>
          <w:p w14:paraId="1BCC51AC" w14:textId="77777777" w:rsidR="00267BC9" w:rsidRPr="00562DB6" w:rsidRDefault="00267BC9" w:rsidP="005D7D26">
            <w:pPr>
              <w:rPr>
                <w:rFonts w:ascii="Tahoma" w:hAnsi="Tahoma" w:cs="Tahoma"/>
                <w:sz w:val="18"/>
                <w:szCs w:val="18"/>
              </w:rPr>
            </w:pPr>
            <w:r w:rsidRPr="00562DB6">
              <w:rPr>
                <w:rFonts w:ascii="Tahoma" w:hAnsi="Tahoma" w:cs="Tahoma"/>
                <w:sz w:val="18"/>
                <w:szCs w:val="18"/>
              </w:rPr>
              <w:t>La dimensión de la puerta tablero será de las siguientes dimensiones 0.80 m x 2.05 m, el espesor de la puerta deberá ser de 4.5 cm, con una variación de +/-  de 5 mm.</w:t>
            </w:r>
          </w:p>
          <w:p w14:paraId="086606BC" w14:textId="77777777" w:rsidR="00267BC9" w:rsidRPr="00562DB6" w:rsidRDefault="00267BC9" w:rsidP="005D7D26">
            <w:pPr>
              <w:rPr>
                <w:rFonts w:ascii="Tahoma" w:hAnsi="Tahoma" w:cs="Tahoma"/>
                <w:sz w:val="18"/>
                <w:szCs w:val="18"/>
              </w:rPr>
            </w:pPr>
            <w:r w:rsidRPr="00562DB6">
              <w:rPr>
                <w:rFonts w:ascii="Tahoma" w:hAnsi="Tahoma" w:cs="Tahoma"/>
                <w:sz w:val="18"/>
                <w:szCs w:val="18"/>
              </w:rPr>
              <w:t>Bastidor, travesaños, parantes y tableros de madera Semidura.</w:t>
            </w:r>
          </w:p>
          <w:p w14:paraId="4D1D0634"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La madera deberá estar estacionada, secada de modo industrial, sin defectos como nudos u ojos astilladuras, rajaduras y otras irregularidades. El contenido de humedad no deberá ser mayor al 15%. </w:t>
            </w:r>
          </w:p>
          <w:p w14:paraId="6D83E3A9" w14:textId="77777777" w:rsidR="00267BC9" w:rsidRPr="00562DB6" w:rsidRDefault="00267BC9" w:rsidP="005D7D26">
            <w:pPr>
              <w:rPr>
                <w:rFonts w:ascii="Tahoma" w:hAnsi="Tahoma" w:cs="Tahoma"/>
                <w:sz w:val="18"/>
                <w:szCs w:val="18"/>
              </w:rPr>
            </w:pPr>
            <w:r w:rsidRPr="00562DB6">
              <w:rPr>
                <w:rFonts w:ascii="Tahoma" w:hAnsi="Tahoma" w:cs="Tahoma"/>
                <w:sz w:val="18"/>
                <w:szCs w:val="18"/>
              </w:rPr>
              <w:t>Las piezas cortas, antes del armado deberán estacionarse el tiempo necesario para asegurar un perfecto secado.</w:t>
            </w:r>
          </w:p>
          <w:p w14:paraId="77C1C460"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Los elementos de madera que formen los montantes o travesaños de puertas serán de una sola pieza en toda su longitud. Los encuentros entre molduras se realizarán a inglete (45 grados) y no por contra perfiles. </w:t>
            </w:r>
          </w:p>
          <w:p w14:paraId="5F978BFC" w14:textId="77777777" w:rsidR="00267BC9" w:rsidRPr="00562DB6" w:rsidRDefault="00267BC9" w:rsidP="005D7D26">
            <w:pPr>
              <w:rPr>
                <w:rFonts w:ascii="Tahoma" w:hAnsi="Tahoma" w:cs="Tahoma"/>
                <w:sz w:val="18"/>
                <w:szCs w:val="18"/>
              </w:rPr>
            </w:pPr>
            <w:r w:rsidRPr="00562DB6">
              <w:rPr>
                <w:rFonts w:ascii="Tahoma" w:hAnsi="Tahoma" w:cs="Tahoma"/>
                <w:sz w:val="18"/>
                <w:szCs w:val="18"/>
              </w:rPr>
              <w:t>Cuando las uniones precisen el empleo de falsas espigas, estas serán de madera dura. Solamente se admitirá los siguientes tipos de uniones:</w:t>
            </w:r>
          </w:p>
          <w:p w14:paraId="53E23F27" w14:textId="77777777" w:rsidR="00267BC9" w:rsidRPr="00562DB6" w:rsidRDefault="00267BC9" w:rsidP="005D7D26">
            <w:pPr>
              <w:rPr>
                <w:rFonts w:ascii="Tahoma" w:hAnsi="Tahoma" w:cs="Tahoma"/>
                <w:sz w:val="18"/>
                <w:szCs w:val="18"/>
              </w:rPr>
            </w:pPr>
            <w:r w:rsidRPr="00562DB6">
              <w:rPr>
                <w:rFonts w:ascii="Tahoma" w:hAnsi="Tahoma" w:cs="Tahoma"/>
                <w:sz w:val="18"/>
                <w:szCs w:val="18"/>
              </w:rPr>
              <w:t>A caja y espiga, ajustada con ayuda de clavijas de madera seca y dura, con una holgura entre espiga y fondo de 1.5 mm. como máximo.</w:t>
            </w:r>
          </w:p>
          <w:p w14:paraId="299D97A2" w14:textId="77777777" w:rsidR="00267BC9" w:rsidRPr="00562DB6" w:rsidRDefault="00267BC9" w:rsidP="005D7D26">
            <w:pPr>
              <w:rPr>
                <w:rFonts w:ascii="Tahoma" w:hAnsi="Tahoma" w:cs="Tahoma"/>
                <w:sz w:val="18"/>
                <w:szCs w:val="18"/>
              </w:rPr>
            </w:pPr>
            <w:r w:rsidRPr="00562DB6">
              <w:rPr>
                <w:rFonts w:ascii="Tahoma" w:hAnsi="Tahoma" w:cs="Tahoma"/>
                <w:sz w:val="18"/>
                <w:szCs w:val="18"/>
              </w:rPr>
              <w:t>Uniones a espera, de ranuras suficientemente profundas. En piezas de gran sección, las uniones serán con doble ranura.</w:t>
            </w:r>
          </w:p>
          <w:p w14:paraId="1DCEDAE0" w14:textId="77777777" w:rsidR="00267BC9" w:rsidRPr="00562DB6" w:rsidRDefault="00267BC9" w:rsidP="005D7D26">
            <w:pPr>
              <w:rPr>
                <w:rFonts w:ascii="Tahoma" w:hAnsi="Tahoma" w:cs="Tahoma"/>
                <w:sz w:val="18"/>
                <w:szCs w:val="18"/>
              </w:rPr>
            </w:pPr>
            <w:r w:rsidRPr="00562DB6">
              <w:rPr>
                <w:rFonts w:ascii="Tahoma" w:hAnsi="Tahoma" w:cs="Tahoma"/>
                <w:sz w:val="18"/>
                <w:szCs w:val="18"/>
              </w:rPr>
              <w:t>Los bordes y uniones aparentes serán desbastados y terminados de manera que no quedan señales de sierra ni ondulaciones.</w:t>
            </w:r>
          </w:p>
          <w:p w14:paraId="23AF7F9F" w14:textId="77777777" w:rsidR="00267BC9" w:rsidRPr="00562DB6" w:rsidRDefault="00267BC9" w:rsidP="005D7D26">
            <w:pPr>
              <w:rPr>
                <w:rFonts w:ascii="Tahoma" w:hAnsi="Tahoma" w:cs="Tahoma"/>
                <w:sz w:val="18"/>
                <w:szCs w:val="18"/>
              </w:rPr>
            </w:pPr>
            <w:r w:rsidRPr="00562DB6">
              <w:rPr>
                <w:rFonts w:ascii="Tahoma" w:hAnsi="Tahoma" w:cs="Tahoma"/>
                <w:sz w:val="18"/>
                <w:szCs w:val="18"/>
              </w:rP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p>
          <w:p w14:paraId="1EBFABBD"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El fabricante de este tipo de carpintería, deberá entregar las piezas correctamente cepilladas, labradas, enrasadas y lijadas. No se admitirá la corrección de defectos de manufactura mediante el empleo de masillas o mastiques. Las hojas de las puertas se sujetarán a los marcos mediante un mínimo de cuatro bisagras de 4”, con sus correspondientes tornillos. </w:t>
            </w:r>
          </w:p>
          <w:p w14:paraId="3A2C353F" w14:textId="77777777" w:rsidR="00267BC9" w:rsidRPr="00562DB6" w:rsidRDefault="00267BC9" w:rsidP="005D7D26">
            <w:pPr>
              <w:rPr>
                <w:rFonts w:ascii="Tahoma" w:hAnsi="Tahoma" w:cs="Tahoma"/>
                <w:sz w:val="18"/>
                <w:szCs w:val="18"/>
              </w:rPr>
            </w:pPr>
            <w:r w:rsidRPr="00562DB6">
              <w:rPr>
                <w:rFonts w:ascii="Tahoma" w:hAnsi="Tahoma" w:cs="Tahoma"/>
                <w:sz w:val="18"/>
                <w:szCs w:val="18"/>
              </w:rPr>
              <w:t>Las partes móviles deberán abatirse sin dificultad y unirse entre ellas o con partes fijas con una holgura que no exceda de 1mm una vez estabilizada la madera, debe estar barnizado por lo menos con dos manos color madera.</w:t>
            </w:r>
          </w:p>
          <w:p w14:paraId="4D038595" w14:textId="77777777" w:rsidR="00267BC9" w:rsidRPr="00562DB6" w:rsidRDefault="00267BC9" w:rsidP="005D7D26">
            <w:pPr>
              <w:rPr>
                <w:rFonts w:ascii="Tahoma" w:hAnsi="Tahoma" w:cs="Tahoma"/>
                <w:sz w:val="18"/>
                <w:szCs w:val="18"/>
              </w:rPr>
            </w:pPr>
            <w:r w:rsidRPr="00562DB6">
              <w:rPr>
                <w:rFonts w:ascii="Tahoma" w:hAnsi="Tahoma" w:cs="Tahoma"/>
                <w:sz w:val="18"/>
                <w:szCs w:val="18"/>
              </w:rPr>
              <w:t>No se aceptaran en la misma pieza diferentes tipos de maderas.</w:t>
            </w:r>
          </w:p>
          <w:p w14:paraId="1B287AD9"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El colocado de las puertas debe realizarlo por la entidad ejecutora con un carpintero. </w:t>
            </w:r>
          </w:p>
          <w:p w14:paraId="7AFDA8E0"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El barniz debe ser empleado después de ser lijado con un acabado uniforme y limpiado. </w:t>
            </w:r>
          </w:p>
          <w:p w14:paraId="7044959A"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La procedencia  debe ser de industria Nacional con certificado de garantía de calidad del proveedor.  </w:t>
            </w:r>
          </w:p>
          <w:p w14:paraId="122C3B72" w14:textId="77777777" w:rsidR="00267BC9" w:rsidRPr="00562DB6" w:rsidRDefault="00267BC9" w:rsidP="005D7D26">
            <w:pPr>
              <w:rPr>
                <w:rFonts w:ascii="Tahoma" w:hAnsi="Tahoma" w:cs="Tahoma"/>
                <w:sz w:val="18"/>
                <w:szCs w:val="18"/>
              </w:rPr>
            </w:pPr>
            <w:r w:rsidRPr="00562DB6">
              <w:rPr>
                <w:rFonts w:ascii="Tahoma" w:hAnsi="Tahoma" w:cs="Tahoma"/>
                <w:sz w:val="18"/>
                <w:szCs w:val="18"/>
              </w:rPr>
              <w:t>MARCO DE 2” x4”:</w:t>
            </w:r>
          </w:p>
          <w:p w14:paraId="45F139B0"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Las medidas del marco serán de 0.90 m x 2.30 m. en el cual está incluido un tragaluz de 0.15 m, tal como se detallan en los planos </w:t>
            </w:r>
            <w:r w:rsidRPr="00562DB6">
              <w:rPr>
                <w:rFonts w:ascii="Tahoma" w:hAnsi="Tahoma" w:cs="Tahoma"/>
                <w:sz w:val="18"/>
                <w:szCs w:val="18"/>
              </w:rPr>
              <w:lastRenderedPageBreak/>
              <w:t xml:space="preserve">arquitectónicos. La madera a utilizar en los marcos será de madera semidura. </w:t>
            </w:r>
          </w:p>
          <w:p w14:paraId="523EF465" w14:textId="77777777" w:rsidR="00267BC9" w:rsidRPr="00562DB6" w:rsidRDefault="00267BC9" w:rsidP="005D7D26">
            <w:pPr>
              <w:rPr>
                <w:rFonts w:ascii="Tahoma" w:hAnsi="Tahoma" w:cs="Tahoma"/>
                <w:sz w:val="18"/>
                <w:szCs w:val="18"/>
              </w:rPr>
            </w:pPr>
            <w:r w:rsidRPr="00562DB6">
              <w:rPr>
                <w:rFonts w:ascii="Tahoma" w:hAnsi="Tahoma" w:cs="Tahoma"/>
                <w:sz w:val="18"/>
                <w:szCs w:val="18"/>
              </w:rPr>
              <w:t>La madera deberá estar estacionada, secada de modo industrial, sin defectos como nudos u ojos astilladuras, rajaduras y otras irregularidades. El contenido de humedad no deberá ser mayor al 15% (certificado al momento de la entrega del producto).</w:t>
            </w:r>
          </w:p>
          <w:p w14:paraId="5432B044" w14:textId="77777777" w:rsidR="00267BC9" w:rsidRPr="00562DB6" w:rsidRDefault="00267BC9" w:rsidP="005D7D26">
            <w:pPr>
              <w:rPr>
                <w:rFonts w:ascii="Tahoma" w:hAnsi="Tahoma" w:cs="Tahoma"/>
                <w:sz w:val="18"/>
                <w:szCs w:val="18"/>
              </w:rPr>
            </w:pPr>
            <w:r w:rsidRPr="00562DB6">
              <w:rPr>
                <w:rFonts w:ascii="Tahoma" w:hAnsi="Tahoma" w:cs="Tahoma"/>
                <w:sz w:val="18"/>
                <w:szCs w:val="18"/>
              </w:rPr>
              <w:t>El colocado del marco debe realizarlo por la entidad ejecutora con su técnico constructor.</w:t>
            </w:r>
          </w:p>
          <w:p w14:paraId="37A0F7EC"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El barniz debe ser empleado después de ser lijado con un acabado uniforme y limpiado. </w:t>
            </w:r>
          </w:p>
          <w:p w14:paraId="3553DCB2"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La procedencia  debe ser de industria Nacional con certificado de garantía de calidad del proveedor.  </w:t>
            </w:r>
          </w:p>
          <w:p w14:paraId="6D4668D6" w14:textId="77777777" w:rsidR="00267BC9" w:rsidRPr="00562DB6" w:rsidRDefault="00267BC9" w:rsidP="005D7D26">
            <w:pPr>
              <w:rPr>
                <w:rFonts w:ascii="Tahoma" w:hAnsi="Tahoma" w:cs="Tahoma"/>
                <w:sz w:val="18"/>
                <w:szCs w:val="18"/>
              </w:rPr>
            </w:pPr>
            <w:r w:rsidRPr="00562DB6">
              <w:rPr>
                <w:rFonts w:ascii="Tahoma" w:hAnsi="Tahoma" w:cs="Tahoma"/>
                <w:sz w:val="18"/>
                <w:szCs w:val="18"/>
              </w:rPr>
              <w:t>El tipo de madera a proveer, deberá ser aprobado por inspectoría.</w:t>
            </w:r>
          </w:p>
          <w:p w14:paraId="4130C138" w14:textId="77777777" w:rsidR="00267BC9" w:rsidRPr="00562DB6" w:rsidRDefault="00267BC9" w:rsidP="005D7D26">
            <w:pPr>
              <w:rPr>
                <w:rFonts w:ascii="Tahoma" w:hAnsi="Tahoma" w:cs="Tahoma"/>
                <w:sz w:val="18"/>
                <w:szCs w:val="18"/>
              </w:rPr>
            </w:pPr>
            <w:r w:rsidRPr="00562DB6">
              <w:rPr>
                <w:rFonts w:ascii="Tahoma" w:hAnsi="Tahoma" w:cs="Tahoma"/>
                <w:sz w:val="18"/>
                <w:szCs w:val="18"/>
              </w:rPr>
              <w:t>Cualquier alteración o daño del producto antes, durante y después del transporte, no será recepcionado al momento de su ingreso a almacenes por parte de la Inspectoría.</w:t>
            </w:r>
          </w:p>
        </w:tc>
      </w:tr>
    </w:tbl>
    <w:p w14:paraId="44E3B5D5" w14:textId="77777777" w:rsidR="00267BC9" w:rsidRPr="00562DB6" w:rsidRDefault="00267BC9" w:rsidP="00267BC9">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267BC9" w:rsidRPr="00562DB6" w14:paraId="6D13408E" w14:textId="77777777" w:rsidTr="005D7D26">
        <w:tc>
          <w:tcPr>
            <w:tcW w:w="1818" w:type="dxa"/>
            <w:shd w:val="clear" w:color="auto" w:fill="D0CECE" w:themeFill="background2" w:themeFillShade="E6"/>
          </w:tcPr>
          <w:p w14:paraId="6EC3944D" w14:textId="77777777" w:rsidR="00267BC9" w:rsidRPr="00562DB6" w:rsidRDefault="00267BC9" w:rsidP="005D7D26">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601D4BB3" w14:textId="77777777" w:rsidR="00267BC9" w:rsidRPr="00562DB6" w:rsidRDefault="00267BC9" w:rsidP="005D7D26">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5EEE0A6F" w14:textId="77777777" w:rsidR="00267BC9" w:rsidRPr="00562DB6" w:rsidRDefault="00267BC9" w:rsidP="005D7D26">
            <w:pPr>
              <w:rPr>
                <w:rFonts w:ascii="Tahoma" w:hAnsi="Tahoma" w:cs="Tahoma"/>
                <w:sz w:val="18"/>
                <w:szCs w:val="18"/>
              </w:rPr>
            </w:pPr>
            <w:r w:rsidRPr="00562DB6">
              <w:rPr>
                <w:rFonts w:ascii="Tahoma" w:hAnsi="Tahoma" w:cs="Tahoma"/>
                <w:sz w:val="18"/>
                <w:szCs w:val="18"/>
              </w:rPr>
              <w:t>DESCRIPCION</w:t>
            </w:r>
          </w:p>
        </w:tc>
      </w:tr>
      <w:tr w:rsidR="00267BC9" w:rsidRPr="00562DB6" w14:paraId="2C6AEABA" w14:textId="77777777" w:rsidTr="005D7D26">
        <w:tc>
          <w:tcPr>
            <w:tcW w:w="1818" w:type="dxa"/>
            <w:vAlign w:val="center"/>
          </w:tcPr>
          <w:p w14:paraId="16A06792" w14:textId="77777777" w:rsidR="00267BC9" w:rsidRPr="00562DB6" w:rsidRDefault="00267BC9" w:rsidP="005D7D26">
            <w:pPr>
              <w:rPr>
                <w:rFonts w:ascii="Tahoma" w:hAnsi="Tahoma" w:cs="Tahoma"/>
                <w:sz w:val="18"/>
                <w:szCs w:val="18"/>
              </w:rPr>
            </w:pPr>
            <w:r w:rsidRPr="00562DB6">
              <w:rPr>
                <w:rFonts w:ascii="Tahoma" w:hAnsi="Tahoma" w:cs="Tahoma"/>
                <w:sz w:val="18"/>
                <w:szCs w:val="18"/>
              </w:rPr>
              <w:t>CHAPA INTERIOR</w:t>
            </w:r>
          </w:p>
        </w:tc>
        <w:tc>
          <w:tcPr>
            <w:tcW w:w="1710" w:type="dxa"/>
            <w:vAlign w:val="center"/>
          </w:tcPr>
          <w:p w14:paraId="22B219BE" w14:textId="77777777" w:rsidR="00267BC9" w:rsidRPr="00562DB6" w:rsidRDefault="00267BC9" w:rsidP="005D7D26">
            <w:pPr>
              <w:rPr>
                <w:rFonts w:ascii="Tahoma" w:hAnsi="Tahoma" w:cs="Tahoma"/>
                <w:sz w:val="18"/>
                <w:szCs w:val="18"/>
              </w:rPr>
            </w:pPr>
            <w:r w:rsidRPr="00562DB6">
              <w:rPr>
                <w:rFonts w:ascii="Tahoma" w:hAnsi="Tahoma" w:cs="Tahoma"/>
                <w:sz w:val="18"/>
                <w:szCs w:val="18"/>
              </w:rPr>
              <w:t>PZA</w:t>
            </w:r>
          </w:p>
        </w:tc>
        <w:tc>
          <w:tcPr>
            <w:tcW w:w="6030" w:type="dxa"/>
          </w:tcPr>
          <w:p w14:paraId="25924F5D"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La chapa interior deberá ser de buena calidad y marca reconocida. </w:t>
            </w:r>
          </w:p>
          <w:p w14:paraId="78FB653E" w14:textId="77777777" w:rsidR="00267BC9" w:rsidRPr="00562DB6" w:rsidRDefault="00267BC9" w:rsidP="005D7D26">
            <w:pPr>
              <w:rPr>
                <w:rFonts w:ascii="Tahoma" w:hAnsi="Tahoma" w:cs="Tahoma"/>
                <w:sz w:val="18"/>
                <w:szCs w:val="18"/>
              </w:rPr>
            </w:pPr>
            <w:r w:rsidRPr="00562DB6">
              <w:rPr>
                <w:rFonts w:ascii="Tahoma" w:hAnsi="Tahoma" w:cs="Tahoma"/>
                <w:sz w:val="18"/>
                <w:szCs w:val="18"/>
              </w:rPr>
              <w:t>Cerradura de embutir, de un punto de cierre (estándar).</w:t>
            </w:r>
          </w:p>
          <w:p w14:paraId="5F680025"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Acabado en níquel, u otro que le dé esteticidad, de tipo o forma esbelta, resistentes al exterior, con la posibilidad de reposición del tambor de la </w:t>
            </w:r>
            <w:r>
              <w:rPr>
                <w:rFonts w:ascii="Tahoma" w:hAnsi="Tahoma" w:cs="Tahoma"/>
                <w:sz w:val="18"/>
                <w:szCs w:val="18"/>
              </w:rPr>
              <w:t>llave, además del cierre de dos</w:t>
            </w:r>
            <w:r w:rsidRPr="00562DB6">
              <w:rPr>
                <w:rFonts w:ascii="Tahoma" w:hAnsi="Tahoma" w:cs="Tahoma"/>
                <w:sz w:val="18"/>
                <w:szCs w:val="18"/>
              </w:rPr>
              <w:t xml:space="preserve"> golpes al giro de la llave y uno simple al giro del cilindro. </w:t>
            </w:r>
          </w:p>
          <w:p w14:paraId="33DA78C3" w14:textId="77777777" w:rsidR="00267BC9" w:rsidRPr="00562DB6" w:rsidRDefault="00267BC9" w:rsidP="005D7D26">
            <w:pPr>
              <w:rPr>
                <w:rFonts w:ascii="Tahoma" w:hAnsi="Tahoma" w:cs="Tahoma"/>
                <w:sz w:val="18"/>
                <w:szCs w:val="18"/>
              </w:rPr>
            </w:pPr>
            <w:r w:rsidRPr="00562DB6">
              <w:rPr>
                <w:rFonts w:ascii="Tahoma" w:hAnsi="Tahoma" w:cs="Tahoma"/>
                <w:sz w:val="18"/>
                <w:szCs w:val="18"/>
              </w:rPr>
              <w:t>Con 2 juegos de llaves mínimamente, puede ser de cerradura con palanca o manivela, en el caso de los baños se deberá colocar chapa recomendada para este ambiente, debiendo ser todas del mismo diseño y marca.</w:t>
            </w:r>
          </w:p>
          <w:p w14:paraId="5F57AB34"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El diseño a utilizar, deberá ser aprobado por inspectoría. </w:t>
            </w:r>
          </w:p>
          <w:p w14:paraId="414FC5FA" w14:textId="77777777" w:rsidR="00267BC9" w:rsidRPr="00562DB6" w:rsidRDefault="00267BC9" w:rsidP="005D7D26">
            <w:pPr>
              <w:rPr>
                <w:rFonts w:ascii="Tahoma" w:hAnsi="Tahoma" w:cs="Tahoma"/>
                <w:sz w:val="18"/>
                <w:szCs w:val="18"/>
              </w:rPr>
            </w:pPr>
            <w:r w:rsidRPr="00562DB6">
              <w:rPr>
                <w:rFonts w:ascii="Tahoma" w:hAnsi="Tahoma" w:cs="Tahoma"/>
                <w:sz w:val="18"/>
                <w:szCs w:val="18"/>
              </w:rPr>
              <w:t>Las chapas o cerraduras, deberán poseer el correspondiente certificado de calidad y garantía, entregado por el proveedor del insumo.</w:t>
            </w:r>
          </w:p>
        </w:tc>
      </w:tr>
    </w:tbl>
    <w:p w14:paraId="1CBBB26C" w14:textId="77777777" w:rsidR="00267BC9" w:rsidRDefault="00267BC9" w:rsidP="00267BC9">
      <w:pPr>
        <w:rPr>
          <w:rFonts w:ascii="Tahoma" w:hAnsi="Tahoma" w:cs="Tahoma"/>
          <w:sz w:val="18"/>
          <w:szCs w:val="18"/>
        </w:rPr>
      </w:pPr>
    </w:p>
    <w:p w14:paraId="67B88C55" w14:textId="77777777" w:rsidR="00267BC9" w:rsidRPr="00562DB6" w:rsidRDefault="00267BC9" w:rsidP="00267BC9">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267BC9" w:rsidRPr="00562DB6" w14:paraId="6F383470" w14:textId="77777777" w:rsidTr="005D7D26">
        <w:tc>
          <w:tcPr>
            <w:tcW w:w="1818" w:type="dxa"/>
            <w:shd w:val="clear" w:color="auto" w:fill="D0CECE" w:themeFill="background2" w:themeFillShade="E6"/>
          </w:tcPr>
          <w:p w14:paraId="2DEC9470" w14:textId="77777777" w:rsidR="00267BC9" w:rsidRPr="00562DB6" w:rsidRDefault="00267BC9" w:rsidP="005D7D26">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68075451" w14:textId="77777777" w:rsidR="00267BC9" w:rsidRPr="00562DB6" w:rsidRDefault="00267BC9" w:rsidP="005D7D26">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7C3A9A23" w14:textId="77777777" w:rsidR="00267BC9" w:rsidRPr="00562DB6" w:rsidRDefault="00267BC9" w:rsidP="005D7D26">
            <w:pPr>
              <w:rPr>
                <w:rFonts w:ascii="Tahoma" w:hAnsi="Tahoma" w:cs="Tahoma"/>
                <w:sz w:val="18"/>
                <w:szCs w:val="18"/>
              </w:rPr>
            </w:pPr>
            <w:r w:rsidRPr="00562DB6">
              <w:rPr>
                <w:rFonts w:ascii="Tahoma" w:hAnsi="Tahoma" w:cs="Tahoma"/>
                <w:sz w:val="18"/>
                <w:szCs w:val="18"/>
              </w:rPr>
              <w:t>DESCRIPCION</w:t>
            </w:r>
          </w:p>
        </w:tc>
      </w:tr>
      <w:tr w:rsidR="00267BC9" w:rsidRPr="00562DB6" w14:paraId="762DD8B0" w14:textId="77777777" w:rsidTr="005D7D26">
        <w:tc>
          <w:tcPr>
            <w:tcW w:w="1818" w:type="dxa"/>
            <w:vAlign w:val="center"/>
          </w:tcPr>
          <w:p w14:paraId="5A40931D" w14:textId="77777777" w:rsidR="00267BC9" w:rsidRPr="00562DB6" w:rsidRDefault="00267BC9" w:rsidP="005D7D26">
            <w:pPr>
              <w:rPr>
                <w:rFonts w:ascii="Tahoma" w:hAnsi="Tahoma" w:cs="Tahoma"/>
                <w:sz w:val="18"/>
                <w:szCs w:val="18"/>
              </w:rPr>
            </w:pPr>
            <w:r w:rsidRPr="00562DB6">
              <w:rPr>
                <w:rFonts w:ascii="Tahoma" w:hAnsi="Tahoma" w:cs="Tahoma"/>
                <w:sz w:val="18"/>
                <w:szCs w:val="18"/>
              </w:rPr>
              <w:t>BARNIZ</w:t>
            </w:r>
          </w:p>
        </w:tc>
        <w:tc>
          <w:tcPr>
            <w:tcW w:w="1710" w:type="dxa"/>
            <w:vAlign w:val="center"/>
          </w:tcPr>
          <w:p w14:paraId="7A58A50F" w14:textId="77777777" w:rsidR="00267BC9" w:rsidRPr="00562DB6" w:rsidRDefault="00267BC9" w:rsidP="005D7D26">
            <w:pPr>
              <w:rPr>
                <w:rFonts w:ascii="Tahoma" w:hAnsi="Tahoma" w:cs="Tahoma"/>
                <w:sz w:val="18"/>
                <w:szCs w:val="18"/>
              </w:rPr>
            </w:pPr>
            <w:r w:rsidRPr="00562DB6">
              <w:rPr>
                <w:rFonts w:ascii="Tahoma" w:hAnsi="Tahoma" w:cs="Tahoma"/>
                <w:sz w:val="18"/>
                <w:szCs w:val="18"/>
              </w:rPr>
              <w:t>LT</w:t>
            </w:r>
          </w:p>
        </w:tc>
        <w:tc>
          <w:tcPr>
            <w:tcW w:w="6030" w:type="dxa"/>
          </w:tcPr>
          <w:p w14:paraId="35C1355F" w14:textId="77777777" w:rsidR="00267BC9" w:rsidRPr="00562DB6" w:rsidRDefault="00267BC9" w:rsidP="005D7D26">
            <w:pPr>
              <w:rPr>
                <w:rFonts w:ascii="Tahoma" w:hAnsi="Tahoma" w:cs="Tahoma"/>
                <w:sz w:val="18"/>
                <w:szCs w:val="18"/>
              </w:rPr>
            </w:pPr>
            <w:r w:rsidRPr="00562DB6">
              <w:rPr>
                <w:rFonts w:ascii="Tahoma" w:hAnsi="Tahoma" w:cs="Tahoma"/>
                <w:sz w:val="18"/>
                <w:szCs w:val="18"/>
              </w:rPr>
              <w:t>El barniz a utilizar no deberá presentar grumos ni materiales extraños en su composición; deberá estar libre de materiales orgánicos y agua. Deberá ser provisto desde un envase herméticamente cerrado.</w:t>
            </w:r>
          </w:p>
          <w:p w14:paraId="50296057" w14:textId="77777777" w:rsidR="00267BC9" w:rsidRPr="00562DB6" w:rsidRDefault="00267BC9" w:rsidP="005D7D26">
            <w:pPr>
              <w:rPr>
                <w:rFonts w:ascii="Tahoma" w:hAnsi="Tahoma" w:cs="Tahoma"/>
                <w:sz w:val="18"/>
                <w:szCs w:val="18"/>
              </w:rPr>
            </w:pPr>
            <w:r w:rsidRPr="00562DB6">
              <w:rPr>
                <w:rFonts w:ascii="Tahoma" w:hAnsi="Tahoma" w:cs="Tahoma"/>
                <w:sz w:val="18"/>
                <w:szCs w:val="18"/>
              </w:rPr>
              <w:t>Deberá ser de buena calidad y marca reconocida en el medio, con el objeto de barnizar los marcos de la puerta, suministrado en envase original de fábrica.</w:t>
            </w:r>
          </w:p>
          <w:p w14:paraId="5E61D9D9" w14:textId="77777777" w:rsidR="00267BC9" w:rsidRPr="00562DB6" w:rsidRDefault="00267BC9" w:rsidP="005D7D26">
            <w:pPr>
              <w:rPr>
                <w:rFonts w:ascii="Tahoma" w:hAnsi="Tahoma" w:cs="Tahoma"/>
                <w:sz w:val="18"/>
                <w:szCs w:val="18"/>
              </w:rPr>
            </w:pPr>
            <w:r w:rsidRPr="00562DB6">
              <w:rPr>
                <w:rFonts w:ascii="Tahoma" w:hAnsi="Tahoma" w:cs="Tahoma"/>
                <w:sz w:val="18"/>
                <w:szCs w:val="18"/>
              </w:rPr>
              <w:t>Acabado de alto brillo, semi-mate y/o mate.</w:t>
            </w:r>
          </w:p>
          <w:p w14:paraId="6AEF376A" w14:textId="77777777" w:rsidR="00267BC9" w:rsidRPr="00562DB6" w:rsidRDefault="00267BC9" w:rsidP="005D7D26">
            <w:pPr>
              <w:rPr>
                <w:rFonts w:ascii="Tahoma" w:hAnsi="Tahoma" w:cs="Tahoma"/>
                <w:sz w:val="18"/>
                <w:szCs w:val="18"/>
              </w:rPr>
            </w:pPr>
            <w:r w:rsidRPr="00562DB6">
              <w:rPr>
                <w:rFonts w:ascii="Tahoma" w:hAnsi="Tahoma" w:cs="Tahoma"/>
                <w:sz w:val="18"/>
                <w:szCs w:val="18"/>
              </w:rPr>
              <w:t>Excelente flexibilidad, durabilidad y resistencia a contracciones y/o expansiones de la madera debido a cambios de temperatura y condiciones climáticas del ambiente.</w:t>
            </w:r>
          </w:p>
        </w:tc>
      </w:tr>
    </w:tbl>
    <w:p w14:paraId="57DEC974" w14:textId="77777777" w:rsidR="00267BC9" w:rsidRPr="00562DB6" w:rsidRDefault="00267BC9" w:rsidP="00267BC9">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267BC9" w:rsidRPr="00562DB6" w14:paraId="6CE0ABF7" w14:textId="77777777" w:rsidTr="005D7D26">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8E3482D" w14:textId="77777777" w:rsidR="00267BC9" w:rsidRPr="00562DB6" w:rsidRDefault="00267BC9" w:rsidP="005D7D26">
            <w:pPr>
              <w:rPr>
                <w:rFonts w:ascii="Tahoma" w:hAnsi="Tahoma" w:cs="Tahoma"/>
                <w:sz w:val="18"/>
                <w:szCs w:val="18"/>
              </w:rPr>
            </w:pPr>
            <w:r w:rsidRPr="00562DB6">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254A270" w14:textId="77777777" w:rsidR="00267BC9" w:rsidRPr="00562DB6" w:rsidRDefault="00267BC9" w:rsidP="005D7D26">
            <w:pPr>
              <w:rPr>
                <w:rFonts w:ascii="Tahoma" w:hAnsi="Tahoma" w:cs="Tahoma"/>
                <w:sz w:val="18"/>
                <w:szCs w:val="18"/>
              </w:rPr>
            </w:pPr>
            <w:r w:rsidRPr="00562DB6">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3E89673" w14:textId="77777777" w:rsidR="00267BC9" w:rsidRPr="00562DB6" w:rsidRDefault="00267BC9" w:rsidP="005D7D26">
            <w:pPr>
              <w:rPr>
                <w:rFonts w:ascii="Tahoma" w:hAnsi="Tahoma" w:cs="Tahoma"/>
                <w:sz w:val="18"/>
                <w:szCs w:val="18"/>
              </w:rPr>
            </w:pPr>
            <w:r w:rsidRPr="00562DB6">
              <w:rPr>
                <w:rFonts w:ascii="Tahoma" w:hAnsi="Tahoma" w:cs="Tahoma"/>
                <w:sz w:val="18"/>
                <w:szCs w:val="18"/>
              </w:rPr>
              <w:t>DESCRIPCION</w:t>
            </w:r>
          </w:p>
        </w:tc>
      </w:tr>
      <w:tr w:rsidR="00267BC9" w:rsidRPr="00562DB6" w14:paraId="79A25F5E" w14:textId="77777777" w:rsidTr="005D7D26">
        <w:trPr>
          <w:trHeight w:val="710"/>
        </w:trPr>
        <w:tc>
          <w:tcPr>
            <w:tcW w:w="1818" w:type="dxa"/>
            <w:tcBorders>
              <w:top w:val="single" w:sz="4" w:space="0" w:color="auto"/>
              <w:left w:val="single" w:sz="4" w:space="0" w:color="auto"/>
              <w:bottom w:val="single" w:sz="4" w:space="0" w:color="auto"/>
              <w:right w:val="single" w:sz="4" w:space="0" w:color="auto"/>
            </w:tcBorders>
            <w:vAlign w:val="center"/>
            <w:hideMark/>
          </w:tcPr>
          <w:p w14:paraId="02321C0B" w14:textId="77777777" w:rsidR="00267BC9" w:rsidRPr="00562DB6" w:rsidRDefault="00267BC9" w:rsidP="005D7D26">
            <w:pPr>
              <w:rPr>
                <w:rFonts w:ascii="Tahoma" w:hAnsi="Tahoma" w:cs="Tahoma"/>
                <w:sz w:val="18"/>
                <w:szCs w:val="18"/>
              </w:rPr>
            </w:pPr>
            <w:r w:rsidRPr="00562DB6">
              <w:rPr>
                <w:rFonts w:ascii="Tahoma" w:hAnsi="Tahoma" w:cs="Tahoma"/>
                <w:sz w:val="18"/>
                <w:szCs w:val="18"/>
              </w:rPr>
              <w:t>BISAGRA DE 4”</w:t>
            </w:r>
          </w:p>
        </w:tc>
        <w:tc>
          <w:tcPr>
            <w:tcW w:w="1710" w:type="dxa"/>
            <w:tcBorders>
              <w:top w:val="single" w:sz="4" w:space="0" w:color="auto"/>
              <w:left w:val="single" w:sz="4" w:space="0" w:color="auto"/>
              <w:bottom w:val="single" w:sz="4" w:space="0" w:color="auto"/>
              <w:right w:val="single" w:sz="4" w:space="0" w:color="auto"/>
            </w:tcBorders>
            <w:vAlign w:val="center"/>
            <w:hideMark/>
          </w:tcPr>
          <w:p w14:paraId="576A8878" w14:textId="77777777" w:rsidR="00267BC9" w:rsidRPr="00562DB6" w:rsidRDefault="00267BC9" w:rsidP="005D7D26">
            <w:pPr>
              <w:rPr>
                <w:rFonts w:ascii="Tahoma" w:hAnsi="Tahoma" w:cs="Tahoma"/>
                <w:sz w:val="18"/>
                <w:szCs w:val="18"/>
              </w:rPr>
            </w:pPr>
            <w:r w:rsidRPr="00562DB6">
              <w:rPr>
                <w:rFonts w:ascii="Tahoma" w:hAnsi="Tahoma" w:cs="Tahoma"/>
                <w:sz w:val="18"/>
                <w:szCs w:val="18"/>
              </w:rPr>
              <w:t>PZA</w:t>
            </w:r>
          </w:p>
        </w:tc>
        <w:tc>
          <w:tcPr>
            <w:tcW w:w="6030" w:type="dxa"/>
            <w:tcBorders>
              <w:top w:val="single" w:sz="4" w:space="0" w:color="auto"/>
              <w:left w:val="single" w:sz="4" w:space="0" w:color="auto"/>
              <w:bottom w:val="single" w:sz="4" w:space="0" w:color="auto"/>
              <w:right w:val="single" w:sz="4" w:space="0" w:color="auto"/>
            </w:tcBorders>
            <w:hideMark/>
          </w:tcPr>
          <w:p w14:paraId="2D023F76" w14:textId="77777777" w:rsidR="00267BC9" w:rsidRPr="00562DB6" w:rsidRDefault="00267BC9" w:rsidP="005D7D26">
            <w:pPr>
              <w:rPr>
                <w:rFonts w:ascii="Tahoma" w:hAnsi="Tahoma" w:cs="Tahoma"/>
                <w:sz w:val="18"/>
                <w:szCs w:val="18"/>
              </w:rPr>
            </w:pPr>
            <w:r w:rsidRPr="00562DB6">
              <w:rPr>
                <w:rFonts w:ascii="Tahoma" w:hAnsi="Tahoma" w:cs="Tahoma"/>
                <w:sz w:val="18"/>
                <w:szCs w:val="18"/>
              </w:rPr>
              <w:t>Requisitos sobre el Producto:</w:t>
            </w:r>
          </w:p>
          <w:p w14:paraId="4A495082" w14:textId="77777777" w:rsidR="00267BC9" w:rsidRPr="00562DB6" w:rsidRDefault="00267BC9" w:rsidP="005D7D26">
            <w:pPr>
              <w:rPr>
                <w:rFonts w:ascii="Tahoma" w:hAnsi="Tahoma" w:cs="Tahoma"/>
                <w:sz w:val="18"/>
                <w:szCs w:val="18"/>
              </w:rPr>
            </w:pPr>
            <w:r w:rsidRPr="00562DB6">
              <w:rPr>
                <w:rFonts w:ascii="Tahoma" w:hAnsi="Tahoma" w:cs="Tahoma"/>
                <w:sz w:val="18"/>
                <w:szCs w:val="18"/>
              </w:rPr>
              <w:t>Bisagras dobles de 4” con sus correspondientes tornillos. De buena calidad y marca reconocida en el medio.</w:t>
            </w:r>
          </w:p>
        </w:tc>
      </w:tr>
    </w:tbl>
    <w:p w14:paraId="653198AD" w14:textId="77777777" w:rsidR="00267BC9" w:rsidRPr="00562DB6" w:rsidRDefault="00267BC9" w:rsidP="00267BC9">
      <w:pPr>
        <w:rPr>
          <w:rFonts w:ascii="Tahoma" w:hAnsi="Tahoma" w:cs="Tahoma"/>
          <w:sz w:val="18"/>
          <w:szCs w:val="18"/>
        </w:rPr>
      </w:pPr>
    </w:p>
    <w:tbl>
      <w:tblPr>
        <w:tblStyle w:val="Tablaconcuadrcula"/>
        <w:tblW w:w="9558" w:type="dxa"/>
        <w:tblLayout w:type="fixed"/>
        <w:tblLook w:val="04A0" w:firstRow="1" w:lastRow="0" w:firstColumn="1" w:lastColumn="0" w:noHBand="0" w:noVBand="1"/>
      </w:tblPr>
      <w:tblGrid>
        <w:gridCol w:w="1818"/>
        <w:gridCol w:w="1710"/>
        <w:gridCol w:w="6030"/>
      </w:tblGrid>
      <w:tr w:rsidR="00267BC9" w:rsidRPr="00562DB6" w14:paraId="45B6C542" w14:textId="77777777" w:rsidTr="005D7D26">
        <w:tc>
          <w:tcPr>
            <w:tcW w:w="1818" w:type="dxa"/>
            <w:shd w:val="clear" w:color="auto" w:fill="D0CECE" w:themeFill="background2" w:themeFillShade="E6"/>
          </w:tcPr>
          <w:p w14:paraId="3ABB04AE" w14:textId="77777777" w:rsidR="00267BC9" w:rsidRPr="00562DB6" w:rsidRDefault="00267BC9" w:rsidP="005D7D26">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33AF6D44" w14:textId="77777777" w:rsidR="00267BC9" w:rsidRPr="00562DB6" w:rsidRDefault="00267BC9" w:rsidP="005D7D26">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6BFF8C50" w14:textId="77777777" w:rsidR="00267BC9" w:rsidRPr="00562DB6" w:rsidRDefault="00267BC9" w:rsidP="005D7D26">
            <w:pPr>
              <w:rPr>
                <w:rFonts w:ascii="Tahoma" w:hAnsi="Tahoma" w:cs="Tahoma"/>
                <w:sz w:val="18"/>
                <w:szCs w:val="18"/>
              </w:rPr>
            </w:pPr>
            <w:r w:rsidRPr="00562DB6">
              <w:rPr>
                <w:rFonts w:ascii="Tahoma" w:hAnsi="Tahoma" w:cs="Tahoma"/>
                <w:sz w:val="18"/>
                <w:szCs w:val="18"/>
              </w:rPr>
              <w:t>DESCRIPCION</w:t>
            </w:r>
          </w:p>
        </w:tc>
      </w:tr>
      <w:tr w:rsidR="00267BC9" w:rsidRPr="00562DB6" w14:paraId="1CC420D0" w14:textId="77777777" w:rsidTr="005D7D26">
        <w:tc>
          <w:tcPr>
            <w:tcW w:w="1818" w:type="dxa"/>
            <w:vAlign w:val="center"/>
          </w:tcPr>
          <w:p w14:paraId="0FBA59E9" w14:textId="77777777" w:rsidR="00267BC9" w:rsidRPr="00562DB6" w:rsidRDefault="00267BC9" w:rsidP="005D7D26">
            <w:pPr>
              <w:rPr>
                <w:rFonts w:ascii="Tahoma" w:hAnsi="Tahoma" w:cs="Tahoma"/>
                <w:sz w:val="18"/>
                <w:szCs w:val="18"/>
              </w:rPr>
            </w:pPr>
            <w:r w:rsidRPr="00562DB6">
              <w:rPr>
                <w:rFonts w:ascii="Tahoma" w:hAnsi="Tahoma" w:cs="Tahoma"/>
                <w:sz w:val="18"/>
                <w:szCs w:val="18"/>
              </w:rPr>
              <w:t>TOPE DE PUERTA</w:t>
            </w:r>
          </w:p>
        </w:tc>
        <w:tc>
          <w:tcPr>
            <w:tcW w:w="1710" w:type="dxa"/>
            <w:vAlign w:val="center"/>
          </w:tcPr>
          <w:p w14:paraId="7B17E674" w14:textId="77777777" w:rsidR="00267BC9" w:rsidRPr="00562DB6" w:rsidRDefault="00267BC9" w:rsidP="005D7D26">
            <w:pPr>
              <w:rPr>
                <w:rFonts w:ascii="Tahoma" w:hAnsi="Tahoma" w:cs="Tahoma"/>
                <w:sz w:val="18"/>
                <w:szCs w:val="18"/>
              </w:rPr>
            </w:pPr>
            <w:r w:rsidRPr="00562DB6">
              <w:rPr>
                <w:rFonts w:ascii="Tahoma" w:hAnsi="Tahoma" w:cs="Tahoma"/>
                <w:sz w:val="18"/>
                <w:szCs w:val="18"/>
              </w:rPr>
              <w:t>PZA</w:t>
            </w:r>
          </w:p>
        </w:tc>
        <w:tc>
          <w:tcPr>
            <w:tcW w:w="6030" w:type="dxa"/>
          </w:tcPr>
          <w:p w14:paraId="5EF0F3CA" w14:textId="77777777" w:rsidR="00267BC9" w:rsidRPr="00562DB6" w:rsidRDefault="00267BC9" w:rsidP="005D7D26">
            <w:pPr>
              <w:rPr>
                <w:rFonts w:ascii="Tahoma" w:hAnsi="Tahoma" w:cs="Tahoma"/>
                <w:sz w:val="18"/>
                <w:szCs w:val="18"/>
              </w:rPr>
            </w:pPr>
            <w:r w:rsidRPr="00562DB6">
              <w:rPr>
                <w:rFonts w:ascii="Tahoma" w:hAnsi="Tahoma" w:cs="Tahoma"/>
                <w:sz w:val="18"/>
                <w:szCs w:val="18"/>
              </w:rPr>
              <w:t>Requisitos sobre el Producto:</w:t>
            </w:r>
          </w:p>
          <w:p w14:paraId="5CC56BC4"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El tope de puerta, será de buena calidad y de goma dura, podrá ser de media luna o de empotramiento en la pared, esta decisión necesariamente tendrá que ser por la Inspectoría de Proyecto. </w:t>
            </w:r>
          </w:p>
        </w:tc>
      </w:tr>
    </w:tbl>
    <w:p w14:paraId="2B2B808A" w14:textId="77777777" w:rsidR="00267BC9" w:rsidRPr="00562DB6" w:rsidRDefault="00267BC9" w:rsidP="00267BC9">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267BC9" w:rsidRPr="00562DB6" w14:paraId="39C4DF3E" w14:textId="77777777" w:rsidTr="005D7D26">
        <w:tc>
          <w:tcPr>
            <w:tcW w:w="1818" w:type="dxa"/>
            <w:shd w:val="clear" w:color="auto" w:fill="D0CECE" w:themeFill="background2" w:themeFillShade="E6"/>
          </w:tcPr>
          <w:p w14:paraId="3EEEF1B8" w14:textId="77777777" w:rsidR="00267BC9" w:rsidRPr="00562DB6" w:rsidRDefault="00267BC9" w:rsidP="005D7D26">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6FBBF389" w14:textId="77777777" w:rsidR="00267BC9" w:rsidRPr="00562DB6" w:rsidRDefault="00267BC9" w:rsidP="005D7D26">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187ACADB" w14:textId="77777777" w:rsidR="00267BC9" w:rsidRPr="00562DB6" w:rsidRDefault="00267BC9" w:rsidP="005D7D26">
            <w:pPr>
              <w:rPr>
                <w:rFonts w:ascii="Tahoma" w:hAnsi="Tahoma" w:cs="Tahoma"/>
                <w:sz w:val="18"/>
                <w:szCs w:val="18"/>
              </w:rPr>
            </w:pPr>
            <w:r w:rsidRPr="00562DB6">
              <w:rPr>
                <w:rFonts w:ascii="Tahoma" w:hAnsi="Tahoma" w:cs="Tahoma"/>
                <w:sz w:val="18"/>
                <w:szCs w:val="18"/>
              </w:rPr>
              <w:t>DESCRIPCION</w:t>
            </w:r>
          </w:p>
        </w:tc>
      </w:tr>
      <w:tr w:rsidR="00267BC9" w:rsidRPr="00562DB6" w14:paraId="629F444C" w14:textId="77777777" w:rsidTr="005D7D26">
        <w:tc>
          <w:tcPr>
            <w:tcW w:w="1818" w:type="dxa"/>
            <w:vAlign w:val="center"/>
          </w:tcPr>
          <w:p w14:paraId="50B52364" w14:textId="77777777" w:rsidR="00267BC9" w:rsidRPr="00562DB6" w:rsidRDefault="00267BC9" w:rsidP="005D7D26">
            <w:pPr>
              <w:rPr>
                <w:rFonts w:ascii="Tahoma" w:hAnsi="Tahoma" w:cs="Tahoma"/>
                <w:sz w:val="18"/>
                <w:szCs w:val="18"/>
              </w:rPr>
            </w:pPr>
            <w:r w:rsidRPr="00562DB6">
              <w:rPr>
                <w:rFonts w:ascii="Tahoma" w:hAnsi="Tahoma" w:cs="Tahoma"/>
                <w:sz w:val="18"/>
                <w:szCs w:val="18"/>
              </w:rPr>
              <w:lastRenderedPageBreak/>
              <w:t>VIDRIO DOBLE 4 MM</w:t>
            </w:r>
          </w:p>
        </w:tc>
        <w:tc>
          <w:tcPr>
            <w:tcW w:w="1710" w:type="dxa"/>
            <w:vAlign w:val="center"/>
          </w:tcPr>
          <w:p w14:paraId="501B9350" w14:textId="77777777" w:rsidR="00267BC9" w:rsidRPr="00562DB6" w:rsidRDefault="00267BC9" w:rsidP="005D7D26">
            <w:pPr>
              <w:rPr>
                <w:rFonts w:ascii="Tahoma" w:hAnsi="Tahoma" w:cs="Tahoma"/>
                <w:sz w:val="18"/>
                <w:szCs w:val="18"/>
              </w:rPr>
            </w:pPr>
            <w:r w:rsidRPr="00562DB6">
              <w:rPr>
                <w:rFonts w:ascii="Tahoma" w:hAnsi="Tahoma" w:cs="Tahoma"/>
                <w:sz w:val="18"/>
                <w:szCs w:val="18"/>
              </w:rPr>
              <w:t>M2</w:t>
            </w:r>
          </w:p>
        </w:tc>
        <w:tc>
          <w:tcPr>
            <w:tcW w:w="6030" w:type="dxa"/>
          </w:tcPr>
          <w:p w14:paraId="4CEF31B0" w14:textId="77777777" w:rsidR="00267BC9" w:rsidRPr="00562DB6" w:rsidRDefault="00267BC9" w:rsidP="005D7D26">
            <w:pPr>
              <w:rPr>
                <w:rFonts w:ascii="Tahoma" w:hAnsi="Tahoma" w:cs="Tahoma"/>
                <w:sz w:val="18"/>
                <w:szCs w:val="18"/>
              </w:rPr>
            </w:pPr>
            <w:r w:rsidRPr="00562DB6">
              <w:rPr>
                <w:rFonts w:ascii="Tahoma" w:hAnsi="Tahoma" w:cs="Tahoma"/>
                <w:sz w:val="18"/>
                <w:szCs w:val="18"/>
              </w:rPr>
              <w:t>Requisitos sobre el Producto:</w:t>
            </w:r>
          </w:p>
          <w:p w14:paraId="0F520DAC" w14:textId="77777777" w:rsidR="00267BC9" w:rsidRPr="00562DB6" w:rsidRDefault="00267BC9" w:rsidP="005D7D26">
            <w:pPr>
              <w:rPr>
                <w:rFonts w:ascii="Tahoma" w:eastAsia="Verdana" w:hAnsi="Tahoma" w:cs="Tahoma"/>
                <w:sz w:val="18"/>
                <w:szCs w:val="18"/>
              </w:rPr>
            </w:pPr>
            <w:r w:rsidRPr="00562DB6">
              <w:rPr>
                <w:rFonts w:ascii="Tahoma" w:eastAsia="Verdana" w:hAnsi="Tahoma" w:cs="Tahoma"/>
                <w:sz w:val="18"/>
                <w:szCs w:val="18"/>
              </w:rPr>
              <w:t>Los vidrios a emplearse deberán ser dobles de 4mm.</w:t>
            </w:r>
          </w:p>
          <w:p w14:paraId="59E34611" w14:textId="77777777" w:rsidR="00267BC9" w:rsidRPr="00562DB6" w:rsidRDefault="00267BC9" w:rsidP="005D7D26">
            <w:pPr>
              <w:rPr>
                <w:rFonts w:ascii="Tahoma" w:eastAsia="Verdana" w:hAnsi="Tahoma" w:cs="Tahoma"/>
                <w:sz w:val="18"/>
                <w:szCs w:val="18"/>
              </w:rPr>
            </w:pPr>
            <w:r w:rsidRPr="00562DB6">
              <w:rPr>
                <w:rFonts w:ascii="Tahoma" w:eastAsia="Verdana" w:hAnsi="Tahoma" w:cs="Tahoma"/>
                <w:sz w:val="18"/>
                <w:szCs w:val="18"/>
              </w:rPr>
              <w:t>El vidrio deberá ser de buena calidad, transparentes, sin defectos, ondulaciones y desportilladuras.</w:t>
            </w:r>
          </w:p>
          <w:p w14:paraId="7F03D80F" w14:textId="77777777" w:rsidR="00267BC9" w:rsidRPr="00562DB6" w:rsidRDefault="00267BC9" w:rsidP="005D7D26">
            <w:pPr>
              <w:rPr>
                <w:rFonts w:ascii="Tahoma" w:hAnsi="Tahoma" w:cs="Tahoma"/>
                <w:sz w:val="18"/>
                <w:szCs w:val="18"/>
              </w:rPr>
            </w:pPr>
          </w:p>
          <w:p w14:paraId="5184A824" w14:textId="77777777" w:rsidR="00267BC9" w:rsidRPr="00562DB6" w:rsidRDefault="00267BC9" w:rsidP="005D7D26">
            <w:pPr>
              <w:rPr>
                <w:rFonts w:ascii="Tahoma" w:eastAsia="Verdana" w:hAnsi="Tahoma" w:cs="Tahoma"/>
                <w:sz w:val="18"/>
                <w:szCs w:val="18"/>
              </w:rPr>
            </w:pPr>
            <w:r w:rsidRPr="00562DB6">
              <w:rPr>
                <w:rFonts w:ascii="Tahoma" w:eastAsia="Verdana" w:hAnsi="Tahoma" w:cs="Tahoma"/>
                <w:sz w:val="18"/>
                <w:szCs w:val="18"/>
              </w:rPr>
              <w:t>La instalación de los vidrios debe estar a cargo de vidrieros experimentados.</w:t>
            </w:r>
          </w:p>
          <w:p w14:paraId="69334E1C" w14:textId="77777777" w:rsidR="00267BC9" w:rsidRPr="00562DB6" w:rsidRDefault="00267BC9" w:rsidP="005D7D26">
            <w:pPr>
              <w:rPr>
                <w:rFonts w:ascii="Tahoma" w:hAnsi="Tahoma" w:cs="Tahoma"/>
                <w:sz w:val="18"/>
                <w:szCs w:val="18"/>
              </w:rPr>
            </w:pPr>
          </w:p>
          <w:p w14:paraId="70486AA0" w14:textId="77777777" w:rsidR="00267BC9" w:rsidRPr="00562DB6" w:rsidRDefault="00267BC9" w:rsidP="005D7D26">
            <w:pPr>
              <w:rPr>
                <w:rFonts w:ascii="Tahoma" w:eastAsia="Verdana" w:hAnsi="Tahoma" w:cs="Tahoma"/>
                <w:sz w:val="18"/>
                <w:szCs w:val="18"/>
              </w:rPr>
            </w:pPr>
            <w:r w:rsidRPr="00562DB6">
              <w:rPr>
                <w:rFonts w:ascii="Tahoma" w:eastAsia="Verdana" w:hAnsi="Tahoma" w:cs="Tahoma"/>
                <w:sz w:val="18"/>
                <w:szCs w:val="18"/>
              </w:rPr>
              <w:t>La entidad ejecutora es responsable de la rotura de vidrios que se produzcan antes de la entrega de la construcción. En consecuencia, deberá cambiar todo vidrio roto o dañado asumiendo su costo.</w:t>
            </w:r>
          </w:p>
          <w:p w14:paraId="252F6FE4" w14:textId="77777777" w:rsidR="00267BC9" w:rsidRPr="00562DB6" w:rsidRDefault="00267BC9" w:rsidP="005D7D26">
            <w:pPr>
              <w:rPr>
                <w:rFonts w:ascii="Tahoma" w:hAnsi="Tahoma" w:cs="Tahoma"/>
                <w:sz w:val="18"/>
                <w:szCs w:val="18"/>
              </w:rPr>
            </w:pPr>
          </w:p>
          <w:p w14:paraId="27E449BB" w14:textId="77777777" w:rsidR="00267BC9" w:rsidRPr="00562DB6" w:rsidRDefault="00267BC9" w:rsidP="005D7D26">
            <w:pPr>
              <w:rPr>
                <w:rFonts w:ascii="Tahoma" w:eastAsia="Verdana" w:hAnsi="Tahoma" w:cs="Tahoma"/>
                <w:sz w:val="18"/>
                <w:szCs w:val="18"/>
              </w:rPr>
            </w:pPr>
            <w:r w:rsidRPr="00562DB6">
              <w:rPr>
                <w:rFonts w:ascii="Tahoma" w:eastAsia="Verdana" w:hAnsi="Tahoma" w:cs="Tahoma"/>
                <w:sz w:val="18"/>
                <w:szCs w:val="18"/>
              </w:rPr>
              <w:t>La entidad ejecutora debe garantizar la instalación de manera que no permita ingreso de agua o aire por fallas de instalación o uso de sellantes inadecuados y debe arreglar los defectos sin cargo adicional.</w:t>
            </w:r>
          </w:p>
          <w:p w14:paraId="7BED64D8" w14:textId="77777777" w:rsidR="00267BC9" w:rsidRPr="00562DB6" w:rsidRDefault="00267BC9" w:rsidP="005D7D26">
            <w:pPr>
              <w:rPr>
                <w:rFonts w:ascii="Tahoma" w:hAnsi="Tahoma" w:cs="Tahoma"/>
                <w:sz w:val="18"/>
                <w:szCs w:val="18"/>
              </w:rPr>
            </w:pPr>
          </w:p>
          <w:p w14:paraId="5D42B179" w14:textId="77777777" w:rsidR="00267BC9" w:rsidRPr="00562DB6" w:rsidRDefault="00267BC9" w:rsidP="005D7D26">
            <w:pPr>
              <w:rPr>
                <w:rFonts w:ascii="Tahoma" w:hAnsi="Tahoma" w:cs="Tahoma"/>
                <w:sz w:val="18"/>
                <w:szCs w:val="18"/>
              </w:rPr>
            </w:pPr>
            <w:r w:rsidRPr="00562DB6">
              <w:rPr>
                <w:rFonts w:ascii="Tahoma" w:eastAsia="Verdana" w:hAnsi="Tahoma" w:cs="Tahoma"/>
                <w:sz w:val="18"/>
                <w:szCs w:val="18"/>
              </w:rPr>
              <w:t>La entidad ejecutora por la calidad del vidrio suministrado y  en  consecuencia deberá  efectuar  el reemplazo de vidrios defectuosos, aún en caso de que las deficiencias se encuentren después de la recepción definitiva de la construcción.</w:t>
            </w:r>
          </w:p>
        </w:tc>
      </w:tr>
    </w:tbl>
    <w:p w14:paraId="130C138B" w14:textId="77777777" w:rsidR="00267BC9" w:rsidRDefault="00267BC9" w:rsidP="00267BC9">
      <w:pPr>
        <w:rPr>
          <w:rFonts w:ascii="Tahoma" w:hAnsi="Tahoma" w:cs="Tahoma"/>
          <w:sz w:val="18"/>
          <w:szCs w:val="18"/>
        </w:rPr>
      </w:pPr>
      <w:r w:rsidRPr="00562DB6">
        <w:rPr>
          <w:rFonts w:ascii="Tahoma" w:hAnsi="Tahoma" w:cs="Tahoma"/>
          <w:sz w:val="18"/>
          <w:szCs w:val="18"/>
        </w:rPr>
        <w:t>APORTE PROPIO. -Los materiales de aporte propio se encuentran especificados en el Resumen de Insumos, estos serán aprobados por el Inspector del Proyecto, para garantizar su calidad.</w:t>
      </w:r>
    </w:p>
    <w:p w14:paraId="51567F9B" w14:textId="77777777" w:rsidR="00267BC9" w:rsidRPr="00562DB6" w:rsidRDefault="00267BC9" w:rsidP="00267BC9">
      <w:pPr>
        <w:rPr>
          <w:rFonts w:ascii="Tahoma" w:hAnsi="Tahoma" w:cs="Tahoma"/>
          <w:sz w:val="18"/>
          <w:szCs w:val="18"/>
        </w:rPr>
      </w:pPr>
    </w:p>
    <w:tbl>
      <w:tblPr>
        <w:tblStyle w:val="Tablaconcuadrcula"/>
        <w:tblW w:w="0" w:type="auto"/>
        <w:tblLook w:val="04A0" w:firstRow="1" w:lastRow="0" w:firstColumn="1" w:lastColumn="0" w:noHBand="0" w:noVBand="1"/>
      </w:tblPr>
      <w:tblGrid>
        <w:gridCol w:w="2247"/>
        <w:gridCol w:w="2400"/>
        <w:gridCol w:w="4606"/>
      </w:tblGrid>
      <w:tr w:rsidR="00267BC9" w:rsidRPr="00562DB6" w14:paraId="41A8BAC5" w14:textId="77777777" w:rsidTr="005D7D26">
        <w:trPr>
          <w:trHeight w:val="332"/>
        </w:trPr>
        <w:tc>
          <w:tcPr>
            <w:tcW w:w="2268" w:type="dxa"/>
            <w:shd w:val="clear" w:color="auto" w:fill="D0CECE" w:themeFill="background2" w:themeFillShade="E6"/>
            <w:vAlign w:val="center"/>
          </w:tcPr>
          <w:p w14:paraId="7E6A3B6A" w14:textId="77777777" w:rsidR="00267BC9" w:rsidRPr="00EC2A98" w:rsidRDefault="00267BC9" w:rsidP="005D7D26">
            <w:pPr>
              <w:rPr>
                <w:rFonts w:ascii="Tahoma" w:hAnsi="Tahoma" w:cs="Tahoma"/>
                <w:b/>
                <w:sz w:val="18"/>
                <w:szCs w:val="18"/>
              </w:rPr>
            </w:pPr>
            <w:r w:rsidRPr="00EC2A98">
              <w:rPr>
                <w:rFonts w:ascii="Tahoma" w:hAnsi="Tahoma" w:cs="Tahoma"/>
                <w:b/>
                <w:sz w:val="18"/>
                <w:szCs w:val="18"/>
              </w:rPr>
              <w:t>ITEM</w:t>
            </w:r>
            <w:r>
              <w:rPr>
                <w:rFonts w:ascii="Tahoma" w:hAnsi="Tahoma" w:cs="Tahoma"/>
                <w:b/>
                <w:sz w:val="18"/>
                <w:szCs w:val="18"/>
              </w:rPr>
              <w:t xml:space="preserve"> 31</w:t>
            </w:r>
          </w:p>
        </w:tc>
        <w:tc>
          <w:tcPr>
            <w:tcW w:w="2430" w:type="dxa"/>
            <w:shd w:val="clear" w:color="auto" w:fill="D0CECE" w:themeFill="background2" w:themeFillShade="E6"/>
            <w:vAlign w:val="center"/>
          </w:tcPr>
          <w:p w14:paraId="4C76571B" w14:textId="77777777" w:rsidR="00267BC9" w:rsidRPr="00EC2A98" w:rsidRDefault="00267BC9" w:rsidP="005D7D26">
            <w:pPr>
              <w:rPr>
                <w:rFonts w:ascii="Tahoma" w:hAnsi="Tahoma" w:cs="Tahoma"/>
                <w:b/>
                <w:sz w:val="18"/>
                <w:szCs w:val="18"/>
              </w:rPr>
            </w:pPr>
            <w:r w:rsidRPr="00EC2A98">
              <w:rPr>
                <w:rFonts w:ascii="Tahoma" w:hAnsi="Tahoma" w:cs="Tahoma"/>
                <w:b/>
                <w:sz w:val="18"/>
                <w:szCs w:val="18"/>
              </w:rPr>
              <w:t>VAC - OF - PUE - 07</w:t>
            </w:r>
          </w:p>
        </w:tc>
        <w:tc>
          <w:tcPr>
            <w:tcW w:w="4654" w:type="dxa"/>
            <w:vMerge w:val="restart"/>
            <w:shd w:val="clear" w:color="auto" w:fill="D0CECE" w:themeFill="background2" w:themeFillShade="E6"/>
            <w:vAlign w:val="center"/>
          </w:tcPr>
          <w:p w14:paraId="72F87B8D" w14:textId="77777777" w:rsidR="00267BC9" w:rsidRPr="00EC2A98" w:rsidRDefault="00267BC9" w:rsidP="005D7D26">
            <w:pPr>
              <w:rPr>
                <w:rFonts w:ascii="Tahoma" w:hAnsi="Tahoma" w:cs="Tahoma"/>
                <w:b/>
                <w:sz w:val="18"/>
                <w:szCs w:val="18"/>
              </w:rPr>
            </w:pPr>
            <w:r w:rsidRPr="00EC2A98">
              <w:rPr>
                <w:rFonts w:ascii="Tahoma" w:hAnsi="Tahoma" w:cs="Tahoma"/>
                <w:b/>
                <w:sz w:val="18"/>
                <w:szCs w:val="18"/>
              </w:rPr>
              <w:t>PROVISION  Y COLOCADO DE PUERTA TABLERO MADERA SEMIDURA C/BARNIZ (0.80x2.30) (INC/MARCO Y QUINCALLERIA)</w:t>
            </w:r>
          </w:p>
        </w:tc>
      </w:tr>
      <w:tr w:rsidR="00267BC9" w:rsidRPr="00562DB6" w14:paraId="2E27DCF4" w14:textId="77777777" w:rsidTr="005D7D26">
        <w:trPr>
          <w:trHeight w:val="394"/>
        </w:trPr>
        <w:tc>
          <w:tcPr>
            <w:tcW w:w="2268" w:type="dxa"/>
            <w:shd w:val="clear" w:color="auto" w:fill="D0CECE" w:themeFill="background2" w:themeFillShade="E6"/>
            <w:vAlign w:val="center"/>
          </w:tcPr>
          <w:p w14:paraId="0111FCCC" w14:textId="77777777" w:rsidR="00267BC9" w:rsidRPr="00EC2A98" w:rsidRDefault="00267BC9" w:rsidP="005D7D26">
            <w:pPr>
              <w:rPr>
                <w:rFonts w:ascii="Tahoma" w:hAnsi="Tahoma" w:cs="Tahoma"/>
                <w:b/>
                <w:sz w:val="18"/>
                <w:szCs w:val="18"/>
              </w:rPr>
            </w:pPr>
            <w:r w:rsidRPr="00EC2A98">
              <w:rPr>
                <w:rFonts w:ascii="Tahoma" w:hAnsi="Tahoma" w:cs="Tahoma"/>
                <w:b/>
                <w:sz w:val="18"/>
                <w:szCs w:val="18"/>
              </w:rPr>
              <w:t>UNIDAD</w:t>
            </w:r>
          </w:p>
        </w:tc>
        <w:tc>
          <w:tcPr>
            <w:tcW w:w="2430" w:type="dxa"/>
            <w:shd w:val="clear" w:color="auto" w:fill="D0CECE" w:themeFill="background2" w:themeFillShade="E6"/>
            <w:vAlign w:val="center"/>
          </w:tcPr>
          <w:p w14:paraId="2A1BE0CC" w14:textId="77777777" w:rsidR="00267BC9" w:rsidRPr="00EC2A98" w:rsidRDefault="00267BC9" w:rsidP="005D7D26">
            <w:pPr>
              <w:rPr>
                <w:rFonts w:ascii="Tahoma" w:hAnsi="Tahoma" w:cs="Tahoma"/>
                <w:b/>
                <w:sz w:val="18"/>
                <w:szCs w:val="18"/>
              </w:rPr>
            </w:pPr>
            <w:r w:rsidRPr="00EC2A98">
              <w:rPr>
                <w:rFonts w:ascii="Tahoma" w:hAnsi="Tahoma" w:cs="Tahoma"/>
                <w:b/>
                <w:sz w:val="18"/>
                <w:szCs w:val="18"/>
              </w:rPr>
              <w:t>PZA</w:t>
            </w:r>
          </w:p>
        </w:tc>
        <w:tc>
          <w:tcPr>
            <w:tcW w:w="4654" w:type="dxa"/>
            <w:vMerge/>
            <w:shd w:val="clear" w:color="auto" w:fill="D0CECE" w:themeFill="background2" w:themeFillShade="E6"/>
          </w:tcPr>
          <w:p w14:paraId="0A8BBEEA" w14:textId="77777777" w:rsidR="00267BC9" w:rsidRPr="00EC2A98" w:rsidRDefault="00267BC9" w:rsidP="005D7D26">
            <w:pPr>
              <w:rPr>
                <w:rFonts w:ascii="Tahoma" w:hAnsi="Tahoma" w:cs="Tahoma"/>
                <w:b/>
                <w:sz w:val="18"/>
                <w:szCs w:val="18"/>
              </w:rPr>
            </w:pPr>
          </w:p>
        </w:tc>
      </w:tr>
    </w:tbl>
    <w:p w14:paraId="4A5458D7" w14:textId="77777777" w:rsidR="00267BC9" w:rsidRPr="00562DB6" w:rsidRDefault="00267BC9" w:rsidP="00267BC9">
      <w:pPr>
        <w:rPr>
          <w:rFonts w:ascii="Tahoma" w:hAnsi="Tahoma" w:cs="Tahoma"/>
          <w:sz w:val="18"/>
          <w:szCs w:val="18"/>
        </w:rPr>
      </w:pPr>
      <w:r w:rsidRPr="00562DB6">
        <w:rPr>
          <w:rFonts w:ascii="Tahoma" w:hAnsi="Tahoma" w:cs="Tahoma"/>
          <w:sz w:val="18"/>
          <w:szCs w:val="18"/>
        </w:rPr>
        <w:t>DESCRIPCION</w:t>
      </w:r>
    </w:p>
    <w:p w14:paraId="20E10A49" w14:textId="77777777" w:rsidR="00267BC9" w:rsidRPr="00562DB6" w:rsidRDefault="00267BC9" w:rsidP="00267BC9">
      <w:pPr>
        <w:rPr>
          <w:rFonts w:ascii="Tahoma" w:hAnsi="Tahoma" w:cs="Tahoma"/>
          <w:sz w:val="18"/>
          <w:szCs w:val="18"/>
        </w:rPr>
      </w:pPr>
    </w:p>
    <w:p w14:paraId="745449F7" w14:textId="77777777" w:rsidR="00267BC9" w:rsidRPr="00562DB6" w:rsidRDefault="00267BC9" w:rsidP="00267BC9">
      <w:pPr>
        <w:rPr>
          <w:rFonts w:ascii="Tahoma" w:hAnsi="Tahoma" w:cs="Tahoma"/>
          <w:sz w:val="18"/>
          <w:szCs w:val="18"/>
        </w:rPr>
      </w:pPr>
      <w:r w:rsidRPr="00562DB6">
        <w:rPr>
          <w:rFonts w:ascii="Tahoma" w:hAnsi="Tahoma" w:cs="Tahoma"/>
          <w:sz w:val="18"/>
          <w:szCs w:val="18"/>
        </w:rPr>
        <w:t>El ítem comprende la provisión y colocación de puerta de tablero elaborada con madera semidura con una dimensión de 0,80 x 2,30 m., barnizada y con la respectiva quincallería c</w:t>
      </w:r>
      <w:r>
        <w:rPr>
          <w:rFonts w:ascii="Tahoma" w:hAnsi="Tahoma" w:cs="Tahoma"/>
          <w:sz w:val="18"/>
          <w:szCs w:val="18"/>
        </w:rPr>
        <w:t>onforme lo detallado en planos.</w:t>
      </w:r>
    </w:p>
    <w:p w14:paraId="60A67274" w14:textId="77777777" w:rsidR="00267BC9" w:rsidRPr="00562DB6" w:rsidRDefault="00267BC9" w:rsidP="00267BC9">
      <w:pPr>
        <w:rPr>
          <w:rFonts w:ascii="Tahoma" w:hAnsi="Tahoma" w:cs="Tahoma"/>
          <w:sz w:val="18"/>
          <w:szCs w:val="18"/>
        </w:rPr>
      </w:pPr>
      <w:r>
        <w:rPr>
          <w:rFonts w:ascii="Tahoma" w:hAnsi="Tahoma" w:cs="Tahoma"/>
          <w:sz w:val="18"/>
          <w:szCs w:val="18"/>
        </w:rPr>
        <w:t>MATERIALES</w:t>
      </w:r>
    </w:p>
    <w:p w14:paraId="6C81B15E" w14:textId="77777777" w:rsidR="00267BC9" w:rsidRPr="00562DB6" w:rsidRDefault="00267BC9" w:rsidP="00267BC9">
      <w:pPr>
        <w:rPr>
          <w:rFonts w:ascii="Tahoma" w:hAnsi="Tahoma" w:cs="Tahoma"/>
          <w:sz w:val="18"/>
          <w:szCs w:val="18"/>
        </w:rPr>
      </w:pPr>
      <w:r w:rsidRPr="00562DB6">
        <w:rPr>
          <w:rFonts w:ascii="Tahoma" w:hAnsi="Tahoma" w:cs="Tahoma"/>
          <w:sz w:val="18"/>
          <w:szCs w:val="18"/>
        </w:rPr>
        <w:t>Los materiales a emplearse deberán ser suministrados de acuerdo al siguiente detalle:</w:t>
      </w:r>
    </w:p>
    <w:tbl>
      <w:tblPr>
        <w:tblStyle w:val="Tablaconcuadrcula"/>
        <w:tblW w:w="9558" w:type="dxa"/>
        <w:tblLook w:val="04A0" w:firstRow="1" w:lastRow="0" w:firstColumn="1" w:lastColumn="0" w:noHBand="0" w:noVBand="1"/>
      </w:tblPr>
      <w:tblGrid>
        <w:gridCol w:w="1818"/>
        <w:gridCol w:w="1710"/>
        <w:gridCol w:w="6030"/>
      </w:tblGrid>
      <w:tr w:rsidR="00267BC9" w:rsidRPr="00562DB6" w14:paraId="70E181A2" w14:textId="77777777" w:rsidTr="005D7D26">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67E4C33" w14:textId="77777777" w:rsidR="00267BC9" w:rsidRPr="00562DB6" w:rsidRDefault="00267BC9" w:rsidP="005D7D26">
            <w:pPr>
              <w:rPr>
                <w:rFonts w:ascii="Tahoma" w:hAnsi="Tahoma" w:cs="Tahoma"/>
                <w:sz w:val="18"/>
                <w:szCs w:val="18"/>
              </w:rPr>
            </w:pPr>
            <w:r w:rsidRPr="00562DB6">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63E0D7A" w14:textId="77777777" w:rsidR="00267BC9" w:rsidRPr="00562DB6" w:rsidRDefault="00267BC9" w:rsidP="005D7D26">
            <w:pPr>
              <w:rPr>
                <w:rFonts w:ascii="Tahoma" w:hAnsi="Tahoma" w:cs="Tahoma"/>
                <w:sz w:val="18"/>
                <w:szCs w:val="18"/>
              </w:rPr>
            </w:pPr>
            <w:r w:rsidRPr="00562DB6">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597F010" w14:textId="77777777" w:rsidR="00267BC9" w:rsidRPr="00562DB6" w:rsidRDefault="00267BC9" w:rsidP="005D7D26">
            <w:pPr>
              <w:rPr>
                <w:rFonts w:ascii="Tahoma" w:hAnsi="Tahoma" w:cs="Tahoma"/>
                <w:sz w:val="18"/>
                <w:szCs w:val="18"/>
              </w:rPr>
            </w:pPr>
            <w:r w:rsidRPr="00562DB6">
              <w:rPr>
                <w:rFonts w:ascii="Tahoma" w:hAnsi="Tahoma" w:cs="Tahoma"/>
                <w:sz w:val="18"/>
                <w:szCs w:val="18"/>
              </w:rPr>
              <w:t>DESCRIPCION</w:t>
            </w:r>
          </w:p>
        </w:tc>
      </w:tr>
      <w:tr w:rsidR="00267BC9" w:rsidRPr="00562DB6" w14:paraId="23BFC3F6" w14:textId="77777777" w:rsidTr="005D7D26">
        <w:tc>
          <w:tcPr>
            <w:tcW w:w="1818" w:type="dxa"/>
            <w:tcBorders>
              <w:top w:val="single" w:sz="4" w:space="0" w:color="auto"/>
              <w:left w:val="single" w:sz="4" w:space="0" w:color="auto"/>
              <w:bottom w:val="single" w:sz="4" w:space="0" w:color="auto"/>
              <w:right w:val="single" w:sz="4" w:space="0" w:color="auto"/>
            </w:tcBorders>
            <w:vAlign w:val="center"/>
          </w:tcPr>
          <w:p w14:paraId="16370C4E" w14:textId="77777777" w:rsidR="00267BC9" w:rsidRPr="00562DB6" w:rsidRDefault="00267BC9" w:rsidP="005D7D26">
            <w:pPr>
              <w:rPr>
                <w:rFonts w:ascii="Tahoma" w:hAnsi="Tahoma" w:cs="Tahoma"/>
                <w:sz w:val="18"/>
                <w:szCs w:val="18"/>
              </w:rPr>
            </w:pPr>
          </w:p>
          <w:p w14:paraId="58DFC7E7" w14:textId="77777777" w:rsidR="00267BC9" w:rsidRPr="00562DB6" w:rsidRDefault="00267BC9" w:rsidP="005D7D26">
            <w:pPr>
              <w:rPr>
                <w:rFonts w:ascii="Tahoma" w:hAnsi="Tahoma" w:cs="Tahoma"/>
                <w:sz w:val="18"/>
                <w:szCs w:val="18"/>
              </w:rPr>
            </w:pPr>
          </w:p>
          <w:p w14:paraId="1C04D245" w14:textId="77777777" w:rsidR="00267BC9" w:rsidRPr="00562DB6" w:rsidRDefault="00267BC9" w:rsidP="005D7D26">
            <w:pPr>
              <w:rPr>
                <w:rFonts w:ascii="Tahoma" w:hAnsi="Tahoma" w:cs="Tahoma"/>
                <w:sz w:val="18"/>
                <w:szCs w:val="18"/>
              </w:rPr>
            </w:pPr>
          </w:p>
          <w:p w14:paraId="00036362" w14:textId="77777777" w:rsidR="00267BC9" w:rsidRPr="00562DB6" w:rsidRDefault="00267BC9" w:rsidP="005D7D26">
            <w:pPr>
              <w:rPr>
                <w:rFonts w:ascii="Tahoma" w:hAnsi="Tahoma" w:cs="Tahoma"/>
                <w:sz w:val="18"/>
                <w:szCs w:val="18"/>
              </w:rPr>
            </w:pPr>
          </w:p>
          <w:p w14:paraId="1D085090" w14:textId="77777777" w:rsidR="00267BC9" w:rsidRPr="00562DB6" w:rsidRDefault="00267BC9" w:rsidP="005D7D26">
            <w:pPr>
              <w:rPr>
                <w:rFonts w:ascii="Tahoma" w:hAnsi="Tahoma" w:cs="Tahoma"/>
                <w:sz w:val="18"/>
                <w:szCs w:val="18"/>
              </w:rPr>
            </w:pPr>
          </w:p>
          <w:p w14:paraId="6307735D" w14:textId="77777777" w:rsidR="00267BC9" w:rsidRPr="00562DB6" w:rsidRDefault="00267BC9" w:rsidP="005D7D26">
            <w:pPr>
              <w:rPr>
                <w:rFonts w:ascii="Tahoma" w:hAnsi="Tahoma" w:cs="Tahoma"/>
                <w:sz w:val="18"/>
                <w:szCs w:val="18"/>
              </w:rPr>
            </w:pPr>
          </w:p>
          <w:p w14:paraId="2FE1904A" w14:textId="77777777" w:rsidR="00267BC9" w:rsidRPr="00562DB6" w:rsidRDefault="00267BC9" w:rsidP="005D7D26">
            <w:pPr>
              <w:rPr>
                <w:rFonts w:ascii="Tahoma" w:hAnsi="Tahoma" w:cs="Tahoma"/>
                <w:sz w:val="18"/>
                <w:szCs w:val="18"/>
              </w:rPr>
            </w:pPr>
          </w:p>
          <w:p w14:paraId="7B692C6A" w14:textId="77777777" w:rsidR="00267BC9" w:rsidRPr="00562DB6" w:rsidRDefault="00267BC9" w:rsidP="005D7D26">
            <w:pPr>
              <w:rPr>
                <w:rFonts w:ascii="Tahoma" w:hAnsi="Tahoma" w:cs="Tahoma"/>
                <w:sz w:val="18"/>
                <w:szCs w:val="18"/>
              </w:rPr>
            </w:pPr>
          </w:p>
          <w:p w14:paraId="0CD9CDEE" w14:textId="77777777" w:rsidR="00267BC9" w:rsidRPr="00562DB6" w:rsidRDefault="00267BC9" w:rsidP="005D7D26">
            <w:pPr>
              <w:rPr>
                <w:rFonts w:ascii="Tahoma" w:hAnsi="Tahoma" w:cs="Tahoma"/>
                <w:sz w:val="18"/>
                <w:szCs w:val="18"/>
              </w:rPr>
            </w:pPr>
          </w:p>
          <w:p w14:paraId="1ABDDAD6" w14:textId="77777777" w:rsidR="00267BC9" w:rsidRPr="00562DB6" w:rsidRDefault="00267BC9" w:rsidP="005D7D26">
            <w:pPr>
              <w:rPr>
                <w:rFonts w:ascii="Tahoma" w:hAnsi="Tahoma" w:cs="Tahoma"/>
                <w:sz w:val="18"/>
                <w:szCs w:val="18"/>
              </w:rPr>
            </w:pPr>
          </w:p>
          <w:p w14:paraId="00810023" w14:textId="77777777" w:rsidR="00267BC9" w:rsidRPr="00562DB6" w:rsidRDefault="00267BC9" w:rsidP="005D7D26">
            <w:pPr>
              <w:rPr>
                <w:rFonts w:ascii="Tahoma" w:hAnsi="Tahoma" w:cs="Tahoma"/>
                <w:sz w:val="18"/>
                <w:szCs w:val="18"/>
              </w:rPr>
            </w:pPr>
          </w:p>
          <w:p w14:paraId="6FEF01A0" w14:textId="77777777" w:rsidR="00267BC9" w:rsidRPr="00562DB6" w:rsidRDefault="00267BC9" w:rsidP="005D7D26">
            <w:pPr>
              <w:rPr>
                <w:rFonts w:ascii="Tahoma" w:hAnsi="Tahoma" w:cs="Tahoma"/>
                <w:sz w:val="18"/>
                <w:szCs w:val="18"/>
              </w:rPr>
            </w:pPr>
          </w:p>
          <w:p w14:paraId="3F1E38D5" w14:textId="77777777" w:rsidR="00267BC9" w:rsidRPr="00562DB6" w:rsidRDefault="00267BC9" w:rsidP="005D7D26">
            <w:pPr>
              <w:rPr>
                <w:rFonts w:ascii="Tahoma" w:hAnsi="Tahoma" w:cs="Tahoma"/>
                <w:sz w:val="18"/>
                <w:szCs w:val="18"/>
              </w:rPr>
            </w:pPr>
          </w:p>
          <w:p w14:paraId="0577235E" w14:textId="77777777" w:rsidR="00267BC9" w:rsidRPr="00562DB6" w:rsidRDefault="00267BC9" w:rsidP="005D7D26">
            <w:pPr>
              <w:rPr>
                <w:rFonts w:ascii="Tahoma" w:hAnsi="Tahoma" w:cs="Tahoma"/>
                <w:sz w:val="18"/>
                <w:szCs w:val="18"/>
              </w:rPr>
            </w:pPr>
          </w:p>
          <w:p w14:paraId="46947469" w14:textId="77777777" w:rsidR="00267BC9" w:rsidRPr="00562DB6" w:rsidRDefault="00267BC9" w:rsidP="005D7D26">
            <w:pPr>
              <w:rPr>
                <w:rFonts w:ascii="Tahoma" w:hAnsi="Tahoma" w:cs="Tahoma"/>
                <w:sz w:val="18"/>
                <w:szCs w:val="18"/>
              </w:rPr>
            </w:pPr>
          </w:p>
          <w:p w14:paraId="4842C0E0" w14:textId="77777777" w:rsidR="00267BC9" w:rsidRPr="00562DB6" w:rsidRDefault="00267BC9" w:rsidP="005D7D26">
            <w:pPr>
              <w:rPr>
                <w:rFonts w:ascii="Tahoma" w:hAnsi="Tahoma" w:cs="Tahoma"/>
                <w:sz w:val="18"/>
                <w:szCs w:val="18"/>
              </w:rPr>
            </w:pPr>
          </w:p>
          <w:p w14:paraId="43EE3E52" w14:textId="77777777" w:rsidR="00267BC9" w:rsidRPr="00562DB6" w:rsidRDefault="00267BC9" w:rsidP="005D7D26">
            <w:pPr>
              <w:rPr>
                <w:rFonts w:ascii="Tahoma" w:hAnsi="Tahoma" w:cs="Tahoma"/>
                <w:sz w:val="18"/>
                <w:szCs w:val="18"/>
              </w:rPr>
            </w:pPr>
          </w:p>
          <w:p w14:paraId="25D9ADAD" w14:textId="77777777" w:rsidR="00267BC9" w:rsidRPr="00562DB6" w:rsidRDefault="00267BC9" w:rsidP="005D7D26">
            <w:pPr>
              <w:rPr>
                <w:rFonts w:ascii="Tahoma" w:hAnsi="Tahoma" w:cs="Tahoma"/>
                <w:sz w:val="18"/>
                <w:szCs w:val="18"/>
              </w:rPr>
            </w:pPr>
            <w:r w:rsidRPr="00562DB6">
              <w:rPr>
                <w:rFonts w:ascii="Tahoma" w:hAnsi="Tahoma" w:cs="Tahoma"/>
                <w:sz w:val="18"/>
                <w:szCs w:val="18"/>
              </w:rPr>
              <w:t>PROV. Y COLOC DE PUERTA TABLERO MADERA SEMIDURA (0.80 x2.30)  (INC/MARCO TRAGALUZ DE 2" X4")</w:t>
            </w:r>
          </w:p>
        </w:tc>
        <w:tc>
          <w:tcPr>
            <w:tcW w:w="1710" w:type="dxa"/>
            <w:tcBorders>
              <w:top w:val="single" w:sz="4" w:space="0" w:color="auto"/>
              <w:left w:val="single" w:sz="4" w:space="0" w:color="auto"/>
              <w:bottom w:val="single" w:sz="4" w:space="0" w:color="auto"/>
              <w:right w:val="single" w:sz="4" w:space="0" w:color="auto"/>
            </w:tcBorders>
            <w:vAlign w:val="center"/>
            <w:hideMark/>
          </w:tcPr>
          <w:p w14:paraId="2AE8902E" w14:textId="77777777" w:rsidR="00267BC9" w:rsidRPr="00562DB6" w:rsidRDefault="00267BC9" w:rsidP="005D7D26">
            <w:pPr>
              <w:rPr>
                <w:rFonts w:ascii="Tahoma" w:hAnsi="Tahoma" w:cs="Tahoma"/>
                <w:sz w:val="18"/>
                <w:szCs w:val="18"/>
              </w:rPr>
            </w:pPr>
          </w:p>
          <w:p w14:paraId="36EFEF61" w14:textId="77777777" w:rsidR="00267BC9" w:rsidRPr="00562DB6" w:rsidRDefault="00267BC9" w:rsidP="005D7D26">
            <w:pPr>
              <w:rPr>
                <w:rFonts w:ascii="Tahoma" w:hAnsi="Tahoma" w:cs="Tahoma"/>
                <w:sz w:val="18"/>
                <w:szCs w:val="18"/>
              </w:rPr>
            </w:pPr>
          </w:p>
          <w:p w14:paraId="2DBF3EB2" w14:textId="77777777" w:rsidR="00267BC9" w:rsidRPr="00562DB6" w:rsidRDefault="00267BC9" w:rsidP="005D7D26">
            <w:pPr>
              <w:rPr>
                <w:rFonts w:ascii="Tahoma" w:hAnsi="Tahoma" w:cs="Tahoma"/>
                <w:sz w:val="18"/>
                <w:szCs w:val="18"/>
              </w:rPr>
            </w:pPr>
          </w:p>
          <w:p w14:paraId="1CD50011" w14:textId="77777777" w:rsidR="00267BC9" w:rsidRPr="00562DB6" w:rsidRDefault="00267BC9" w:rsidP="005D7D26">
            <w:pPr>
              <w:rPr>
                <w:rFonts w:ascii="Tahoma" w:hAnsi="Tahoma" w:cs="Tahoma"/>
                <w:sz w:val="18"/>
                <w:szCs w:val="18"/>
              </w:rPr>
            </w:pPr>
          </w:p>
          <w:p w14:paraId="32705801" w14:textId="77777777" w:rsidR="00267BC9" w:rsidRPr="00562DB6" w:rsidRDefault="00267BC9" w:rsidP="005D7D26">
            <w:pPr>
              <w:rPr>
                <w:rFonts w:ascii="Tahoma" w:hAnsi="Tahoma" w:cs="Tahoma"/>
                <w:sz w:val="18"/>
                <w:szCs w:val="18"/>
              </w:rPr>
            </w:pPr>
          </w:p>
          <w:p w14:paraId="1AECF150" w14:textId="77777777" w:rsidR="00267BC9" w:rsidRPr="00562DB6" w:rsidRDefault="00267BC9" w:rsidP="005D7D26">
            <w:pPr>
              <w:rPr>
                <w:rFonts w:ascii="Tahoma" w:hAnsi="Tahoma" w:cs="Tahoma"/>
                <w:sz w:val="18"/>
                <w:szCs w:val="18"/>
              </w:rPr>
            </w:pPr>
          </w:p>
          <w:p w14:paraId="0EF24077" w14:textId="77777777" w:rsidR="00267BC9" w:rsidRPr="00562DB6" w:rsidRDefault="00267BC9" w:rsidP="005D7D26">
            <w:pPr>
              <w:rPr>
                <w:rFonts w:ascii="Tahoma" w:hAnsi="Tahoma" w:cs="Tahoma"/>
                <w:sz w:val="18"/>
                <w:szCs w:val="18"/>
              </w:rPr>
            </w:pPr>
          </w:p>
          <w:p w14:paraId="7E9FC3C2" w14:textId="77777777" w:rsidR="00267BC9" w:rsidRPr="00562DB6" w:rsidRDefault="00267BC9" w:rsidP="005D7D26">
            <w:pPr>
              <w:rPr>
                <w:rFonts w:ascii="Tahoma" w:hAnsi="Tahoma" w:cs="Tahoma"/>
                <w:sz w:val="18"/>
                <w:szCs w:val="18"/>
              </w:rPr>
            </w:pPr>
          </w:p>
          <w:p w14:paraId="5225E1F6" w14:textId="77777777" w:rsidR="00267BC9" w:rsidRPr="00562DB6" w:rsidRDefault="00267BC9" w:rsidP="005D7D26">
            <w:pPr>
              <w:rPr>
                <w:rFonts w:ascii="Tahoma" w:hAnsi="Tahoma" w:cs="Tahoma"/>
                <w:sz w:val="18"/>
                <w:szCs w:val="18"/>
              </w:rPr>
            </w:pPr>
          </w:p>
          <w:p w14:paraId="125A7735" w14:textId="77777777" w:rsidR="00267BC9" w:rsidRPr="00562DB6" w:rsidRDefault="00267BC9" w:rsidP="005D7D26">
            <w:pPr>
              <w:rPr>
                <w:rFonts w:ascii="Tahoma" w:hAnsi="Tahoma" w:cs="Tahoma"/>
                <w:sz w:val="18"/>
                <w:szCs w:val="18"/>
              </w:rPr>
            </w:pPr>
          </w:p>
          <w:p w14:paraId="339BE1C1" w14:textId="77777777" w:rsidR="00267BC9" w:rsidRPr="00562DB6" w:rsidRDefault="00267BC9" w:rsidP="005D7D26">
            <w:pPr>
              <w:rPr>
                <w:rFonts w:ascii="Tahoma" w:hAnsi="Tahoma" w:cs="Tahoma"/>
                <w:sz w:val="18"/>
                <w:szCs w:val="18"/>
              </w:rPr>
            </w:pPr>
          </w:p>
          <w:p w14:paraId="7E30771C" w14:textId="77777777" w:rsidR="00267BC9" w:rsidRPr="00562DB6" w:rsidRDefault="00267BC9" w:rsidP="005D7D26">
            <w:pPr>
              <w:rPr>
                <w:rFonts w:ascii="Tahoma" w:hAnsi="Tahoma" w:cs="Tahoma"/>
                <w:sz w:val="18"/>
                <w:szCs w:val="18"/>
              </w:rPr>
            </w:pPr>
          </w:p>
          <w:p w14:paraId="245670BF" w14:textId="77777777" w:rsidR="00267BC9" w:rsidRPr="00562DB6" w:rsidRDefault="00267BC9" w:rsidP="005D7D26">
            <w:pPr>
              <w:rPr>
                <w:rFonts w:ascii="Tahoma" w:hAnsi="Tahoma" w:cs="Tahoma"/>
                <w:sz w:val="18"/>
                <w:szCs w:val="18"/>
              </w:rPr>
            </w:pPr>
          </w:p>
          <w:p w14:paraId="233027BB" w14:textId="77777777" w:rsidR="00267BC9" w:rsidRPr="00562DB6" w:rsidRDefault="00267BC9" w:rsidP="005D7D26">
            <w:pPr>
              <w:rPr>
                <w:rFonts w:ascii="Tahoma" w:hAnsi="Tahoma" w:cs="Tahoma"/>
                <w:sz w:val="18"/>
                <w:szCs w:val="18"/>
              </w:rPr>
            </w:pPr>
          </w:p>
          <w:p w14:paraId="0970EA55" w14:textId="77777777" w:rsidR="00267BC9" w:rsidRPr="00562DB6" w:rsidRDefault="00267BC9" w:rsidP="005D7D26">
            <w:pPr>
              <w:rPr>
                <w:rFonts w:ascii="Tahoma" w:hAnsi="Tahoma" w:cs="Tahoma"/>
                <w:sz w:val="18"/>
                <w:szCs w:val="18"/>
              </w:rPr>
            </w:pPr>
          </w:p>
          <w:p w14:paraId="4BDA7799" w14:textId="77777777" w:rsidR="00267BC9" w:rsidRPr="00562DB6" w:rsidRDefault="00267BC9" w:rsidP="005D7D26">
            <w:pPr>
              <w:rPr>
                <w:rFonts w:ascii="Tahoma" w:hAnsi="Tahoma" w:cs="Tahoma"/>
                <w:sz w:val="18"/>
                <w:szCs w:val="18"/>
              </w:rPr>
            </w:pPr>
          </w:p>
          <w:p w14:paraId="172B15AE" w14:textId="77777777" w:rsidR="00267BC9" w:rsidRPr="00562DB6" w:rsidRDefault="00267BC9" w:rsidP="005D7D26">
            <w:pPr>
              <w:rPr>
                <w:rFonts w:ascii="Tahoma" w:hAnsi="Tahoma" w:cs="Tahoma"/>
                <w:sz w:val="18"/>
                <w:szCs w:val="18"/>
              </w:rPr>
            </w:pPr>
          </w:p>
          <w:p w14:paraId="6AEB79AB" w14:textId="77777777" w:rsidR="00267BC9" w:rsidRPr="00562DB6" w:rsidRDefault="00267BC9" w:rsidP="005D7D26">
            <w:pPr>
              <w:rPr>
                <w:rFonts w:ascii="Tahoma" w:hAnsi="Tahoma" w:cs="Tahoma"/>
                <w:sz w:val="18"/>
                <w:szCs w:val="18"/>
              </w:rPr>
            </w:pPr>
          </w:p>
          <w:p w14:paraId="66A77D92" w14:textId="77777777" w:rsidR="00267BC9" w:rsidRPr="00562DB6" w:rsidRDefault="00267BC9" w:rsidP="005D7D26">
            <w:pPr>
              <w:rPr>
                <w:rFonts w:ascii="Tahoma" w:hAnsi="Tahoma" w:cs="Tahoma"/>
                <w:sz w:val="18"/>
                <w:szCs w:val="18"/>
              </w:rPr>
            </w:pPr>
          </w:p>
          <w:p w14:paraId="42892BF8" w14:textId="77777777" w:rsidR="00267BC9" w:rsidRPr="00562DB6" w:rsidRDefault="00267BC9" w:rsidP="005D7D26">
            <w:pPr>
              <w:rPr>
                <w:rFonts w:ascii="Tahoma" w:hAnsi="Tahoma" w:cs="Tahoma"/>
                <w:sz w:val="18"/>
                <w:szCs w:val="18"/>
              </w:rPr>
            </w:pPr>
          </w:p>
          <w:p w14:paraId="2368B272" w14:textId="77777777" w:rsidR="00267BC9" w:rsidRPr="00562DB6" w:rsidRDefault="00267BC9" w:rsidP="005D7D26">
            <w:pPr>
              <w:rPr>
                <w:rFonts w:ascii="Tahoma" w:hAnsi="Tahoma" w:cs="Tahoma"/>
                <w:sz w:val="18"/>
                <w:szCs w:val="18"/>
              </w:rPr>
            </w:pPr>
          </w:p>
          <w:p w14:paraId="029281BB" w14:textId="77777777" w:rsidR="00267BC9" w:rsidRPr="00562DB6" w:rsidRDefault="00267BC9" w:rsidP="005D7D26">
            <w:pPr>
              <w:rPr>
                <w:rFonts w:ascii="Tahoma" w:hAnsi="Tahoma" w:cs="Tahoma"/>
                <w:sz w:val="18"/>
                <w:szCs w:val="18"/>
              </w:rPr>
            </w:pPr>
          </w:p>
          <w:p w14:paraId="49878CE5" w14:textId="77777777" w:rsidR="00267BC9" w:rsidRPr="00562DB6" w:rsidRDefault="00267BC9" w:rsidP="005D7D26">
            <w:pPr>
              <w:rPr>
                <w:rFonts w:ascii="Tahoma" w:hAnsi="Tahoma" w:cs="Tahoma"/>
                <w:sz w:val="18"/>
                <w:szCs w:val="18"/>
              </w:rPr>
            </w:pPr>
          </w:p>
          <w:p w14:paraId="7034FC3E" w14:textId="77777777" w:rsidR="00267BC9" w:rsidRPr="00562DB6" w:rsidRDefault="00267BC9" w:rsidP="005D7D26">
            <w:pPr>
              <w:rPr>
                <w:rFonts w:ascii="Tahoma" w:hAnsi="Tahoma" w:cs="Tahoma"/>
                <w:sz w:val="18"/>
                <w:szCs w:val="18"/>
              </w:rPr>
            </w:pPr>
            <w:r w:rsidRPr="00562DB6">
              <w:rPr>
                <w:rFonts w:ascii="Tahoma" w:hAnsi="Tahoma" w:cs="Tahoma"/>
                <w:sz w:val="18"/>
                <w:szCs w:val="18"/>
              </w:rPr>
              <w:t>PZA</w:t>
            </w:r>
          </w:p>
        </w:tc>
        <w:tc>
          <w:tcPr>
            <w:tcW w:w="6030" w:type="dxa"/>
            <w:tcBorders>
              <w:top w:val="single" w:sz="4" w:space="0" w:color="auto"/>
              <w:left w:val="single" w:sz="4" w:space="0" w:color="auto"/>
              <w:bottom w:val="single" w:sz="4" w:space="0" w:color="auto"/>
              <w:right w:val="single" w:sz="4" w:space="0" w:color="auto"/>
            </w:tcBorders>
            <w:hideMark/>
          </w:tcPr>
          <w:p w14:paraId="3BBDB934"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Requisitos sobre el Producto: </w:t>
            </w:r>
          </w:p>
          <w:p w14:paraId="7876E245" w14:textId="77777777" w:rsidR="00267BC9" w:rsidRPr="00562DB6" w:rsidRDefault="00267BC9" w:rsidP="005D7D26">
            <w:pPr>
              <w:rPr>
                <w:rFonts w:ascii="Tahoma" w:hAnsi="Tahoma" w:cs="Tahoma"/>
                <w:sz w:val="18"/>
                <w:szCs w:val="18"/>
              </w:rPr>
            </w:pPr>
            <w:r w:rsidRPr="00562DB6">
              <w:rPr>
                <w:rFonts w:ascii="Tahoma" w:hAnsi="Tahoma" w:cs="Tahoma"/>
                <w:sz w:val="18"/>
                <w:szCs w:val="18"/>
              </w:rPr>
              <w:t>Este insumo es con la provisión y colocado del marco y puerta por requerir mano de obra especializada.</w:t>
            </w:r>
          </w:p>
          <w:p w14:paraId="03D35DDE" w14:textId="77777777" w:rsidR="00267BC9" w:rsidRPr="00562DB6" w:rsidRDefault="00267BC9" w:rsidP="005D7D26">
            <w:pPr>
              <w:rPr>
                <w:rFonts w:ascii="Tahoma" w:hAnsi="Tahoma" w:cs="Tahoma"/>
                <w:sz w:val="18"/>
                <w:szCs w:val="18"/>
              </w:rPr>
            </w:pPr>
            <w:r w:rsidRPr="00562DB6">
              <w:rPr>
                <w:rFonts w:ascii="Tahoma" w:hAnsi="Tahoma" w:cs="Tahoma"/>
                <w:sz w:val="18"/>
                <w:szCs w:val="18"/>
              </w:rPr>
              <w:t>Las puertas podrán ser elaboradas de acuerdo al siguiente detalle:</w:t>
            </w:r>
          </w:p>
          <w:p w14:paraId="5EC4B73B" w14:textId="77777777" w:rsidR="00267BC9" w:rsidRPr="00562DB6" w:rsidRDefault="00267BC9" w:rsidP="005D7D26">
            <w:pPr>
              <w:rPr>
                <w:rFonts w:ascii="Tahoma" w:hAnsi="Tahoma" w:cs="Tahoma"/>
                <w:sz w:val="18"/>
                <w:szCs w:val="18"/>
              </w:rPr>
            </w:pPr>
            <w:r w:rsidRPr="00562DB6">
              <w:rPr>
                <w:rFonts w:ascii="Tahoma" w:hAnsi="Tahoma" w:cs="Tahoma"/>
                <w:sz w:val="18"/>
                <w:szCs w:val="18"/>
              </w:rPr>
              <w:t>La dimensión de la puerta tablero será de las siguientes dimensiones 0.70 m x 2.05 m, el espesor de la puerta deberá ser de 4.5 cm, con una variación de +/-  de 5 mm.</w:t>
            </w:r>
          </w:p>
          <w:p w14:paraId="3BB64B5E" w14:textId="77777777" w:rsidR="00267BC9" w:rsidRPr="00562DB6" w:rsidRDefault="00267BC9" w:rsidP="005D7D26">
            <w:pPr>
              <w:rPr>
                <w:rFonts w:ascii="Tahoma" w:hAnsi="Tahoma" w:cs="Tahoma"/>
                <w:sz w:val="18"/>
                <w:szCs w:val="18"/>
              </w:rPr>
            </w:pPr>
            <w:r w:rsidRPr="00562DB6">
              <w:rPr>
                <w:rFonts w:ascii="Tahoma" w:hAnsi="Tahoma" w:cs="Tahoma"/>
                <w:sz w:val="18"/>
                <w:szCs w:val="18"/>
              </w:rPr>
              <w:t>Bastidor, travesaños, parantes y tableros de madera Semidura.</w:t>
            </w:r>
          </w:p>
          <w:p w14:paraId="5B76356E"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La madera deberá estar estacionada, secada de modo industrial, sin defectos como nudos u ojos astilladuras, rajaduras y otras irregularidades. El contenido de humedad no deberá ser mayor al 15%. </w:t>
            </w:r>
          </w:p>
          <w:p w14:paraId="60ECA675" w14:textId="77777777" w:rsidR="00267BC9" w:rsidRPr="00562DB6" w:rsidRDefault="00267BC9" w:rsidP="005D7D26">
            <w:pPr>
              <w:rPr>
                <w:rFonts w:ascii="Tahoma" w:hAnsi="Tahoma" w:cs="Tahoma"/>
                <w:sz w:val="18"/>
                <w:szCs w:val="18"/>
              </w:rPr>
            </w:pPr>
            <w:r w:rsidRPr="00562DB6">
              <w:rPr>
                <w:rFonts w:ascii="Tahoma" w:hAnsi="Tahoma" w:cs="Tahoma"/>
                <w:sz w:val="18"/>
                <w:szCs w:val="18"/>
              </w:rPr>
              <w:t>Las piezas cortas, antes del armado deberán estacionarse el tiempo necesario para asegurar un perfecto secado.</w:t>
            </w:r>
          </w:p>
          <w:p w14:paraId="71BACD1D"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Los elementos de madera que formen los montantes o travesaños de puertas serán de una sola pieza en toda su longitud. Los encuentros entre molduras se realizarán a inglete (45 grados) y no por contra perfiles. </w:t>
            </w:r>
          </w:p>
          <w:p w14:paraId="265BBFFB" w14:textId="77777777" w:rsidR="00267BC9" w:rsidRPr="00562DB6" w:rsidRDefault="00267BC9" w:rsidP="005D7D26">
            <w:pPr>
              <w:rPr>
                <w:rFonts w:ascii="Tahoma" w:hAnsi="Tahoma" w:cs="Tahoma"/>
                <w:sz w:val="18"/>
                <w:szCs w:val="18"/>
              </w:rPr>
            </w:pPr>
            <w:r w:rsidRPr="00562DB6">
              <w:rPr>
                <w:rFonts w:ascii="Tahoma" w:hAnsi="Tahoma" w:cs="Tahoma"/>
                <w:sz w:val="18"/>
                <w:szCs w:val="18"/>
              </w:rPr>
              <w:t>Cuando las uniones precisen el empleo de falsas espigas, estas serán de madera dura. Solamente se admitirá los siguientes tipos de uniones:</w:t>
            </w:r>
          </w:p>
          <w:p w14:paraId="28E0D022" w14:textId="77777777" w:rsidR="00267BC9" w:rsidRPr="00562DB6" w:rsidRDefault="00267BC9" w:rsidP="005D7D26">
            <w:pPr>
              <w:rPr>
                <w:rFonts w:ascii="Tahoma" w:hAnsi="Tahoma" w:cs="Tahoma"/>
                <w:sz w:val="18"/>
                <w:szCs w:val="18"/>
              </w:rPr>
            </w:pPr>
            <w:r w:rsidRPr="00562DB6">
              <w:rPr>
                <w:rFonts w:ascii="Tahoma" w:hAnsi="Tahoma" w:cs="Tahoma"/>
                <w:sz w:val="18"/>
                <w:szCs w:val="18"/>
              </w:rPr>
              <w:t>A caja y espiga, ajustada con ayuda de clavijas de madera seca y dura, con una holgura entre espiga y fondo de 1.5 mm. como máximo.</w:t>
            </w:r>
          </w:p>
          <w:p w14:paraId="539D7AEC" w14:textId="77777777" w:rsidR="00267BC9" w:rsidRPr="00562DB6" w:rsidRDefault="00267BC9" w:rsidP="005D7D26">
            <w:pPr>
              <w:rPr>
                <w:rFonts w:ascii="Tahoma" w:hAnsi="Tahoma" w:cs="Tahoma"/>
                <w:sz w:val="18"/>
                <w:szCs w:val="18"/>
              </w:rPr>
            </w:pPr>
            <w:r w:rsidRPr="00562DB6">
              <w:rPr>
                <w:rFonts w:ascii="Tahoma" w:hAnsi="Tahoma" w:cs="Tahoma"/>
                <w:sz w:val="18"/>
                <w:szCs w:val="18"/>
              </w:rPr>
              <w:t>Uniones a espera, de ranuras suficientemente profundas. En piezas de gran sección, las uniones serán con doble ranura.</w:t>
            </w:r>
          </w:p>
          <w:p w14:paraId="5B819004" w14:textId="77777777" w:rsidR="00267BC9" w:rsidRPr="00562DB6" w:rsidRDefault="00267BC9" w:rsidP="005D7D26">
            <w:pPr>
              <w:rPr>
                <w:rFonts w:ascii="Tahoma" w:hAnsi="Tahoma" w:cs="Tahoma"/>
                <w:sz w:val="18"/>
                <w:szCs w:val="18"/>
              </w:rPr>
            </w:pPr>
            <w:r w:rsidRPr="00562DB6">
              <w:rPr>
                <w:rFonts w:ascii="Tahoma" w:hAnsi="Tahoma" w:cs="Tahoma"/>
                <w:sz w:val="18"/>
                <w:szCs w:val="18"/>
              </w:rPr>
              <w:t>Los bordes y uniones aparentes serán desbastados y terminados de manera que no quedan señales de sierra ni ondulaciones.</w:t>
            </w:r>
          </w:p>
          <w:p w14:paraId="147ED2F5" w14:textId="77777777" w:rsidR="00267BC9" w:rsidRPr="00562DB6" w:rsidRDefault="00267BC9" w:rsidP="005D7D26">
            <w:pPr>
              <w:rPr>
                <w:rFonts w:ascii="Tahoma" w:hAnsi="Tahoma" w:cs="Tahoma"/>
                <w:sz w:val="18"/>
                <w:szCs w:val="18"/>
              </w:rPr>
            </w:pPr>
            <w:r w:rsidRPr="00562DB6">
              <w:rPr>
                <w:rFonts w:ascii="Tahoma" w:hAnsi="Tahoma" w:cs="Tahoma"/>
                <w:sz w:val="18"/>
                <w:szCs w:val="18"/>
              </w:rPr>
              <w:lastRenderedPageBreak/>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p>
          <w:p w14:paraId="606FAAE3"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El fabricante de este tipo de carpintería, deberá entregar las piezas correctamente cepilladas, labradas, enrasadas y lijadas. No se admitirá la corrección de defectos de manufactura mediante el empleo de masillas o mastiques. Las hojas de las puertas se sujetarán a los marcos mediante un mínimo de cuatro bisagras de 4”, con sus correspondientes tornillos. </w:t>
            </w:r>
          </w:p>
          <w:p w14:paraId="36FBB4E9" w14:textId="77777777" w:rsidR="00267BC9" w:rsidRPr="00562DB6" w:rsidRDefault="00267BC9" w:rsidP="005D7D26">
            <w:pPr>
              <w:rPr>
                <w:rFonts w:ascii="Tahoma" w:hAnsi="Tahoma" w:cs="Tahoma"/>
                <w:sz w:val="18"/>
                <w:szCs w:val="18"/>
              </w:rPr>
            </w:pPr>
            <w:r w:rsidRPr="00562DB6">
              <w:rPr>
                <w:rFonts w:ascii="Tahoma" w:hAnsi="Tahoma" w:cs="Tahoma"/>
                <w:sz w:val="18"/>
                <w:szCs w:val="18"/>
              </w:rPr>
              <w:t>Las partes móviles deberán abatirse sin dificultad y unirse entre ellas o con partes fijas con una holgura que no exceda de 1mm una vez estabilizada la madera, debe estar barnizado por lo menos con dos manos color madera.</w:t>
            </w:r>
          </w:p>
          <w:p w14:paraId="71581E71" w14:textId="77777777" w:rsidR="00267BC9" w:rsidRPr="00562DB6" w:rsidRDefault="00267BC9" w:rsidP="005D7D26">
            <w:pPr>
              <w:rPr>
                <w:rFonts w:ascii="Tahoma" w:hAnsi="Tahoma" w:cs="Tahoma"/>
                <w:sz w:val="18"/>
                <w:szCs w:val="18"/>
              </w:rPr>
            </w:pPr>
            <w:r w:rsidRPr="00562DB6">
              <w:rPr>
                <w:rFonts w:ascii="Tahoma" w:hAnsi="Tahoma" w:cs="Tahoma"/>
                <w:sz w:val="18"/>
                <w:szCs w:val="18"/>
              </w:rPr>
              <w:t>No se aceptaran en la misma pieza diferentes tipos de maderas.</w:t>
            </w:r>
          </w:p>
          <w:p w14:paraId="5C94C00C"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El colocado de las puertas debe realizarlo por la entidad ejecutora con un carpintero. </w:t>
            </w:r>
          </w:p>
          <w:p w14:paraId="519874E2"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El barniz debe ser empleado después de ser lijado con un acabado uniforme y limpiado. </w:t>
            </w:r>
          </w:p>
          <w:p w14:paraId="60C8EADA"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La procedencia  debe ser de industria Nacional con certificado de garantía de calidad del proveedor.  </w:t>
            </w:r>
          </w:p>
          <w:p w14:paraId="16E6847D" w14:textId="77777777" w:rsidR="00267BC9" w:rsidRPr="00562DB6" w:rsidRDefault="00267BC9" w:rsidP="005D7D26">
            <w:pPr>
              <w:rPr>
                <w:rFonts w:ascii="Tahoma" w:hAnsi="Tahoma" w:cs="Tahoma"/>
                <w:sz w:val="18"/>
                <w:szCs w:val="18"/>
              </w:rPr>
            </w:pPr>
            <w:r w:rsidRPr="00562DB6">
              <w:rPr>
                <w:rFonts w:ascii="Tahoma" w:hAnsi="Tahoma" w:cs="Tahoma"/>
                <w:sz w:val="18"/>
                <w:szCs w:val="18"/>
              </w:rPr>
              <w:t>MARCO DE 2” x4”:</w:t>
            </w:r>
          </w:p>
          <w:p w14:paraId="24757A57"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Las medidas del marco serán de 0.80 m x 2.30 m. en el cual está incluido un tragaluz de 0.15 m, tal como se detallan en los planos arquitectónicos. La madera a utilizar en los marcos será de madera semidura. </w:t>
            </w:r>
          </w:p>
          <w:p w14:paraId="49E327A8" w14:textId="77777777" w:rsidR="00267BC9" w:rsidRPr="00562DB6" w:rsidRDefault="00267BC9" w:rsidP="005D7D26">
            <w:pPr>
              <w:rPr>
                <w:rFonts w:ascii="Tahoma" w:hAnsi="Tahoma" w:cs="Tahoma"/>
                <w:sz w:val="18"/>
                <w:szCs w:val="18"/>
              </w:rPr>
            </w:pPr>
            <w:r w:rsidRPr="00562DB6">
              <w:rPr>
                <w:rFonts w:ascii="Tahoma" w:hAnsi="Tahoma" w:cs="Tahoma"/>
                <w:sz w:val="18"/>
                <w:szCs w:val="18"/>
              </w:rPr>
              <w:t>La madera deberá estar estacionada, secada de modo industrial, sin defectos como nudos u ojos astilladuras, rajaduras y otras irregularidades. El contenido de humedad no deberá ser mayor al 15% (certificado al momento de la entrega del producto).</w:t>
            </w:r>
          </w:p>
          <w:p w14:paraId="2A753FE2" w14:textId="77777777" w:rsidR="00267BC9" w:rsidRPr="00562DB6" w:rsidRDefault="00267BC9" w:rsidP="005D7D26">
            <w:pPr>
              <w:rPr>
                <w:rFonts w:ascii="Tahoma" w:hAnsi="Tahoma" w:cs="Tahoma"/>
                <w:sz w:val="18"/>
                <w:szCs w:val="18"/>
              </w:rPr>
            </w:pPr>
            <w:r w:rsidRPr="00562DB6">
              <w:rPr>
                <w:rFonts w:ascii="Tahoma" w:hAnsi="Tahoma" w:cs="Tahoma"/>
                <w:sz w:val="18"/>
                <w:szCs w:val="18"/>
              </w:rPr>
              <w:t>El colocado del marco debe realizarlo por la entidad ejecutora con su técnico constructor.</w:t>
            </w:r>
          </w:p>
          <w:p w14:paraId="6F20917F"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El barniz debe ser empleado después de ser lijado con un acabado uniforme y limpiado. </w:t>
            </w:r>
          </w:p>
          <w:p w14:paraId="4F7AB184"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La procedencia  debe ser de industria Nacional con certificado de garantía de calidad del proveedor.  </w:t>
            </w:r>
          </w:p>
          <w:p w14:paraId="30F902E0" w14:textId="77777777" w:rsidR="00267BC9" w:rsidRPr="00562DB6" w:rsidRDefault="00267BC9" w:rsidP="005D7D26">
            <w:pPr>
              <w:rPr>
                <w:rFonts w:ascii="Tahoma" w:hAnsi="Tahoma" w:cs="Tahoma"/>
                <w:sz w:val="18"/>
                <w:szCs w:val="18"/>
              </w:rPr>
            </w:pPr>
            <w:r w:rsidRPr="00562DB6">
              <w:rPr>
                <w:rFonts w:ascii="Tahoma" w:hAnsi="Tahoma" w:cs="Tahoma"/>
                <w:sz w:val="18"/>
                <w:szCs w:val="18"/>
              </w:rPr>
              <w:t>El tipo de madera a proveer, deberá ser aprobado por inspectoría.</w:t>
            </w:r>
          </w:p>
          <w:p w14:paraId="5BF010C2" w14:textId="77777777" w:rsidR="00267BC9" w:rsidRPr="00562DB6" w:rsidRDefault="00267BC9" w:rsidP="005D7D26">
            <w:pPr>
              <w:rPr>
                <w:rFonts w:ascii="Tahoma" w:hAnsi="Tahoma" w:cs="Tahoma"/>
                <w:sz w:val="18"/>
                <w:szCs w:val="18"/>
              </w:rPr>
            </w:pPr>
            <w:r w:rsidRPr="00562DB6">
              <w:rPr>
                <w:rFonts w:ascii="Tahoma" w:hAnsi="Tahoma" w:cs="Tahoma"/>
                <w:sz w:val="18"/>
                <w:szCs w:val="18"/>
              </w:rPr>
              <w:t>Cualquier alteración o daño del producto antes, durante y después del transporte, no será recepcionado al momento de su ingreso a almacenes por parte de la Inspectoría.</w:t>
            </w:r>
          </w:p>
        </w:tc>
      </w:tr>
    </w:tbl>
    <w:p w14:paraId="0ECD73E9" w14:textId="77777777" w:rsidR="00267BC9" w:rsidRPr="00562DB6" w:rsidRDefault="00267BC9" w:rsidP="00267BC9">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267BC9" w:rsidRPr="00562DB6" w14:paraId="2CFB3031" w14:textId="77777777" w:rsidTr="005D7D26">
        <w:tc>
          <w:tcPr>
            <w:tcW w:w="1818" w:type="dxa"/>
            <w:shd w:val="clear" w:color="auto" w:fill="D0CECE" w:themeFill="background2" w:themeFillShade="E6"/>
          </w:tcPr>
          <w:p w14:paraId="7AE46651" w14:textId="77777777" w:rsidR="00267BC9" w:rsidRPr="00562DB6" w:rsidRDefault="00267BC9" w:rsidP="005D7D26">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273625DE" w14:textId="77777777" w:rsidR="00267BC9" w:rsidRPr="00562DB6" w:rsidRDefault="00267BC9" w:rsidP="005D7D26">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6357739D" w14:textId="77777777" w:rsidR="00267BC9" w:rsidRPr="00562DB6" w:rsidRDefault="00267BC9" w:rsidP="005D7D26">
            <w:pPr>
              <w:rPr>
                <w:rFonts w:ascii="Tahoma" w:hAnsi="Tahoma" w:cs="Tahoma"/>
                <w:sz w:val="18"/>
                <w:szCs w:val="18"/>
              </w:rPr>
            </w:pPr>
            <w:r w:rsidRPr="00562DB6">
              <w:rPr>
                <w:rFonts w:ascii="Tahoma" w:hAnsi="Tahoma" w:cs="Tahoma"/>
                <w:sz w:val="18"/>
                <w:szCs w:val="18"/>
              </w:rPr>
              <w:t>DESCRIPCION</w:t>
            </w:r>
          </w:p>
        </w:tc>
      </w:tr>
      <w:tr w:rsidR="00267BC9" w:rsidRPr="00562DB6" w14:paraId="4F5B75D2" w14:textId="77777777" w:rsidTr="005D7D26">
        <w:tc>
          <w:tcPr>
            <w:tcW w:w="1818" w:type="dxa"/>
            <w:vAlign w:val="center"/>
          </w:tcPr>
          <w:p w14:paraId="3B749FB1" w14:textId="77777777" w:rsidR="00267BC9" w:rsidRPr="00562DB6" w:rsidRDefault="00267BC9" w:rsidP="005D7D26">
            <w:pPr>
              <w:rPr>
                <w:rFonts w:ascii="Tahoma" w:hAnsi="Tahoma" w:cs="Tahoma"/>
                <w:sz w:val="18"/>
                <w:szCs w:val="18"/>
              </w:rPr>
            </w:pPr>
            <w:r w:rsidRPr="00562DB6">
              <w:rPr>
                <w:rFonts w:ascii="Tahoma" w:hAnsi="Tahoma" w:cs="Tahoma"/>
                <w:sz w:val="18"/>
                <w:szCs w:val="18"/>
              </w:rPr>
              <w:t>CHAPA INTERIOR</w:t>
            </w:r>
          </w:p>
        </w:tc>
        <w:tc>
          <w:tcPr>
            <w:tcW w:w="1710" w:type="dxa"/>
            <w:vAlign w:val="center"/>
          </w:tcPr>
          <w:p w14:paraId="041F259E" w14:textId="77777777" w:rsidR="00267BC9" w:rsidRPr="00562DB6" w:rsidRDefault="00267BC9" w:rsidP="005D7D26">
            <w:pPr>
              <w:rPr>
                <w:rFonts w:ascii="Tahoma" w:hAnsi="Tahoma" w:cs="Tahoma"/>
                <w:sz w:val="18"/>
                <w:szCs w:val="18"/>
              </w:rPr>
            </w:pPr>
            <w:r w:rsidRPr="00562DB6">
              <w:rPr>
                <w:rFonts w:ascii="Tahoma" w:hAnsi="Tahoma" w:cs="Tahoma"/>
                <w:sz w:val="18"/>
                <w:szCs w:val="18"/>
              </w:rPr>
              <w:t>PZA</w:t>
            </w:r>
          </w:p>
        </w:tc>
        <w:tc>
          <w:tcPr>
            <w:tcW w:w="6030" w:type="dxa"/>
          </w:tcPr>
          <w:p w14:paraId="39F2C97C"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La chapa interior deberá ser de buena calidad y marca reconocida. </w:t>
            </w:r>
          </w:p>
          <w:p w14:paraId="32285E88" w14:textId="77777777" w:rsidR="00267BC9" w:rsidRPr="00562DB6" w:rsidRDefault="00267BC9" w:rsidP="005D7D26">
            <w:pPr>
              <w:rPr>
                <w:rFonts w:ascii="Tahoma" w:hAnsi="Tahoma" w:cs="Tahoma"/>
                <w:sz w:val="18"/>
                <w:szCs w:val="18"/>
              </w:rPr>
            </w:pPr>
            <w:r w:rsidRPr="00562DB6">
              <w:rPr>
                <w:rFonts w:ascii="Tahoma" w:hAnsi="Tahoma" w:cs="Tahoma"/>
                <w:sz w:val="18"/>
                <w:szCs w:val="18"/>
              </w:rPr>
              <w:t>Cerradura de embutir, de un punto de cierre (estándar).</w:t>
            </w:r>
          </w:p>
          <w:p w14:paraId="51BF61FE"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Acabado en níquel, u otro que le dé esteticidad, de tipo o forma esbelta, resistentes al exterior, con la posibilidad de reposición del tambor de la llave, además del cierre de dos golpes al giro de la llave y uno simple al giro del cilindro. </w:t>
            </w:r>
          </w:p>
          <w:p w14:paraId="361F3E44" w14:textId="77777777" w:rsidR="00267BC9" w:rsidRPr="00562DB6" w:rsidRDefault="00267BC9" w:rsidP="005D7D26">
            <w:pPr>
              <w:rPr>
                <w:rFonts w:ascii="Tahoma" w:hAnsi="Tahoma" w:cs="Tahoma"/>
                <w:sz w:val="18"/>
                <w:szCs w:val="18"/>
              </w:rPr>
            </w:pPr>
            <w:r w:rsidRPr="00562DB6">
              <w:rPr>
                <w:rFonts w:ascii="Tahoma" w:hAnsi="Tahoma" w:cs="Tahoma"/>
                <w:sz w:val="18"/>
                <w:szCs w:val="18"/>
              </w:rPr>
              <w:t>Con 2 juegos de llaves mínimamente, puede ser de cerradura con palanca o manivela, en el caso de los baños se deberá colocar chapa recomendada para este ambiente, debiendo ser todas del mismo diseño y marca.</w:t>
            </w:r>
          </w:p>
          <w:p w14:paraId="67A48D3E" w14:textId="77777777" w:rsidR="00267BC9" w:rsidRPr="00562DB6" w:rsidRDefault="00267BC9" w:rsidP="005D7D26">
            <w:pPr>
              <w:rPr>
                <w:rFonts w:ascii="Tahoma" w:hAnsi="Tahoma" w:cs="Tahoma"/>
                <w:sz w:val="18"/>
                <w:szCs w:val="18"/>
              </w:rPr>
            </w:pPr>
            <w:r w:rsidRPr="00562DB6">
              <w:rPr>
                <w:rFonts w:ascii="Tahoma" w:hAnsi="Tahoma" w:cs="Tahoma"/>
                <w:sz w:val="18"/>
                <w:szCs w:val="18"/>
              </w:rPr>
              <w:t>El diseño a utilizar, deberá ser aprobado por inspectoría y con el visto bueno de fiscalización.</w:t>
            </w:r>
          </w:p>
          <w:p w14:paraId="2ECB7BDC" w14:textId="77777777" w:rsidR="00267BC9" w:rsidRPr="00562DB6" w:rsidRDefault="00267BC9" w:rsidP="005D7D26">
            <w:pPr>
              <w:rPr>
                <w:rFonts w:ascii="Tahoma" w:hAnsi="Tahoma" w:cs="Tahoma"/>
                <w:sz w:val="18"/>
                <w:szCs w:val="18"/>
              </w:rPr>
            </w:pPr>
            <w:r w:rsidRPr="00562DB6">
              <w:rPr>
                <w:rFonts w:ascii="Tahoma" w:hAnsi="Tahoma" w:cs="Tahoma"/>
                <w:sz w:val="18"/>
                <w:szCs w:val="18"/>
              </w:rPr>
              <w:t>Las chapas o cerraduras, deberán poseer el correspondiente certificado de calidad y garantía, entregado por el proveedor del insumo.</w:t>
            </w:r>
          </w:p>
        </w:tc>
      </w:tr>
    </w:tbl>
    <w:p w14:paraId="02C3DD66" w14:textId="77777777" w:rsidR="00267BC9" w:rsidRPr="00562DB6" w:rsidRDefault="00267BC9" w:rsidP="00267BC9">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267BC9" w:rsidRPr="00562DB6" w14:paraId="484BAD7D" w14:textId="77777777" w:rsidTr="005D7D26">
        <w:tc>
          <w:tcPr>
            <w:tcW w:w="1818" w:type="dxa"/>
            <w:shd w:val="clear" w:color="auto" w:fill="D0CECE" w:themeFill="background2" w:themeFillShade="E6"/>
          </w:tcPr>
          <w:p w14:paraId="2F1138F2" w14:textId="77777777" w:rsidR="00267BC9" w:rsidRPr="00562DB6" w:rsidRDefault="00267BC9" w:rsidP="005D7D26">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42C259CF" w14:textId="77777777" w:rsidR="00267BC9" w:rsidRPr="00562DB6" w:rsidRDefault="00267BC9" w:rsidP="005D7D26">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34FC2607" w14:textId="77777777" w:rsidR="00267BC9" w:rsidRPr="00562DB6" w:rsidRDefault="00267BC9" w:rsidP="005D7D26">
            <w:pPr>
              <w:rPr>
                <w:rFonts w:ascii="Tahoma" w:hAnsi="Tahoma" w:cs="Tahoma"/>
                <w:sz w:val="18"/>
                <w:szCs w:val="18"/>
              </w:rPr>
            </w:pPr>
            <w:r w:rsidRPr="00562DB6">
              <w:rPr>
                <w:rFonts w:ascii="Tahoma" w:hAnsi="Tahoma" w:cs="Tahoma"/>
                <w:sz w:val="18"/>
                <w:szCs w:val="18"/>
              </w:rPr>
              <w:t>DESCRIPCION</w:t>
            </w:r>
          </w:p>
        </w:tc>
      </w:tr>
      <w:tr w:rsidR="00267BC9" w:rsidRPr="00562DB6" w14:paraId="7C747C68" w14:textId="77777777" w:rsidTr="005D7D26">
        <w:tc>
          <w:tcPr>
            <w:tcW w:w="1818" w:type="dxa"/>
            <w:vAlign w:val="center"/>
          </w:tcPr>
          <w:p w14:paraId="1A4B712D" w14:textId="77777777" w:rsidR="00267BC9" w:rsidRPr="00562DB6" w:rsidRDefault="00267BC9" w:rsidP="005D7D26">
            <w:pPr>
              <w:rPr>
                <w:rFonts w:ascii="Tahoma" w:hAnsi="Tahoma" w:cs="Tahoma"/>
                <w:sz w:val="18"/>
                <w:szCs w:val="18"/>
              </w:rPr>
            </w:pPr>
            <w:r w:rsidRPr="00562DB6">
              <w:rPr>
                <w:rFonts w:ascii="Tahoma" w:hAnsi="Tahoma" w:cs="Tahoma"/>
                <w:sz w:val="18"/>
                <w:szCs w:val="18"/>
              </w:rPr>
              <w:lastRenderedPageBreak/>
              <w:t>BARNIZ</w:t>
            </w:r>
          </w:p>
        </w:tc>
        <w:tc>
          <w:tcPr>
            <w:tcW w:w="1710" w:type="dxa"/>
            <w:vAlign w:val="center"/>
          </w:tcPr>
          <w:p w14:paraId="5B4179E0" w14:textId="77777777" w:rsidR="00267BC9" w:rsidRPr="00562DB6" w:rsidRDefault="00267BC9" w:rsidP="005D7D26">
            <w:pPr>
              <w:rPr>
                <w:rFonts w:ascii="Tahoma" w:hAnsi="Tahoma" w:cs="Tahoma"/>
                <w:sz w:val="18"/>
                <w:szCs w:val="18"/>
              </w:rPr>
            </w:pPr>
            <w:r w:rsidRPr="00562DB6">
              <w:rPr>
                <w:rFonts w:ascii="Tahoma" w:hAnsi="Tahoma" w:cs="Tahoma"/>
                <w:sz w:val="18"/>
                <w:szCs w:val="18"/>
              </w:rPr>
              <w:t>LT</w:t>
            </w:r>
          </w:p>
        </w:tc>
        <w:tc>
          <w:tcPr>
            <w:tcW w:w="6030" w:type="dxa"/>
          </w:tcPr>
          <w:p w14:paraId="79ED7EDB" w14:textId="77777777" w:rsidR="00267BC9" w:rsidRPr="00562DB6" w:rsidRDefault="00267BC9" w:rsidP="005D7D26">
            <w:pPr>
              <w:rPr>
                <w:rFonts w:ascii="Tahoma" w:hAnsi="Tahoma" w:cs="Tahoma"/>
                <w:sz w:val="18"/>
                <w:szCs w:val="18"/>
              </w:rPr>
            </w:pPr>
            <w:r w:rsidRPr="00562DB6">
              <w:rPr>
                <w:rFonts w:ascii="Tahoma" w:hAnsi="Tahoma" w:cs="Tahoma"/>
                <w:sz w:val="18"/>
                <w:szCs w:val="18"/>
              </w:rPr>
              <w:t>El barniz a utilizar no deberá presentar grumos ni materiales extraños en su composición; deberá estar libre de materiales orgánicos y agua. Deberá ser provisto desde un envase herméticamente cerrado.</w:t>
            </w:r>
          </w:p>
          <w:p w14:paraId="27289AC3" w14:textId="77777777" w:rsidR="00267BC9" w:rsidRPr="00562DB6" w:rsidRDefault="00267BC9" w:rsidP="005D7D26">
            <w:pPr>
              <w:rPr>
                <w:rFonts w:ascii="Tahoma" w:hAnsi="Tahoma" w:cs="Tahoma"/>
                <w:sz w:val="18"/>
                <w:szCs w:val="18"/>
              </w:rPr>
            </w:pPr>
            <w:r w:rsidRPr="00562DB6">
              <w:rPr>
                <w:rFonts w:ascii="Tahoma" w:hAnsi="Tahoma" w:cs="Tahoma"/>
                <w:sz w:val="18"/>
                <w:szCs w:val="18"/>
              </w:rPr>
              <w:t>Deberá ser de buena calidad y marca reconocida en el medio, con el objeto de barnizar los marcos de la puerta, suministrado en envase original de fábrica.</w:t>
            </w:r>
          </w:p>
          <w:p w14:paraId="5BC5E06A" w14:textId="77777777" w:rsidR="00267BC9" w:rsidRPr="00562DB6" w:rsidRDefault="00267BC9" w:rsidP="005D7D26">
            <w:pPr>
              <w:rPr>
                <w:rFonts w:ascii="Tahoma" w:hAnsi="Tahoma" w:cs="Tahoma"/>
                <w:sz w:val="18"/>
                <w:szCs w:val="18"/>
              </w:rPr>
            </w:pPr>
            <w:r w:rsidRPr="00562DB6">
              <w:rPr>
                <w:rFonts w:ascii="Tahoma" w:hAnsi="Tahoma" w:cs="Tahoma"/>
                <w:sz w:val="18"/>
                <w:szCs w:val="18"/>
              </w:rPr>
              <w:t>Acabado de alto brillo, semi-mate y/o mate.</w:t>
            </w:r>
          </w:p>
          <w:p w14:paraId="513F177A" w14:textId="77777777" w:rsidR="00267BC9" w:rsidRPr="00562DB6" w:rsidRDefault="00267BC9" w:rsidP="005D7D26">
            <w:pPr>
              <w:rPr>
                <w:rFonts w:ascii="Tahoma" w:hAnsi="Tahoma" w:cs="Tahoma"/>
                <w:sz w:val="18"/>
                <w:szCs w:val="18"/>
              </w:rPr>
            </w:pPr>
            <w:r w:rsidRPr="00562DB6">
              <w:rPr>
                <w:rFonts w:ascii="Tahoma" w:hAnsi="Tahoma" w:cs="Tahoma"/>
                <w:sz w:val="18"/>
                <w:szCs w:val="18"/>
              </w:rPr>
              <w:t>Excelente flexibilidad, durabilidad y resistencia a contracciones y/o expansiones de la madera debido a cambios de temperatura y condiciones climáticas del ambiente.</w:t>
            </w:r>
          </w:p>
        </w:tc>
      </w:tr>
    </w:tbl>
    <w:p w14:paraId="1BD5A0DD" w14:textId="77777777" w:rsidR="00267BC9" w:rsidRPr="00562DB6" w:rsidRDefault="00267BC9" w:rsidP="00267BC9">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267BC9" w:rsidRPr="00562DB6" w14:paraId="480312A3" w14:textId="77777777" w:rsidTr="005D7D26">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D88F428" w14:textId="77777777" w:rsidR="00267BC9" w:rsidRPr="00562DB6" w:rsidRDefault="00267BC9" w:rsidP="005D7D26">
            <w:pPr>
              <w:rPr>
                <w:rFonts w:ascii="Tahoma" w:hAnsi="Tahoma" w:cs="Tahoma"/>
                <w:sz w:val="18"/>
                <w:szCs w:val="18"/>
              </w:rPr>
            </w:pPr>
            <w:r w:rsidRPr="00562DB6">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A0B9360" w14:textId="77777777" w:rsidR="00267BC9" w:rsidRPr="00562DB6" w:rsidRDefault="00267BC9" w:rsidP="005D7D26">
            <w:pPr>
              <w:rPr>
                <w:rFonts w:ascii="Tahoma" w:hAnsi="Tahoma" w:cs="Tahoma"/>
                <w:sz w:val="18"/>
                <w:szCs w:val="18"/>
              </w:rPr>
            </w:pPr>
            <w:r w:rsidRPr="00562DB6">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92192A1" w14:textId="77777777" w:rsidR="00267BC9" w:rsidRPr="00562DB6" w:rsidRDefault="00267BC9" w:rsidP="005D7D26">
            <w:pPr>
              <w:rPr>
                <w:rFonts w:ascii="Tahoma" w:hAnsi="Tahoma" w:cs="Tahoma"/>
                <w:sz w:val="18"/>
                <w:szCs w:val="18"/>
              </w:rPr>
            </w:pPr>
            <w:r w:rsidRPr="00562DB6">
              <w:rPr>
                <w:rFonts w:ascii="Tahoma" w:hAnsi="Tahoma" w:cs="Tahoma"/>
                <w:sz w:val="18"/>
                <w:szCs w:val="18"/>
              </w:rPr>
              <w:t>DESCRIPCION</w:t>
            </w:r>
          </w:p>
        </w:tc>
      </w:tr>
      <w:tr w:rsidR="00267BC9" w:rsidRPr="00562DB6" w14:paraId="08B891E7" w14:textId="77777777" w:rsidTr="005D7D26">
        <w:trPr>
          <w:trHeight w:val="710"/>
        </w:trPr>
        <w:tc>
          <w:tcPr>
            <w:tcW w:w="1818" w:type="dxa"/>
            <w:tcBorders>
              <w:top w:val="single" w:sz="4" w:space="0" w:color="auto"/>
              <w:left w:val="single" w:sz="4" w:space="0" w:color="auto"/>
              <w:bottom w:val="single" w:sz="4" w:space="0" w:color="auto"/>
              <w:right w:val="single" w:sz="4" w:space="0" w:color="auto"/>
            </w:tcBorders>
            <w:vAlign w:val="center"/>
            <w:hideMark/>
          </w:tcPr>
          <w:p w14:paraId="38EEE37D" w14:textId="77777777" w:rsidR="00267BC9" w:rsidRPr="00562DB6" w:rsidRDefault="00267BC9" w:rsidP="005D7D26">
            <w:pPr>
              <w:rPr>
                <w:rFonts w:ascii="Tahoma" w:hAnsi="Tahoma" w:cs="Tahoma"/>
                <w:sz w:val="18"/>
                <w:szCs w:val="18"/>
              </w:rPr>
            </w:pPr>
            <w:r w:rsidRPr="00562DB6">
              <w:rPr>
                <w:rFonts w:ascii="Tahoma" w:hAnsi="Tahoma" w:cs="Tahoma"/>
                <w:sz w:val="18"/>
                <w:szCs w:val="18"/>
              </w:rPr>
              <w:t>BISAGRA DE 4”</w:t>
            </w:r>
          </w:p>
        </w:tc>
        <w:tc>
          <w:tcPr>
            <w:tcW w:w="1710" w:type="dxa"/>
            <w:tcBorders>
              <w:top w:val="single" w:sz="4" w:space="0" w:color="auto"/>
              <w:left w:val="single" w:sz="4" w:space="0" w:color="auto"/>
              <w:bottom w:val="single" w:sz="4" w:space="0" w:color="auto"/>
              <w:right w:val="single" w:sz="4" w:space="0" w:color="auto"/>
            </w:tcBorders>
            <w:vAlign w:val="center"/>
            <w:hideMark/>
          </w:tcPr>
          <w:p w14:paraId="3F99F7F2" w14:textId="77777777" w:rsidR="00267BC9" w:rsidRPr="00562DB6" w:rsidRDefault="00267BC9" w:rsidP="005D7D26">
            <w:pPr>
              <w:rPr>
                <w:rFonts w:ascii="Tahoma" w:hAnsi="Tahoma" w:cs="Tahoma"/>
                <w:sz w:val="18"/>
                <w:szCs w:val="18"/>
              </w:rPr>
            </w:pPr>
            <w:r w:rsidRPr="00562DB6">
              <w:rPr>
                <w:rFonts w:ascii="Tahoma" w:hAnsi="Tahoma" w:cs="Tahoma"/>
                <w:sz w:val="18"/>
                <w:szCs w:val="18"/>
              </w:rPr>
              <w:t>PZA</w:t>
            </w:r>
          </w:p>
        </w:tc>
        <w:tc>
          <w:tcPr>
            <w:tcW w:w="6030" w:type="dxa"/>
            <w:tcBorders>
              <w:top w:val="single" w:sz="4" w:space="0" w:color="auto"/>
              <w:left w:val="single" w:sz="4" w:space="0" w:color="auto"/>
              <w:bottom w:val="single" w:sz="4" w:space="0" w:color="auto"/>
              <w:right w:val="single" w:sz="4" w:space="0" w:color="auto"/>
            </w:tcBorders>
            <w:hideMark/>
          </w:tcPr>
          <w:p w14:paraId="10C9C7F9" w14:textId="77777777" w:rsidR="00267BC9" w:rsidRPr="00562DB6" w:rsidRDefault="00267BC9" w:rsidP="005D7D26">
            <w:pPr>
              <w:rPr>
                <w:rFonts w:ascii="Tahoma" w:hAnsi="Tahoma" w:cs="Tahoma"/>
                <w:sz w:val="18"/>
                <w:szCs w:val="18"/>
              </w:rPr>
            </w:pPr>
            <w:r w:rsidRPr="00562DB6">
              <w:rPr>
                <w:rFonts w:ascii="Tahoma" w:hAnsi="Tahoma" w:cs="Tahoma"/>
                <w:sz w:val="18"/>
                <w:szCs w:val="18"/>
              </w:rPr>
              <w:t>Requisitos sobre el Producto:</w:t>
            </w:r>
          </w:p>
          <w:p w14:paraId="280952C2" w14:textId="77777777" w:rsidR="00267BC9" w:rsidRPr="00562DB6" w:rsidRDefault="00267BC9" w:rsidP="005D7D26">
            <w:pPr>
              <w:rPr>
                <w:rFonts w:ascii="Tahoma" w:hAnsi="Tahoma" w:cs="Tahoma"/>
                <w:sz w:val="18"/>
                <w:szCs w:val="18"/>
              </w:rPr>
            </w:pPr>
            <w:r w:rsidRPr="00562DB6">
              <w:rPr>
                <w:rFonts w:ascii="Tahoma" w:hAnsi="Tahoma" w:cs="Tahoma"/>
                <w:sz w:val="18"/>
                <w:szCs w:val="18"/>
              </w:rPr>
              <w:t>Bisagras dobles de 4” con sus correspondientes tornillos. De buena calidad y marca reconocida en el medio.</w:t>
            </w:r>
          </w:p>
        </w:tc>
      </w:tr>
    </w:tbl>
    <w:p w14:paraId="2BC211F4" w14:textId="77777777" w:rsidR="00267BC9" w:rsidRPr="00562DB6" w:rsidRDefault="00267BC9" w:rsidP="00267BC9">
      <w:pPr>
        <w:rPr>
          <w:rFonts w:ascii="Tahoma" w:hAnsi="Tahoma" w:cs="Tahoma"/>
          <w:sz w:val="18"/>
          <w:szCs w:val="18"/>
        </w:rPr>
      </w:pPr>
    </w:p>
    <w:tbl>
      <w:tblPr>
        <w:tblStyle w:val="Tablaconcuadrcula"/>
        <w:tblW w:w="9558" w:type="dxa"/>
        <w:tblLayout w:type="fixed"/>
        <w:tblLook w:val="04A0" w:firstRow="1" w:lastRow="0" w:firstColumn="1" w:lastColumn="0" w:noHBand="0" w:noVBand="1"/>
      </w:tblPr>
      <w:tblGrid>
        <w:gridCol w:w="1818"/>
        <w:gridCol w:w="1710"/>
        <w:gridCol w:w="6030"/>
      </w:tblGrid>
      <w:tr w:rsidR="00267BC9" w:rsidRPr="00562DB6" w14:paraId="202B3577" w14:textId="77777777" w:rsidTr="005D7D26">
        <w:tc>
          <w:tcPr>
            <w:tcW w:w="1818" w:type="dxa"/>
            <w:shd w:val="clear" w:color="auto" w:fill="D0CECE" w:themeFill="background2" w:themeFillShade="E6"/>
          </w:tcPr>
          <w:p w14:paraId="4F37789C" w14:textId="77777777" w:rsidR="00267BC9" w:rsidRPr="00562DB6" w:rsidRDefault="00267BC9" w:rsidP="005D7D26">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1E1AD0A4" w14:textId="77777777" w:rsidR="00267BC9" w:rsidRPr="00562DB6" w:rsidRDefault="00267BC9" w:rsidP="005D7D26">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05C2E080" w14:textId="77777777" w:rsidR="00267BC9" w:rsidRPr="00562DB6" w:rsidRDefault="00267BC9" w:rsidP="005D7D26">
            <w:pPr>
              <w:rPr>
                <w:rFonts w:ascii="Tahoma" w:hAnsi="Tahoma" w:cs="Tahoma"/>
                <w:sz w:val="18"/>
                <w:szCs w:val="18"/>
              </w:rPr>
            </w:pPr>
            <w:r w:rsidRPr="00562DB6">
              <w:rPr>
                <w:rFonts w:ascii="Tahoma" w:hAnsi="Tahoma" w:cs="Tahoma"/>
                <w:sz w:val="18"/>
                <w:szCs w:val="18"/>
              </w:rPr>
              <w:t>DESCRIPCION</w:t>
            </w:r>
          </w:p>
        </w:tc>
      </w:tr>
      <w:tr w:rsidR="00267BC9" w:rsidRPr="00562DB6" w14:paraId="0111FC14" w14:textId="77777777" w:rsidTr="005D7D26">
        <w:tc>
          <w:tcPr>
            <w:tcW w:w="1818" w:type="dxa"/>
            <w:vAlign w:val="center"/>
          </w:tcPr>
          <w:p w14:paraId="34AEDB17" w14:textId="77777777" w:rsidR="00267BC9" w:rsidRPr="00562DB6" w:rsidRDefault="00267BC9" w:rsidP="005D7D26">
            <w:pPr>
              <w:rPr>
                <w:rFonts w:ascii="Tahoma" w:hAnsi="Tahoma" w:cs="Tahoma"/>
                <w:sz w:val="18"/>
                <w:szCs w:val="18"/>
              </w:rPr>
            </w:pPr>
            <w:r w:rsidRPr="00562DB6">
              <w:rPr>
                <w:rFonts w:ascii="Tahoma" w:hAnsi="Tahoma" w:cs="Tahoma"/>
                <w:sz w:val="18"/>
                <w:szCs w:val="18"/>
              </w:rPr>
              <w:t>TOPE DE PUERTA</w:t>
            </w:r>
          </w:p>
        </w:tc>
        <w:tc>
          <w:tcPr>
            <w:tcW w:w="1710" w:type="dxa"/>
            <w:vAlign w:val="center"/>
          </w:tcPr>
          <w:p w14:paraId="3317D86C" w14:textId="77777777" w:rsidR="00267BC9" w:rsidRPr="00562DB6" w:rsidRDefault="00267BC9" w:rsidP="005D7D26">
            <w:pPr>
              <w:rPr>
                <w:rFonts w:ascii="Tahoma" w:hAnsi="Tahoma" w:cs="Tahoma"/>
                <w:sz w:val="18"/>
                <w:szCs w:val="18"/>
              </w:rPr>
            </w:pPr>
            <w:r w:rsidRPr="00562DB6">
              <w:rPr>
                <w:rFonts w:ascii="Tahoma" w:hAnsi="Tahoma" w:cs="Tahoma"/>
                <w:sz w:val="18"/>
                <w:szCs w:val="18"/>
              </w:rPr>
              <w:t>PZA</w:t>
            </w:r>
          </w:p>
        </w:tc>
        <w:tc>
          <w:tcPr>
            <w:tcW w:w="6030" w:type="dxa"/>
          </w:tcPr>
          <w:p w14:paraId="34D6839F" w14:textId="77777777" w:rsidR="00267BC9" w:rsidRPr="00562DB6" w:rsidRDefault="00267BC9" w:rsidP="005D7D26">
            <w:pPr>
              <w:rPr>
                <w:rFonts w:ascii="Tahoma" w:hAnsi="Tahoma" w:cs="Tahoma"/>
                <w:sz w:val="18"/>
                <w:szCs w:val="18"/>
              </w:rPr>
            </w:pPr>
            <w:r w:rsidRPr="00562DB6">
              <w:rPr>
                <w:rFonts w:ascii="Tahoma" w:hAnsi="Tahoma" w:cs="Tahoma"/>
                <w:sz w:val="18"/>
                <w:szCs w:val="18"/>
              </w:rPr>
              <w:t>Requisitos sobre el Producto:</w:t>
            </w:r>
          </w:p>
          <w:p w14:paraId="2484432E"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El tope de puerta, será de buena calidad y de goma dura, podrá ser de media luna o de empotramiento en la pared, esta decisión necesariamente tendrá que ser por la Inspectoría de Proyecto. </w:t>
            </w:r>
          </w:p>
        </w:tc>
      </w:tr>
    </w:tbl>
    <w:p w14:paraId="2A003FDE" w14:textId="77777777" w:rsidR="00267BC9" w:rsidRDefault="00267BC9" w:rsidP="00267BC9">
      <w:pPr>
        <w:rPr>
          <w:rFonts w:ascii="Tahoma" w:hAnsi="Tahoma" w:cs="Tahoma"/>
          <w:sz w:val="18"/>
          <w:szCs w:val="18"/>
        </w:rPr>
      </w:pPr>
    </w:p>
    <w:p w14:paraId="669EEEC1" w14:textId="77777777" w:rsidR="00267BC9" w:rsidRDefault="00267BC9" w:rsidP="00267BC9">
      <w:pPr>
        <w:rPr>
          <w:rFonts w:ascii="Tahoma" w:hAnsi="Tahoma" w:cs="Tahoma"/>
          <w:sz w:val="18"/>
          <w:szCs w:val="18"/>
        </w:rPr>
      </w:pPr>
    </w:p>
    <w:p w14:paraId="7A3A55E9" w14:textId="77777777" w:rsidR="00267BC9" w:rsidRPr="00562DB6" w:rsidRDefault="00267BC9" w:rsidP="00267BC9">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267BC9" w:rsidRPr="00562DB6" w14:paraId="441899F0" w14:textId="77777777" w:rsidTr="005D7D26">
        <w:tc>
          <w:tcPr>
            <w:tcW w:w="1818" w:type="dxa"/>
            <w:shd w:val="clear" w:color="auto" w:fill="D0CECE" w:themeFill="background2" w:themeFillShade="E6"/>
          </w:tcPr>
          <w:p w14:paraId="2AFED477" w14:textId="77777777" w:rsidR="00267BC9" w:rsidRPr="00562DB6" w:rsidRDefault="00267BC9" w:rsidP="005D7D26">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0D29A6C9" w14:textId="77777777" w:rsidR="00267BC9" w:rsidRPr="00562DB6" w:rsidRDefault="00267BC9" w:rsidP="005D7D26">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11F0206C" w14:textId="77777777" w:rsidR="00267BC9" w:rsidRPr="00562DB6" w:rsidRDefault="00267BC9" w:rsidP="005D7D26">
            <w:pPr>
              <w:rPr>
                <w:rFonts w:ascii="Tahoma" w:hAnsi="Tahoma" w:cs="Tahoma"/>
                <w:sz w:val="18"/>
                <w:szCs w:val="18"/>
              </w:rPr>
            </w:pPr>
            <w:r w:rsidRPr="00562DB6">
              <w:rPr>
                <w:rFonts w:ascii="Tahoma" w:hAnsi="Tahoma" w:cs="Tahoma"/>
                <w:sz w:val="18"/>
                <w:szCs w:val="18"/>
              </w:rPr>
              <w:t>DESCRIPCION</w:t>
            </w:r>
          </w:p>
        </w:tc>
      </w:tr>
      <w:tr w:rsidR="00267BC9" w:rsidRPr="00562DB6" w14:paraId="51C048B5" w14:textId="77777777" w:rsidTr="005D7D26">
        <w:tc>
          <w:tcPr>
            <w:tcW w:w="1818" w:type="dxa"/>
            <w:vAlign w:val="center"/>
          </w:tcPr>
          <w:p w14:paraId="7ED669B2" w14:textId="77777777" w:rsidR="00267BC9" w:rsidRPr="00562DB6" w:rsidRDefault="00267BC9" w:rsidP="005D7D26">
            <w:pPr>
              <w:rPr>
                <w:rFonts w:ascii="Tahoma" w:hAnsi="Tahoma" w:cs="Tahoma"/>
                <w:sz w:val="18"/>
                <w:szCs w:val="18"/>
              </w:rPr>
            </w:pPr>
            <w:r w:rsidRPr="00562DB6">
              <w:rPr>
                <w:rFonts w:ascii="Tahoma" w:hAnsi="Tahoma" w:cs="Tahoma"/>
                <w:sz w:val="18"/>
                <w:szCs w:val="18"/>
              </w:rPr>
              <w:t>VIDRIO DOBLE 4 MM</w:t>
            </w:r>
          </w:p>
        </w:tc>
        <w:tc>
          <w:tcPr>
            <w:tcW w:w="1710" w:type="dxa"/>
            <w:vAlign w:val="center"/>
          </w:tcPr>
          <w:p w14:paraId="02A1C5E2" w14:textId="77777777" w:rsidR="00267BC9" w:rsidRPr="00562DB6" w:rsidRDefault="00267BC9" w:rsidP="005D7D26">
            <w:pPr>
              <w:rPr>
                <w:rFonts w:ascii="Tahoma" w:hAnsi="Tahoma" w:cs="Tahoma"/>
                <w:sz w:val="18"/>
                <w:szCs w:val="18"/>
              </w:rPr>
            </w:pPr>
            <w:r w:rsidRPr="00562DB6">
              <w:rPr>
                <w:rFonts w:ascii="Tahoma" w:hAnsi="Tahoma" w:cs="Tahoma"/>
                <w:sz w:val="18"/>
                <w:szCs w:val="18"/>
              </w:rPr>
              <w:t>M2</w:t>
            </w:r>
          </w:p>
        </w:tc>
        <w:tc>
          <w:tcPr>
            <w:tcW w:w="6030" w:type="dxa"/>
          </w:tcPr>
          <w:p w14:paraId="13311817" w14:textId="77777777" w:rsidR="00267BC9" w:rsidRPr="00562DB6" w:rsidRDefault="00267BC9" w:rsidP="005D7D26">
            <w:pPr>
              <w:rPr>
                <w:rFonts w:ascii="Tahoma" w:hAnsi="Tahoma" w:cs="Tahoma"/>
                <w:sz w:val="18"/>
                <w:szCs w:val="18"/>
              </w:rPr>
            </w:pPr>
            <w:r w:rsidRPr="00562DB6">
              <w:rPr>
                <w:rFonts w:ascii="Tahoma" w:hAnsi="Tahoma" w:cs="Tahoma"/>
                <w:sz w:val="18"/>
                <w:szCs w:val="18"/>
              </w:rPr>
              <w:t>Requisitos sobre el Producto:</w:t>
            </w:r>
          </w:p>
          <w:p w14:paraId="5D75EB8B" w14:textId="77777777" w:rsidR="00267BC9" w:rsidRPr="00562DB6" w:rsidRDefault="00267BC9" w:rsidP="005D7D26">
            <w:pPr>
              <w:rPr>
                <w:rFonts w:ascii="Tahoma" w:eastAsia="Verdana" w:hAnsi="Tahoma" w:cs="Tahoma"/>
                <w:sz w:val="18"/>
                <w:szCs w:val="18"/>
              </w:rPr>
            </w:pPr>
            <w:r w:rsidRPr="00562DB6">
              <w:rPr>
                <w:rFonts w:ascii="Tahoma" w:eastAsia="Verdana" w:hAnsi="Tahoma" w:cs="Tahoma"/>
                <w:sz w:val="18"/>
                <w:szCs w:val="18"/>
              </w:rPr>
              <w:t>Los vidrios a emplearse deberán ser dobles de 4mm.</w:t>
            </w:r>
          </w:p>
          <w:p w14:paraId="0FDA2564" w14:textId="77777777" w:rsidR="00267BC9" w:rsidRPr="00562DB6" w:rsidRDefault="00267BC9" w:rsidP="005D7D26">
            <w:pPr>
              <w:rPr>
                <w:rFonts w:ascii="Tahoma" w:eastAsia="Verdana" w:hAnsi="Tahoma" w:cs="Tahoma"/>
                <w:sz w:val="18"/>
                <w:szCs w:val="18"/>
              </w:rPr>
            </w:pPr>
            <w:r w:rsidRPr="00562DB6">
              <w:rPr>
                <w:rFonts w:ascii="Tahoma" w:eastAsia="Verdana" w:hAnsi="Tahoma" w:cs="Tahoma"/>
                <w:sz w:val="18"/>
                <w:szCs w:val="18"/>
              </w:rPr>
              <w:t>El vidrio deberá ser de buena calidad, transparentes, sin defectos, ondulaciones y desportilladuras.</w:t>
            </w:r>
          </w:p>
          <w:p w14:paraId="3ED92467" w14:textId="77777777" w:rsidR="00267BC9" w:rsidRPr="00562DB6" w:rsidRDefault="00267BC9" w:rsidP="005D7D26">
            <w:pPr>
              <w:rPr>
                <w:rFonts w:ascii="Tahoma" w:hAnsi="Tahoma" w:cs="Tahoma"/>
                <w:sz w:val="18"/>
                <w:szCs w:val="18"/>
              </w:rPr>
            </w:pPr>
          </w:p>
          <w:p w14:paraId="2B564A4D" w14:textId="77777777" w:rsidR="00267BC9" w:rsidRPr="00562DB6" w:rsidRDefault="00267BC9" w:rsidP="005D7D26">
            <w:pPr>
              <w:rPr>
                <w:rFonts w:ascii="Tahoma" w:eastAsia="Verdana" w:hAnsi="Tahoma" w:cs="Tahoma"/>
                <w:sz w:val="18"/>
                <w:szCs w:val="18"/>
              </w:rPr>
            </w:pPr>
            <w:r w:rsidRPr="00562DB6">
              <w:rPr>
                <w:rFonts w:ascii="Tahoma" w:eastAsia="Verdana" w:hAnsi="Tahoma" w:cs="Tahoma"/>
                <w:sz w:val="18"/>
                <w:szCs w:val="18"/>
              </w:rPr>
              <w:t>La instalación de los vidrios debe estar a cargo de vidrieros experimentados.</w:t>
            </w:r>
          </w:p>
          <w:p w14:paraId="286D3F5F" w14:textId="77777777" w:rsidR="00267BC9" w:rsidRPr="00562DB6" w:rsidRDefault="00267BC9" w:rsidP="005D7D26">
            <w:pPr>
              <w:rPr>
                <w:rFonts w:ascii="Tahoma" w:hAnsi="Tahoma" w:cs="Tahoma"/>
                <w:sz w:val="18"/>
                <w:szCs w:val="18"/>
              </w:rPr>
            </w:pPr>
          </w:p>
          <w:p w14:paraId="0224D95C" w14:textId="77777777" w:rsidR="00267BC9" w:rsidRPr="00562DB6" w:rsidRDefault="00267BC9" w:rsidP="005D7D26">
            <w:pPr>
              <w:rPr>
                <w:rFonts w:ascii="Tahoma" w:eastAsia="Verdana" w:hAnsi="Tahoma" w:cs="Tahoma"/>
                <w:sz w:val="18"/>
                <w:szCs w:val="18"/>
              </w:rPr>
            </w:pPr>
            <w:r w:rsidRPr="00562DB6">
              <w:rPr>
                <w:rFonts w:ascii="Tahoma" w:eastAsia="Verdana" w:hAnsi="Tahoma" w:cs="Tahoma"/>
                <w:sz w:val="18"/>
                <w:szCs w:val="18"/>
              </w:rPr>
              <w:t>La entidad ejecutora es responsable de la rotura de vidrios que se produzcan antes de la entrega de la construcción. En consecuencia, deberá cambiar todo vidrio roto o dañado asumiendo su costo.</w:t>
            </w:r>
          </w:p>
          <w:p w14:paraId="5AB35A97" w14:textId="77777777" w:rsidR="00267BC9" w:rsidRPr="00562DB6" w:rsidRDefault="00267BC9" w:rsidP="005D7D26">
            <w:pPr>
              <w:rPr>
                <w:rFonts w:ascii="Tahoma" w:hAnsi="Tahoma" w:cs="Tahoma"/>
                <w:sz w:val="18"/>
                <w:szCs w:val="18"/>
              </w:rPr>
            </w:pPr>
          </w:p>
          <w:p w14:paraId="2DA7273A" w14:textId="77777777" w:rsidR="00267BC9" w:rsidRPr="00562DB6" w:rsidRDefault="00267BC9" w:rsidP="005D7D26">
            <w:pPr>
              <w:rPr>
                <w:rFonts w:ascii="Tahoma" w:eastAsia="Verdana" w:hAnsi="Tahoma" w:cs="Tahoma"/>
                <w:sz w:val="18"/>
                <w:szCs w:val="18"/>
              </w:rPr>
            </w:pPr>
            <w:r w:rsidRPr="00562DB6">
              <w:rPr>
                <w:rFonts w:ascii="Tahoma" w:eastAsia="Verdana" w:hAnsi="Tahoma" w:cs="Tahoma"/>
                <w:sz w:val="18"/>
                <w:szCs w:val="18"/>
              </w:rPr>
              <w:t>La entidad ejecutora debe garantizar la instalación de manera que no permita ingreso de agua o aire por fallas de instalación o uso de sellantes inadecuados y debe arreglar los defectos sin cargo adicional.</w:t>
            </w:r>
          </w:p>
          <w:p w14:paraId="0098BAC9" w14:textId="77777777" w:rsidR="00267BC9" w:rsidRPr="00562DB6" w:rsidRDefault="00267BC9" w:rsidP="005D7D26">
            <w:pPr>
              <w:rPr>
                <w:rFonts w:ascii="Tahoma" w:hAnsi="Tahoma" w:cs="Tahoma"/>
                <w:sz w:val="18"/>
                <w:szCs w:val="18"/>
              </w:rPr>
            </w:pPr>
          </w:p>
          <w:p w14:paraId="7E4254E8" w14:textId="77777777" w:rsidR="00267BC9" w:rsidRPr="00562DB6" w:rsidRDefault="00267BC9" w:rsidP="005D7D26">
            <w:pPr>
              <w:rPr>
                <w:rFonts w:ascii="Tahoma" w:hAnsi="Tahoma" w:cs="Tahoma"/>
                <w:sz w:val="18"/>
                <w:szCs w:val="18"/>
              </w:rPr>
            </w:pPr>
            <w:r w:rsidRPr="00562DB6">
              <w:rPr>
                <w:rFonts w:ascii="Tahoma" w:eastAsia="Verdana" w:hAnsi="Tahoma" w:cs="Tahoma"/>
                <w:sz w:val="18"/>
                <w:szCs w:val="18"/>
              </w:rPr>
              <w:t>La entidad ejecutora por la calidad del vidrio suministrado y  en  consecuencia deberá  efectuar  el reemplazo de vidrios defectuosos, aún en caso de que las deficiencias se encuentren después de la recepción definitiva de la construcción.</w:t>
            </w:r>
          </w:p>
        </w:tc>
      </w:tr>
    </w:tbl>
    <w:p w14:paraId="58B239DE" w14:textId="77777777" w:rsidR="00267BC9" w:rsidRPr="00562DB6" w:rsidRDefault="00267BC9" w:rsidP="00267BC9">
      <w:pPr>
        <w:rPr>
          <w:rFonts w:ascii="Tahoma" w:hAnsi="Tahoma" w:cs="Tahoma"/>
          <w:sz w:val="18"/>
          <w:szCs w:val="18"/>
        </w:rPr>
      </w:pPr>
      <w:r w:rsidRPr="00562DB6">
        <w:rPr>
          <w:rFonts w:ascii="Tahoma" w:hAnsi="Tahoma" w:cs="Tahoma"/>
          <w:sz w:val="18"/>
          <w:szCs w:val="18"/>
        </w:rPr>
        <w:t>APORTE PROPIO. -Los materiales de aporte propio se encuentran especificados en el Resumen de Insumos, estos serán aprobados por el Inspector del Proyecto, para garantizar su calidad.</w:t>
      </w:r>
    </w:p>
    <w:p w14:paraId="4862EBFD" w14:textId="77777777" w:rsidR="00267BC9" w:rsidRPr="00562DB6" w:rsidRDefault="00267BC9" w:rsidP="00267BC9">
      <w:pPr>
        <w:rPr>
          <w:rFonts w:ascii="Tahoma" w:hAnsi="Tahoma" w:cs="Tahoma"/>
          <w:sz w:val="18"/>
          <w:szCs w:val="18"/>
        </w:rPr>
      </w:pPr>
    </w:p>
    <w:tbl>
      <w:tblPr>
        <w:tblStyle w:val="Tablaconcuadrcula"/>
        <w:tblW w:w="0" w:type="auto"/>
        <w:tblLook w:val="04A0" w:firstRow="1" w:lastRow="0" w:firstColumn="1" w:lastColumn="0" w:noHBand="0" w:noVBand="1"/>
      </w:tblPr>
      <w:tblGrid>
        <w:gridCol w:w="2248"/>
        <w:gridCol w:w="2402"/>
        <w:gridCol w:w="4603"/>
      </w:tblGrid>
      <w:tr w:rsidR="00267BC9" w:rsidRPr="00562DB6" w14:paraId="6ABF0222" w14:textId="77777777" w:rsidTr="005D7D26">
        <w:trPr>
          <w:trHeight w:val="332"/>
        </w:trPr>
        <w:tc>
          <w:tcPr>
            <w:tcW w:w="2268" w:type="dxa"/>
            <w:shd w:val="clear" w:color="auto" w:fill="D0CECE" w:themeFill="background2" w:themeFillShade="E6"/>
            <w:vAlign w:val="center"/>
          </w:tcPr>
          <w:p w14:paraId="160429CC" w14:textId="77777777" w:rsidR="00267BC9" w:rsidRPr="00EC2A98" w:rsidRDefault="00267BC9" w:rsidP="005D7D26">
            <w:pPr>
              <w:rPr>
                <w:rFonts w:ascii="Tahoma" w:hAnsi="Tahoma" w:cs="Tahoma"/>
                <w:b/>
                <w:sz w:val="18"/>
                <w:szCs w:val="18"/>
              </w:rPr>
            </w:pPr>
            <w:r w:rsidRPr="00EC2A98">
              <w:rPr>
                <w:rFonts w:ascii="Tahoma" w:hAnsi="Tahoma" w:cs="Tahoma"/>
                <w:b/>
                <w:sz w:val="18"/>
                <w:szCs w:val="18"/>
              </w:rPr>
              <w:t>ITEM</w:t>
            </w:r>
            <w:r>
              <w:rPr>
                <w:rFonts w:ascii="Tahoma" w:hAnsi="Tahoma" w:cs="Tahoma"/>
                <w:b/>
                <w:sz w:val="18"/>
                <w:szCs w:val="18"/>
              </w:rPr>
              <w:t xml:space="preserve"> 32</w:t>
            </w:r>
          </w:p>
        </w:tc>
        <w:tc>
          <w:tcPr>
            <w:tcW w:w="2430" w:type="dxa"/>
            <w:shd w:val="clear" w:color="auto" w:fill="D0CECE" w:themeFill="background2" w:themeFillShade="E6"/>
            <w:vAlign w:val="center"/>
          </w:tcPr>
          <w:p w14:paraId="38C42544" w14:textId="77777777" w:rsidR="00267BC9" w:rsidRPr="00EC2A98" w:rsidRDefault="00267BC9" w:rsidP="005D7D26">
            <w:pPr>
              <w:rPr>
                <w:rFonts w:ascii="Tahoma" w:hAnsi="Tahoma" w:cs="Tahoma"/>
                <w:b/>
                <w:sz w:val="18"/>
                <w:szCs w:val="18"/>
              </w:rPr>
            </w:pPr>
            <w:r w:rsidRPr="00EC2A98">
              <w:rPr>
                <w:rFonts w:ascii="Tahoma" w:hAnsi="Tahoma" w:cs="Tahoma"/>
                <w:b/>
                <w:sz w:val="18"/>
                <w:szCs w:val="18"/>
              </w:rPr>
              <w:t>VAC - OF - PUE - 01</w:t>
            </w:r>
          </w:p>
        </w:tc>
        <w:tc>
          <w:tcPr>
            <w:tcW w:w="4654" w:type="dxa"/>
            <w:vMerge w:val="restart"/>
            <w:shd w:val="clear" w:color="auto" w:fill="D0CECE" w:themeFill="background2" w:themeFillShade="E6"/>
            <w:vAlign w:val="center"/>
          </w:tcPr>
          <w:p w14:paraId="57D67758" w14:textId="77777777" w:rsidR="00267BC9" w:rsidRPr="00EC2A98" w:rsidRDefault="00267BC9" w:rsidP="005D7D26">
            <w:pPr>
              <w:rPr>
                <w:rFonts w:ascii="Tahoma" w:hAnsi="Tahoma" w:cs="Tahoma"/>
                <w:b/>
                <w:sz w:val="18"/>
                <w:szCs w:val="18"/>
              </w:rPr>
            </w:pPr>
            <w:r w:rsidRPr="00EC2A98">
              <w:rPr>
                <w:rFonts w:ascii="Tahoma" w:hAnsi="Tahoma" w:cs="Tahoma"/>
                <w:b/>
                <w:sz w:val="18"/>
                <w:szCs w:val="18"/>
              </w:rPr>
              <w:t>PROVISION Y COLOCADO DE PUERTA TABLERO MADERA SEMIDURA C/MARCO</w:t>
            </w:r>
          </w:p>
          <w:p w14:paraId="59AD5C69" w14:textId="77777777" w:rsidR="00267BC9" w:rsidRPr="00EC2A98" w:rsidRDefault="00267BC9" w:rsidP="005D7D26">
            <w:pPr>
              <w:rPr>
                <w:rFonts w:ascii="Tahoma" w:hAnsi="Tahoma" w:cs="Tahoma"/>
                <w:b/>
                <w:sz w:val="18"/>
                <w:szCs w:val="18"/>
              </w:rPr>
            </w:pPr>
            <w:r w:rsidRPr="00EC2A98">
              <w:rPr>
                <w:rFonts w:ascii="Tahoma" w:hAnsi="Tahoma" w:cs="Tahoma"/>
                <w:b/>
                <w:sz w:val="18"/>
                <w:szCs w:val="18"/>
              </w:rPr>
              <w:t>2"X4"</w:t>
            </w:r>
          </w:p>
        </w:tc>
      </w:tr>
      <w:tr w:rsidR="00267BC9" w:rsidRPr="00562DB6" w14:paraId="0AD30053" w14:textId="77777777" w:rsidTr="005D7D26">
        <w:trPr>
          <w:trHeight w:val="257"/>
        </w:trPr>
        <w:tc>
          <w:tcPr>
            <w:tcW w:w="2268" w:type="dxa"/>
            <w:shd w:val="clear" w:color="auto" w:fill="D0CECE" w:themeFill="background2" w:themeFillShade="E6"/>
            <w:vAlign w:val="center"/>
          </w:tcPr>
          <w:p w14:paraId="3CC1B1F6" w14:textId="77777777" w:rsidR="00267BC9" w:rsidRPr="00EC2A98" w:rsidRDefault="00267BC9" w:rsidP="005D7D26">
            <w:pPr>
              <w:rPr>
                <w:rFonts w:ascii="Tahoma" w:hAnsi="Tahoma" w:cs="Tahoma"/>
                <w:b/>
                <w:sz w:val="18"/>
                <w:szCs w:val="18"/>
              </w:rPr>
            </w:pPr>
            <w:r w:rsidRPr="00EC2A98">
              <w:rPr>
                <w:rFonts w:ascii="Tahoma" w:hAnsi="Tahoma" w:cs="Tahoma"/>
                <w:b/>
                <w:sz w:val="18"/>
                <w:szCs w:val="18"/>
              </w:rPr>
              <w:t>UNIDAD</w:t>
            </w:r>
          </w:p>
        </w:tc>
        <w:tc>
          <w:tcPr>
            <w:tcW w:w="2430" w:type="dxa"/>
            <w:shd w:val="clear" w:color="auto" w:fill="D0CECE" w:themeFill="background2" w:themeFillShade="E6"/>
            <w:vAlign w:val="center"/>
          </w:tcPr>
          <w:p w14:paraId="6DD4FB83" w14:textId="77777777" w:rsidR="00267BC9" w:rsidRPr="00EC2A98" w:rsidRDefault="00267BC9" w:rsidP="005D7D26">
            <w:pPr>
              <w:rPr>
                <w:rFonts w:ascii="Tahoma" w:hAnsi="Tahoma" w:cs="Tahoma"/>
                <w:b/>
                <w:sz w:val="18"/>
                <w:szCs w:val="18"/>
              </w:rPr>
            </w:pPr>
            <w:r w:rsidRPr="00EC2A98">
              <w:rPr>
                <w:rFonts w:ascii="Tahoma" w:hAnsi="Tahoma" w:cs="Tahoma"/>
                <w:b/>
                <w:sz w:val="18"/>
                <w:szCs w:val="18"/>
              </w:rPr>
              <w:t>M2</w:t>
            </w:r>
          </w:p>
        </w:tc>
        <w:tc>
          <w:tcPr>
            <w:tcW w:w="4654" w:type="dxa"/>
            <w:vMerge/>
            <w:shd w:val="clear" w:color="auto" w:fill="D0CECE" w:themeFill="background2" w:themeFillShade="E6"/>
          </w:tcPr>
          <w:p w14:paraId="1EC1C5EE" w14:textId="77777777" w:rsidR="00267BC9" w:rsidRPr="00EC2A98" w:rsidRDefault="00267BC9" w:rsidP="005D7D26">
            <w:pPr>
              <w:rPr>
                <w:rFonts w:ascii="Tahoma" w:hAnsi="Tahoma" w:cs="Tahoma"/>
                <w:b/>
                <w:sz w:val="18"/>
                <w:szCs w:val="18"/>
              </w:rPr>
            </w:pPr>
          </w:p>
        </w:tc>
      </w:tr>
    </w:tbl>
    <w:p w14:paraId="5BC020DB" w14:textId="77777777" w:rsidR="00267BC9" w:rsidRPr="00562DB6" w:rsidRDefault="00267BC9" w:rsidP="00267BC9">
      <w:pPr>
        <w:rPr>
          <w:rFonts w:ascii="Tahoma" w:hAnsi="Tahoma" w:cs="Tahoma"/>
          <w:sz w:val="18"/>
          <w:szCs w:val="18"/>
        </w:rPr>
      </w:pPr>
    </w:p>
    <w:p w14:paraId="74B94DF1" w14:textId="77777777" w:rsidR="00267BC9" w:rsidRPr="00562DB6" w:rsidRDefault="00267BC9" w:rsidP="00267BC9">
      <w:pPr>
        <w:spacing w:before="23"/>
        <w:ind w:left="-142"/>
        <w:rPr>
          <w:rFonts w:ascii="Tahoma" w:eastAsia="Verdana" w:hAnsi="Tahoma" w:cs="Tahoma"/>
          <w:sz w:val="18"/>
          <w:szCs w:val="18"/>
        </w:rPr>
      </w:pPr>
      <w:r w:rsidRPr="00562DB6">
        <w:rPr>
          <w:rFonts w:ascii="Tahoma" w:eastAsia="Verdana" w:hAnsi="Tahoma" w:cs="Tahoma"/>
          <w:sz w:val="18"/>
          <w:szCs w:val="18"/>
        </w:rPr>
        <w:t>D</w:t>
      </w:r>
      <w:r w:rsidRPr="00562DB6">
        <w:rPr>
          <w:rFonts w:ascii="Tahoma" w:eastAsia="Verdana" w:hAnsi="Tahoma" w:cs="Tahoma"/>
          <w:spacing w:val="1"/>
          <w:sz w:val="18"/>
          <w:szCs w:val="18"/>
        </w:rPr>
        <w:t>E</w:t>
      </w:r>
      <w:r w:rsidRPr="00562DB6">
        <w:rPr>
          <w:rFonts w:ascii="Tahoma" w:eastAsia="Verdana" w:hAnsi="Tahoma" w:cs="Tahoma"/>
          <w:sz w:val="18"/>
          <w:szCs w:val="18"/>
        </w:rPr>
        <w:t>F</w:t>
      </w:r>
      <w:r w:rsidRPr="00562DB6">
        <w:rPr>
          <w:rFonts w:ascii="Tahoma" w:eastAsia="Verdana" w:hAnsi="Tahoma" w:cs="Tahoma"/>
          <w:spacing w:val="-1"/>
          <w:sz w:val="18"/>
          <w:szCs w:val="18"/>
        </w:rPr>
        <w:t>I</w:t>
      </w:r>
      <w:r w:rsidRPr="00562DB6">
        <w:rPr>
          <w:rFonts w:ascii="Tahoma" w:eastAsia="Verdana" w:hAnsi="Tahoma" w:cs="Tahoma"/>
          <w:spacing w:val="1"/>
          <w:sz w:val="18"/>
          <w:szCs w:val="18"/>
        </w:rPr>
        <w:t>N</w:t>
      </w:r>
      <w:r w:rsidRPr="00562DB6">
        <w:rPr>
          <w:rFonts w:ascii="Tahoma" w:eastAsia="Verdana" w:hAnsi="Tahoma" w:cs="Tahoma"/>
          <w:spacing w:val="-1"/>
          <w:sz w:val="18"/>
          <w:szCs w:val="18"/>
        </w:rPr>
        <w:t>I</w:t>
      </w:r>
      <w:r w:rsidRPr="00562DB6">
        <w:rPr>
          <w:rFonts w:ascii="Tahoma" w:eastAsia="Verdana" w:hAnsi="Tahoma" w:cs="Tahoma"/>
          <w:spacing w:val="2"/>
          <w:sz w:val="18"/>
          <w:szCs w:val="18"/>
        </w:rPr>
        <w:t>C</w:t>
      </w:r>
      <w:r w:rsidRPr="00562DB6">
        <w:rPr>
          <w:rFonts w:ascii="Tahoma" w:eastAsia="Verdana" w:hAnsi="Tahoma" w:cs="Tahoma"/>
          <w:spacing w:val="-1"/>
          <w:sz w:val="18"/>
          <w:szCs w:val="18"/>
        </w:rPr>
        <w:t>I</w:t>
      </w:r>
      <w:r w:rsidRPr="00562DB6">
        <w:rPr>
          <w:rFonts w:ascii="Tahoma" w:eastAsia="Verdana" w:hAnsi="Tahoma" w:cs="Tahoma"/>
          <w:spacing w:val="1"/>
          <w:sz w:val="18"/>
          <w:szCs w:val="18"/>
        </w:rPr>
        <w:t>O</w:t>
      </w:r>
      <w:r w:rsidRPr="00562DB6">
        <w:rPr>
          <w:rFonts w:ascii="Tahoma" w:eastAsia="Verdana" w:hAnsi="Tahoma" w:cs="Tahoma"/>
          <w:sz w:val="18"/>
          <w:szCs w:val="18"/>
        </w:rPr>
        <w:t>N</w:t>
      </w:r>
    </w:p>
    <w:p w14:paraId="03F01555" w14:textId="77777777" w:rsidR="00267BC9" w:rsidRPr="00562DB6" w:rsidRDefault="00267BC9" w:rsidP="00267BC9">
      <w:pPr>
        <w:spacing w:line="240" w:lineRule="exact"/>
        <w:ind w:left="-142"/>
        <w:rPr>
          <w:rFonts w:ascii="Tahoma" w:hAnsi="Tahoma" w:cs="Tahoma"/>
          <w:sz w:val="18"/>
          <w:szCs w:val="18"/>
        </w:rPr>
      </w:pPr>
      <w:r w:rsidRPr="00562DB6">
        <w:rPr>
          <w:rFonts w:ascii="Tahoma" w:hAnsi="Tahoma" w:cs="Tahoma"/>
          <w:sz w:val="18"/>
          <w:szCs w:val="18"/>
        </w:rPr>
        <w:t>El ítem comprende la provisión y colocación de puertas  por metro cuadrado de acuerdo a los planos y detalles.</w:t>
      </w:r>
    </w:p>
    <w:p w14:paraId="2C6F1E3E" w14:textId="77777777" w:rsidR="00267BC9" w:rsidRPr="00562DB6" w:rsidRDefault="00267BC9" w:rsidP="00267BC9">
      <w:pPr>
        <w:spacing w:before="2" w:line="240" w:lineRule="exact"/>
        <w:ind w:left="-142"/>
        <w:rPr>
          <w:rFonts w:ascii="Tahoma" w:hAnsi="Tahoma" w:cs="Tahoma"/>
          <w:sz w:val="18"/>
          <w:szCs w:val="18"/>
        </w:rPr>
      </w:pPr>
    </w:p>
    <w:p w14:paraId="3DE80B7D" w14:textId="77777777" w:rsidR="00267BC9" w:rsidRPr="00562DB6" w:rsidRDefault="00267BC9" w:rsidP="00267BC9">
      <w:pPr>
        <w:ind w:left="-142"/>
        <w:rPr>
          <w:rFonts w:ascii="Tahoma" w:eastAsia="Verdana" w:hAnsi="Tahoma" w:cs="Tahoma"/>
          <w:sz w:val="18"/>
          <w:szCs w:val="18"/>
        </w:rPr>
      </w:pPr>
      <w:r w:rsidRPr="00562DB6">
        <w:rPr>
          <w:rFonts w:ascii="Tahoma" w:eastAsia="Verdana" w:hAnsi="Tahoma" w:cs="Tahoma"/>
          <w:spacing w:val="1"/>
          <w:sz w:val="18"/>
          <w:szCs w:val="18"/>
        </w:rPr>
        <w:t>M</w:t>
      </w:r>
      <w:r w:rsidRPr="00562DB6">
        <w:rPr>
          <w:rFonts w:ascii="Tahoma" w:eastAsia="Verdana" w:hAnsi="Tahoma" w:cs="Tahoma"/>
          <w:spacing w:val="-1"/>
          <w:sz w:val="18"/>
          <w:szCs w:val="18"/>
        </w:rPr>
        <w:t>A</w:t>
      </w:r>
      <w:r w:rsidRPr="00562DB6">
        <w:rPr>
          <w:rFonts w:ascii="Tahoma" w:eastAsia="Verdana" w:hAnsi="Tahoma" w:cs="Tahoma"/>
          <w:spacing w:val="1"/>
          <w:sz w:val="18"/>
          <w:szCs w:val="18"/>
        </w:rPr>
        <w:t>TE</w:t>
      </w:r>
      <w:r w:rsidRPr="00562DB6">
        <w:rPr>
          <w:rFonts w:ascii="Tahoma" w:eastAsia="Verdana" w:hAnsi="Tahoma" w:cs="Tahoma"/>
          <w:sz w:val="18"/>
          <w:szCs w:val="18"/>
        </w:rPr>
        <w:t>R</w:t>
      </w:r>
      <w:r w:rsidRPr="00562DB6">
        <w:rPr>
          <w:rFonts w:ascii="Tahoma" w:eastAsia="Verdana" w:hAnsi="Tahoma" w:cs="Tahoma"/>
          <w:spacing w:val="2"/>
          <w:sz w:val="18"/>
          <w:szCs w:val="18"/>
        </w:rPr>
        <w:t>I</w:t>
      </w:r>
      <w:r w:rsidRPr="00562DB6">
        <w:rPr>
          <w:rFonts w:ascii="Tahoma" w:eastAsia="Verdana" w:hAnsi="Tahoma" w:cs="Tahoma"/>
          <w:spacing w:val="-1"/>
          <w:sz w:val="18"/>
          <w:szCs w:val="18"/>
        </w:rPr>
        <w:t>A</w:t>
      </w:r>
      <w:r w:rsidRPr="00562DB6">
        <w:rPr>
          <w:rFonts w:ascii="Tahoma" w:eastAsia="Verdana" w:hAnsi="Tahoma" w:cs="Tahoma"/>
          <w:sz w:val="18"/>
          <w:szCs w:val="18"/>
        </w:rPr>
        <w:t>L</w:t>
      </w:r>
      <w:r w:rsidRPr="00562DB6">
        <w:rPr>
          <w:rFonts w:ascii="Tahoma" w:eastAsia="Verdana" w:hAnsi="Tahoma" w:cs="Tahoma"/>
          <w:spacing w:val="1"/>
          <w:sz w:val="18"/>
          <w:szCs w:val="18"/>
        </w:rPr>
        <w:t>E</w:t>
      </w:r>
      <w:r w:rsidRPr="00562DB6">
        <w:rPr>
          <w:rFonts w:ascii="Tahoma" w:eastAsia="Verdana" w:hAnsi="Tahoma" w:cs="Tahoma"/>
          <w:sz w:val="18"/>
          <w:szCs w:val="18"/>
        </w:rPr>
        <w:t>S,</w:t>
      </w:r>
      <w:r w:rsidRPr="00562DB6">
        <w:rPr>
          <w:rFonts w:ascii="Tahoma" w:eastAsia="Verdana" w:hAnsi="Tahoma" w:cs="Tahoma"/>
          <w:spacing w:val="-14"/>
          <w:sz w:val="18"/>
          <w:szCs w:val="18"/>
        </w:rPr>
        <w:t xml:space="preserve"> </w:t>
      </w:r>
      <w:r w:rsidRPr="00562DB6">
        <w:rPr>
          <w:rFonts w:ascii="Tahoma" w:eastAsia="Verdana" w:hAnsi="Tahoma" w:cs="Tahoma"/>
          <w:spacing w:val="1"/>
          <w:sz w:val="18"/>
          <w:szCs w:val="18"/>
        </w:rPr>
        <w:t>HE</w:t>
      </w:r>
      <w:r w:rsidRPr="00562DB6">
        <w:rPr>
          <w:rFonts w:ascii="Tahoma" w:eastAsia="Verdana" w:hAnsi="Tahoma" w:cs="Tahoma"/>
          <w:sz w:val="18"/>
          <w:szCs w:val="18"/>
        </w:rPr>
        <w:t>RR</w:t>
      </w:r>
      <w:r w:rsidRPr="00562DB6">
        <w:rPr>
          <w:rFonts w:ascii="Tahoma" w:eastAsia="Verdana" w:hAnsi="Tahoma" w:cs="Tahoma"/>
          <w:spacing w:val="1"/>
          <w:sz w:val="18"/>
          <w:szCs w:val="18"/>
        </w:rPr>
        <w:t>AM</w:t>
      </w:r>
      <w:r w:rsidRPr="00562DB6">
        <w:rPr>
          <w:rFonts w:ascii="Tahoma" w:eastAsia="Verdana" w:hAnsi="Tahoma" w:cs="Tahoma"/>
          <w:spacing w:val="-1"/>
          <w:sz w:val="18"/>
          <w:szCs w:val="18"/>
        </w:rPr>
        <w:t>I</w:t>
      </w:r>
      <w:r w:rsidRPr="00562DB6">
        <w:rPr>
          <w:rFonts w:ascii="Tahoma" w:eastAsia="Verdana" w:hAnsi="Tahoma" w:cs="Tahoma"/>
          <w:spacing w:val="1"/>
          <w:sz w:val="18"/>
          <w:szCs w:val="18"/>
        </w:rPr>
        <w:t>E</w:t>
      </w:r>
      <w:r w:rsidRPr="00562DB6">
        <w:rPr>
          <w:rFonts w:ascii="Tahoma" w:eastAsia="Verdana" w:hAnsi="Tahoma" w:cs="Tahoma"/>
          <w:spacing w:val="-1"/>
          <w:sz w:val="18"/>
          <w:szCs w:val="18"/>
        </w:rPr>
        <w:t>N</w:t>
      </w:r>
      <w:r w:rsidRPr="00562DB6">
        <w:rPr>
          <w:rFonts w:ascii="Tahoma" w:eastAsia="Verdana" w:hAnsi="Tahoma" w:cs="Tahoma"/>
          <w:spacing w:val="1"/>
          <w:sz w:val="18"/>
          <w:szCs w:val="18"/>
        </w:rPr>
        <w:t>TA</w:t>
      </w:r>
      <w:r w:rsidRPr="00562DB6">
        <w:rPr>
          <w:rFonts w:ascii="Tahoma" w:eastAsia="Verdana" w:hAnsi="Tahoma" w:cs="Tahoma"/>
          <w:sz w:val="18"/>
          <w:szCs w:val="18"/>
        </w:rPr>
        <w:t>S</w:t>
      </w:r>
      <w:r w:rsidRPr="00562DB6">
        <w:rPr>
          <w:rFonts w:ascii="Tahoma" w:eastAsia="Verdana" w:hAnsi="Tahoma" w:cs="Tahoma"/>
          <w:spacing w:val="-17"/>
          <w:sz w:val="18"/>
          <w:szCs w:val="18"/>
        </w:rPr>
        <w:t xml:space="preserve"> </w:t>
      </w:r>
      <w:r w:rsidRPr="00562DB6">
        <w:rPr>
          <w:rFonts w:ascii="Tahoma" w:eastAsia="Verdana" w:hAnsi="Tahoma" w:cs="Tahoma"/>
          <w:sz w:val="18"/>
          <w:szCs w:val="18"/>
        </w:rPr>
        <w:t>Y</w:t>
      </w:r>
      <w:r w:rsidRPr="00562DB6">
        <w:rPr>
          <w:rFonts w:ascii="Tahoma" w:eastAsia="Verdana" w:hAnsi="Tahoma" w:cs="Tahoma"/>
          <w:spacing w:val="-2"/>
          <w:sz w:val="18"/>
          <w:szCs w:val="18"/>
        </w:rPr>
        <w:t xml:space="preserve"> </w:t>
      </w:r>
      <w:r w:rsidRPr="00562DB6">
        <w:rPr>
          <w:rFonts w:ascii="Tahoma" w:eastAsia="Verdana" w:hAnsi="Tahoma" w:cs="Tahoma"/>
          <w:spacing w:val="1"/>
          <w:sz w:val="18"/>
          <w:szCs w:val="18"/>
        </w:rPr>
        <w:t>E</w:t>
      </w:r>
      <w:r w:rsidRPr="00562DB6">
        <w:rPr>
          <w:rFonts w:ascii="Tahoma" w:eastAsia="Verdana" w:hAnsi="Tahoma" w:cs="Tahoma"/>
          <w:spacing w:val="3"/>
          <w:sz w:val="18"/>
          <w:szCs w:val="18"/>
        </w:rPr>
        <w:t>Q</w:t>
      </w:r>
      <w:r w:rsidRPr="00562DB6">
        <w:rPr>
          <w:rFonts w:ascii="Tahoma" w:eastAsia="Verdana" w:hAnsi="Tahoma" w:cs="Tahoma"/>
          <w:spacing w:val="-1"/>
          <w:sz w:val="18"/>
          <w:szCs w:val="18"/>
        </w:rPr>
        <w:t>UI</w:t>
      </w:r>
      <w:r w:rsidRPr="00562DB6">
        <w:rPr>
          <w:rFonts w:ascii="Tahoma" w:eastAsia="Verdana" w:hAnsi="Tahoma" w:cs="Tahoma"/>
          <w:sz w:val="18"/>
          <w:szCs w:val="18"/>
        </w:rPr>
        <w:t>PO</w:t>
      </w:r>
    </w:p>
    <w:p w14:paraId="0A0D8185" w14:textId="77777777" w:rsidR="00267BC9" w:rsidRPr="00562DB6" w:rsidRDefault="00267BC9" w:rsidP="00267BC9">
      <w:pPr>
        <w:rPr>
          <w:rFonts w:ascii="Tahoma" w:hAnsi="Tahoma" w:cs="Tahoma"/>
          <w:sz w:val="18"/>
          <w:szCs w:val="18"/>
        </w:rPr>
      </w:pPr>
      <w:r w:rsidRPr="00562DB6">
        <w:rPr>
          <w:rFonts w:ascii="Tahoma" w:eastAsia="Verdana" w:hAnsi="Tahoma" w:cs="Tahoma"/>
          <w:sz w:val="18"/>
          <w:szCs w:val="18"/>
        </w:rPr>
        <w:t>L</w:t>
      </w:r>
      <w:r w:rsidRPr="00562DB6">
        <w:rPr>
          <w:rFonts w:ascii="Tahoma" w:eastAsia="Verdana" w:hAnsi="Tahoma" w:cs="Tahoma"/>
          <w:spacing w:val="-1"/>
          <w:sz w:val="18"/>
          <w:szCs w:val="18"/>
        </w:rPr>
        <w:t>o</w:t>
      </w:r>
      <w:r w:rsidRPr="00562DB6">
        <w:rPr>
          <w:rFonts w:ascii="Tahoma" w:eastAsia="Verdana" w:hAnsi="Tahoma" w:cs="Tahoma"/>
          <w:sz w:val="18"/>
          <w:szCs w:val="18"/>
        </w:rPr>
        <w:t>s</w:t>
      </w:r>
      <w:r w:rsidRPr="00562DB6">
        <w:rPr>
          <w:rFonts w:ascii="Tahoma" w:eastAsia="Verdana" w:hAnsi="Tahoma" w:cs="Tahoma"/>
          <w:spacing w:val="-1"/>
          <w:sz w:val="18"/>
          <w:szCs w:val="18"/>
        </w:rPr>
        <w:t xml:space="preserve"> </w:t>
      </w:r>
      <w:r w:rsidRPr="00562DB6">
        <w:rPr>
          <w:rFonts w:ascii="Tahoma" w:eastAsia="Verdana" w:hAnsi="Tahoma" w:cs="Tahoma"/>
          <w:sz w:val="18"/>
          <w:szCs w:val="18"/>
        </w:rPr>
        <w:t>ma</w:t>
      </w:r>
      <w:r w:rsidRPr="00562DB6">
        <w:rPr>
          <w:rFonts w:ascii="Tahoma" w:eastAsia="Verdana" w:hAnsi="Tahoma" w:cs="Tahoma"/>
          <w:spacing w:val="1"/>
          <w:sz w:val="18"/>
          <w:szCs w:val="18"/>
        </w:rPr>
        <w:t>te</w:t>
      </w:r>
      <w:r w:rsidRPr="00562DB6">
        <w:rPr>
          <w:rFonts w:ascii="Tahoma" w:eastAsia="Verdana" w:hAnsi="Tahoma" w:cs="Tahoma"/>
          <w:spacing w:val="-1"/>
          <w:sz w:val="18"/>
          <w:szCs w:val="18"/>
        </w:rPr>
        <w:t>r</w:t>
      </w:r>
      <w:r w:rsidRPr="00562DB6">
        <w:rPr>
          <w:rFonts w:ascii="Tahoma" w:eastAsia="Verdana" w:hAnsi="Tahoma" w:cs="Tahoma"/>
          <w:spacing w:val="3"/>
          <w:sz w:val="18"/>
          <w:szCs w:val="18"/>
        </w:rPr>
        <w:t>i</w:t>
      </w:r>
      <w:r w:rsidRPr="00562DB6">
        <w:rPr>
          <w:rFonts w:ascii="Tahoma" w:eastAsia="Verdana" w:hAnsi="Tahoma" w:cs="Tahoma"/>
          <w:sz w:val="18"/>
          <w:szCs w:val="18"/>
        </w:rPr>
        <w:t>a</w:t>
      </w:r>
      <w:r w:rsidRPr="00562DB6">
        <w:rPr>
          <w:rFonts w:ascii="Tahoma" w:eastAsia="Verdana" w:hAnsi="Tahoma" w:cs="Tahoma"/>
          <w:spacing w:val="3"/>
          <w:sz w:val="18"/>
          <w:szCs w:val="18"/>
        </w:rPr>
        <w:t>l</w:t>
      </w:r>
      <w:r w:rsidRPr="00562DB6">
        <w:rPr>
          <w:rFonts w:ascii="Tahoma" w:eastAsia="Verdana" w:hAnsi="Tahoma" w:cs="Tahoma"/>
          <w:spacing w:val="-1"/>
          <w:sz w:val="18"/>
          <w:szCs w:val="18"/>
        </w:rPr>
        <w:t>e</w:t>
      </w:r>
      <w:r w:rsidRPr="00562DB6">
        <w:rPr>
          <w:rFonts w:ascii="Tahoma" w:eastAsia="Verdana" w:hAnsi="Tahoma" w:cs="Tahoma"/>
          <w:sz w:val="18"/>
          <w:szCs w:val="18"/>
        </w:rPr>
        <w:t>s</w:t>
      </w:r>
      <w:r w:rsidRPr="00562DB6">
        <w:rPr>
          <w:rFonts w:ascii="Tahoma" w:eastAsia="Verdana" w:hAnsi="Tahoma" w:cs="Tahoma"/>
          <w:spacing w:val="-11"/>
          <w:sz w:val="18"/>
          <w:szCs w:val="18"/>
        </w:rPr>
        <w:t xml:space="preserve"> </w:t>
      </w:r>
      <w:r w:rsidRPr="00562DB6">
        <w:rPr>
          <w:rFonts w:ascii="Tahoma" w:eastAsia="Verdana" w:hAnsi="Tahoma" w:cs="Tahoma"/>
          <w:sz w:val="18"/>
          <w:szCs w:val="18"/>
        </w:rPr>
        <w:t>a</w:t>
      </w:r>
      <w:r w:rsidRPr="00562DB6">
        <w:rPr>
          <w:rFonts w:ascii="Tahoma" w:eastAsia="Verdana" w:hAnsi="Tahoma" w:cs="Tahoma"/>
          <w:spacing w:val="-1"/>
          <w:sz w:val="18"/>
          <w:szCs w:val="18"/>
        </w:rPr>
        <w:t xml:space="preserve"> e</w:t>
      </w:r>
      <w:r w:rsidRPr="00562DB6">
        <w:rPr>
          <w:rFonts w:ascii="Tahoma" w:eastAsia="Verdana" w:hAnsi="Tahoma" w:cs="Tahoma"/>
          <w:sz w:val="18"/>
          <w:szCs w:val="18"/>
        </w:rPr>
        <w:t>m</w:t>
      </w:r>
      <w:r w:rsidRPr="00562DB6">
        <w:rPr>
          <w:rFonts w:ascii="Tahoma" w:eastAsia="Verdana" w:hAnsi="Tahoma" w:cs="Tahoma"/>
          <w:spacing w:val="1"/>
          <w:sz w:val="18"/>
          <w:szCs w:val="18"/>
        </w:rPr>
        <w:t>p</w:t>
      </w:r>
      <w:r w:rsidRPr="00562DB6">
        <w:rPr>
          <w:rFonts w:ascii="Tahoma" w:eastAsia="Verdana" w:hAnsi="Tahoma" w:cs="Tahoma"/>
          <w:spacing w:val="3"/>
          <w:sz w:val="18"/>
          <w:szCs w:val="18"/>
        </w:rPr>
        <w:t>l</w:t>
      </w:r>
      <w:r w:rsidRPr="00562DB6">
        <w:rPr>
          <w:rFonts w:ascii="Tahoma" w:eastAsia="Verdana" w:hAnsi="Tahoma" w:cs="Tahoma"/>
          <w:spacing w:val="-1"/>
          <w:sz w:val="18"/>
          <w:szCs w:val="18"/>
        </w:rPr>
        <w:t>e</w:t>
      </w:r>
      <w:r w:rsidRPr="00562DB6">
        <w:rPr>
          <w:rFonts w:ascii="Tahoma" w:eastAsia="Verdana" w:hAnsi="Tahoma" w:cs="Tahoma"/>
          <w:spacing w:val="2"/>
          <w:sz w:val="18"/>
          <w:szCs w:val="18"/>
        </w:rPr>
        <w:t>a</w:t>
      </w:r>
      <w:r w:rsidRPr="00562DB6">
        <w:rPr>
          <w:rFonts w:ascii="Tahoma" w:eastAsia="Verdana" w:hAnsi="Tahoma" w:cs="Tahoma"/>
          <w:spacing w:val="-1"/>
          <w:sz w:val="18"/>
          <w:szCs w:val="18"/>
        </w:rPr>
        <w:t>r</w:t>
      </w:r>
      <w:r w:rsidRPr="00562DB6">
        <w:rPr>
          <w:rFonts w:ascii="Tahoma" w:eastAsia="Verdana" w:hAnsi="Tahoma" w:cs="Tahoma"/>
          <w:spacing w:val="2"/>
          <w:sz w:val="18"/>
          <w:szCs w:val="18"/>
        </w:rPr>
        <w:t>s</w:t>
      </w:r>
      <w:r w:rsidRPr="00562DB6">
        <w:rPr>
          <w:rFonts w:ascii="Tahoma" w:eastAsia="Verdana" w:hAnsi="Tahoma" w:cs="Tahoma"/>
          <w:sz w:val="18"/>
          <w:szCs w:val="18"/>
        </w:rPr>
        <w:t>e</w:t>
      </w:r>
      <w:r w:rsidRPr="00562DB6">
        <w:rPr>
          <w:rFonts w:ascii="Tahoma" w:eastAsia="Verdana" w:hAnsi="Tahoma" w:cs="Tahoma"/>
          <w:spacing w:val="-11"/>
          <w:sz w:val="18"/>
          <w:szCs w:val="18"/>
        </w:rPr>
        <w:t xml:space="preserve"> </w:t>
      </w:r>
      <w:r w:rsidRPr="00562DB6">
        <w:rPr>
          <w:rFonts w:ascii="Tahoma" w:eastAsia="Verdana" w:hAnsi="Tahoma" w:cs="Tahoma"/>
          <w:spacing w:val="2"/>
          <w:sz w:val="18"/>
          <w:szCs w:val="18"/>
        </w:rPr>
        <w:t>d</w:t>
      </w:r>
      <w:r w:rsidRPr="00562DB6">
        <w:rPr>
          <w:rFonts w:ascii="Tahoma" w:eastAsia="Verdana" w:hAnsi="Tahoma" w:cs="Tahoma"/>
          <w:spacing w:val="-1"/>
          <w:sz w:val="18"/>
          <w:szCs w:val="18"/>
        </w:rPr>
        <w:t>e</w:t>
      </w:r>
      <w:r w:rsidRPr="00562DB6">
        <w:rPr>
          <w:rFonts w:ascii="Tahoma" w:eastAsia="Verdana" w:hAnsi="Tahoma" w:cs="Tahoma"/>
          <w:spacing w:val="1"/>
          <w:sz w:val="18"/>
          <w:szCs w:val="18"/>
        </w:rPr>
        <w:t>be</w:t>
      </w:r>
      <w:r w:rsidRPr="00562DB6">
        <w:rPr>
          <w:rFonts w:ascii="Tahoma" w:eastAsia="Verdana" w:hAnsi="Tahoma" w:cs="Tahoma"/>
          <w:spacing w:val="-1"/>
          <w:sz w:val="18"/>
          <w:szCs w:val="18"/>
        </w:rPr>
        <w:t>r</w:t>
      </w:r>
      <w:r w:rsidRPr="00562DB6">
        <w:rPr>
          <w:rFonts w:ascii="Tahoma" w:eastAsia="Verdana" w:hAnsi="Tahoma" w:cs="Tahoma"/>
          <w:sz w:val="18"/>
          <w:szCs w:val="18"/>
        </w:rPr>
        <w:t>án</w:t>
      </w:r>
      <w:r w:rsidRPr="00562DB6">
        <w:rPr>
          <w:rFonts w:ascii="Tahoma" w:eastAsia="Verdana" w:hAnsi="Tahoma" w:cs="Tahoma"/>
          <w:spacing w:val="-7"/>
          <w:sz w:val="18"/>
          <w:szCs w:val="18"/>
        </w:rPr>
        <w:t xml:space="preserve"> </w:t>
      </w:r>
      <w:r w:rsidRPr="00562DB6">
        <w:rPr>
          <w:rFonts w:ascii="Tahoma" w:eastAsia="Verdana" w:hAnsi="Tahoma" w:cs="Tahoma"/>
          <w:spacing w:val="1"/>
          <w:sz w:val="18"/>
          <w:szCs w:val="18"/>
        </w:rPr>
        <w:t>s</w:t>
      </w:r>
      <w:r w:rsidRPr="00562DB6">
        <w:rPr>
          <w:rFonts w:ascii="Tahoma" w:eastAsia="Verdana" w:hAnsi="Tahoma" w:cs="Tahoma"/>
          <w:spacing w:val="-1"/>
          <w:sz w:val="18"/>
          <w:szCs w:val="18"/>
        </w:rPr>
        <w:t>e</w:t>
      </w:r>
      <w:r w:rsidRPr="00562DB6">
        <w:rPr>
          <w:rFonts w:ascii="Tahoma" w:eastAsia="Verdana" w:hAnsi="Tahoma" w:cs="Tahoma"/>
          <w:sz w:val="18"/>
          <w:szCs w:val="18"/>
        </w:rPr>
        <w:t>r</w:t>
      </w:r>
      <w:r w:rsidRPr="00562DB6">
        <w:rPr>
          <w:rFonts w:ascii="Tahoma" w:eastAsia="Verdana" w:hAnsi="Tahoma" w:cs="Tahoma"/>
          <w:spacing w:val="-2"/>
          <w:sz w:val="18"/>
          <w:szCs w:val="18"/>
        </w:rPr>
        <w:t xml:space="preserve"> </w:t>
      </w:r>
      <w:r w:rsidRPr="00562DB6">
        <w:rPr>
          <w:rFonts w:ascii="Tahoma" w:eastAsia="Verdana" w:hAnsi="Tahoma" w:cs="Tahoma"/>
          <w:spacing w:val="-1"/>
          <w:sz w:val="18"/>
          <w:szCs w:val="18"/>
        </w:rPr>
        <w:t>s</w:t>
      </w:r>
      <w:r w:rsidRPr="00562DB6">
        <w:rPr>
          <w:rFonts w:ascii="Tahoma" w:eastAsia="Verdana" w:hAnsi="Tahoma" w:cs="Tahoma"/>
          <w:spacing w:val="1"/>
          <w:sz w:val="18"/>
          <w:szCs w:val="18"/>
        </w:rPr>
        <w:t>u</w:t>
      </w:r>
      <w:r w:rsidRPr="00562DB6">
        <w:rPr>
          <w:rFonts w:ascii="Tahoma" w:eastAsia="Verdana" w:hAnsi="Tahoma" w:cs="Tahoma"/>
          <w:sz w:val="18"/>
          <w:szCs w:val="18"/>
        </w:rPr>
        <w:t>m</w:t>
      </w:r>
      <w:r w:rsidRPr="00562DB6">
        <w:rPr>
          <w:rFonts w:ascii="Tahoma" w:eastAsia="Verdana" w:hAnsi="Tahoma" w:cs="Tahoma"/>
          <w:spacing w:val="3"/>
          <w:sz w:val="18"/>
          <w:szCs w:val="18"/>
        </w:rPr>
        <w:t>i</w:t>
      </w:r>
      <w:r w:rsidRPr="00562DB6">
        <w:rPr>
          <w:rFonts w:ascii="Tahoma" w:eastAsia="Verdana" w:hAnsi="Tahoma" w:cs="Tahoma"/>
          <w:spacing w:val="-1"/>
          <w:sz w:val="18"/>
          <w:szCs w:val="18"/>
        </w:rPr>
        <w:t>n</w:t>
      </w:r>
      <w:r w:rsidRPr="00562DB6">
        <w:rPr>
          <w:rFonts w:ascii="Tahoma" w:eastAsia="Verdana" w:hAnsi="Tahoma" w:cs="Tahoma"/>
          <w:spacing w:val="3"/>
          <w:sz w:val="18"/>
          <w:szCs w:val="18"/>
        </w:rPr>
        <w:t>i</w:t>
      </w:r>
      <w:r w:rsidRPr="00562DB6">
        <w:rPr>
          <w:rFonts w:ascii="Tahoma" w:eastAsia="Verdana" w:hAnsi="Tahoma" w:cs="Tahoma"/>
          <w:sz w:val="18"/>
          <w:szCs w:val="18"/>
        </w:rPr>
        <w:t>st</w:t>
      </w:r>
      <w:r w:rsidRPr="00562DB6">
        <w:rPr>
          <w:rFonts w:ascii="Tahoma" w:eastAsia="Verdana" w:hAnsi="Tahoma" w:cs="Tahoma"/>
          <w:spacing w:val="-1"/>
          <w:sz w:val="18"/>
          <w:szCs w:val="18"/>
        </w:rPr>
        <w:t>r</w:t>
      </w:r>
      <w:r w:rsidRPr="00562DB6">
        <w:rPr>
          <w:rFonts w:ascii="Tahoma" w:eastAsia="Verdana" w:hAnsi="Tahoma" w:cs="Tahoma"/>
          <w:sz w:val="18"/>
          <w:szCs w:val="18"/>
        </w:rPr>
        <w:t>a</w:t>
      </w:r>
      <w:r w:rsidRPr="00562DB6">
        <w:rPr>
          <w:rFonts w:ascii="Tahoma" w:eastAsia="Verdana" w:hAnsi="Tahoma" w:cs="Tahoma"/>
          <w:spacing w:val="1"/>
          <w:sz w:val="18"/>
          <w:szCs w:val="18"/>
        </w:rPr>
        <w:t>d</w:t>
      </w:r>
      <w:r w:rsidRPr="00562DB6">
        <w:rPr>
          <w:rFonts w:ascii="Tahoma" w:eastAsia="Verdana" w:hAnsi="Tahoma" w:cs="Tahoma"/>
          <w:spacing w:val="-1"/>
          <w:sz w:val="18"/>
          <w:szCs w:val="18"/>
        </w:rPr>
        <w:t>o</w:t>
      </w:r>
      <w:r w:rsidRPr="00562DB6">
        <w:rPr>
          <w:rFonts w:ascii="Tahoma" w:eastAsia="Verdana" w:hAnsi="Tahoma" w:cs="Tahoma"/>
          <w:spacing w:val="2"/>
          <w:sz w:val="18"/>
          <w:szCs w:val="18"/>
        </w:rPr>
        <w:t>s</w:t>
      </w:r>
      <w:r w:rsidRPr="00562DB6">
        <w:rPr>
          <w:rFonts w:ascii="Tahoma" w:eastAsia="Verdana" w:hAnsi="Tahoma" w:cs="Tahoma"/>
          <w:sz w:val="18"/>
          <w:szCs w:val="18"/>
        </w:rPr>
        <w:t>,</w:t>
      </w:r>
      <w:r w:rsidRPr="00562DB6">
        <w:rPr>
          <w:rFonts w:ascii="Tahoma" w:eastAsia="Verdana" w:hAnsi="Tahoma" w:cs="Tahoma"/>
          <w:spacing w:val="-16"/>
          <w:sz w:val="18"/>
          <w:szCs w:val="18"/>
        </w:rPr>
        <w:t xml:space="preserve"> </w:t>
      </w:r>
      <w:r w:rsidRPr="00562DB6">
        <w:rPr>
          <w:rFonts w:ascii="Tahoma" w:eastAsia="Verdana" w:hAnsi="Tahoma" w:cs="Tahoma"/>
          <w:spacing w:val="3"/>
          <w:sz w:val="18"/>
          <w:szCs w:val="18"/>
        </w:rPr>
        <w:t>d</w:t>
      </w:r>
      <w:r w:rsidRPr="00562DB6">
        <w:rPr>
          <w:rFonts w:ascii="Tahoma" w:eastAsia="Verdana" w:hAnsi="Tahoma" w:cs="Tahoma"/>
          <w:sz w:val="18"/>
          <w:szCs w:val="18"/>
        </w:rPr>
        <w:t>e</w:t>
      </w:r>
      <w:r w:rsidRPr="00562DB6">
        <w:rPr>
          <w:rFonts w:ascii="Tahoma" w:eastAsia="Verdana" w:hAnsi="Tahoma" w:cs="Tahoma"/>
          <w:spacing w:val="-3"/>
          <w:sz w:val="18"/>
          <w:szCs w:val="18"/>
        </w:rPr>
        <w:t xml:space="preserve"> </w:t>
      </w:r>
      <w:r w:rsidRPr="00562DB6">
        <w:rPr>
          <w:rFonts w:ascii="Tahoma" w:eastAsia="Verdana" w:hAnsi="Tahoma" w:cs="Tahoma"/>
          <w:sz w:val="18"/>
          <w:szCs w:val="18"/>
        </w:rPr>
        <w:t>a</w:t>
      </w:r>
      <w:r w:rsidRPr="00562DB6">
        <w:rPr>
          <w:rFonts w:ascii="Tahoma" w:eastAsia="Verdana" w:hAnsi="Tahoma" w:cs="Tahoma"/>
          <w:spacing w:val="-1"/>
          <w:sz w:val="18"/>
          <w:szCs w:val="18"/>
        </w:rPr>
        <w:t>c</w:t>
      </w:r>
      <w:r w:rsidRPr="00562DB6">
        <w:rPr>
          <w:rFonts w:ascii="Tahoma" w:eastAsia="Verdana" w:hAnsi="Tahoma" w:cs="Tahoma"/>
          <w:spacing w:val="3"/>
          <w:sz w:val="18"/>
          <w:szCs w:val="18"/>
        </w:rPr>
        <w:t>u</w:t>
      </w:r>
      <w:r w:rsidRPr="00562DB6">
        <w:rPr>
          <w:rFonts w:ascii="Tahoma" w:eastAsia="Verdana" w:hAnsi="Tahoma" w:cs="Tahoma"/>
          <w:spacing w:val="-1"/>
          <w:sz w:val="18"/>
          <w:szCs w:val="18"/>
        </w:rPr>
        <w:t>er</w:t>
      </w:r>
      <w:r w:rsidRPr="00562DB6">
        <w:rPr>
          <w:rFonts w:ascii="Tahoma" w:eastAsia="Verdana" w:hAnsi="Tahoma" w:cs="Tahoma"/>
          <w:spacing w:val="3"/>
          <w:sz w:val="18"/>
          <w:szCs w:val="18"/>
        </w:rPr>
        <w:t>d</w:t>
      </w:r>
      <w:r w:rsidRPr="00562DB6">
        <w:rPr>
          <w:rFonts w:ascii="Tahoma" w:eastAsia="Verdana" w:hAnsi="Tahoma" w:cs="Tahoma"/>
          <w:sz w:val="18"/>
          <w:szCs w:val="18"/>
        </w:rPr>
        <w:t>o</w:t>
      </w:r>
      <w:r w:rsidRPr="00562DB6">
        <w:rPr>
          <w:rFonts w:ascii="Tahoma" w:eastAsia="Verdana" w:hAnsi="Tahoma" w:cs="Tahoma"/>
          <w:spacing w:val="-9"/>
          <w:sz w:val="18"/>
          <w:szCs w:val="18"/>
        </w:rPr>
        <w:t xml:space="preserve"> </w:t>
      </w:r>
      <w:r w:rsidRPr="00562DB6">
        <w:rPr>
          <w:rFonts w:ascii="Tahoma" w:eastAsia="Verdana" w:hAnsi="Tahoma" w:cs="Tahoma"/>
          <w:sz w:val="18"/>
          <w:szCs w:val="18"/>
        </w:rPr>
        <w:t>al</w:t>
      </w:r>
      <w:r w:rsidRPr="00562DB6">
        <w:rPr>
          <w:rFonts w:ascii="Tahoma" w:eastAsia="Verdana" w:hAnsi="Tahoma" w:cs="Tahoma"/>
          <w:spacing w:val="1"/>
          <w:sz w:val="18"/>
          <w:szCs w:val="18"/>
        </w:rPr>
        <w:t xml:space="preserve"> </w:t>
      </w:r>
      <w:r w:rsidRPr="00562DB6">
        <w:rPr>
          <w:rFonts w:ascii="Tahoma" w:eastAsia="Verdana" w:hAnsi="Tahoma" w:cs="Tahoma"/>
          <w:spacing w:val="-1"/>
          <w:sz w:val="18"/>
          <w:szCs w:val="18"/>
        </w:rPr>
        <w:t>s</w:t>
      </w:r>
      <w:r w:rsidRPr="00562DB6">
        <w:rPr>
          <w:rFonts w:ascii="Tahoma" w:eastAsia="Verdana" w:hAnsi="Tahoma" w:cs="Tahoma"/>
          <w:spacing w:val="3"/>
          <w:sz w:val="18"/>
          <w:szCs w:val="18"/>
        </w:rPr>
        <w:t>i</w:t>
      </w:r>
      <w:r w:rsidRPr="00562DB6">
        <w:rPr>
          <w:rFonts w:ascii="Tahoma" w:eastAsia="Verdana" w:hAnsi="Tahoma" w:cs="Tahoma"/>
          <w:spacing w:val="1"/>
          <w:sz w:val="18"/>
          <w:szCs w:val="18"/>
        </w:rPr>
        <w:t>gu</w:t>
      </w:r>
      <w:r w:rsidRPr="00562DB6">
        <w:rPr>
          <w:rFonts w:ascii="Tahoma" w:eastAsia="Verdana" w:hAnsi="Tahoma" w:cs="Tahoma"/>
          <w:spacing w:val="3"/>
          <w:sz w:val="18"/>
          <w:szCs w:val="18"/>
        </w:rPr>
        <w:t>i</w:t>
      </w:r>
      <w:r w:rsidRPr="00562DB6">
        <w:rPr>
          <w:rFonts w:ascii="Tahoma" w:eastAsia="Verdana" w:hAnsi="Tahoma" w:cs="Tahoma"/>
          <w:spacing w:val="-1"/>
          <w:sz w:val="18"/>
          <w:szCs w:val="18"/>
        </w:rPr>
        <w:t>e</w:t>
      </w:r>
      <w:r w:rsidRPr="00562DB6">
        <w:rPr>
          <w:rFonts w:ascii="Tahoma" w:eastAsia="Verdana" w:hAnsi="Tahoma" w:cs="Tahoma"/>
          <w:spacing w:val="1"/>
          <w:sz w:val="18"/>
          <w:szCs w:val="18"/>
        </w:rPr>
        <w:t>nt</w:t>
      </w:r>
      <w:r w:rsidRPr="00562DB6">
        <w:rPr>
          <w:rFonts w:ascii="Tahoma" w:eastAsia="Verdana" w:hAnsi="Tahoma" w:cs="Tahoma"/>
          <w:sz w:val="18"/>
          <w:szCs w:val="18"/>
        </w:rPr>
        <w:t>e</w:t>
      </w:r>
      <w:r w:rsidRPr="00562DB6">
        <w:rPr>
          <w:rFonts w:ascii="Tahoma" w:eastAsia="Verdana" w:hAnsi="Tahoma" w:cs="Tahoma"/>
          <w:spacing w:val="-10"/>
          <w:sz w:val="18"/>
          <w:szCs w:val="18"/>
        </w:rPr>
        <w:t xml:space="preserve"> </w:t>
      </w:r>
      <w:r w:rsidRPr="00562DB6">
        <w:rPr>
          <w:rFonts w:ascii="Tahoma" w:eastAsia="Verdana" w:hAnsi="Tahoma" w:cs="Tahoma"/>
          <w:sz w:val="18"/>
          <w:szCs w:val="18"/>
        </w:rPr>
        <w:t>d</w:t>
      </w:r>
      <w:r w:rsidRPr="00562DB6">
        <w:rPr>
          <w:rFonts w:ascii="Tahoma" w:eastAsia="Verdana" w:hAnsi="Tahoma" w:cs="Tahoma"/>
          <w:spacing w:val="-1"/>
          <w:sz w:val="18"/>
          <w:szCs w:val="18"/>
        </w:rPr>
        <w:t>e</w:t>
      </w:r>
      <w:r w:rsidRPr="00562DB6">
        <w:rPr>
          <w:rFonts w:ascii="Tahoma" w:eastAsia="Verdana" w:hAnsi="Tahoma" w:cs="Tahoma"/>
          <w:spacing w:val="1"/>
          <w:sz w:val="18"/>
          <w:szCs w:val="18"/>
        </w:rPr>
        <w:t>t</w:t>
      </w:r>
      <w:r w:rsidRPr="00562DB6">
        <w:rPr>
          <w:rFonts w:ascii="Tahoma" w:eastAsia="Verdana" w:hAnsi="Tahoma" w:cs="Tahoma"/>
          <w:sz w:val="18"/>
          <w:szCs w:val="18"/>
        </w:rPr>
        <w:t>a</w:t>
      </w:r>
      <w:r w:rsidRPr="00562DB6">
        <w:rPr>
          <w:rFonts w:ascii="Tahoma" w:eastAsia="Verdana" w:hAnsi="Tahoma" w:cs="Tahoma"/>
          <w:spacing w:val="1"/>
          <w:sz w:val="18"/>
          <w:szCs w:val="18"/>
        </w:rPr>
        <w:t>l</w:t>
      </w:r>
      <w:r w:rsidRPr="00562DB6">
        <w:rPr>
          <w:rFonts w:ascii="Tahoma" w:eastAsia="Verdana" w:hAnsi="Tahoma" w:cs="Tahoma"/>
          <w:spacing w:val="3"/>
          <w:sz w:val="18"/>
          <w:szCs w:val="18"/>
        </w:rPr>
        <w:t>l</w:t>
      </w:r>
      <w:r w:rsidRPr="00562DB6">
        <w:rPr>
          <w:rFonts w:ascii="Tahoma" w:eastAsia="Verdana" w:hAnsi="Tahoma" w:cs="Tahoma"/>
          <w:spacing w:val="-1"/>
          <w:sz w:val="18"/>
          <w:szCs w:val="18"/>
        </w:rPr>
        <w:t>e</w:t>
      </w:r>
      <w:r w:rsidRPr="00562DB6">
        <w:rPr>
          <w:rFonts w:ascii="Tahoma" w:eastAsia="Verdana" w:hAnsi="Tahoma" w:cs="Tahoma"/>
          <w:sz w:val="18"/>
          <w:szCs w:val="18"/>
        </w:rPr>
        <w:t>:</w:t>
      </w:r>
    </w:p>
    <w:p w14:paraId="432E8D41" w14:textId="77777777" w:rsidR="00267BC9" w:rsidRPr="00562DB6" w:rsidRDefault="00267BC9" w:rsidP="00267BC9">
      <w:pPr>
        <w:rPr>
          <w:rFonts w:ascii="Tahoma" w:hAnsi="Tahoma" w:cs="Tahoma"/>
          <w:sz w:val="18"/>
          <w:szCs w:val="18"/>
        </w:rPr>
      </w:pPr>
    </w:p>
    <w:tbl>
      <w:tblPr>
        <w:tblStyle w:val="Tablaconcuadrcula"/>
        <w:tblW w:w="9558" w:type="dxa"/>
        <w:tblLayout w:type="fixed"/>
        <w:tblLook w:val="04A0" w:firstRow="1" w:lastRow="0" w:firstColumn="1" w:lastColumn="0" w:noHBand="0" w:noVBand="1"/>
      </w:tblPr>
      <w:tblGrid>
        <w:gridCol w:w="1818"/>
        <w:gridCol w:w="1710"/>
        <w:gridCol w:w="6030"/>
      </w:tblGrid>
      <w:tr w:rsidR="00267BC9" w:rsidRPr="00562DB6" w14:paraId="74759D62" w14:textId="77777777" w:rsidTr="005D7D26">
        <w:tc>
          <w:tcPr>
            <w:tcW w:w="1818" w:type="dxa"/>
            <w:shd w:val="clear" w:color="auto" w:fill="D0CECE" w:themeFill="background2" w:themeFillShade="E6"/>
          </w:tcPr>
          <w:p w14:paraId="6BEDCA75" w14:textId="77777777" w:rsidR="00267BC9" w:rsidRPr="00562DB6" w:rsidRDefault="00267BC9" w:rsidP="005D7D26">
            <w:pPr>
              <w:rPr>
                <w:rFonts w:ascii="Tahoma" w:hAnsi="Tahoma" w:cs="Tahoma"/>
                <w:sz w:val="18"/>
                <w:szCs w:val="18"/>
              </w:rPr>
            </w:pPr>
            <w:r w:rsidRPr="00562DB6">
              <w:rPr>
                <w:rFonts w:ascii="Tahoma" w:hAnsi="Tahoma" w:cs="Tahoma"/>
                <w:sz w:val="18"/>
                <w:szCs w:val="18"/>
              </w:rPr>
              <w:lastRenderedPageBreak/>
              <w:t>MATERIAL</w:t>
            </w:r>
          </w:p>
        </w:tc>
        <w:tc>
          <w:tcPr>
            <w:tcW w:w="1710" w:type="dxa"/>
            <w:shd w:val="clear" w:color="auto" w:fill="D0CECE" w:themeFill="background2" w:themeFillShade="E6"/>
          </w:tcPr>
          <w:p w14:paraId="1C7CCE29" w14:textId="77777777" w:rsidR="00267BC9" w:rsidRPr="00562DB6" w:rsidRDefault="00267BC9" w:rsidP="005D7D26">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7AFDC4D8" w14:textId="77777777" w:rsidR="00267BC9" w:rsidRPr="00562DB6" w:rsidRDefault="00267BC9" w:rsidP="005D7D26">
            <w:pPr>
              <w:rPr>
                <w:rFonts w:ascii="Tahoma" w:hAnsi="Tahoma" w:cs="Tahoma"/>
                <w:sz w:val="18"/>
                <w:szCs w:val="18"/>
              </w:rPr>
            </w:pPr>
            <w:r w:rsidRPr="00562DB6">
              <w:rPr>
                <w:rFonts w:ascii="Tahoma" w:hAnsi="Tahoma" w:cs="Tahoma"/>
                <w:sz w:val="18"/>
                <w:szCs w:val="18"/>
              </w:rPr>
              <w:t>DESCRIPCION</w:t>
            </w:r>
          </w:p>
        </w:tc>
      </w:tr>
      <w:tr w:rsidR="00267BC9" w:rsidRPr="00562DB6" w14:paraId="6DAC68BA" w14:textId="77777777" w:rsidTr="005D7D26">
        <w:tc>
          <w:tcPr>
            <w:tcW w:w="1818" w:type="dxa"/>
            <w:vAlign w:val="center"/>
          </w:tcPr>
          <w:p w14:paraId="5F23AFD0" w14:textId="77777777" w:rsidR="00267BC9" w:rsidRPr="0010071F" w:rsidRDefault="00267BC9" w:rsidP="005D7D26">
            <w:pPr>
              <w:ind w:left="137" w:right="139"/>
              <w:jc w:val="center"/>
              <w:rPr>
                <w:rFonts w:ascii="Tahoma" w:hAnsi="Tahoma" w:cs="Tahoma"/>
                <w:sz w:val="18"/>
                <w:szCs w:val="18"/>
              </w:rPr>
            </w:pPr>
          </w:p>
          <w:p w14:paraId="771C9819" w14:textId="77777777" w:rsidR="00267BC9" w:rsidRPr="0010071F" w:rsidRDefault="00267BC9" w:rsidP="005D7D26">
            <w:pPr>
              <w:ind w:left="137" w:right="139"/>
              <w:jc w:val="center"/>
              <w:rPr>
                <w:rFonts w:ascii="Tahoma" w:hAnsi="Tahoma" w:cs="Tahoma"/>
                <w:sz w:val="18"/>
                <w:szCs w:val="18"/>
              </w:rPr>
            </w:pPr>
          </w:p>
          <w:p w14:paraId="1F03F99C" w14:textId="77777777" w:rsidR="00267BC9" w:rsidRPr="0010071F" w:rsidRDefault="00267BC9" w:rsidP="005D7D26">
            <w:pPr>
              <w:ind w:left="137" w:right="139"/>
              <w:jc w:val="center"/>
              <w:rPr>
                <w:rFonts w:ascii="Tahoma" w:hAnsi="Tahoma" w:cs="Tahoma"/>
                <w:sz w:val="18"/>
                <w:szCs w:val="18"/>
              </w:rPr>
            </w:pPr>
          </w:p>
          <w:p w14:paraId="768B9954" w14:textId="77777777" w:rsidR="00267BC9" w:rsidRPr="0010071F" w:rsidRDefault="00267BC9" w:rsidP="005D7D26">
            <w:pPr>
              <w:ind w:left="137" w:right="139"/>
              <w:jc w:val="center"/>
              <w:rPr>
                <w:rFonts w:ascii="Tahoma" w:hAnsi="Tahoma" w:cs="Tahoma"/>
                <w:sz w:val="18"/>
                <w:szCs w:val="18"/>
              </w:rPr>
            </w:pPr>
          </w:p>
          <w:p w14:paraId="64862C8A" w14:textId="77777777" w:rsidR="00267BC9" w:rsidRPr="0010071F" w:rsidRDefault="00267BC9" w:rsidP="005D7D26">
            <w:pPr>
              <w:ind w:left="137" w:right="139"/>
              <w:jc w:val="center"/>
              <w:rPr>
                <w:rFonts w:ascii="Tahoma" w:hAnsi="Tahoma" w:cs="Tahoma"/>
                <w:sz w:val="18"/>
                <w:szCs w:val="18"/>
              </w:rPr>
            </w:pPr>
          </w:p>
          <w:p w14:paraId="0A67A23F" w14:textId="77777777" w:rsidR="00267BC9" w:rsidRPr="0010071F" w:rsidRDefault="00267BC9" w:rsidP="005D7D26">
            <w:pPr>
              <w:ind w:left="137" w:right="139"/>
              <w:jc w:val="both"/>
              <w:rPr>
                <w:rFonts w:ascii="Tahoma" w:hAnsi="Tahoma" w:cs="Tahoma"/>
                <w:sz w:val="18"/>
                <w:szCs w:val="18"/>
              </w:rPr>
            </w:pPr>
            <w:r w:rsidRPr="0010071F">
              <w:rPr>
                <w:rFonts w:ascii="Tahoma" w:hAnsi="Tahoma" w:cs="Tahoma"/>
                <w:sz w:val="18"/>
                <w:szCs w:val="18"/>
              </w:rPr>
              <w:t>PUERTA TABLERO DE MADERA SEMIDURA INC/MARCO</w:t>
            </w:r>
          </w:p>
          <w:p w14:paraId="44C804E2" w14:textId="77777777" w:rsidR="00267BC9" w:rsidRPr="00562DB6" w:rsidRDefault="00267BC9" w:rsidP="005D7D26">
            <w:pPr>
              <w:jc w:val="both"/>
              <w:rPr>
                <w:rFonts w:ascii="Tahoma" w:hAnsi="Tahoma" w:cs="Tahoma"/>
                <w:sz w:val="18"/>
                <w:szCs w:val="18"/>
              </w:rPr>
            </w:pPr>
            <w:r w:rsidRPr="0010071F">
              <w:rPr>
                <w:rFonts w:ascii="Tahoma" w:hAnsi="Tahoma" w:cs="Tahoma"/>
                <w:sz w:val="18"/>
                <w:szCs w:val="18"/>
              </w:rPr>
              <w:t>4"X2" + QUINCALLERIA</w:t>
            </w:r>
          </w:p>
        </w:tc>
        <w:tc>
          <w:tcPr>
            <w:tcW w:w="1710" w:type="dxa"/>
            <w:vAlign w:val="center"/>
          </w:tcPr>
          <w:p w14:paraId="48701C35" w14:textId="77777777" w:rsidR="00267BC9" w:rsidRPr="00562DB6" w:rsidRDefault="00267BC9" w:rsidP="005D7D26">
            <w:pPr>
              <w:rPr>
                <w:rFonts w:ascii="Tahoma" w:hAnsi="Tahoma" w:cs="Tahoma"/>
                <w:sz w:val="18"/>
                <w:szCs w:val="18"/>
              </w:rPr>
            </w:pPr>
            <w:r w:rsidRPr="00562DB6">
              <w:rPr>
                <w:rFonts w:ascii="Tahoma" w:hAnsi="Tahoma" w:cs="Tahoma"/>
                <w:sz w:val="18"/>
                <w:szCs w:val="18"/>
              </w:rPr>
              <w:t>M2</w:t>
            </w:r>
          </w:p>
        </w:tc>
        <w:tc>
          <w:tcPr>
            <w:tcW w:w="6030" w:type="dxa"/>
          </w:tcPr>
          <w:p w14:paraId="0FF6E962" w14:textId="77777777" w:rsidR="00267BC9" w:rsidRPr="00562DB6" w:rsidRDefault="00267BC9" w:rsidP="005D7D26">
            <w:pPr>
              <w:rPr>
                <w:rFonts w:ascii="Tahoma" w:hAnsi="Tahoma" w:cs="Tahoma"/>
                <w:sz w:val="18"/>
                <w:szCs w:val="18"/>
              </w:rPr>
            </w:pPr>
            <w:r w:rsidRPr="00562DB6">
              <w:rPr>
                <w:rFonts w:ascii="Tahoma" w:hAnsi="Tahoma" w:cs="Tahoma"/>
                <w:sz w:val="18"/>
                <w:szCs w:val="18"/>
              </w:rPr>
              <w:t>Requisitos sobre el Producto</w:t>
            </w:r>
          </w:p>
          <w:p w14:paraId="0E641D10" w14:textId="77777777" w:rsidR="00267BC9" w:rsidRPr="00562DB6" w:rsidRDefault="00267BC9" w:rsidP="005D7D26">
            <w:pPr>
              <w:rPr>
                <w:rFonts w:ascii="Tahoma" w:hAnsi="Tahoma" w:cs="Tahoma"/>
                <w:sz w:val="18"/>
                <w:szCs w:val="18"/>
              </w:rPr>
            </w:pPr>
            <w:r w:rsidRPr="00562DB6">
              <w:rPr>
                <w:rFonts w:ascii="Tahoma" w:hAnsi="Tahoma" w:cs="Tahoma"/>
                <w:sz w:val="18"/>
                <w:szCs w:val="18"/>
              </w:rPr>
              <w:t>-</w:t>
            </w:r>
            <w:r w:rsidRPr="00562DB6">
              <w:rPr>
                <w:rFonts w:ascii="Tahoma" w:hAnsi="Tahoma" w:cs="Tahoma"/>
                <w:sz w:val="18"/>
                <w:szCs w:val="18"/>
              </w:rPr>
              <w:tab/>
              <w:t>La madera deberá ser tratada según procedimientos industriales,  la  humedad  permitida  será  de  un</w:t>
            </w:r>
          </w:p>
          <w:p w14:paraId="31BB94BA" w14:textId="77777777" w:rsidR="00267BC9" w:rsidRPr="00562DB6" w:rsidRDefault="00267BC9" w:rsidP="005D7D26">
            <w:pPr>
              <w:rPr>
                <w:rFonts w:ascii="Tahoma" w:hAnsi="Tahoma" w:cs="Tahoma"/>
                <w:sz w:val="18"/>
                <w:szCs w:val="18"/>
              </w:rPr>
            </w:pPr>
            <w:r w:rsidRPr="00562DB6">
              <w:rPr>
                <w:rFonts w:ascii="Tahoma" w:hAnsi="Tahoma" w:cs="Tahoma"/>
                <w:sz w:val="18"/>
                <w:szCs w:val="18"/>
              </w:rPr>
              <w:t>Máximo de 15%.</w:t>
            </w:r>
          </w:p>
          <w:p w14:paraId="044579F7" w14:textId="77777777" w:rsidR="00267BC9" w:rsidRPr="00562DB6" w:rsidRDefault="00267BC9" w:rsidP="005D7D26">
            <w:pPr>
              <w:rPr>
                <w:rFonts w:ascii="Tahoma" w:hAnsi="Tahoma" w:cs="Tahoma"/>
                <w:sz w:val="18"/>
                <w:szCs w:val="18"/>
              </w:rPr>
            </w:pPr>
            <w:r w:rsidRPr="00562DB6">
              <w:rPr>
                <w:rFonts w:ascii="Tahoma" w:hAnsi="Tahoma" w:cs="Tahoma"/>
                <w:sz w:val="18"/>
                <w:szCs w:val="18"/>
              </w:rPr>
              <w:t>-</w:t>
            </w:r>
            <w:r w:rsidRPr="00562DB6">
              <w:rPr>
                <w:rFonts w:ascii="Tahoma" w:hAnsi="Tahoma" w:cs="Tahoma"/>
                <w:sz w:val="18"/>
                <w:szCs w:val="18"/>
              </w:rPr>
              <w:tab/>
              <w:t>el espesor de la puerta tablero deberá ser de 4.5 cm, con una variación de +/-  de 5 mm.y bastidor  de 2”x 3”</w:t>
            </w:r>
          </w:p>
          <w:p w14:paraId="7864BCC3" w14:textId="77777777" w:rsidR="00267BC9" w:rsidRPr="00562DB6" w:rsidRDefault="00267BC9" w:rsidP="005D7D26">
            <w:pPr>
              <w:rPr>
                <w:rFonts w:ascii="Tahoma" w:hAnsi="Tahoma" w:cs="Tahoma"/>
                <w:sz w:val="18"/>
                <w:szCs w:val="18"/>
              </w:rPr>
            </w:pPr>
            <w:r w:rsidRPr="00562DB6">
              <w:rPr>
                <w:rFonts w:ascii="Tahoma" w:hAnsi="Tahoma" w:cs="Tahoma"/>
                <w:sz w:val="18"/>
                <w:szCs w:val="18"/>
              </w:rPr>
              <w:t>-</w:t>
            </w:r>
            <w:r w:rsidRPr="00562DB6">
              <w:rPr>
                <w:rFonts w:ascii="Tahoma" w:hAnsi="Tahoma" w:cs="Tahoma"/>
                <w:sz w:val="18"/>
                <w:szCs w:val="18"/>
              </w:rPr>
              <w:tab/>
              <w:t>No deberá presentar nudos, ni rajaduras y deberá estar libre del ataque de insectos y hongos.</w:t>
            </w:r>
          </w:p>
          <w:p w14:paraId="4BAA8258" w14:textId="77777777" w:rsidR="00267BC9" w:rsidRPr="00562DB6" w:rsidRDefault="00267BC9" w:rsidP="005D7D26">
            <w:pPr>
              <w:rPr>
                <w:rFonts w:ascii="Tahoma" w:hAnsi="Tahoma" w:cs="Tahoma"/>
                <w:sz w:val="18"/>
                <w:szCs w:val="18"/>
              </w:rPr>
            </w:pPr>
            <w:r w:rsidRPr="00562DB6">
              <w:rPr>
                <w:rFonts w:ascii="Tahoma" w:hAnsi="Tahoma" w:cs="Tahoma"/>
                <w:sz w:val="18"/>
                <w:szCs w:val="18"/>
              </w:rPr>
              <w:t>-</w:t>
            </w:r>
            <w:r w:rsidRPr="00562DB6">
              <w:rPr>
                <w:rFonts w:ascii="Tahoma" w:hAnsi="Tahoma" w:cs="Tahoma"/>
                <w:sz w:val="18"/>
                <w:szCs w:val="18"/>
              </w:rPr>
              <w:tab/>
              <w:t>Las bisagras, y otros elementos para puertas serán, de buena calidad y marca conocida.</w:t>
            </w:r>
          </w:p>
          <w:p w14:paraId="67574D66" w14:textId="77777777" w:rsidR="00267BC9" w:rsidRPr="00562DB6" w:rsidRDefault="00267BC9" w:rsidP="005D7D26">
            <w:pPr>
              <w:rPr>
                <w:rFonts w:ascii="Tahoma" w:hAnsi="Tahoma" w:cs="Tahoma"/>
                <w:sz w:val="18"/>
                <w:szCs w:val="18"/>
              </w:rPr>
            </w:pPr>
            <w:r w:rsidRPr="00562DB6">
              <w:rPr>
                <w:rFonts w:ascii="Tahoma" w:hAnsi="Tahoma" w:cs="Tahoma"/>
                <w:sz w:val="18"/>
                <w:szCs w:val="18"/>
              </w:rPr>
              <w:t>2.  Otros Requisitos</w:t>
            </w:r>
          </w:p>
          <w:p w14:paraId="1B411D52" w14:textId="77777777" w:rsidR="00267BC9" w:rsidRPr="00562DB6" w:rsidRDefault="00267BC9" w:rsidP="005D7D26">
            <w:pPr>
              <w:rPr>
                <w:rFonts w:ascii="Tahoma" w:hAnsi="Tahoma" w:cs="Tahoma"/>
                <w:sz w:val="18"/>
                <w:szCs w:val="18"/>
              </w:rPr>
            </w:pPr>
            <w:r w:rsidRPr="00562DB6">
              <w:rPr>
                <w:rFonts w:ascii="Tahoma" w:hAnsi="Tahoma" w:cs="Tahoma"/>
                <w:sz w:val="18"/>
                <w:szCs w:val="18"/>
              </w:rPr>
              <w:t>-</w:t>
            </w:r>
            <w:r w:rsidRPr="00562DB6">
              <w:rPr>
                <w:rFonts w:ascii="Tahoma" w:hAnsi="Tahoma" w:cs="Tahoma"/>
                <w:sz w:val="18"/>
                <w:szCs w:val="18"/>
              </w:rPr>
              <w:tab/>
              <w:t>Será  de  entera  responsabilidad  de  la  Entidad Ejecutora que el proveedor deberá contar con cualquier certificación, permiso, autorización u otro documento  necesario  para  asegurar  la  entrega efectiva de los productos en almacenes.</w:t>
            </w:r>
          </w:p>
          <w:p w14:paraId="2C0E8F68" w14:textId="77777777" w:rsidR="00267BC9" w:rsidRPr="00562DB6" w:rsidRDefault="00267BC9" w:rsidP="005D7D26">
            <w:pPr>
              <w:rPr>
                <w:rFonts w:ascii="Tahoma" w:hAnsi="Tahoma" w:cs="Tahoma"/>
                <w:sz w:val="18"/>
                <w:szCs w:val="18"/>
              </w:rPr>
            </w:pPr>
            <w:r w:rsidRPr="00562DB6">
              <w:rPr>
                <w:rFonts w:ascii="Tahoma" w:hAnsi="Tahoma" w:cs="Tahoma"/>
                <w:sz w:val="18"/>
                <w:szCs w:val="18"/>
              </w:rPr>
              <w:t>Para el marco:</w:t>
            </w:r>
          </w:p>
          <w:p w14:paraId="45A06099" w14:textId="77777777" w:rsidR="00267BC9" w:rsidRPr="00562DB6" w:rsidRDefault="00267BC9" w:rsidP="005D7D26">
            <w:pPr>
              <w:rPr>
                <w:rFonts w:ascii="Tahoma" w:hAnsi="Tahoma" w:cs="Tahoma"/>
                <w:sz w:val="18"/>
                <w:szCs w:val="18"/>
              </w:rPr>
            </w:pPr>
            <w:r w:rsidRPr="00562DB6">
              <w:rPr>
                <w:rFonts w:ascii="Tahoma" w:hAnsi="Tahoma" w:cs="Tahoma"/>
                <w:sz w:val="18"/>
                <w:szCs w:val="18"/>
              </w:rPr>
              <w:t>-</w:t>
            </w:r>
            <w:r w:rsidRPr="00562DB6">
              <w:rPr>
                <w:rFonts w:ascii="Tahoma" w:hAnsi="Tahoma" w:cs="Tahoma"/>
                <w:sz w:val="18"/>
                <w:szCs w:val="18"/>
              </w:rPr>
              <w:tab/>
              <w:t>La madera deberá ser tratada según procedimientos industriales, la humedad permitida será de un máximo de 15%.</w:t>
            </w:r>
          </w:p>
          <w:p w14:paraId="34A6A2ED" w14:textId="77777777" w:rsidR="00267BC9" w:rsidRPr="00562DB6" w:rsidRDefault="00267BC9" w:rsidP="005D7D26">
            <w:pPr>
              <w:rPr>
                <w:rFonts w:ascii="Tahoma" w:hAnsi="Tahoma" w:cs="Tahoma"/>
                <w:sz w:val="18"/>
                <w:szCs w:val="18"/>
              </w:rPr>
            </w:pPr>
            <w:r w:rsidRPr="00562DB6">
              <w:rPr>
                <w:rFonts w:ascii="Tahoma" w:hAnsi="Tahoma" w:cs="Tahoma"/>
                <w:sz w:val="18"/>
                <w:szCs w:val="18"/>
              </w:rPr>
              <w:t>-   Marcos madera semidura de 2”x 4”</w:t>
            </w:r>
          </w:p>
          <w:p w14:paraId="77C533AA" w14:textId="77777777" w:rsidR="00267BC9" w:rsidRPr="00562DB6" w:rsidRDefault="00267BC9" w:rsidP="005D7D26">
            <w:pPr>
              <w:rPr>
                <w:rFonts w:ascii="Tahoma" w:hAnsi="Tahoma" w:cs="Tahoma"/>
                <w:sz w:val="18"/>
                <w:szCs w:val="18"/>
              </w:rPr>
            </w:pPr>
            <w:r w:rsidRPr="00562DB6">
              <w:rPr>
                <w:rFonts w:ascii="Tahoma" w:hAnsi="Tahoma" w:cs="Tahoma"/>
                <w:sz w:val="18"/>
                <w:szCs w:val="18"/>
              </w:rPr>
              <w:t>-   -   Barnizado</w:t>
            </w:r>
          </w:p>
          <w:p w14:paraId="635BEB3B" w14:textId="77777777" w:rsidR="00267BC9" w:rsidRPr="00562DB6" w:rsidRDefault="00267BC9" w:rsidP="005D7D26">
            <w:pPr>
              <w:rPr>
                <w:rFonts w:ascii="Tahoma" w:hAnsi="Tahoma" w:cs="Tahoma"/>
                <w:sz w:val="18"/>
                <w:szCs w:val="18"/>
              </w:rPr>
            </w:pPr>
            <w:r w:rsidRPr="00562DB6">
              <w:rPr>
                <w:rFonts w:ascii="Tahoma" w:hAnsi="Tahoma" w:cs="Tahoma"/>
                <w:sz w:val="18"/>
                <w:szCs w:val="18"/>
              </w:rPr>
              <w:t>-</w:t>
            </w:r>
            <w:r w:rsidRPr="00562DB6">
              <w:rPr>
                <w:rFonts w:ascii="Tahoma" w:hAnsi="Tahoma" w:cs="Tahoma"/>
                <w:sz w:val="18"/>
                <w:szCs w:val="18"/>
              </w:rPr>
              <w:tab/>
              <w:t>No deberá presentar nudos, ni rajaduras y deberá estar libre del ataque de insectos y hongos.</w:t>
            </w:r>
          </w:p>
          <w:p w14:paraId="585C149E" w14:textId="77777777" w:rsidR="00267BC9" w:rsidRPr="00562DB6" w:rsidRDefault="00267BC9" w:rsidP="005D7D26">
            <w:pPr>
              <w:rPr>
                <w:rFonts w:ascii="Tahoma" w:hAnsi="Tahoma" w:cs="Tahoma"/>
                <w:sz w:val="18"/>
                <w:szCs w:val="18"/>
              </w:rPr>
            </w:pPr>
            <w:r w:rsidRPr="00562DB6">
              <w:rPr>
                <w:rFonts w:ascii="Tahoma" w:hAnsi="Tahoma" w:cs="Tahoma"/>
                <w:sz w:val="18"/>
                <w:szCs w:val="18"/>
              </w:rPr>
              <w:t>Topes de Puerta</w:t>
            </w:r>
          </w:p>
          <w:p w14:paraId="5F8FD799" w14:textId="77777777" w:rsidR="00267BC9" w:rsidRPr="00562DB6" w:rsidRDefault="00267BC9" w:rsidP="005D7D26">
            <w:pPr>
              <w:rPr>
                <w:rFonts w:ascii="Tahoma" w:hAnsi="Tahoma" w:cs="Tahoma"/>
                <w:sz w:val="18"/>
                <w:szCs w:val="18"/>
              </w:rPr>
            </w:pPr>
            <w:r w:rsidRPr="00562DB6">
              <w:rPr>
                <w:rFonts w:ascii="Tahoma" w:hAnsi="Tahoma" w:cs="Tahoma"/>
                <w:sz w:val="18"/>
                <w:szCs w:val="18"/>
              </w:rPr>
              <w:t>El tope de puerta, será de buena calidad y de goma dura, podrá ser de media luna o de empotramiento en la pared, esta decisión necesariamente tendrá que ser por la Inspectoría de Proyecto.</w:t>
            </w:r>
          </w:p>
          <w:p w14:paraId="2C4EFF7F" w14:textId="77777777" w:rsidR="00267BC9" w:rsidRPr="00562DB6" w:rsidRDefault="00267BC9" w:rsidP="005D7D26">
            <w:pPr>
              <w:rPr>
                <w:rFonts w:ascii="Tahoma" w:hAnsi="Tahoma" w:cs="Tahoma"/>
                <w:sz w:val="18"/>
                <w:szCs w:val="18"/>
              </w:rPr>
            </w:pPr>
          </w:p>
        </w:tc>
      </w:tr>
    </w:tbl>
    <w:p w14:paraId="0A3A8D40" w14:textId="77777777" w:rsidR="00267BC9" w:rsidRPr="00562DB6" w:rsidRDefault="00267BC9" w:rsidP="00267BC9">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267BC9" w:rsidRPr="00562DB6" w14:paraId="585A87ED" w14:textId="77777777" w:rsidTr="005D7D26">
        <w:tc>
          <w:tcPr>
            <w:tcW w:w="1818" w:type="dxa"/>
            <w:shd w:val="clear" w:color="auto" w:fill="D0CECE" w:themeFill="background2" w:themeFillShade="E6"/>
          </w:tcPr>
          <w:p w14:paraId="03499676" w14:textId="77777777" w:rsidR="00267BC9" w:rsidRPr="00562DB6" w:rsidRDefault="00267BC9" w:rsidP="005D7D26">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391DE7E9" w14:textId="77777777" w:rsidR="00267BC9" w:rsidRPr="00562DB6" w:rsidRDefault="00267BC9" w:rsidP="005D7D26">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4B56B495" w14:textId="77777777" w:rsidR="00267BC9" w:rsidRPr="00562DB6" w:rsidRDefault="00267BC9" w:rsidP="005D7D26">
            <w:pPr>
              <w:rPr>
                <w:rFonts w:ascii="Tahoma" w:hAnsi="Tahoma" w:cs="Tahoma"/>
                <w:sz w:val="18"/>
                <w:szCs w:val="18"/>
              </w:rPr>
            </w:pPr>
            <w:r w:rsidRPr="00562DB6">
              <w:rPr>
                <w:rFonts w:ascii="Tahoma" w:hAnsi="Tahoma" w:cs="Tahoma"/>
                <w:sz w:val="18"/>
                <w:szCs w:val="18"/>
              </w:rPr>
              <w:t>DESCRIPCION</w:t>
            </w:r>
          </w:p>
        </w:tc>
      </w:tr>
      <w:tr w:rsidR="00267BC9" w:rsidRPr="00562DB6" w14:paraId="724C94C5" w14:textId="77777777" w:rsidTr="005D7D26">
        <w:tc>
          <w:tcPr>
            <w:tcW w:w="1818" w:type="dxa"/>
          </w:tcPr>
          <w:p w14:paraId="241D7A19" w14:textId="77777777" w:rsidR="00267BC9" w:rsidRPr="00562DB6" w:rsidRDefault="00267BC9" w:rsidP="005D7D26">
            <w:pPr>
              <w:spacing w:line="200" w:lineRule="exact"/>
              <w:rPr>
                <w:rFonts w:ascii="Tahoma" w:hAnsi="Tahoma" w:cs="Tahoma"/>
                <w:sz w:val="18"/>
                <w:szCs w:val="18"/>
              </w:rPr>
            </w:pPr>
          </w:p>
          <w:p w14:paraId="19E1D33F" w14:textId="77777777" w:rsidR="00267BC9" w:rsidRPr="00562DB6" w:rsidRDefault="00267BC9" w:rsidP="005D7D26">
            <w:pPr>
              <w:spacing w:before="20" w:line="260" w:lineRule="exact"/>
              <w:rPr>
                <w:rFonts w:ascii="Tahoma" w:hAnsi="Tahoma" w:cs="Tahoma"/>
                <w:sz w:val="18"/>
                <w:szCs w:val="18"/>
              </w:rPr>
            </w:pPr>
          </w:p>
          <w:p w14:paraId="0771DA47" w14:textId="77777777" w:rsidR="00267BC9" w:rsidRPr="00562DB6" w:rsidRDefault="00267BC9" w:rsidP="005D7D26">
            <w:pPr>
              <w:rPr>
                <w:rFonts w:ascii="Tahoma" w:hAnsi="Tahoma" w:cs="Tahoma"/>
                <w:sz w:val="18"/>
                <w:szCs w:val="18"/>
              </w:rPr>
            </w:pPr>
            <w:r w:rsidRPr="00562DB6">
              <w:rPr>
                <w:rFonts w:ascii="Tahoma" w:eastAsia="Verdana" w:hAnsi="Tahoma" w:cs="Tahoma"/>
                <w:sz w:val="18"/>
                <w:szCs w:val="18"/>
              </w:rPr>
              <w:t>B</w:t>
            </w:r>
            <w:r w:rsidRPr="00562DB6">
              <w:rPr>
                <w:rFonts w:ascii="Tahoma" w:eastAsia="Verdana" w:hAnsi="Tahoma" w:cs="Tahoma"/>
                <w:spacing w:val="-2"/>
                <w:sz w:val="18"/>
                <w:szCs w:val="18"/>
              </w:rPr>
              <w:t>A</w:t>
            </w:r>
            <w:r w:rsidRPr="00562DB6">
              <w:rPr>
                <w:rFonts w:ascii="Tahoma" w:eastAsia="Verdana" w:hAnsi="Tahoma" w:cs="Tahoma"/>
                <w:spacing w:val="2"/>
                <w:sz w:val="18"/>
                <w:szCs w:val="18"/>
              </w:rPr>
              <w:t>R</w:t>
            </w:r>
            <w:r w:rsidRPr="00562DB6">
              <w:rPr>
                <w:rFonts w:ascii="Tahoma" w:eastAsia="Verdana" w:hAnsi="Tahoma" w:cs="Tahoma"/>
                <w:spacing w:val="-1"/>
                <w:sz w:val="18"/>
                <w:szCs w:val="18"/>
              </w:rPr>
              <w:t>N</w:t>
            </w:r>
            <w:r w:rsidRPr="00562DB6">
              <w:rPr>
                <w:rFonts w:ascii="Tahoma" w:eastAsia="Verdana" w:hAnsi="Tahoma" w:cs="Tahoma"/>
                <w:spacing w:val="1"/>
                <w:sz w:val="18"/>
                <w:szCs w:val="18"/>
              </w:rPr>
              <w:t>I</w:t>
            </w:r>
            <w:r w:rsidRPr="00562DB6">
              <w:rPr>
                <w:rFonts w:ascii="Tahoma" w:eastAsia="Verdana" w:hAnsi="Tahoma" w:cs="Tahoma"/>
                <w:sz w:val="18"/>
                <w:szCs w:val="18"/>
              </w:rPr>
              <w:t>Z</w:t>
            </w:r>
          </w:p>
        </w:tc>
        <w:tc>
          <w:tcPr>
            <w:tcW w:w="1710" w:type="dxa"/>
          </w:tcPr>
          <w:p w14:paraId="35CF86B9" w14:textId="77777777" w:rsidR="00267BC9" w:rsidRPr="00562DB6" w:rsidRDefault="00267BC9" w:rsidP="005D7D26">
            <w:pPr>
              <w:spacing w:line="200" w:lineRule="exact"/>
              <w:rPr>
                <w:rFonts w:ascii="Tahoma" w:hAnsi="Tahoma" w:cs="Tahoma"/>
                <w:sz w:val="18"/>
                <w:szCs w:val="18"/>
              </w:rPr>
            </w:pPr>
          </w:p>
          <w:p w14:paraId="75703222" w14:textId="77777777" w:rsidR="00267BC9" w:rsidRPr="00562DB6" w:rsidRDefault="00267BC9" w:rsidP="005D7D26">
            <w:pPr>
              <w:spacing w:before="20" w:line="260" w:lineRule="exact"/>
              <w:rPr>
                <w:rFonts w:ascii="Tahoma" w:hAnsi="Tahoma" w:cs="Tahoma"/>
                <w:sz w:val="18"/>
                <w:szCs w:val="18"/>
              </w:rPr>
            </w:pPr>
          </w:p>
          <w:p w14:paraId="6C4034C4" w14:textId="77777777" w:rsidR="00267BC9" w:rsidRPr="00562DB6" w:rsidRDefault="00267BC9" w:rsidP="005D7D26">
            <w:pPr>
              <w:rPr>
                <w:rFonts w:ascii="Tahoma" w:hAnsi="Tahoma" w:cs="Tahoma"/>
                <w:sz w:val="18"/>
                <w:szCs w:val="18"/>
              </w:rPr>
            </w:pPr>
            <w:r w:rsidRPr="00562DB6">
              <w:rPr>
                <w:rFonts w:ascii="Tahoma" w:eastAsia="Verdana" w:hAnsi="Tahoma" w:cs="Tahoma"/>
                <w:w w:val="99"/>
                <w:sz w:val="18"/>
                <w:szCs w:val="18"/>
              </w:rPr>
              <w:t>L</w:t>
            </w:r>
            <w:r w:rsidRPr="00562DB6">
              <w:rPr>
                <w:rFonts w:ascii="Tahoma" w:eastAsia="Verdana" w:hAnsi="Tahoma" w:cs="Tahoma"/>
                <w:spacing w:val="1"/>
                <w:w w:val="99"/>
                <w:sz w:val="18"/>
                <w:szCs w:val="18"/>
              </w:rPr>
              <w:t>T.</w:t>
            </w:r>
          </w:p>
        </w:tc>
        <w:tc>
          <w:tcPr>
            <w:tcW w:w="6030" w:type="dxa"/>
          </w:tcPr>
          <w:p w14:paraId="76352B20" w14:textId="77777777" w:rsidR="00267BC9" w:rsidRPr="00562DB6" w:rsidRDefault="00267BC9" w:rsidP="005D7D26">
            <w:pPr>
              <w:spacing w:line="180" w:lineRule="exact"/>
              <w:ind w:left="102" w:right="2461"/>
              <w:jc w:val="both"/>
              <w:rPr>
                <w:rFonts w:ascii="Tahoma" w:eastAsia="Verdana" w:hAnsi="Tahoma" w:cs="Tahoma"/>
                <w:sz w:val="18"/>
                <w:szCs w:val="18"/>
              </w:rPr>
            </w:pPr>
            <w:r w:rsidRPr="00562DB6">
              <w:rPr>
                <w:rFonts w:ascii="Tahoma" w:eastAsia="Verdana" w:hAnsi="Tahoma" w:cs="Tahoma"/>
                <w:spacing w:val="1"/>
                <w:sz w:val="18"/>
                <w:szCs w:val="18"/>
              </w:rPr>
              <w:t>1</w:t>
            </w:r>
            <w:r w:rsidRPr="00562DB6">
              <w:rPr>
                <w:rFonts w:ascii="Tahoma" w:eastAsia="Verdana" w:hAnsi="Tahoma" w:cs="Tahoma"/>
                <w:sz w:val="18"/>
                <w:szCs w:val="18"/>
              </w:rPr>
              <w:t xml:space="preserve">. </w:t>
            </w:r>
            <w:r w:rsidRPr="00562DB6">
              <w:rPr>
                <w:rFonts w:ascii="Tahoma" w:eastAsia="Verdana" w:hAnsi="Tahoma" w:cs="Tahoma"/>
                <w:spacing w:val="18"/>
                <w:sz w:val="18"/>
                <w:szCs w:val="18"/>
              </w:rPr>
              <w:t xml:space="preserve"> </w:t>
            </w:r>
            <w:r w:rsidRPr="00562DB6">
              <w:rPr>
                <w:rFonts w:ascii="Tahoma" w:eastAsia="Verdana" w:hAnsi="Tahoma" w:cs="Tahoma"/>
                <w:spacing w:val="1"/>
                <w:sz w:val="18"/>
                <w:szCs w:val="18"/>
              </w:rPr>
              <w:t>R</w:t>
            </w:r>
            <w:r w:rsidRPr="00562DB6">
              <w:rPr>
                <w:rFonts w:ascii="Tahoma" w:eastAsia="Verdana" w:hAnsi="Tahoma" w:cs="Tahoma"/>
                <w:spacing w:val="-1"/>
                <w:sz w:val="18"/>
                <w:szCs w:val="18"/>
              </w:rPr>
              <w:t>e</w:t>
            </w:r>
            <w:r w:rsidRPr="00562DB6">
              <w:rPr>
                <w:rFonts w:ascii="Tahoma" w:eastAsia="Verdana" w:hAnsi="Tahoma" w:cs="Tahoma"/>
                <w:spacing w:val="1"/>
                <w:sz w:val="18"/>
                <w:szCs w:val="18"/>
              </w:rPr>
              <w:t>qu</w:t>
            </w:r>
            <w:r w:rsidRPr="00562DB6">
              <w:rPr>
                <w:rFonts w:ascii="Tahoma" w:eastAsia="Verdana" w:hAnsi="Tahoma" w:cs="Tahoma"/>
                <w:spacing w:val="3"/>
                <w:sz w:val="18"/>
                <w:szCs w:val="18"/>
              </w:rPr>
              <w:t>i</w:t>
            </w:r>
            <w:r w:rsidRPr="00562DB6">
              <w:rPr>
                <w:rFonts w:ascii="Tahoma" w:eastAsia="Verdana" w:hAnsi="Tahoma" w:cs="Tahoma"/>
                <w:spacing w:val="-3"/>
                <w:sz w:val="18"/>
                <w:szCs w:val="18"/>
              </w:rPr>
              <w:t>s</w:t>
            </w:r>
            <w:r w:rsidRPr="00562DB6">
              <w:rPr>
                <w:rFonts w:ascii="Tahoma" w:eastAsia="Verdana" w:hAnsi="Tahoma" w:cs="Tahoma"/>
                <w:spacing w:val="3"/>
                <w:sz w:val="18"/>
                <w:szCs w:val="18"/>
              </w:rPr>
              <w:t>i</w:t>
            </w:r>
            <w:r w:rsidRPr="00562DB6">
              <w:rPr>
                <w:rFonts w:ascii="Tahoma" w:eastAsia="Verdana" w:hAnsi="Tahoma" w:cs="Tahoma"/>
                <w:spacing w:val="1"/>
                <w:sz w:val="18"/>
                <w:szCs w:val="18"/>
              </w:rPr>
              <w:t>t</w:t>
            </w:r>
            <w:r w:rsidRPr="00562DB6">
              <w:rPr>
                <w:rFonts w:ascii="Tahoma" w:eastAsia="Verdana" w:hAnsi="Tahoma" w:cs="Tahoma"/>
                <w:spacing w:val="-1"/>
                <w:sz w:val="18"/>
                <w:szCs w:val="18"/>
              </w:rPr>
              <w:t>o</w:t>
            </w:r>
            <w:r w:rsidRPr="00562DB6">
              <w:rPr>
                <w:rFonts w:ascii="Tahoma" w:eastAsia="Verdana" w:hAnsi="Tahoma" w:cs="Tahoma"/>
                <w:sz w:val="18"/>
                <w:szCs w:val="18"/>
              </w:rPr>
              <w:t>s</w:t>
            </w:r>
            <w:r w:rsidRPr="00562DB6">
              <w:rPr>
                <w:rFonts w:ascii="Tahoma" w:eastAsia="Verdana" w:hAnsi="Tahoma" w:cs="Tahoma"/>
                <w:spacing w:val="-11"/>
                <w:sz w:val="18"/>
                <w:szCs w:val="18"/>
              </w:rPr>
              <w:t xml:space="preserve"> </w:t>
            </w:r>
            <w:r w:rsidRPr="00562DB6">
              <w:rPr>
                <w:rFonts w:ascii="Tahoma" w:eastAsia="Verdana" w:hAnsi="Tahoma" w:cs="Tahoma"/>
                <w:spacing w:val="2"/>
                <w:sz w:val="18"/>
                <w:szCs w:val="18"/>
              </w:rPr>
              <w:t>s</w:t>
            </w:r>
            <w:r w:rsidRPr="00562DB6">
              <w:rPr>
                <w:rFonts w:ascii="Tahoma" w:eastAsia="Verdana" w:hAnsi="Tahoma" w:cs="Tahoma"/>
                <w:spacing w:val="-1"/>
                <w:sz w:val="18"/>
                <w:szCs w:val="18"/>
              </w:rPr>
              <w:t>o</w:t>
            </w:r>
            <w:r w:rsidRPr="00562DB6">
              <w:rPr>
                <w:rFonts w:ascii="Tahoma" w:eastAsia="Verdana" w:hAnsi="Tahoma" w:cs="Tahoma"/>
                <w:spacing w:val="1"/>
                <w:sz w:val="18"/>
                <w:szCs w:val="18"/>
              </w:rPr>
              <w:t>br</w:t>
            </w:r>
            <w:r w:rsidRPr="00562DB6">
              <w:rPr>
                <w:rFonts w:ascii="Tahoma" w:eastAsia="Verdana" w:hAnsi="Tahoma" w:cs="Tahoma"/>
                <w:sz w:val="18"/>
                <w:szCs w:val="18"/>
              </w:rPr>
              <w:t>e</w:t>
            </w:r>
            <w:r w:rsidRPr="00562DB6">
              <w:rPr>
                <w:rFonts w:ascii="Tahoma" w:eastAsia="Verdana" w:hAnsi="Tahoma" w:cs="Tahoma"/>
                <w:spacing w:val="-6"/>
                <w:sz w:val="18"/>
                <w:szCs w:val="18"/>
              </w:rPr>
              <w:t xml:space="preserve"> </w:t>
            </w:r>
            <w:r w:rsidRPr="00562DB6">
              <w:rPr>
                <w:rFonts w:ascii="Tahoma" w:eastAsia="Verdana" w:hAnsi="Tahoma" w:cs="Tahoma"/>
                <w:spacing w:val="-1"/>
                <w:sz w:val="18"/>
                <w:szCs w:val="18"/>
              </w:rPr>
              <w:t>e</w:t>
            </w:r>
            <w:r w:rsidRPr="00562DB6">
              <w:rPr>
                <w:rFonts w:ascii="Tahoma" w:eastAsia="Verdana" w:hAnsi="Tahoma" w:cs="Tahoma"/>
                <w:sz w:val="18"/>
                <w:szCs w:val="18"/>
              </w:rPr>
              <w:t>l</w:t>
            </w:r>
            <w:r w:rsidRPr="00562DB6">
              <w:rPr>
                <w:rFonts w:ascii="Tahoma" w:eastAsia="Verdana" w:hAnsi="Tahoma" w:cs="Tahoma"/>
                <w:spacing w:val="1"/>
                <w:sz w:val="18"/>
                <w:szCs w:val="18"/>
              </w:rPr>
              <w:t xml:space="preserve"> </w:t>
            </w:r>
            <w:r w:rsidRPr="00562DB6">
              <w:rPr>
                <w:rFonts w:ascii="Tahoma" w:eastAsia="Verdana" w:hAnsi="Tahoma" w:cs="Tahoma"/>
                <w:spacing w:val="-1"/>
                <w:sz w:val="18"/>
                <w:szCs w:val="18"/>
              </w:rPr>
              <w:t>Pro</w:t>
            </w:r>
            <w:r w:rsidRPr="00562DB6">
              <w:rPr>
                <w:rFonts w:ascii="Tahoma" w:eastAsia="Verdana" w:hAnsi="Tahoma" w:cs="Tahoma"/>
                <w:spacing w:val="3"/>
                <w:sz w:val="18"/>
                <w:szCs w:val="18"/>
              </w:rPr>
              <w:t>d</w:t>
            </w:r>
            <w:r w:rsidRPr="00562DB6">
              <w:rPr>
                <w:rFonts w:ascii="Tahoma" w:eastAsia="Verdana" w:hAnsi="Tahoma" w:cs="Tahoma"/>
                <w:spacing w:val="1"/>
                <w:sz w:val="18"/>
                <w:szCs w:val="18"/>
              </w:rPr>
              <w:t>u</w:t>
            </w:r>
            <w:r w:rsidRPr="00562DB6">
              <w:rPr>
                <w:rFonts w:ascii="Tahoma" w:eastAsia="Verdana" w:hAnsi="Tahoma" w:cs="Tahoma"/>
                <w:sz w:val="18"/>
                <w:szCs w:val="18"/>
              </w:rPr>
              <w:t>cto</w:t>
            </w:r>
          </w:p>
          <w:p w14:paraId="70C4686D" w14:textId="77777777" w:rsidR="00267BC9" w:rsidRPr="00562DB6" w:rsidRDefault="00267BC9" w:rsidP="005D7D26">
            <w:pPr>
              <w:spacing w:before="2" w:line="200" w:lineRule="exact"/>
              <w:ind w:left="119" w:right="68" w:hanging="17"/>
              <w:jc w:val="both"/>
              <w:rPr>
                <w:rFonts w:ascii="Tahoma" w:eastAsia="Verdana" w:hAnsi="Tahoma" w:cs="Tahoma"/>
                <w:sz w:val="18"/>
                <w:szCs w:val="18"/>
              </w:rPr>
            </w:pPr>
            <w:r w:rsidRPr="00562DB6">
              <w:rPr>
                <w:rFonts w:ascii="Tahoma" w:eastAsia="Verdana" w:hAnsi="Tahoma" w:cs="Tahoma"/>
                <w:sz w:val="18"/>
                <w:szCs w:val="18"/>
              </w:rPr>
              <w:t>1.1</w:t>
            </w:r>
            <w:r w:rsidRPr="00562DB6">
              <w:rPr>
                <w:rFonts w:ascii="Tahoma" w:eastAsia="Verdana" w:hAnsi="Tahoma" w:cs="Tahoma"/>
                <w:spacing w:val="7"/>
                <w:sz w:val="18"/>
                <w:szCs w:val="18"/>
              </w:rPr>
              <w:t xml:space="preserve"> </w:t>
            </w:r>
            <w:r w:rsidRPr="00562DB6">
              <w:rPr>
                <w:rFonts w:ascii="Tahoma" w:eastAsia="Verdana" w:hAnsi="Tahoma" w:cs="Tahoma"/>
                <w:spacing w:val="-1"/>
                <w:sz w:val="18"/>
                <w:szCs w:val="18"/>
              </w:rPr>
              <w:t>E</w:t>
            </w:r>
            <w:r w:rsidRPr="00562DB6">
              <w:rPr>
                <w:rFonts w:ascii="Tahoma" w:eastAsia="Verdana" w:hAnsi="Tahoma" w:cs="Tahoma"/>
                <w:sz w:val="18"/>
                <w:szCs w:val="18"/>
              </w:rPr>
              <w:t>l</w:t>
            </w:r>
            <w:r w:rsidRPr="00562DB6">
              <w:rPr>
                <w:rFonts w:ascii="Tahoma" w:eastAsia="Verdana" w:hAnsi="Tahoma" w:cs="Tahoma"/>
                <w:spacing w:val="12"/>
                <w:sz w:val="18"/>
                <w:szCs w:val="18"/>
              </w:rPr>
              <w:t xml:space="preserve"> </w:t>
            </w:r>
            <w:r w:rsidRPr="00562DB6">
              <w:rPr>
                <w:rFonts w:ascii="Tahoma" w:eastAsia="Verdana" w:hAnsi="Tahoma" w:cs="Tahoma"/>
                <w:spacing w:val="1"/>
                <w:sz w:val="18"/>
                <w:szCs w:val="18"/>
              </w:rPr>
              <w:t>b</w:t>
            </w:r>
            <w:r w:rsidRPr="00562DB6">
              <w:rPr>
                <w:rFonts w:ascii="Tahoma" w:eastAsia="Verdana" w:hAnsi="Tahoma" w:cs="Tahoma"/>
                <w:sz w:val="18"/>
                <w:szCs w:val="18"/>
              </w:rPr>
              <w:t>a</w:t>
            </w:r>
            <w:r w:rsidRPr="00562DB6">
              <w:rPr>
                <w:rFonts w:ascii="Tahoma" w:eastAsia="Verdana" w:hAnsi="Tahoma" w:cs="Tahoma"/>
                <w:spacing w:val="-1"/>
                <w:sz w:val="18"/>
                <w:szCs w:val="18"/>
              </w:rPr>
              <w:t>r</w:t>
            </w:r>
            <w:r w:rsidRPr="00562DB6">
              <w:rPr>
                <w:rFonts w:ascii="Tahoma" w:eastAsia="Verdana" w:hAnsi="Tahoma" w:cs="Tahoma"/>
                <w:spacing w:val="1"/>
                <w:sz w:val="18"/>
                <w:szCs w:val="18"/>
              </w:rPr>
              <w:t>n</w:t>
            </w:r>
            <w:r w:rsidRPr="00562DB6">
              <w:rPr>
                <w:rFonts w:ascii="Tahoma" w:eastAsia="Verdana" w:hAnsi="Tahoma" w:cs="Tahoma"/>
                <w:spacing w:val="3"/>
                <w:sz w:val="18"/>
                <w:szCs w:val="18"/>
              </w:rPr>
              <w:t>i</w:t>
            </w:r>
            <w:r w:rsidRPr="00562DB6">
              <w:rPr>
                <w:rFonts w:ascii="Tahoma" w:eastAsia="Verdana" w:hAnsi="Tahoma" w:cs="Tahoma"/>
                <w:sz w:val="18"/>
                <w:szCs w:val="18"/>
              </w:rPr>
              <w:t>z</w:t>
            </w:r>
            <w:r w:rsidRPr="00562DB6">
              <w:rPr>
                <w:rFonts w:ascii="Tahoma" w:eastAsia="Verdana" w:hAnsi="Tahoma" w:cs="Tahoma"/>
                <w:spacing w:val="5"/>
                <w:sz w:val="18"/>
                <w:szCs w:val="18"/>
              </w:rPr>
              <w:t xml:space="preserve"> </w:t>
            </w:r>
            <w:r w:rsidRPr="00562DB6">
              <w:rPr>
                <w:rFonts w:ascii="Tahoma" w:eastAsia="Verdana" w:hAnsi="Tahoma" w:cs="Tahoma"/>
                <w:sz w:val="18"/>
                <w:szCs w:val="18"/>
              </w:rPr>
              <w:t>a</w:t>
            </w:r>
            <w:r w:rsidRPr="00562DB6">
              <w:rPr>
                <w:rFonts w:ascii="Tahoma" w:eastAsia="Verdana" w:hAnsi="Tahoma" w:cs="Tahoma"/>
                <w:spacing w:val="9"/>
                <w:sz w:val="18"/>
                <w:szCs w:val="18"/>
              </w:rPr>
              <w:t xml:space="preserve"> </w:t>
            </w:r>
            <w:r w:rsidRPr="00562DB6">
              <w:rPr>
                <w:rFonts w:ascii="Tahoma" w:eastAsia="Verdana" w:hAnsi="Tahoma" w:cs="Tahoma"/>
                <w:spacing w:val="1"/>
                <w:sz w:val="18"/>
                <w:szCs w:val="18"/>
              </w:rPr>
              <w:t>ut</w:t>
            </w:r>
            <w:r w:rsidRPr="00562DB6">
              <w:rPr>
                <w:rFonts w:ascii="Tahoma" w:eastAsia="Verdana" w:hAnsi="Tahoma" w:cs="Tahoma"/>
                <w:sz w:val="18"/>
                <w:szCs w:val="18"/>
              </w:rPr>
              <w:t>ili</w:t>
            </w:r>
            <w:r w:rsidRPr="00562DB6">
              <w:rPr>
                <w:rFonts w:ascii="Tahoma" w:eastAsia="Verdana" w:hAnsi="Tahoma" w:cs="Tahoma"/>
                <w:spacing w:val="1"/>
                <w:sz w:val="18"/>
                <w:szCs w:val="18"/>
              </w:rPr>
              <w:t>z</w:t>
            </w:r>
            <w:r w:rsidRPr="00562DB6">
              <w:rPr>
                <w:rFonts w:ascii="Tahoma" w:eastAsia="Verdana" w:hAnsi="Tahoma" w:cs="Tahoma"/>
                <w:sz w:val="18"/>
                <w:szCs w:val="18"/>
              </w:rPr>
              <w:t>ar</w:t>
            </w:r>
            <w:r w:rsidRPr="00562DB6">
              <w:rPr>
                <w:rFonts w:ascii="Tahoma" w:eastAsia="Verdana" w:hAnsi="Tahoma" w:cs="Tahoma"/>
                <w:spacing w:val="3"/>
                <w:sz w:val="18"/>
                <w:szCs w:val="18"/>
              </w:rPr>
              <w:t xml:space="preserve"> </w:t>
            </w:r>
            <w:r w:rsidRPr="00562DB6">
              <w:rPr>
                <w:rFonts w:ascii="Tahoma" w:eastAsia="Verdana" w:hAnsi="Tahoma" w:cs="Tahoma"/>
                <w:spacing w:val="1"/>
                <w:sz w:val="18"/>
                <w:szCs w:val="18"/>
              </w:rPr>
              <w:t>n</w:t>
            </w:r>
            <w:r w:rsidRPr="00562DB6">
              <w:rPr>
                <w:rFonts w:ascii="Tahoma" w:eastAsia="Verdana" w:hAnsi="Tahoma" w:cs="Tahoma"/>
                <w:sz w:val="18"/>
                <w:szCs w:val="18"/>
              </w:rPr>
              <w:t>o</w:t>
            </w:r>
            <w:r w:rsidRPr="00562DB6">
              <w:rPr>
                <w:rFonts w:ascii="Tahoma" w:eastAsia="Verdana" w:hAnsi="Tahoma" w:cs="Tahoma"/>
                <w:spacing w:val="7"/>
                <w:sz w:val="18"/>
                <w:szCs w:val="18"/>
              </w:rPr>
              <w:t xml:space="preserve"> </w:t>
            </w:r>
            <w:r w:rsidRPr="00562DB6">
              <w:rPr>
                <w:rFonts w:ascii="Tahoma" w:eastAsia="Verdana" w:hAnsi="Tahoma" w:cs="Tahoma"/>
                <w:spacing w:val="1"/>
                <w:sz w:val="18"/>
                <w:szCs w:val="18"/>
              </w:rPr>
              <w:t>d</w:t>
            </w:r>
            <w:r w:rsidRPr="00562DB6">
              <w:rPr>
                <w:rFonts w:ascii="Tahoma" w:eastAsia="Verdana" w:hAnsi="Tahoma" w:cs="Tahoma"/>
                <w:spacing w:val="-1"/>
                <w:sz w:val="18"/>
                <w:szCs w:val="18"/>
              </w:rPr>
              <w:t>e</w:t>
            </w:r>
            <w:r w:rsidRPr="00562DB6">
              <w:rPr>
                <w:rFonts w:ascii="Tahoma" w:eastAsia="Verdana" w:hAnsi="Tahoma" w:cs="Tahoma"/>
                <w:spacing w:val="3"/>
                <w:sz w:val="18"/>
                <w:szCs w:val="18"/>
              </w:rPr>
              <w:t>b</w:t>
            </w:r>
            <w:r w:rsidRPr="00562DB6">
              <w:rPr>
                <w:rFonts w:ascii="Tahoma" w:eastAsia="Verdana" w:hAnsi="Tahoma" w:cs="Tahoma"/>
                <w:spacing w:val="-1"/>
                <w:sz w:val="18"/>
                <w:szCs w:val="18"/>
              </w:rPr>
              <w:t>er</w:t>
            </w:r>
            <w:r w:rsidRPr="00562DB6">
              <w:rPr>
                <w:rFonts w:ascii="Tahoma" w:eastAsia="Verdana" w:hAnsi="Tahoma" w:cs="Tahoma"/>
                <w:sz w:val="18"/>
                <w:szCs w:val="18"/>
              </w:rPr>
              <w:t>á</w:t>
            </w:r>
            <w:r w:rsidRPr="00562DB6">
              <w:rPr>
                <w:rFonts w:ascii="Tahoma" w:eastAsia="Verdana" w:hAnsi="Tahoma" w:cs="Tahoma"/>
                <w:spacing w:val="6"/>
                <w:sz w:val="18"/>
                <w:szCs w:val="18"/>
              </w:rPr>
              <w:t xml:space="preserve"> </w:t>
            </w:r>
            <w:r w:rsidRPr="00562DB6">
              <w:rPr>
                <w:rFonts w:ascii="Tahoma" w:eastAsia="Verdana" w:hAnsi="Tahoma" w:cs="Tahoma"/>
                <w:spacing w:val="1"/>
                <w:sz w:val="18"/>
                <w:szCs w:val="18"/>
              </w:rPr>
              <w:t>pr</w:t>
            </w:r>
            <w:r w:rsidRPr="00562DB6">
              <w:rPr>
                <w:rFonts w:ascii="Tahoma" w:eastAsia="Verdana" w:hAnsi="Tahoma" w:cs="Tahoma"/>
                <w:spacing w:val="-1"/>
                <w:sz w:val="18"/>
                <w:szCs w:val="18"/>
              </w:rPr>
              <w:t>e</w:t>
            </w:r>
            <w:r w:rsidRPr="00562DB6">
              <w:rPr>
                <w:rFonts w:ascii="Tahoma" w:eastAsia="Verdana" w:hAnsi="Tahoma" w:cs="Tahoma"/>
                <w:spacing w:val="2"/>
                <w:sz w:val="18"/>
                <w:szCs w:val="18"/>
              </w:rPr>
              <w:t>s</w:t>
            </w:r>
            <w:r w:rsidRPr="00562DB6">
              <w:rPr>
                <w:rFonts w:ascii="Tahoma" w:eastAsia="Verdana" w:hAnsi="Tahoma" w:cs="Tahoma"/>
                <w:spacing w:val="-1"/>
                <w:sz w:val="18"/>
                <w:szCs w:val="18"/>
              </w:rPr>
              <w:t>e</w:t>
            </w:r>
            <w:r w:rsidRPr="00562DB6">
              <w:rPr>
                <w:rFonts w:ascii="Tahoma" w:eastAsia="Verdana" w:hAnsi="Tahoma" w:cs="Tahoma"/>
                <w:spacing w:val="1"/>
                <w:sz w:val="18"/>
                <w:szCs w:val="18"/>
              </w:rPr>
              <w:t>nt</w:t>
            </w:r>
            <w:r w:rsidRPr="00562DB6">
              <w:rPr>
                <w:rFonts w:ascii="Tahoma" w:eastAsia="Verdana" w:hAnsi="Tahoma" w:cs="Tahoma"/>
                <w:sz w:val="18"/>
                <w:szCs w:val="18"/>
              </w:rPr>
              <w:t xml:space="preserve">ar </w:t>
            </w:r>
            <w:r w:rsidRPr="00562DB6">
              <w:rPr>
                <w:rFonts w:ascii="Tahoma" w:eastAsia="Verdana" w:hAnsi="Tahoma" w:cs="Tahoma"/>
                <w:spacing w:val="3"/>
                <w:sz w:val="18"/>
                <w:szCs w:val="18"/>
              </w:rPr>
              <w:t>g</w:t>
            </w:r>
            <w:r w:rsidRPr="00562DB6">
              <w:rPr>
                <w:rFonts w:ascii="Tahoma" w:eastAsia="Verdana" w:hAnsi="Tahoma" w:cs="Tahoma"/>
                <w:spacing w:val="1"/>
                <w:sz w:val="18"/>
                <w:szCs w:val="18"/>
              </w:rPr>
              <w:t>ru</w:t>
            </w:r>
            <w:r w:rsidRPr="00562DB6">
              <w:rPr>
                <w:rFonts w:ascii="Tahoma" w:eastAsia="Verdana" w:hAnsi="Tahoma" w:cs="Tahoma"/>
                <w:sz w:val="18"/>
                <w:szCs w:val="18"/>
              </w:rPr>
              <w:t>mos</w:t>
            </w:r>
            <w:r w:rsidRPr="00562DB6">
              <w:rPr>
                <w:rFonts w:ascii="Tahoma" w:eastAsia="Verdana" w:hAnsi="Tahoma" w:cs="Tahoma"/>
                <w:spacing w:val="2"/>
                <w:sz w:val="18"/>
                <w:szCs w:val="18"/>
              </w:rPr>
              <w:t xml:space="preserve"> </w:t>
            </w:r>
            <w:r w:rsidRPr="00562DB6">
              <w:rPr>
                <w:rFonts w:ascii="Tahoma" w:eastAsia="Verdana" w:hAnsi="Tahoma" w:cs="Tahoma"/>
                <w:spacing w:val="1"/>
                <w:sz w:val="18"/>
                <w:szCs w:val="18"/>
              </w:rPr>
              <w:t>n</w:t>
            </w:r>
            <w:r w:rsidRPr="00562DB6">
              <w:rPr>
                <w:rFonts w:ascii="Tahoma" w:eastAsia="Verdana" w:hAnsi="Tahoma" w:cs="Tahoma"/>
                <w:sz w:val="18"/>
                <w:szCs w:val="18"/>
              </w:rPr>
              <w:t>i m</w:t>
            </w:r>
            <w:r w:rsidRPr="00562DB6">
              <w:rPr>
                <w:rFonts w:ascii="Tahoma" w:eastAsia="Verdana" w:hAnsi="Tahoma" w:cs="Tahoma"/>
                <w:spacing w:val="1"/>
                <w:sz w:val="18"/>
                <w:szCs w:val="18"/>
              </w:rPr>
              <w:t>at</w:t>
            </w:r>
            <w:r w:rsidRPr="00562DB6">
              <w:rPr>
                <w:rFonts w:ascii="Tahoma" w:eastAsia="Verdana" w:hAnsi="Tahoma" w:cs="Tahoma"/>
                <w:spacing w:val="-1"/>
                <w:sz w:val="18"/>
                <w:szCs w:val="18"/>
              </w:rPr>
              <w:t>er</w:t>
            </w:r>
            <w:r w:rsidRPr="00562DB6">
              <w:rPr>
                <w:rFonts w:ascii="Tahoma" w:eastAsia="Verdana" w:hAnsi="Tahoma" w:cs="Tahoma"/>
                <w:spacing w:val="3"/>
                <w:sz w:val="18"/>
                <w:szCs w:val="18"/>
              </w:rPr>
              <w:t>i</w:t>
            </w:r>
            <w:r w:rsidRPr="00562DB6">
              <w:rPr>
                <w:rFonts w:ascii="Tahoma" w:eastAsia="Verdana" w:hAnsi="Tahoma" w:cs="Tahoma"/>
                <w:sz w:val="18"/>
                <w:szCs w:val="18"/>
              </w:rPr>
              <w:t>a</w:t>
            </w:r>
            <w:r w:rsidRPr="00562DB6">
              <w:rPr>
                <w:rFonts w:ascii="Tahoma" w:eastAsia="Verdana" w:hAnsi="Tahoma" w:cs="Tahoma"/>
                <w:spacing w:val="3"/>
                <w:sz w:val="18"/>
                <w:szCs w:val="18"/>
              </w:rPr>
              <w:t>l</w:t>
            </w:r>
            <w:r w:rsidRPr="00562DB6">
              <w:rPr>
                <w:rFonts w:ascii="Tahoma" w:eastAsia="Verdana" w:hAnsi="Tahoma" w:cs="Tahoma"/>
                <w:spacing w:val="-1"/>
                <w:sz w:val="18"/>
                <w:szCs w:val="18"/>
              </w:rPr>
              <w:t>e</w:t>
            </w:r>
            <w:r w:rsidRPr="00562DB6">
              <w:rPr>
                <w:rFonts w:ascii="Tahoma" w:eastAsia="Verdana" w:hAnsi="Tahoma" w:cs="Tahoma"/>
                <w:sz w:val="18"/>
                <w:szCs w:val="18"/>
              </w:rPr>
              <w:t>s</w:t>
            </w:r>
            <w:r w:rsidRPr="00562DB6">
              <w:rPr>
                <w:rFonts w:ascii="Tahoma" w:eastAsia="Verdana" w:hAnsi="Tahoma" w:cs="Tahoma"/>
                <w:spacing w:val="2"/>
                <w:sz w:val="18"/>
                <w:szCs w:val="18"/>
              </w:rPr>
              <w:t xml:space="preserve"> </w:t>
            </w:r>
            <w:r w:rsidRPr="00562DB6">
              <w:rPr>
                <w:rFonts w:ascii="Tahoma" w:eastAsia="Verdana" w:hAnsi="Tahoma" w:cs="Tahoma"/>
                <w:spacing w:val="-1"/>
                <w:sz w:val="18"/>
                <w:szCs w:val="18"/>
              </w:rPr>
              <w:t>e</w:t>
            </w:r>
            <w:r w:rsidRPr="00562DB6">
              <w:rPr>
                <w:rFonts w:ascii="Tahoma" w:eastAsia="Verdana" w:hAnsi="Tahoma" w:cs="Tahoma"/>
                <w:sz w:val="18"/>
                <w:szCs w:val="18"/>
              </w:rPr>
              <w:t>x</w:t>
            </w:r>
            <w:r w:rsidRPr="00562DB6">
              <w:rPr>
                <w:rFonts w:ascii="Tahoma" w:eastAsia="Verdana" w:hAnsi="Tahoma" w:cs="Tahoma"/>
                <w:spacing w:val="3"/>
                <w:sz w:val="18"/>
                <w:szCs w:val="18"/>
              </w:rPr>
              <w:t>t</w:t>
            </w:r>
            <w:r w:rsidRPr="00562DB6">
              <w:rPr>
                <w:rFonts w:ascii="Tahoma" w:eastAsia="Verdana" w:hAnsi="Tahoma" w:cs="Tahoma"/>
                <w:spacing w:val="-1"/>
                <w:sz w:val="18"/>
                <w:szCs w:val="18"/>
              </w:rPr>
              <w:t>r</w:t>
            </w:r>
            <w:r w:rsidRPr="00562DB6">
              <w:rPr>
                <w:rFonts w:ascii="Tahoma" w:eastAsia="Verdana" w:hAnsi="Tahoma" w:cs="Tahoma"/>
                <w:sz w:val="18"/>
                <w:szCs w:val="18"/>
              </w:rPr>
              <w:t>a</w:t>
            </w:r>
            <w:r w:rsidRPr="00562DB6">
              <w:rPr>
                <w:rFonts w:ascii="Tahoma" w:eastAsia="Verdana" w:hAnsi="Tahoma" w:cs="Tahoma"/>
                <w:spacing w:val="1"/>
                <w:sz w:val="18"/>
                <w:szCs w:val="18"/>
              </w:rPr>
              <w:t>ño</w:t>
            </w:r>
            <w:r w:rsidRPr="00562DB6">
              <w:rPr>
                <w:rFonts w:ascii="Tahoma" w:eastAsia="Verdana" w:hAnsi="Tahoma" w:cs="Tahoma"/>
                <w:sz w:val="18"/>
                <w:szCs w:val="18"/>
              </w:rPr>
              <w:t>s</w:t>
            </w:r>
            <w:r w:rsidRPr="00562DB6">
              <w:rPr>
                <w:rFonts w:ascii="Tahoma" w:eastAsia="Verdana" w:hAnsi="Tahoma" w:cs="Tahoma"/>
                <w:spacing w:val="5"/>
                <w:sz w:val="18"/>
                <w:szCs w:val="18"/>
              </w:rPr>
              <w:t xml:space="preserve"> </w:t>
            </w:r>
            <w:r w:rsidRPr="00562DB6">
              <w:rPr>
                <w:rFonts w:ascii="Tahoma" w:eastAsia="Verdana" w:hAnsi="Tahoma" w:cs="Tahoma"/>
                <w:spacing w:val="-1"/>
                <w:sz w:val="18"/>
                <w:szCs w:val="18"/>
              </w:rPr>
              <w:t>e</w:t>
            </w:r>
            <w:r w:rsidRPr="00562DB6">
              <w:rPr>
                <w:rFonts w:ascii="Tahoma" w:eastAsia="Verdana" w:hAnsi="Tahoma" w:cs="Tahoma"/>
                <w:sz w:val="18"/>
                <w:szCs w:val="18"/>
              </w:rPr>
              <w:t>n</w:t>
            </w:r>
            <w:r w:rsidRPr="00562DB6">
              <w:rPr>
                <w:rFonts w:ascii="Tahoma" w:eastAsia="Verdana" w:hAnsi="Tahoma" w:cs="Tahoma"/>
                <w:spacing w:val="14"/>
                <w:sz w:val="18"/>
                <w:szCs w:val="18"/>
              </w:rPr>
              <w:t xml:space="preserve"> </w:t>
            </w:r>
            <w:r w:rsidRPr="00562DB6">
              <w:rPr>
                <w:rFonts w:ascii="Tahoma" w:eastAsia="Verdana" w:hAnsi="Tahoma" w:cs="Tahoma"/>
                <w:sz w:val="18"/>
                <w:szCs w:val="18"/>
              </w:rPr>
              <w:t>su</w:t>
            </w:r>
            <w:r w:rsidRPr="00562DB6">
              <w:rPr>
                <w:rFonts w:ascii="Tahoma" w:eastAsia="Verdana" w:hAnsi="Tahoma" w:cs="Tahoma"/>
                <w:spacing w:val="13"/>
                <w:sz w:val="18"/>
                <w:szCs w:val="18"/>
              </w:rPr>
              <w:t xml:space="preserve"> </w:t>
            </w:r>
            <w:r w:rsidRPr="00562DB6">
              <w:rPr>
                <w:rFonts w:ascii="Tahoma" w:eastAsia="Verdana" w:hAnsi="Tahoma" w:cs="Tahoma"/>
                <w:sz w:val="18"/>
                <w:szCs w:val="18"/>
              </w:rPr>
              <w:t>c</w:t>
            </w:r>
            <w:r w:rsidRPr="00562DB6">
              <w:rPr>
                <w:rFonts w:ascii="Tahoma" w:eastAsia="Verdana" w:hAnsi="Tahoma" w:cs="Tahoma"/>
                <w:spacing w:val="-2"/>
                <w:sz w:val="18"/>
                <w:szCs w:val="18"/>
              </w:rPr>
              <w:t>o</w:t>
            </w:r>
            <w:r w:rsidRPr="00562DB6">
              <w:rPr>
                <w:rFonts w:ascii="Tahoma" w:eastAsia="Verdana" w:hAnsi="Tahoma" w:cs="Tahoma"/>
                <w:sz w:val="18"/>
                <w:szCs w:val="18"/>
              </w:rPr>
              <w:t>m</w:t>
            </w:r>
            <w:r w:rsidRPr="00562DB6">
              <w:rPr>
                <w:rFonts w:ascii="Tahoma" w:eastAsia="Verdana" w:hAnsi="Tahoma" w:cs="Tahoma"/>
                <w:spacing w:val="3"/>
                <w:sz w:val="18"/>
                <w:szCs w:val="18"/>
              </w:rPr>
              <w:t>p</w:t>
            </w:r>
            <w:r w:rsidRPr="00562DB6">
              <w:rPr>
                <w:rFonts w:ascii="Tahoma" w:eastAsia="Verdana" w:hAnsi="Tahoma" w:cs="Tahoma"/>
                <w:spacing w:val="-1"/>
                <w:sz w:val="18"/>
                <w:szCs w:val="18"/>
              </w:rPr>
              <w:t>o</w:t>
            </w:r>
            <w:r w:rsidRPr="00562DB6">
              <w:rPr>
                <w:rFonts w:ascii="Tahoma" w:eastAsia="Verdana" w:hAnsi="Tahoma" w:cs="Tahoma"/>
                <w:sz w:val="18"/>
                <w:szCs w:val="18"/>
              </w:rPr>
              <w:t>s</w:t>
            </w:r>
            <w:r w:rsidRPr="00562DB6">
              <w:rPr>
                <w:rFonts w:ascii="Tahoma" w:eastAsia="Verdana" w:hAnsi="Tahoma" w:cs="Tahoma"/>
                <w:spacing w:val="2"/>
                <w:sz w:val="18"/>
                <w:szCs w:val="18"/>
              </w:rPr>
              <w:t>i</w:t>
            </w:r>
            <w:r w:rsidRPr="00562DB6">
              <w:rPr>
                <w:rFonts w:ascii="Tahoma" w:eastAsia="Verdana" w:hAnsi="Tahoma" w:cs="Tahoma"/>
                <w:sz w:val="18"/>
                <w:szCs w:val="18"/>
              </w:rPr>
              <w:t>c</w:t>
            </w:r>
            <w:r w:rsidRPr="00562DB6">
              <w:rPr>
                <w:rFonts w:ascii="Tahoma" w:eastAsia="Verdana" w:hAnsi="Tahoma" w:cs="Tahoma"/>
                <w:spacing w:val="2"/>
                <w:sz w:val="18"/>
                <w:szCs w:val="18"/>
              </w:rPr>
              <w:t>i</w:t>
            </w:r>
            <w:r w:rsidRPr="00562DB6">
              <w:rPr>
                <w:rFonts w:ascii="Tahoma" w:eastAsia="Verdana" w:hAnsi="Tahoma" w:cs="Tahoma"/>
                <w:spacing w:val="-1"/>
                <w:sz w:val="18"/>
                <w:szCs w:val="18"/>
              </w:rPr>
              <w:t>ó</w:t>
            </w:r>
            <w:r w:rsidRPr="00562DB6">
              <w:rPr>
                <w:rFonts w:ascii="Tahoma" w:eastAsia="Verdana" w:hAnsi="Tahoma" w:cs="Tahoma"/>
                <w:spacing w:val="1"/>
                <w:sz w:val="18"/>
                <w:szCs w:val="18"/>
              </w:rPr>
              <w:t>n</w:t>
            </w:r>
            <w:r w:rsidRPr="00562DB6">
              <w:rPr>
                <w:rFonts w:ascii="Tahoma" w:eastAsia="Verdana" w:hAnsi="Tahoma" w:cs="Tahoma"/>
                <w:sz w:val="18"/>
                <w:szCs w:val="18"/>
              </w:rPr>
              <w:t xml:space="preserve">; </w:t>
            </w:r>
            <w:r w:rsidRPr="00562DB6">
              <w:rPr>
                <w:rFonts w:ascii="Tahoma" w:eastAsia="Verdana" w:hAnsi="Tahoma" w:cs="Tahoma"/>
                <w:spacing w:val="1"/>
                <w:sz w:val="18"/>
                <w:szCs w:val="18"/>
              </w:rPr>
              <w:t>d</w:t>
            </w:r>
            <w:r w:rsidRPr="00562DB6">
              <w:rPr>
                <w:rFonts w:ascii="Tahoma" w:eastAsia="Verdana" w:hAnsi="Tahoma" w:cs="Tahoma"/>
                <w:spacing w:val="-1"/>
                <w:sz w:val="18"/>
                <w:szCs w:val="18"/>
              </w:rPr>
              <w:t>e</w:t>
            </w:r>
            <w:r w:rsidRPr="00562DB6">
              <w:rPr>
                <w:rFonts w:ascii="Tahoma" w:eastAsia="Verdana" w:hAnsi="Tahoma" w:cs="Tahoma"/>
                <w:spacing w:val="1"/>
                <w:sz w:val="18"/>
                <w:szCs w:val="18"/>
              </w:rPr>
              <w:t>ber</w:t>
            </w:r>
            <w:r w:rsidRPr="00562DB6">
              <w:rPr>
                <w:rFonts w:ascii="Tahoma" w:eastAsia="Verdana" w:hAnsi="Tahoma" w:cs="Tahoma"/>
                <w:sz w:val="18"/>
                <w:szCs w:val="18"/>
              </w:rPr>
              <w:t>á</w:t>
            </w:r>
            <w:r w:rsidRPr="00562DB6">
              <w:rPr>
                <w:rFonts w:ascii="Tahoma" w:eastAsia="Verdana" w:hAnsi="Tahoma" w:cs="Tahoma"/>
                <w:spacing w:val="6"/>
                <w:sz w:val="18"/>
                <w:szCs w:val="18"/>
              </w:rPr>
              <w:t xml:space="preserve"> </w:t>
            </w:r>
            <w:r w:rsidRPr="00562DB6">
              <w:rPr>
                <w:rFonts w:ascii="Tahoma" w:eastAsia="Verdana" w:hAnsi="Tahoma" w:cs="Tahoma"/>
                <w:spacing w:val="1"/>
                <w:sz w:val="18"/>
                <w:szCs w:val="18"/>
              </w:rPr>
              <w:t>e</w:t>
            </w:r>
            <w:r w:rsidRPr="00562DB6">
              <w:rPr>
                <w:rFonts w:ascii="Tahoma" w:eastAsia="Verdana" w:hAnsi="Tahoma" w:cs="Tahoma"/>
                <w:sz w:val="18"/>
                <w:szCs w:val="18"/>
              </w:rPr>
              <w:t>star l</w:t>
            </w:r>
            <w:r w:rsidRPr="00562DB6">
              <w:rPr>
                <w:rFonts w:ascii="Tahoma" w:eastAsia="Verdana" w:hAnsi="Tahoma" w:cs="Tahoma"/>
                <w:spacing w:val="3"/>
                <w:sz w:val="18"/>
                <w:szCs w:val="18"/>
              </w:rPr>
              <w:t>i</w:t>
            </w:r>
            <w:r w:rsidRPr="00562DB6">
              <w:rPr>
                <w:rFonts w:ascii="Tahoma" w:eastAsia="Verdana" w:hAnsi="Tahoma" w:cs="Tahoma"/>
                <w:spacing w:val="1"/>
                <w:sz w:val="18"/>
                <w:szCs w:val="18"/>
              </w:rPr>
              <w:t>b</w:t>
            </w:r>
            <w:r w:rsidRPr="00562DB6">
              <w:rPr>
                <w:rFonts w:ascii="Tahoma" w:eastAsia="Verdana" w:hAnsi="Tahoma" w:cs="Tahoma"/>
                <w:spacing w:val="-1"/>
                <w:sz w:val="18"/>
                <w:szCs w:val="18"/>
              </w:rPr>
              <w:t>r</w:t>
            </w:r>
            <w:r w:rsidRPr="00562DB6">
              <w:rPr>
                <w:rFonts w:ascii="Tahoma" w:eastAsia="Verdana" w:hAnsi="Tahoma" w:cs="Tahoma"/>
                <w:sz w:val="18"/>
                <w:szCs w:val="18"/>
              </w:rPr>
              <w:t>e</w:t>
            </w:r>
            <w:r w:rsidRPr="00562DB6">
              <w:rPr>
                <w:rFonts w:ascii="Tahoma" w:eastAsia="Verdana" w:hAnsi="Tahoma" w:cs="Tahoma"/>
                <w:spacing w:val="11"/>
                <w:sz w:val="18"/>
                <w:szCs w:val="18"/>
              </w:rPr>
              <w:t xml:space="preserve"> </w:t>
            </w:r>
            <w:r w:rsidRPr="00562DB6">
              <w:rPr>
                <w:rFonts w:ascii="Tahoma" w:eastAsia="Verdana" w:hAnsi="Tahoma" w:cs="Tahoma"/>
                <w:spacing w:val="1"/>
                <w:sz w:val="18"/>
                <w:szCs w:val="18"/>
              </w:rPr>
              <w:t>d</w:t>
            </w:r>
            <w:r w:rsidRPr="00562DB6">
              <w:rPr>
                <w:rFonts w:ascii="Tahoma" w:eastAsia="Verdana" w:hAnsi="Tahoma" w:cs="Tahoma"/>
                <w:sz w:val="18"/>
                <w:szCs w:val="18"/>
              </w:rPr>
              <w:t>e</w:t>
            </w:r>
            <w:r w:rsidRPr="00562DB6">
              <w:rPr>
                <w:rFonts w:ascii="Tahoma" w:eastAsia="Verdana" w:hAnsi="Tahoma" w:cs="Tahoma"/>
                <w:spacing w:val="13"/>
                <w:sz w:val="18"/>
                <w:szCs w:val="18"/>
              </w:rPr>
              <w:t xml:space="preserve"> </w:t>
            </w:r>
            <w:r w:rsidRPr="00562DB6">
              <w:rPr>
                <w:rFonts w:ascii="Tahoma" w:eastAsia="Verdana" w:hAnsi="Tahoma" w:cs="Tahoma"/>
                <w:sz w:val="18"/>
                <w:szCs w:val="18"/>
              </w:rPr>
              <w:t>m</w:t>
            </w:r>
            <w:r w:rsidRPr="00562DB6">
              <w:rPr>
                <w:rFonts w:ascii="Tahoma" w:eastAsia="Verdana" w:hAnsi="Tahoma" w:cs="Tahoma"/>
                <w:spacing w:val="1"/>
                <w:sz w:val="18"/>
                <w:szCs w:val="18"/>
              </w:rPr>
              <w:t>at</w:t>
            </w:r>
            <w:r w:rsidRPr="00562DB6">
              <w:rPr>
                <w:rFonts w:ascii="Tahoma" w:eastAsia="Verdana" w:hAnsi="Tahoma" w:cs="Tahoma"/>
                <w:spacing w:val="-1"/>
                <w:sz w:val="18"/>
                <w:szCs w:val="18"/>
              </w:rPr>
              <w:t>er</w:t>
            </w:r>
            <w:r w:rsidRPr="00562DB6">
              <w:rPr>
                <w:rFonts w:ascii="Tahoma" w:eastAsia="Verdana" w:hAnsi="Tahoma" w:cs="Tahoma"/>
                <w:spacing w:val="3"/>
                <w:sz w:val="18"/>
                <w:szCs w:val="18"/>
              </w:rPr>
              <w:t>i</w:t>
            </w:r>
            <w:r w:rsidRPr="00562DB6">
              <w:rPr>
                <w:rFonts w:ascii="Tahoma" w:eastAsia="Verdana" w:hAnsi="Tahoma" w:cs="Tahoma"/>
                <w:sz w:val="18"/>
                <w:szCs w:val="18"/>
              </w:rPr>
              <w:t>al</w:t>
            </w:r>
            <w:r w:rsidRPr="00562DB6">
              <w:rPr>
                <w:rFonts w:ascii="Tahoma" w:eastAsia="Verdana" w:hAnsi="Tahoma" w:cs="Tahoma"/>
                <w:spacing w:val="11"/>
                <w:sz w:val="18"/>
                <w:szCs w:val="18"/>
              </w:rPr>
              <w:t xml:space="preserve"> </w:t>
            </w:r>
            <w:r w:rsidRPr="00562DB6">
              <w:rPr>
                <w:rFonts w:ascii="Tahoma" w:eastAsia="Verdana" w:hAnsi="Tahoma" w:cs="Tahoma"/>
                <w:spacing w:val="-1"/>
                <w:sz w:val="18"/>
                <w:szCs w:val="18"/>
              </w:rPr>
              <w:t>or</w:t>
            </w:r>
            <w:r w:rsidRPr="00562DB6">
              <w:rPr>
                <w:rFonts w:ascii="Tahoma" w:eastAsia="Verdana" w:hAnsi="Tahoma" w:cs="Tahoma"/>
                <w:spacing w:val="1"/>
                <w:sz w:val="18"/>
                <w:szCs w:val="18"/>
              </w:rPr>
              <w:t>g</w:t>
            </w:r>
            <w:r w:rsidRPr="00562DB6">
              <w:rPr>
                <w:rFonts w:ascii="Tahoma" w:eastAsia="Verdana" w:hAnsi="Tahoma" w:cs="Tahoma"/>
                <w:sz w:val="18"/>
                <w:szCs w:val="18"/>
              </w:rPr>
              <w:t>á</w:t>
            </w:r>
            <w:r w:rsidRPr="00562DB6">
              <w:rPr>
                <w:rFonts w:ascii="Tahoma" w:eastAsia="Verdana" w:hAnsi="Tahoma" w:cs="Tahoma"/>
                <w:spacing w:val="1"/>
                <w:sz w:val="18"/>
                <w:szCs w:val="18"/>
              </w:rPr>
              <w:t>n</w:t>
            </w:r>
            <w:r w:rsidRPr="00562DB6">
              <w:rPr>
                <w:rFonts w:ascii="Tahoma" w:eastAsia="Verdana" w:hAnsi="Tahoma" w:cs="Tahoma"/>
                <w:sz w:val="18"/>
                <w:szCs w:val="18"/>
              </w:rPr>
              <w:t>ico</w:t>
            </w:r>
            <w:r w:rsidRPr="00562DB6">
              <w:rPr>
                <w:rFonts w:ascii="Tahoma" w:eastAsia="Verdana" w:hAnsi="Tahoma" w:cs="Tahoma"/>
                <w:spacing w:val="5"/>
                <w:sz w:val="18"/>
                <w:szCs w:val="18"/>
              </w:rPr>
              <w:t xml:space="preserve"> </w:t>
            </w:r>
            <w:r w:rsidRPr="00562DB6">
              <w:rPr>
                <w:rFonts w:ascii="Tahoma" w:eastAsia="Verdana" w:hAnsi="Tahoma" w:cs="Tahoma"/>
                <w:sz w:val="18"/>
                <w:szCs w:val="18"/>
              </w:rPr>
              <w:t>y</w:t>
            </w:r>
            <w:r w:rsidRPr="00562DB6">
              <w:rPr>
                <w:rFonts w:ascii="Tahoma" w:eastAsia="Verdana" w:hAnsi="Tahoma" w:cs="Tahoma"/>
                <w:spacing w:val="15"/>
                <w:sz w:val="18"/>
                <w:szCs w:val="18"/>
              </w:rPr>
              <w:t xml:space="preserve"> </w:t>
            </w:r>
            <w:r w:rsidRPr="00562DB6">
              <w:rPr>
                <w:rFonts w:ascii="Tahoma" w:eastAsia="Verdana" w:hAnsi="Tahoma" w:cs="Tahoma"/>
                <w:spacing w:val="4"/>
                <w:sz w:val="18"/>
                <w:szCs w:val="18"/>
              </w:rPr>
              <w:t>a</w:t>
            </w:r>
            <w:r w:rsidRPr="00562DB6">
              <w:rPr>
                <w:rFonts w:ascii="Tahoma" w:eastAsia="Verdana" w:hAnsi="Tahoma" w:cs="Tahoma"/>
                <w:spacing w:val="1"/>
                <w:sz w:val="18"/>
                <w:szCs w:val="18"/>
              </w:rPr>
              <w:t>gu</w:t>
            </w:r>
            <w:r w:rsidRPr="00562DB6">
              <w:rPr>
                <w:rFonts w:ascii="Tahoma" w:eastAsia="Verdana" w:hAnsi="Tahoma" w:cs="Tahoma"/>
                <w:sz w:val="18"/>
                <w:szCs w:val="18"/>
              </w:rPr>
              <w:t>a.</w:t>
            </w:r>
            <w:r w:rsidRPr="00562DB6">
              <w:rPr>
                <w:rFonts w:ascii="Tahoma" w:eastAsia="Verdana" w:hAnsi="Tahoma" w:cs="Tahoma"/>
                <w:spacing w:val="10"/>
                <w:sz w:val="18"/>
                <w:szCs w:val="18"/>
              </w:rPr>
              <w:t xml:space="preserve"> </w:t>
            </w:r>
            <w:r w:rsidRPr="00562DB6">
              <w:rPr>
                <w:rFonts w:ascii="Tahoma" w:eastAsia="Verdana" w:hAnsi="Tahoma" w:cs="Tahoma"/>
                <w:spacing w:val="2"/>
                <w:sz w:val="18"/>
                <w:szCs w:val="18"/>
              </w:rPr>
              <w:t>D</w:t>
            </w:r>
            <w:r w:rsidRPr="00562DB6">
              <w:rPr>
                <w:rFonts w:ascii="Tahoma" w:eastAsia="Verdana" w:hAnsi="Tahoma" w:cs="Tahoma"/>
                <w:spacing w:val="-1"/>
                <w:sz w:val="18"/>
                <w:szCs w:val="18"/>
              </w:rPr>
              <w:t>e</w:t>
            </w:r>
            <w:r w:rsidRPr="00562DB6">
              <w:rPr>
                <w:rFonts w:ascii="Tahoma" w:eastAsia="Verdana" w:hAnsi="Tahoma" w:cs="Tahoma"/>
                <w:spacing w:val="1"/>
                <w:sz w:val="18"/>
                <w:szCs w:val="18"/>
              </w:rPr>
              <w:t>be</w:t>
            </w:r>
            <w:r w:rsidRPr="00562DB6">
              <w:rPr>
                <w:rFonts w:ascii="Tahoma" w:eastAsia="Verdana" w:hAnsi="Tahoma" w:cs="Tahoma"/>
                <w:spacing w:val="-1"/>
                <w:sz w:val="18"/>
                <w:szCs w:val="18"/>
              </w:rPr>
              <w:t>r</w:t>
            </w:r>
            <w:r w:rsidRPr="00562DB6">
              <w:rPr>
                <w:rFonts w:ascii="Tahoma" w:eastAsia="Verdana" w:hAnsi="Tahoma" w:cs="Tahoma"/>
                <w:sz w:val="18"/>
                <w:szCs w:val="18"/>
              </w:rPr>
              <w:t>á</w:t>
            </w:r>
            <w:r w:rsidRPr="00562DB6">
              <w:rPr>
                <w:rFonts w:ascii="Tahoma" w:eastAsia="Verdana" w:hAnsi="Tahoma" w:cs="Tahoma"/>
                <w:spacing w:val="9"/>
                <w:sz w:val="18"/>
                <w:szCs w:val="18"/>
              </w:rPr>
              <w:t xml:space="preserve"> </w:t>
            </w:r>
            <w:r w:rsidRPr="00562DB6">
              <w:rPr>
                <w:rFonts w:ascii="Tahoma" w:eastAsia="Verdana" w:hAnsi="Tahoma" w:cs="Tahoma"/>
                <w:spacing w:val="2"/>
                <w:sz w:val="18"/>
                <w:szCs w:val="18"/>
              </w:rPr>
              <w:t>s</w:t>
            </w:r>
            <w:r w:rsidRPr="00562DB6">
              <w:rPr>
                <w:rFonts w:ascii="Tahoma" w:eastAsia="Verdana" w:hAnsi="Tahoma" w:cs="Tahoma"/>
                <w:spacing w:val="1"/>
                <w:sz w:val="18"/>
                <w:szCs w:val="18"/>
              </w:rPr>
              <w:t>e</w:t>
            </w:r>
            <w:r w:rsidRPr="00562DB6">
              <w:rPr>
                <w:rFonts w:ascii="Tahoma" w:eastAsia="Verdana" w:hAnsi="Tahoma" w:cs="Tahoma"/>
                <w:sz w:val="18"/>
                <w:szCs w:val="18"/>
              </w:rPr>
              <w:t>r</w:t>
            </w:r>
            <w:r w:rsidRPr="00562DB6">
              <w:rPr>
                <w:rFonts w:ascii="Tahoma" w:eastAsia="Verdana" w:hAnsi="Tahoma" w:cs="Tahoma"/>
                <w:spacing w:val="12"/>
                <w:sz w:val="18"/>
                <w:szCs w:val="18"/>
              </w:rPr>
              <w:t xml:space="preserve"> </w:t>
            </w:r>
            <w:r w:rsidRPr="00562DB6">
              <w:rPr>
                <w:rFonts w:ascii="Tahoma" w:eastAsia="Verdana" w:hAnsi="Tahoma" w:cs="Tahoma"/>
                <w:spacing w:val="1"/>
                <w:sz w:val="18"/>
                <w:szCs w:val="18"/>
              </w:rPr>
              <w:t>p</w:t>
            </w:r>
            <w:r w:rsidRPr="00562DB6">
              <w:rPr>
                <w:rFonts w:ascii="Tahoma" w:eastAsia="Verdana" w:hAnsi="Tahoma" w:cs="Tahoma"/>
                <w:spacing w:val="-1"/>
                <w:sz w:val="18"/>
                <w:szCs w:val="18"/>
              </w:rPr>
              <w:t>ro</w:t>
            </w:r>
            <w:r w:rsidRPr="00562DB6">
              <w:rPr>
                <w:rFonts w:ascii="Tahoma" w:eastAsia="Verdana" w:hAnsi="Tahoma" w:cs="Tahoma"/>
                <w:sz w:val="18"/>
                <w:szCs w:val="18"/>
              </w:rPr>
              <w:t>v</w:t>
            </w:r>
            <w:r w:rsidRPr="00562DB6">
              <w:rPr>
                <w:rFonts w:ascii="Tahoma" w:eastAsia="Verdana" w:hAnsi="Tahoma" w:cs="Tahoma"/>
                <w:spacing w:val="3"/>
                <w:sz w:val="18"/>
                <w:szCs w:val="18"/>
              </w:rPr>
              <w:t>i</w:t>
            </w:r>
            <w:r w:rsidRPr="00562DB6">
              <w:rPr>
                <w:rFonts w:ascii="Tahoma" w:eastAsia="Verdana" w:hAnsi="Tahoma" w:cs="Tahoma"/>
                <w:sz w:val="18"/>
                <w:szCs w:val="18"/>
              </w:rPr>
              <w:t>sto</w:t>
            </w:r>
          </w:p>
          <w:p w14:paraId="39E71CE7" w14:textId="77777777" w:rsidR="00267BC9" w:rsidRPr="00562DB6" w:rsidRDefault="00267BC9" w:rsidP="005D7D26">
            <w:pPr>
              <w:rPr>
                <w:rFonts w:ascii="Tahoma" w:hAnsi="Tahoma" w:cs="Tahoma"/>
                <w:sz w:val="18"/>
                <w:szCs w:val="18"/>
              </w:rPr>
            </w:pPr>
            <w:r w:rsidRPr="00562DB6">
              <w:rPr>
                <w:rFonts w:ascii="Tahoma" w:eastAsia="Verdana" w:hAnsi="Tahoma" w:cs="Tahoma"/>
                <w:spacing w:val="1"/>
                <w:sz w:val="18"/>
                <w:szCs w:val="18"/>
              </w:rPr>
              <w:t>d</w:t>
            </w:r>
            <w:r w:rsidRPr="00562DB6">
              <w:rPr>
                <w:rFonts w:ascii="Tahoma" w:eastAsia="Verdana" w:hAnsi="Tahoma" w:cs="Tahoma"/>
                <w:spacing w:val="-1"/>
                <w:sz w:val="18"/>
                <w:szCs w:val="18"/>
              </w:rPr>
              <w:t>e</w:t>
            </w:r>
            <w:r w:rsidRPr="00562DB6">
              <w:rPr>
                <w:rFonts w:ascii="Tahoma" w:eastAsia="Verdana" w:hAnsi="Tahoma" w:cs="Tahoma"/>
                <w:sz w:val="18"/>
                <w:szCs w:val="18"/>
              </w:rPr>
              <w:t>s</w:t>
            </w:r>
            <w:r w:rsidRPr="00562DB6">
              <w:rPr>
                <w:rFonts w:ascii="Tahoma" w:eastAsia="Verdana" w:hAnsi="Tahoma" w:cs="Tahoma"/>
                <w:spacing w:val="2"/>
                <w:sz w:val="18"/>
                <w:szCs w:val="18"/>
              </w:rPr>
              <w:t>d</w:t>
            </w:r>
            <w:r w:rsidRPr="00562DB6">
              <w:rPr>
                <w:rFonts w:ascii="Tahoma" w:eastAsia="Verdana" w:hAnsi="Tahoma" w:cs="Tahoma"/>
                <w:sz w:val="18"/>
                <w:szCs w:val="18"/>
              </w:rPr>
              <w:t>e</w:t>
            </w:r>
            <w:r w:rsidRPr="00562DB6">
              <w:rPr>
                <w:rFonts w:ascii="Tahoma" w:eastAsia="Verdana" w:hAnsi="Tahoma" w:cs="Tahoma"/>
                <w:spacing w:val="-7"/>
                <w:sz w:val="18"/>
                <w:szCs w:val="18"/>
              </w:rPr>
              <w:t xml:space="preserve"> </w:t>
            </w:r>
            <w:r w:rsidRPr="00562DB6">
              <w:rPr>
                <w:rFonts w:ascii="Tahoma" w:eastAsia="Verdana" w:hAnsi="Tahoma" w:cs="Tahoma"/>
                <w:sz w:val="18"/>
                <w:szCs w:val="18"/>
              </w:rPr>
              <w:t>un</w:t>
            </w:r>
            <w:r w:rsidRPr="00562DB6">
              <w:rPr>
                <w:rFonts w:ascii="Tahoma" w:eastAsia="Verdana" w:hAnsi="Tahoma" w:cs="Tahoma"/>
                <w:spacing w:val="-1"/>
                <w:sz w:val="18"/>
                <w:szCs w:val="18"/>
              </w:rPr>
              <w:t xml:space="preserve"> </w:t>
            </w:r>
            <w:r w:rsidRPr="00562DB6">
              <w:rPr>
                <w:rFonts w:ascii="Tahoma" w:eastAsia="Verdana" w:hAnsi="Tahoma" w:cs="Tahoma"/>
                <w:spacing w:val="-2"/>
                <w:sz w:val="18"/>
                <w:szCs w:val="18"/>
              </w:rPr>
              <w:t>e</w:t>
            </w:r>
            <w:r w:rsidRPr="00562DB6">
              <w:rPr>
                <w:rFonts w:ascii="Tahoma" w:eastAsia="Verdana" w:hAnsi="Tahoma" w:cs="Tahoma"/>
                <w:spacing w:val="1"/>
                <w:sz w:val="18"/>
                <w:szCs w:val="18"/>
              </w:rPr>
              <w:t>n</w:t>
            </w:r>
            <w:r w:rsidRPr="00562DB6">
              <w:rPr>
                <w:rFonts w:ascii="Tahoma" w:eastAsia="Verdana" w:hAnsi="Tahoma" w:cs="Tahoma"/>
                <w:sz w:val="18"/>
                <w:szCs w:val="18"/>
              </w:rPr>
              <w:t>v</w:t>
            </w:r>
            <w:r w:rsidRPr="00562DB6">
              <w:rPr>
                <w:rFonts w:ascii="Tahoma" w:eastAsia="Verdana" w:hAnsi="Tahoma" w:cs="Tahoma"/>
                <w:spacing w:val="2"/>
                <w:sz w:val="18"/>
                <w:szCs w:val="18"/>
              </w:rPr>
              <w:t>a</w:t>
            </w:r>
            <w:r w:rsidRPr="00562DB6">
              <w:rPr>
                <w:rFonts w:ascii="Tahoma" w:eastAsia="Verdana" w:hAnsi="Tahoma" w:cs="Tahoma"/>
                <w:sz w:val="18"/>
                <w:szCs w:val="18"/>
              </w:rPr>
              <w:t>se</w:t>
            </w:r>
            <w:r w:rsidRPr="00562DB6">
              <w:rPr>
                <w:rFonts w:ascii="Tahoma" w:eastAsia="Verdana" w:hAnsi="Tahoma" w:cs="Tahoma"/>
                <w:spacing w:val="-7"/>
                <w:sz w:val="18"/>
                <w:szCs w:val="18"/>
              </w:rPr>
              <w:t xml:space="preserve"> </w:t>
            </w:r>
            <w:r w:rsidRPr="00562DB6">
              <w:rPr>
                <w:rFonts w:ascii="Tahoma" w:eastAsia="Verdana" w:hAnsi="Tahoma" w:cs="Tahoma"/>
                <w:sz w:val="18"/>
                <w:szCs w:val="18"/>
              </w:rPr>
              <w:t>h</w:t>
            </w:r>
            <w:r w:rsidRPr="00562DB6">
              <w:rPr>
                <w:rFonts w:ascii="Tahoma" w:eastAsia="Verdana" w:hAnsi="Tahoma" w:cs="Tahoma"/>
                <w:spacing w:val="2"/>
                <w:sz w:val="18"/>
                <w:szCs w:val="18"/>
              </w:rPr>
              <w:t>e</w:t>
            </w:r>
            <w:r w:rsidRPr="00562DB6">
              <w:rPr>
                <w:rFonts w:ascii="Tahoma" w:eastAsia="Verdana" w:hAnsi="Tahoma" w:cs="Tahoma"/>
                <w:spacing w:val="-1"/>
                <w:sz w:val="18"/>
                <w:szCs w:val="18"/>
              </w:rPr>
              <w:t>r</w:t>
            </w:r>
            <w:r w:rsidRPr="00562DB6">
              <w:rPr>
                <w:rFonts w:ascii="Tahoma" w:eastAsia="Verdana" w:hAnsi="Tahoma" w:cs="Tahoma"/>
                <w:sz w:val="18"/>
                <w:szCs w:val="18"/>
              </w:rPr>
              <w:t>m</w:t>
            </w:r>
            <w:r w:rsidRPr="00562DB6">
              <w:rPr>
                <w:rFonts w:ascii="Tahoma" w:eastAsia="Verdana" w:hAnsi="Tahoma" w:cs="Tahoma"/>
                <w:spacing w:val="2"/>
                <w:sz w:val="18"/>
                <w:szCs w:val="18"/>
              </w:rPr>
              <w:t>é</w:t>
            </w:r>
            <w:r w:rsidRPr="00562DB6">
              <w:rPr>
                <w:rFonts w:ascii="Tahoma" w:eastAsia="Verdana" w:hAnsi="Tahoma" w:cs="Tahoma"/>
                <w:spacing w:val="1"/>
                <w:sz w:val="18"/>
                <w:szCs w:val="18"/>
              </w:rPr>
              <w:t>t</w:t>
            </w:r>
            <w:r w:rsidRPr="00562DB6">
              <w:rPr>
                <w:rFonts w:ascii="Tahoma" w:eastAsia="Verdana" w:hAnsi="Tahoma" w:cs="Tahoma"/>
                <w:spacing w:val="3"/>
                <w:sz w:val="18"/>
                <w:szCs w:val="18"/>
              </w:rPr>
              <w:t>i</w:t>
            </w:r>
            <w:r w:rsidRPr="00562DB6">
              <w:rPr>
                <w:rFonts w:ascii="Tahoma" w:eastAsia="Verdana" w:hAnsi="Tahoma" w:cs="Tahoma"/>
                <w:sz w:val="18"/>
                <w:szCs w:val="18"/>
              </w:rPr>
              <w:t>cam</w:t>
            </w:r>
            <w:r w:rsidRPr="00562DB6">
              <w:rPr>
                <w:rFonts w:ascii="Tahoma" w:eastAsia="Verdana" w:hAnsi="Tahoma" w:cs="Tahoma"/>
                <w:spacing w:val="-1"/>
                <w:sz w:val="18"/>
                <w:szCs w:val="18"/>
              </w:rPr>
              <w:t>e</w:t>
            </w:r>
            <w:r w:rsidRPr="00562DB6">
              <w:rPr>
                <w:rFonts w:ascii="Tahoma" w:eastAsia="Verdana" w:hAnsi="Tahoma" w:cs="Tahoma"/>
                <w:spacing w:val="1"/>
                <w:sz w:val="18"/>
                <w:szCs w:val="18"/>
              </w:rPr>
              <w:t>nt</w:t>
            </w:r>
            <w:r w:rsidRPr="00562DB6">
              <w:rPr>
                <w:rFonts w:ascii="Tahoma" w:eastAsia="Verdana" w:hAnsi="Tahoma" w:cs="Tahoma"/>
                <w:sz w:val="18"/>
                <w:szCs w:val="18"/>
              </w:rPr>
              <w:t>e</w:t>
            </w:r>
            <w:r w:rsidRPr="00562DB6">
              <w:rPr>
                <w:rFonts w:ascii="Tahoma" w:eastAsia="Verdana" w:hAnsi="Tahoma" w:cs="Tahoma"/>
                <w:spacing w:val="-17"/>
                <w:sz w:val="18"/>
                <w:szCs w:val="18"/>
              </w:rPr>
              <w:t xml:space="preserve"> </w:t>
            </w:r>
            <w:r w:rsidRPr="00562DB6">
              <w:rPr>
                <w:rFonts w:ascii="Tahoma" w:eastAsia="Verdana" w:hAnsi="Tahoma" w:cs="Tahoma"/>
                <w:spacing w:val="-1"/>
                <w:sz w:val="18"/>
                <w:szCs w:val="18"/>
              </w:rPr>
              <w:t>c</w:t>
            </w:r>
            <w:r w:rsidRPr="00562DB6">
              <w:rPr>
                <w:rFonts w:ascii="Tahoma" w:eastAsia="Verdana" w:hAnsi="Tahoma" w:cs="Tahoma"/>
                <w:spacing w:val="1"/>
                <w:sz w:val="18"/>
                <w:szCs w:val="18"/>
              </w:rPr>
              <w:t>er</w:t>
            </w:r>
            <w:r w:rsidRPr="00562DB6">
              <w:rPr>
                <w:rFonts w:ascii="Tahoma" w:eastAsia="Verdana" w:hAnsi="Tahoma" w:cs="Tahoma"/>
                <w:spacing w:val="-1"/>
                <w:sz w:val="18"/>
                <w:szCs w:val="18"/>
              </w:rPr>
              <w:t>r</w:t>
            </w:r>
            <w:r w:rsidRPr="00562DB6">
              <w:rPr>
                <w:rFonts w:ascii="Tahoma" w:eastAsia="Verdana" w:hAnsi="Tahoma" w:cs="Tahoma"/>
                <w:sz w:val="18"/>
                <w:szCs w:val="18"/>
              </w:rPr>
              <w:t>a</w:t>
            </w:r>
            <w:r w:rsidRPr="00562DB6">
              <w:rPr>
                <w:rFonts w:ascii="Tahoma" w:eastAsia="Verdana" w:hAnsi="Tahoma" w:cs="Tahoma"/>
                <w:spacing w:val="1"/>
                <w:sz w:val="18"/>
                <w:szCs w:val="18"/>
              </w:rPr>
              <w:t>d</w:t>
            </w:r>
            <w:r w:rsidRPr="00562DB6">
              <w:rPr>
                <w:rFonts w:ascii="Tahoma" w:eastAsia="Verdana" w:hAnsi="Tahoma" w:cs="Tahoma"/>
                <w:spacing w:val="-1"/>
                <w:sz w:val="18"/>
                <w:szCs w:val="18"/>
              </w:rPr>
              <w:t>o</w:t>
            </w:r>
            <w:r w:rsidRPr="00562DB6">
              <w:rPr>
                <w:rFonts w:ascii="Tahoma" w:eastAsia="Verdana" w:hAnsi="Tahoma" w:cs="Tahoma"/>
                <w:sz w:val="18"/>
                <w:szCs w:val="18"/>
              </w:rPr>
              <w:t>.</w:t>
            </w:r>
          </w:p>
        </w:tc>
      </w:tr>
    </w:tbl>
    <w:p w14:paraId="7EF43503" w14:textId="77777777" w:rsidR="00267BC9" w:rsidRDefault="00267BC9" w:rsidP="00267BC9">
      <w:pPr>
        <w:rPr>
          <w:rFonts w:ascii="Tahoma" w:hAnsi="Tahoma" w:cs="Tahoma"/>
          <w:sz w:val="18"/>
          <w:szCs w:val="18"/>
        </w:rPr>
      </w:pPr>
      <w:r w:rsidRPr="00562DB6">
        <w:rPr>
          <w:rFonts w:ascii="Tahoma" w:hAnsi="Tahoma" w:cs="Tahoma"/>
          <w:sz w:val="18"/>
          <w:szCs w:val="18"/>
        </w:rPr>
        <w:t>APORTE PROPIO. -Los materiales de aporte propio se encuentran especificados en el Resumen de Insumos, estos serán aprobados por el Inspector del Proyecto, para garantizar su calidad.</w:t>
      </w:r>
    </w:p>
    <w:p w14:paraId="79A2A035" w14:textId="77777777" w:rsidR="00267BC9" w:rsidRDefault="00267BC9" w:rsidP="00267BC9">
      <w:pPr>
        <w:rPr>
          <w:rFonts w:ascii="Tahoma" w:hAnsi="Tahoma" w:cs="Tahoma"/>
          <w:sz w:val="18"/>
          <w:szCs w:val="18"/>
        </w:rPr>
      </w:pPr>
    </w:p>
    <w:p w14:paraId="6EE915A6" w14:textId="77777777" w:rsidR="00267BC9" w:rsidRPr="00562DB6" w:rsidRDefault="00267BC9" w:rsidP="00267BC9">
      <w:pPr>
        <w:rPr>
          <w:rFonts w:ascii="Tahoma" w:hAnsi="Tahoma" w:cs="Tahoma"/>
          <w:sz w:val="18"/>
          <w:szCs w:val="18"/>
        </w:rPr>
      </w:pPr>
    </w:p>
    <w:tbl>
      <w:tblPr>
        <w:tblStyle w:val="Tablaconcuadrcula"/>
        <w:tblW w:w="0" w:type="auto"/>
        <w:tblLook w:val="04A0" w:firstRow="1" w:lastRow="0" w:firstColumn="1" w:lastColumn="0" w:noHBand="0" w:noVBand="1"/>
      </w:tblPr>
      <w:tblGrid>
        <w:gridCol w:w="2248"/>
        <w:gridCol w:w="2402"/>
        <w:gridCol w:w="4603"/>
      </w:tblGrid>
      <w:tr w:rsidR="00267BC9" w:rsidRPr="00562DB6" w14:paraId="388658EC" w14:textId="77777777" w:rsidTr="005D7D26">
        <w:trPr>
          <w:trHeight w:val="332"/>
        </w:trPr>
        <w:tc>
          <w:tcPr>
            <w:tcW w:w="2268" w:type="dxa"/>
            <w:shd w:val="clear" w:color="auto" w:fill="D0CECE" w:themeFill="background2" w:themeFillShade="E6"/>
            <w:vAlign w:val="center"/>
          </w:tcPr>
          <w:p w14:paraId="7EF08001" w14:textId="77777777" w:rsidR="00267BC9" w:rsidRPr="00EC2A98" w:rsidRDefault="00267BC9" w:rsidP="005D7D26">
            <w:pPr>
              <w:rPr>
                <w:rFonts w:ascii="Tahoma" w:hAnsi="Tahoma" w:cs="Tahoma"/>
                <w:b/>
                <w:sz w:val="18"/>
                <w:szCs w:val="18"/>
              </w:rPr>
            </w:pPr>
            <w:r w:rsidRPr="00EC2A98">
              <w:rPr>
                <w:rFonts w:ascii="Tahoma" w:hAnsi="Tahoma" w:cs="Tahoma"/>
                <w:b/>
                <w:sz w:val="18"/>
                <w:szCs w:val="18"/>
              </w:rPr>
              <w:t>ITEM</w:t>
            </w:r>
            <w:r>
              <w:rPr>
                <w:rFonts w:ascii="Tahoma" w:hAnsi="Tahoma" w:cs="Tahoma"/>
                <w:b/>
                <w:sz w:val="18"/>
                <w:szCs w:val="18"/>
              </w:rPr>
              <w:t xml:space="preserve"> 33</w:t>
            </w:r>
          </w:p>
        </w:tc>
        <w:tc>
          <w:tcPr>
            <w:tcW w:w="2430" w:type="dxa"/>
            <w:shd w:val="clear" w:color="auto" w:fill="D0CECE" w:themeFill="background2" w:themeFillShade="E6"/>
            <w:vAlign w:val="center"/>
          </w:tcPr>
          <w:p w14:paraId="6B6BAC8F" w14:textId="77777777" w:rsidR="00267BC9" w:rsidRPr="00EC2A98" w:rsidRDefault="00267BC9" w:rsidP="005D7D26">
            <w:pPr>
              <w:rPr>
                <w:rFonts w:ascii="Tahoma" w:hAnsi="Tahoma" w:cs="Tahoma"/>
                <w:b/>
                <w:sz w:val="18"/>
                <w:szCs w:val="18"/>
              </w:rPr>
            </w:pPr>
            <w:r w:rsidRPr="00EC2A98">
              <w:rPr>
                <w:rFonts w:ascii="Tahoma" w:hAnsi="Tahoma" w:cs="Tahoma"/>
                <w:b/>
                <w:sz w:val="18"/>
                <w:szCs w:val="18"/>
              </w:rPr>
              <w:t>VAC - OF - CH - 01</w:t>
            </w:r>
          </w:p>
        </w:tc>
        <w:tc>
          <w:tcPr>
            <w:tcW w:w="4654" w:type="dxa"/>
            <w:vMerge w:val="restart"/>
            <w:shd w:val="clear" w:color="auto" w:fill="D0CECE" w:themeFill="background2" w:themeFillShade="E6"/>
            <w:vAlign w:val="center"/>
          </w:tcPr>
          <w:p w14:paraId="1CC7D014" w14:textId="77777777" w:rsidR="00267BC9" w:rsidRPr="00EC2A98" w:rsidRDefault="00267BC9" w:rsidP="005D7D26">
            <w:pPr>
              <w:rPr>
                <w:rFonts w:ascii="Tahoma" w:hAnsi="Tahoma" w:cs="Tahoma"/>
                <w:b/>
                <w:sz w:val="18"/>
                <w:szCs w:val="18"/>
              </w:rPr>
            </w:pPr>
            <w:r w:rsidRPr="00EC2A98">
              <w:rPr>
                <w:rFonts w:ascii="Tahoma" w:hAnsi="Tahoma" w:cs="Tahoma"/>
                <w:b/>
                <w:sz w:val="18"/>
                <w:szCs w:val="18"/>
              </w:rPr>
              <w:t>PROVISION Y COLOCADO DE CHAPA EXTERIOR</w:t>
            </w:r>
          </w:p>
        </w:tc>
      </w:tr>
      <w:tr w:rsidR="00267BC9" w:rsidRPr="00562DB6" w14:paraId="7B844309" w14:textId="77777777" w:rsidTr="005D7D26">
        <w:trPr>
          <w:trHeight w:val="344"/>
        </w:trPr>
        <w:tc>
          <w:tcPr>
            <w:tcW w:w="2268" w:type="dxa"/>
            <w:shd w:val="clear" w:color="auto" w:fill="D0CECE" w:themeFill="background2" w:themeFillShade="E6"/>
            <w:vAlign w:val="center"/>
          </w:tcPr>
          <w:p w14:paraId="150E1E6B" w14:textId="77777777" w:rsidR="00267BC9" w:rsidRPr="00EC2A98" w:rsidRDefault="00267BC9" w:rsidP="005D7D26">
            <w:pPr>
              <w:rPr>
                <w:rFonts w:ascii="Tahoma" w:hAnsi="Tahoma" w:cs="Tahoma"/>
                <w:b/>
                <w:sz w:val="18"/>
                <w:szCs w:val="18"/>
              </w:rPr>
            </w:pPr>
            <w:r w:rsidRPr="00EC2A98">
              <w:rPr>
                <w:rFonts w:ascii="Tahoma" w:hAnsi="Tahoma" w:cs="Tahoma"/>
                <w:b/>
                <w:sz w:val="18"/>
                <w:szCs w:val="18"/>
              </w:rPr>
              <w:t>UNIDAD</w:t>
            </w:r>
          </w:p>
        </w:tc>
        <w:tc>
          <w:tcPr>
            <w:tcW w:w="2430" w:type="dxa"/>
            <w:shd w:val="clear" w:color="auto" w:fill="D0CECE" w:themeFill="background2" w:themeFillShade="E6"/>
            <w:vAlign w:val="center"/>
          </w:tcPr>
          <w:p w14:paraId="59B1A9B0" w14:textId="77777777" w:rsidR="00267BC9" w:rsidRPr="00EC2A98" w:rsidRDefault="00267BC9" w:rsidP="005D7D26">
            <w:pPr>
              <w:rPr>
                <w:rFonts w:ascii="Tahoma" w:hAnsi="Tahoma" w:cs="Tahoma"/>
                <w:b/>
                <w:sz w:val="18"/>
                <w:szCs w:val="18"/>
              </w:rPr>
            </w:pPr>
            <w:r w:rsidRPr="00EC2A98">
              <w:rPr>
                <w:rFonts w:ascii="Tahoma" w:hAnsi="Tahoma" w:cs="Tahoma"/>
                <w:b/>
                <w:sz w:val="18"/>
                <w:szCs w:val="18"/>
              </w:rPr>
              <w:t>PZA</w:t>
            </w:r>
          </w:p>
        </w:tc>
        <w:tc>
          <w:tcPr>
            <w:tcW w:w="4654" w:type="dxa"/>
            <w:vMerge/>
            <w:shd w:val="clear" w:color="auto" w:fill="D0CECE" w:themeFill="background2" w:themeFillShade="E6"/>
          </w:tcPr>
          <w:p w14:paraId="0FC7B555" w14:textId="77777777" w:rsidR="00267BC9" w:rsidRPr="00EC2A98" w:rsidRDefault="00267BC9" w:rsidP="005D7D26">
            <w:pPr>
              <w:rPr>
                <w:rFonts w:ascii="Tahoma" w:hAnsi="Tahoma" w:cs="Tahoma"/>
                <w:b/>
                <w:sz w:val="18"/>
                <w:szCs w:val="18"/>
              </w:rPr>
            </w:pPr>
          </w:p>
        </w:tc>
      </w:tr>
    </w:tbl>
    <w:p w14:paraId="1C0CA336" w14:textId="77777777" w:rsidR="00267BC9" w:rsidRPr="00562DB6" w:rsidRDefault="00267BC9" w:rsidP="00267BC9">
      <w:pPr>
        <w:rPr>
          <w:rFonts w:ascii="Tahoma" w:hAnsi="Tahoma" w:cs="Tahoma"/>
          <w:sz w:val="18"/>
          <w:szCs w:val="18"/>
        </w:rPr>
      </w:pPr>
    </w:p>
    <w:p w14:paraId="2BDE1AAC" w14:textId="77777777" w:rsidR="00267BC9" w:rsidRPr="00562DB6" w:rsidRDefault="00267BC9" w:rsidP="00267BC9">
      <w:pPr>
        <w:jc w:val="both"/>
        <w:rPr>
          <w:rFonts w:ascii="Tahoma" w:hAnsi="Tahoma" w:cs="Tahoma"/>
          <w:bCs/>
          <w:sz w:val="18"/>
          <w:szCs w:val="18"/>
        </w:rPr>
      </w:pPr>
      <w:r w:rsidRPr="00562DB6">
        <w:rPr>
          <w:rFonts w:ascii="Tahoma" w:hAnsi="Tahoma" w:cs="Tahoma"/>
          <w:bCs/>
          <w:sz w:val="18"/>
          <w:szCs w:val="18"/>
        </w:rPr>
        <w:t>DEFINICION.-</w:t>
      </w:r>
    </w:p>
    <w:p w14:paraId="02B1F9FA" w14:textId="77777777" w:rsidR="00267BC9" w:rsidRPr="00562DB6" w:rsidRDefault="00267BC9" w:rsidP="00267BC9">
      <w:pPr>
        <w:jc w:val="both"/>
        <w:rPr>
          <w:rFonts w:ascii="Tahoma" w:hAnsi="Tahoma" w:cs="Tahoma"/>
          <w:sz w:val="18"/>
          <w:szCs w:val="18"/>
        </w:rPr>
      </w:pPr>
      <w:r w:rsidRPr="00562DB6">
        <w:rPr>
          <w:rFonts w:ascii="Tahoma" w:hAnsi="Tahoma" w:cs="Tahoma"/>
          <w:sz w:val="18"/>
          <w:szCs w:val="18"/>
        </w:rPr>
        <w:t>El ítem comprende la provisión y colocación Chapa Exterior de acuerdo a los planos y detalles.</w:t>
      </w:r>
    </w:p>
    <w:p w14:paraId="00CF95DC" w14:textId="77777777" w:rsidR="00267BC9" w:rsidRPr="00562DB6" w:rsidRDefault="00267BC9" w:rsidP="00267BC9">
      <w:pPr>
        <w:jc w:val="both"/>
        <w:rPr>
          <w:rFonts w:ascii="Tahoma" w:hAnsi="Tahoma" w:cs="Tahoma"/>
          <w:bCs/>
          <w:sz w:val="18"/>
          <w:szCs w:val="18"/>
        </w:rPr>
      </w:pPr>
      <w:r w:rsidRPr="00562DB6">
        <w:rPr>
          <w:rFonts w:ascii="Tahoma" w:hAnsi="Tahoma" w:cs="Tahoma"/>
          <w:bCs/>
          <w:sz w:val="18"/>
          <w:szCs w:val="18"/>
        </w:rPr>
        <w:t>MATERIALES, HERRAMIENTAS Y EQUIPO.-</w:t>
      </w:r>
    </w:p>
    <w:p w14:paraId="36B4C894" w14:textId="77777777" w:rsidR="00267BC9" w:rsidRPr="00562DB6" w:rsidRDefault="00267BC9" w:rsidP="00267BC9">
      <w:pPr>
        <w:jc w:val="both"/>
        <w:rPr>
          <w:rFonts w:ascii="Tahoma" w:hAnsi="Tahoma" w:cs="Tahoma"/>
          <w:sz w:val="18"/>
          <w:szCs w:val="18"/>
        </w:rPr>
      </w:pPr>
      <w:r w:rsidRPr="00562DB6">
        <w:rPr>
          <w:rFonts w:ascii="Tahoma" w:hAnsi="Tahoma" w:cs="Tahoma"/>
          <w:bCs/>
          <w:sz w:val="18"/>
          <w:szCs w:val="18"/>
        </w:rPr>
        <w:t xml:space="preserve">   </w:t>
      </w:r>
      <w:r w:rsidRPr="00562DB6">
        <w:rPr>
          <w:rFonts w:ascii="Tahoma" w:hAnsi="Tahoma" w:cs="Tahoma"/>
          <w:sz w:val="18"/>
          <w:szCs w:val="18"/>
        </w:rPr>
        <w:t>Los materiales a emplearse deberán ser suministrados, de acuerdo al siguiente detalle:</w:t>
      </w:r>
    </w:p>
    <w:p w14:paraId="507FB452" w14:textId="77777777" w:rsidR="00267BC9" w:rsidRPr="00562DB6" w:rsidRDefault="00267BC9" w:rsidP="00267BC9">
      <w:pPr>
        <w:jc w:val="both"/>
        <w:rPr>
          <w:rFonts w:ascii="Tahoma" w:hAnsi="Tahoma" w:cs="Tahoma"/>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9"/>
        <w:gridCol w:w="1191"/>
        <w:gridCol w:w="5763"/>
      </w:tblGrid>
      <w:tr w:rsidR="00267BC9" w:rsidRPr="00562DB6" w14:paraId="410ABDF7" w14:textId="77777777" w:rsidTr="005D7D26">
        <w:tc>
          <w:tcPr>
            <w:tcW w:w="2315" w:type="dxa"/>
            <w:shd w:val="pct5" w:color="auto" w:fill="auto"/>
          </w:tcPr>
          <w:p w14:paraId="4E357D5D" w14:textId="77777777" w:rsidR="00267BC9" w:rsidRPr="00562DB6" w:rsidRDefault="00267BC9" w:rsidP="005D7D26">
            <w:pPr>
              <w:jc w:val="center"/>
              <w:rPr>
                <w:rFonts w:ascii="Tahoma" w:hAnsi="Tahoma" w:cs="Tahoma"/>
                <w:sz w:val="18"/>
                <w:szCs w:val="18"/>
              </w:rPr>
            </w:pPr>
            <w:r w:rsidRPr="00562DB6">
              <w:rPr>
                <w:rFonts w:ascii="Tahoma" w:hAnsi="Tahoma" w:cs="Tahoma"/>
                <w:sz w:val="18"/>
                <w:szCs w:val="18"/>
              </w:rPr>
              <w:t>MATERIAL</w:t>
            </w:r>
          </w:p>
        </w:tc>
        <w:tc>
          <w:tcPr>
            <w:tcW w:w="1195" w:type="dxa"/>
            <w:shd w:val="pct5" w:color="auto" w:fill="auto"/>
          </w:tcPr>
          <w:p w14:paraId="75172EE0" w14:textId="77777777" w:rsidR="00267BC9" w:rsidRPr="00562DB6" w:rsidRDefault="00267BC9" w:rsidP="005D7D26">
            <w:pPr>
              <w:jc w:val="center"/>
              <w:rPr>
                <w:rFonts w:ascii="Tahoma" w:hAnsi="Tahoma" w:cs="Tahoma"/>
                <w:sz w:val="18"/>
                <w:szCs w:val="18"/>
              </w:rPr>
            </w:pPr>
            <w:r w:rsidRPr="00562DB6">
              <w:rPr>
                <w:rFonts w:ascii="Tahoma" w:hAnsi="Tahoma" w:cs="Tahoma"/>
                <w:sz w:val="18"/>
                <w:szCs w:val="18"/>
              </w:rPr>
              <w:t>UNIDAD</w:t>
            </w:r>
          </w:p>
        </w:tc>
        <w:tc>
          <w:tcPr>
            <w:tcW w:w="5812" w:type="dxa"/>
            <w:shd w:val="pct5" w:color="auto" w:fill="auto"/>
          </w:tcPr>
          <w:p w14:paraId="156E3C44" w14:textId="77777777" w:rsidR="00267BC9" w:rsidRPr="00562DB6" w:rsidRDefault="00267BC9" w:rsidP="005D7D26">
            <w:pPr>
              <w:jc w:val="center"/>
              <w:rPr>
                <w:rFonts w:ascii="Tahoma" w:hAnsi="Tahoma" w:cs="Tahoma"/>
                <w:sz w:val="18"/>
                <w:szCs w:val="18"/>
              </w:rPr>
            </w:pPr>
            <w:r w:rsidRPr="00562DB6">
              <w:rPr>
                <w:rFonts w:ascii="Tahoma" w:hAnsi="Tahoma" w:cs="Tahoma"/>
                <w:sz w:val="18"/>
                <w:szCs w:val="18"/>
              </w:rPr>
              <w:t>DESCRIPCION</w:t>
            </w:r>
          </w:p>
        </w:tc>
      </w:tr>
      <w:tr w:rsidR="00267BC9" w:rsidRPr="00562DB6" w14:paraId="19534661" w14:textId="77777777" w:rsidTr="005D7D26">
        <w:trPr>
          <w:trHeight w:val="685"/>
        </w:trPr>
        <w:tc>
          <w:tcPr>
            <w:tcW w:w="2315" w:type="dxa"/>
            <w:shd w:val="clear" w:color="auto" w:fill="auto"/>
            <w:vAlign w:val="center"/>
          </w:tcPr>
          <w:p w14:paraId="54268E96" w14:textId="77777777" w:rsidR="00267BC9" w:rsidRPr="00562DB6" w:rsidRDefault="00267BC9" w:rsidP="005D7D26">
            <w:pPr>
              <w:tabs>
                <w:tab w:val="left" w:pos="560"/>
              </w:tabs>
              <w:jc w:val="center"/>
              <w:rPr>
                <w:rFonts w:ascii="Tahoma" w:hAnsi="Tahoma" w:cs="Tahoma"/>
                <w:sz w:val="18"/>
                <w:szCs w:val="18"/>
              </w:rPr>
            </w:pPr>
            <w:r w:rsidRPr="00562DB6">
              <w:rPr>
                <w:rFonts w:ascii="Tahoma" w:hAnsi="Tahoma" w:cs="Tahoma"/>
                <w:sz w:val="18"/>
                <w:szCs w:val="18"/>
              </w:rPr>
              <w:t>CHAPA EXTERIOR</w:t>
            </w:r>
          </w:p>
        </w:tc>
        <w:tc>
          <w:tcPr>
            <w:tcW w:w="1195" w:type="dxa"/>
            <w:shd w:val="clear" w:color="auto" w:fill="auto"/>
            <w:vAlign w:val="center"/>
          </w:tcPr>
          <w:p w14:paraId="6638F2DF" w14:textId="77777777" w:rsidR="00267BC9" w:rsidRPr="00562DB6" w:rsidRDefault="00267BC9" w:rsidP="005D7D26">
            <w:pPr>
              <w:jc w:val="center"/>
              <w:rPr>
                <w:rFonts w:ascii="Tahoma" w:hAnsi="Tahoma" w:cs="Tahoma"/>
                <w:sz w:val="18"/>
                <w:szCs w:val="18"/>
              </w:rPr>
            </w:pPr>
            <w:r w:rsidRPr="00562DB6">
              <w:rPr>
                <w:rFonts w:ascii="Tahoma" w:hAnsi="Tahoma" w:cs="Tahoma"/>
                <w:sz w:val="18"/>
                <w:szCs w:val="18"/>
              </w:rPr>
              <w:t>PZA</w:t>
            </w:r>
          </w:p>
        </w:tc>
        <w:tc>
          <w:tcPr>
            <w:tcW w:w="5812" w:type="dxa"/>
            <w:shd w:val="clear" w:color="auto" w:fill="auto"/>
          </w:tcPr>
          <w:p w14:paraId="31CA41CF" w14:textId="77777777" w:rsidR="00267BC9" w:rsidRPr="00562DB6" w:rsidRDefault="00267BC9" w:rsidP="00267BC9">
            <w:pPr>
              <w:pStyle w:val="Prrafodelista"/>
              <w:widowControl w:val="0"/>
              <w:numPr>
                <w:ilvl w:val="0"/>
                <w:numId w:val="102"/>
              </w:numPr>
              <w:tabs>
                <w:tab w:val="left" w:pos="360"/>
              </w:tabs>
              <w:autoSpaceDE w:val="0"/>
              <w:autoSpaceDN w:val="0"/>
              <w:adjustRightInd w:val="0"/>
              <w:spacing w:line="276" w:lineRule="auto"/>
              <w:contextualSpacing/>
              <w:jc w:val="both"/>
              <w:rPr>
                <w:rFonts w:ascii="Tahoma" w:hAnsi="Tahoma" w:cs="Tahoma"/>
                <w:bCs/>
                <w:sz w:val="18"/>
                <w:szCs w:val="18"/>
                <w:lang w:val="es-ES_tradnl"/>
              </w:rPr>
            </w:pPr>
            <w:r w:rsidRPr="00562DB6">
              <w:rPr>
                <w:rFonts w:ascii="Tahoma" w:hAnsi="Tahoma" w:cs="Tahoma"/>
                <w:bCs/>
                <w:sz w:val="18"/>
                <w:szCs w:val="18"/>
                <w:lang w:val="es-ES_tradnl"/>
              </w:rPr>
              <w:t>Requisitos sobre el Producto</w:t>
            </w:r>
          </w:p>
          <w:p w14:paraId="374B7226" w14:textId="77777777" w:rsidR="00267BC9" w:rsidRPr="00562DB6" w:rsidRDefault="00267BC9" w:rsidP="005D7D26">
            <w:pPr>
              <w:rPr>
                <w:rFonts w:ascii="Tahoma" w:hAnsi="Tahoma" w:cs="Tahoma"/>
                <w:sz w:val="18"/>
                <w:szCs w:val="18"/>
                <w:lang w:val="es-ES_tradnl"/>
              </w:rPr>
            </w:pPr>
            <w:r w:rsidRPr="00562DB6">
              <w:rPr>
                <w:rFonts w:ascii="Tahoma" w:hAnsi="Tahoma" w:cs="Tahoma"/>
                <w:sz w:val="18"/>
                <w:szCs w:val="18"/>
                <w:lang w:val="es-ES_tradnl"/>
              </w:rPr>
              <w:t xml:space="preserve">La chapa exterior de seguridad deberá ser de buena calidad y marca reconocida. </w:t>
            </w:r>
          </w:p>
          <w:p w14:paraId="6466EE60" w14:textId="77777777" w:rsidR="00267BC9" w:rsidRPr="00562DB6" w:rsidRDefault="00267BC9" w:rsidP="005D7D26">
            <w:pPr>
              <w:rPr>
                <w:rFonts w:ascii="Tahoma" w:hAnsi="Tahoma" w:cs="Tahoma"/>
                <w:sz w:val="18"/>
                <w:szCs w:val="18"/>
                <w:lang w:val="es-ES_tradnl"/>
              </w:rPr>
            </w:pPr>
            <w:r w:rsidRPr="00562DB6">
              <w:rPr>
                <w:rFonts w:ascii="Tahoma" w:hAnsi="Tahoma" w:cs="Tahoma"/>
                <w:sz w:val="18"/>
                <w:szCs w:val="18"/>
                <w:lang w:val="es-ES_tradnl"/>
              </w:rPr>
              <w:t>Cerradura de embutir, de un punto de cierre (estándar).</w:t>
            </w:r>
          </w:p>
          <w:p w14:paraId="5BD3B928" w14:textId="77777777" w:rsidR="00267BC9" w:rsidRPr="00562DB6" w:rsidRDefault="00267BC9" w:rsidP="005D7D26">
            <w:pPr>
              <w:rPr>
                <w:rFonts w:ascii="Tahoma" w:hAnsi="Tahoma" w:cs="Tahoma"/>
                <w:sz w:val="18"/>
                <w:szCs w:val="18"/>
                <w:lang w:val="es-ES_tradnl"/>
              </w:rPr>
            </w:pPr>
            <w:r w:rsidRPr="00562DB6">
              <w:rPr>
                <w:rFonts w:ascii="Tahoma" w:hAnsi="Tahoma" w:cs="Tahoma"/>
                <w:sz w:val="18"/>
                <w:szCs w:val="18"/>
                <w:lang w:val="es-ES_tradnl"/>
              </w:rPr>
              <w:t xml:space="preserve">Acabado en níquel, u otro que le dé esteticidad, de tipo o forma esbelta, resistentes al exterior, con la posibilidad de reposición del tambor de la llave, además del cierre de tres golpes al giro de la llave y uno simple al giro del cilindro. </w:t>
            </w:r>
          </w:p>
          <w:p w14:paraId="64731D07" w14:textId="77777777" w:rsidR="00267BC9" w:rsidRPr="00562DB6" w:rsidRDefault="00267BC9" w:rsidP="005D7D26">
            <w:pPr>
              <w:rPr>
                <w:rFonts w:ascii="Tahoma" w:hAnsi="Tahoma" w:cs="Tahoma"/>
                <w:sz w:val="18"/>
                <w:szCs w:val="18"/>
                <w:lang w:val="es-ES_tradnl"/>
              </w:rPr>
            </w:pPr>
            <w:r w:rsidRPr="00562DB6">
              <w:rPr>
                <w:rFonts w:ascii="Tahoma" w:hAnsi="Tahoma" w:cs="Tahoma"/>
                <w:sz w:val="18"/>
                <w:szCs w:val="18"/>
                <w:lang w:val="es-ES_tradnl"/>
              </w:rPr>
              <w:lastRenderedPageBreak/>
              <w:t>Con 2 juegos de llaves mínimamente, puede ser de cerradura con palanca o manivela, debiendo ser todas (interior y exterior) del mismo diseño y marca.</w:t>
            </w:r>
          </w:p>
          <w:p w14:paraId="2F2D8C28" w14:textId="77777777" w:rsidR="00267BC9" w:rsidRPr="00562DB6" w:rsidRDefault="00267BC9" w:rsidP="005D7D26">
            <w:pPr>
              <w:rPr>
                <w:rFonts w:ascii="Tahoma" w:hAnsi="Tahoma" w:cs="Tahoma"/>
                <w:sz w:val="18"/>
                <w:szCs w:val="18"/>
                <w:lang w:val="es-ES_tradnl"/>
              </w:rPr>
            </w:pPr>
            <w:r w:rsidRPr="00562DB6">
              <w:rPr>
                <w:rFonts w:ascii="Tahoma" w:hAnsi="Tahoma" w:cs="Tahoma"/>
                <w:sz w:val="18"/>
                <w:szCs w:val="18"/>
                <w:lang w:val="es-ES_tradnl"/>
              </w:rPr>
              <w:t>El diseño a utilizar, deberá ser aprobado por inspectoría y con el visto bueno de fiscalización.</w:t>
            </w:r>
          </w:p>
          <w:p w14:paraId="0166A29E" w14:textId="77777777" w:rsidR="00267BC9" w:rsidRPr="00562DB6" w:rsidRDefault="00267BC9" w:rsidP="005D7D26">
            <w:pPr>
              <w:widowControl w:val="0"/>
              <w:tabs>
                <w:tab w:val="left" w:pos="360"/>
              </w:tabs>
              <w:autoSpaceDE w:val="0"/>
              <w:autoSpaceDN w:val="0"/>
              <w:adjustRightInd w:val="0"/>
              <w:spacing w:line="276" w:lineRule="auto"/>
              <w:contextualSpacing/>
              <w:jc w:val="both"/>
              <w:rPr>
                <w:rFonts w:ascii="Tahoma" w:hAnsi="Tahoma" w:cs="Tahoma"/>
                <w:bCs/>
                <w:sz w:val="18"/>
                <w:szCs w:val="18"/>
                <w:lang w:val="es-ES_tradnl"/>
              </w:rPr>
            </w:pPr>
            <w:r w:rsidRPr="00562DB6">
              <w:rPr>
                <w:rFonts w:ascii="Tahoma" w:hAnsi="Tahoma" w:cs="Tahoma"/>
                <w:sz w:val="18"/>
                <w:szCs w:val="18"/>
              </w:rPr>
              <w:t>Las chapas o cerraduras, deberán poseer el correspondiente certificado de calidad y garantía, entregado por el proveedor del insumo.</w:t>
            </w:r>
            <w:r w:rsidRPr="00562DB6">
              <w:rPr>
                <w:rFonts w:ascii="Tahoma" w:hAnsi="Tahoma" w:cs="Tahoma"/>
                <w:bCs/>
                <w:sz w:val="18"/>
                <w:szCs w:val="18"/>
                <w:lang w:val="es-ES_tradnl"/>
              </w:rPr>
              <w:t>Otros requisitos</w:t>
            </w:r>
          </w:p>
          <w:p w14:paraId="597930D5" w14:textId="77777777" w:rsidR="00267BC9" w:rsidRPr="00562DB6" w:rsidRDefault="00267BC9" w:rsidP="005D7D26">
            <w:pPr>
              <w:widowControl w:val="0"/>
              <w:tabs>
                <w:tab w:val="left" w:pos="360"/>
              </w:tabs>
              <w:autoSpaceDE w:val="0"/>
              <w:autoSpaceDN w:val="0"/>
              <w:adjustRightInd w:val="0"/>
              <w:ind w:left="360" w:hanging="360"/>
              <w:jc w:val="both"/>
              <w:rPr>
                <w:rFonts w:ascii="Tahoma" w:hAnsi="Tahoma" w:cs="Tahoma"/>
                <w:sz w:val="18"/>
                <w:szCs w:val="18"/>
              </w:rPr>
            </w:pPr>
            <w:r w:rsidRPr="00562DB6">
              <w:rPr>
                <w:rFonts w:ascii="Tahoma" w:hAnsi="Tahoma" w:cs="Tahoma"/>
                <w:sz w:val="18"/>
                <w:szCs w:val="18"/>
                <w:lang w:val="es-ES_tradnl"/>
              </w:rPr>
              <w:t>Será de entera responsabilidad de la Entidad Ejecutora que el proveedor deberá contar con cualquier certificación, permiso, autorización u otro documento necesario para asegurar la entrega efectiva de los productos en almacenes.</w:t>
            </w:r>
          </w:p>
        </w:tc>
      </w:tr>
    </w:tbl>
    <w:p w14:paraId="2ABFC4DE" w14:textId="77777777" w:rsidR="00267BC9" w:rsidRPr="00562DB6" w:rsidRDefault="00267BC9" w:rsidP="00267BC9">
      <w:pPr>
        <w:widowControl w:val="0"/>
        <w:tabs>
          <w:tab w:val="left" w:pos="560"/>
        </w:tabs>
        <w:autoSpaceDE w:val="0"/>
        <w:autoSpaceDN w:val="0"/>
        <w:jc w:val="both"/>
        <w:rPr>
          <w:rFonts w:ascii="Tahoma" w:eastAsia="Arial" w:hAnsi="Tahoma" w:cs="Tahoma"/>
          <w:sz w:val="18"/>
          <w:szCs w:val="18"/>
        </w:rPr>
      </w:pPr>
      <w:r w:rsidRPr="00562DB6">
        <w:rPr>
          <w:rFonts w:ascii="Tahoma" w:eastAsia="Arial" w:hAnsi="Tahoma" w:cs="Tahoma"/>
          <w:sz w:val="18"/>
          <w:szCs w:val="18"/>
        </w:rPr>
        <w:lastRenderedPageBreak/>
        <w:t>APORTE PROPIO. -</w:t>
      </w:r>
    </w:p>
    <w:p w14:paraId="19F03305" w14:textId="77777777" w:rsidR="00267BC9" w:rsidRPr="00562DB6" w:rsidRDefault="00267BC9" w:rsidP="00267BC9">
      <w:pPr>
        <w:widowControl w:val="0"/>
        <w:tabs>
          <w:tab w:val="left" w:pos="2025"/>
        </w:tabs>
        <w:autoSpaceDE w:val="0"/>
        <w:autoSpaceDN w:val="0"/>
        <w:rPr>
          <w:rFonts w:ascii="Tahoma" w:eastAsia="Arial" w:hAnsi="Tahoma" w:cs="Tahoma"/>
          <w:sz w:val="18"/>
          <w:szCs w:val="18"/>
        </w:rPr>
      </w:pPr>
    </w:p>
    <w:p w14:paraId="2EE20D66" w14:textId="77777777" w:rsidR="00267BC9" w:rsidRPr="00562DB6" w:rsidRDefault="00267BC9" w:rsidP="00267BC9">
      <w:pPr>
        <w:widowControl w:val="0"/>
        <w:autoSpaceDE w:val="0"/>
        <w:autoSpaceDN w:val="0"/>
        <w:jc w:val="both"/>
        <w:rPr>
          <w:rFonts w:ascii="Tahoma" w:hAnsi="Tahoma" w:cs="Tahoma"/>
          <w:sz w:val="18"/>
          <w:szCs w:val="18"/>
        </w:rPr>
      </w:pPr>
      <w:r w:rsidRPr="00562DB6">
        <w:rPr>
          <w:rFonts w:ascii="Tahoma" w:eastAsia="Arial" w:hAnsi="Tahoma" w:cs="Tahoma"/>
          <w:sz w:val="18"/>
          <w:szCs w:val="18"/>
        </w:rPr>
        <w:t>Los materiales de aporte propio se encuentran especificados en el Resumen de Insumos, estos serán aprobados por el Inspector de Obra, para garantizar su calidad.</w:t>
      </w:r>
    </w:p>
    <w:p w14:paraId="3128DFF1" w14:textId="77777777" w:rsidR="00267BC9" w:rsidRPr="00562DB6" w:rsidRDefault="00267BC9" w:rsidP="00267BC9">
      <w:pPr>
        <w:rPr>
          <w:rFonts w:ascii="Tahoma" w:hAnsi="Tahoma" w:cs="Tahoma"/>
          <w:sz w:val="18"/>
          <w:szCs w:val="18"/>
        </w:rPr>
      </w:pPr>
    </w:p>
    <w:tbl>
      <w:tblPr>
        <w:tblStyle w:val="Tablaconcuadrcula"/>
        <w:tblW w:w="0" w:type="auto"/>
        <w:tblLook w:val="04A0" w:firstRow="1" w:lastRow="0" w:firstColumn="1" w:lastColumn="0" w:noHBand="0" w:noVBand="1"/>
      </w:tblPr>
      <w:tblGrid>
        <w:gridCol w:w="2249"/>
        <w:gridCol w:w="2403"/>
        <w:gridCol w:w="4601"/>
      </w:tblGrid>
      <w:tr w:rsidR="00267BC9" w:rsidRPr="00562DB6" w14:paraId="00366596" w14:textId="77777777" w:rsidTr="005D7D26">
        <w:trPr>
          <w:trHeight w:val="332"/>
        </w:trPr>
        <w:tc>
          <w:tcPr>
            <w:tcW w:w="2268" w:type="dxa"/>
            <w:shd w:val="clear" w:color="auto" w:fill="D0CECE" w:themeFill="background2" w:themeFillShade="E6"/>
            <w:vAlign w:val="center"/>
          </w:tcPr>
          <w:p w14:paraId="0823EAE2" w14:textId="77777777" w:rsidR="00267BC9" w:rsidRPr="00EC2A98" w:rsidRDefault="00267BC9" w:rsidP="005D7D26">
            <w:pPr>
              <w:rPr>
                <w:rFonts w:ascii="Tahoma" w:hAnsi="Tahoma" w:cs="Tahoma"/>
                <w:b/>
                <w:sz w:val="18"/>
                <w:szCs w:val="18"/>
              </w:rPr>
            </w:pPr>
            <w:r w:rsidRPr="00EC2A98">
              <w:rPr>
                <w:rFonts w:ascii="Tahoma" w:hAnsi="Tahoma" w:cs="Tahoma"/>
                <w:b/>
                <w:sz w:val="18"/>
                <w:szCs w:val="18"/>
              </w:rPr>
              <w:t>ITEM</w:t>
            </w:r>
            <w:r>
              <w:rPr>
                <w:rFonts w:ascii="Tahoma" w:hAnsi="Tahoma" w:cs="Tahoma"/>
                <w:b/>
                <w:sz w:val="18"/>
                <w:szCs w:val="18"/>
              </w:rPr>
              <w:t xml:space="preserve"> 34</w:t>
            </w:r>
          </w:p>
        </w:tc>
        <w:tc>
          <w:tcPr>
            <w:tcW w:w="2430" w:type="dxa"/>
            <w:shd w:val="clear" w:color="auto" w:fill="D0CECE" w:themeFill="background2" w:themeFillShade="E6"/>
            <w:vAlign w:val="center"/>
          </w:tcPr>
          <w:p w14:paraId="64F69AC5" w14:textId="77777777" w:rsidR="00267BC9" w:rsidRPr="00EC2A98" w:rsidRDefault="00267BC9" w:rsidP="005D7D26">
            <w:pPr>
              <w:rPr>
                <w:rFonts w:ascii="Tahoma" w:hAnsi="Tahoma" w:cs="Tahoma"/>
                <w:b/>
                <w:sz w:val="18"/>
                <w:szCs w:val="18"/>
              </w:rPr>
            </w:pPr>
            <w:r w:rsidRPr="00EC2A98">
              <w:rPr>
                <w:rFonts w:ascii="Tahoma" w:hAnsi="Tahoma" w:cs="Tahoma"/>
                <w:b/>
                <w:sz w:val="18"/>
                <w:szCs w:val="18"/>
              </w:rPr>
              <w:t>VAC - OF - PIN - 03</w:t>
            </w:r>
          </w:p>
        </w:tc>
        <w:tc>
          <w:tcPr>
            <w:tcW w:w="4654" w:type="dxa"/>
            <w:vMerge w:val="restart"/>
            <w:shd w:val="clear" w:color="auto" w:fill="D0CECE" w:themeFill="background2" w:themeFillShade="E6"/>
            <w:vAlign w:val="center"/>
          </w:tcPr>
          <w:p w14:paraId="639C5A05" w14:textId="77777777" w:rsidR="00267BC9" w:rsidRPr="00EC2A98" w:rsidRDefault="00267BC9" w:rsidP="005D7D26">
            <w:pPr>
              <w:rPr>
                <w:rFonts w:ascii="Tahoma" w:hAnsi="Tahoma" w:cs="Tahoma"/>
                <w:b/>
                <w:sz w:val="18"/>
                <w:szCs w:val="18"/>
              </w:rPr>
            </w:pPr>
            <w:r w:rsidRPr="00EC2A98">
              <w:rPr>
                <w:rFonts w:ascii="Tahoma" w:hAnsi="Tahoma" w:cs="Tahoma"/>
                <w:b/>
                <w:sz w:val="18"/>
                <w:szCs w:val="18"/>
              </w:rPr>
              <w:t>PINTURA LATEX CIELO RASO</w:t>
            </w:r>
          </w:p>
        </w:tc>
      </w:tr>
      <w:tr w:rsidR="00267BC9" w:rsidRPr="00562DB6" w14:paraId="25A3A7B3" w14:textId="77777777" w:rsidTr="005D7D26">
        <w:trPr>
          <w:trHeight w:val="313"/>
        </w:trPr>
        <w:tc>
          <w:tcPr>
            <w:tcW w:w="2268" w:type="dxa"/>
            <w:shd w:val="clear" w:color="auto" w:fill="D0CECE" w:themeFill="background2" w:themeFillShade="E6"/>
            <w:vAlign w:val="center"/>
          </w:tcPr>
          <w:p w14:paraId="41E3D0F5" w14:textId="77777777" w:rsidR="00267BC9" w:rsidRPr="00EC2A98" w:rsidRDefault="00267BC9" w:rsidP="005D7D26">
            <w:pPr>
              <w:rPr>
                <w:rFonts w:ascii="Tahoma" w:hAnsi="Tahoma" w:cs="Tahoma"/>
                <w:b/>
                <w:sz w:val="18"/>
                <w:szCs w:val="18"/>
              </w:rPr>
            </w:pPr>
            <w:r w:rsidRPr="00EC2A98">
              <w:rPr>
                <w:rFonts w:ascii="Tahoma" w:hAnsi="Tahoma" w:cs="Tahoma"/>
                <w:b/>
                <w:sz w:val="18"/>
                <w:szCs w:val="18"/>
              </w:rPr>
              <w:t>UNIDAD</w:t>
            </w:r>
          </w:p>
        </w:tc>
        <w:tc>
          <w:tcPr>
            <w:tcW w:w="2430" w:type="dxa"/>
            <w:shd w:val="clear" w:color="auto" w:fill="D0CECE" w:themeFill="background2" w:themeFillShade="E6"/>
            <w:vAlign w:val="center"/>
          </w:tcPr>
          <w:p w14:paraId="5BD419F3" w14:textId="77777777" w:rsidR="00267BC9" w:rsidRPr="00EC2A98" w:rsidRDefault="00267BC9" w:rsidP="005D7D26">
            <w:pPr>
              <w:rPr>
                <w:rFonts w:ascii="Tahoma" w:hAnsi="Tahoma" w:cs="Tahoma"/>
                <w:b/>
                <w:sz w:val="18"/>
                <w:szCs w:val="18"/>
              </w:rPr>
            </w:pPr>
            <w:r w:rsidRPr="00EC2A98">
              <w:rPr>
                <w:rFonts w:ascii="Tahoma" w:hAnsi="Tahoma" w:cs="Tahoma"/>
                <w:b/>
                <w:sz w:val="18"/>
                <w:szCs w:val="18"/>
              </w:rPr>
              <w:t>M2</w:t>
            </w:r>
          </w:p>
        </w:tc>
        <w:tc>
          <w:tcPr>
            <w:tcW w:w="4654" w:type="dxa"/>
            <w:vMerge/>
            <w:shd w:val="clear" w:color="auto" w:fill="D0CECE" w:themeFill="background2" w:themeFillShade="E6"/>
          </w:tcPr>
          <w:p w14:paraId="72F46A6C" w14:textId="77777777" w:rsidR="00267BC9" w:rsidRPr="00EC2A98" w:rsidRDefault="00267BC9" w:rsidP="005D7D26">
            <w:pPr>
              <w:rPr>
                <w:rFonts w:ascii="Tahoma" w:hAnsi="Tahoma" w:cs="Tahoma"/>
                <w:b/>
                <w:sz w:val="18"/>
                <w:szCs w:val="18"/>
              </w:rPr>
            </w:pPr>
          </w:p>
        </w:tc>
      </w:tr>
    </w:tbl>
    <w:p w14:paraId="12653840" w14:textId="77777777" w:rsidR="00267BC9" w:rsidRPr="00562DB6" w:rsidRDefault="00267BC9" w:rsidP="00267BC9">
      <w:pPr>
        <w:rPr>
          <w:rFonts w:ascii="Tahoma" w:hAnsi="Tahoma" w:cs="Tahoma"/>
          <w:sz w:val="18"/>
          <w:szCs w:val="18"/>
        </w:rPr>
      </w:pPr>
      <w:r w:rsidRPr="00562DB6">
        <w:rPr>
          <w:rFonts w:ascii="Tahoma" w:hAnsi="Tahoma" w:cs="Tahoma"/>
          <w:sz w:val="18"/>
          <w:szCs w:val="18"/>
        </w:rPr>
        <w:t>DESCRIPCION</w:t>
      </w:r>
    </w:p>
    <w:p w14:paraId="502BA7E5" w14:textId="77777777" w:rsidR="00267BC9" w:rsidRPr="00562DB6" w:rsidRDefault="00267BC9" w:rsidP="00267BC9">
      <w:pPr>
        <w:rPr>
          <w:rFonts w:ascii="Tahoma" w:hAnsi="Tahoma" w:cs="Tahoma"/>
          <w:sz w:val="18"/>
          <w:szCs w:val="18"/>
        </w:rPr>
      </w:pPr>
    </w:p>
    <w:p w14:paraId="35D4E252" w14:textId="77777777" w:rsidR="00267BC9" w:rsidRPr="00562DB6" w:rsidRDefault="00267BC9" w:rsidP="00267BC9">
      <w:pPr>
        <w:rPr>
          <w:rFonts w:ascii="Tahoma" w:hAnsi="Tahoma" w:cs="Tahoma"/>
          <w:sz w:val="18"/>
          <w:szCs w:val="18"/>
        </w:rPr>
      </w:pPr>
      <w:r w:rsidRPr="00562DB6">
        <w:rPr>
          <w:rFonts w:ascii="Tahoma" w:hAnsi="Tahoma" w:cs="Tahoma"/>
          <w:sz w:val="18"/>
          <w:szCs w:val="18"/>
        </w:rPr>
        <w:t>Este ítem se refiere al pintado con pintura látex cielo raso de los ambientes interiores y en superficies determinadas en planos y detalles e instrucciones del Inspector de Obra.</w:t>
      </w:r>
    </w:p>
    <w:p w14:paraId="42FB2D5E" w14:textId="77777777" w:rsidR="00267BC9" w:rsidRPr="00562DB6" w:rsidRDefault="00267BC9" w:rsidP="00267BC9">
      <w:pPr>
        <w:rPr>
          <w:rFonts w:ascii="Tahoma" w:hAnsi="Tahoma" w:cs="Tahoma"/>
          <w:sz w:val="18"/>
          <w:szCs w:val="18"/>
        </w:rPr>
      </w:pPr>
    </w:p>
    <w:p w14:paraId="39085739" w14:textId="77777777" w:rsidR="00267BC9" w:rsidRPr="00562DB6" w:rsidRDefault="00267BC9" w:rsidP="00267BC9">
      <w:pPr>
        <w:rPr>
          <w:rFonts w:ascii="Tahoma" w:hAnsi="Tahoma" w:cs="Tahoma"/>
          <w:sz w:val="18"/>
          <w:szCs w:val="18"/>
        </w:rPr>
      </w:pPr>
      <w:r w:rsidRPr="00562DB6">
        <w:rPr>
          <w:rFonts w:ascii="Tahoma" w:hAnsi="Tahoma" w:cs="Tahoma"/>
          <w:sz w:val="18"/>
          <w:szCs w:val="18"/>
        </w:rPr>
        <w:t>MATERIALES</w:t>
      </w:r>
    </w:p>
    <w:p w14:paraId="10070B03" w14:textId="77777777" w:rsidR="00267BC9" w:rsidRPr="00562DB6" w:rsidRDefault="00267BC9" w:rsidP="00267BC9">
      <w:pPr>
        <w:rPr>
          <w:rFonts w:ascii="Tahoma" w:hAnsi="Tahoma" w:cs="Tahoma"/>
          <w:sz w:val="18"/>
          <w:szCs w:val="18"/>
        </w:rPr>
      </w:pPr>
    </w:p>
    <w:p w14:paraId="793E3BBE" w14:textId="77777777" w:rsidR="00267BC9" w:rsidRPr="00562DB6" w:rsidRDefault="00267BC9" w:rsidP="00267BC9">
      <w:pPr>
        <w:rPr>
          <w:rFonts w:ascii="Tahoma" w:hAnsi="Tahoma" w:cs="Tahoma"/>
          <w:sz w:val="18"/>
          <w:szCs w:val="18"/>
        </w:rPr>
      </w:pPr>
      <w:r w:rsidRPr="00562DB6">
        <w:rPr>
          <w:rFonts w:ascii="Tahoma" w:hAnsi="Tahoma" w:cs="Tahoma"/>
          <w:sz w:val="18"/>
          <w:szCs w:val="18"/>
        </w:rPr>
        <w:t>Los materiales a emplearse deberán ser suministrados de acuerdo al siguiente detalle:</w:t>
      </w:r>
    </w:p>
    <w:tbl>
      <w:tblPr>
        <w:tblStyle w:val="Tablaconcuadrcula"/>
        <w:tblW w:w="9558" w:type="dxa"/>
        <w:tblLook w:val="04A0" w:firstRow="1" w:lastRow="0" w:firstColumn="1" w:lastColumn="0" w:noHBand="0" w:noVBand="1"/>
      </w:tblPr>
      <w:tblGrid>
        <w:gridCol w:w="1818"/>
        <w:gridCol w:w="1710"/>
        <w:gridCol w:w="6030"/>
      </w:tblGrid>
      <w:tr w:rsidR="00267BC9" w:rsidRPr="00562DB6" w14:paraId="36542A15" w14:textId="77777777" w:rsidTr="005D7D26">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386D711" w14:textId="77777777" w:rsidR="00267BC9" w:rsidRPr="00562DB6" w:rsidRDefault="00267BC9" w:rsidP="005D7D26">
            <w:pPr>
              <w:rPr>
                <w:rFonts w:ascii="Tahoma" w:hAnsi="Tahoma" w:cs="Tahoma"/>
                <w:sz w:val="18"/>
                <w:szCs w:val="18"/>
              </w:rPr>
            </w:pPr>
            <w:r w:rsidRPr="00562DB6">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6F58882" w14:textId="77777777" w:rsidR="00267BC9" w:rsidRPr="00562DB6" w:rsidRDefault="00267BC9" w:rsidP="005D7D26">
            <w:pPr>
              <w:rPr>
                <w:rFonts w:ascii="Tahoma" w:hAnsi="Tahoma" w:cs="Tahoma"/>
                <w:sz w:val="18"/>
                <w:szCs w:val="18"/>
              </w:rPr>
            </w:pPr>
            <w:r w:rsidRPr="00562DB6">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482BB31" w14:textId="77777777" w:rsidR="00267BC9" w:rsidRPr="00562DB6" w:rsidRDefault="00267BC9" w:rsidP="005D7D26">
            <w:pPr>
              <w:rPr>
                <w:rFonts w:ascii="Tahoma" w:hAnsi="Tahoma" w:cs="Tahoma"/>
                <w:sz w:val="18"/>
                <w:szCs w:val="18"/>
              </w:rPr>
            </w:pPr>
            <w:r w:rsidRPr="00562DB6">
              <w:rPr>
                <w:rFonts w:ascii="Tahoma" w:hAnsi="Tahoma" w:cs="Tahoma"/>
                <w:sz w:val="18"/>
                <w:szCs w:val="18"/>
              </w:rPr>
              <w:t>DESCRIPCION</w:t>
            </w:r>
          </w:p>
        </w:tc>
      </w:tr>
      <w:tr w:rsidR="00267BC9" w:rsidRPr="00562DB6" w14:paraId="7823B14E" w14:textId="77777777" w:rsidTr="005D7D26">
        <w:tc>
          <w:tcPr>
            <w:tcW w:w="1818" w:type="dxa"/>
            <w:tcBorders>
              <w:top w:val="single" w:sz="4" w:space="0" w:color="auto"/>
              <w:left w:val="single" w:sz="4" w:space="0" w:color="auto"/>
              <w:bottom w:val="single" w:sz="4" w:space="0" w:color="auto"/>
              <w:right w:val="single" w:sz="4" w:space="0" w:color="auto"/>
            </w:tcBorders>
            <w:vAlign w:val="center"/>
          </w:tcPr>
          <w:p w14:paraId="55DF34F4"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PINTURA LATEX </w:t>
            </w:r>
          </w:p>
        </w:tc>
        <w:tc>
          <w:tcPr>
            <w:tcW w:w="1710" w:type="dxa"/>
            <w:tcBorders>
              <w:top w:val="single" w:sz="4" w:space="0" w:color="auto"/>
              <w:left w:val="single" w:sz="4" w:space="0" w:color="auto"/>
              <w:bottom w:val="single" w:sz="4" w:space="0" w:color="auto"/>
              <w:right w:val="single" w:sz="4" w:space="0" w:color="auto"/>
            </w:tcBorders>
            <w:vAlign w:val="center"/>
            <w:hideMark/>
          </w:tcPr>
          <w:p w14:paraId="6EFF5FDC" w14:textId="77777777" w:rsidR="00267BC9" w:rsidRPr="00562DB6" w:rsidRDefault="00267BC9" w:rsidP="005D7D26">
            <w:pPr>
              <w:rPr>
                <w:rFonts w:ascii="Tahoma" w:hAnsi="Tahoma" w:cs="Tahoma"/>
                <w:sz w:val="18"/>
                <w:szCs w:val="18"/>
              </w:rPr>
            </w:pPr>
            <w:r w:rsidRPr="00562DB6">
              <w:rPr>
                <w:rFonts w:ascii="Tahoma" w:hAnsi="Tahoma" w:cs="Tahoma"/>
                <w:sz w:val="18"/>
                <w:szCs w:val="18"/>
              </w:rPr>
              <w:t>LT</w:t>
            </w:r>
          </w:p>
        </w:tc>
        <w:tc>
          <w:tcPr>
            <w:tcW w:w="6030" w:type="dxa"/>
            <w:tcBorders>
              <w:top w:val="single" w:sz="4" w:space="0" w:color="auto"/>
              <w:left w:val="single" w:sz="4" w:space="0" w:color="auto"/>
              <w:bottom w:val="single" w:sz="4" w:space="0" w:color="auto"/>
              <w:right w:val="single" w:sz="4" w:space="0" w:color="auto"/>
            </w:tcBorders>
            <w:hideMark/>
          </w:tcPr>
          <w:p w14:paraId="560D785A"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Requisitos sobre el Producto: </w:t>
            </w:r>
          </w:p>
          <w:p w14:paraId="5DCEF13B" w14:textId="77777777" w:rsidR="00267BC9" w:rsidRPr="00562DB6" w:rsidRDefault="00267BC9" w:rsidP="005D7D26">
            <w:pPr>
              <w:rPr>
                <w:rFonts w:ascii="Tahoma" w:hAnsi="Tahoma" w:cs="Tahoma"/>
                <w:sz w:val="18"/>
                <w:szCs w:val="18"/>
              </w:rPr>
            </w:pPr>
            <w:r w:rsidRPr="00562DB6">
              <w:rPr>
                <w:rFonts w:ascii="Tahoma" w:hAnsi="Tahoma" w:cs="Tahoma"/>
                <w:sz w:val="18"/>
                <w:szCs w:val="18"/>
              </w:rPr>
              <w:t>La Entidad Ejecutora deberá garantizar que el material de referencia sea de primera calidad y de marca reconocida.</w:t>
            </w:r>
          </w:p>
          <w:p w14:paraId="67094AC9" w14:textId="77777777" w:rsidR="00267BC9" w:rsidRPr="00562DB6" w:rsidRDefault="00267BC9" w:rsidP="005D7D26">
            <w:pPr>
              <w:rPr>
                <w:rFonts w:ascii="Tahoma" w:hAnsi="Tahoma" w:cs="Tahoma"/>
                <w:sz w:val="18"/>
                <w:szCs w:val="18"/>
              </w:rPr>
            </w:pPr>
          </w:p>
          <w:p w14:paraId="6A86DF80" w14:textId="77777777" w:rsidR="00267BC9" w:rsidRPr="00562DB6" w:rsidRDefault="00267BC9" w:rsidP="005D7D26">
            <w:pPr>
              <w:rPr>
                <w:rFonts w:ascii="Tahoma" w:hAnsi="Tahoma" w:cs="Tahoma"/>
                <w:sz w:val="18"/>
                <w:szCs w:val="18"/>
              </w:rPr>
            </w:pPr>
            <w:r w:rsidRPr="00562DB6">
              <w:rPr>
                <w:rFonts w:ascii="Tahoma" w:hAnsi="Tahoma" w:cs="Tahoma"/>
                <w:sz w:val="18"/>
                <w:szCs w:val="18"/>
              </w:rPr>
              <w:t>Pintura látex de alta calidad, formulada a base de resina acrílica pura; de excelente resistencia a la intemperie. Deberá poseer propiedades de impermeabilización, gran lavabilidad y adherencia. Es de acabado mate. De acuerdo a Norma Boliviana, N B-1 021: tipo RA (Certificación IBNORCA Nº 058 –‘DO 03).</w:t>
            </w:r>
          </w:p>
          <w:p w14:paraId="53393393"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CARACTERÍSTICAS </w:t>
            </w:r>
          </w:p>
          <w:p w14:paraId="547C74D4"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Pintura acrílica al agua, se diluye con agua fácil secado al aire, resistente a hongos y moho super lavable con respuesta favorable al medio ambiente Buena resistencia a la luz y a la intemperie. Es lavable y muy resistente a la abrasión en húmedo. </w:t>
            </w:r>
          </w:p>
          <w:p w14:paraId="459ACE78" w14:textId="77777777" w:rsidR="00267BC9" w:rsidRPr="00562DB6" w:rsidRDefault="00267BC9" w:rsidP="005D7D26">
            <w:pPr>
              <w:rPr>
                <w:rFonts w:ascii="Tahoma" w:hAnsi="Tahoma" w:cs="Tahoma"/>
                <w:sz w:val="18"/>
                <w:szCs w:val="18"/>
              </w:rPr>
            </w:pPr>
            <w:r w:rsidRPr="00562DB6">
              <w:rPr>
                <w:rFonts w:ascii="Tahoma" w:hAnsi="Tahoma" w:cs="Tahoma"/>
                <w:sz w:val="18"/>
                <w:szCs w:val="18"/>
              </w:rPr>
              <w:t>La marca a proveer, deberá ser aprobado por inspectoría y con el visto bueno de fiscalización.</w:t>
            </w:r>
          </w:p>
          <w:p w14:paraId="5EEFA92F" w14:textId="77777777" w:rsidR="00267BC9" w:rsidRPr="00562DB6" w:rsidRDefault="00267BC9" w:rsidP="005D7D26">
            <w:pPr>
              <w:rPr>
                <w:rFonts w:ascii="Tahoma" w:hAnsi="Tahoma" w:cs="Tahoma"/>
                <w:sz w:val="18"/>
                <w:szCs w:val="18"/>
              </w:rPr>
            </w:pPr>
            <w:r w:rsidRPr="00562DB6">
              <w:rPr>
                <w:rFonts w:ascii="Tahoma" w:hAnsi="Tahoma" w:cs="Tahoma"/>
                <w:sz w:val="18"/>
                <w:szCs w:val="18"/>
              </w:rPr>
              <w:t>El insumo debe ser entregado en baldes de 18 lt.</w:t>
            </w:r>
          </w:p>
          <w:p w14:paraId="2B3A56E1" w14:textId="77777777" w:rsidR="00267BC9" w:rsidRPr="00562DB6" w:rsidRDefault="00267BC9" w:rsidP="005D7D26">
            <w:pPr>
              <w:rPr>
                <w:rFonts w:ascii="Tahoma" w:hAnsi="Tahoma" w:cs="Tahoma"/>
                <w:sz w:val="18"/>
                <w:szCs w:val="18"/>
              </w:rPr>
            </w:pPr>
            <w:r w:rsidRPr="00562DB6">
              <w:rPr>
                <w:rFonts w:ascii="Tahoma" w:hAnsi="Tahoma" w:cs="Tahoma"/>
                <w:sz w:val="18"/>
                <w:szCs w:val="18"/>
              </w:rPr>
              <w:t>Cualquier alteración o daño del producto antes, durante y después del transporte, no será recepcionado al momento de su ingreso a almacenes por parte de la Inspectoría.</w:t>
            </w:r>
          </w:p>
        </w:tc>
      </w:tr>
    </w:tbl>
    <w:p w14:paraId="0C55E6B0" w14:textId="77777777" w:rsidR="00267BC9" w:rsidRPr="00562DB6" w:rsidRDefault="00267BC9" w:rsidP="00267BC9">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267BC9" w:rsidRPr="00562DB6" w14:paraId="52C2DB4C" w14:textId="77777777" w:rsidTr="005D7D26">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67FB066" w14:textId="77777777" w:rsidR="00267BC9" w:rsidRPr="00562DB6" w:rsidRDefault="00267BC9" w:rsidP="005D7D26">
            <w:pPr>
              <w:rPr>
                <w:rFonts w:ascii="Tahoma" w:hAnsi="Tahoma" w:cs="Tahoma"/>
                <w:sz w:val="18"/>
                <w:szCs w:val="18"/>
              </w:rPr>
            </w:pPr>
            <w:r w:rsidRPr="00562DB6">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B9F1750" w14:textId="77777777" w:rsidR="00267BC9" w:rsidRPr="00562DB6" w:rsidRDefault="00267BC9" w:rsidP="005D7D26">
            <w:pPr>
              <w:rPr>
                <w:rFonts w:ascii="Tahoma" w:hAnsi="Tahoma" w:cs="Tahoma"/>
                <w:sz w:val="18"/>
                <w:szCs w:val="18"/>
              </w:rPr>
            </w:pPr>
            <w:r w:rsidRPr="00562DB6">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14E453C" w14:textId="77777777" w:rsidR="00267BC9" w:rsidRPr="00562DB6" w:rsidRDefault="00267BC9" w:rsidP="005D7D26">
            <w:pPr>
              <w:rPr>
                <w:rFonts w:ascii="Tahoma" w:hAnsi="Tahoma" w:cs="Tahoma"/>
                <w:sz w:val="18"/>
                <w:szCs w:val="18"/>
              </w:rPr>
            </w:pPr>
            <w:r w:rsidRPr="00562DB6">
              <w:rPr>
                <w:rFonts w:ascii="Tahoma" w:hAnsi="Tahoma" w:cs="Tahoma"/>
                <w:sz w:val="18"/>
                <w:szCs w:val="18"/>
              </w:rPr>
              <w:t>DESCRIPCION</w:t>
            </w:r>
          </w:p>
        </w:tc>
      </w:tr>
      <w:tr w:rsidR="00267BC9" w:rsidRPr="00562DB6" w14:paraId="1F0FE23D" w14:textId="77777777" w:rsidTr="005D7D26">
        <w:trPr>
          <w:trHeight w:val="1322"/>
        </w:trPr>
        <w:tc>
          <w:tcPr>
            <w:tcW w:w="1818" w:type="dxa"/>
            <w:tcBorders>
              <w:top w:val="single" w:sz="4" w:space="0" w:color="auto"/>
              <w:left w:val="single" w:sz="4" w:space="0" w:color="auto"/>
              <w:bottom w:val="single" w:sz="4" w:space="0" w:color="auto"/>
              <w:right w:val="single" w:sz="4" w:space="0" w:color="auto"/>
            </w:tcBorders>
            <w:vAlign w:val="center"/>
            <w:hideMark/>
          </w:tcPr>
          <w:p w14:paraId="1863DDE9"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SELLADOR DE PARED </w:t>
            </w:r>
          </w:p>
        </w:tc>
        <w:tc>
          <w:tcPr>
            <w:tcW w:w="1710" w:type="dxa"/>
            <w:tcBorders>
              <w:top w:val="single" w:sz="4" w:space="0" w:color="auto"/>
              <w:left w:val="single" w:sz="4" w:space="0" w:color="auto"/>
              <w:bottom w:val="single" w:sz="4" w:space="0" w:color="auto"/>
              <w:right w:val="single" w:sz="4" w:space="0" w:color="auto"/>
            </w:tcBorders>
            <w:vAlign w:val="center"/>
            <w:hideMark/>
          </w:tcPr>
          <w:p w14:paraId="4A44EB51" w14:textId="77777777" w:rsidR="00267BC9" w:rsidRPr="00562DB6" w:rsidRDefault="00267BC9" w:rsidP="005D7D26">
            <w:pPr>
              <w:rPr>
                <w:rFonts w:ascii="Tahoma" w:hAnsi="Tahoma" w:cs="Tahoma"/>
                <w:sz w:val="18"/>
                <w:szCs w:val="18"/>
              </w:rPr>
            </w:pPr>
            <w:r w:rsidRPr="00562DB6">
              <w:rPr>
                <w:rFonts w:ascii="Tahoma" w:hAnsi="Tahoma" w:cs="Tahoma"/>
                <w:sz w:val="18"/>
                <w:szCs w:val="18"/>
              </w:rPr>
              <w:t>LT</w:t>
            </w:r>
          </w:p>
        </w:tc>
        <w:tc>
          <w:tcPr>
            <w:tcW w:w="6030" w:type="dxa"/>
            <w:tcBorders>
              <w:top w:val="single" w:sz="4" w:space="0" w:color="auto"/>
              <w:left w:val="single" w:sz="4" w:space="0" w:color="auto"/>
              <w:bottom w:val="single" w:sz="4" w:space="0" w:color="auto"/>
              <w:right w:val="single" w:sz="4" w:space="0" w:color="auto"/>
            </w:tcBorders>
            <w:hideMark/>
          </w:tcPr>
          <w:p w14:paraId="51045AB1" w14:textId="77777777" w:rsidR="00267BC9" w:rsidRPr="00562DB6" w:rsidRDefault="00267BC9" w:rsidP="005D7D26">
            <w:pPr>
              <w:rPr>
                <w:rFonts w:ascii="Tahoma" w:hAnsi="Tahoma" w:cs="Tahoma"/>
                <w:sz w:val="18"/>
                <w:szCs w:val="18"/>
              </w:rPr>
            </w:pPr>
            <w:r w:rsidRPr="00562DB6">
              <w:rPr>
                <w:rFonts w:ascii="Tahoma" w:hAnsi="Tahoma" w:cs="Tahoma"/>
                <w:sz w:val="18"/>
                <w:szCs w:val="18"/>
              </w:rPr>
              <w:t>Requisitos sobre el Producto:</w:t>
            </w:r>
          </w:p>
          <w:p w14:paraId="2F181118" w14:textId="77777777" w:rsidR="00267BC9" w:rsidRPr="00562DB6" w:rsidRDefault="00267BC9" w:rsidP="005D7D26">
            <w:pPr>
              <w:rPr>
                <w:rFonts w:ascii="Tahoma" w:hAnsi="Tahoma" w:cs="Tahoma"/>
                <w:sz w:val="18"/>
                <w:szCs w:val="18"/>
              </w:rPr>
            </w:pPr>
            <w:r w:rsidRPr="00562DB6">
              <w:rPr>
                <w:rFonts w:ascii="Tahoma" w:hAnsi="Tahoma" w:cs="Tahoma"/>
                <w:sz w:val="18"/>
                <w:szCs w:val="18"/>
              </w:rPr>
              <w:t>La Entidad Ejecutora deberá garantizar que el material de referencia sea de primera calidad y de marca reconocida.</w:t>
            </w:r>
          </w:p>
          <w:p w14:paraId="4954828F"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Sellador de paredes al agua, a base de resinas acrílicas de acabado mate transparente o blanco. </w:t>
            </w:r>
          </w:p>
          <w:p w14:paraId="4A2194AB" w14:textId="77777777" w:rsidR="00267BC9" w:rsidRPr="00562DB6" w:rsidRDefault="00267BC9" w:rsidP="005D7D26">
            <w:pPr>
              <w:rPr>
                <w:rFonts w:ascii="Tahoma" w:hAnsi="Tahoma" w:cs="Tahoma"/>
                <w:sz w:val="18"/>
                <w:szCs w:val="18"/>
              </w:rPr>
            </w:pPr>
            <w:r w:rsidRPr="00562DB6">
              <w:rPr>
                <w:rFonts w:ascii="Tahoma" w:hAnsi="Tahoma" w:cs="Tahoma"/>
                <w:sz w:val="18"/>
                <w:szCs w:val="18"/>
              </w:rPr>
              <w:lastRenderedPageBreak/>
              <w:t xml:space="preserve">Fija, sella y uniforma la absorción de la superficie. Para el sellado de superficies de concreto, yeso y estuco que tendrán como acabado pinturas Látex o sintética. </w:t>
            </w:r>
          </w:p>
          <w:p w14:paraId="05515378"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Para uso en paredes exteriores e interiores. Reduce y uniforma la absorción de la pintura de aplicación. </w:t>
            </w:r>
          </w:p>
          <w:p w14:paraId="1BFBD2ED"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Sella los poros y evita que la resina de la pintura de acabado sea absorbida por la superficie. </w:t>
            </w:r>
          </w:p>
          <w:p w14:paraId="26D787A5"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Mejora el rendimiento de la pintura de acabado. </w:t>
            </w:r>
          </w:p>
          <w:p w14:paraId="357B8B9A"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PREPARACION DE LA SUPERFICIE: </w:t>
            </w:r>
          </w:p>
          <w:p w14:paraId="5FA7516F"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Concreto nuevo: Lavar la superficie con escobilla y agua desprendiendo toda partícula suelta. Dejar secar bien. </w:t>
            </w:r>
          </w:p>
          <w:p w14:paraId="30EBFBE6"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Estuco nuevo: Cerciorarse de que la superficie esté bien seca y limpia. Tiempo de secado al tacto: 12 minutos </w:t>
            </w:r>
          </w:p>
          <w:p w14:paraId="682B6199"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Duro: 4 horas Pintura final: 4 horas </w:t>
            </w:r>
          </w:p>
          <w:p w14:paraId="634C0984"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ACABADO SECO: Semimate. </w:t>
            </w:r>
          </w:p>
          <w:p w14:paraId="7715EC1C" w14:textId="77777777" w:rsidR="00267BC9" w:rsidRPr="00562DB6" w:rsidRDefault="00267BC9" w:rsidP="005D7D26">
            <w:pPr>
              <w:rPr>
                <w:rFonts w:ascii="Tahoma" w:hAnsi="Tahoma" w:cs="Tahoma"/>
                <w:sz w:val="18"/>
                <w:szCs w:val="18"/>
              </w:rPr>
            </w:pPr>
            <w:r w:rsidRPr="00562DB6">
              <w:rPr>
                <w:rFonts w:ascii="Tahoma" w:hAnsi="Tahoma" w:cs="Tahoma"/>
                <w:sz w:val="18"/>
                <w:szCs w:val="18"/>
              </w:rPr>
              <w:t>Cualquier alteración o daño del producto antes, durante y después del transporte, no será recepcionado al momento de su ingreso a almacenes por parte de la Inspectoría.</w:t>
            </w:r>
          </w:p>
        </w:tc>
      </w:tr>
    </w:tbl>
    <w:p w14:paraId="3F66FF93" w14:textId="77777777" w:rsidR="00267BC9" w:rsidRDefault="00267BC9" w:rsidP="00267BC9">
      <w:pPr>
        <w:rPr>
          <w:rFonts w:ascii="Tahoma" w:hAnsi="Tahoma" w:cs="Tahoma"/>
          <w:sz w:val="18"/>
          <w:szCs w:val="18"/>
        </w:rPr>
      </w:pPr>
    </w:p>
    <w:p w14:paraId="6D6773D4" w14:textId="77777777" w:rsidR="00267BC9" w:rsidRPr="00562DB6" w:rsidRDefault="00267BC9" w:rsidP="00267BC9">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267BC9" w:rsidRPr="00562DB6" w14:paraId="517A6365" w14:textId="77777777" w:rsidTr="005D7D26">
        <w:tc>
          <w:tcPr>
            <w:tcW w:w="1818" w:type="dxa"/>
            <w:shd w:val="clear" w:color="auto" w:fill="D0CECE" w:themeFill="background2" w:themeFillShade="E6"/>
          </w:tcPr>
          <w:p w14:paraId="34D38C85" w14:textId="77777777" w:rsidR="00267BC9" w:rsidRPr="00562DB6" w:rsidRDefault="00267BC9" w:rsidP="005D7D26">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32C29193" w14:textId="77777777" w:rsidR="00267BC9" w:rsidRPr="00562DB6" w:rsidRDefault="00267BC9" w:rsidP="005D7D26">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6D578446" w14:textId="77777777" w:rsidR="00267BC9" w:rsidRPr="00562DB6" w:rsidRDefault="00267BC9" w:rsidP="005D7D26">
            <w:pPr>
              <w:rPr>
                <w:rFonts w:ascii="Tahoma" w:hAnsi="Tahoma" w:cs="Tahoma"/>
                <w:sz w:val="18"/>
                <w:szCs w:val="18"/>
              </w:rPr>
            </w:pPr>
            <w:r w:rsidRPr="00562DB6">
              <w:rPr>
                <w:rFonts w:ascii="Tahoma" w:hAnsi="Tahoma" w:cs="Tahoma"/>
                <w:sz w:val="18"/>
                <w:szCs w:val="18"/>
              </w:rPr>
              <w:t>DESCRIPCION</w:t>
            </w:r>
          </w:p>
        </w:tc>
      </w:tr>
      <w:tr w:rsidR="00267BC9" w:rsidRPr="00562DB6" w14:paraId="5311243F" w14:textId="77777777" w:rsidTr="005D7D26">
        <w:tc>
          <w:tcPr>
            <w:tcW w:w="1818" w:type="dxa"/>
            <w:vAlign w:val="center"/>
          </w:tcPr>
          <w:p w14:paraId="5F43FE2B"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 LIJA P/ PARED</w:t>
            </w:r>
          </w:p>
        </w:tc>
        <w:tc>
          <w:tcPr>
            <w:tcW w:w="1710" w:type="dxa"/>
            <w:vAlign w:val="center"/>
          </w:tcPr>
          <w:p w14:paraId="4E7AA7B7" w14:textId="77777777" w:rsidR="00267BC9" w:rsidRPr="00562DB6" w:rsidRDefault="00267BC9" w:rsidP="005D7D26">
            <w:pPr>
              <w:rPr>
                <w:rFonts w:ascii="Tahoma" w:hAnsi="Tahoma" w:cs="Tahoma"/>
                <w:sz w:val="18"/>
                <w:szCs w:val="18"/>
              </w:rPr>
            </w:pPr>
            <w:r w:rsidRPr="00562DB6">
              <w:rPr>
                <w:rFonts w:ascii="Tahoma" w:hAnsi="Tahoma" w:cs="Tahoma"/>
                <w:sz w:val="18"/>
                <w:szCs w:val="18"/>
              </w:rPr>
              <w:t>M</w:t>
            </w:r>
          </w:p>
        </w:tc>
        <w:tc>
          <w:tcPr>
            <w:tcW w:w="6030" w:type="dxa"/>
          </w:tcPr>
          <w:p w14:paraId="5280E721" w14:textId="77777777" w:rsidR="00267BC9" w:rsidRPr="00562DB6" w:rsidRDefault="00267BC9" w:rsidP="005D7D26">
            <w:pPr>
              <w:rPr>
                <w:rFonts w:ascii="Tahoma" w:hAnsi="Tahoma" w:cs="Tahoma"/>
                <w:sz w:val="18"/>
                <w:szCs w:val="18"/>
              </w:rPr>
            </w:pPr>
            <w:r w:rsidRPr="00562DB6">
              <w:rPr>
                <w:rFonts w:ascii="Tahoma" w:hAnsi="Tahoma" w:cs="Tahoma"/>
                <w:sz w:val="18"/>
                <w:szCs w:val="18"/>
              </w:rPr>
              <w:t>Requisitos sobre el producto:</w:t>
            </w:r>
          </w:p>
          <w:p w14:paraId="362FBA0D" w14:textId="77777777" w:rsidR="00267BC9" w:rsidRPr="00562DB6" w:rsidRDefault="00267BC9" w:rsidP="005D7D26">
            <w:pPr>
              <w:rPr>
                <w:rFonts w:ascii="Tahoma" w:hAnsi="Tahoma" w:cs="Tahoma"/>
                <w:sz w:val="18"/>
                <w:szCs w:val="18"/>
              </w:rPr>
            </w:pPr>
            <w:r w:rsidRPr="00562DB6">
              <w:rPr>
                <w:rFonts w:ascii="Tahoma" w:hAnsi="Tahoma" w:cs="Tahoma"/>
                <w:sz w:val="18"/>
                <w:szCs w:val="18"/>
              </w:rPr>
              <w:t>La Entidad Ejecutora deberá garantizar que el material de referencia sea de buena calidad y de marca reconocida.</w:t>
            </w:r>
          </w:p>
          <w:p w14:paraId="60014F20" w14:textId="77777777" w:rsidR="00267BC9" w:rsidRPr="00562DB6" w:rsidRDefault="00267BC9" w:rsidP="005D7D26">
            <w:pPr>
              <w:rPr>
                <w:rFonts w:ascii="Tahoma" w:hAnsi="Tahoma" w:cs="Tahoma"/>
                <w:sz w:val="18"/>
                <w:szCs w:val="18"/>
              </w:rPr>
            </w:pPr>
          </w:p>
          <w:p w14:paraId="2D4566A0"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 El papel de lija o simplemente lija, es una herramienta que consiste en un soporte de papel sobre el cual se adhiere algún material abrasivo, como polvo de vidrio o esmeril.</w:t>
            </w:r>
          </w:p>
          <w:p w14:paraId="5A7EE675" w14:textId="77777777" w:rsidR="00267BC9" w:rsidRPr="00562DB6" w:rsidRDefault="00267BC9" w:rsidP="005D7D26">
            <w:pPr>
              <w:rPr>
                <w:rFonts w:ascii="Tahoma" w:hAnsi="Tahoma" w:cs="Tahoma"/>
                <w:sz w:val="18"/>
                <w:szCs w:val="18"/>
              </w:rPr>
            </w:pPr>
          </w:p>
          <w:p w14:paraId="515C0AA4" w14:textId="77777777" w:rsidR="00267BC9" w:rsidRPr="00562DB6" w:rsidRDefault="00267BC9" w:rsidP="005D7D26">
            <w:pPr>
              <w:rPr>
                <w:rFonts w:ascii="Tahoma" w:hAnsi="Tahoma" w:cs="Tahoma"/>
                <w:sz w:val="18"/>
                <w:szCs w:val="18"/>
              </w:rPr>
            </w:pPr>
            <w:r w:rsidRPr="00562DB6">
              <w:rPr>
                <w:rFonts w:ascii="Tahoma" w:hAnsi="Tahoma" w:cs="Tahoma"/>
                <w:sz w:val="18"/>
                <w:szCs w:val="18"/>
              </w:rPr>
              <w:t>Se usa para quitar pequeños fragmentos de material de las superficies para dejar sus caras lisas, como en el caso de la pared enlucida de yeso o cemento, dejarla lista para pintar. El inspector deberá definir y aprobar la lija a entregar dependiendo la base donde se vaya a utilizar, deberá definir aspereza del grano de la lija.</w:t>
            </w:r>
          </w:p>
        </w:tc>
      </w:tr>
    </w:tbl>
    <w:p w14:paraId="53A86997" w14:textId="77777777" w:rsidR="00267BC9" w:rsidRPr="00562DB6" w:rsidRDefault="00267BC9" w:rsidP="00267BC9">
      <w:pPr>
        <w:rPr>
          <w:rFonts w:ascii="Tahoma" w:hAnsi="Tahoma" w:cs="Tahoma"/>
          <w:sz w:val="18"/>
          <w:szCs w:val="18"/>
        </w:rPr>
      </w:pPr>
    </w:p>
    <w:p w14:paraId="7EE7A47D" w14:textId="77777777" w:rsidR="00267BC9" w:rsidRDefault="00267BC9" w:rsidP="00267BC9">
      <w:pPr>
        <w:rPr>
          <w:rFonts w:ascii="Tahoma" w:hAnsi="Tahoma" w:cs="Tahoma"/>
          <w:sz w:val="18"/>
          <w:szCs w:val="18"/>
        </w:rPr>
      </w:pPr>
      <w:r w:rsidRPr="00562DB6">
        <w:rPr>
          <w:rFonts w:ascii="Tahoma" w:hAnsi="Tahoma" w:cs="Tahoma"/>
          <w:sz w:val="18"/>
          <w:szCs w:val="18"/>
        </w:rPr>
        <w:t>APORTE PROPIO. -Los materiales de aporte propio se encuentran especificados en el Resumen de Insumos, estos serán aprobados por el Inspector del Proyecto, para garantizar su calidad.</w:t>
      </w:r>
    </w:p>
    <w:p w14:paraId="179E3910" w14:textId="77777777" w:rsidR="00267BC9" w:rsidRPr="00562DB6" w:rsidRDefault="00267BC9" w:rsidP="00267BC9">
      <w:pPr>
        <w:rPr>
          <w:rFonts w:ascii="Tahoma" w:hAnsi="Tahoma" w:cs="Tahoma"/>
          <w:sz w:val="18"/>
          <w:szCs w:val="18"/>
        </w:rPr>
      </w:pPr>
    </w:p>
    <w:p w14:paraId="2BFFD2C9" w14:textId="77777777" w:rsidR="00267BC9" w:rsidRPr="00562DB6" w:rsidRDefault="00267BC9" w:rsidP="00267BC9">
      <w:pPr>
        <w:rPr>
          <w:rFonts w:ascii="Tahoma" w:hAnsi="Tahoma" w:cs="Tahoma"/>
          <w:sz w:val="18"/>
          <w:szCs w:val="18"/>
        </w:rPr>
      </w:pPr>
    </w:p>
    <w:tbl>
      <w:tblPr>
        <w:tblStyle w:val="Tablaconcuadrcula"/>
        <w:tblW w:w="0" w:type="auto"/>
        <w:tblLook w:val="04A0" w:firstRow="1" w:lastRow="0" w:firstColumn="1" w:lastColumn="0" w:noHBand="0" w:noVBand="1"/>
      </w:tblPr>
      <w:tblGrid>
        <w:gridCol w:w="2249"/>
        <w:gridCol w:w="2402"/>
        <w:gridCol w:w="4602"/>
      </w:tblGrid>
      <w:tr w:rsidR="00267BC9" w:rsidRPr="00562DB6" w14:paraId="641DF940" w14:textId="77777777" w:rsidTr="005D7D26">
        <w:trPr>
          <w:trHeight w:val="332"/>
        </w:trPr>
        <w:tc>
          <w:tcPr>
            <w:tcW w:w="2268" w:type="dxa"/>
            <w:shd w:val="clear" w:color="auto" w:fill="D0CECE" w:themeFill="background2" w:themeFillShade="E6"/>
            <w:vAlign w:val="center"/>
          </w:tcPr>
          <w:p w14:paraId="104636CC" w14:textId="77777777" w:rsidR="00267BC9" w:rsidRPr="00EC2A98" w:rsidRDefault="00267BC9" w:rsidP="005D7D26">
            <w:pPr>
              <w:rPr>
                <w:rFonts w:ascii="Tahoma" w:hAnsi="Tahoma" w:cs="Tahoma"/>
                <w:b/>
                <w:sz w:val="18"/>
                <w:szCs w:val="18"/>
              </w:rPr>
            </w:pPr>
            <w:r w:rsidRPr="00EC2A98">
              <w:rPr>
                <w:rFonts w:ascii="Tahoma" w:hAnsi="Tahoma" w:cs="Tahoma"/>
                <w:b/>
                <w:sz w:val="18"/>
                <w:szCs w:val="18"/>
              </w:rPr>
              <w:t>ITEM</w:t>
            </w:r>
            <w:r>
              <w:rPr>
                <w:rFonts w:ascii="Tahoma" w:hAnsi="Tahoma" w:cs="Tahoma"/>
                <w:b/>
                <w:sz w:val="18"/>
                <w:szCs w:val="18"/>
              </w:rPr>
              <w:t xml:space="preserve"> 35 </w:t>
            </w:r>
          </w:p>
        </w:tc>
        <w:tc>
          <w:tcPr>
            <w:tcW w:w="2430" w:type="dxa"/>
            <w:shd w:val="clear" w:color="auto" w:fill="D0CECE" w:themeFill="background2" w:themeFillShade="E6"/>
            <w:vAlign w:val="center"/>
          </w:tcPr>
          <w:p w14:paraId="70B0F86A" w14:textId="77777777" w:rsidR="00267BC9" w:rsidRPr="00EC2A98" w:rsidRDefault="00267BC9" w:rsidP="005D7D26">
            <w:pPr>
              <w:rPr>
                <w:rFonts w:ascii="Tahoma" w:hAnsi="Tahoma" w:cs="Tahoma"/>
                <w:b/>
                <w:sz w:val="18"/>
                <w:szCs w:val="18"/>
              </w:rPr>
            </w:pPr>
            <w:r w:rsidRPr="00EC2A98">
              <w:rPr>
                <w:rFonts w:ascii="Tahoma" w:hAnsi="Tahoma" w:cs="Tahoma"/>
                <w:b/>
                <w:sz w:val="18"/>
                <w:szCs w:val="18"/>
              </w:rPr>
              <w:t>VAC - OF - PIN - 02</w:t>
            </w:r>
          </w:p>
        </w:tc>
        <w:tc>
          <w:tcPr>
            <w:tcW w:w="4654" w:type="dxa"/>
            <w:vMerge w:val="restart"/>
            <w:shd w:val="clear" w:color="auto" w:fill="D0CECE" w:themeFill="background2" w:themeFillShade="E6"/>
            <w:vAlign w:val="center"/>
          </w:tcPr>
          <w:p w14:paraId="5036DF36" w14:textId="77777777" w:rsidR="00267BC9" w:rsidRPr="00EC2A98" w:rsidRDefault="00267BC9" w:rsidP="005D7D26">
            <w:pPr>
              <w:rPr>
                <w:rFonts w:ascii="Tahoma" w:hAnsi="Tahoma" w:cs="Tahoma"/>
                <w:b/>
                <w:sz w:val="18"/>
                <w:szCs w:val="18"/>
              </w:rPr>
            </w:pPr>
            <w:r w:rsidRPr="00EC2A98">
              <w:rPr>
                <w:rFonts w:ascii="Tahoma" w:hAnsi="Tahoma" w:cs="Tahoma"/>
                <w:b/>
                <w:sz w:val="18"/>
                <w:szCs w:val="18"/>
              </w:rPr>
              <w:t xml:space="preserve">PINTURA INTERIOR LATEX </w:t>
            </w:r>
          </w:p>
        </w:tc>
      </w:tr>
      <w:tr w:rsidR="00267BC9" w:rsidRPr="00562DB6" w14:paraId="537CACB4" w14:textId="77777777" w:rsidTr="005D7D26">
        <w:trPr>
          <w:trHeight w:val="307"/>
        </w:trPr>
        <w:tc>
          <w:tcPr>
            <w:tcW w:w="2268" w:type="dxa"/>
            <w:shd w:val="clear" w:color="auto" w:fill="D0CECE" w:themeFill="background2" w:themeFillShade="E6"/>
            <w:vAlign w:val="center"/>
          </w:tcPr>
          <w:p w14:paraId="6CEFF5E5" w14:textId="77777777" w:rsidR="00267BC9" w:rsidRPr="00EC2A98" w:rsidRDefault="00267BC9" w:rsidP="005D7D26">
            <w:pPr>
              <w:rPr>
                <w:rFonts w:ascii="Tahoma" w:hAnsi="Tahoma" w:cs="Tahoma"/>
                <w:b/>
                <w:sz w:val="18"/>
                <w:szCs w:val="18"/>
              </w:rPr>
            </w:pPr>
            <w:r w:rsidRPr="00EC2A98">
              <w:rPr>
                <w:rFonts w:ascii="Tahoma" w:hAnsi="Tahoma" w:cs="Tahoma"/>
                <w:b/>
                <w:sz w:val="18"/>
                <w:szCs w:val="18"/>
              </w:rPr>
              <w:t>UNIDAD</w:t>
            </w:r>
          </w:p>
        </w:tc>
        <w:tc>
          <w:tcPr>
            <w:tcW w:w="2430" w:type="dxa"/>
            <w:shd w:val="clear" w:color="auto" w:fill="D0CECE" w:themeFill="background2" w:themeFillShade="E6"/>
            <w:vAlign w:val="center"/>
          </w:tcPr>
          <w:p w14:paraId="4CB956BD" w14:textId="77777777" w:rsidR="00267BC9" w:rsidRPr="00EC2A98" w:rsidRDefault="00267BC9" w:rsidP="005D7D26">
            <w:pPr>
              <w:rPr>
                <w:rFonts w:ascii="Tahoma" w:hAnsi="Tahoma" w:cs="Tahoma"/>
                <w:b/>
                <w:sz w:val="18"/>
                <w:szCs w:val="18"/>
              </w:rPr>
            </w:pPr>
            <w:r w:rsidRPr="00EC2A98">
              <w:rPr>
                <w:rFonts w:ascii="Tahoma" w:hAnsi="Tahoma" w:cs="Tahoma"/>
                <w:b/>
                <w:sz w:val="18"/>
                <w:szCs w:val="18"/>
              </w:rPr>
              <w:t>M2</w:t>
            </w:r>
          </w:p>
        </w:tc>
        <w:tc>
          <w:tcPr>
            <w:tcW w:w="4654" w:type="dxa"/>
            <w:vMerge/>
            <w:shd w:val="clear" w:color="auto" w:fill="D0CECE" w:themeFill="background2" w:themeFillShade="E6"/>
          </w:tcPr>
          <w:p w14:paraId="7D4176EF" w14:textId="77777777" w:rsidR="00267BC9" w:rsidRPr="00EC2A98" w:rsidRDefault="00267BC9" w:rsidP="005D7D26">
            <w:pPr>
              <w:rPr>
                <w:rFonts w:ascii="Tahoma" w:hAnsi="Tahoma" w:cs="Tahoma"/>
                <w:b/>
                <w:sz w:val="18"/>
                <w:szCs w:val="18"/>
              </w:rPr>
            </w:pPr>
          </w:p>
        </w:tc>
      </w:tr>
    </w:tbl>
    <w:p w14:paraId="70FA5539" w14:textId="77777777" w:rsidR="00267BC9" w:rsidRPr="00562DB6" w:rsidRDefault="00267BC9" w:rsidP="00267BC9">
      <w:pPr>
        <w:rPr>
          <w:rFonts w:ascii="Tahoma" w:hAnsi="Tahoma" w:cs="Tahoma"/>
          <w:sz w:val="18"/>
          <w:szCs w:val="18"/>
        </w:rPr>
      </w:pPr>
      <w:r w:rsidRPr="00562DB6">
        <w:rPr>
          <w:rFonts w:ascii="Tahoma" w:hAnsi="Tahoma" w:cs="Tahoma"/>
          <w:sz w:val="18"/>
          <w:szCs w:val="18"/>
        </w:rPr>
        <w:t>DESCRIPCION</w:t>
      </w:r>
    </w:p>
    <w:p w14:paraId="4EA451C2" w14:textId="77777777" w:rsidR="00267BC9" w:rsidRPr="00562DB6" w:rsidRDefault="00267BC9" w:rsidP="00267BC9">
      <w:pPr>
        <w:rPr>
          <w:rFonts w:ascii="Tahoma" w:hAnsi="Tahoma" w:cs="Tahoma"/>
          <w:sz w:val="18"/>
          <w:szCs w:val="18"/>
        </w:rPr>
      </w:pPr>
    </w:p>
    <w:p w14:paraId="10E1689B" w14:textId="77777777" w:rsidR="00267BC9" w:rsidRPr="00562DB6" w:rsidRDefault="00267BC9" w:rsidP="00267BC9">
      <w:pPr>
        <w:rPr>
          <w:rFonts w:ascii="Tahoma" w:hAnsi="Tahoma" w:cs="Tahoma"/>
          <w:sz w:val="18"/>
          <w:szCs w:val="18"/>
        </w:rPr>
      </w:pPr>
      <w:r w:rsidRPr="00562DB6">
        <w:rPr>
          <w:rFonts w:ascii="Tahoma" w:hAnsi="Tahoma" w:cs="Tahoma"/>
          <w:sz w:val="18"/>
          <w:szCs w:val="18"/>
        </w:rPr>
        <w:t>Este ítem se refiere al pintado con pintura látex en los muros interiores y en superficies determinadas en planos y detalles e instrucciones del Inspector de Obra.</w:t>
      </w:r>
    </w:p>
    <w:p w14:paraId="3276AFB7" w14:textId="77777777" w:rsidR="00267BC9" w:rsidRPr="00562DB6" w:rsidRDefault="00267BC9" w:rsidP="00267BC9">
      <w:pPr>
        <w:rPr>
          <w:rFonts w:ascii="Tahoma" w:hAnsi="Tahoma" w:cs="Tahoma"/>
          <w:sz w:val="18"/>
          <w:szCs w:val="18"/>
        </w:rPr>
      </w:pPr>
    </w:p>
    <w:p w14:paraId="0E3FDC2C" w14:textId="77777777" w:rsidR="00267BC9" w:rsidRPr="00562DB6" w:rsidRDefault="00267BC9" w:rsidP="00267BC9">
      <w:pPr>
        <w:rPr>
          <w:rFonts w:ascii="Tahoma" w:hAnsi="Tahoma" w:cs="Tahoma"/>
          <w:sz w:val="18"/>
          <w:szCs w:val="18"/>
        </w:rPr>
      </w:pPr>
      <w:r w:rsidRPr="00562DB6">
        <w:rPr>
          <w:rFonts w:ascii="Tahoma" w:hAnsi="Tahoma" w:cs="Tahoma"/>
          <w:sz w:val="18"/>
          <w:szCs w:val="18"/>
        </w:rPr>
        <w:t>MATERIALES</w:t>
      </w:r>
    </w:p>
    <w:p w14:paraId="42EE2B8C" w14:textId="77777777" w:rsidR="00267BC9" w:rsidRPr="00562DB6" w:rsidRDefault="00267BC9" w:rsidP="00267BC9">
      <w:pPr>
        <w:rPr>
          <w:rFonts w:ascii="Tahoma" w:hAnsi="Tahoma" w:cs="Tahoma"/>
          <w:sz w:val="18"/>
          <w:szCs w:val="18"/>
        </w:rPr>
      </w:pPr>
    </w:p>
    <w:p w14:paraId="4609701A" w14:textId="77777777" w:rsidR="00267BC9" w:rsidRPr="00562DB6" w:rsidRDefault="00267BC9" w:rsidP="00267BC9">
      <w:pPr>
        <w:rPr>
          <w:rFonts w:ascii="Tahoma" w:hAnsi="Tahoma" w:cs="Tahoma"/>
          <w:sz w:val="18"/>
          <w:szCs w:val="18"/>
        </w:rPr>
      </w:pPr>
      <w:r w:rsidRPr="00562DB6">
        <w:rPr>
          <w:rFonts w:ascii="Tahoma" w:hAnsi="Tahoma" w:cs="Tahoma"/>
          <w:sz w:val="18"/>
          <w:szCs w:val="18"/>
        </w:rPr>
        <w:t>Los materiales a emplearse deberán ser suministrados de acuerdo al siguiente detalle:</w:t>
      </w:r>
    </w:p>
    <w:tbl>
      <w:tblPr>
        <w:tblStyle w:val="Tablaconcuadrcula"/>
        <w:tblW w:w="9558" w:type="dxa"/>
        <w:tblLook w:val="04A0" w:firstRow="1" w:lastRow="0" w:firstColumn="1" w:lastColumn="0" w:noHBand="0" w:noVBand="1"/>
      </w:tblPr>
      <w:tblGrid>
        <w:gridCol w:w="1818"/>
        <w:gridCol w:w="1710"/>
        <w:gridCol w:w="6030"/>
      </w:tblGrid>
      <w:tr w:rsidR="00267BC9" w:rsidRPr="00562DB6" w14:paraId="75534711" w14:textId="77777777" w:rsidTr="005D7D26">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31E71E7" w14:textId="77777777" w:rsidR="00267BC9" w:rsidRPr="00562DB6" w:rsidRDefault="00267BC9" w:rsidP="005D7D26">
            <w:pPr>
              <w:rPr>
                <w:rFonts w:ascii="Tahoma" w:hAnsi="Tahoma" w:cs="Tahoma"/>
                <w:sz w:val="18"/>
                <w:szCs w:val="18"/>
              </w:rPr>
            </w:pPr>
            <w:r w:rsidRPr="00562DB6">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204B0AA" w14:textId="77777777" w:rsidR="00267BC9" w:rsidRPr="00562DB6" w:rsidRDefault="00267BC9" w:rsidP="005D7D26">
            <w:pPr>
              <w:rPr>
                <w:rFonts w:ascii="Tahoma" w:hAnsi="Tahoma" w:cs="Tahoma"/>
                <w:sz w:val="18"/>
                <w:szCs w:val="18"/>
              </w:rPr>
            </w:pPr>
            <w:r w:rsidRPr="00562DB6">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8FA4C70" w14:textId="77777777" w:rsidR="00267BC9" w:rsidRPr="00562DB6" w:rsidRDefault="00267BC9" w:rsidP="005D7D26">
            <w:pPr>
              <w:rPr>
                <w:rFonts w:ascii="Tahoma" w:hAnsi="Tahoma" w:cs="Tahoma"/>
                <w:sz w:val="18"/>
                <w:szCs w:val="18"/>
              </w:rPr>
            </w:pPr>
            <w:r w:rsidRPr="00562DB6">
              <w:rPr>
                <w:rFonts w:ascii="Tahoma" w:hAnsi="Tahoma" w:cs="Tahoma"/>
                <w:sz w:val="18"/>
                <w:szCs w:val="18"/>
              </w:rPr>
              <w:t>DESCRIPCION</w:t>
            </w:r>
          </w:p>
        </w:tc>
      </w:tr>
      <w:tr w:rsidR="00267BC9" w:rsidRPr="00562DB6" w14:paraId="1A673F20" w14:textId="77777777" w:rsidTr="005D7D26">
        <w:tc>
          <w:tcPr>
            <w:tcW w:w="1818" w:type="dxa"/>
            <w:tcBorders>
              <w:top w:val="single" w:sz="4" w:space="0" w:color="auto"/>
              <w:left w:val="single" w:sz="4" w:space="0" w:color="auto"/>
              <w:bottom w:val="single" w:sz="4" w:space="0" w:color="auto"/>
              <w:right w:val="single" w:sz="4" w:space="0" w:color="auto"/>
            </w:tcBorders>
            <w:vAlign w:val="center"/>
          </w:tcPr>
          <w:p w14:paraId="16DA43F9"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PINTURA LATEX </w:t>
            </w:r>
          </w:p>
        </w:tc>
        <w:tc>
          <w:tcPr>
            <w:tcW w:w="1710" w:type="dxa"/>
            <w:tcBorders>
              <w:top w:val="single" w:sz="4" w:space="0" w:color="auto"/>
              <w:left w:val="single" w:sz="4" w:space="0" w:color="auto"/>
              <w:bottom w:val="single" w:sz="4" w:space="0" w:color="auto"/>
              <w:right w:val="single" w:sz="4" w:space="0" w:color="auto"/>
            </w:tcBorders>
            <w:vAlign w:val="center"/>
            <w:hideMark/>
          </w:tcPr>
          <w:p w14:paraId="4E6E7768" w14:textId="77777777" w:rsidR="00267BC9" w:rsidRPr="00562DB6" w:rsidRDefault="00267BC9" w:rsidP="005D7D26">
            <w:pPr>
              <w:rPr>
                <w:rFonts w:ascii="Tahoma" w:hAnsi="Tahoma" w:cs="Tahoma"/>
                <w:sz w:val="18"/>
                <w:szCs w:val="18"/>
              </w:rPr>
            </w:pPr>
            <w:r w:rsidRPr="00562DB6">
              <w:rPr>
                <w:rFonts w:ascii="Tahoma" w:hAnsi="Tahoma" w:cs="Tahoma"/>
                <w:sz w:val="18"/>
                <w:szCs w:val="18"/>
              </w:rPr>
              <w:t>LT</w:t>
            </w:r>
          </w:p>
        </w:tc>
        <w:tc>
          <w:tcPr>
            <w:tcW w:w="6030" w:type="dxa"/>
            <w:tcBorders>
              <w:top w:val="single" w:sz="4" w:space="0" w:color="auto"/>
              <w:left w:val="single" w:sz="4" w:space="0" w:color="auto"/>
              <w:bottom w:val="single" w:sz="4" w:space="0" w:color="auto"/>
              <w:right w:val="single" w:sz="4" w:space="0" w:color="auto"/>
            </w:tcBorders>
            <w:hideMark/>
          </w:tcPr>
          <w:p w14:paraId="7EE7A359"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Requisitos sobre el Producto: </w:t>
            </w:r>
          </w:p>
          <w:p w14:paraId="177293FB" w14:textId="77777777" w:rsidR="00267BC9" w:rsidRPr="00562DB6" w:rsidRDefault="00267BC9" w:rsidP="005D7D26">
            <w:pPr>
              <w:rPr>
                <w:rFonts w:ascii="Tahoma" w:hAnsi="Tahoma" w:cs="Tahoma"/>
                <w:sz w:val="18"/>
                <w:szCs w:val="18"/>
              </w:rPr>
            </w:pPr>
            <w:r w:rsidRPr="00562DB6">
              <w:rPr>
                <w:rFonts w:ascii="Tahoma" w:hAnsi="Tahoma" w:cs="Tahoma"/>
                <w:sz w:val="18"/>
                <w:szCs w:val="18"/>
              </w:rPr>
              <w:t>La Entidad Ejecutora deberá garantizar que el material de referencia sea de primera calidad y de marca reconocida.</w:t>
            </w:r>
          </w:p>
          <w:p w14:paraId="21A3C765" w14:textId="77777777" w:rsidR="00267BC9" w:rsidRPr="00562DB6" w:rsidRDefault="00267BC9" w:rsidP="005D7D26">
            <w:pPr>
              <w:rPr>
                <w:rFonts w:ascii="Tahoma" w:hAnsi="Tahoma" w:cs="Tahoma"/>
                <w:sz w:val="18"/>
                <w:szCs w:val="18"/>
              </w:rPr>
            </w:pPr>
          </w:p>
          <w:p w14:paraId="232544E9"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Pintura látex de alta calidad, formulada a base de resina acrílica pura; de excelente resistencia a la intemperie. Deberá poseer propiedades de impermeabilización, gran lavabilidad y adherencia. Es de acabado mate. </w:t>
            </w:r>
            <w:r w:rsidRPr="00562DB6">
              <w:rPr>
                <w:rFonts w:ascii="Tahoma" w:hAnsi="Tahoma" w:cs="Tahoma"/>
                <w:sz w:val="18"/>
                <w:szCs w:val="18"/>
              </w:rPr>
              <w:lastRenderedPageBreak/>
              <w:t>De acuerdo a Norma Boliviana, N B-1 021: tipo RA (Certificación IBNORCA Nº 058 –‘DO 03).</w:t>
            </w:r>
          </w:p>
          <w:p w14:paraId="67D1629A"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CARACTERÍSTICAS </w:t>
            </w:r>
          </w:p>
          <w:p w14:paraId="66C0A47B"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Pintura acrílica al agua, se diluye con agua fácil secado al aire, resistente a hongos y moho super lavable con respuesta favorable al medio ambiente Buena resistencia a la luz y a la intemperie. Es lavable y muy resistente a la abrasión en húmedo. </w:t>
            </w:r>
          </w:p>
          <w:p w14:paraId="0772EA2A" w14:textId="77777777" w:rsidR="00267BC9" w:rsidRPr="00562DB6" w:rsidRDefault="00267BC9" w:rsidP="005D7D26">
            <w:pPr>
              <w:rPr>
                <w:rFonts w:ascii="Tahoma" w:hAnsi="Tahoma" w:cs="Tahoma"/>
                <w:sz w:val="18"/>
                <w:szCs w:val="18"/>
              </w:rPr>
            </w:pPr>
            <w:r w:rsidRPr="00562DB6">
              <w:rPr>
                <w:rFonts w:ascii="Tahoma" w:hAnsi="Tahoma" w:cs="Tahoma"/>
                <w:sz w:val="18"/>
                <w:szCs w:val="18"/>
              </w:rPr>
              <w:t>La marca a proveer, deberá ser aprobado por inspectoría y con el visto bueno de fiscalización.</w:t>
            </w:r>
          </w:p>
          <w:p w14:paraId="5E8DFAD0" w14:textId="77777777" w:rsidR="00267BC9" w:rsidRPr="00562DB6" w:rsidRDefault="00267BC9" w:rsidP="005D7D26">
            <w:pPr>
              <w:rPr>
                <w:rFonts w:ascii="Tahoma" w:hAnsi="Tahoma" w:cs="Tahoma"/>
                <w:sz w:val="18"/>
                <w:szCs w:val="18"/>
              </w:rPr>
            </w:pPr>
            <w:r w:rsidRPr="00562DB6">
              <w:rPr>
                <w:rFonts w:ascii="Tahoma" w:hAnsi="Tahoma" w:cs="Tahoma"/>
                <w:sz w:val="18"/>
                <w:szCs w:val="18"/>
              </w:rPr>
              <w:t>El insumo debe ser entregado en baldes de 18 lt.</w:t>
            </w:r>
          </w:p>
          <w:p w14:paraId="07DBE830" w14:textId="77777777" w:rsidR="00267BC9" w:rsidRPr="00562DB6" w:rsidRDefault="00267BC9" w:rsidP="005D7D26">
            <w:pPr>
              <w:rPr>
                <w:rFonts w:ascii="Tahoma" w:hAnsi="Tahoma" w:cs="Tahoma"/>
                <w:sz w:val="18"/>
                <w:szCs w:val="18"/>
              </w:rPr>
            </w:pPr>
            <w:r w:rsidRPr="00562DB6">
              <w:rPr>
                <w:rFonts w:ascii="Tahoma" w:hAnsi="Tahoma" w:cs="Tahoma"/>
                <w:sz w:val="18"/>
                <w:szCs w:val="18"/>
              </w:rPr>
              <w:t>Cualquier alteración o daño del producto antes, durante y después del transporte, no será recepcionado al momento de su ingreso a almacenes por parte de la Inspectoría.</w:t>
            </w:r>
          </w:p>
        </w:tc>
      </w:tr>
    </w:tbl>
    <w:p w14:paraId="05ED5F42" w14:textId="77777777" w:rsidR="00267BC9" w:rsidRPr="00562DB6" w:rsidRDefault="00267BC9" w:rsidP="00267BC9">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267BC9" w:rsidRPr="00562DB6" w14:paraId="3DFCC3C6" w14:textId="77777777" w:rsidTr="005D7D26">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E6C1607" w14:textId="77777777" w:rsidR="00267BC9" w:rsidRPr="00562DB6" w:rsidRDefault="00267BC9" w:rsidP="005D7D26">
            <w:pPr>
              <w:rPr>
                <w:rFonts w:ascii="Tahoma" w:hAnsi="Tahoma" w:cs="Tahoma"/>
                <w:sz w:val="18"/>
                <w:szCs w:val="18"/>
              </w:rPr>
            </w:pPr>
            <w:r w:rsidRPr="00562DB6">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3960D72" w14:textId="77777777" w:rsidR="00267BC9" w:rsidRPr="00562DB6" w:rsidRDefault="00267BC9" w:rsidP="005D7D26">
            <w:pPr>
              <w:rPr>
                <w:rFonts w:ascii="Tahoma" w:hAnsi="Tahoma" w:cs="Tahoma"/>
                <w:sz w:val="18"/>
                <w:szCs w:val="18"/>
              </w:rPr>
            </w:pPr>
            <w:r w:rsidRPr="00562DB6">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E8E8E79" w14:textId="77777777" w:rsidR="00267BC9" w:rsidRPr="00562DB6" w:rsidRDefault="00267BC9" w:rsidP="005D7D26">
            <w:pPr>
              <w:rPr>
                <w:rFonts w:ascii="Tahoma" w:hAnsi="Tahoma" w:cs="Tahoma"/>
                <w:sz w:val="18"/>
                <w:szCs w:val="18"/>
              </w:rPr>
            </w:pPr>
            <w:r w:rsidRPr="00562DB6">
              <w:rPr>
                <w:rFonts w:ascii="Tahoma" w:hAnsi="Tahoma" w:cs="Tahoma"/>
                <w:sz w:val="18"/>
                <w:szCs w:val="18"/>
              </w:rPr>
              <w:t>DESCRIPCION</w:t>
            </w:r>
          </w:p>
        </w:tc>
      </w:tr>
      <w:tr w:rsidR="00267BC9" w:rsidRPr="00562DB6" w14:paraId="6E64C1E7" w14:textId="77777777" w:rsidTr="005D7D26">
        <w:trPr>
          <w:trHeight w:val="1322"/>
        </w:trPr>
        <w:tc>
          <w:tcPr>
            <w:tcW w:w="1818" w:type="dxa"/>
            <w:tcBorders>
              <w:top w:val="single" w:sz="4" w:space="0" w:color="auto"/>
              <w:left w:val="single" w:sz="4" w:space="0" w:color="auto"/>
              <w:bottom w:val="single" w:sz="4" w:space="0" w:color="auto"/>
              <w:right w:val="single" w:sz="4" w:space="0" w:color="auto"/>
            </w:tcBorders>
            <w:vAlign w:val="center"/>
            <w:hideMark/>
          </w:tcPr>
          <w:p w14:paraId="24EF5AAC"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SELLADOR DE PARED </w:t>
            </w:r>
          </w:p>
        </w:tc>
        <w:tc>
          <w:tcPr>
            <w:tcW w:w="1710" w:type="dxa"/>
            <w:tcBorders>
              <w:top w:val="single" w:sz="4" w:space="0" w:color="auto"/>
              <w:left w:val="single" w:sz="4" w:space="0" w:color="auto"/>
              <w:bottom w:val="single" w:sz="4" w:space="0" w:color="auto"/>
              <w:right w:val="single" w:sz="4" w:space="0" w:color="auto"/>
            </w:tcBorders>
            <w:vAlign w:val="center"/>
            <w:hideMark/>
          </w:tcPr>
          <w:p w14:paraId="0D7646DD" w14:textId="77777777" w:rsidR="00267BC9" w:rsidRPr="00562DB6" w:rsidRDefault="00267BC9" w:rsidP="005D7D26">
            <w:pPr>
              <w:rPr>
                <w:rFonts w:ascii="Tahoma" w:hAnsi="Tahoma" w:cs="Tahoma"/>
                <w:sz w:val="18"/>
                <w:szCs w:val="18"/>
              </w:rPr>
            </w:pPr>
            <w:r w:rsidRPr="00562DB6">
              <w:rPr>
                <w:rFonts w:ascii="Tahoma" w:hAnsi="Tahoma" w:cs="Tahoma"/>
                <w:sz w:val="18"/>
                <w:szCs w:val="18"/>
              </w:rPr>
              <w:t>LT</w:t>
            </w:r>
          </w:p>
        </w:tc>
        <w:tc>
          <w:tcPr>
            <w:tcW w:w="6030" w:type="dxa"/>
            <w:tcBorders>
              <w:top w:val="single" w:sz="4" w:space="0" w:color="auto"/>
              <w:left w:val="single" w:sz="4" w:space="0" w:color="auto"/>
              <w:bottom w:val="single" w:sz="4" w:space="0" w:color="auto"/>
              <w:right w:val="single" w:sz="4" w:space="0" w:color="auto"/>
            </w:tcBorders>
            <w:hideMark/>
          </w:tcPr>
          <w:p w14:paraId="0D893F9D" w14:textId="77777777" w:rsidR="00267BC9" w:rsidRPr="00562DB6" w:rsidRDefault="00267BC9" w:rsidP="005D7D26">
            <w:pPr>
              <w:rPr>
                <w:rFonts w:ascii="Tahoma" w:hAnsi="Tahoma" w:cs="Tahoma"/>
                <w:sz w:val="18"/>
                <w:szCs w:val="18"/>
              </w:rPr>
            </w:pPr>
            <w:r w:rsidRPr="00562DB6">
              <w:rPr>
                <w:rFonts w:ascii="Tahoma" w:hAnsi="Tahoma" w:cs="Tahoma"/>
                <w:sz w:val="18"/>
                <w:szCs w:val="18"/>
              </w:rPr>
              <w:t>Requisitos sobre el Producto:</w:t>
            </w:r>
          </w:p>
          <w:p w14:paraId="655A2DC5" w14:textId="77777777" w:rsidR="00267BC9" w:rsidRPr="00562DB6" w:rsidRDefault="00267BC9" w:rsidP="005D7D26">
            <w:pPr>
              <w:rPr>
                <w:rFonts w:ascii="Tahoma" w:hAnsi="Tahoma" w:cs="Tahoma"/>
                <w:sz w:val="18"/>
                <w:szCs w:val="18"/>
              </w:rPr>
            </w:pPr>
            <w:r w:rsidRPr="00562DB6">
              <w:rPr>
                <w:rFonts w:ascii="Tahoma" w:hAnsi="Tahoma" w:cs="Tahoma"/>
                <w:sz w:val="18"/>
                <w:szCs w:val="18"/>
              </w:rPr>
              <w:t>La Entidad Ejecutora deberá garantizar que el material de referencia sea de primera calidad y de marca reconocida.</w:t>
            </w:r>
          </w:p>
          <w:p w14:paraId="4F9AC033"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Sellador de paredes al agua, a base de resinas acrílicas de acabado mate transparente o blanco. </w:t>
            </w:r>
          </w:p>
          <w:p w14:paraId="7ECC3200"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Fija, sella y uniforma la absorción de la superficie. Para el sellado de superficies de concreto, yeso y estuco que tendrán como acabado pinturas Látex o sintética. </w:t>
            </w:r>
          </w:p>
          <w:p w14:paraId="7AA72328"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Para uso en paredes exteriores e interiores. Reduce y uniforma la absorción de la pintura de aplicación. </w:t>
            </w:r>
          </w:p>
          <w:p w14:paraId="78FCAACA"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Sella los poros y evita que la resina de la pintura de acabado sea absorbida por la superficie. </w:t>
            </w:r>
          </w:p>
          <w:p w14:paraId="103111EE"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Mejora el rendimiento de la pintura de acabado. </w:t>
            </w:r>
          </w:p>
          <w:p w14:paraId="45898564"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PREPARACION DE LA SUPERFICIE: </w:t>
            </w:r>
          </w:p>
          <w:p w14:paraId="47CF346E"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Concreto nuevo: Lavar la superficie con escobilla y agua desprendiendo toda partícula suelta. Dejar secar bien. </w:t>
            </w:r>
          </w:p>
          <w:p w14:paraId="731B3766"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Estuco nuevo: Cerciorarse de que la superficie esté bien seca y limpia. Tiempo de secado al tacto: 12 minutos </w:t>
            </w:r>
          </w:p>
          <w:p w14:paraId="76294348"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Duro: 4 horas Pintura final: 4 horas </w:t>
            </w:r>
          </w:p>
          <w:p w14:paraId="28070B7B"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ACABADO SECO: Semimate. </w:t>
            </w:r>
          </w:p>
          <w:p w14:paraId="31503DEF" w14:textId="77777777" w:rsidR="00267BC9" w:rsidRPr="00562DB6" w:rsidRDefault="00267BC9" w:rsidP="005D7D26">
            <w:pPr>
              <w:rPr>
                <w:rFonts w:ascii="Tahoma" w:hAnsi="Tahoma" w:cs="Tahoma"/>
                <w:sz w:val="18"/>
                <w:szCs w:val="18"/>
              </w:rPr>
            </w:pPr>
            <w:r w:rsidRPr="00562DB6">
              <w:rPr>
                <w:rFonts w:ascii="Tahoma" w:hAnsi="Tahoma" w:cs="Tahoma"/>
                <w:sz w:val="18"/>
                <w:szCs w:val="18"/>
              </w:rPr>
              <w:t>Cualquier alteración o daño del producto antes, durante y después del transporte, no será recepcionado al momento de su ingreso a almacenes por parte de la Inspectoría.</w:t>
            </w:r>
          </w:p>
        </w:tc>
      </w:tr>
    </w:tbl>
    <w:p w14:paraId="2A6FB115" w14:textId="77777777" w:rsidR="00267BC9" w:rsidRPr="00562DB6" w:rsidRDefault="00267BC9" w:rsidP="00267BC9">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267BC9" w:rsidRPr="00562DB6" w14:paraId="205120C4" w14:textId="77777777" w:rsidTr="005D7D26">
        <w:tc>
          <w:tcPr>
            <w:tcW w:w="1818" w:type="dxa"/>
            <w:shd w:val="clear" w:color="auto" w:fill="D0CECE" w:themeFill="background2" w:themeFillShade="E6"/>
          </w:tcPr>
          <w:p w14:paraId="19E93757" w14:textId="77777777" w:rsidR="00267BC9" w:rsidRPr="00562DB6" w:rsidRDefault="00267BC9" w:rsidP="005D7D26">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22FCCDBD" w14:textId="77777777" w:rsidR="00267BC9" w:rsidRPr="00562DB6" w:rsidRDefault="00267BC9" w:rsidP="005D7D26">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576D89ED" w14:textId="77777777" w:rsidR="00267BC9" w:rsidRPr="00562DB6" w:rsidRDefault="00267BC9" w:rsidP="005D7D26">
            <w:pPr>
              <w:rPr>
                <w:rFonts w:ascii="Tahoma" w:hAnsi="Tahoma" w:cs="Tahoma"/>
                <w:sz w:val="18"/>
                <w:szCs w:val="18"/>
              </w:rPr>
            </w:pPr>
            <w:r w:rsidRPr="00562DB6">
              <w:rPr>
                <w:rFonts w:ascii="Tahoma" w:hAnsi="Tahoma" w:cs="Tahoma"/>
                <w:sz w:val="18"/>
                <w:szCs w:val="18"/>
              </w:rPr>
              <w:t>DESCRIPCION</w:t>
            </w:r>
          </w:p>
        </w:tc>
      </w:tr>
      <w:tr w:rsidR="00267BC9" w:rsidRPr="00562DB6" w14:paraId="36E4BA3A" w14:textId="77777777" w:rsidTr="005D7D26">
        <w:tc>
          <w:tcPr>
            <w:tcW w:w="1818" w:type="dxa"/>
            <w:vAlign w:val="center"/>
          </w:tcPr>
          <w:p w14:paraId="6362C69C"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 LIJA P/ PARED</w:t>
            </w:r>
          </w:p>
        </w:tc>
        <w:tc>
          <w:tcPr>
            <w:tcW w:w="1710" w:type="dxa"/>
            <w:vAlign w:val="center"/>
          </w:tcPr>
          <w:p w14:paraId="5F6A2C7B" w14:textId="77777777" w:rsidR="00267BC9" w:rsidRPr="00562DB6" w:rsidRDefault="00267BC9" w:rsidP="005D7D26">
            <w:pPr>
              <w:rPr>
                <w:rFonts w:ascii="Tahoma" w:hAnsi="Tahoma" w:cs="Tahoma"/>
                <w:sz w:val="18"/>
                <w:szCs w:val="18"/>
              </w:rPr>
            </w:pPr>
            <w:r w:rsidRPr="00562DB6">
              <w:rPr>
                <w:rFonts w:ascii="Tahoma" w:hAnsi="Tahoma" w:cs="Tahoma"/>
                <w:sz w:val="18"/>
                <w:szCs w:val="18"/>
              </w:rPr>
              <w:t>M</w:t>
            </w:r>
          </w:p>
        </w:tc>
        <w:tc>
          <w:tcPr>
            <w:tcW w:w="6030" w:type="dxa"/>
          </w:tcPr>
          <w:p w14:paraId="07395469" w14:textId="77777777" w:rsidR="00267BC9" w:rsidRPr="00562DB6" w:rsidRDefault="00267BC9" w:rsidP="005D7D26">
            <w:pPr>
              <w:rPr>
                <w:rFonts w:ascii="Tahoma" w:hAnsi="Tahoma" w:cs="Tahoma"/>
                <w:sz w:val="18"/>
                <w:szCs w:val="18"/>
              </w:rPr>
            </w:pPr>
            <w:r w:rsidRPr="00562DB6">
              <w:rPr>
                <w:rFonts w:ascii="Tahoma" w:hAnsi="Tahoma" w:cs="Tahoma"/>
                <w:sz w:val="18"/>
                <w:szCs w:val="18"/>
              </w:rPr>
              <w:t>Requisitos sobre el producto:</w:t>
            </w:r>
          </w:p>
          <w:p w14:paraId="3D67FEEF" w14:textId="77777777" w:rsidR="00267BC9" w:rsidRPr="00562DB6" w:rsidRDefault="00267BC9" w:rsidP="005D7D26">
            <w:pPr>
              <w:rPr>
                <w:rFonts w:ascii="Tahoma" w:hAnsi="Tahoma" w:cs="Tahoma"/>
                <w:sz w:val="18"/>
                <w:szCs w:val="18"/>
              </w:rPr>
            </w:pPr>
            <w:r w:rsidRPr="00562DB6">
              <w:rPr>
                <w:rFonts w:ascii="Tahoma" w:hAnsi="Tahoma" w:cs="Tahoma"/>
                <w:sz w:val="18"/>
                <w:szCs w:val="18"/>
              </w:rPr>
              <w:t>La Entidad Ejecutora deberá garantizar que el material de referencia sea de buena calidad y de marca reconocida.</w:t>
            </w:r>
          </w:p>
          <w:p w14:paraId="59ABF8E7" w14:textId="77777777" w:rsidR="00267BC9" w:rsidRPr="00562DB6" w:rsidRDefault="00267BC9" w:rsidP="005D7D26">
            <w:pPr>
              <w:rPr>
                <w:rFonts w:ascii="Tahoma" w:hAnsi="Tahoma" w:cs="Tahoma"/>
                <w:sz w:val="18"/>
                <w:szCs w:val="18"/>
              </w:rPr>
            </w:pPr>
          </w:p>
          <w:p w14:paraId="3578AD34"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 El papel de lija o simplemente lija, es una herramienta que consiste en un soporte de papel sobre el cual se adhiere algún material abrasivo, como polvo de vidrio o esmeril.</w:t>
            </w:r>
          </w:p>
          <w:p w14:paraId="71998452" w14:textId="77777777" w:rsidR="00267BC9" w:rsidRPr="00562DB6" w:rsidRDefault="00267BC9" w:rsidP="005D7D26">
            <w:pPr>
              <w:rPr>
                <w:rFonts w:ascii="Tahoma" w:hAnsi="Tahoma" w:cs="Tahoma"/>
                <w:sz w:val="18"/>
                <w:szCs w:val="18"/>
              </w:rPr>
            </w:pPr>
          </w:p>
          <w:p w14:paraId="2976353A" w14:textId="77777777" w:rsidR="00267BC9" w:rsidRPr="00562DB6" w:rsidRDefault="00267BC9" w:rsidP="005D7D26">
            <w:pPr>
              <w:rPr>
                <w:rFonts w:ascii="Tahoma" w:hAnsi="Tahoma" w:cs="Tahoma"/>
                <w:sz w:val="18"/>
                <w:szCs w:val="18"/>
              </w:rPr>
            </w:pPr>
            <w:r w:rsidRPr="00562DB6">
              <w:rPr>
                <w:rFonts w:ascii="Tahoma" w:hAnsi="Tahoma" w:cs="Tahoma"/>
                <w:sz w:val="18"/>
                <w:szCs w:val="18"/>
              </w:rPr>
              <w:t>Se usa para quitar pequeños fragmentos de material de las superficies para dejar sus caras lisas, como en el caso de la pared enlucida de yeso o cemento, dejarla lista para pintar. El inspector deberá definir y aprobar la lija a entregar dependiendo la base donde se vaya a utilizar, deberá definir aspereza del grano de la lija.</w:t>
            </w:r>
          </w:p>
        </w:tc>
      </w:tr>
    </w:tbl>
    <w:p w14:paraId="7FC919D5" w14:textId="77777777" w:rsidR="00267BC9" w:rsidRPr="00562DB6" w:rsidRDefault="00267BC9" w:rsidP="00267BC9">
      <w:pPr>
        <w:rPr>
          <w:rFonts w:ascii="Tahoma" w:hAnsi="Tahoma" w:cs="Tahoma"/>
          <w:sz w:val="18"/>
          <w:szCs w:val="18"/>
        </w:rPr>
      </w:pPr>
    </w:p>
    <w:tbl>
      <w:tblPr>
        <w:tblStyle w:val="Tablaconcuadrcula"/>
        <w:tblW w:w="9558" w:type="dxa"/>
        <w:tblLayout w:type="fixed"/>
        <w:tblLook w:val="04A0" w:firstRow="1" w:lastRow="0" w:firstColumn="1" w:lastColumn="0" w:noHBand="0" w:noVBand="1"/>
      </w:tblPr>
      <w:tblGrid>
        <w:gridCol w:w="1818"/>
        <w:gridCol w:w="1710"/>
        <w:gridCol w:w="6030"/>
      </w:tblGrid>
      <w:tr w:rsidR="00267BC9" w:rsidRPr="00562DB6" w14:paraId="264A93AF" w14:textId="77777777" w:rsidTr="005D7D26">
        <w:tc>
          <w:tcPr>
            <w:tcW w:w="1818" w:type="dxa"/>
            <w:shd w:val="clear" w:color="auto" w:fill="D0CECE" w:themeFill="background2" w:themeFillShade="E6"/>
          </w:tcPr>
          <w:p w14:paraId="60F10D9E" w14:textId="77777777" w:rsidR="00267BC9" w:rsidRPr="00562DB6" w:rsidRDefault="00267BC9" w:rsidP="005D7D26">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1AA44F60" w14:textId="77777777" w:rsidR="00267BC9" w:rsidRPr="00562DB6" w:rsidRDefault="00267BC9" w:rsidP="005D7D26">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2C85DBB6" w14:textId="77777777" w:rsidR="00267BC9" w:rsidRPr="00562DB6" w:rsidRDefault="00267BC9" w:rsidP="005D7D26">
            <w:pPr>
              <w:rPr>
                <w:rFonts w:ascii="Tahoma" w:hAnsi="Tahoma" w:cs="Tahoma"/>
                <w:sz w:val="18"/>
                <w:szCs w:val="18"/>
              </w:rPr>
            </w:pPr>
            <w:r w:rsidRPr="00562DB6">
              <w:rPr>
                <w:rFonts w:ascii="Tahoma" w:hAnsi="Tahoma" w:cs="Tahoma"/>
                <w:sz w:val="18"/>
                <w:szCs w:val="18"/>
              </w:rPr>
              <w:t>DESCRIPCION</w:t>
            </w:r>
          </w:p>
        </w:tc>
      </w:tr>
      <w:tr w:rsidR="00267BC9" w:rsidRPr="00562DB6" w14:paraId="571AB7F3" w14:textId="77777777" w:rsidTr="005D7D26">
        <w:tc>
          <w:tcPr>
            <w:tcW w:w="1818" w:type="dxa"/>
            <w:vAlign w:val="center"/>
          </w:tcPr>
          <w:p w14:paraId="16106DC1" w14:textId="77777777" w:rsidR="00267BC9" w:rsidRPr="00562DB6" w:rsidRDefault="00267BC9" w:rsidP="005D7D26">
            <w:pPr>
              <w:rPr>
                <w:rFonts w:ascii="Tahoma" w:hAnsi="Tahoma" w:cs="Tahoma"/>
                <w:sz w:val="18"/>
                <w:szCs w:val="18"/>
              </w:rPr>
            </w:pPr>
            <w:r w:rsidRPr="00562DB6">
              <w:rPr>
                <w:rFonts w:ascii="Tahoma" w:hAnsi="Tahoma" w:cs="Tahoma"/>
                <w:sz w:val="18"/>
                <w:szCs w:val="18"/>
              </w:rPr>
              <w:t>MASA CORRIDA</w:t>
            </w:r>
          </w:p>
        </w:tc>
        <w:tc>
          <w:tcPr>
            <w:tcW w:w="1710" w:type="dxa"/>
            <w:vAlign w:val="center"/>
          </w:tcPr>
          <w:p w14:paraId="0F4F3C0A" w14:textId="77777777" w:rsidR="00267BC9" w:rsidRPr="00562DB6" w:rsidRDefault="00267BC9" w:rsidP="005D7D26">
            <w:pPr>
              <w:rPr>
                <w:rFonts w:ascii="Tahoma" w:hAnsi="Tahoma" w:cs="Tahoma"/>
                <w:sz w:val="18"/>
                <w:szCs w:val="18"/>
              </w:rPr>
            </w:pPr>
            <w:r w:rsidRPr="00562DB6">
              <w:rPr>
                <w:rFonts w:ascii="Tahoma" w:hAnsi="Tahoma" w:cs="Tahoma"/>
                <w:sz w:val="18"/>
                <w:szCs w:val="18"/>
              </w:rPr>
              <w:t>LT</w:t>
            </w:r>
          </w:p>
        </w:tc>
        <w:tc>
          <w:tcPr>
            <w:tcW w:w="6030" w:type="dxa"/>
          </w:tcPr>
          <w:p w14:paraId="6DBF0493" w14:textId="77777777" w:rsidR="00267BC9" w:rsidRPr="00562DB6" w:rsidRDefault="00267BC9" w:rsidP="005D7D26">
            <w:pPr>
              <w:rPr>
                <w:rFonts w:ascii="Tahoma" w:hAnsi="Tahoma" w:cs="Tahoma"/>
                <w:sz w:val="18"/>
                <w:szCs w:val="18"/>
              </w:rPr>
            </w:pPr>
            <w:r w:rsidRPr="00562DB6">
              <w:rPr>
                <w:rFonts w:ascii="Tahoma" w:hAnsi="Tahoma" w:cs="Tahoma"/>
                <w:sz w:val="18"/>
                <w:szCs w:val="18"/>
              </w:rPr>
              <w:t>Requisitos sobre el producto:</w:t>
            </w:r>
          </w:p>
          <w:p w14:paraId="541F7D67"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La Entidad Ejecutora deberá garantizar que el material de referencia sea de buena calidad y de marca reconocida. Masilla de alta viscosidad a </w:t>
            </w:r>
            <w:r w:rsidRPr="00562DB6">
              <w:rPr>
                <w:rFonts w:ascii="Tahoma" w:hAnsi="Tahoma" w:cs="Tahoma"/>
                <w:sz w:val="18"/>
                <w:szCs w:val="18"/>
              </w:rPr>
              <w:lastRenderedPageBreak/>
              <w:t>base de una emulsión vinílica de elevada consistencia y rápido secado. Para uso en superficies internas.</w:t>
            </w:r>
          </w:p>
        </w:tc>
      </w:tr>
    </w:tbl>
    <w:p w14:paraId="370FD5D2" w14:textId="77777777" w:rsidR="00267BC9" w:rsidRPr="00562DB6" w:rsidRDefault="00267BC9" w:rsidP="00267BC9">
      <w:pPr>
        <w:rPr>
          <w:rFonts w:ascii="Tahoma" w:hAnsi="Tahoma" w:cs="Tahoma"/>
          <w:sz w:val="18"/>
          <w:szCs w:val="18"/>
        </w:rPr>
      </w:pPr>
    </w:p>
    <w:p w14:paraId="758AAC62" w14:textId="77777777" w:rsidR="00267BC9" w:rsidRDefault="00267BC9" w:rsidP="00267BC9">
      <w:pPr>
        <w:rPr>
          <w:rFonts w:ascii="Tahoma" w:hAnsi="Tahoma" w:cs="Tahoma"/>
          <w:sz w:val="18"/>
          <w:szCs w:val="18"/>
        </w:rPr>
      </w:pPr>
      <w:r w:rsidRPr="00562DB6">
        <w:rPr>
          <w:rFonts w:ascii="Tahoma" w:hAnsi="Tahoma" w:cs="Tahoma"/>
          <w:sz w:val="18"/>
          <w:szCs w:val="18"/>
        </w:rPr>
        <w:t>APORTE PROPIO. -Los materiales de aporte propio se encuentran especificados en el Resumen de Insumos, estos serán aprobados por el Inspector del Proyecto, para garantizar su calidad.</w:t>
      </w:r>
    </w:p>
    <w:p w14:paraId="6404164C" w14:textId="77777777" w:rsidR="00267BC9" w:rsidRPr="00562DB6" w:rsidRDefault="00267BC9" w:rsidP="00267BC9">
      <w:pPr>
        <w:rPr>
          <w:rFonts w:ascii="Tahoma" w:hAnsi="Tahoma" w:cs="Tahoma"/>
          <w:sz w:val="18"/>
          <w:szCs w:val="18"/>
        </w:rPr>
      </w:pPr>
    </w:p>
    <w:tbl>
      <w:tblPr>
        <w:tblStyle w:val="Tablaconcuadrcula"/>
        <w:tblW w:w="0" w:type="auto"/>
        <w:tblLook w:val="04A0" w:firstRow="1" w:lastRow="0" w:firstColumn="1" w:lastColumn="0" w:noHBand="0" w:noVBand="1"/>
      </w:tblPr>
      <w:tblGrid>
        <w:gridCol w:w="2249"/>
        <w:gridCol w:w="2402"/>
        <w:gridCol w:w="4602"/>
      </w:tblGrid>
      <w:tr w:rsidR="00267BC9" w:rsidRPr="00562DB6" w14:paraId="37CA80FA" w14:textId="77777777" w:rsidTr="005D7D26">
        <w:trPr>
          <w:trHeight w:val="332"/>
        </w:trPr>
        <w:tc>
          <w:tcPr>
            <w:tcW w:w="2268" w:type="dxa"/>
            <w:shd w:val="clear" w:color="auto" w:fill="D0CECE" w:themeFill="background2" w:themeFillShade="E6"/>
            <w:vAlign w:val="center"/>
          </w:tcPr>
          <w:p w14:paraId="0BD854A1" w14:textId="77777777" w:rsidR="00267BC9" w:rsidRPr="00EC2A98" w:rsidRDefault="00267BC9" w:rsidP="005D7D26">
            <w:pPr>
              <w:rPr>
                <w:rFonts w:ascii="Tahoma" w:hAnsi="Tahoma" w:cs="Tahoma"/>
                <w:b/>
                <w:sz w:val="18"/>
                <w:szCs w:val="18"/>
              </w:rPr>
            </w:pPr>
            <w:r w:rsidRPr="00EC2A98">
              <w:rPr>
                <w:rFonts w:ascii="Tahoma" w:hAnsi="Tahoma" w:cs="Tahoma"/>
                <w:b/>
                <w:sz w:val="18"/>
                <w:szCs w:val="18"/>
              </w:rPr>
              <w:t>ITEM</w:t>
            </w:r>
            <w:r>
              <w:rPr>
                <w:rFonts w:ascii="Tahoma" w:hAnsi="Tahoma" w:cs="Tahoma"/>
                <w:b/>
                <w:sz w:val="18"/>
                <w:szCs w:val="18"/>
              </w:rPr>
              <w:t xml:space="preserve"> 36</w:t>
            </w:r>
          </w:p>
        </w:tc>
        <w:tc>
          <w:tcPr>
            <w:tcW w:w="2430" w:type="dxa"/>
            <w:shd w:val="clear" w:color="auto" w:fill="D0CECE" w:themeFill="background2" w:themeFillShade="E6"/>
            <w:vAlign w:val="center"/>
          </w:tcPr>
          <w:p w14:paraId="05335100" w14:textId="77777777" w:rsidR="00267BC9" w:rsidRPr="00EC2A98" w:rsidRDefault="00267BC9" w:rsidP="005D7D26">
            <w:pPr>
              <w:rPr>
                <w:rFonts w:ascii="Tahoma" w:hAnsi="Tahoma" w:cs="Tahoma"/>
                <w:b/>
                <w:sz w:val="18"/>
                <w:szCs w:val="18"/>
              </w:rPr>
            </w:pPr>
            <w:r w:rsidRPr="00EC2A98">
              <w:rPr>
                <w:rFonts w:ascii="Tahoma" w:hAnsi="Tahoma" w:cs="Tahoma"/>
                <w:b/>
                <w:sz w:val="18"/>
                <w:szCs w:val="18"/>
              </w:rPr>
              <w:t>VAC - OF - PIN - 01</w:t>
            </w:r>
          </w:p>
        </w:tc>
        <w:tc>
          <w:tcPr>
            <w:tcW w:w="4654" w:type="dxa"/>
            <w:vMerge w:val="restart"/>
            <w:shd w:val="clear" w:color="auto" w:fill="D0CECE" w:themeFill="background2" w:themeFillShade="E6"/>
            <w:vAlign w:val="center"/>
          </w:tcPr>
          <w:p w14:paraId="1CB71C6F" w14:textId="77777777" w:rsidR="00267BC9" w:rsidRPr="00EC2A98" w:rsidRDefault="00267BC9" w:rsidP="005D7D26">
            <w:pPr>
              <w:rPr>
                <w:rFonts w:ascii="Tahoma" w:hAnsi="Tahoma" w:cs="Tahoma"/>
                <w:b/>
                <w:sz w:val="18"/>
                <w:szCs w:val="18"/>
              </w:rPr>
            </w:pPr>
            <w:r w:rsidRPr="00EC2A98">
              <w:rPr>
                <w:rFonts w:ascii="Tahoma" w:hAnsi="Tahoma" w:cs="Tahoma"/>
                <w:b/>
                <w:sz w:val="18"/>
                <w:szCs w:val="18"/>
              </w:rPr>
              <w:t xml:space="preserve">PINTURA EXTERIOR LATEX </w:t>
            </w:r>
          </w:p>
        </w:tc>
      </w:tr>
      <w:tr w:rsidR="00267BC9" w:rsidRPr="00562DB6" w14:paraId="361E40BF" w14:textId="77777777" w:rsidTr="005D7D26">
        <w:trPr>
          <w:trHeight w:val="388"/>
        </w:trPr>
        <w:tc>
          <w:tcPr>
            <w:tcW w:w="2268" w:type="dxa"/>
            <w:shd w:val="clear" w:color="auto" w:fill="D0CECE" w:themeFill="background2" w:themeFillShade="E6"/>
            <w:vAlign w:val="center"/>
          </w:tcPr>
          <w:p w14:paraId="6EC2C891" w14:textId="77777777" w:rsidR="00267BC9" w:rsidRPr="00EC2A98" w:rsidRDefault="00267BC9" w:rsidP="005D7D26">
            <w:pPr>
              <w:rPr>
                <w:rFonts w:ascii="Tahoma" w:hAnsi="Tahoma" w:cs="Tahoma"/>
                <w:b/>
                <w:sz w:val="18"/>
                <w:szCs w:val="18"/>
              </w:rPr>
            </w:pPr>
            <w:r w:rsidRPr="00EC2A98">
              <w:rPr>
                <w:rFonts w:ascii="Tahoma" w:hAnsi="Tahoma" w:cs="Tahoma"/>
                <w:b/>
                <w:sz w:val="18"/>
                <w:szCs w:val="18"/>
              </w:rPr>
              <w:t>UNIDAD</w:t>
            </w:r>
          </w:p>
        </w:tc>
        <w:tc>
          <w:tcPr>
            <w:tcW w:w="2430" w:type="dxa"/>
            <w:shd w:val="clear" w:color="auto" w:fill="D0CECE" w:themeFill="background2" w:themeFillShade="E6"/>
            <w:vAlign w:val="center"/>
          </w:tcPr>
          <w:p w14:paraId="41954309" w14:textId="77777777" w:rsidR="00267BC9" w:rsidRPr="00EC2A98" w:rsidRDefault="00267BC9" w:rsidP="005D7D26">
            <w:pPr>
              <w:rPr>
                <w:rFonts w:ascii="Tahoma" w:hAnsi="Tahoma" w:cs="Tahoma"/>
                <w:b/>
                <w:sz w:val="18"/>
                <w:szCs w:val="18"/>
              </w:rPr>
            </w:pPr>
            <w:r w:rsidRPr="00EC2A98">
              <w:rPr>
                <w:rFonts w:ascii="Tahoma" w:hAnsi="Tahoma" w:cs="Tahoma"/>
                <w:b/>
                <w:sz w:val="18"/>
                <w:szCs w:val="18"/>
              </w:rPr>
              <w:t>M2</w:t>
            </w:r>
          </w:p>
        </w:tc>
        <w:tc>
          <w:tcPr>
            <w:tcW w:w="4654" w:type="dxa"/>
            <w:vMerge/>
            <w:shd w:val="clear" w:color="auto" w:fill="D0CECE" w:themeFill="background2" w:themeFillShade="E6"/>
          </w:tcPr>
          <w:p w14:paraId="16397A87" w14:textId="77777777" w:rsidR="00267BC9" w:rsidRPr="00EC2A98" w:rsidRDefault="00267BC9" w:rsidP="005D7D26">
            <w:pPr>
              <w:rPr>
                <w:rFonts w:ascii="Tahoma" w:hAnsi="Tahoma" w:cs="Tahoma"/>
                <w:b/>
                <w:sz w:val="18"/>
                <w:szCs w:val="18"/>
              </w:rPr>
            </w:pPr>
          </w:p>
        </w:tc>
      </w:tr>
    </w:tbl>
    <w:p w14:paraId="41A69F9A" w14:textId="77777777" w:rsidR="00267BC9" w:rsidRPr="00562DB6" w:rsidRDefault="00267BC9" w:rsidP="00267BC9">
      <w:pPr>
        <w:rPr>
          <w:rFonts w:ascii="Tahoma" w:hAnsi="Tahoma" w:cs="Tahoma"/>
          <w:sz w:val="18"/>
          <w:szCs w:val="18"/>
        </w:rPr>
      </w:pPr>
    </w:p>
    <w:p w14:paraId="3045A3F9" w14:textId="77777777" w:rsidR="00267BC9" w:rsidRPr="00562DB6" w:rsidRDefault="00267BC9" w:rsidP="00267BC9">
      <w:pPr>
        <w:rPr>
          <w:rFonts w:ascii="Tahoma" w:hAnsi="Tahoma" w:cs="Tahoma"/>
          <w:sz w:val="18"/>
          <w:szCs w:val="18"/>
        </w:rPr>
      </w:pPr>
      <w:r w:rsidRPr="00562DB6">
        <w:rPr>
          <w:rFonts w:ascii="Tahoma" w:hAnsi="Tahoma" w:cs="Tahoma"/>
          <w:sz w:val="18"/>
          <w:szCs w:val="18"/>
        </w:rPr>
        <w:t>DESCRIPCION</w:t>
      </w:r>
    </w:p>
    <w:p w14:paraId="7AB056CE" w14:textId="77777777" w:rsidR="00267BC9" w:rsidRPr="00562DB6" w:rsidRDefault="00267BC9" w:rsidP="00267BC9">
      <w:pPr>
        <w:rPr>
          <w:rFonts w:ascii="Tahoma" w:hAnsi="Tahoma" w:cs="Tahoma"/>
          <w:sz w:val="18"/>
          <w:szCs w:val="18"/>
        </w:rPr>
      </w:pPr>
    </w:p>
    <w:p w14:paraId="59FF0463" w14:textId="77777777" w:rsidR="00267BC9" w:rsidRPr="00562DB6" w:rsidRDefault="00267BC9" w:rsidP="00267BC9">
      <w:pPr>
        <w:jc w:val="both"/>
        <w:rPr>
          <w:rFonts w:ascii="Tahoma" w:hAnsi="Tahoma" w:cs="Tahoma"/>
          <w:sz w:val="18"/>
          <w:szCs w:val="18"/>
        </w:rPr>
      </w:pPr>
      <w:r w:rsidRPr="00562DB6">
        <w:rPr>
          <w:rFonts w:ascii="Tahoma" w:hAnsi="Tahoma" w:cs="Tahoma"/>
          <w:sz w:val="18"/>
          <w:szCs w:val="18"/>
        </w:rPr>
        <w:t>Este ítem se refiere al pintado con pintura látex en los muros exteriores y en superficies determinadas en planos y detalles e instrucciones del Inspector de Obra. Antes de ser ejecutado este Item, para la aplicación de colores el inspector deberá presentar al Fiscal de Obra el diseño y colores a ser utilizados, estos deberán tener el Visto Bueno del Fiscal.</w:t>
      </w:r>
    </w:p>
    <w:p w14:paraId="27582501" w14:textId="77777777" w:rsidR="00267BC9" w:rsidRPr="00562DB6" w:rsidRDefault="00267BC9" w:rsidP="00267BC9">
      <w:pPr>
        <w:rPr>
          <w:rFonts w:ascii="Tahoma" w:hAnsi="Tahoma" w:cs="Tahoma"/>
          <w:sz w:val="18"/>
          <w:szCs w:val="18"/>
        </w:rPr>
      </w:pPr>
    </w:p>
    <w:p w14:paraId="7B90656F" w14:textId="77777777" w:rsidR="00267BC9" w:rsidRPr="00562DB6" w:rsidRDefault="00267BC9" w:rsidP="00267BC9">
      <w:pPr>
        <w:rPr>
          <w:rFonts w:ascii="Tahoma" w:hAnsi="Tahoma" w:cs="Tahoma"/>
          <w:sz w:val="18"/>
          <w:szCs w:val="18"/>
        </w:rPr>
      </w:pPr>
      <w:r w:rsidRPr="00562DB6">
        <w:rPr>
          <w:rFonts w:ascii="Tahoma" w:hAnsi="Tahoma" w:cs="Tahoma"/>
          <w:sz w:val="18"/>
          <w:szCs w:val="18"/>
        </w:rPr>
        <w:t>MATERIALES</w:t>
      </w:r>
    </w:p>
    <w:p w14:paraId="6D905DDD" w14:textId="77777777" w:rsidR="00267BC9" w:rsidRPr="00562DB6" w:rsidRDefault="00267BC9" w:rsidP="00267BC9">
      <w:pPr>
        <w:rPr>
          <w:rFonts w:ascii="Tahoma" w:hAnsi="Tahoma" w:cs="Tahoma"/>
          <w:sz w:val="18"/>
          <w:szCs w:val="18"/>
        </w:rPr>
      </w:pPr>
    </w:p>
    <w:p w14:paraId="566DE1F1" w14:textId="77777777" w:rsidR="00267BC9" w:rsidRPr="00562DB6" w:rsidRDefault="00267BC9" w:rsidP="00267BC9">
      <w:pPr>
        <w:rPr>
          <w:rFonts w:ascii="Tahoma" w:hAnsi="Tahoma" w:cs="Tahoma"/>
          <w:sz w:val="18"/>
          <w:szCs w:val="18"/>
        </w:rPr>
      </w:pPr>
      <w:r w:rsidRPr="00562DB6">
        <w:rPr>
          <w:rFonts w:ascii="Tahoma" w:hAnsi="Tahoma" w:cs="Tahoma"/>
          <w:sz w:val="18"/>
          <w:szCs w:val="18"/>
        </w:rPr>
        <w:t>Los materiales a emplearse deberán ser suministrados de acuerdo al siguiente detalle:</w:t>
      </w:r>
    </w:p>
    <w:tbl>
      <w:tblPr>
        <w:tblStyle w:val="Tablaconcuadrcula"/>
        <w:tblW w:w="9558" w:type="dxa"/>
        <w:tblLook w:val="04A0" w:firstRow="1" w:lastRow="0" w:firstColumn="1" w:lastColumn="0" w:noHBand="0" w:noVBand="1"/>
      </w:tblPr>
      <w:tblGrid>
        <w:gridCol w:w="1818"/>
        <w:gridCol w:w="1710"/>
        <w:gridCol w:w="6030"/>
      </w:tblGrid>
      <w:tr w:rsidR="00267BC9" w:rsidRPr="00562DB6" w14:paraId="671FA5A5" w14:textId="77777777" w:rsidTr="005D7D26">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081C1BA" w14:textId="77777777" w:rsidR="00267BC9" w:rsidRPr="00562DB6" w:rsidRDefault="00267BC9" w:rsidP="005D7D26">
            <w:pPr>
              <w:rPr>
                <w:rFonts w:ascii="Tahoma" w:hAnsi="Tahoma" w:cs="Tahoma"/>
                <w:sz w:val="18"/>
                <w:szCs w:val="18"/>
              </w:rPr>
            </w:pPr>
            <w:r w:rsidRPr="00562DB6">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CF1DAFC" w14:textId="77777777" w:rsidR="00267BC9" w:rsidRPr="00562DB6" w:rsidRDefault="00267BC9" w:rsidP="005D7D26">
            <w:pPr>
              <w:rPr>
                <w:rFonts w:ascii="Tahoma" w:hAnsi="Tahoma" w:cs="Tahoma"/>
                <w:sz w:val="18"/>
                <w:szCs w:val="18"/>
              </w:rPr>
            </w:pPr>
            <w:r w:rsidRPr="00562DB6">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56AA3EE" w14:textId="77777777" w:rsidR="00267BC9" w:rsidRPr="00562DB6" w:rsidRDefault="00267BC9" w:rsidP="005D7D26">
            <w:pPr>
              <w:rPr>
                <w:rFonts w:ascii="Tahoma" w:hAnsi="Tahoma" w:cs="Tahoma"/>
                <w:sz w:val="18"/>
                <w:szCs w:val="18"/>
              </w:rPr>
            </w:pPr>
            <w:r w:rsidRPr="00562DB6">
              <w:rPr>
                <w:rFonts w:ascii="Tahoma" w:hAnsi="Tahoma" w:cs="Tahoma"/>
                <w:sz w:val="18"/>
                <w:szCs w:val="18"/>
              </w:rPr>
              <w:t>DESCRIPCION</w:t>
            </w:r>
          </w:p>
        </w:tc>
      </w:tr>
      <w:tr w:rsidR="00267BC9" w:rsidRPr="00562DB6" w14:paraId="454667A5" w14:textId="77777777" w:rsidTr="005D7D26">
        <w:tc>
          <w:tcPr>
            <w:tcW w:w="1818" w:type="dxa"/>
            <w:tcBorders>
              <w:top w:val="single" w:sz="4" w:space="0" w:color="auto"/>
              <w:left w:val="single" w:sz="4" w:space="0" w:color="auto"/>
              <w:bottom w:val="single" w:sz="4" w:space="0" w:color="auto"/>
              <w:right w:val="single" w:sz="4" w:space="0" w:color="auto"/>
            </w:tcBorders>
            <w:vAlign w:val="center"/>
          </w:tcPr>
          <w:p w14:paraId="44229005"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PINTURA LATEX </w:t>
            </w:r>
          </w:p>
        </w:tc>
        <w:tc>
          <w:tcPr>
            <w:tcW w:w="1710" w:type="dxa"/>
            <w:tcBorders>
              <w:top w:val="single" w:sz="4" w:space="0" w:color="auto"/>
              <w:left w:val="single" w:sz="4" w:space="0" w:color="auto"/>
              <w:bottom w:val="single" w:sz="4" w:space="0" w:color="auto"/>
              <w:right w:val="single" w:sz="4" w:space="0" w:color="auto"/>
            </w:tcBorders>
            <w:vAlign w:val="center"/>
            <w:hideMark/>
          </w:tcPr>
          <w:p w14:paraId="7CFBEAED" w14:textId="77777777" w:rsidR="00267BC9" w:rsidRPr="00562DB6" w:rsidRDefault="00267BC9" w:rsidP="005D7D26">
            <w:pPr>
              <w:rPr>
                <w:rFonts w:ascii="Tahoma" w:hAnsi="Tahoma" w:cs="Tahoma"/>
                <w:sz w:val="18"/>
                <w:szCs w:val="18"/>
              </w:rPr>
            </w:pPr>
            <w:r w:rsidRPr="00562DB6">
              <w:rPr>
                <w:rFonts w:ascii="Tahoma" w:hAnsi="Tahoma" w:cs="Tahoma"/>
                <w:sz w:val="18"/>
                <w:szCs w:val="18"/>
              </w:rPr>
              <w:t>LT</w:t>
            </w:r>
          </w:p>
        </w:tc>
        <w:tc>
          <w:tcPr>
            <w:tcW w:w="6030" w:type="dxa"/>
            <w:tcBorders>
              <w:top w:val="single" w:sz="4" w:space="0" w:color="auto"/>
              <w:left w:val="single" w:sz="4" w:space="0" w:color="auto"/>
              <w:bottom w:val="single" w:sz="4" w:space="0" w:color="auto"/>
              <w:right w:val="single" w:sz="4" w:space="0" w:color="auto"/>
            </w:tcBorders>
            <w:hideMark/>
          </w:tcPr>
          <w:p w14:paraId="67708181"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Requisitos sobre el Producto: </w:t>
            </w:r>
          </w:p>
          <w:p w14:paraId="622511FF" w14:textId="77777777" w:rsidR="00267BC9" w:rsidRPr="00562DB6" w:rsidRDefault="00267BC9" w:rsidP="005D7D26">
            <w:pPr>
              <w:rPr>
                <w:rFonts w:ascii="Tahoma" w:hAnsi="Tahoma" w:cs="Tahoma"/>
                <w:sz w:val="18"/>
                <w:szCs w:val="18"/>
              </w:rPr>
            </w:pPr>
            <w:r w:rsidRPr="00562DB6">
              <w:rPr>
                <w:rFonts w:ascii="Tahoma" w:hAnsi="Tahoma" w:cs="Tahoma"/>
                <w:sz w:val="18"/>
                <w:szCs w:val="18"/>
              </w:rPr>
              <w:t>La Entidad Ejecutora deberá garantizar que el material de referencia sea de primera calidad y de marca reconocida.</w:t>
            </w:r>
          </w:p>
          <w:p w14:paraId="43303F33" w14:textId="77777777" w:rsidR="00267BC9" w:rsidRPr="00562DB6" w:rsidRDefault="00267BC9" w:rsidP="005D7D26">
            <w:pPr>
              <w:rPr>
                <w:rFonts w:ascii="Tahoma" w:hAnsi="Tahoma" w:cs="Tahoma"/>
                <w:sz w:val="18"/>
                <w:szCs w:val="18"/>
              </w:rPr>
            </w:pPr>
          </w:p>
          <w:p w14:paraId="2CF56005" w14:textId="77777777" w:rsidR="00267BC9" w:rsidRPr="00562DB6" w:rsidRDefault="00267BC9" w:rsidP="005D7D26">
            <w:pPr>
              <w:rPr>
                <w:rFonts w:ascii="Tahoma" w:hAnsi="Tahoma" w:cs="Tahoma"/>
                <w:sz w:val="18"/>
                <w:szCs w:val="18"/>
              </w:rPr>
            </w:pPr>
            <w:r w:rsidRPr="00562DB6">
              <w:rPr>
                <w:rFonts w:ascii="Tahoma" w:hAnsi="Tahoma" w:cs="Tahoma"/>
                <w:sz w:val="18"/>
                <w:szCs w:val="18"/>
              </w:rPr>
              <w:t>Pintura látex de alta calidad, formulada a base de resina acrílica pura; de excelente resistencia a la intemperie. Deberá poseer propiedades de impermeabilización, gran lavabilidad y adherencia. Es de acabado mate. De acuerdo a Norma Boliviana, N B-1 021: tipo RA (Certificación IBNORCA Nº 058 –‘DO 03).</w:t>
            </w:r>
          </w:p>
          <w:p w14:paraId="5C716726"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CARACTERÍSTICAS </w:t>
            </w:r>
          </w:p>
          <w:p w14:paraId="058EF3A7"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Pintura acrílica al agua, se diluye con agua fácil secado al aire, resistente a hongos y moho super lavable con respuesta favorable al medio ambiente Buena resistencia a la luz y a la intemperie. Es lavable y muy resistente a la abrasión en húmedo. </w:t>
            </w:r>
          </w:p>
          <w:p w14:paraId="5825EEC9" w14:textId="77777777" w:rsidR="00267BC9" w:rsidRPr="00562DB6" w:rsidRDefault="00267BC9" w:rsidP="005D7D26">
            <w:pPr>
              <w:rPr>
                <w:rFonts w:ascii="Tahoma" w:hAnsi="Tahoma" w:cs="Tahoma"/>
                <w:sz w:val="18"/>
                <w:szCs w:val="18"/>
              </w:rPr>
            </w:pPr>
            <w:r w:rsidRPr="00562DB6">
              <w:rPr>
                <w:rFonts w:ascii="Tahoma" w:hAnsi="Tahoma" w:cs="Tahoma"/>
                <w:sz w:val="18"/>
                <w:szCs w:val="18"/>
              </w:rPr>
              <w:t>La marca a proveer, deberá ser aprobado por inspectoría y con el visto bueno de fiscalización.</w:t>
            </w:r>
          </w:p>
          <w:p w14:paraId="424679CC" w14:textId="77777777" w:rsidR="00267BC9" w:rsidRPr="00562DB6" w:rsidRDefault="00267BC9" w:rsidP="005D7D26">
            <w:pPr>
              <w:rPr>
                <w:rFonts w:ascii="Tahoma" w:hAnsi="Tahoma" w:cs="Tahoma"/>
                <w:sz w:val="18"/>
                <w:szCs w:val="18"/>
              </w:rPr>
            </w:pPr>
            <w:r w:rsidRPr="00562DB6">
              <w:rPr>
                <w:rFonts w:ascii="Tahoma" w:hAnsi="Tahoma" w:cs="Tahoma"/>
                <w:sz w:val="18"/>
                <w:szCs w:val="18"/>
              </w:rPr>
              <w:t>El insumo debe ser entregado en baldes de 18 lt.</w:t>
            </w:r>
          </w:p>
          <w:p w14:paraId="24BB6CB7" w14:textId="77777777" w:rsidR="00267BC9" w:rsidRPr="00562DB6" w:rsidRDefault="00267BC9" w:rsidP="005D7D26">
            <w:pPr>
              <w:rPr>
                <w:rFonts w:ascii="Tahoma" w:hAnsi="Tahoma" w:cs="Tahoma"/>
                <w:sz w:val="18"/>
                <w:szCs w:val="18"/>
              </w:rPr>
            </w:pPr>
            <w:r w:rsidRPr="00562DB6">
              <w:rPr>
                <w:rFonts w:ascii="Tahoma" w:hAnsi="Tahoma" w:cs="Tahoma"/>
                <w:sz w:val="18"/>
                <w:szCs w:val="18"/>
              </w:rPr>
              <w:t>Cualquier alteración o daño del producto antes, durante y después del transporte, no será recepcionado al momento de su ingreso a almacenes por parte de la Inspectoría.</w:t>
            </w:r>
          </w:p>
        </w:tc>
      </w:tr>
    </w:tbl>
    <w:p w14:paraId="39030380" w14:textId="77777777" w:rsidR="00267BC9" w:rsidRPr="00562DB6" w:rsidRDefault="00267BC9" w:rsidP="00267BC9">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267BC9" w:rsidRPr="00562DB6" w14:paraId="7EDDC84C" w14:textId="77777777" w:rsidTr="005D7D26">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3AA282E" w14:textId="77777777" w:rsidR="00267BC9" w:rsidRPr="00562DB6" w:rsidRDefault="00267BC9" w:rsidP="005D7D26">
            <w:pPr>
              <w:rPr>
                <w:rFonts w:ascii="Tahoma" w:hAnsi="Tahoma" w:cs="Tahoma"/>
                <w:sz w:val="18"/>
                <w:szCs w:val="18"/>
              </w:rPr>
            </w:pPr>
            <w:r w:rsidRPr="00562DB6">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1D44F04" w14:textId="77777777" w:rsidR="00267BC9" w:rsidRPr="00562DB6" w:rsidRDefault="00267BC9" w:rsidP="005D7D26">
            <w:pPr>
              <w:rPr>
                <w:rFonts w:ascii="Tahoma" w:hAnsi="Tahoma" w:cs="Tahoma"/>
                <w:sz w:val="18"/>
                <w:szCs w:val="18"/>
              </w:rPr>
            </w:pPr>
            <w:r w:rsidRPr="00562DB6">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8E83247" w14:textId="77777777" w:rsidR="00267BC9" w:rsidRPr="00562DB6" w:rsidRDefault="00267BC9" w:rsidP="005D7D26">
            <w:pPr>
              <w:rPr>
                <w:rFonts w:ascii="Tahoma" w:hAnsi="Tahoma" w:cs="Tahoma"/>
                <w:sz w:val="18"/>
                <w:szCs w:val="18"/>
              </w:rPr>
            </w:pPr>
            <w:r w:rsidRPr="00562DB6">
              <w:rPr>
                <w:rFonts w:ascii="Tahoma" w:hAnsi="Tahoma" w:cs="Tahoma"/>
                <w:sz w:val="18"/>
                <w:szCs w:val="18"/>
              </w:rPr>
              <w:t>DESCRIPCION</w:t>
            </w:r>
          </w:p>
        </w:tc>
      </w:tr>
      <w:tr w:rsidR="00267BC9" w:rsidRPr="00562DB6" w14:paraId="3111F9A6" w14:textId="77777777" w:rsidTr="005D7D26">
        <w:trPr>
          <w:trHeight w:val="791"/>
        </w:trPr>
        <w:tc>
          <w:tcPr>
            <w:tcW w:w="1818" w:type="dxa"/>
            <w:tcBorders>
              <w:top w:val="single" w:sz="4" w:space="0" w:color="auto"/>
              <w:left w:val="single" w:sz="4" w:space="0" w:color="auto"/>
              <w:bottom w:val="single" w:sz="4" w:space="0" w:color="auto"/>
              <w:right w:val="single" w:sz="4" w:space="0" w:color="auto"/>
            </w:tcBorders>
            <w:vAlign w:val="center"/>
            <w:hideMark/>
          </w:tcPr>
          <w:p w14:paraId="1D5A0B37"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SELLADOR DE PARED </w:t>
            </w:r>
          </w:p>
        </w:tc>
        <w:tc>
          <w:tcPr>
            <w:tcW w:w="1710" w:type="dxa"/>
            <w:tcBorders>
              <w:top w:val="single" w:sz="4" w:space="0" w:color="auto"/>
              <w:left w:val="single" w:sz="4" w:space="0" w:color="auto"/>
              <w:bottom w:val="single" w:sz="4" w:space="0" w:color="auto"/>
              <w:right w:val="single" w:sz="4" w:space="0" w:color="auto"/>
            </w:tcBorders>
            <w:vAlign w:val="center"/>
            <w:hideMark/>
          </w:tcPr>
          <w:p w14:paraId="226CFD59" w14:textId="77777777" w:rsidR="00267BC9" w:rsidRPr="00562DB6" w:rsidRDefault="00267BC9" w:rsidP="005D7D26">
            <w:pPr>
              <w:rPr>
                <w:rFonts w:ascii="Tahoma" w:hAnsi="Tahoma" w:cs="Tahoma"/>
                <w:sz w:val="18"/>
                <w:szCs w:val="18"/>
              </w:rPr>
            </w:pPr>
            <w:r w:rsidRPr="00562DB6">
              <w:rPr>
                <w:rFonts w:ascii="Tahoma" w:hAnsi="Tahoma" w:cs="Tahoma"/>
                <w:sz w:val="18"/>
                <w:szCs w:val="18"/>
              </w:rPr>
              <w:t>LT</w:t>
            </w:r>
          </w:p>
        </w:tc>
        <w:tc>
          <w:tcPr>
            <w:tcW w:w="6030" w:type="dxa"/>
            <w:tcBorders>
              <w:top w:val="single" w:sz="4" w:space="0" w:color="auto"/>
              <w:left w:val="single" w:sz="4" w:space="0" w:color="auto"/>
              <w:bottom w:val="single" w:sz="4" w:space="0" w:color="auto"/>
              <w:right w:val="single" w:sz="4" w:space="0" w:color="auto"/>
            </w:tcBorders>
            <w:hideMark/>
          </w:tcPr>
          <w:p w14:paraId="4A3FF3EE" w14:textId="77777777" w:rsidR="00267BC9" w:rsidRPr="00562DB6" w:rsidRDefault="00267BC9" w:rsidP="005D7D26">
            <w:pPr>
              <w:rPr>
                <w:rFonts w:ascii="Tahoma" w:hAnsi="Tahoma" w:cs="Tahoma"/>
                <w:sz w:val="18"/>
                <w:szCs w:val="18"/>
              </w:rPr>
            </w:pPr>
            <w:r w:rsidRPr="00562DB6">
              <w:rPr>
                <w:rFonts w:ascii="Tahoma" w:hAnsi="Tahoma" w:cs="Tahoma"/>
                <w:sz w:val="18"/>
                <w:szCs w:val="18"/>
              </w:rPr>
              <w:t>Requisitos sobre el Producto:</w:t>
            </w:r>
          </w:p>
          <w:p w14:paraId="127DDEEF" w14:textId="77777777" w:rsidR="00267BC9" w:rsidRPr="00562DB6" w:rsidRDefault="00267BC9" w:rsidP="005D7D26">
            <w:pPr>
              <w:rPr>
                <w:rFonts w:ascii="Tahoma" w:hAnsi="Tahoma" w:cs="Tahoma"/>
                <w:sz w:val="18"/>
                <w:szCs w:val="18"/>
              </w:rPr>
            </w:pPr>
            <w:r w:rsidRPr="00562DB6">
              <w:rPr>
                <w:rFonts w:ascii="Tahoma" w:hAnsi="Tahoma" w:cs="Tahoma"/>
                <w:sz w:val="18"/>
                <w:szCs w:val="18"/>
              </w:rPr>
              <w:t>La Entidad Ejecutora deberá garantizar que el material de referencia sea de primera calidad y de marca reconocida.</w:t>
            </w:r>
          </w:p>
          <w:p w14:paraId="01DE38C4"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Sellador de paredes al agua, a base de resinas acrílicas de acabado mate transparente o blanco. </w:t>
            </w:r>
          </w:p>
          <w:p w14:paraId="453464AF"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Fija, sella y uniforma la absorción de la superficie. Para el sellado de superficies de concreto, yeso y estuco que tendrán como acabado pinturas Látex o sintética. </w:t>
            </w:r>
          </w:p>
          <w:p w14:paraId="0607713C"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Para uso en paredes exteriores e interiores. Reduce y uniforma la absorción de la pintura de aplicación. </w:t>
            </w:r>
          </w:p>
          <w:p w14:paraId="668FC53D"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Sella los poros y evita que la resina de la pintura de acabado sea absorbida por la superficie. </w:t>
            </w:r>
          </w:p>
          <w:p w14:paraId="348EA913"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Mejora el rendimiento de la pintura de acabado. </w:t>
            </w:r>
          </w:p>
          <w:p w14:paraId="5FF917AA"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PREPARACION DE LA SUPERFICIE: </w:t>
            </w:r>
          </w:p>
          <w:p w14:paraId="720DC5D2"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Concreto nuevo: Lavar la superficie con escobilla y agua desprendiendo toda partícula suelta. Dejar secar bien. </w:t>
            </w:r>
          </w:p>
          <w:p w14:paraId="156B0D2A" w14:textId="77777777" w:rsidR="00267BC9" w:rsidRPr="00562DB6" w:rsidRDefault="00267BC9" w:rsidP="005D7D26">
            <w:pPr>
              <w:rPr>
                <w:rFonts w:ascii="Tahoma" w:hAnsi="Tahoma" w:cs="Tahoma"/>
                <w:sz w:val="18"/>
                <w:szCs w:val="18"/>
              </w:rPr>
            </w:pPr>
            <w:r w:rsidRPr="00562DB6">
              <w:rPr>
                <w:rFonts w:ascii="Tahoma" w:hAnsi="Tahoma" w:cs="Tahoma"/>
                <w:sz w:val="18"/>
                <w:szCs w:val="18"/>
              </w:rPr>
              <w:lastRenderedPageBreak/>
              <w:t xml:space="preserve">Estuco nuevo: Cerciorarse de que la superficie esté bien seca y limpia. Tiempo de secado al tacto: 12 minutos </w:t>
            </w:r>
          </w:p>
          <w:p w14:paraId="46E4D21C"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Duro: 4 horas Pintura final: 4 horas </w:t>
            </w:r>
          </w:p>
          <w:p w14:paraId="535D4B72"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ACABADO SECO: Semimate. </w:t>
            </w:r>
          </w:p>
          <w:p w14:paraId="3D2434FF" w14:textId="77777777" w:rsidR="00267BC9" w:rsidRPr="00562DB6" w:rsidRDefault="00267BC9" w:rsidP="005D7D26">
            <w:pPr>
              <w:rPr>
                <w:rFonts w:ascii="Tahoma" w:hAnsi="Tahoma" w:cs="Tahoma"/>
                <w:sz w:val="18"/>
                <w:szCs w:val="18"/>
              </w:rPr>
            </w:pPr>
            <w:r w:rsidRPr="00562DB6">
              <w:rPr>
                <w:rFonts w:ascii="Tahoma" w:hAnsi="Tahoma" w:cs="Tahoma"/>
                <w:sz w:val="18"/>
                <w:szCs w:val="18"/>
              </w:rPr>
              <w:t>Cualquier alteración o daño del producto antes, durante y después del transporte, no será recepcionado al momento de su ingreso a almacenes por parte de la Inspectoría.</w:t>
            </w:r>
          </w:p>
        </w:tc>
      </w:tr>
    </w:tbl>
    <w:p w14:paraId="19A31512" w14:textId="77777777" w:rsidR="00267BC9" w:rsidRPr="00562DB6" w:rsidRDefault="00267BC9" w:rsidP="00267BC9">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267BC9" w:rsidRPr="00562DB6" w14:paraId="2300EA7F" w14:textId="77777777" w:rsidTr="005D7D26">
        <w:tc>
          <w:tcPr>
            <w:tcW w:w="1818" w:type="dxa"/>
            <w:shd w:val="clear" w:color="auto" w:fill="D0CECE" w:themeFill="background2" w:themeFillShade="E6"/>
          </w:tcPr>
          <w:p w14:paraId="206C1D1F" w14:textId="77777777" w:rsidR="00267BC9" w:rsidRPr="00562DB6" w:rsidRDefault="00267BC9" w:rsidP="005D7D26">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6EA5EFF9" w14:textId="77777777" w:rsidR="00267BC9" w:rsidRPr="00562DB6" w:rsidRDefault="00267BC9" w:rsidP="005D7D26">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6EF408C2" w14:textId="77777777" w:rsidR="00267BC9" w:rsidRPr="00562DB6" w:rsidRDefault="00267BC9" w:rsidP="005D7D26">
            <w:pPr>
              <w:rPr>
                <w:rFonts w:ascii="Tahoma" w:hAnsi="Tahoma" w:cs="Tahoma"/>
                <w:sz w:val="18"/>
                <w:szCs w:val="18"/>
              </w:rPr>
            </w:pPr>
            <w:r w:rsidRPr="00562DB6">
              <w:rPr>
                <w:rFonts w:ascii="Tahoma" w:hAnsi="Tahoma" w:cs="Tahoma"/>
                <w:sz w:val="18"/>
                <w:szCs w:val="18"/>
              </w:rPr>
              <w:t>DESCRIPCION</w:t>
            </w:r>
          </w:p>
        </w:tc>
      </w:tr>
      <w:tr w:rsidR="00267BC9" w:rsidRPr="00562DB6" w14:paraId="5DF7773B" w14:textId="77777777" w:rsidTr="005D7D26">
        <w:tc>
          <w:tcPr>
            <w:tcW w:w="1818" w:type="dxa"/>
            <w:vAlign w:val="center"/>
          </w:tcPr>
          <w:p w14:paraId="7530D2E4"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 LIJA P/ PARED</w:t>
            </w:r>
          </w:p>
        </w:tc>
        <w:tc>
          <w:tcPr>
            <w:tcW w:w="1710" w:type="dxa"/>
            <w:vAlign w:val="center"/>
          </w:tcPr>
          <w:p w14:paraId="6D175CFA" w14:textId="77777777" w:rsidR="00267BC9" w:rsidRPr="00562DB6" w:rsidRDefault="00267BC9" w:rsidP="005D7D26">
            <w:pPr>
              <w:rPr>
                <w:rFonts w:ascii="Tahoma" w:hAnsi="Tahoma" w:cs="Tahoma"/>
                <w:sz w:val="18"/>
                <w:szCs w:val="18"/>
              </w:rPr>
            </w:pPr>
            <w:r w:rsidRPr="00562DB6">
              <w:rPr>
                <w:rFonts w:ascii="Tahoma" w:hAnsi="Tahoma" w:cs="Tahoma"/>
                <w:sz w:val="18"/>
                <w:szCs w:val="18"/>
              </w:rPr>
              <w:t>M</w:t>
            </w:r>
          </w:p>
        </w:tc>
        <w:tc>
          <w:tcPr>
            <w:tcW w:w="6030" w:type="dxa"/>
          </w:tcPr>
          <w:p w14:paraId="3456CF3E" w14:textId="77777777" w:rsidR="00267BC9" w:rsidRPr="00562DB6" w:rsidRDefault="00267BC9" w:rsidP="005D7D26">
            <w:pPr>
              <w:rPr>
                <w:rFonts w:ascii="Tahoma" w:hAnsi="Tahoma" w:cs="Tahoma"/>
                <w:sz w:val="18"/>
                <w:szCs w:val="18"/>
              </w:rPr>
            </w:pPr>
            <w:r w:rsidRPr="00562DB6">
              <w:rPr>
                <w:rFonts w:ascii="Tahoma" w:hAnsi="Tahoma" w:cs="Tahoma"/>
                <w:sz w:val="18"/>
                <w:szCs w:val="18"/>
              </w:rPr>
              <w:t>Requisitos sobre el producto:</w:t>
            </w:r>
          </w:p>
          <w:p w14:paraId="01595113" w14:textId="77777777" w:rsidR="00267BC9" w:rsidRPr="00562DB6" w:rsidRDefault="00267BC9" w:rsidP="005D7D26">
            <w:pPr>
              <w:rPr>
                <w:rFonts w:ascii="Tahoma" w:hAnsi="Tahoma" w:cs="Tahoma"/>
                <w:sz w:val="18"/>
                <w:szCs w:val="18"/>
              </w:rPr>
            </w:pPr>
            <w:r w:rsidRPr="00562DB6">
              <w:rPr>
                <w:rFonts w:ascii="Tahoma" w:hAnsi="Tahoma" w:cs="Tahoma"/>
                <w:sz w:val="18"/>
                <w:szCs w:val="18"/>
              </w:rPr>
              <w:t>La Entidad Ejecutora deberá garantizar que el material de referencia sea de buena calidad y de marca reconocida.</w:t>
            </w:r>
          </w:p>
          <w:p w14:paraId="5A87E752" w14:textId="77777777" w:rsidR="00267BC9" w:rsidRPr="00562DB6" w:rsidRDefault="00267BC9" w:rsidP="005D7D26">
            <w:pPr>
              <w:rPr>
                <w:rFonts w:ascii="Tahoma" w:hAnsi="Tahoma" w:cs="Tahoma"/>
                <w:sz w:val="18"/>
                <w:szCs w:val="18"/>
              </w:rPr>
            </w:pPr>
          </w:p>
          <w:p w14:paraId="2AC20F15"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 El papel de lija o simplemente lija, es una herramienta que consiste en un soporte de papel sobre el cual se adhiere algún material abrasivo, como polvo de vidrio o esmeril.</w:t>
            </w:r>
          </w:p>
          <w:p w14:paraId="71C952D8" w14:textId="77777777" w:rsidR="00267BC9" w:rsidRPr="00562DB6" w:rsidRDefault="00267BC9" w:rsidP="005D7D26">
            <w:pPr>
              <w:rPr>
                <w:rFonts w:ascii="Tahoma" w:hAnsi="Tahoma" w:cs="Tahoma"/>
                <w:sz w:val="18"/>
                <w:szCs w:val="18"/>
              </w:rPr>
            </w:pPr>
          </w:p>
          <w:p w14:paraId="537C2DD7" w14:textId="77777777" w:rsidR="00267BC9" w:rsidRPr="00562DB6" w:rsidRDefault="00267BC9" w:rsidP="005D7D26">
            <w:pPr>
              <w:rPr>
                <w:rFonts w:ascii="Tahoma" w:hAnsi="Tahoma" w:cs="Tahoma"/>
                <w:sz w:val="18"/>
                <w:szCs w:val="18"/>
              </w:rPr>
            </w:pPr>
            <w:r w:rsidRPr="00562DB6">
              <w:rPr>
                <w:rFonts w:ascii="Tahoma" w:hAnsi="Tahoma" w:cs="Tahoma"/>
                <w:sz w:val="18"/>
                <w:szCs w:val="18"/>
              </w:rPr>
              <w:t>Se usa para quitar pequeños fragmentos de material de las superficies para dejar sus caras lisas, como en el caso de la pared enlucida de yeso o cemento, dejarla lista para pintar. El inspector deberá definir y aprobar la lija a entregar dependiendo la base donde se vaya a utilizar, deberá definir aspereza del grano de la lija.</w:t>
            </w:r>
          </w:p>
        </w:tc>
      </w:tr>
    </w:tbl>
    <w:p w14:paraId="79A60260" w14:textId="77777777" w:rsidR="00267BC9" w:rsidRPr="00562DB6" w:rsidRDefault="00267BC9" w:rsidP="00267BC9">
      <w:pPr>
        <w:rPr>
          <w:rFonts w:ascii="Tahoma" w:hAnsi="Tahoma" w:cs="Tahoma"/>
          <w:sz w:val="18"/>
          <w:szCs w:val="18"/>
        </w:rPr>
      </w:pPr>
    </w:p>
    <w:tbl>
      <w:tblPr>
        <w:tblStyle w:val="Tablaconcuadrcula"/>
        <w:tblW w:w="9558" w:type="dxa"/>
        <w:tblLayout w:type="fixed"/>
        <w:tblLook w:val="04A0" w:firstRow="1" w:lastRow="0" w:firstColumn="1" w:lastColumn="0" w:noHBand="0" w:noVBand="1"/>
      </w:tblPr>
      <w:tblGrid>
        <w:gridCol w:w="1818"/>
        <w:gridCol w:w="1710"/>
        <w:gridCol w:w="6030"/>
      </w:tblGrid>
      <w:tr w:rsidR="00267BC9" w:rsidRPr="00562DB6" w14:paraId="003BD577" w14:textId="77777777" w:rsidTr="005D7D26">
        <w:tc>
          <w:tcPr>
            <w:tcW w:w="1818" w:type="dxa"/>
            <w:shd w:val="clear" w:color="auto" w:fill="D0CECE" w:themeFill="background2" w:themeFillShade="E6"/>
          </w:tcPr>
          <w:p w14:paraId="70B604F3" w14:textId="77777777" w:rsidR="00267BC9" w:rsidRPr="00562DB6" w:rsidRDefault="00267BC9" w:rsidP="005D7D26">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11E8C3A9" w14:textId="77777777" w:rsidR="00267BC9" w:rsidRPr="00562DB6" w:rsidRDefault="00267BC9" w:rsidP="005D7D26">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29A6D4BB" w14:textId="77777777" w:rsidR="00267BC9" w:rsidRPr="00562DB6" w:rsidRDefault="00267BC9" w:rsidP="005D7D26">
            <w:pPr>
              <w:rPr>
                <w:rFonts w:ascii="Tahoma" w:hAnsi="Tahoma" w:cs="Tahoma"/>
                <w:sz w:val="18"/>
                <w:szCs w:val="18"/>
              </w:rPr>
            </w:pPr>
            <w:r w:rsidRPr="00562DB6">
              <w:rPr>
                <w:rFonts w:ascii="Tahoma" w:hAnsi="Tahoma" w:cs="Tahoma"/>
                <w:sz w:val="18"/>
                <w:szCs w:val="18"/>
              </w:rPr>
              <w:t>DESCRIPCION</w:t>
            </w:r>
          </w:p>
        </w:tc>
      </w:tr>
      <w:tr w:rsidR="00267BC9" w:rsidRPr="00562DB6" w14:paraId="3B99D8AF" w14:textId="77777777" w:rsidTr="005D7D26">
        <w:trPr>
          <w:trHeight w:val="1376"/>
        </w:trPr>
        <w:tc>
          <w:tcPr>
            <w:tcW w:w="1818" w:type="dxa"/>
            <w:vAlign w:val="center"/>
          </w:tcPr>
          <w:p w14:paraId="1278ED4E" w14:textId="77777777" w:rsidR="00267BC9" w:rsidRPr="00562DB6" w:rsidRDefault="00267BC9" w:rsidP="005D7D26">
            <w:pPr>
              <w:rPr>
                <w:rFonts w:ascii="Tahoma" w:hAnsi="Tahoma" w:cs="Tahoma"/>
                <w:sz w:val="18"/>
                <w:szCs w:val="18"/>
              </w:rPr>
            </w:pPr>
            <w:r w:rsidRPr="00562DB6">
              <w:rPr>
                <w:rFonts w:ascii="Tahoma" w:hAnsi="Tahoma" w:cs="Tahoma"/>
                <w:sz w:val="18"/>
                <w:szCs w:val="18"/>
              </w:rPr>
              <w:t>MASA ACRILICA</w:t>
            </w:r>
          </w:p>
        </w:tc>
        <w:tc>
          <w:tcPr>
            <w:tcW w:w="1710" w:type="dxa"/>
            <w:vAlign w:val="center"/>
          </w:tcPr>
          <w:p w14:paraId="44349038" w14:textId="77777777" w:rsidR="00267BC9" w:rsidRPr="00562DB6" w:rsidRDefault="00267BC9" w:rsidP="005D7D26">
            <w:pPr>
              <w:rPr>
                <w:rFonts w:ascii="Tahoma" w:hAnsi="Tahoma" w:cs="Tahoma"/>
                <w:sz w:val="18"/>
                <w:szCs w:val="18"/>
              </w:rPr>
            </w:pPr>
            <w:r w:rsidRPr="00562DB6">
              <w:rPr>
                <w:rFonts w:ascii="Tahoma" w:hAnsi="Tahoma" w:cs="Tahoma"/>
                <w:sz w:val="18"/>
                <w:szCs w:val="18"/>
              </w:rPr>
              <w:t>LT</w:t>
            </w:r>
          </w:p>
        </w:tc>
        <w:tc>
          <w:tcPr>
            <w:tcW w:w="6030" w:type="dxa"/>
          </w:tcPr>
          <w:p w14:paraId="2F8D961C" w14:textId="77777777" w:rsidR="00267BC9" w:rsidRPr="00562DB6" w:rsidRDefault="00267BC9" w:rsidP="005D7D26">
            <w:pPr>
              <w:rPr>
                <w:rFonts w:ascii="Tahoma" w:hAnsi="Tahoma" w:cs="Tahoma"/>
                <w:sz w:val="18"/>
                <w:szCs w:val="18"/>
              </w:rPr>
            </w:pPr>
            <w:r w:rsidRPr="00562DB6">
              <w:rPr>
                <w:rFonts w:ascii="Tahoma" w:hAnsi="Tahoma" w:cs="Tahoma"/>
                <w:sz w:val="18"/>
                <w:szCs w:val="18"/>
              </w:rPr>
              <w:t>Requisitos sobre el producto:</w:t>
            </w:r>
          </w:p>
          <w:p w14:paraId="65C46D16" w14:textId="77777777" w:rsidR="00267BC9" w:rsidRPr="00562DB6" w:rsidRDefault="00267BC9" w:rsidP="005D7D26">
            <w:pPr>
              <w:rPr>
                <w:rFonts w:ascii="Tahoma" w:hAnsi="Tahoma" w:cs="Tahoma"/>
                <w:sz w:val="18"/>
                <w:szCs w:val="18"/>
              </w:rPr>
            </w:pPr>
            <w:r w:rsidRPr="00562DB6">
              <w:rPr>
                <w:rFonts w:ascii="Tahoma" w:hAnsi="Tahoma" w:cs="Tahoma"/>
                <w:sz w:val="18"/>
                <w:szCs w:val="18"/>
              </w:rPr>
              <w:t>La Entidad Ejecutora deberá garantizar que el material de referencia sea de buena calidad y de marca reconocida. Masilla de alta viscosidad a base de una emulsión acrílica estirenada de elevada consistencia y rápido secado. Para uso en superficies externas.</w:t>
            </w:r>
          </w:p>
        </w:tc>
      </w:tr>
    </w:tbl>
    <w:p w14:paraId="181A7670" w14:textId="77777777" w:rsidR="00267BC9" w:rsidRDefault="00267BC9" w:rsidP="00267BC9">
      <w:pPr>
        <w:rPr>
          <w:rFonts w:ascii="Tahoma" w:hAnsi="Tahoma" w:cs="Tahoma"/>
          <w:sz w:val="18"/>
          <w:szCs w:val="18"/>
        </w:rPr>
      </w:pPr>
      <w:r w:rsidRPr="00562DB6">
        <w:rPr>
          <w:rFonts w:ascii="Tahoma" w:hAnsi="Tahoma" w:cs="Tahoma"/>
          <w:sz w:val="18"/>
          <w:szCs w:val="18"/>
        </w:rPr>
        <w:t>APORTE PROPIO. -Los materiales de aporte propio se encuentran especificados en el Resumen de Insumos, estos serán aprobados por el Inspector del Proyecto, para garantizar su calidad.</w:t>
      </w:r>
    </w:p>
    <w:p w14:paraId="4A3E5764" w14:textId="77777777" w:rsidR="00267BC9" w:rsidRDefault="00267BC9" w:rsidP="00267BC9">
      <w:pPr>
        <w:rPr>
          <w:rFonts w:ascii="Tahoma" w:hAnsi="Tahoma" w:cs="Tahoma"/>
          <w:sz w:val="18"/>
          <w:szCs w:val="18"/>
        </w:rPr>
      </w:pPr>
    </w:p>
    <w:p w14:paraId="54AB73B7" w14:textId="77777777" w:rsidR="00267BC9" w:rsidRDefault="00267BC9" w:rsidP="00267BC9">
      <w:pPr>
        <w:rPr>
          <w:rFonts w:ascii="Tahoma" w:hAnsi="Tahoma" w:cs="Tahoma"/>
          <w:sz w:val="18"/>
          <w:szCs w:val="18"/>
        </w:rPr>
      </w:pP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135"/>
        <w:gridCol w:w="2695"/>
        <w:gridCol w:w="5663"/>
      </w:tblGrid>
      <w:tr w:rsidR="00267BC9" w:rsidRPr="006D572B" w14:paraId="5F109A59" w14:textId="77777777" w:rsidTr="005D7D26">
        <w:trPr>
          <w:trHeight w:val="255"/>
          <w:jc w:val="center"/>
        </w:trPr>
        <w:tc>
          <w:tcPr>
            <w:tcW w:w="11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0830BE5" w14:textId="77777777" w:rsidR="00267BC9" w:rsidRPr="006D572B" w:rsidRDefault="00267BC9" w:rsidP="005D7D26">
            <w:pPr>
              <w:rPr>
                <w:rFonts w:ascii="Tahoma" w:hAnsi="Tahoma" w:cs="Tahoma"/>
                <w:b/>
                <w:sz w:val="18"/>
                <w:szCs w:val="18"/>
                <w:lang w:val="es-ES_tradnl"/>
              </w:rPr>
            </w:pPr>
            <w:r>
              <w:rPr>
                <w:rFonts w:ascii="Tahoma" w:hAnsi="Tahoma" w:cs="Tahoma"/>
                <w:b/>
                <w:sz w:val="18"/>
                <w:szCs w:val="18"/>
                <w:lang w:val="es-ES_tradnl"/>
              </w:rPr>
              <w:t>ÍTEM 37</w:t>
            </w:r>
          </w:p>
        </w:tc>
        <w:tc>
          <w:tcPr>
            <w:tcW w:w="269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E6C36EB" w14:textId="77777777" w:rsidR="00267BC9" w:rsidRPr="006D572B" w:rsidRDefault="00267BC9" w:rsidP="005D7D26">
            <w:pPr>
              <w:rPr>
                <w:rFonts w:ascii="Tahoma" w:hAnsi="Tahoma" w:cs="Tahoma"/>
                <w:b/>
                <w:sz w:val="18"/>
                <w:szCs w:val="18"/>
                <w:lang w:val="es-ES_tradnl"/>
              </w:rPr>
            </w:pPr>
            <w:r w:rsidRPr="006D572B">
              <w:rPr>
                <w:rFonts w:ascii="Tahoma" w:hAnsi="Tahoma" w:cs="Tahoma"/>
                <w:b/>
                <w:sz w:val="18"/>
                <w:szCs w:val="18"/>
                <w:lang w:val="es-ES_tradnl"/>
              </w:rPr>
              <w:t>VAC - SIS - INT - 05</w:t>
            </w:r>
          </w:p>
        </w:tc>
        <w:tc>
          <w:tcPr>
            <w:tcW w:w="5663"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883B056" w14:textId="77777777" w:rsidR="00267BC9" w:rsidRPr="006D572B" w:rsidRDefault="00267BC9" w:rsidP="005D7D26">
            <w:pPr>
              <w:rPr>
                <w:rFonts w:ascii="Tahoma" w:hAnsi="Tahoma" w:cs="Tahoma"/>
                <w:b/>
                <w:sz w:val="18"/>
                <w:szCs w:val="18"/>
                <w:lang w:val="es-ES_tradnl"/>
              </w:rPr>
            </w:pPr>
            <w:r w:rsidRPr="006D572B">
              <w:rPr>
                <w:rFonts w:ascii="Tahoma" w:hAnsi="Tahoma" w:cs="Tahoma"/>
                <w:b/>
                <w:sz w:val="18"/>
                <w:szCs w:val="18"/>
                <w:lang w:val="es-ES_tradnl"/>
              </w:rPr>
              <w:t>PROVISION Y COLOCADO DE TANQUE PLASTICO DE AGUA DE 450 LITROS C/ ACCESORIOS</w:t>
            </w:r>
          </w:p>
        </w:tc>
      </w:tr>
      <w:tr w:rsidR="00267BC9" w:rsidRPr="006D572B" w14:paraId="1EA2BD99" w14:textId="77777777" w:rsidTr="005D7D26">
        <w:trPr>
          <w:trHeight w:val="261"/>
          <w:jc w:val="center"/>
        </w:trPr>
        <w:tc>
          <w:tcPr>
            <w:tcW w:w="11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AFE30A3" w14:textId="77777777" w:rsidR="00267BC9" w:rsidRPr="006D572B" w:rsidRDefault="00267BC9" w:rsidP="005D7D26">
            <w:pPr>
              <w:rPr>
                <w:rFonts w:ascii="Tahoma" w:hAnsi="Tahoma" w:cs="Tahoma"/>
                <w:b/>
                <w:sz w:val="18"/>
                <w:szCs w:val="18"/>
                <w:lang w:val="es-ES_tradnl"/>
              </w:rPr>
            </w:pPr>
            <w:r w:rsidRPr="006D572B">
              <w:rPr>
                <w:rFonts w:ascii="Tahoma" w:hAnsi="Tahoma" w:cs="Tahoma"/>
                <w:b/>
                <w:sz w:val="18"/>
                <w:szCs w:val="18"/>
                <w:lang w:val="es-ES_tradnl"/>
              </w:rPr>
              <w:t>UNIDAD</w:t>
            </w:r>
          </w:p>
        </w:tc>
        <w:tc>
          <w:tcPr>
            <w:tcW w:w="269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49C8AB3" w14:textId="77777777" w:rsidR="00267BC9" w:rsidRPr="006D572B" w:rsidRDefault="00267BC9" w:rsidP="005D7D26">
            <w:pPr>
              <w:rPr>
                <w:rFonts w:ascii="Tahoma" w:hAnsi="Tahoma" w:cs="Tahoma"/>
                <w:b/>
                <w:sz w:val="18"/>
                <w:szCs w:val="18"/>
                <w:lang w:val="es-ES_tradnl"/>
              </w:rPr>
            </w:pPr>
            <w:r w:rsidRPr="006D572B">
              <w:rPr>
                <w:rFonts w:ascii="Tahoma" w:hAnsi="Tahoma" w:cs="Tahoma"/>
                <w:b/>
                <w:sz w:val="18"/>
                <w:szCs w:val="18"/>
                <w:lang w:val="es-ES_tradnl"/>
              </w:rPr>
              <w:t>GLB</w:t>
            </w:r>
          </w:p>
        </w:tc>
        <w:tc>
          <w:tcPr>
            <w:tcW w:w="5663"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481B252" w14:textId="77777777" w:rsidR="00267BC9" w:rsidRPr="006D572B" w:rsidRDefault="00267BC9" w:rsidP="005D7D26">
            <w:pPr>
              <w:rPr>
                <w:rFonts w:ascii="Tahoma" w:hAnsi="Tahoma" w:cs="Tahoma"/>
                <w:b/>
                <w:sz w:val="18"/>
                <w:szCs w:val="18"/>
                <w:lang w:val="es-ES_tradnl"/>
              </w:rPr>
            </w:pPr>
          </w:p>
        </w:tc>
      </w:tr>
    </w:tbl>
    <w:p w14:paraId="645046D5" w14:textId="77777777" w:rsidR="00267BC9" w:rsidRPr="006D572B" w:rsidRDefault="00267BC9" w:rsidP="00267BC9">
      <w:pPr>
        <w:rPr>
          <w:rFonts w:ascii="Tahoma" w:hAnsi="Tahoma" w:cs="Tahoma"/>
          <w:sz w:val="18"/>
          <w:szCs w:val="18"/>
          <w:lang w:val="es-ES_tradnl"/>
        </w:rPr>
      </w:pPr>
    </w:p>
    <w:p w14:paraId="76BA58AE" w14:textId="77777777" w:rsidR="00267BC9" w:rsidRPr="006D572B" w:rsidRDefault="00267BC9" w:rsidP="00267BC9">
      <w:pPr>
        <w:rPr>
          <w:rFonts w:ascii="Tahoma" w:hAnsi="Tahoma" w:cs="Tahoma"/>
          <w:sz w:val="18"/>
          <w:szCs w:val="18"/>
          <w:lang w:val="es-ES_tradnl"/>
        </w:rPr>
      </w:pPr>
      <w:r w:rsidRPr="006D572B">
        <w:rPr>
          <w:rFonts w:ascii="Tahoma" w:hAnsi="Tahoma" w:cs="Tahoma"/>
          <w:sz w:val="18"/>
          <w:szCs w:val="18"/>
          <w:lang w:val="es-ES_tradnl"/>
        </w:rPr>
        <w:t>DESCRIPCIÓN. -</w:t>
      </w:r>
    </w:p>
    <w:p w14:paraId="65E8FC5A" w14:textId="77777777" w:rsidR="00267BC9" w:rsidRPr="006D572B" w:rsidRDefault="00267BC9" w:rsidP="00267BC9">
      <w:pPr>
        <w:rPr>
          <w:rFonts w:ascii="Tahoma" w:hAnsi="Tahoma" w:cs="Tahoma"/>
          <w:sz w:val="18"/>
          <w:szCs w:val="18"/>
          <w:lang w:val="es-ES_tradnl"/>
        </w:rPr>
      </w:pPr>
      <w:r w:rsidRPr="006D572B">
        <w:rPr>
          <w:rFonts w:ascii="Tahoma" w:hAnsi="Tahoma" w:cs="Tahoma"/>
          <w:sz w:val="18"/>
          <w:szCs w:val="18"/>
          <w:lang w:val="es-ES_tradnl"/>
        </w:rPr>
        <w:t>Este ítem se refiere a la Provisión y colocado de tanque plástico de agua de 450 litros con accesorios.</w:t>
      </w:r>
    </w:p>
    <w:p w14:paraId="3625ED53" w14:textId="77777777" w:rsidR="00267BC9" w:rsidRPr="006D572B" w:rsidRDefault="00267BC9" w:rsidP="00267BC9">
      <w:pPr>
        <w:rPr>
          <w:rFonts w:ascii="Tahoma" w:hAnsi="Tahoma" w:cs="Tahoma"/>
          <w:sz w:val="18"/>
          <w:szCs w:val="18"/>
          <w:lang w:val="es-ES_tradnl"/>
        </w:rPr>
      </w:pPr>
    </w:p>
    <w:p w14:paraId="680E60D1" w14:textId="77777777" w:rsidR="00267BC9" w:rsidRPr="006D572B" w:rsidRDefault="00267BC9" w:rsidP="00267BC9">
      <w:pPr>
        <w:rPr>
          <w:rFonts w:ascii="Tahoma" w:hAnsi="Tahoma" w:cs="Tahoma"/>
          <w:sz w:val="18"/>
          <w:szCs w:val="18"/>
          <w:lang w:val="es-ES_tradnl"/>
        </w:rPr>
      </w:pPr>
      <w:r w:rsidRPr="006D572B">
        <w:rPr>
          <w:rFonts w:ascii="Tahoma" w:hAnsi="Tahoma" w:cs="Tahoma"/>
          <w:sz w:val="18"/>
          <w:szCs w:val="18"/>
          <w:lang w:val="es-ES_tradnl"/>
        </w:rPr>
        <w:t>MATERIALES. -</w:t>
      </w:r>
    </w:p>
    <w:p w14:paraId="0AA51FB3" w14:textId="77777777" w:rsidR="00267BC9" w:rsidRPr="006D572B" w:rsidRDefault="00267BC9" w:rsidP="00267BC9">
      <w:pPr>
        <w:rPr>
          <w:rFonts w:ascii="Tahoma" w:hAnsi="Tahoma" w:cs="Tahoma"/>
          <w:sz w:val="18"/>
          <w:szCs w:val="18"/>
          <w:lang w:val="es-ES_tradnl"/>
        </w:rPr>
      </w:pPr>
      <w:r w:rsidRPr="006D572B">
        <w:rPr>
          <w:rFonts w:ascii="Tahoma" w:hAnsi="Tahoma" w:cs="Tahoma"/>
          <w:sz w:val="18"/>
          <w:szCs w:val="18"/>
          <w:lang w:val="es-ES_tradnl"/>
        </w:rPr>
        <w:t>Los materiales a emplearse deberán ser suministrados, de acuerdo al siguiente detalle:</w:t>
      </w:r>
    </w:p>
    <w:p w14:paraId="7BBDCD79" w14:textId="77777777" w:rsidR="00267BC9" w:rsidRPr="006D572B" w:rsidRDefault="00267BC9" w:rsidP="00267BC9">
      <w:pPr>
        <w:rPr>
          <w:rFonts w:ascii="Tahoma" w:hAnsi="Tahoma" w:cs="Tahoma"/>
          <w:sz w:val="18"/>
          <w:szCs w:val="18"/>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2"/>
        <w:gridCol w:w="1015"/>
        <w:gridCol w:w="6506"/>
      </w:tblGrid>
      <w:tr w:rsidR="00267BC9" w:rsidRPr="006D572B" w14:paraId="588BB876" w14:textId="77777777" w:rsidTr="005D7D26">
        <w:tc>
          <w:tcPr>
            <w:tcW w:w="2315" w:type="dxa"/>
            <w:shd w:val="pct5" w:color="auto" w:fill="auto"/>
          </w:tcPr>
          <w:p w14:paraId="3B8084AE" w14:textId="77777777" w:rsidR="00267BC9" w:rsidRPr="006D572B" w:rsidRDefault="00267BC9" w:rsidP="005D7D26">
            <w:pPr>
              <w:rPr>
                <w:rFonts w:ascii="Tahoma" w:hAnsi="Tahoma" w:cs="Tahoma"/>
                <w:sz w:val="18"/>
                <w:szCs w:val="18"/>
                <w:lang w:val="es-ES_tradnl"/>
              </w:rPr>
            </w:pPr>
            <w:r w:rsidRPr="006D572B">
              <w:rPr>
                <w:rFonts w:ascii="Tahoma" w:hAnsi="Tahoma" w:cs="Tahoma"/>
                <w:sz w:val="18"/>
                <w:szCs w:val="18"/>
                <w:lang w:val="es-ES_tradnl"/>
              </w:rPr>
              <w:t>MATERIAL</w:t>
            </w:r>
          </w:p>
        </w:tc>
        <w:tc>
          <w:tcPr>
            <w:tcW w:w="1195" w:type="dxa"/>
            <w:shd w:val="pct5" w:color="auto" w:fill="auto"/>
          </w:tcPr>
          <w:p w14:paraId="4C6EEC70" w14:textId="77777777" w:rsidR="00267BC9" w:rsidRPr="006D572B" w:rsidRDefault="00267BC9" w:rsidP="005D7D26">
            <w:pPr>
              <w:rPr>
                <w:rFonts w:ascii="Tahoma" w:hAnsi="Tahoma" w:cs="Tahoma"/>
                <w:sz w:val="18"/>
                <w:szCs w:val="18"/>
                <w:lang w:val="es-ES_tradnl"/>
              </w:rPr>
            </w:pPr>
            <w:r w:rsidRPr="006D572B">
              <w:rPr>
                <w:rFonts w:ascii="Tahoma" w:hAnsi="Tahoma" w:cs="Tahoma"/>
                <w:sz w:val="18"/>
                <w:szCs w:val="18"/>
                <w:lang w:val="es-ES_tradnl"/>
              </w:rPr>
              <w:t>UNIDAD</w:t>
            </w:r>
          </w:p>
        </w:tc>
        <w:tc>
          <w:tcPr>
            <w:tcW w:w="5983" w:type="dxa"/>
            <w:shd w:val="pct5" w:color="auto" w:fill="auto"/>
          </w:tcPr>
          <w:p w14:paraId="56716DBC" w14:textId="77777777" w:rsidR="00267BC9" w:rsidRPr="006D572B" w:rsidRDefault="00267BC9" w:rsidP="005D7D26">
            <w:pPr>
              <w:rPr>
                <w:rFonts w:ascii="Tahoma" w:hAnsi="Tahoma" w:cs="Tahoma"/>
                <w:sz w:val="18"/>
                <w:szCs w:val="18"/>
                <w:lang w:val="es-ES_tradnl"/>
              </w:rPr>
            </w:pPr>
            <w:r w:rsidRPr="006D572B">
              <w:rPr>
                <w:rFonts w:ascii="Tahoma" w:hAnsi="Tahoma" w:cs="Tahoma"/>
                <w:sz w:val="18"/>
                <w:szCs w:val="18"/>
                <w:lang w:val="es-ES_tradnl"/>
              </w:rPr>
              <w:t>DESCRIPCION</w:t>
            </w:r>
          </w:p>
        </w:tc>
      </w:tr>
      <w:tr w:rsidR="00267BC9" w:rsidRPr="006D572B" w14:paraId="4D189C2A" w14:textId="77777777" w:rsidTr="005D7D26">
        <w:trPr>
          <w:trHeight w:val="685"/>
        </w:trPr>
        <w:tc>
          <w:tcPr>
            <w:tcW w:w="2315" w:type="dxa"/>
            <w:shd w:val="clear" w:color="auto" w:fill="auto"/>
            <w:vAlign w:val="center"/>
          </w:tcPr>
          <w:p w14:paraId="033067AE" w14:textId="77777777" w:rsidR="00267BC9" w:rsidRPr="006D572B" w:rsidRDefault="00267BC9" w:rsidP="005D7D26">
            <w:pPr>
              <w:rPr>
                <w:rFonts w:ascii="Tahoma" w:hAnsi="Tahoma" w:cs="Tahoma"/>
                <w:sz w:val="18"/>
                <w:szCs w:val="18"/>
                <w:lang w:val="es-ES_tradnl"/>
              </w:rPr>
            </w:pPr>
            <w:r w:rsidRPr="006D572B">
              <w:rPr>
                <w:rFonts w:ascii="Tahoma" w:hAnsi="Tahoma" w:cs="Tahoma"/>
                <w:sz w:val="18"/>
                <w:szCs w:val="18"/>
                <w:lang w:val="es-ES_tradnl"/>
              </w:rPr>
              <w:t>TANQUE PLASTICO DE AGUA 450 LITROS C/ ACCESORIOS</w:t>
            </w:r>
          </w:p>
        </w:tc>
        <w:tc>
          <w:tcPr>
            <w:tcW w:w="1195" w:type="dxa"/>
            <w:shd w:val="clear" w:color="auto" w:fill="auto"/>
            <w:vAlign w:val="center"/>
          </w:tcPr>
          <w:p w14:paraId="73062565" w14:textId="77777777" w:rsidR="00267BC9" w:rsidRPr="006D572B" w:rsidRDefault="00267BC9" w:rsidP="005D7D26">
            <w:pPr>
              <w:rPr>
                <w:rFonts w:ascii="Tahoma" w:hAnsi="Tahoma" w:cs="Tahoma"/>
                <w:sz w:val="18"/>
                <w:szCs w:val="18"/>
                <w:lang w:val="es-ES_tradnl"/>
              </w:rPr>
            </w:pPr>
            <w:r w:rsidRPr="006D572B">
              <w:rPr>
                <w:rFonts w:ascii="Tahoma" w:hAnsi="Tahoma" w:cs="Tahoma"/>
                <w:sz w:val="18"/>
                <w:szCs w:val="18"/>
                <w:lang w:val="es-ES_tradnl"/>
              </w:rPr>
              <w:t>GLB</w:t>
            </w:r>
          </w:p>
        </w:tc>
        <w:tc>
          <w:tcPr>
            <w:tcW w:w="5983" w:type="dxa"/>
            <w:shd w:val="clear" w:color="auto" w:fill="auto"/>
          </w:tcPr>
          <w:p w14:paraId="4DD593D2" w14:textId="77777777" w:rsidR="00267BC9" w:rsidRPr="006D572B" w:rsidRDefault="00267BC9" w:rsidP="005D7D26">
            <w:pPr>
              <w:rPr>
                <w:rFonts w:ascii="Tahoma" w:hAnsi="Tahoma" w:cs="Tahoma"/>
                <w:sz w:val="18"/>
                <w:szCs w:val="18"/>
                <w:lang w:val="es-ES_tradnl"/>
              </w:rPr>
            </w:pPr>
            <w:r w:rsidRPr="006D572B">
              <w:rPr>
                <w:rFonts w:ascii="Tahoma" w:hAnsi="Tahoma" w:cs="Tahoma"/>
                <w:sz w:val="18"/>
                <w:szCs w:val="18"/>
                <w:lang w:val="es-ES_tradnl"/>
              </w:rPr>
              <w:t>Tanque pastico de  450 litros de polietileno de alta densidad, de gran calidad para el almacenamiento de agua, anticorrosivos, con protección UV. Almacena sustancias liquidas sin alterar olor ni sabor de la misma.</w:t>
            </w:r>
          </w:p>
          <w:p w14:paraId="1594C113" w14:textId="77777777" w:rsidR="00267BC9" w:rsidRPr="006D572B" w:rsidRDefault="00267BC9" w:rsidP="005D7D26">
            <w:pPr>
              <w:rPr>
                <w:rFonts w:ascii="Tahoma" w:hAnsi="Tahoma" w:cs="Tahoma"/>
                <w:sz w:val="18"/>
                <w:szCs w:val="18"/>
                <w:lang w:val="es-ES_tradnl"/>
              </w:rPr>
            </w:pPr>
            <w:r w:rsidRPr="006D572B">
              <w:rPr>
                <w:rFonts w:ascii="Tahoma" w:hAnsi="Tahoma" w:cs="Tahoma"/>
                <w:sz w:val="18"/>
                <w:szCs w:val="18"/>
                <w:lang w:val="es-ES_tradnl"/>
              </w:rPr>
              <w:t xml:space="preserve">450 litros resistentes que pueden estar en el interior y/o  exterior. </w:t>
            </w:r>
          </w:p>
          <w:tbl>
            <w:tblPr>
              <w:tblW w:w="6285" w:type="dxa"/>
              <w:shd w:val="clear" w:color="auto" w:fill="FFFFFF"/>
              <w:tblCellMar>
                <w:left w:w="0" w:type="dxa"/>
                <w:right w:w="0" w:type="dxa"/>
              </w:tblCellMar>
              <w:tblLook w:val="04A0" w:firstRow="1" w:lastRow="0" w:firstColumn="1" w:lastColumn="0" w:noHBand="0" w:noVBand="1"/>
            </w:tblPr>
            <w:tblGrid>
              <w:gridCol w:w="5982"/>
              <w:gridCol w:w="303"/>
            </w:tblGrid>
            <w:tr w:rsidR="00267BC9" w:rsidRPr="006D572B" w14:paraId="3FC55FA4" w14:textId="77777777" w:rsidTr="005D7D26">
              <w:tc>
                <w:tcPr>
                  <w:tcW w:w="0" w:type="auto"/>
                  <w:tcBorders>
                    <w:top w:val="single" w:sz="4" w:space="0" w:color="auto"/>
                    <w:left w:val="single" w:sz="4" w:space="0" w:color="auto"/>
                    <w:bottom w:val="single" w:sz="4" w:space="0" w:color="auto"/>
                    <w:right w:val="single" w:sz="4" w:space="0" w:color="auto"/>
                  </w:tcBorders>
                  <w:shd w:val="clear" w:color="auto" w:fill="FFFFFF"/>
                  <w:tcMar>
                    <w:top w:w="60" w:type="dxa"/>
                    <w:left w:w="0" w:type="dxa"/>
                    <w:bottom w:w="60" w:type="dxa"/>
                    <w:right w:w="120" w:type="dxa"/>
                  </w:tcMar>
                </w:tcPr>
                <w:p w14:paraId="06BFAAF5" w14:textId="77777777" w:rsidR="00267BC9" w:rsidRPr="006D572B" w:rsidRDefault="00267BC9" w:rsidP="005D7D26">
                  <w:pPr>
                    <w:rPr>
                      <w:rFonts w:ascii="Tahoma" w:hAnsi="Tahoma" w:cs="Tahoma"/>
                      <w:sz w:val="18"/>
                      <w:szCs w:val="18"/>
                      <w:lang w:val="es-ES_tradnl"/>
                    </w:rPr>
                  </w:pPr>
                  <w:r w:rsidRPr="006D572B">
                    <w:rPr>
                      <w:rFonts w:ascii="Tahoma" w:hAnsi="Tahoma" w:cs="Tahoma"/>
                      <w:sz w:val="18"/>
                      <w:szCs w:val="18"/>
                      <w:lang w:val="es-ES_tradnl"/>
                    </w:rPr>
                    <w:t>Datos técnicos</w:t>
                  </w:r>
                </w:p>
                <w:p w14:paraId="020E1D33" w14:textId="77777777" w:rsidR="00267BC9" w:rsidRPr="006D572B" w:rsidRDefault="00267BC9" w:rsidP="005D7D26">
                  <w:pPr>
                    <w:rPr>
                      <w:rFonts w:ascii="Tahoma" w:hAnsi="Tahoma" w:cs="Tahoma"/>
                      <w:sz w:val="18"/>
                      <w:szCs w:val="18"/>
                      <w:lang w:val="es-ES_tradnl"/>
                    </w:rPr>
                  </w:pPr>
                </w:p>
                <w:p w14:paraId="7282D6BC" w14:textId="77777777" w:rsidR="00267BC9" w:rsidRPr="006D572B" w:rsidRDefault="00267BC9" w:rsidP="005D7D26">
                  <w:pPr>
                    <w:rPr>
                      <w:rFonts w:ascii="Tahoma" w:hAnsi="Tahoma" w:cs="Tahoma"/>
                      <w:sz w:val="18"/>
                      <w:szCs w:val="18"/>
                      <w:lang w:val="es-ES_tradnl"/>
                    </w:rPr>
                  </w:pPr>
                  <w:r w:rsidRPr="006D572B">
                    <w:rPr>
                      <w:rFonts w:ascii="Tahoma" w:hAnsi="Tahoma" w:cs="Tahoma"/>
                      <w:sz w:val="18"/>
                      <w:szCs w:val="18"/>
                      <w:lang w:val="es-ES_tradnl"/>
                    </w:rPr>
                    <w:t xml:space="preserve">Peso                         11 kg </w:t>
                  </w:r>
                </w:p>
              </w:tc>
              <w:tc>
                <w:tcPr>
                  <w:tcW w:w="0" w:type="auto"/>
                  <w:tcBorders>
                    <w:top w:val="nil"/>
                    <w:left w:val="single" w:sz="4" w:space="0" w:color="auto"/>
                    <w:bottom w:val="single" w:sz="6" w:space="0" w:color="DDDDDD"/>
                    <w:right w:val="nil"/>
                  </w:tcBorders>
                  <w:shd w:val="clear" w:color="auto" w:fill="FFFFFF"/>
                  <w:tcMar>
                    <w:top w:w="60" w:type="dxa"/>
                    <w:left w:w="0" w:type="dxa"/>
                    <w:bottom w:w="60" w:type="dxa"/>
                    <w:right w:w="120" w:type="dxa"/>
                  </w:tcMar>
                </w:tcPr>
                <w:p w14:paraId="2074E6C2" w14:textId="77777777" w:rsidR="00267BC9" w:rsidRPr="006D572B" w:rsidRDefault="00267BC9" w:rsidP="005D7D26">
                  <w:pPr>
                    <w:rPr>
                      <w:rFonts w:ascii="Tahoma" w:hAnsi="Tahoma" w:cs="Tahoma"/>
                      <w:sz w:val="18"/>
                      <w:szCs w:val="18"/>
                      <w:lang w:val="es-ES_tradnl"/>
                    </w:rPr>
                  </w:pPr>
                </w:p>
              </w:tc>
            </w:tr>
            <w:tr w:rsidR="00267BC9" w:rsidRPr="006D572B" w14:paraId="633B5EFF" w14:textId="77777777" w:rsidTr="005D7D26">
              <w:tc>
                <w:tcPr>
                  <w:tcW w:w="0" w:type="auto"/>
                  <w:tcBorders>
                    <w:top w:val="single" w:sz="4" w:space="0" w:color="auto"/>
                    <w:left w:val="single" w:sz="4" w:space="0" w:color="auto"/>
                    <w:bottom w:val="single" w:sz="4" w:space="0" w:color="auto"/>
                    <w:right w:val="single" w:sz="4" w:space="0" w:color="auto"/>
                  </w:tcBorders>
                  <w:shd w:val="clear" w:color="auto" w:fill="FFFFFF"/>
                  <w:tcMar>
                    <w:top w:w="60" w:type="dxa"/>
                    <w:left w:w="0" w:type="dxa"/>
                    <w:bottom w:w="60" w:type="dxa"/>
                    <w:right w:w="120" w:type="dxa"/>
                  </w:tcMar>
                  <w:hideMark/>
                </w:tcPr>
                <w:p w14:paraId="11F2F524" w14:textId="77777777" w:rsidR="00267BC9" w:rsidRPr="006D572B" w:rsidRDefault="00267BC9" w:rsidP="005D7D26">
                  <w:pPr>
                    <w:rPr>
                      <w:rFonts w:ascii="Tahoma" w:hAnsi="Tahoma" w:cs="Tahoma"/>
                      <w:sz w:val="18"/>
                      <w:szCs w:val="18"/>
                      <w:lang w:val="es-ES_tradnl"/>
                    </w:rPr>
                  </w:pPr>
                  <w:r w:rsidRPr="006D572B">
                    <w:rPr>
                      <w:rFonts w:ascii="Tahoma" w:hAnsi="Tahoma" w:cs="Tahoma"/>
                      <w:sz w:val="18"/>
                      <w:szCs w:val="18"/>
                      <w:lang w:val="es-ES_tradnl"/>
                    </w:rPr>
                    <w:t xml:space="preserve">Ancho                       81 cm     </w:t>
                  </w:r>
                </w:p>
              </w:tc>
              <w:tc>
                <w:tcPr>
                  <w:tcW w:w="0" w:type="auto"/>
                  <w:tcBorders>
                    <w:top w:val="nil"/>
                    <w:left w:val="single" w:sz="4" w:space="0" w:color="auto"/>
                    <w:bottom w:val="single" w:sz="6" w:space="0" w:color="DDDDDD"/>
                    <w:right w:val="nil"/>
                  </w:tcBorders>
                  <w:shd w:val="clear" w:color="auto" w:fill="FFFFFF"/>
                  <w:tcMar>
                    <w:top w:w="60" w:type="dxa"/>
                    <w:left w:w="0" w:type="dxa"/>
                    <w:bottom w:w="60" w:type="dxa"/>
                    <w:right w:w="120" w:type="dxa"/>
                  </w:tcMar>
                </w:tcPr>
                <w:p w14:paraId="30B32266" w14:textId="77777777" w:rsidR="00267BC9" w:rsidRPr="006D572B" w:rsidRDefault="00267BC9" w:rsidP="005D7D26">
                  <w:pPr>
                    <w:rPr>
                      <w:rFonts w:ascii="Tahoma" w:hAnsi="Tahoma" w:cs="Tahoma"/>
                      <w:sz w:val="18"/>
                      <w:szCs w:val="18"/>
                      <w:lang w:val="es-ES_tradnl"/>
                    </w:rPr>
                  </w:pPr>
                </w:p>
              </w:tc>
            </w:tr>
            <w:tr w:rsidR="00267BC9" w:rsidRPr="006D572B" w14:paraId="48B79352" w14:textId="77777777" w:rsidTr="005D7D26">
              <w:tc>
                <w:tcPr>
                  <w:tcW w:w="0" w:type="auto"/>
                  <w:tcBorders>
                    <w:top w:val="single" w:sz="4" w:space="0" w:color="auto"/>
                    <w:left w:val="single" w:sz="4" w:space="0" w:color="auto"/>
                    <w:bottom w:val="single" w:sz="4" w:space="0" w:color="auto"/>
                    <w:right w:val="single" w:sz="4" w:space="0" w:color="auto"/>
                  </w:tcBorders>
                  <w:shd w:val="clear" w:color="auto" w:fill="FFFFFF"/>
                  <w:tcMar>
                    <w:top w:w="60" w:type="dxa"/>
                    <w:left w:w="0" w:type="dxa"/>
                    <w:bottom w:w="60" w:type="dxa"/>
                    <w:right w:w="120" w:type="dxa"/>
                  </w:tcMar>
                  <w:hideMark/>
                </w:tcPr>
                <w:p w14:paraId="77B84276" w14:textId="77777777" w:rsidR="00267BC9" w:rsidRPr="006D572B" w:rsidRDefault="00267BC9" w:rsidP="005D7D26">
                  <w:pPr>
                    <w:rPr>
                      <w:rFonts w:ascii="Tahoma" w:hAnsi="Tahoma" w:cs="Tahoma"/>
                      <w:sz w:val="18"/>
                      <w:szCs w:val="18"/>
                      <w:lang w:val="es-ES_tradnl"/>
                    </w:rPr>
                  </w:pPr>
                  <w:r w:rsidRPr="006D572B">
                    <w:rPr>
                      <w:rFonts w:ascii="Tahoma" w:hAnsi="Tahoma" w:cs="Tahoma"/>
                      <w:sz w:val="18"/>
                      <w:szCs w:val="18"/>
                      <w:lang w:val="es-ES_tradnl"/>
                    </w:rPr>
                    <w:t>Alto                         102 cm</w:t>
                  </w:r>
                </w:p>
              </w:tc>
              <w:tc>
                <w:tcPr>
                  <w:tcW w:w="0" w:type="auto"/>
                  <w:tcBorders>
                    <w:top w:val="nil"/>
                    <w:left w:val="single" w:sz="4" w:space="0" w:color="auto"/>
                    <w:bottom w:val="single" w:sz="6" w:space="0" w:color="DDDDDD"/>
                    <w:right w:val="nil"/>
                  </w:tcBorders>
                  <w:shd w:val="clear" w:color="auto" w:fill="FFFFFF"/>
                  <w:tcMar>
                    <w:top w:w="60" w:type="dxa"/>
                    <w:left w:w="0" w:type="dxa"/>
                    <w:bottom w:w="60" w:type="dxa"/>
                    <w:right w:w="120" w:type="dxa"/>
                  </w:tcMar>
                </w:tcPr>
                <w:p w14:paraId="72DAA34C" w14:textId="77777777" w:rsidR="00267BC9" w:rsidRPr="006D572B" w:rsidRDefault="00267BC9" w:rsidP="005D7D26">
                  <w:pPr>
                    <w:rPr>
                      <w:rFonts w:ascii="Tahoma" w:hAnsi="Tahoma" w:cs="Tahoma"/>
                      <w:sz w:val="18"/>
                      <w:szCs w:val="18"/>
                      <w:lang w:val="es-ES_tradnl"/>
                    </w:rPr>
                  </w:pPr>
                </w:p>
              </w:tc>
            </w:tr>
            <w:tr w:rsidR="00267BC9" w:rsidRPr="006D572B" w14:paraId="309CD747" w14:textId="77777777" w:rsidTr="005D7D26">
              <w:tc>
                <w:tcPr>
                  <w:tcW w:w="0" w:type="auto"/>
                  <w:tcBorders>
                    <w:top w:val="single" w:sz="4" w:space="0" w:color="auto"/>
                    <w:left w:val="single" w:sz="4" w:space="0" w:color="auto"/>
                    <w:bottom w:val="single" w:sz="4" w:space="0" w:color="auto"/>
                    <w:right w:val="single" w:sz="4" w:space="0" w:color="auto"/>
                  </w:tcBorders>
                  <w:shd w:val="clear" w:color="auto" w:fill="FFFFFF"/>
                  <w:tcMar>
                    <w:top w:w="60" w:type="dxa"/>
                    <w:left w:w="0" w:type="dxa"/>
                    <w:bottom w:w="60" w:type="dxa"/>
                    <w:right w:w="120" w:type="dxa"/>
                  </w:tcMar>
                  <w:hideMark/>
                </w:tcPr>
                <w:p w14:paraId="459B7C3E" w14:textId="77777777" w:rsidR="00267BC9" w:rsidRPr="006D572B" w:rsidRDefault="00267BC9" w:rsidP="005D7D26">
                  <w:pPr>
                    <w:rPr>
                      <w:rFonts w:ascii="Tahoma" w:hAnsi="Tahoma" w:cs="Tahoma"/>
                      <w:sz w:val="18"/>
                      <w:szCs w:val="18"/>
                      <w:lang w:val="es-ES_tradnl"/>
                    </w:rPr>
                  </w:pPr>
                  <w:r w:rsidRPr="006D572B">
                    <w:rPr>
                      <w:rFonts w:ascii="Tahoma" w:hAnsi="Tahoma" w:cs="Tahoma"/>
                      <w:sz w:val="18"/>
                      <w:szCs w:val="18"/>
                      <w:lang w:val="es-ES_tradnl"/>
                    </w:rPr>
                    <w:t>Espesor                       6 mm</w:t>
                  </w:r>
                </w:p>
              </w:tc>
              <w:tc>
                <w:tcPr>
                  <w:tcW w:w="0" w:type="auto"/>
                  <w:tcBorders>
                    <w:top w:val="nil"/>
                    <w:left w:val="single" w:sz="4" w:space="0" w:color="auto"/>
                    <w:bottom w:val="single" w:sz="6" w:space="0" w:color="DDDDDD"/>
                    <w:right w:val="nil"/>
                  </w:tcBorders>
                  <w:shd w:val="clear" w:color="auto" w:fill="FFFFFF"/>
                  <w:tcMar>
                    <w:top w:w="60" w:type="dxa"/>
                    <w:left w:w="0" w:type="dxa"/>
                    <w:bottom w:w="60" w:type="dxa"/>
                    <w:right w:w="120" w:type="dxa"/>
                  </w:tcMar>
                </w:tcPr>
                <w:p w14:paraId="78FA2CFD" w14:textId="77777777" w:rsidR="00267BC9" w:rsidRPr="006D572B" w:rsidRDefault="00267BC9" w:rsidP="005D7D26">
                  <w:pPr>
                    <w:rPr>
                      <w:rFonts w:ascii="Tahoma" w:hAnsi="Tahoma" w:cs="Tahoma"/>
                      <w:sz w:val="18"/>
                      <w:szCs w:val="18"/>
                      <w:lang w:val="es-ES_tradnl"/>
                    </w:rPr>
                  </w:pPr>
                </w:p>
              </w:tc>
            </w:tr>
          </w:tbl>
          <w:p w14:paraId="0BFB91E4" w14:textId="77777777" w:rsidR="00267BC9" w:rsidRPr="006D572B" w:rsidRDefault="00267BC9" w:rsidP="005D7D26">
            <w:pPr>
              <w:rPr>
                <w:rFonts w:ascii="Tahoma" w:hAnsi="Tahoma" w:cs="Tahoma"/>
                <w:sz w:val="18"/>
                <w:szCs w:val="18"/>
                <w:lang w:val="es-ES_tradnl"/>
              </w:rPr>
            </w:pPr>
          </w:p>
        </w:tc>
      </w:tr>
    </w:tbl>
    <w:p w14:paraId="442BC3E9" w14:textId="77777777" w:rsidR="00267BC9" w:rsidRPr="006D572B" w:rsidRDefault="00267BC9" w:rsidP="00267BC9">
      <w:pPr>
        <w:rPr>
          <w:rFonts w:ascii="Tahoma" w:hAnsi="Tahoma" w:cs="Tahoma"/>
          <w:sz w:val="18"/>
          <w:szCs w:val="18"/>
          <w:lang w:val="es-ES_tradnl"/>
        </w:rPr>
      </w:pPr>
      <w:r w:rsidRPr="006D572B">
        <w:rPr>
          <w:rFonts w:ascii="Tahoma" w:hAnsi="Tahoma" w:cs="Tahoma"/>
          <w:sz w:val="18"/>
          <w:szCs w:val="18"/>
          <w:lang w:val="es-ES_tradnl"/>
        </w:rPr>
        <w:t>APORTE PROPIO. -</w:t>
      </w:r>
    </w:p>
    <w:p w14:paraId="5E079484" w14:textId="77777777" w:rsidR="00267BC9" w:rsidRPr="006D572B" w:rsidRDefault="00267BC9" w:rsidP="00267BC9">
      <w:pPr>
        <w:rPr>
          <w:rFonts w:ascii="Tahoma" w:hAnsi="Tahoma" w:cs="Tahoma"/>
          <w:sz w:val="18"/>
          <w:szCs w:val="18"/>
          <w:lang w:val="es-ES_tradnl"/>
        </w:rPr>
      </w:pPr>
      <w:r w:rsidRPr="006D572B">
        <w:rPr>
          <w:rFonts w:ascii="Tahoma" w:hAnsi="Tahoma" w:cs="Tahoma"/>
          <w:sz w:val="18"/>
          <w:szCs w:val="18"/>
          <w:lang w:val="es-ES_tradnl"/>
        </w:rPr>
        <w:lastRenderedPageBreak/>
        <w:t>Los materiales de aporte propio se encuentran especificados en el Resumen de Insumos, estos serán aprobados por el Inspector de Obra, para garantizar su calidad.</w:t>
      </w:r>
    </w:p>
    <w:p w14:paraId="63D961BF" w14:textId="77777777" w:rsidR="00267BC9" w:rsidRDefault="00267BC9" w:rsidP="00267BC9">
      <w:pPr>
        <w:rPr>
          <w:rFonts w:ascii="Tahoma" w:hAnsi="Tahoma" w:cs="Tahoma"/>
          <w:sz w:val="18"/>
          <w:szCs w:val="18"/>
          <w:lang w:val="es-ES_tradnl"/>
        </w:rPr>
      </w:pPr>
    </w:p>
    <w:p w14:paraId="2587B567" w14:textId="77777777" w:rsidR="00267BC9" w:rsidRPr="00562DB6" w:rsidRDefault="00267BC9" w:rsidP="00267BC9">
      <w:pPr>
        <w:rPr>
          <w:rFonts w:ascii="Tahoma" w:hAnsi="Tahoma" w:cs="Tahoma"/>
          <w:sz w:val="18"/>
          <w:szCs w:val="18"/>
        </w:rPr>
      </w:pPr>
    </w:p>
    <w:tbl>
      <w:tblPr>
        <w:tblStyle w:val="Tablaconcuadrcula"/>
        <w:tblW w:w="0" w:type="auto"/>
        <w:tblLook w:val="04A0" w:firstRow="1" w:lastRow="0" w:firstColumn="1" w:lastColumn="0" w:noHBand="0" w:noVBand="1"/>
      </w:tblPr>
      <w:tblGrid>
        <w:gridCol w:w="2205"/>
        <w:gridCol w:w="2346"/>
        <w:gridCol w:w="4503"/>
      </w:tblGrid>
      <w:tr w:rsidR="00267BC9" w:rsidRPr="00562DB6" w14:paraId="69C828FD" w14:textId="77777777" w:rsidTr="005D7D26">
        <w:trPr>
          <w:trHeight w:val="332"/>
        </w:trPr>
        <w:tc>
          <w:tcPr>
            <w:tcW w:w="2205" w:type="dxa"/>
            <w:shd w:val="clear" w:color="auto" w:fill="D0CECE" w:themeFill="background2" w:themeFillShade="E6"/>
            <w:vAlign w:val="center"/>
          </w:tcPr>
          <w:p w14:paraId="6247022A" w14:textId="77777777" w:rsidR="00267BC9" w:rsidRPr="00EC2A98" w:rsidRDefault="00267BC9" w:rsidP="005D7D26">
            <w:pPr>
              <w:rPr>
                <w:rFonts w:ascii="Tahoma" w:hAnsi="Tahoma" w:cs="Tahoma"/>
                <w:b/>
                <w:sz w:val="18"/>
                <w:szCs w:val="18"/>
              </w:rPr>
            </w:pPr>
            <w:r w:rsidRPr="00EC2A98">
              <w:rPr>
                <w:rFonts w:ascii="Tahoma" w:hAnsi="Tahoma" w:cs="Tahoma"/>
                <w:b/>
                <w:sz w:val="18"/>
                <w:szCs w:val="18"/>
              </w:rPr>
              <w:t>ITEM</w:t>
            </w:r>
            <w:r>
              <w:rPr>
                <w:rFonts w:ascii="Tahoma" w:hAnsi="Tahoma" w:cs="Tahoma"/>
                <w:b/>
                <w:sz w:val="18"/>
                <w:szCs w:val="18"/>
              </w:rPr>
              <w:t xml:space="preserve"> 38</w:t>
            </w:r>
          </w:p>
        </w:tc>
        <w:tc>
          <w:tcPr>
            <w:tcW w:w="2346" w:type="dxa"/>
            <w:shd w:val="clear" w:color="auto" w:fill="D0CECE" w:themeFill="background2" w:themeFillShade="E6"/>
            <w:vAlign w:val="center"/>
          </w:tcPr>
          <w:p w14:paraId="592AE59D" w14:textId="77777777" w:rsidR="00267BC9" w:rsidRPr="00EC2A98" w:rsidRDefault="00267BC9" w:rsidP="005D7D26">
            <w:pPr>
              <w:rPr>
                <w:rFonts w:ascii="Tahoma" w:hAnsi="Tahoma" w:cs="Tahoma"/>
                <w:b/>
                <w:sz w:val="18"/>
                <w:szCs w:val="18"/>
              </w:rPr>
            </w:pPr>
            <w:r w:rsidRPr="00EC2A98">
              <w:rPr>
                <w:rFonts w:ascii="Tahoma" w:hAnsi="Tahoma" w:cs="Tahoma"/>
                <w:b/>
                <w:sz w:val="18"/>
                <w:szCs w:val="18"/>
              </w:rPr>
              <w:t>VAC -INST -AP -01</w:t>
            </w:r>
          </w:p>
        </w:tc>
        <w:tc>
          <w:tcPr>
            <w:tcW w:w="4503" w:type="dxa"/>
            <w:vMerge w:val="restart"/>
            <w:shd w:val="clear" w:color="auto" w:fill="D0CECE" w:themeFill="background2" w:themeFillShade="E6"/>
            <w:vAlign w:val="center"/>
          </w:tcPr>
          <w:p w14:paraId="5DB7A880" w14:textId="77777777" w:rsidR="00267BC9" w:rsidRPr="00EC2A98" w:rsidRDefault="00267BC9" w:rsidP="005D7D26">
            <w:pPr>
              <w:rPr>
                <w:rFonts w:ascii="Tahoma" w:hAnsi="Tahoma" w:cs="Tahoma"/>
                <w:b/>
                <w:sz w:val="18"/>
                <w:szCs w:val="18"/>
              </w:rPr>
            </w:pPr>
            <w:r w:rsidRPr="00EC2A98">
              <w:rPr>
                <w:rFonts w:ascii="Tahoma" w:hAnsi="Tahoma" w:cs="Tahoma"/>
                <w:b/>
                <w:sz w:val="18"/>
                <w:szCs w:val="18"/>
              </w:rPr>
              <w:t>INSTALACIÓN DE AGUA POTABLE</w:t>
            </w:r>
          </w:p>
        </w:tc>
      </w:tr>
      <w:tr w:rsidR="00267BC9" w:rsidRPr="00562DB6" w14:paraId="5E516F20" w14:textId="77777777" w:rsidTr="005D7D26">
        <w:trPr>
          <w:trHeight w:val="304"/>
        </w:trPr>
        <w:tc>
          <w:tcPr>
            <w:tcW w:w="2205" w:type="dxa"/>
            <w:shd w:val="clear" w:color="auto" w:fill="D0CECE" w:themeFill="background2" w:themeFillShade="E6"/>
            <w:vAlign w:val="center"/>
          </w:tcPr>
          <w:p w14:paraId="3ED960BB" w14:textId="77777777" w:rsidR="00267BC9" w:rsidRPr="00EC2A98" w:rsidRDefault="00267BC9" w:rsidP="005D7D26">
            <w:pPr>
              <w:rPr>
                <w:rFonts w:ascii="Tahoma" w:hAnsi="Tahoma" w:cs="Tahoma"/>
                <w:b/>
                <w:sz w:val="18"/>
                <w:szCs w:val="18"/>
              </w:rPr>
            </w:pPr>
            <w:r w:rsidRPr="00EC2A98">
              <w:rPr>
                <w:rFonts w:ascii="Tahoma" w:hAnsi="Tahoma" w:cs="Tahoma"/>
                <w:b/>
                <w:sz w:val="18"/>
                <w:szCs w:val="18"/>
              </w:rPr>
              <w:t>UNIDAD</w:t>
            </w:r>
          </w:p>
        </w:tc>
        <w:tc>
          <w:tcPr>
            <w:tcW w:w="2346" w:type="dxa"/>
            <w:shd w:val="clear" w:color="auto" w:fill="D0CECE" w:themeFill="background2" w:themeFillShade="E6"/>
            <w:vAlign w:val="center"/>
          </w:tcPr>
          <w:p w14:paraId="3460B236" w14:textId="77777777" w:rsidR="00267BC9" w:rsidRPr="00EC2A98" w:rsidRDefault="00267BC9" w:rsidP="005D7D26">
            <w:pPr>
              <w:rPr>
                <w:rFonts w:ascii="Tahoma" w:hAnsi="Tahoma" w:cs="Tahoma"/>
                <w:b/>
                <w:sz w:val="18"/>
                <w:szCs w:val="18"/>
              </w:rPr>
            </w:pPr>
            <w:r w:rsidRPr="00EC2A98">
              <w:rPr>
                <w:rFonts w:ascii="Tahoma" w:hAnsi="Tahoma" w:cs="Tahoma"/>
                <w:b/>
                <w:sz w:val="18"/>
                <w:szCs w:val="18"/>
              </w:rPr>
              <w:t>GLB</w:t>
            </w:r>
          </w:p>
        </w:tc>
        <w:tc>
          <w:tcPr>
            <w:tcW w:w="4503" w:type="dxa"/>
            <w:vMerge/>
            <w:shd w:val="clear" w:color="auto" w:fill="D0CECE" w:themeFill="background2" w:themeFillShade="E6"/>
          </w:tcPr>
          <w:p w14:paraId="7CA19802" w14:textId="77777777" w:rsidR="00267BC9" w:rsidRPr="00EC2A98" w:rsidRDefault="00267BC9" w:rsidP="005D7D26">
            <w:pPr>
              <w:rPr>
                <w:rFonts w:ascii="Tahoma" w:hAnsi="Tahoma" w:cs="Tahoma"/>
                <w:b/>
                <w:sz w:val="18"/>
                <w:szCs w:val="18"/>
              </w:rPr>
            </w:pPr>
          </w:p>
        </w:tc>
      </w:tr>
    </w:tbl>
    <w:p w14:paraId="7520F5C4" w14:textId="77777777" w:rsidR="00267BC9" w:rsidRPr="00562DB6" w:rsidRDefault="00267BC9" w:rsidP="00267BC9">
      <w:pPr>
        <w:rPr>
          <w:rFonts w:ascii="Tahoma" w:hAnsi="Tahoma" w:cs="Tahoma"/>
          <w:sz w:val="18"/>
          <w:szCs w:val="18"/>
        </w:rPr>
      </w:pPr>
    </w:p>
    <w:p w14:paraId="0C814390" w14:textId="77777777" w:rsidR="00267BC9" w:rsidRPr="00562DB6" w:rsidRDefault="00267BC9" w:rsidP="00267BC9">
      <w:pPr>
        <w:rPr>
          <w:rFonts w:ascii="Tahoma" w:hAnsi="Tahoma" w:cs="Tahoma"/>
          <w:sz w:val="18"/>
          <w:szCs w:val="18"/>
        </w:rPr>
      </w:pPr>
      <w:r w:rsidRPr="00562DB6">
        <w:rPr>
          <w:rFonts w:ascii="Tahoma" w:hAnsi="Tahoma" w:cs="Tahoma"/>
          <w:sz w:val="18"/>
          <w:szCs w:val="18"/>
        </w:rPr>
        <w:t>DESCRIPCION</w:t>
      </w:r>
    </w:p>
    <w:p w14:paraId="56099964" w14:textId="77777777" w:rsidR="00267BC9" w:rsidRPr="00562DB6" w:rsidRDefault="00267BC9" w:rsidP="00267BC9">
      <w:pPr>
        <w:rPr>
          <w:rFonts w:ascii="Tahoma" w:hAnsi="Tahoma" w:cs="Tahoma"/>
          <w:sz w:val="18"/>
          <w:szCs w:val="18"/>
        </w:rPr>
      </w:pPr>
    </w:p>
    <w:p w14:paraId="494E865E" w14:textId="77777777" w:rsidR="00267BC9" w:rsidRPr="00562DB6" w:rsidRDefault="00267BC9" w:rsidP="00267BC9">
      <w:pPr>
        <w:rPr>
          <w:rFonts w:ascii="Tahoma" w:hAnsi="Tahoma" w:cs="Tahoma"/>
          <w:sz w:val="18"/>
          <w:szCs w:val="18"/>
        </w:rPr>
      </w:pPr>
      <w:r w:rsidRPr="00562DB6">
        <w:rPr>
          <w:rFonts w:ascii="Tahoma" w:hAnsi="Tahoma" w:cs="Tahoma"/>
          <w:sz w:val="18"/>
          <w:szCs w:val="18"/>
        </w:rPr>
        <w:t>El ítem comprende la instalación de agua potable.</w:t>
      </w:r>
    </w:p>
    <w:p w14:paraId="64859359" w14:textId="77777777" w:rsidR="00267BC9" w:rsidRPr="00562DB6" w:rsidRDefault="00267BC9" w:rsidP="00267BC9">
      <w:pPr>
        <w:rPr>
          <w:rFonts w:ascii="Tahoma" w:hAnsi="Tahoma" w:cs="Tahoma"/>
          <w:sz w:val="18"/>
          <w:szCs w:val="18"/>
        </w:rPr>
      </w:pPr>
    </w:p>
    <w:p w14:paraId="737296F2" w14:textId="77777777" w:rsidR="00267BC9" w:rsidRPr="00562DB6" w:rsidRDefault="00267BC9" w:rsidP="00267BC9">
      <w:pPr>
        <w:rPr>
          <w:rFonts w:ascii="Tahoma" w:hAnsi="Tahoma" w:cs="Tahoma"/>
          <w:sz w:val="18"/>
          <w:szCs w:val="18"/>
        </w:rPr>
      </w:pPr>
      <w:r w:rsidRPr="00562DB6">
        <w:rPr>
          <w:rFonts w:ascii="Tahoma" w:hAnsi="Tahoma" w:cs="Tahoma"/>
          <w:sz w:val="18"/>
          <w:szCs w:val="18"/>
        </w:rPr>
        <w:t>MATERIALES</w:t>
      </w:r>
    </w:p>
    <w:p w14:paraId="0E15A50C" w14:textId="77777777" w:rsidR="00267BC9" w:rsidRPr="00562DB6" w:rsidRDefault="00267BC9" w:rsidP="00267BC9">
      <w:pPr>
        <w:rPr>
          <w:rFonts w:ascii="Tahoma" w:hAnsi="Tahoma" w:cs="Tahoma"/>
          <w:sz w:val="18"/>
          <w:szCs w:val="18"/>
        </w:rPr>
      </w:pPr>
    </w:p>
    <w:p w14:paraId="6F697CD2" w14:textId="77777777" w:rsidR="00267BC9" w:rsidRPr="00562DB6" w:rsidRDefault="00267BC9" w:rsidP="00267BC9">
      <w:pPr>
        <w:rPr>
          <w:rFonts w:ascii="Tahoma" w:hAnsi="Tahoma" w:cs="Tahoma"/>
          <w:sz w:val="18"/>
          <w:szCs w:val="18"/>
        </w:rPr>
      </w:pPr>
      <w:r w:rsidRPr="00562DB6">
        <w:rPr>
          <w:rFonts w:ascii="Tahoma" w:hAnsi="Tahoma" w:cs="Tahoma"/>
          <w:sz w:val="18"/>
          <w:szCs w:val="18"/>
        </w:rPr>
        <w:t>Los materiales a emplearse deberán ser suministrados de acuerdo al siguiente detalle:</w:t>
      </w:r>
    </w:p>
    <w:tbl>
      <w:tblPr>
        <w:tblStyle w:val="Tablaconcuadrcula"/>
        <w:tblW w:w="9558" w:type="dxa"/>
        <w:tblLayout w:type="fixed"/>
        <w:tblLook w:val="04A0" w:firstRow="1" w:lastRow="0" w:firstColumn="1" w:lastColumn="0" w:noHBand="0" w:noVBand="1"/>
      </w:tblPr>
      <w:tblGrid>
        <w:gridCol w:w="1818"/>
        <w:gridCol w:w="1710"/>
        <w:gridCol w:w="6030"/>
      </w:tblGrid>
      <w:tr w:rsidR="00267BC9" w:rsidRPr="00562DB6" w14:paraId="18A2F662" w14:textId="77777777" w:rsidTr="005D7D26">
        <w:tc>
          <w:tcPr>
            <w:tcW w:w="1818" w:type="dxa"/>
            <w:shd w:val="clear" w:color="auto" w:fill="D0CECE" w:themeFill="background2" w:themeFillShade="E6"/>
          </w:tcPr>
          <w:p w14:paraId="3CE67EB9" w14:textId="77777777" w:rsidR="00267BC9" w:rsidRPr="00562DB6" w:rsidRDefault="00267BC9" w:rsidP="005D7D26">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7198518D" w14:textId="77777777" w:rsidR="00267BC9" w:rsidRPr="00562DB6" w:rsidRDefault="00267BC9" w:rsidP="005D7D26">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7B7D7FF6" w14:textId="77777777" w:rsidR="00267BC9" w:rsidRPr="00562DB6" w:rsidRDefault="00267BC9" w:rsidP="005D7D26">
            <w:pPr>
              <w:rPr>
                <w:rFonts w:ascii="Tahoma" w:hAnsi="Tahoma" w:cs="Tahoma"/>
                <w:sz w:val="18"/>
                <w:szCs w:val="18"/>
              </w:rPr>
            </w:pPr>
            <w:r w:rsidRPr="00562DB6">
              <w:rPr>
                <w:rFonts w:ascii="Tahoma" w:hAnsi="Tahoma" w:cs="Tahoma"/>
                <w:sz w:val="18"/>
                <w:szCs w:val="18"/>
              </w:rPr>
              <w:t>DESCRIPCION</w:t>
            </w:r>
          </w:p>
        </w:tc>
      </w:tr>
      <w:tr w:rsidR="00267BC9" w:rsidRPr="00562DB6" w14:paraId="5F2EF1BA" w14:textId="77777777" w:rsidTr="005D7D26">
        <w:tc>
          <w:tcPr>
            <w:tcW w:w="1818" w:type="dxa"/>
            <w:vAlign w:val="center"/>
          </w:tcPr>
          <w:p w14:paraId="3ED2C460" w14:textId="77777777" w:rsidR="00267BC9" w:rsidRPr="00562DB6" w:rsidRDefault="00267BC9" w:rsidP="005D7D26">
            <w:pPr>
              <w:rPr>
                <w:rFonts w:ascii="Tahoma" w:hAnsi="Tahoma" w:cs="Tahoma"/>
                <w:sz w:val="18"/>
                <w:szCs w:val="18"/>
              </w:rPr>
            </w:pPr>
            <w:r w:rsidRPr="00562DB6">
              <w:rPr>
                <w:rFonts w:ascii="Tahoma" w:hAnsi="Tahoma" w:cs="Tahoma"/>
                <w:sz w:val="18"/>
                <w:szCs w:val="18"/>
              </w:rPr>
              <w:t>TUBO PVC  ½’’ (L=6M)</w:t>
            </w:r>
          </w:p>
        </w:tc>
        <w:tc>
          <w:tcPr>
            <w:tcW w:w="1710" w:type="dxa"/>
            <w:vAlign w:val="center"/>
          </w:tcPr>
          <w:p w14:paraId="36C4683F" w14:textId="77777777" w:rsidR="00267BC9" w:rsidRPr="00562DB6" w:rsidRDefault="00267BC9" w:rsidP="005D7D26">
            <w:pPr>
              <w:rPr>
                <w:rFonts w:ascii="Tahoma" w:hAnsi="Tahoma" w:cs="Tahoma"/>
                <w:sz w:val="18"/>
                <w:szCs w:val="18"/>
              </w:rPr>
            </w:pPr>
            <w:r w:rsidRPr="00562DB6">
              <w:rPr>
                <w:rFonts w:ascii="Tahoma" w:hAnsi="Tahoma" w:cs="Tahoma"/>
                <w:sz w:val="18"/>
                <w:szCs w:val="18"/>
              </w:rPr>
              <w:t>BR</w:t>
            </w:r>
          </w:p>
        </w:tc>
        <w:tc>
          <w:tcPr>
            <w:tcW w:w="6030" w:type="dxa"/>
          </w:tcPr>
          <w:p w14:paraId="27E01CC5" w14:textId="77777777" w:rsidR="00267BC9" w:rsidRPr="00562DB6" w:rsidRDefault="00267BC9" w:rsidP="005D7D26">
            <w:pPr>
              <w:rPr>
                <w:rFonts w:ascii="Tahoma" w:hAnsi="Tahoma" w:cs="Tahoma"/>
                <w:sz w:val="18"/>
                <w:szCs w:val="18"/>
              </w:rPr>
            </w:pPr>
            <w:r w:rsidRPr="00562DB6">
              <w:rPr>
                <w:rFonts w:ascii="Tahoma" w:hAnsi="Tahoma" w:cs="Tahoma"/>
                <w:sz w:val="18"/>
                <w:szCs w:val="18"/>
              </w:rPr>
              <w:t>Requisitos sobre el Producto:</w:t>
            </w:r>
          </w:p>
          <w:p w14:paraId="5BBC69E9" w14:textId="77777777" w:rsidR="00267BC9" w:rsidRPr="00562DB6" w:rsidRDefault="00267BC9" w:rsidP="005D7D26">
            <w:pPr>
              <w:rPr>
                <w:rFonts w:ascii="Tahoma" w:hAnsi="Tahoma" w:cs="Tahoma"/>
                <w:sz w:val="18"/>
                <w:szCs w:val="18"/>
              </w:rPr>
            </w:pPr>
            <w:r w:rsidRPr="00562DB6">
              <w:rPr>
                <w:rFonts w:ascii="Tahoma" w:hAnsi="Tahoma" w:cs="Tahoma"/>
                <w:sz w:val="18"/>
                <w:szCs w:val="18"/>
              </w:rPr>
              <w:t>Material: Poli Cloruro de Vinilo (PVC).</w:t>
            </w:r>
          </w:p>
          <w:p w14:paraId="66380042" w14:textId="77777777" w:rsidR="00267BC9" w:rsidRPr="00562DB6" w:rsidRDefault="00267BC9" w:rsidP="005D7D26">
            <w:pPr>
              <w:rPr>
                <w:rFonts w:ascii="Tahoma" w:hAnsi="Tahoma" w:cs="Tahoma"/>
                <w:sz w:val="18"/>
                <w:szCs w:val="18"/>
              </w:rPr>
            </w:pPr>
            <w:r w:rsidRPr="00562DB6">
              <w:rPr>
                <w:rFonts w:ascii="Tahoma" w:hAnsi="Tahoma" w:cs="Tahoma"/>
                <w:sz w:val="18"/>
                <w:szCs w:val="18"/>
              </w:rPr>
              <w:t>Diámetro nominal en pulgadas = ½”.</w:t>
            </w:r>
          </w:p>
          <w:p w14:paraId="0D6EE468" w14:textId="77777777" w:rsidR="00267BC9" w:rsidRPr="00562DB6" w:rsidRDefault="00267BC9" w:rsidP="005D7D26">
            <w:pPr>
              <w:rPr>
                <w:rFonts w:ascii="Tahoma" w:hAnsi="Tahoma" w:cs="Tahoma"/>
                <w:sz w:val="18"/>
                <w:szCs w:val="18"/>
              </w:rPr>
            </w:pPr>
            <w:r w:rsidRPr="00562DB6">
              <w:rPr>
                <w:rFonts w:ascii="Tahoma" w:hAnsi="Tahoma" w:cs="Tahoma"/>
                <w:sz w:val="18"/>
                <w:szCs w:val="18"/>
              </w:rPr>
              <w:t>Diámetro exterior mínimo = 24.44 mm.</w:t>
            </w:r>
          </w:p>
          <w:p w14:paraId="723D29FE" w14:textId="77777777" w:rsidR="00267BC9" w:rsidRPr="00562DB6" w:rsidRDefault="00267BC9" w:rsidP="005D7D26">
            <w:pPr>
              <w:rPr>
                <w:rFonts w:ascii="Tahoma" w:hAnsi="Tahoma" w:cs="Tahoma"/>
                <w:sz w:val="18"/>
                <w:szCs w:val="18"/>
              </w:rPr>
            </w:pPr>
            <w:r w:rsidRPr="00562DB6">
              <w:rPr>
                <w:rFonts w:ascii="Tahoma" w:hAnsi="Tahoma" w:cs="Tahoma"/>
                <w:sz w:val="18"/>
                <w:szCs w:val="18"/>
              </w:rPr>
              <w:t>Espesor de pared mínimo = 2.77 mm.</w:t>
            </w:r>
          </w:p>
          <w:p w14:paraId="2F80E8AA" w14:textId="77777777" w:rsidR="00267BC9" w:rsidRPr="00562DB6" w:rsidRDefault="00267BC9" w:rsidP="005D7D26">
            <w:pPr>
              <w:rPr>
                <w:rFonts w:ascii="Tahoma" w:hAnsi="Tahoma" w:cs="Tahoma"/>
                <w:sz w:val="18"/>
                <w:szCs w:val="18"/>
              </w:rPr>
            </w:pPr>
            <w:r w:rsidRPr="00562DB6">
              <w:rPr>
                <w:rFonts w:ascii="Tahoma" w:hAnsi="Tahoma" w:cs="Tahoma"/>
                <w:sz w:val="18"/>
                <w:szCs w:val="18"/>
              </w:rPr>
              <w:t>Presión de trabajo = 42.22 kg/cm2.</w:t>
            </w:r>
          </w:p>
          <w:p w14:paraId="7F6A911A" w14:textId="77777777" w:rsidR="00267BC9" w:rsidRPr="00562DB6" w:rsidRDefault="00267BC9" w:rsidP="005D7D26">
            <w:pPr>
              <w:rPr>
                <w:rFonts w:ascii="Tahoma" w:hAnsi="Tahoma" w:cs="Tahoma"/>
                <w:sz w:val="18"/>
                <w:szCs w:val="18"/>
              </w:rPr>
            </w:pPr>
            <w:r w:rsidRPr="00562DB6">
              <w:rPr>
                <w:rFonts w:ascii="Tahoma" w:hAnsi="Tahoma" w:cs="Tahoma"/>
                <w:sz w:val="18"/>
                <w:szCs w:val="18"/>
              </w:rPr>
              <w:t>Longitud: 6 m.</w:t>
            </w:r>
          </w:p>
          <w:p w14:paraId="364DA05C" w14:textId="77777777" w:rsidR="00267BC9" w:rsidRPr="00562DB6" w:rsidRDefault="00267BC9" w:rsidP="005D7D26">
            <w:pPr>
              <w:rPr>
                <w:rFonts w:ascii="Tahoma" w:hAnsi="Tahoma" w:cs="Tahoma"/>
                <w:sz w:val="18"/>
                <w:szCs w:val="18"/>
              </w:rPr>
            </w:pPr>
            <w:r w:rsidRPr="00562DB6">
              <w:rPr>
                <w:rFonts w:ascii="Tahoma" w:hAnsi="Tahoma" w:cs="Tahoma"/>
                <w:sz w:val="18"/>
                <w:szCs w:val="18"/>
              </w:rPr>
              <w:t>La Entidad Ejecutora deberá garantizar que el material de referencia sea de buena calidad y de marca reconocida en el medio, tendrá que ser tubería para instalación de agua potable esquema 40, las superficies externas e internas tendrán que ser lisas y estar libres de grietas, fisuras, ondulaciones y otros defectos que alteren su calidad.</w:t>
            </w:r>
          </w:p>
          <w:p w14:paraId="5B0DC475" w14:textId="77777777" w:rsidR="00267BC9" w:rsidRPr="00562DB6" w:rsidRDefault="00267BC9" w:rsidP="005D7D26">
            <w:pPr>
              <w:rPr>
                <w:rFonts w:ascii="Tahoma" w:hAnsi="Tahoma" w:cs="Tahoma"/>
                <w:sz w:val="18"/>
                <w:szCs w:val="18"/>
              </w:rPr>
            </w:pPr>
            <w:r w:rsidRPr="00562DB6">
              <w:rPr>
                <w:rFonts w:ascii="Tahoma" w:hAnsi="Tahoma" w:cs="Tahoma"/>
                <w:sz w:val="18"/>
                <w:szCs w:val="18"/>
              </w:rPr>
              <w:t>La  Entidad Ejecutora será la responsable de su manejo y será responsable por cualquier daño que ocurra en su manejo antes de que sea entregado al beneficiario.</w:t>
            </w:r>
          </w:p>
          <w:p w14:paraId="3A36B0F1" w14:textId="77777777" w:rsidR="00267BC9" w:rsidRPr="00562DB6" w:rsidRDefault="00267BC9" w:rsidP="005D7D26">
            <w:pPr>
              <w:rPr>
                <w:rFonts w:ascii="Tahoma" w:hAnsi="Tahoma" w:cs="Tahoma"/>
                <w:sz w:val="18"/>
                <w:szCs w:val="18"/>
              </w:rPr>
            </w:pPr>
          </w:p>
        </w:tc>
      </w:tr>
    </w:tbl>
    <w:p w14:paraId="26FC6728" w14:textId="77777777" w:rsidR="00267BC9" w:rsidRPr="00562DB6" w:rsidRDefault="00267BC9" w:rsidP="00267BC9">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267BC9" w:rsidRPr="00562DB6" w14:paraId="1ECDADAD" w14:textId="77777777" w:rsidTr="005D7D26">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C0E234D" w14:textId="77777777" w:rsidR="00267BC9" w:rsidRPr="00562DB6" w:rsidRDefault="00267BC9" w:rsidP="005D7D26">
            <w:pPr>
              <w:rPr>
                <w:rFonts w:ascii="Tahoma" w:hAnsi="Tahoma" w:cs="Tahoma"/>
                <w:sz w:val="18"/>
                <w:szCs w:val="18"/>
              </w:rPr>
            </w:pPr>
            <w:r w:rsidRPr="00562DB6">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56D1C8A" w14:textId="77777777" w:rsidR="00267BC9" w:rsidRPr="00562DB6" w:rsidRDefault="00267BC9" w:rsidP="005D7D26">
            <w:pPr>
              <w:rPr>
                <w:rFonts w:ascii="Tahoma" w:hAnsi="Tahoma" w:cs="Tahoma"/>
                <w:sz w:val="18"/>
                <w:szCs w:val="18"/>
              </w:rPr>
            </w:pPr>
            <w:r w:rsidRPr="00562DB6">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5EC8C43" w14:textId="77777777" w:rsidR="00267BC9" w:rsidRPr="00562DB6" w:rsidRDefault="00267BC9" w:rsidP="005D7D26">
            <w:pPr>
              <w:rPr>
                <w:rFonts w:ascii="Tahoma" w:hAnsi="Tahoma" w:cs="Tahoma"/>
                <w:sz w:val="18"/>
                <w:szCs w:val="18"/>
              </w:rPr>
            </w:pPr>
            <w:r w:rsidRPr="00562DB6">
              <w:rPr>
                <w:rFonts w:ascii="Tahoma" w:hAnsi="Tahoma" w:cs="Tahoma"/>
                <w:sz w:val="18"/>
                <w:szCs w:val="18"/>
              </w:rPr>
              <w:t>DESCRIPCION</w:t>
            </w:r>
          </w:p>
        </w:tc>
      </w:tr>
      <w:tr w:rsidR="00267BC9" w:rsidRPr="00562DB6" w14:paraId="18F0C697" w14:textId="77777777" w:rsidTr="005D7D26">
        <w:tc>
          <w:tcPr>
            <w:tcW w:w="1818" w:type="dxa"/>
            <w:tcBorders>
              <w:top w:val="single" w:sz="4" w:space="0" w:color="auto"/>
              <w:left w:val="single" w:sz="4" w:space="0" w:color="auto"/>
              <w:bottom w:val="single" w:sz="4" w:space="0" w:color="auto"/>
              <w:right w:val="single" w:sz="4" w:space="0" w:color="auto"/>
            </w:tcBorders>
            <w:vAlign w:val="center"/>
          </w:tcPr>
          <w:p w14:paraId="538C7653" w14:textId="77777777" w:rsidR="00267BC9" w:rsidRPr="00562DB6" w:rsidRDefault="00267BC9" w:rsidP="005D7D26">
            <w:pPr>
              <w:rPr>
                <w:rFonts w:ascii="Tahoma" w:hAnsi="Tahoma" w:cs="Tahoma"/>
                <w:sz w:val="18"/>
                <w:szCs w:val="18"/>
              </w:rPr>
            </w:pPr>
            <w:r w:rsidRPr="00562DB6">
              <w:rPr>
                <w:rFonts w:ascii="Tahoma" w:hAnsi="Tahoma" w:cs="Tahoma"/>
                <w:sz w:val="18"/>
                <w:szCs w:val="18"/>
              </w:rPr>
              <w:t>UNION UNIVERSAL PVC DE 1/2"</w:t>
            </w:r>
          </w:p>
        </w:tc>
        <w:tc>
          <w:tcPr>
            <w:tcW w:w="1710" w:type="dxa"/>
            <w:tcBorders>
              <w:top w:val="single" w:sz="4" w:space="0" w:color="auto"/>
              <w:left w:val="single" w:sz="4" w:space="0" w:color="auto"/>
              <w:bottom w:val="single" w:sz="4" w:space="0" w:color="auto"/>
              <w:right w:val="single" w:sz="4" w:space="0" w:color="auto"/>
            </w:tcBorders>
            <w:vAlign w:val="center"/>
            <w:hideMark/>
          </w:tcPr>
          <w:p w14:paraId="4EA43BFF" w14:textId="77777777" w:rsidR="00267BC9" w:rsidRPr="00562DB6" w:rsidRDefault="00267BC9" w:rsidP="005D7D26">
            <w:pPr>
              <w:rPr>
                <w:rFonts w:ascii="Tahoma" w:hAnsi="Tahoma" w:cs="Tahoma"/>
                <w:sz w:val="18"/>
                <w:szCs w:val="18"/>
              </w:rPr>
            </w:pPr>
            <w:r w:rsidRPr="00562DB6">
              <w:rPr>
                <w:rFonts w:ascii="Tahoma" w:hAnsi="Tahoma" w:cs="Tahoma"/>
                <w:sz w:val="18"/>
                <w:szCs w:val="18"/>
              </w:rPr>
              <w:t>PZA</w:t>
            </w:r>
          </w:p>
        </w:tc>
        <w:tc>
          <w:tcPr>
            <w:tcW w:w="6030" w:type="dxa"/>
            <w:tcBorders>
              <w:top w:val="single" w:sz="4" w:space="0" w:color="auto"/>
              <w:left w:val="single" w:sz="4" w:space="0" w:color="auto"/>
              <w:bottom w:val="single" w:sz="4" w:space="0" w:color="auto"/>
              <w:right w:val="single" w:sz="4" w:space="0" w:color="auto"/>
            </w:tcBorders>
            <w:hideMark/>
          </w:tcPr>
          <w:p w14:paraId="0D9E8A6B"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Requisitos sobre el Producto: </w:t>
            </w:r>
          </w:p>
          <w:p w14:paraId="1630EA1D" w14:textId="77777777" w:rsidR="00267BC9" w:rsidRPr="00562DB6" w:rsidRDefault="00267BC9" w:rsidP="005D7D26">
            <w:pPr>
              <w:rPr>
                <w:rFonts w:ascii="Tahoma" w:hAnsi="Tahoma" w:cs="Tahoma"/>
                <w:sz w:val="18"/>
                <w:szCs w:val="18"/>
              </w:rPr>
            </w:pPr>
            <w:r w:rsidRPr="00562DB6">
              <w:rPr>
                <w:rFonts w:ascii="Tahoma" w:hAnsi="Tahoma" w:cs="Tahoma"/>
                <w:sz w:val="18"/>
                <w:szCs w:val="18"/>
              </w:rPr>
              <w:t>Las uniones universales serán de PVC de primera calidad y marca reconocida</w:t>
            </w:r>
          </w:p>
          <w:p w14:paraId="6D9219B2" w14:textId="77777777" w:rsidR="00267BC9" w:rsidRPr="00562DB6" w:rsidRDefault="00267BC9" w:rsidP="005D7D26">
            <w:pPr>
              <w:rPr>
                <w:rFonts w:ascii="Tahoma" w:hAnsi="Tahoma" w:cs="Tahoma"/>
                <w:sz w:val="18"/>
                <w:szCs w:val="18"/>
              </w:rPr>
            </w:pPr>
            <w:r w:rsidRPr="00562DB6">
              <w:rPr>
                <w:rFonts w:ascii="Tahoma" w:hAnsi="Tahoma" w:cs="Tahoma"/>
                <w:sz w:val="18"/>
                <w:szCs w:val="18"/>
              </w:rPr>
              <w:t>Se refiere a la colocación de una unión universal de PVC de ½” e diámetro para las tuberías de agua potable. Los accesorios procederán de fábrica por inyección de molde, no aceptándose el uso de piezas especiales obtenidas mediante cortes o cortadas en seco. Los productos deben cumplir las exigencias de la norma NBR 5688 “Sistemas domiciliarios de agua pluvial de desagüe sanitario y ventilación”. La Entidad Ejecutora deberá garantizar que el material de referencia sea de buena calidad y de marca reconocida.</w:t>
            </w:r>
          </w:p>
        </w:tc>
      </w:tr>
    </w:tbl>
    <w:p w14:paraId="67FF4B52" w14:textId="77777777" w:rsidR="00267BC9" w:rsidRPr="00562DB6" w:rsidRDefault="00267BC9" w:rsidP="00267BC9">
      <w:pPr>
        <w:rPr>
          <w:rFonts w:ascii="Tahoma" w:hAnsi="Tahoma" w:cs="Tahoma"/>
          <w:sz w:val="18"/>
          <w:szCs w:val="18"/>
        </w:rPr>
      </w:pPr>
    </w:p>
    <w:tbl>
      <w:tblPr>
        <w:tblStyle w:val="Tablaconcuadrcula"/>
        <w:tblW w:w="9558" w:type="dxa"/>
        <w:tblLayout w:type="fixed"/>
        <w:tblLook w:val="04A0" w:firstRow="1" w:lastRow="0" w:firstColumn="1" w:lastColumn="0" w:noHBand="0" w:noVBand="1"/>
      </w:tblPr>
      <w:tblGrid>
        <w:gridCol w:w="1818"/>
        <w:gridCol w:w="1710"/>
        <w:gridCol w:w="6030"/>
      </w:tblGrid>
      <w:tr w:rsidR="00267BC9" w:rsidRPr="00562DB6" w14:paraId="43EE9D5F" w14:textId="77777777" w:rsidTr="005D7D26">
        <w:tc>
          <w:tcPr>
            <w:tcW w:w="1818" w:type="dxa"/>
            <w:shd w:val="clear" w:color="auto" w:fill="D0CECE" w:themeFill="background2" w:themeFillShade="E6"/>
          </w:tcPr>
          <w:p w14:paraId="47F97908" w14:textId="77777777" w:rsidR="00267BC9" w:rsidRPr="00562DB6" w:rsidRDefault="00267BC9" w:rsidP="005D7D26">
            <w:pPr>
              <w:rPr>
                <w:rFonts w:ascii="Tahoma" w:hAnsi="Tahoma" w:cs="Tahoma"/>
                <w:sz w:val="18"/>
                <w:szCs w:val="18"/>
              </w:rPr>
            </w:pPr>
            <w:bookmarkStart w:id="125" w:name="_Hlk73877069"/>
            <w:r w:rsidRPr="00562DB6">
              <w:rPr>
                <w:rFonts w:ascii="Tahoma" w:hAnsi="Tahoma" w:cs="Tahoma"/>
                <w:sz w:val="18"/>
                <w:szCs w:val="18"/>
              </w:rPr>
              <w:t>MATERIAL</w:t>
            </w:r>
          </w:p>
        </w:tc>
        <w:tc>
          <w:tcPr>
            <w:tcW w:w="1710" w:type="dxa"/>
            <w:shd w:val="clear" w:color="auto" w:fill="D0CECE" w:themeFill="background2" w:themeFillShade="E6"/>
          </w:tcPr>
          <w:p w14:paraId="48A5057E" w14:textId="77777777" w:rsidR="00267BC9" w:rsidRPr="00562DB6" w:rsidRDefault="00267BC9" w:rsidP="005D7D26">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7DD08797" w14:textId="77777777" w:rsidR="00267BC9" w:rsidRPr="00562DB6" w:rsidRDefault="00267BC9" w:rsidP="005D7D26">
            <w:pPr>
              <w:rPr>
                <w:rFonts w:ascii="Tahoma" w:hAnsi="Tahoma" w:cs="Tahoma"/>
                <w:sz w:val="18"/>
                <w:szCs w:val="18"/>
              </w:rPr>
            </w:pPr>
            <w:r w:rsidRPr="00562DB6">
              <w:rPr>
                <w:rFonts w:ascii="Tahoma" w:hAnsi="Tahoma" w:cs="Tahoma"/>
                <w:sz w:val="18"/>
                <w:szCs w:val="18"/>
              </w:rPr>
              <w:t>DESCRIPCION</w:t>
            </w:r>
          </w:p>
        </w:tc>
      </w:tr>
      <w:tr w:rsidR="00267BC9" w:rsidRPr="00562DB6" w14:paraId="0FC32C15" w14:textId="77777777" w:rsidTr="005D7D26">
        <w:tc>
          <w:tcPr>
            <w:tcW w:w="1818" w:type="dxa"/>
            <w:vAlign w:val="center"/>
          </w:tcPr>
          <w:p w14:paraId="3418268B" w14:textId="77777777" w:rsidR="00267BC9" w:rsidRPr="00562DB6" w:rsidRDefault="00267BC9" w:rsidP="005D7D26">
            <w:pPr>
              <w:rPr>
                <w:rFonts w:ascii="Tahoma" w:hAnsi="Tahoma" w:cs="Tahoma"/>
                <w:sz w:val="18"/>
                <w:szCs w:val="18"/>
              </w:rPr>
            </w:pPr>
            <w:r w:rsidRPr="00562DB6">
              <w:rPr>
                <w:rFonts w:ascii="Tahoma" w:hAnsi="Tahoma" w:cs="Tahoma"/>
                <w:sz w:val="18"/>
                <w:szCs w:val="18"/>
              </w:rPr>
              <w:t>TEFLON 3/4’’</w:t>
            </w:r>
          </w:p>
        </w:tc>
        <w:tc>
          <w:tcPr>
            <w:tcW w:w="1710" w:type="dxa"/>
            <w:vAlign w:val="center"/>
          </w:tcPr>
          <w:p w14:paraId="1D8B84F4" w14:textId="77777777" w:rsidR="00267BC9" w:rsidRPr="00562DB6" w:rsidRDefault="00267BC9" w:rsidP="005D7D26">
            <w:pPr>
              <w:rPr>
                <w:rFonts w:ascii="Tahoma" w:hAnsi="Tahoma" w:cs="Tahoma"/>
                <w:sz w:val="18"/>
                <w:szCs w:val="18"/>
              </w:rPr>
            </w:pPr>
            <w:r w:rsidRPr="00562DB6">
              <w:rPr>
                <w:rFonts w:ascii="Tahoma" w:hAnsi="Tahoma" w:cs="Tahoma"/>
                <w:sz w:val="18"/>
                <w:szCs w:val="18"/>
              </w:rPr>
              <w:t>PZA</w:t>
            </w:r>
          </w:p>
        </w:tc>
        <w:tc>
          <w:tcPr>
            <w:tcW w:w="6030" w:type="dxa"/>
          </w:tcPr>
          <w:p w14:paraId="0C78520C" w14:textId="77777777" w:rsidR="00267BC9" w:rsidRPr="00562DB6" w:rsidRDefault="00267BC9" w:rsidP="005D7D26">
            <w:pPr>
              <w:rPr>
                <w:rFonts w:ascii="Tahoma" w:hAnsi="Tahoma" w:cs="Tahoma"/>
                <w:sz w:val="18"/>
                <w:szCs w:val="18"/>
              </w:rPr>
            </w:pPr>
            <w:r w:rsidRPr="00562DB6">
              <w:rPr>
                <w:rFonts w:ascii="Tahoma" w:hAnsi="Tahoma" w:cs="Tahoma"/>
                <w:sz w:val="18"/>
                <w:szCs w:val="18"/>
              </w:rPr>
              <w:t>Requisitos sobre el producto:</w:t>
            </w:r>
          </w:p>
          <w:p w14:paraId="7EF03BD2"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Deberá ser de primera calidad y marca conocida.- </w:t>
            </w:r>
          </w:p>
          <w:p w14:paraId="6133E099" w14:textId="77777777" w:rsidR="00267BC9" w:rsidRPr="00562DB6" w:rsidRDefault="00267BC9" w:rsidP="005D7D26">
            <w:pPr>
              <w:rPr>
                <w:rFonts w:ascii="Tahoma" w:hAnsi="Tahoma" w:cs="Tahoma"/>
                <w:sz w:val="18"/>
                <w:szCs w:val="18"/>
              </w:rPr>
            </w:pPr>
          </w:p>
          <w:p w14:paraId="1E3C2A6C" w14:textId="77777777" w:rsidR="00267BC9" w:rsidRPr="00562DB6" w:rsidRDefault="00267BC9" w:rsidP="005D7D26">
            <w:pPr>
              <w:rPr>
                <w:rFonts w:ascii="Tahoma" w:hAnsi="Tahoma" w:cs="Tahoma"/>
                <w:sz w:val="18"/>
                <w:szCs w:val="18"/>
              </w:rPr>
            </w:pPr>
            <w:r w:rsidRPr="00562DB6">
              <w:rPr>
                <w:rFonts w:ascii="Tahoma" w:hAnsi="Tahoma" w:cs="Tahoma"/>
                <w:sz w:val="18"/>
                <w:szCs w:val="18"/>
              </w:rPr>
              <w:t>El teflón resiste a las altas temperaturas, es decir, puede llegar a soportar temperaturas de hasta 300º y puede hacerlo durante largos periodos de tiempo sin interrupción.</w:t>
            </w:r>
          </w:p>
          <w:p w14:paraId="053426BD"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 -Es también resistente a casi todos los ácidos y también es impermeable, es decir, evita el paso de la humedad al exterior. Además, se trata de un material resistente también a lo largo del tiempo, por lo que puede durar años en la misma tubería.</w:t>
            </w:r>
          </w:p>
          <w:p w14:paraId="3CBEC84C"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-Modo de empleo-Se recomienda que no se coloque unas encima de otras ya que no se consigue el efecto deseado. En su lugar, se debe </w:t>
            </w:r>
            <w:r w:rsidRPr="00562DB6">
              <w:rPr>
                <w:rFonts w:ascii="Tahoma" w:hAnsi="Tahoma" w:cs="Tahoma"/>
                <w:sz w:val="18"/>
                <w:szCs w:val="18"/>
              </w:rPr>
              <w:lastRenderedPageBreak/>
              <w:t>repartir equitativamente y de manera uniforme la cinta por toda la junta de la tubería PVC de agua potable.</w:t>
            </w:r>
          </w:p>
          <w:p w14:paraId="7E16E8D1" w14:textId="77777777" w:rsidR="00267BC9" w:rsidRPr="00562DB6" w:rsidRDefault="00267BC9" w:rsidP="005D7D26">
            <w:pPr>
              <w:rPr>
                <w:rFonts w:ascii="Tahoma" w:hAnsi="Tahoma" w:cs="Tahoma"/>
                <w:sz w:val="18"/>
                <w:szCs w:val="18"/>
              </w:rPr>
            </w:pPr>
            <w:r w:rsidRPr="00562DB6">
              <w:rPr>
                <w:rFonts w:ascii="Tahoma" w:hAnsi="Tahoma" w:cs="Tahoma"/>
                <w:sz w:val="18"/>
                <w:szCs w:val="18"/>
              </w:rPr>
              <w:t>-La superficie deberá ser lisa y libre de grietas, fisuras y otros defectos que alteren su calidad.</w:t>
            </w:r>
          </w:p>
          <w:p w14:paraId="4FEE98A1"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-deberá ser de color uniforme. </w:t>
            </w:r>
          </w:p>
          <w:p w14:paraId="0F623853" w14:textId="77777777" w:rsidR="00267BC9" w:rsidRPr="00562DB6" w:rsidRDefault="00267BC9" w:rsidP="005D7D26">
            <w:pPr>
              <w:rPr>
                <w:rFonts w:ascii="Tahoma" w:hAnsi="Tahoma" w:cs="Tahoma"/>
                <w:sz w:val="18"/>
                <w:szCs w:val="18"/>
              </w:rPr>
            </w:pPr>
            <w:r w:rsidRPr="00562DB6">
              <w:rPr>
                <w:rFonts w:ascii="Tahoma" w:hAnsi="Tahoma" w:cs="Tahoma"/>
                <w:sz w:val="18"/>
                <w:szCs w:val="18"/>
              </w:rPr>
              <w:t>Otros Requisitos</w:t>
            </w:r>
          </w:p>
          <w:p w14:paraId="461787D7" w14:textId="77777777" w:rsidR="00267BC9" w:rsidRPr="00562DB6" w:rsidRDefault="00267BC9" w:rsidP="005D7D26">
            <w:pPr>
              <w:rPr>
                <w:rFonts w:ascii="Tahoma" w:hAnsi="Tahoma" w:cs="Tahoma"/>
                <w:sz w:val="18"/>
                <w:szCs w:val="18"/>
              </w:rPr>
            </w:pPr>
            <w:r w:rsidRPr="00562DB6">
              <w:rPr>
                <w:rFonts w:ascii="Tahoma" w:hAnsi="Tahoma" w:cs="Tahoma"/>
                <w:sz w:val="18"/>
                <w:szCs w:val="18"/>
              </w:rPr>
              <w:t>Será de entera responsabilidad de la Entidad Ejecutora, su proveedor deberá contar con cualquier certificación, permiso, autorización u otro documento necesario /para asegurar la entrega efectiva de los productos en almacén</w:t>
            </w:r>
          </w:p>
        </w:tc>
      </w:tr>
      <w:bookmarkEnd w:id="125"/>
    </w:tbl>
    <w:p w14:paraId="4D7EE776" w14:textId="77777777" w:rsidR="00267BC9" w:rsidRPr="00562DB6" w:rsidRDefault="00267BC9" w:rsidP="00267BC9">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267BC9" w:rsidRPr="00562DB6" w14:paraId="7D6C4424" w14:textId="77777777" w:rsidTr="005D7D26">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8827ECC" w14:textId="77777777" w:rsidR="00267BC9" w:rsidRPr="00562DB6" w:rsidRDefault="00267BC9" w:rsidP="005D7D26">
            <w:pPr>
              <w:rPr>
                <w:rFonts w:ascii="Tahoma" w:hAnsi="Tahoma" w:cs="Tahoma"/>
                <w:sz w:val="18"/>
                <w:szCs w:val="18"/>
              </w:rPr>
            </w:pPr>
            <w:r w:rsidRPr="00562DB6">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1472549" w14:textId="77777777" w:rsidR="00267BC9" w:rsidRPr="00562DB6" w:rsidRDefault="00267BC9" w:rsidP="005D7D26">
            <w:pPr>
              <w:rPr>
                <w:rFonts w:ascii="Tahoma" w:hAnsi="Tahoma" w:cs="Tahoma"/>
                <w:sz w:val="18"/>
                <w:szCs w:val="18"/>
              </w:rPr>
            </w:pPr>
            <w:r w:rsidRPr="00562DB6">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16E3ECF" w14:textId="77777777" w:rsidR="00267BC9" w:rsidRPr="00562DB6" w:rsidRDefault="00267BC9" w:rsidP="005D7D26">
            <w:pPr>
              <w:rPr>
                <w:rFonts w:ascii="Tahoma" w:hAnsi="Tahoma" w:cs="Tahoma"/>
                <w:sz w:val="18"/>
                <w:szCs w:val="18"/>
              </w:rPr>
            </w:pPr>
            <w:r w:rsidRPr="00562DB6">
              <w:rPr>
                <w:rFonts w:ascii="Tahoma" w:hAnsi="Tahoma" w:cs="Tahoma"/>
                <w:sz w:val="18"/>
                <w:szCs w:val="18"/>
              </w:rPr>
              <w:t>DESCRIPCION</w:t>
            </w:r>
          </w:p>
        </w:tc>
      </w:tr>
      <w:tr w:rsidR="00267BC9" w:rsidRPr="00562DB6" w14:paraId="540B867B" w14:textId="77777777" w:rsidTr="005D7D26">
        <w:tc>
          <w:tcPr>
            <w:tcW w:w="1818" w:type="dxa"/>
            <w:tcBorders>
              <w:top w:val="single" w:sz="4" w:space="0" w:color="auto"/>
              <w:left w:val="single" w:sz="4" w:space="0" w:color="auto"/>
              <w:bottom w:val="single" w:sz="4" w:space="0" w:color="auto"/>
              <w:right w:val="single" w:sz="4" w:space="0" w:color="auto"/>
            </w:tcBorders>
            <w:vAlign w:val="center"/>
          </w:tcPr>
          <w:p w14:paraId="3D7F1B15" w14:textId="77777777" w:rsidR="00267BC9" w:rsidRPr="00562DB6" w:rsidRDefault="00267BC9" w:rsidP="005D7D26">
            <w:pPr>
              <w:rPr>
                <w:rFonts w:ascii="Tahoma" w:hAnsi="Tahoma" w:cs="Tahoma"/>
                <w:sz w:val="18"/>
                <w:szCs w:val="18"/>
              </w:rPr>
            </w:pPr>
            <w:r w:rsidRPr="00562DB6">
              <w:rPr>
                <w:rFonts w:ascii="Tahoma" w:hAnsi="Tahoma" w:cs="Tahoma"/>
                <w:sz w:val="18"/>
                <w:szCs w:val="18"/>
              </w:rPr>
              <w:t>LLAVE DE PASO 1/2"</w:t>
            </w:r>
          </w:p>
        </w:tc>
        <w:tc>
          <w:tcPr>
            <w:tcW w:w="1710" w:type="dxa"/>
            <w:tcBorders>
              <w:top w:val="single" w:sz="4" w:space="0" w:color="auto"/>
              <w:left w:val="single" w:sz="4" w:space="0" w:color="auto"/>
              <w:bottom w:val="single" w:sz="4" w:space="0" w:color="auto"/>
              <w:right w:val="single" w:sz="4" w:space="0" w:color="auto"/>
            </w:tcBorders>
            <w:vAlign w:val="center"/>
            <w:hideMark/>
          </w:tcPr>
          <w:p w14:paraId="503EB956" w14:textId="77777777" w:rsidR="00267BC9" w:rsidRPr="00562DB6" w:rsidRDefault="00267BC9" w:rsidP="005D7D26">
            <w:pPr>
              <w:rPr>
                <w:rFonts w:ascii="Tahoma" w:hAnsi="Tahoma" w:cs="Tahoma"/>
                <w:sz w:val="18"/>
                <w:szCs w:val="18"/>
              </w:rPr>
            </w:pPr>
            <w:r w:rsidRPr="00562DB6">
              <w:rPr>
                <w:rFonts w:ascii="Tahoma" w:hAnsi="Tahoma" w:cs="Tahoma"/>
                <w:sz w:val="18"/>
                <w:szCs w:val="18"/>
              </w:rPr>
              <w:t>PZA</w:t>
            </w:r>
          </w:p>
        </w:tc>
        <w:tc>
          <w:tcPr>
            <w:tcW w:w="6030" w:type="dxa"/>
            <w:tcBorders>
              <w:top w:val="single" w:sz="4" w:space="0" w:color="auto"/>
              <w:left w:val="single" w:sz="4" w:space="0" w:color="auto"/>
              <w:bottom w:val="single" w:sz="4" w:space="0" w:color="auto"/>
              <w:right w:val="single" w:sz="4" w:space="0" w:color="auto"/>
            </w:tcBorders>
            <w:hideMark/>
          </w:tcPr>
          <w:p w14:paraId="115907BD"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Requisitos sobre el Producto: </w:t>
            </w:r>
          </w:p>
          <w:p w14:paraId="1F8A9BEE" w14:textId="77777777" w:rsidR="00267BC9" w:rsidRPr="00562DB6" w:rsidRDefault="00267BC9" w:rsidP="005D7D26">
            <w:pPr>
              <w:rPr>
                <w:rFonts w:ascii="Tahoma" w:hAnsi="Tahoma" w:cs="Tahoma"/>
                <w:sz w:val="18"/>
                <w:szCs w:val="18"/>
              </w:rPr>
            </w:pPr>
            <w:r w:rsidRPr="00562DB6">
              <w:rPr>
                <w:rFonts w:ascii="Tahoma" w:hAnsi="Tahoma" w:cs="Tahoma"/>
                <w:sz w:val="18"/>
                <w:szCs w:val="18"/>
              </w:rPr>
              <w:t>La Entidad Ejecutora deberá garantizar que el material de referencia sea de buena calidad y de marca reconocida. Material Bronce, Válvulas Tipo Cortina Resistencia a la corrosión.</w:t>
            </w:r>
          </w:p>
          <w:p w14:paraId="238CAAC4"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Diámetro½” Llave de paso H-H, con volante Color: cromo Tecnología: Vástago no ascendente. </w:t>
            </w:r>
          </w:p>
          <w:p w14:paraId="667FE89C" w14:textId="77777777" w:rsidR="00267BC9" w:rsidRPr="00562DB6" w:rsidRDefault="00267BC9" w:rsidP="005D7D26">
            <w:pPr>
              <w:rPr>
                <w:rFonts w:ascii="Tahoma" w:hAnsi="Tahoma" w:cs="Tahoma"/>
                <w:sz w:val="18"/>
                <w:szCs w:val="18"/>
              </w:rPr>
            </w:pPr>
            <w:r w:rsidRPr="00562DB6">
              <w:rPr>
                <w:rFonts w:ascii="Tahoma" w:hAnsi="Tahoma" w:cs="Tahoma"/>
                <w:sz w:val="18"/>
                <w:szCs w:val="18"/>
              </w:rP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p>
        </w:tc>
      </w:tr>
    </w:tbl>
    <w:p w14:paraId="59330668" w14:textId="77777777" w:rsidR="00267BC9" w:rsidRPr="00562DB6" w:rsidRDefault="00267BC9" w:rsidP="00267BC9">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267BC9" w:rsidRPr="00562DB6" w14:paraId="1511D654" w14:textId="77777777" w:rsidTr="005D7D26">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589A8F0" w14:textId="77777777" w:rsidR="00267BC9" w:rsidRPr="00562DB6" w:rsidRDefault="00267BC9" w:rsidP="005D7D26">
            <w:pPr>
              <w:rPr>
                <w:rFonts w:ascii="Tahoma" w:hAnsi="Tahoma" w:cs="Tahoma"/>
                <w:sz w:val="18"/>
                <w:szCs w:val="18"/>
              </w:rPr>
            </w:pPr>
            <w:r w:rsidRPr="00562DB6">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D22BAE7" w14:textId="77777777" w:rsidR="00267BC9" w:rsidRPr="00562DB6" w:rsidRDefault="00267BC9" w:rsidP="005D7D26">
            <w:pPr>
              <w:rPr>
                <w:rFonts w:ascii="Tahoma" w:hAnsi="Tahoma" w:cs="Tahoma"/>
                <w:sz w:val="18"/>
                <w:szCs w:val="18"/>
              </w:rPr>
            </w:pPr>
            <w:r w:rsidRPr="00562DB6">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8692735" w14:textId="77777777" w:rsidR="00267BC9" w:rsidRPr="00562DB6" w:rsidRDefault="00267BC9" w:rsidP="005D7D26">
            <w:pPr>
              <w:rPr>
                <w:rFonts w:ascii="Tahoma" w:hAnsi="Tahoma" w:cs="Tahoma"/>
                <w:sz w:val="18"/>
                <w:szCs w:val="18"/>
              </w:rPr>
            </w:pPr>
            <w:r w:rsidRPr="00562DB6">
              <w:rPr>
                <w:rFonts w:ascii="Tahoma" w:hAnsi="Tahoma" w:cs="Tahoma"/>
                <w:sz w:val="18"/>
                <w:szCs w:val="18"/>
              </w:rPr>
              <w:t>DESCRIPCION</w:t>
            </w:r>
          </w:p>
        </w:tc>
      </w:tr>
      <w:tr w:rsidR="00267BC9" w:rsidRPr="00562DB6" w14:paraId="72A14F19" w14:textId="77777777" w:rsidTr="005D7D26">
        <w:tc>
          <w:tcPr>
            <w:tcW w:w="1818" w:type="dxa"/>
            <w:tcBorders>
              <w:top w:val="single" w:sz="4" w:space="0" w:color="auto"/>
              <w:left w:val="single" w:sz="4" w:space="0" w:color="auto"/>
              <w:bottom w:val="single" w:sz="4" w:space="0" w:color="auto"/>
              <w:right w:val="single" w:sz="4" w:space="0" w:color="auto"/>
            </w:tcBorders>
            <w:vAlign w:val="center"/>
          </w:tcPr>
          <w:p w14:paraId="6857FF39" w14:textId="77777777" w:rsidR="00267BC9" w:rsidRPr="00562DB6" w:rsidRDefault="00267BC9" w:rsidP="005D7D26">
            <w:pPr>
              <w:rPr>
                <w:rFonts w:ascii="Tahoma" w:hAnsi="Tahoma" w:cs="Tahoma"/>
                <w:sz w:val="18"/>
                <w:szCs w:val="18"/>
              </w:rPr>
            </w:pPr>
            <w:r w:rsidRPr="00562DB6">
              <w:rPr>
                <w:rFonts w:ascii="Tahoma" w:hAnsi="Tahoma" w:cs="Tahoma"/>
                <w:sz w:val="18"/>
                <w:szCs w:val="18"/>
              </w:rPr>
              <w:t>LLAVE DE PASO 1/2" PARA DUCHA</w:t>
            </w:r>
          </w:p>
        </w:tc>
        <w:tc>
          <w:tcPr>
            <w:tcW w:w="1710" w:type="dxa"/>
            <w:tcBorders>
              <w:top w:val="single" w:sz="4" w:space="0" w:color="auto"/>
              <w:left w:val="single" w:sz="4" w:space="0" w:color="auto"/>
              <w:bottom w:val="single" w:sz="4" w:space="0" w:color="auto"/>
              <w:right w:val="single" w:sz="4" w:space="0" w:color="auto"/>
            </w:tcBorders>
            <w:vAlign w:val="center"/>
            <w:hideMark/>
          </w:tcPr>
          <w:p w14:paraId="12E71C14" w14:textId="77777777" w:rsidR="00267BC9" w:rsidRPr="00562DB6" w:rsidRDefault="00267BC9" w:rsidP="005D7D26">
            <w:pPr>
              <w:rPr>
                <w:rFonts w:ascii="Tahoma" w:hAnsi="Tahoma" w:cs="Tahoma"/>
                <w:sz w:val="18"/>
                <w:szCs w:val="18"/>
              </w:rPr>
            </w:pPr>
            <w:r w:rsidRPr="00562DB6">
              <w:rPr>
                <w:rFonts w:ascii="Tahoma" w:hAnsi="Tahoma" w:cs="Tahoma"/>
                <w:sz w:val="18"/>
                <w:szCs w:val="18"/>
              </w:rPr>
              <w:t>PZA</w:t>
            </w:r>
          </w:p>
        </w:tc>
        <w:tc>
          <w:tcPr>
            <w:tcW w:w="6030" w:type="dxa"/>
            <w:tcBorders>
              <w:top w:val="single" w:sz="4" w:space="0" w:color="auto"/>
              <w:left w:val="single" w:sz="4" w:space="0" w:color="auto"/>
              <w:bottom w:val="single" w:sz="4" w:space="0" w:color="auto"/>
              <w:right w:val="single" w:sz="4" w:space="0" w:color="auto"/>
            </w:tcBorders>
            <w:hideMark/>
          </w:tcPr>
          <w:p w14:paraId="472CF419"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Requisitos sobre el Producto: </w:t>
            </w:r>
          </w:p>
          <w:p w14:paraId="229D2BD7" w14:textId="77777777" w:rsidR="00267BC9" w:rsidRPr="00562DB6" w:rsidRDefault="00267BC9" w:rsidP="005D7D26">
            <w:pPr>
              <w:rPr>
                <w:rFonts w:ascii="Tahoma" w:hAnsi="Tahoma" w:cs="Tahoma"/>
                <w:sz w:val="18"/>
                <w:szCs w:val="18"/>
              </w:rPr>
            </w:pPr>
            <w:r w:rsidRPr="00562DB6">
              <w:rPr>
                <w:rFonts w:ascii="Tahoma" w:hAnsi="Tahoma" w:cs="Tahoma"/>
                <w:sz w:val="18"/>
                <w:szCs w:val="18"/>
              </w:rPr>
              <w:t>La Entidad Ejecutora deberá garantizar que el material de referencia sea de buena calidad y de marca reconocida. Material Bronce, Válvulas Tipo Cortina Resistencia a la corrosión.</w:t>
            </w:r>
          </w:p>
          <w:p w14:paraId="02A798E6" w14:textId="77777777" w:rsidR="00267BC9" w:rsidRPr="00562DB6" w:rsidRDefault="00267BC9" w:rsidP="005D7D26">
            <w:pPr>
              <w:rPr>
                <w:rFonts w:ascii="Tahoma" w:hAnsi="Tahoma" w:cs="Tahoma"/>
                <w:sz w:val="18"/>
                <w:szCs w:val="18"/>
              </w:rPr>
            </w:pPr>
            <w:r w:rsidRPr="00562DB6">
              <w:rPr>
                <w:rFonts w:ascii="Tahoma" w:hAnsi="Tahoma" w:cs="Tahoma"/>
                <w:sz w:val="18"/>
                <w:szCs w:val="18"/>
              </w:rPr>
              <w:t>Diámetro½” Llave de paso empotrada, con volante Color: cromo Tecnología: Vástago no ascendente. 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29910.La llave de paso para ducha, deberá cumplir con las normas vigentes</w:t>
            </w:r>
          </w:p>
        </w:tc>
      </w:tr>
    </w:tbl>
    <w:p w14:paraId="31645DFB" w14:textId="77777777" w:rsidR="00267BC9" w:rsidRPr="00562DB6" w:rsidRDefault="00267BC9" w:rsidP="00267BC9">
      <w:pPr>
        <w:rPr>
          <w:rFonts w:ascii="Tahoma" w:hAnsi="Tahoma" w:cs="Tahoma"/>
          <w:sz w:val="18"/>
          <w:szCs w:val="18"/>
        </w:rPr>
      </w:pPr>
    </w:p>
    <w:tbl>
      <w:tblPr>
        <w:tblStyle w:val="Tablaconcuadrcula"/>
        <w:tblW w:w="9558" w:type="dxa"/>
        <w:tblLayout w:type="fixed"/>
        <w:tblLook w:val="04A0" w:firstRow="1" w:lastRow="0" w:firstColumn="1" w:lastColumn="0" w:noHBand="0" w:noVBand="1"/>
      </w:tblPr>
      <w:tblGrid>
        <w:gridCol w:w="1818"/>
        <w:gridCol w:w="1710"/>
        <w:gridCol w:w="6030"/>
      </w:tblGrid>
      <w:tr w:rsidR="00267BC9" w:rsidRPr="00562DB6" w14:paraId="16833C7E" w14:textId="77777777" w:rsidTr="005D7D26">
        <w:tc>
          <w:tcPr>
            <w:tcW w:w="1818" w:type="dxa"/>
            <w:shd w:val="clear" w:color="auto" w:fill="D0CECE" w:themeFill="background2" w:themeFillShade="E6"/>
          </w:tcPr>
          <w:p w14:paraId="72764650" w14:textId="77777777" w:rsidR="00267BC9" w:rsidRPr="00562DB6" w:rsidRDefault="00267BC9" w:rsidP="005D7D26">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3E746CFD" w14:textId="77777777" w:rsidR="00267BC9" w:rsidRPr="00562DB6" w:rsidRDefault="00267BC9" w:rsidP="005D7D26">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1385FE8E" w14:textId="77777777" w:rsidR="00267BC9" w:rsidRPr="00562DB6" w:rsidRDefault="00267BC9" w:rsidP="005D7D26">
            <w:pPr>
              <w:rPr>
                <w:rFonts w:ascii="Tahoma" w:hAnsi="Tahoma" w:cs="Tahoma"/>
                <w:sz w:val="18"/>
                <w:szCs w:val="18"/>
              </w:rPr>
            </w:pPr>
            <w:r w:rsidRPr="00562DB6">
              <w:rPr>
                <w:rFonts w:ascii="Tahoma" w:hAnsi="Tahoma" w:cs="Tahoma"/>
                <w:sz w:val="18"/>
                <w:szCs w:val="18"/>
              </w:rPr>
              <w:t>DESCRIPCION</w:t>
            </w:r>
          </w:p>
        </w:tc>
      </w:tr>
      <w:tr w:rsidR="00267BC9" w:rsidRPr="00562DB6" w14:paraId="7FE0E145" w14:textId="77777777" w:rsidTr="005D7D26">
        <w:tc>
          <w:tcPr>
            <w:tcW w:w="1818" w:type="dxa"/>
            <w:vAlign w:val="center"/>
          </w:tcPr>
          <w:p w14:paraId="43B47C60" w14:textId="77777777" w:rsidR="00267BC9" w:rsidRPr="00562DB6" w:rsidRDefault="00267BC9" w:rsidP="005D7D26">
            <w:pPr>
              <w:rPr>
                <w:rFonts w:ascii="Tahoma" w:hAnsi="Tahoma" w:cs="Tahoma"/>
                <w:sz w:val="18"/>
                <w:szCs w:val="18"/>
              </w:rPr>
            </w:pPr>
            <w:r w:rsidRPr="00562DB6">
              <w:rPr>
                <w:rFonts w:ascii="Tahoma" w:hAnsi="Tahoma" w:cs="Tahoma"/>
                <w:sz w:val="18"/>
                <w:szCs w:val="18"/>
              </w:rPr>
              <w:t>TEE PVC D= ½’’</w:t>
            </w:r>
          </w:p>
        </w:tc>
        <w:tc>
          <w:tcPr>
            <w:tcW w:w="1710" w:type="dxa"/>
            <w:vAlign w:val="center"/>
          </w:tcPr>
          <w:p w14:paraId="7E14371A" w14:textId="77777777" w:rsidR="00267BC9" w:rsidRPr="00562DB6" w:rsidRDefault="00267BC9" w:rsidP="005D7D26">
            <w:pPr>
              <w:rPr>
                <w:rFonts w:ascii="Tahoma" w:hAnsi="Tahoma" w:cs="Tahoma"/>
                <w:sz w:val="18"/>
                <w:szCs w:val="18"/>
              </w:rPr>
            </w:pPr>
            <w:r w:rsidRPr="00562DB6">
              <w:rPr>
                <w:rFonts w:ascii="Tahoma" w:hAnsi="Tahoma" w:cs="Tahoma"/>
                <w:sz w:val="18"/>
                <w:szCs w:val="18"/>
              </w:rPr>
              <w:t>PZA</w:t>
            </w:r>
          </w:p>
        </w:tc>
        <w:tc>
          <w:tcPr>
            <w:tcW w:w="6030" w:type="dxa"/>
          </w:tcPr>
          <w:p w14:paraId="6892E48B" w14:textId="77777777" w:rsidR="00267BC9" w:rsidRPr="00562DB6" w:rsidRDefault="00267BC9" w:rsidP="005D7D26">
            <w:pPr>
              <w:rPr>
                <w:rFonts w:ascii="Tahoma" w:hAnsi="Tahoma" w:cs="Tahoma"/>
                <w:sz w:val="18"/>
                <w:szCs w:val="18"/>
              </w:rPr>
            </w:pPr>
            <w:r w:rsidRPr="00562DB6">
              <w:rPr>
                <w:rFonts w:ascii="Tahoma" w:hAnsi="Tahoma" w:cs="Tahoma"/>
                <w:sz w:val="18"/>
                <w:szCs w:val="18"/>
              </w:rPr>
              <w:t>Requisitos sobre el producto:</w:t>
            </w:r>
          </w:p>
          <w:p w14:paraId="66568B53" w14:textId="77777777" w:rsidR="00267BC9" w:rsidRPr="00562DB6" w:rsidRDefault="00267BC9" w:rsidP="005D7D26">
            <w:pPr>
              <w:rPr>
                <w:rFonts w:ascii="Tahoma" w:hAnsi="Tahoma" w:cs="Tahoma"/>
                <w:sz w:val="18"/>
                <w:szCs w:val="18"/>
              </w:rPr>
            </w:pPr>
            <w:r w:rsidRPr="00562DB6">
              <w:rPr>
                <w:rFonts w:ascii="Tahoma" w:hAnsi="Tahoma" w:cs="Tahoma"/>
                <w:sz w:val="18"/>
                <w:szCs w:val="18"/>
              </w:rPr>
              <w:t>Las TEE PVC D= ½’’ para la instalación de agua potable, deberán ser de primera calidad y de marca reconocida en el medio por su calidad y durabilidad.</w:t>
            </w:r>
          </w:p>
          <w:p w14:paraId="212BDF66" w14:textId="77777777" w:rsidR="00267BC9" w:rsidRPr="00562DB6" w:rsidRDefault="00267BC9" w:rsidP="005D7D26">
            <w:pPr>
              <w:rPr>
                <w:rFonts w:ascii="Tahoma" w:hAnsi="Tahoma" w:cs="Tahoma"/>
                <w:sz w:val="18"/>
                <w:szCs w:val="18"/>
              </w:rPr>
            </w:pPr>
            <w:r w:rsidRPr="00562DB6">
              <w:rPr>
                <w:rFonts w:ascii="Tahoma" w:hAnsi="Tahoma" w:cs="Tahoma"/>
                <w:sz w:val="18"/>
                <w:szCs w:val="18"/>
              </w:rPr>
              <w:t>El proveedor deberá especificar el tipo, espesor, y resistencia.</w:t>
            </w:r>
          </w:p>
          <w:p w14:paraId="2B260347" w14:textId="77777777" w:rsidR="00267BC9" w:rsidRPr="00562DB6" w:rsidRDefault="00267BC9" w:rsidP="005D7D26">
            <w:pPr>
              <w:rPr>
                <w:rFonts w:ascii="Tahoma" w:hAnsi="Tahoma" w:cs="Tahoma"/>
                <w:sz w:val="18"/>
                <w:szCs w:val="18"/>
              </w:rPr>
            </w:pPr>
            <w:r w:rsidRPr="00562DB6">
              <w:rPr>
                <w:rFonts w:ascii="Tahoma" w:hAnsi="Tahoma" w:cs="Tahoma"/>
                <w:sz w:val="18"/>
                <w:szCs w:val="18"/>
              </w:rPr>
              <w:t>-Diámetro 1/2” Roscable</w:t>
            </w:r>
          </w:p>
          <w:p w14:paraId="6C588F9C" w14:textId="77777777" w:rsidR="00267BC9" w:rsidRPr="00562DB6" w:rsidRDefault="00267BC9" w:rsidP="005D7D26">
            <w:pPr>
              <w:rPr>
                <w:rFonts w:ascii="Tahoma" w:hAnsi="Tahoma" w:cs="Tahoma"/>
                <w:sz w:val="18"/>
                <w:szCs w:val="18"/>
              </w:rPr>
            </w:pPr>
            <w:r w:rsidRPr="00562DB6">
              <w:rPr>
                <w:rFonts w:ascii="Tahoma" w:hAnsi="Tahoma" w:cs="Tahoma"/>
                <w:sz w:val="18"/>
                <w:szCs w:val="18"/>
              </w:rPr>
              <w:t>-Material de PVC</w:t>
            </w:r>
          </w:p>
          <w:p w14:paraId="1C8A4531" w14:textId="77777777" w:rsidR="00267BC9" w:rsidRPr="00562DB6" w:rsidRDefault="00267BC9" w:rsidP="005D7D26">
            <w:pPr>
              <w:rPr>
                <w:rFonts w:ascii="Tahoma" w:hAnsi="Tahoma" w:cs="Tahoma"/>
                <w:sz w:val="18"/>
                <w:szCs w:val="18"/>
              </w:rPr>
            </w:pPr>
            <w:r w:rsidRPr="00562DB6">
              <w:rPr>
                <w:rFonts w:ascii="Tahoma" w:hAnsi="Tahoma" w:cs="Tahoma"/>
                <w:sz w:val="18"/>
                <w:szCs w:val="18"/>
              </w:rPr>
              <w:t>-La superficie del accesorio deberá ser lisa y libre de grietas, fisuras y otros defectos que alteren su calidad.</w:t>
            </w:r>
          </w:p>
          <w:p w14:paraId="7F8D2377"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-El accesorio deberá ser de color uniforme. </w:t>
            </w:r>
            <w:r w:rsidRPr="00562DB6">
              <w:rPr>
                <w:rFonts w:ascii="Tahoma" w:hAnsi="Tahoma" w:cs="Tahoma"/>
                <w:sz w:val="18"/>
                <w:szCs w:val="18"/>
              </w:rPr>
              <w:br/>
              <w:t xml:space="preserve">Otros Requisitos </w:t>
            </w:r>
          </w:p>
          <w:p w14:paraId="6496950C" w14:textId="77777777" w:rsidR="00267BC9" w:rsidRPr="00562DB6" w:rsidRDefault="00267BC9" w:rsidP="005D7D26">
            <w:pPr>
              <w:rPr>
                <w:rFonts w:ascii="Tahoma" w:hAnsi="Tahoma" w:cs="Tahoma"/>
                <w:sz w:val="18"/>
                <w:szCs w:val="18"/>
              </w:rPr>
            </w:pPr>
            <w:r w:rsidRPr="00562DB6">
              <w:rPr>
                <w:rFonts w:ascii="Tahoma" w:hAnsi="Tahoma" w:cs="Tahoma"/>
                <w:sz w:val="18"/>
                <w:szCs w:val="18"/>
              </w:rPr>
              <w:t>Será de entera responsabilidad dela Entidad Ejecutora,   deberá contar con cualquier certificación, permiso, autorización u otro documento necesario para asegurar la entrega efectiva de los productos en almacenes</w:t>
            </w:r>
          </w:p>
        </w:tc>
      </w:tr>
    </w:tbl>
    <w:p w14:paraId="712F1431" w14:textId="77777777" w:rsidR="00267BC9" w:rsidRPr="00562DB6" w:rsidRDefault="00267BC9" w:rsidP="00267BC9">
      <w:pPr>
        <w:rPr>
          <w:rFonts w:ascii="Tahoma" w:hAnsi="Tahoma" w:cs="Tahoma"/>
          <w:sz w:val="18"/>
          <w:szCs w:val="18"/>
        </w:rPr>
      </w:pPr>
    </w:p>
    <w:tbl>
      <w:tblPr>
        <w:tblStyle w:val="Tablaconcuadrcula"/>
        <w:tblW w:w="9558" w:type="dxa"/>
        <w:tblLayout w:type="fixed"/>
        <w:tblLook w:val="04A0" w:firstRow="1" w:lastRow="0" w:firstColumn="1" w:lastColumn="0" w:noHBand="0" w:noVBand="1"/>
      </w:tblPr>
      <w:tblGrid>
        <w:gridCol w:w="1818"/>
        <w:gridCol w:w="1710"/>
        <w:gridCol w:w="6030"/>
      </w:tblGrid>
      <w:tr w:rsidR="00267BC9" w:rsidRPr="00562DB6" w14:paraId="0A49D11C" w14:textId="77777777" w:rsidTr="005D7D26">
        <w:tc>
          <w:tcPr>
            <w:tcW w:w="1818" w:type="dxa"/>
            <w:shd w:val="clear" w:color="auto" w:fill="D0CECE" w:themeFill="background2" w:themeFillShade="E6"/>
          </w:tcPr>
          <w:p w14:paraId="36268D05" w14:textId="77777777" w:rsidR="00267BC9" w:rsidRPr="00562DB6" w:rsidRDefault="00267BC9" w:rsidP="005D7D26">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7FFCBDF9" w14:textId="77777777" w:rsidR="00267BC9" w:rsidRPr="00562DB6" w:rsidRDefault="00267BC9" w:rsidP="005D7D26">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1E10EC66" w14:textId="77777777" w:rsidR="00267BC9" w:rsidRPr="00562DB6" w:rsidRDefault="00267BC9" w:rsidP="005D7D26">
            <w:pPr>
              <w:rPr>
                <w:rFonts w:ascii="Tahoma" w:hAnsi="Tahoma" w:cs="Tahoma"/>
                <w:sz w:val="18"/>
                <w:szCs w:val="18"/>
              </w:rPr>
            </w:pPr>
            <w:r w:rsidRPr="00562DB6">
              <w:rPr>
                <w:rFonts w:ascii="Tahoma" w:hAnsi="Tahoma" w:cs="Tahoma"/>
                <w:sz w:val="18"/>
                <w:szCs w:val="18"/>
              </w:rPr>
              <w:t>DESCRIPCION</w:t>
            </w:r>
          </w:p>
        </w:tc>
      </w:tr>
      <w:tr w:rsidR="00267BC9" w:rsidRPr="00562DB6" w14:paraId="11931CC9" w14:textId="77777777" w:rsidTr="005D7D26">
        <w:trPr>
          <w:trHeight w:val="1628"/>
        </w:trPr>
        <w:tc>
          <w:tcPr>
            <w:tcW w:w="1818" w:type="dxa"/>
            <w:vAlign w:val="center"/>
          </w:tcPr>
          <w:p w14:paraId="4CE7E0A9" w14:textId="77777777" w:rsidR="00267BC9" w:rsidRPr="00562DB6" w:rsidRDefault="00267BC9" w:rsidP="005D7D26">
            <w:pPr>
              <w:rPr>
                <w:rFonts w:ascii="Tahoma" w:hAnsi="Tahoma" w:cs="Tahoma"/>
                <w:sz w:val="18"/>
                <w:szCs w:val="18"/>
              </w:rPr>
            </w:pPr>
          </w:p>
          <w:p w14:paraId="76A283CA" w14:textId="77777777" w:rsidR="00267BC9" w:rsidRPr="00562DB6" w:rsidRDefault="00267BC9" w:rsidP="005D7D26">
            <w:pPr>
              <w:rPr>
                <w:rFonts w:ascii="Tahoma" w:hAnsi="Tahoma" w:cs="Tahoma"/>
                <w:sz w:val="18"/>
                <w:szCs w:val="18"/>
              </w:rPr>
            </w:pPr>
            <w:r w:rsidRPr="00562DB6">
              <w:rPr>
                <w:rFonts w:ascii="Tahoma" w:hAnsi="Tahoma" w:cs="Tahoma"/>
                <w:sz w:val="18"/>
                <w:szCs w:val="18"/>
              </w:rPr>
              <w:t>COPLA PVC DE 1/2"</w:t>
            </w:r>
          </w:p>
        </w:tc>
        <w:tc>
          <w:tcPr>
            <w:tcW w:w="1710" w:type="dxa"/>
            <w:vAlign w:val="center"/>
          </w:tcPr>
          <w:p w14:paraId="53A6D8C3" w14:textId="77777777" w:rsidR="00267BC9" w:rsidRPr="00562DB6" w:rsidRDefault="00267BC9" w:rsidP="005D7D26">
            <w:pPr>
              <w:rPr>
                <w:rFonts w:ascii="Tahoma" w:hAnsi="Tahoma" w:cs="Tahoma"/>
                <w:sz w:val="18"/>
                <w:szCs w:val="18"/>
              </w:rPr>
            </w:pPr>
            <w:r w:rsidRPr="00562DB6">
              <w:rPr>
                <w:rFonts w:ascii="Tahoma" w:hAnsi="Tahoma" w:cs="Tahoma"/>
                <w:sz w:val="18"/>
                <w:szCs w:val="18"/>
              </w:rPr>
              <w:t>PZA</w:t>
            </w:r>
          </w:p>
        </w:tc>
        <w:tc>
          <w:tcPr>
            <w:tcW w:w="6030" w:type="dxa"/>
          </w:tcPr>
          <w:p w14:paraId="42D69EC3" w14:textId="77777777" w:rsidR="00267BC9" w:rsidRPr="00562DB6" w:rsidRDefault="00267BC9" w:rsidP="005D7D26">
            <w:pPr>
              <w:rPr>
                <w:rFonts w:ascii="Tahoma" w:hAnsi="Tahoma" w:cs="Tahoma"/>
                <w:sz w:val="18"/>
                <w:szCs w:val="18"/>
              </w:rPr>
            </w:pPr>
            <w:r w:rsidRPr="00562DB6">
              <w:rPr>
                <w:rFonts w:ascii="Tahoma" w:hAnsi="Tahoma" w:cs="Tahoma"/>
                <w:sz w:val="18"/>
                <w:szCs w:val="18"/>
              </w:rPr>
              <w:t>Requisitos sobre el producto:</w:t>
            </w:r>
          </w:p>
          <w:p w14:paraId="3E956439"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Las coplas de PVC para la instalación e agua potable, deberán ser de primera calidad y de marca reconocida. </w:t>
            </w:r>
          </w:p>
          <w:p w14:paraId="0432C031" w14:textId="77777777" w:rsidR="00267BC9" w:rsidRPr="00562DB6" w:rsidRDefault="00267BC9" w:rsidP="005D7D26">
            <w:pPr>
              <w:rPr>
                <w:rFonts w:ascii="Tahoma" w:hAnsi="Tahoma" w:cs="Tahoma"/>
                <w:sz w:val="18"/>
                <w:szCs w:val="18"/>
              </w:rPr>
            </w:pPr>
            <w:r w:rsidRPr="00562DB6">
              <w:rPr>
                <w:rFonts w:ascii="Tahoma" w:hAnsi="Tahoma" w:cs="Tahoma"/>
                <w:sz w:val="18"/>
                <w:szCs w:val="18"/>
              </w:rPr>
              <w:t>El proveedor deberá especificar el tipo, espesor, y resistencia.</w:t>
            </w:r>
          </w:p>
          <w:p w14:paraId="2A03D757" w14:textId="77777777" w:rsidR="00267BC9" w:rsidRPr="00562DB6" w:rsidRDefault="00267BC9" w:rsidP="005D7D26">
            <w:pPr>
              <w:rPr>
                <w:rFonts w:ascii="Tahoma" w:hAnsi="Tahoma" w:cs="Tahoma"/>
                <w:sz w:val="18"/>
                <w:szCs w:val="18"/>
              </w:rPr>
            </w:pPr>
            <w:r w:rsidRPr="00562DB6">
              <w:rPr>
                <w:rFonts w:ascii="Tahoma" w:hAnsi="Tahoma" w:cs="Tahoma"/>
                <w:sz w:val="18"/>
                <w:szCs w:val="18"/>
              </w:rPr>
              <w:t>-La superficie del accesorio deberá ser lisa y libre de grietas, fisuras y otros defectos que alteren su calidad.</w:t>
            </w:r>
          </w:p>
          <w:p w14:paraId="7068FFA4"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-El accesorio deberá ser de color uniforme. </w:t>
            </w:r>
            <w:r w:rsidRPr="00562DB6">
              <w:rPr>
                <w:rFonts w:ascii="Tahoma" w:hAnsi="Tahoma" w:cs="Tahoma"/>
                <w:sz w:val="18"/>
                <w:szCs w:val="18"/>
              </w:rPr>
              <w:br/>
              <w:t xml:space="preserve">Otros Requisitos </w:t>
            </w:r>
          </w:p>
          <w:p w14:paraId="07242B05" w14:textId="77777777" w:rsidR="00267BC9" w:rsidRPr="00562DB6" w:rsidRDefault="00267BC9" w:rsidP="005D7D26">
            <w:pPr>
              <w:rPr>
                <w:rFonts w:ascii="Tahoma" w:hAnsi="Tahoma" w:cs="Tahoma"/>
                <w:sz w:val="18"/>
                <w:szCs w:val="18"/>
              </w:rPr>
            </w:pPr>
            <w:r w:rsidRPr="00562DB6">
              <w:rPr>
                <w:rFonts w:ascii="Tahoma" w:hAnsi="Tahoma" w:cs="Tahoma"/>
                <w:sz w:val="18"/>
                <w:szCs w:val="18"/>
              </w:rPr>
              <w:t>Será de entera responsabilidad dela Entidad Ejecutora,  deberá contar con cualquier certificación, permiso, autorización u otro documento necesario para asegurar la entrega efectiva de los productos en almacenes</w:t>
            </w:r>
          </w:p>
        </w:tc>
      </w:tr>
    </w:tbl>
    <w:p w14:paraId="53C406D0" w14:textId="77777777" w:rsidR="00267BC9" w:rsidRPr="00562DB6" w:rsidRDefault="00267BC9" w:rsidP="00267BC9">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267BC9" w:rsidRPr="00562DB6" w14:paraId="35D98F6A" w14:textId="77777777" w:rsidTr="005D7D26">
        <w:tc>
          <w:tcPr>
            <w:tcW w:w="1818" w:type="dxa"/>
            <w:shd w:val="clear" w:color="auto" w:fill="D0CECE" w:themeFill="background2" w:themeFillShade="E6"/>
          </w:tcPr>
          <w:p w14:paraId="22463175" w14:textId="77777777" w:rsidR="00267BC9" w:rsidRPr="00562DB6" w:rsidRDefault="00267BC9" w:rsidP="005D7D26">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79E40B73" w14:textId="77777777" w:rsidR="00267BC9" w:rsidRPr="00562DB6" w:rsidRDefault="00267BC9" w:rsidP="005D7D26">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3C983297" w14:textId="77777777" w:rsidR="00267BC9" w:rsidRPr="00562DB6" w:rsidRDefault="00267BC9" w:rsidP="005D7D26">
            <w:pPr>
              <w:rPr>
                <w:rFonts w:ascii="Tahoma" w:hAnsi="Tahoma" w:cs="Tahoma"/>
                <w:sz w:val="18"/>
                <w:szCs w:val="18"/>
              </w:rPr>
            </w:pPr>
            <w:r w:rsidRPr="00562DB6">
              <w:rPr>
                <w:rFonts w:ascii="Tahoma" w:hAnsi="Tahoma" w:cs="Tahoma"/>
                <w:sz w:val="18"/>
                <w:szCs w:val="18"/>
              </w:rPr>
              <w:t>DESCRIPCION</w:t>
            </w:r>
          </w:p>
        </w:tc>
      </w:tr>
      <w:tr w:rsidR="00267BC9" w:rsidRPr="0010071F" w14:paraId="66A69464" w14:textId="77777777" w:rsidTr="005D7D26">
        <w:tc>
          <w:tcPr>
            <w:tcW w:w="1818" w:type="dxa"/>
            <w:vAlign w:val="center"/>
          </w:tcPr>
          <w:p w14:paraId="765FB710" w14:textId="77777777" w:rsidR="00267BC9" w:rsidRPr="0010071F" w:rsidRDefault="00267BC9" w:rsidP="005D7D26">
            <w:pPr>
              <w:rPr>
                <w:rFonts w:ascii="Tahoma" w:hAnsi="Tahoma" w:cs="Tahoma"/>
                <w:sz w:val="18"/>
                <w:szCs w:val="18"/>
              </w:rPr>
            </w:pPr>
            <w:r w:rsidRPr="0010071F">
              <w:rPr>
                <w:rFonts w:ascii="Tahoma" w:hAnsi="Tahoma" w:cs="Tahoma"/>
                <w:sz w:val="18"/>
                <w:szCs w:val="18"/>
              </w:rPr>
              <w:t>CODO FG GALV DE ½’’</w:t>
            </w:r>
          </w:p>
        </w:tc>
        <w:tc>
          <w:tcPr>
            <w:tcW w:w="1710" w:type="dxa"/>
            <w:vAlign w:val="center"/>
          </w:tcPr>
          <w:p w14:paraId="50FECDAF" w14:textId="77777777" w:rsidR="00267BC9" w:rsidRPr="0010071F" w:rsidRDefault="00267BC9" w:rsidP="005D7D26">
            <w:pPr>
              <w:rPr>
                <w:rFonts w:ascii="Tahoma" w:hAnsi="Tahoma" w:cs="Tahoma"/>
                <w:sz w:val="18"/>
                <w:szCs w:val="18"/>
              </w:rPr>
            </w:pPr>
            <w:r w:rsidRPr="0010071F">
              <w:rPr>
                <w:rFonts w:ascii="Tahoma" w:hAnsi="Tahoma" w:cs="Tahoma"/>
                <w:sz w:val="18"/>
                <w:szCs w:val="18"/>
              </w:rPr>
              <w:t>PZA</w:t>
            </w:r>
          </w:p>
        </w:tc>
        <w:tc>
          <w:tcPr>
            <w:tcW w:w="6030" w:type="dxa"/>
          </w:tcPr>
          <w:p w14:paraId="5A258991" w14:textId="77777777" w:rsidR="00267BC9" w:rsidRPr="0010071F" w:rsidRDefault="00267BC9" w:rsidP="005D7D26">
            <w:pPr>
              <w:rPr>
                <w:rFonts w:ascii="Tahoma" w:eastAsia="Verdana" w:hAnsi="Tahoma" w:cs="Tahoma"/>
                <w:sz w:val="18"/>
                <w:szCs w:val="18"/>
              </w:rPr>
            </w:pPr>
            <w:r w:rsidRPr="0010071F">
              <w:rPr>
                <w:rFonts w:ascii="Tahoma" w:eastAsia="Verdana" w:hAnsi="Tahoma" w:cs="Tahoma"/>
                <w:sz w:val="18"/>
                <w:szCs w:val="18"/>
              </w:rPr>
              <w:t>Requisitos sobre el Producto</w:t>
            </w:r>
          </w:p>
          <w:p w14:paraId="6D1B5517" w14:textId="77777777" w:rsidR="00267BC9" w:rsidRPr="0010071F" w:rsidRDefault="00267BC9" w:rsidP="005D7D26">
            <w:pPr>
              <w:rPr>
                <w:rFonts w:ascii="Tahoma" w:hAnsi="Tahoma" w:cs="Tahoma"/>
                <w:sz w:val="18"/>
                <w:szCs w:val="18"/>
              </w:rPr>
            </w:pPr>
            <w:r w:rsidRPr="0010071F">
              <w:rPr>
                <w:rFonts w:ascii="Tahoma" w:hAnsi="Tahoma" w:cs="Tahoma"/>
                <w:sz w:val="18"/>
                <w:szCs w:val="18"/>
              </w:rPr>
              <w:t xml:space="preserve">Los codos FG de acuerdo a lo establecido en los planos, deben ser en sus extremos compatibles con las uniones de las tuberías y en conformidad a las Normas ISO, ASTM y Normas Bolivianas pertinentes, además de ser de una marca reconocida en el medio por su calidad y durabilidad. El galvanizado es un recubrimiento de zinc, que se obtiene por inmersión en caliente, hecho con la finalidad de proporcionar una protección a la oxidación y en cierto porcentaje a la corrosión. Los accesorios roscados deberán ser de la mejor calidad y de marca reconocida. </w:t>
            </w:r>
          </w:p>
          <w:p w14:paraId="4C9C5641" w14:textId="77777777" w:rsidR="00267BC9" w:rsidRPr="0010071F" w:rsidRDefault="00267BC9" w:rsidP="005D7D26">
            <w:pPr>
              <w:rPr>
                <w:rFonts w:ascii="Tahoma" w:hAnsi="Tahoma" w:cs="Tahoma"/>
                <w:sz w:val="18"/>
                <w:szCs w:val="18"/>
              </w:rPr>
            </w:pPr>
            <w:r w:rsidRPr="0010071F">
              <w:rPr>
                <w:rFonts w:ascii="Tahoma" w:hAnsi="Tahoma" w:cs="Tahoma"/>
                <w:sz w:val="18"/>
                <w:szCs w:val="18"/>
              </w:rPr>
              <w:t>DESCRIPCIÓN -DIMENSIONES:</w:t>
            </w:r>
          </w:p>
          <w:p w14:paraId="24A5E20B" w14:textId="77777777" w:rsidR="00267BC9" w:rsidRPr="0010071F" w:rsidRDefault="00267BC9" w:rsidP="005D7D26">
            <w:pPr>
              <w:rPr>
                <w:rFonts w:ascii="Tahoma" w:hAnsi="Tahoma" w:cs="Tahoma"/>
                <w:sz w:val="18"/>
                <w:szCs w:val="18"/>
              </w:rPr>
            </w:pPr>
            <w:r w:rsidRPr="0010071F">
              <w:rPr>
                <w:rFonts w:ascii="Tahoma" w:hAnsi="Tahoma" w:cs="Tahoma"/>
                <w:sz w:val="18"/>
                <w:szCs w:val="18"/>
              </w:rPr>
              <w:t xml:space="preserve">-DIAMETRO NOMINAL: 15 mm (½") </w:t>
            </w:r>
          </w:p>
          <w:p w14:paraId="0ADD7F17" w14:textId="77777777" w:rsidR="00267BC9" w:rsidRPr="0010071F" w:rsidRDefault="00267BC9" w:rsidP="005D7D26">
            <w:pPr>
              <w:rPr>
                <w:rFonts w:ascii="Tahoma" w:hAnsi="Tahoma" w:cs="Tahoma"/>
                <w:sz w:val="18"/>
                <w:szCs w:val="18"/>
              </w:rPr>
            </w:pPr>
            <w:r w:rsidRPr="0010071F">
              <w:rPr>
                <w:rFonts w:ascii="Tahoma" w:hAnsi="Tahoma" w:cs="Tahoma"/>
                <w:sz w:val="18"/>
                <w:szCs w:val="18"/>
              </w:rPr>
              <w:t xml:space="preserve">-ANGULO ENTRE EJES DE RECORRIDO: 90° </w:t>
            </w:r>
          </w:p>
          <w:p w14:paraId="6E614695" w14:textId="77777777" w:rsidR="00267BC9" w:rsidRPr="0010071F" w:rsidRDefault="00267BC9" w:rsidP="005D7D26">
            <w:pPr>
              <w:rPr>
                <w:rFonts w:ascii="Tahoma" w:hAnsi="Tahoma" w:cs="Tahoma"/>
                <w:sz w:val="18"/>
                <w:szCs w:val="18"/>
              </w:rPr>
            </w:pPr>
            <w:r w:rsidRPr="0010071F">
              <w:rPr>
                <w:rFonts w:ascii="Tahoma" w:hAnsi="Tahoma" w:cs="Tahoma"/>
                <w:sz w:val="18"/>
                <w:szCs w:val="18"/>
              </w:rPr>
              <w:t xml:space="preserve">-DISTANCIA CARA A CENTRO: 28 mm ± 1,5 mm </w:t>
            </w:r>
          </w:p>
          <w:p w14:paraId="24DDA8EF" w14:textId="77777777" w:rsidR="00267BC9" w:rsidRPr="0010071F" w:rsidRDefault="00267BC9" w:rsidP="005D7D26">
            <w:pPr>
              <w:rPr>
                <w:rFonts w:ascii="Tahoma" w:eastAsia="Verdana" w:hAnsi="Tahoma" w:cs="Tahoma"/>
                <w:sz w:val="18"/>
                <w:szCs w:val="18"/>
              </w:rPr>
            </w:pPr>
            <w:r w:rsidRPr="0010071F">
              <w:rPr>
                <w:rFonts w:ascii="Tahoma" w:hAnsi="Tahoma" w:cs="Tahoma"/>
                <w:sz w:val="18"/>
                <w:szCs w:val="18"/>
              </w:rPr>
              <w:t>-LONGITUD DE PRESENTACION: 15 mm ± 1,5 mm</w:t>
            </w:r>
          </w:p>
        </w:tc>
      </w:tr>
    </w:tbl>
    <w:p w14:paraId="1F97A9AE" w14:textId="77777777" w:rsidR="00267BC9" w:rsidRPr="0010071F" w:rsidRDefault="00267BC9" w:rsidP="00267BC9">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267BC9" w:rsidRPr="0010071F" w14:paraId="290E9E30" w14:textId="77777777" w:rsidTr="005D7D26">
        <w:tc>
          <w:tcPr>
            <w:tcW w:w="1818" w:type="dxa"/>
            <w:shd w:val="clear" w:color="auto" w:fill="D0CECE" w:themeFill="background2" w:themeFillShade="E6"/>
          </w:tcPr>
          <w:p w14:paraId="18553A86" w14:textId="77777777" w:rsidR="00267BC9" w:rsidRPr="0010071F" w:rsidRDefault="00267BC9" w:rsidP="005D7D26">
            <w:pPr>
              <w:rPr>
                <w:rFonts w:ascii="Tahoma" w:hAnsi="Tahoma" w:cs="Tahoma"/>
                <w:sz w:val="18"/>
                <w:szCs w:val="18"/>
              </w:rPr>
            </w:pPr>
            <w:r w:rsidRPr="0010071F">
              <w:rPr>
                <w:rFonts w:ascii="Tahoma" w:hAnsi="Tahoma" w:cs="Tahoma"/>
                <w:sz w:val="18"/>
                <w:szCs w:val="18"/>
              </w:rPr>
              <w:t>MATERIAL</w:t>
            </w:r>
          </w:p>
        </w:tc>
        <w:tc>
          <w:tcPr>
            <w:tcW w:w="1710" w:type="dxa"/>
            <w:shd w:val="clear" w:color="auto" w:fill="D0CECE" w:themeFill="background2" w:themeFillShade="E6"/>
          </w:tcPr>
          <w:p w14:paraId="18B2F701" w14:textId="77777777" w:rsidR="00267BC9" w:rsidRPr="0010071F" w:rsidRDefault="00267BC9" w:rsidP="005D7D26">
            <w:pPr>
              <w:rPr>
                <w:rFonts w:ascii="Tahoma" w:hAnsi="Tahoma" w:cs="Tahoma"/>
                <w:sz w:val="18"/>
                <w:szCs w:val="18"/>
              </w:rPr>
            </w:pPr>
            <w:r w:rsidRPr="0010071F">
              <w:rPr>
                <w:rFonts w:ascii="Tahoma" w:hAnsi="Tahoma" w:cs="Tahoma"/>
                <w:sz w:val="18"/>
                <w:szCs w:val="18"/>
              </w:rPr>
              <w:t>UNIDAD</w:t>
            </w:r>
          </w:p>
        </w:tc>
        <w:tc>
          <w:tcPr>
            <w:tcW w:w="6030" w:type="dxa"/>
            <w:shd w:val="clear" w:color="auto" w:fill="D0CECE" w:themeFill="background2" w:themeFillShade="E6"/>
          </w:tcPr>
          <w:p w14:paraId="24BAB06A" w14:textId="77777777" w:rsidR="00267BC9" w:rsidRPr="0010071F" w:rsidRDefault="00267BC9" w:rsidP="005D7D26">
            <w:pPr>
              <w:rPr>
                <w:rFonts w:ascii="Tahoma" w:hAnsi="Tahoma" w:cs="Tahoma"/>
                <w:sz w:val="18"/>
                <w:szCs w:val="18"/>
              </w:rPr>
            </w:pPr>
            <w:r w:rsidRPr="0010071F">
              <w:rPr>
                <w:rFonts w:ascii="Tahoma" w:hAnsi="Tahoma" w:cs="Tahoma"/>
                <w:sz w:val="18"/>
                <w:szCs w:val="18"/>
              </w:rPr>
              <w:t>DESCRIPCION</w:t>
            </w:r>
          </w:p>
        </w:tc>
      </w:tr>
      <w:tr w:rsidR="00267BC9" w:rsidRPr="0010071F" w14:paraId="49B43969" w14:textId="77777777" w:rsidTr="005D7D26">
        <w:tc>
          <w:tcPr>
            <w:tcW w:w="1818" w:type="dxa"/>
            <w:vAlign w:val="center"/>
          </w:tcPr>
          <w:p w14:paraId="30D75C73" w14:textId="77777777" w:rsidR="00267BC9" w:rsidRPr="0010071F" w:rsidRDefault="00267BC9" w:rsidP="005D7D26">
            <w:pPr>
              <w:rPr>
                <w:rFonts w:ascii="Tahoma" w:hAnsi="Tahoma" w:cs="Tahoma"/>
                <w:sz w:val="18"/>
                <w:szCs w:val="18"/>
              </w:rPr>
            </w:pPr>
            <w:r w:rsidRPr="0010071F">
              <w:rPr>
                <w:rFonts w:ascii="Tahoma" w:hAnsi="Tahoma" w:cs="Tahoma"/>
                <w:sz w:val="18"/>
                <w:szCs w:val="18"/>
              </w:rPr>
              <w:t>CODO PVC DE ½’’</w:t>
            </w:r>
          </w:p>
        </w:tc>
        <w:tc>
          <w:tcPr>
            <w:tcW w:w="1710" w:type="dxa"/>
            <w:vAlign w:val="center"/>
          </w:tcPr>
          <w:p w14:paraId="5102666B" w14:textId="77777777" w:rsidR="00267BC9" w:rsidRPr="0010071F" w:rsidRDefault="00267BC9" w:rsidP="005D7D26">
            <w:pPr>
              <w:rPr>
                <w:rFonts w:ascii="Tahoma" w:hAnsi="Tahoma" w:cs="Tahoma"/>
                <w:sz w:val="18"/>
                <w:szCs w:val="18"/>
              </w:rPr>
            </w:pPr>
            <w:r w:rsidRPr="0010071F">
              <w:rPr>
                <w:rFonts w:ascii="Tahoma" w:hAnsi="Tahoma" w:cs="Tahoma"/>
                <w:sz w:val="18"/>
                <w:szCs w:val="18"/>
              </w:rPr>
              <w:t>PZA</w:t>
            </w:r>
          </w:p>
        </w:tc>
        <w:tc>
          <w:tcPr>
            <w:tcW w:w="6030" w:type="dxa"/>
          </w:tcPr>
          <w:p w14:paraId="641FEB04" w14:textId="77777777" w:rsidR="00267BC9" w:rsidRPr="0010071F" w:rsidRDefault="00267BC9" w:rsidP="005D7D26">
            <w:pPr>
              <w:rPr>
                <w:rFonts w:ascii="Tahoma" w:eastAsia="Verdana" w:hAnsi="Tahoma" w:cs="Tahoma"/>
                <w:sz w:val="18"/>
                <w:szCs w:val="18"/>
              </w:rPr>
            </w:pPr>
            <w:r w:rsidRPr="0010071F">
              <w:rPr>
                <w:rFonts w:ascii="Tahoma" w:eastAsia="Verdana" w:hAnsi="Tahoma" w:cs="Tahoma"/>
                <w:sz w:val="18"/>
                <w:szCs w:val="18"/>
              </w:rPr>
              <w:t>Requisitos sobre el Producto</w:t>
            </w:r>
          </w:p>
          <w:p w14:paraId="3787D19E" w14:textId="77777777" w:rsidR="00267BC9" w:rsidRPr="0010071F" w:rsidRDefault="00267BC9" w:rsidP="005D7D26">
            <w:pPr>
              <w:rPr>
                <w:rFonts w:ascii="Tahoma" w:hAnsi="Tahoma" w:cs="Tahoma"/>
                <w:sz w:val="18"/>
                <w:szCs w:val="18"/>
              </w:rPr>
            </w:pPr>
            <w:r w:rsidRPr="0010071F">
              <w:rPr>
                <w:rFonts w:ascii="Tahoma" w:hAnsi="Tahoma" w:cs="Tahoma"/>
                <w:sz w:val="18"/>
                <w:szCs w:val="18"/>
              </w:rPr>
              <w:t>Los codos de PVC  para la instalación de agua potable, deberán ser de primera calidad y de marca reconocida en el medio por su calidad y durabilidad.</w:t>
            </w:r>
          </w:p>
          <w:p w14:paraId="70817A14" w14:textId="77777777" w:rsidR="00267BC9" w:rsidRPr="0010071F" w:rsidRDefault="00267BC9" w:rsidP="005D7D26">
            <w:pPr>
              <w:rPr>
                <w:rFonts w:ascii="Tahoma" w:hAnsi="Tahoma" w:cs="Tahoma"/>
                <w:sz w:val="18"/>
                <w:szCs w:val="18"/>
              </w:rPr>
            </w:pPr>
            <w:r w:rsidRPr="0010071F">
              <w:rPr>
                <w:rFonts w:ascii="Tahoma" w:hAnsi="Tahoma" w:cs="Tahoma"/>
                <w:sz w:val="18"/>
                <w:szCs w:val="18"/>
              </w:rPr>
              <w:t>El proveedor deberá especificar el tipo, espesor, y resistencia.</w:t>
            </w:r>
          </w:p>
          <w:p w14:paraId="32354FBF" w14:textId="77777777" w:rsidR="00267BC9" w:rsidRPr="0010071F" w:rsidRDefault="00267BC9" w:rsidP="005D7D26">
            <w:pPr>
              <w:rPr>
                <w:rFonts w:ascii="Tahoma" w:hAnsi="Tahoma" w:cs="Tahoma"/>
                <w:sz w:val="18"/>
                <w:szCs w:val="18"/>
              </w:rPr>
            </w:pPr>
            <w:r w:rsidRPr="0010071F">
              <w:rPr>
                <w:rFonts w:ascii="Tahoma" w:hAnsi="Tahoma" w:cs="Tahoma"/>
                <w:sz w:val="18"/>
                <w:szCs w:val="18"/>
              </w:rPr>
              <w:t>-Diámetro 1/2” Roscable</w:t>
            </w:r>
          </w:p>
          <w:p w14:paraId="42411D3E" w14:textId="77777777" w:rsidR="00267BC9" w:rsidRPr="0010071F" w:rsidRDefault="00267BC9" w:rsidP="005D7D26">
            <w:pPr>
              <w:rPr>
                <w:rFonts w:ascii="Tahoma" w:hAnsi="Tahoma" w:cs="Tahoma"/>
                <w:sz w:val="18"/>
                <w:szCs w:val="18"/>
              </w:rPr>
            </w:pPr>
            <w:r w:rsidRPr="0010071F">
              <w:rPr>
                <w:rFonts w:ascii="Tahoma" w:hAnsi="Tahoma" w:cs="Tahoma"/>
                <w:sz w:val="18"/>
                <w:szCs w:val="18"/>
              </w:rPr>
              <w:t>-Codo 90º</w:t>
            </w:r>
          </w:p>
          <w:p w14:paraId="570B989B" w14:textId="77777777" w:rsidR="00267BC9" w:rsidRPr="0010071F" w:rsidRDefault="00267BC9" w:rsidP="005D7D26">
            <w:pPr>
              <w:rPr>
                <w:rFonts w:ascii="Tahoma" w:hAnsi="Tahoma" w:cs="Tahoma"/>
                <w:sz w:val="18"/>
                <w:szCs w:val="18"/>
              </w:rPr>
            </w:pPr>
            <w:r w:rsidRPr="0010071F">
              <w:rPr>
                <w:rFonts w:ascii="Tahoma" w:hAnsi="Tahoma" w:cs="Tahoma"/>
                <w:sz w:val="18"/>
                <w:szCs w:val="18"/>
              </w:rPr>
              <w:t>-Material de PVC</w:t>
            </w:r>
          </w:p>
          <w:p w14:paraId="72EA5E47" w14:textId="77777777" w:rsidR="00267BC9" w:rsidRPr="0010071F" w:rsidRDefault="00267BC9" w:rsidP="005D7D26">
            <w:pPr>
              <w:rPr>
                <w:rFonts w:ascii="Tahoma" w:hAnsi="Tahoma" w:cs="Tahoma"/>
                <w:sz w:val="18"/>
                <w:szCs w:val="18"/>
              </w:rPr>
            </w:pPr>
            <w:r w:rsidRPr="0010071F">
              <w:rPr>
                <w:rFonts w:ascii="Tahoma" w:hAnsi="Tahoma" w:cs="Tahoma"/>
                <w:sz w:val="18"/>
                <w:szCs w:val="18"/>
              </w:rPr>
              <w:t>-La superficie del accesorio deberá ser lisa y libre de grietas, fisuras y otros defectos que alteren su calidad.</w:t>
            </w:r>
          </w:p>
          <w:p w14:paraId="242FC02F" w14:textId="77777777" w:rsidR="00267BC9" w:rsidRPr="0010071F" w:rsidRDefault="00267BC9" w:rsidP="005D7D26">
            <w:pPr>
              <w:rPr>
                <w:rFonts w:ascii="Tahoma" w:hAnsi="Tahoma" w:cs="Tahoma"/>
                <w:sz w:val="18"/>
                <w:szCs w:val="18"/>
              </w:rPr>
            </w:pPr>
            <w:r w:rsidRPr="0010071F">
              <w:rPr>
                <w:rFonts w:ascii="Tahoma" w:hAnsi="Tahoma" w:cs="Tahoma"/>
                <w:sz w:val="18"/>
                <w:szCs w:val="18"/>
              </w:rPr>
              <w:t xml:space="preserve">-El accesorio deberá ser de color uniforme. </w:t>
            </w:r>
            <w:r w:rsidRPr="0010071F">
              <w:rPr>
                <w:rFonts w:ascii="Tahoma" w:hAnsi="Tahoma" w:cs="Tahoma"/>
                <w:sz w:val="18"/>
                <w:szCs w:val="18"/>
              </w:rPr>
              <w:br/>
              <w:t xml:space="preserve">Otros Requisitos </w:t>
            </w:r>
          </w:p>
          <w:p w14:paraId="56EC7E40" w14:textId="77777777" w:rsidR="00267BC9" w:rsidRPr="0010071F" w:rsidRDefault="00267BC9" w:rsidP="005D7D26">
            <w:pPr>
              <w:rPr>
                <w:rFonts w:ascii="Tahoma" w:eastAsia="Verdana" w:hAnsi="Tahoma" w:cs="Tahoma"/>
                <w:sz w:val="18"/>
                <w:szCs w:val="18"/>
              </w:rPr>
            </w:pPr>
            <w:r w:rsidRPr="0010071F">
              <w:rPr>
                <w:rFonts w:ascii="Tahoma" w:hAnsi="Tahoma" w:cs="Tahoma"/>
                <w:sz w:val="18"/>
                <w:szCs w:val="18"/>
              </w:rPr>
              <w:t>Será de entera responsabilidad dela Entidad Ejecutora,   deberá contar con cualquier certificación, permiso, autorización u otro documento necesario para asegurar la entrega efectiva de los productos en almacenes</w:t>
            </w:r>
          </w:p>
        </w:tc>
      </w:tr>
    </w:tbl>
    <w:p w14:paraId="220B5B05" w14:textId="77777777" w:rsidR="00267BC9" w:rsidRPr="0010071F" w:rsidRDefault="00267BC9" w:rsidP="00267BC9">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267BC9" w:rsidRPr="0010071F" w14:paraId="7EABF38B" w14:textId="77777777" w:rsidTr="005D7D26">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8AF9B8B" w14:textId="77777777" w:rsidR="00267BC9" w:rsidRPr="0010071F" w:rsidRDefault="00267BC9" w:rsidP="005D7D26">
            <w:pPr>
              <w:rPr>
                <w:rFonts w:ascii="Tahoma" w:hAnsi="Tahoma" w:cs="Tahoma"/>
                <w:sz w:val="18"/>
                <w:szCs w:val="18"/>
              </w:rPr>
            </w:pPr>
            <w:r w:rsidRPr="0010071F">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3EEFD55" w14:textId="77777777" w:rsidR="00267BC9" w:rsidRPr="0010071F" w:rsidRDefault="00267BC9" w:rsidP="005D7D26">
            <w:pPr>
              <w:rPr>
                <w:rFonts w:ascii="Tahoma" w:hAnsi="Tahoma" w:cs="Tahoma"/>
                <w:sz w:val="18"/>
                <w:szCs w:val="18"/>
              </w:rPr>
            </w:pPr>
            <w:r w:rsidRPr="0010071F">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2799DEA" w14:textId="77777777" w:rsidR="00267BC9" w:rsidRPr="0010071F" w:rsidRDefault="00267BC9" w:rsidP="005D7D26">
            <w:pPr>
              <w:rPr>
                <w:rFonts w:ascii="Tahoma" w:hAnsi="Tahoma" w:cs="Tahoma"/>
                <w:sz w:val="18"/>
                <w:szCs w:val="18"/>
              </w:rPr>
            </w:pPr>
            <w:r w:rsidRPr="0010071F">
              <w:rPr>
                <w:rFonts w:ascii="Tahoma" w:hAnsi="Tahoma" w:cs="Tahoma"/>
                <w:sz w:val="18"/>
                <w:szCs w:val="18"/>
              </w:rPr>
              <w:t>DESCRIPCION</w:t>
            </w:r>
          </w:p>
        </w:tc>
      </w:tr>
      <w:tr w:rsidR="00267BC9" w:rsidRPr="0010071F" w14:paraId="251DA5AE" w14:textId="77777777" w:rsidTr="005D7D26">
        <w:tc>
          <w:tcPr>
            <w:tcW w:w="1818" w:type="dxa"/>
            <w:tcBorders>
              <w:top w:val="single" w:sz="4" w:space="0" w:color="auto"/>
              <w:left w:val="single" w:sz="4" w:space="0" w:color="auto"/>
              <w:bottom w:val="single" w:sz="4" w:space="0" w:color="auto"/>
              <w:right w:val="single" w:sz="4" w:space="0" w:color="auto"/>
            </w:tcBorders>
            <w:vAlign w:val="center"/>
          </w:tcPr>
          <w:p w14:paraId="25AB1E06" w14:textId="77777777" w:rsidR="00267BC9" w:rsidRPr="0010071F" w:rsidRDefault="00267BC9" w:rsidP="005D7D26">
            <w:pPr>
              <w:rPr>
                <w:rFonts w:ascii="Tahoma" w:hAnsi="Tahoma" w:cs="Tahoma"/>
                <w:sz w:val="18"/>
                <w:szCs w:val="18"/>
              </w:rPr>
            </w:pPr>
            <w:r w:rsidRPr="0010071F">
              <w:rPr>
                <w:rFonts w:ascii="Tahoma" w:hAnsi="Tahoma" w:cs="Tahoma"/>
                <w:sz w:val="18"/>
                <w:szCs w:val="18"/>
              </w:rPr>
              <w:t>CAÑERIA DE ALUMINIO 1/2" (BRAZO DE DUCHA)</w:t>
            </w:r>
          </w:p>
        </w:tc>
        <w:tc>
          <w:tcPr>
            <w:tcW w:w="1710" w:type="dxa"/>
            <w:tcBorders>
              <w:top w:val="single" w:sz="4" w:space="0" w:color="auto"/>
              <w:left w:val="single" w:sz="4" w:space="0" w:color="auto"/>
              <w:bottom w:val="single" w:sz="4" w:space="0" w:color="auto"/>
              <w:right w:val="single" w:sz="4" w:space="0" w:color="auto"/>
            </w:tcBorders>
            <w:vAlign w:val="center"/>
            <w:hideMark/>
          </w:tcPr>
          <w:p w14:paraId="30AB8FD7" w14:textId="77777777" w:rsidR="00267BC9" w:rsidRPr="0010071F" w:rsidRDefault="00267BC9" w:rsidP="005D7D26">
            <w:pPr>
              <w:rPr>
                <w:rFonts w:ascii="Tahoma" w:hAnsi="Tahoma" w:cs="Tahoma"/>
                <w:sz w:val="18"/>
                <w:szCs w:val="18"/>
              </w:rPr>
            </w:pPr>
            <w:r w:rsidRPr="0010071F">
              <w:rPr>
                <w:rFonts w:ascii="Tahoma" w:hAnsi="Tahoma" w:cs="Tahoma"/>
                <w:sz w:val="18"/>
                <w:szCs w:val="18"/>
              </w:rPr>
              <w:t>PZA</w:t>
            </w:r>
          </w:p>
        </w:tc>
        <w:tc>
          <w:tcPr>
            <w:tcW w:w="6030" w:type="dxa"/>
            <w:tcBorders>
              <w:top w:val="single" w:sz="4" w:space="0" w:color="auto"/>
              <w:left w:val="single" w:sz="4" w:space="0" w:color="auto"/>
              <w:bottom w:val="single" w:sz="4" w:space="0" w:color="auto"/>
              <w:right w:val="single" w:sz="4" w:space="0" w:color="auto"/>
            </w:tcBorders>
            <w:hideMark/>
          </w:tcPr>
          <w:p w14:paraId="40BA05C5" w14:textId="77777777" w:rsidR="00267BC9" w:rsidRPr="0010071F" w:rsidRDefault="00267BC9" w:rsidP="005D7D26">
            <w:pPr>
              <w:rPr>
                <w:rFonts w:ascii="Tahoma" w:hAnsi="Tahoma" w:cs="Tahoma"/>
                <w:sz w:val="18"/>
                <w:szCs w:val="18"/>
              </w:rPr>
            </w:pPr>
            <w:r w:rsidRPr="0010071F">
              <w:rPr>
                <w:rFonts w:ascii="Tahoma" w:hAnsi="Tahoma" w:cs="Tahoma"/>
                <w:sz w:val="18"/>
                <w:szCs w:val="18"/>
              </w:rPr>
              <w:t xml:space="preserve">Requisitos sobre el Producto: </w:t>
            </w:r>
          </w:p>
          <w:p w14:paraId="3B7C282A" w14:textId="77777777" w:rsidR="00267BC9" w:rsidRPr="0010071F" w:rsidRDefault="00267BC9" w:rsidP="005D7D26">
            <w:pPr>
              <w:rPr>
                <w:rFonts w:ascii="Tahoma" w:hAnsi="Tahoma" w:cs="Tahoma"/>
                <w:sz w:val="18"/>
                <w:szCs w:val="18"/>
              </w:rPr>
            </w:pPr>
            <w:r w:rsidRPr="0010071F">
              <w:rPr>
                <w:rFonts w:ascii="Tahoma" w:hAnsi="Tahoma" w:cs="Tahoma"/>
                <w:sz w:val="18"/>
                <w:szCs w:val="18"/>
              </w:rPr>
              <w:t>Brazo para ducha eléctrica, resistente, alta calidad, con terminales macho y hembra para una fácil instalación y adecuación a la ducha, de forma alongada, de preferencia cromada, con una dimensión promedio entre 40 cm y 50 cm de largo. Material de aluminio.</w:t>
            </w:r>
          </w:p>
        </w:tc>
      </w:tr>
    </w:tbl>
    <w:p w14:paraId="7D69D68E" w14:textId="77777777" w:rsidR="00267BC9" w:rsidRPr="0010071F" w:rsidRDefault="00267BC9" w:rsidP="00267BC9">
      <w:pPr>
        <w:rPr>
          <w:rFonts w:ascii="Tahoma" w:hAnsi="Tahoma" w:cs="Tahoma"/>
          <w:sz w:val="18"/>
          <w:szCs w:val="18"/>
        </w:rPr>
      </w:pPr>
      <w:r w:rsidRPr="0010071F">
        <w:rPr>
          <w:rFonts w:ascii="Tahoma" w:hAnsi="Tahoma" w:cs="Tahoma"/>
          <w:sz w:val="18"/>
          <w:szCs w:val="18"/>
        </w:rPr>
        <w:t>APORTE PROPIO. -Los materiales de aporte propio se encuentran especificados en el Resumen de Insumos, estos serán aprobados por el Inspector del Proyecto, para garantizar su calidad.</w:t>
      </w:r>
    </w:p>
    <w:p w14:paraId="6058F753" w14:textId="77777777" w:rsidR="00267BC9" w:rsidRPr="0010071F" w:rsidRDefault="00267BC9" w:rsidP="00267BC9">
      <w:pPr>
        <w:rPr>
          <w:rFonts w:ascii="Tahoma" w:hAnsi="Tahoma" w:cs="Tahoma"/>
          <w:sz w:val="18"/>
          <w:szCs w:val="18"/>
        </w:rPr>
      </w:pPr>
    </w:p>
    <w:p w14:paraId="5015212A" w14:textId="77777777" w:rsidR="00267BC9" w:rsidRPr="0010071F" w:rsidRDefault="00267BC9" w:rsidP="00267BC9">
      <w:pPr>
        <w:rPr>
          <w:rFonts w:ascii="Tahoma" w:hAnsi="Tahoma" w:cs="Tahoma"/>
          <w:sz w:val="18"/>
          <w:szCs w:val="18"/>
        </w:rPr>
      </w:pPr>
    </w:p>
    <w:tbl>
      <w:tblPr>
        <w:tblStyle w:val="Tablaconcuadrcula"/>
        <w:tblW w:w="0" w:type="auto"/>
        <w:tblLook w:val="04A0" w:firstRow="1" w:lastRow="0" w:firstColumn="1" w:lastColumn="0" w:noHBand="0" w:noVBand="1"/>
      </w:tblPr>
      <w:tblGrid>
        <w:gridCol w:w="2205"/>
        <w:gridCol w:w="2346"/>
        <w:gridCol w:w="4503"/>
      </w:tblGrid>
      <w:tr w:rsidR="00267BC9" w:rsidRPr="0010071F" w14:paraId="217BE6CF" w14:textId="77777777" w:rsidTr="005D7D26">
        <w:trPr>
          <w:trHeight w:val="332"/>
        </w:trPr>
        <w:tc>
          <w:tcPr>
            <w:tcW w:w="2205" w:type="dxa"/>
            <w:shd w:val="clear" w:color="auto" w:fill="D0CECE" w:themeFill="background2" w:themeFillShade="E6"/>
            <w:vAlign w:val="center"/>
          </w:tcPr>
          <w:p w14:paraId="55A62551" w14:textId="77777777" w:rsidR="00267BC9" w:rsidRPr="00EC2A98" w:rsidRDefault="00267BC9" w:rsidP="005D7D26">
            <w:pPr>
              <w:rPr>
                <w:rFonts w:ascii="Tahoma" w:hAnsi="Tahoma" w:cs="Tahoma"/>
                <w:b/>
                <w:sz w:val="18"/>
                <w:szCs w:val="18"/>
              </w:rPr>
            </w:pPr>
            <w:r w:rsidRPr="00EC2A98">
              <w:rPr>
                <w:rFonts w:ascii="Tahoma" w:hAnsi="Tahoma" w:cs="Tahoma"/>
                <w:b/>
                <w:sz w:val="18"/>
                <w:szCs w:val="18"/>
              </w:rPr>
              <w:lastRenderedPageBreak/>
              <w:t>ITEM</w:t>
            </w:r>
            <w:r>
              <w:rPr>
                <w:rFonts w:ascii="Tahoma" w:hAnsi="Tahoma" w:cs="Tahoma"/>
                <w:b/>
                <w:sz w:val="18"/>
                <w:szCs w:val="18"/>
              </w:rPr>
              <w:t xml:space="preserve"> 39</w:t>
            </w:r>
          </w:p>
        </w:tc>
        <w:tc>
          <w:tcPr>
            <w:tcW w:w="2346" w:type="dxa"/>
            <w:shd w:val="clear" w:color="auto" w:fill="D0CECE" w:themeFill="background2" w:themeFillShade="E6"/>
            <w:vAlign w:val="center"/>
          </w:tcPr>
          <w:p w14:paraId="61F28531" w14:textId="77777777" w:rsidR="00267BC9" w:rsidRPr="00EC2A98" w:rsidRDefault="00267BC9" w:rsidP="005D7D26">
            <w:pPr>
              <w:rPr>
                <w:rFonts w:ascii="Tahoma" w:hAnsi="Tahoma" w:cs="Tahoma"/>
                <w:b/>
                <w:sz w:val="18"/>
                <w:szCs w:val="18"/>
              </w:rPr>
            </w:pPr>
            <w:r w:rsidRPr="00EC2A98">
              <w:rPr>
                <w:rFonts w:ascii="Tahoma" w:hAnsi="Tahoma" w:cs="Tahoma"/>
                <w:b/>
                <w:sz w:val="18"/>
                <w:szCs w:val="18"/>
              </w:rPr>
              <w:t>VAC -INST -AP -03</w:t>
            </w:r>
          </w:p>
        </w:tc>
        <w:tc>
          <w:tcPr>
            <w:tcW w:w="4503" w:type="dxa"/>
            <w:vMerge w:val="restart"/>
            <w:shd w:val="clear" w:color="auto" w:fill="D0CECE" w:themeFill="background2" w:themeFillShade="E6"/>
            <w:vAlign w:val="center"/>
          </w:tcPr>
          <w:p w14:paraId="2FEC90CD" w14:textId="77777777" w:rsidR="00267BC9" w:rsidRPr="00EC2A98" w:rsidRDefault="00267BC9" w:rsidP="005D7D26">
            <w:pPr>
              <w:rPr>
                <w:rFonts w:ascii="Tahoma" w:hAnsi="Tahoma" w:cs="Tahoma"/>
                <w:b/>
                <w:sz w:val="18"/>
                <w:szCs w:val="18"/>
              </w:rPr>
            </w:pPr>
            <w:r w:rsidRPr="00EC2A98">
              <w:rPr>
                <w:rFonts w:ascii="Tahoma" w:hAnsi="Tahoma" w:cs="Tahoma"/>
                <w:b/>
                <w:sz w:val="18"/>
                <w:szCs w:val="18"/>
              </w:rPr>
              <w:t>INSTALACION DE AGUA POTABLE P/COCINA</w:t>
            </w:r>
          </w:p>
        </w:tc>
      </w:tr>
      <w:tr w:rsidR="00267BC9" w:rsidRPr="0010071F" w14:paraId="4E38BC26" w14:textId="77777777" w:rsidTr="005D7D26">
        <w:trPr>
          <w:trHeight w:val="304"/>
        </w:trPr>
        <w:tc>
          <w:tcPr>
            <w:tcW w:w="2205" w:type="dxa"/>
            <w:shd w:val="clear" w:color="auto" w:fill="D0CECE" w:themeFill="background2" w:themeFillShade="E6"/>
            <w:vAlign w:val="center"/>
          </w:tcPr>
          <w:p w14:paraId="295260FA" w14:textId="77777777" w:rsidR="00267BC9" w:rsidRPr="00EC2A98" w:rsidRDefault="00267BC9" w:rsidP="005D7D26">
            <w:pPr>
              <w:rPr>
                <w:rFonts w:ascii="Tahoma" w:hAnsi="Tahoma" w:cs="Tahoma"/>
                <w:b/>
                <w:sz w:val="18"/>
                <w:szCs w:val="18"/>
              </w:rPr>
            </w:pPr>
            <w:r w:rsidRPr="00EC2A98">
              <w:rPr>
                <w:rFonts w:ascii="Tahoma" w:hAnsi="Tahoma" w:cs="Tahoma"/>
                <w:b/>
                <w:sz w:val="18"/>
                <w:szCs w:val="18"/>
              </w:rPr>
              <w:t>UNIDAD</w:t>
            </w:r>
          </w:p>
        </w:tc>
        <w:tc>
          <w:tcPr>
            <w:tcW w:w="2346" w:type="dxa"/>
            <w:shd w:val="clear" w:color="auto" w:fill="D0CECE" w:themeFill="background2" w:themeFillShade="E6"/>
            <w:vAlign w:val="center"/>
          </w:tcPr>
          <w:p w14:paraId="585F1F20" w14:textId="77777777" w:rsidR="00267BC9" w:rsidRPr="00EC2A98" w:rsidRDefault="00267BC9" w:rsidP="005D7D26">
            <w:pPr>
              <w:rPr>
                <w:rFonts w:ascii="Tahoma" w:hAnsi="Tahoma" w:cs="Tahoma"/>
                <w:b/>
                <w:sz w:val="18"/>
                <w:szCs w:val="18"/>
              </w:rPr>
            </w:pPr>
            <w:r w:rsidRPr="00EC2A98">
              <w:rPr>
                <w:rFonts w:ascii="Tahoma" w:hAnsi="Tahoma" w:cs="Tahoma"/>
                <w:b/>
                <w:sz w:val="18"/>
                <w:szCs w:val="18"/>
              </w:rPr>
              <w:t>GLB</w:t>
            </w:r>
          </w:p>
        </w:tc>
        <w:tc>
          <w:tcPr>
            <w:tcW w:w="4503" w:type="dxa"/>
            <w:vMerge/>
            <w:shd w:val="clear" w:color="auto" w:fill="D0CECE" w:themeFill="background2" w:themeFillShade="E6"/>
          </w:tcPr>
          <w:p w14:paraId="5439F354" w14:textId="77777777" w:rsidR="00267BC9" w:rsidRPr="00EC2A98" w:rsidRDefault="00267BC9" w:rsidP="005D7D26">
            <w:pPr>
              <w:rPr>
                <w:rFonts w:ascii="Tahoma" w:hAnsi="Tahoma" w:cs="Tahoma"/>
                <w:b/>
                <w:sz w:val="18"/>
                <w:szCs w:val="18"/>
              </w:rPr>
            </w:pPr>
          </w:p>
        </w:tc>
      </w:tr>
    </w:tbl>
    <w:p w14:paraId="7196E773" w14:textId="77777777" w:rsidR="00267BC9" w:rsidRPr="0010071F" w:rsidRDefault="00267BC9" w:rsidP="00267BC9">
      <w:pPr>
        <w:rPr>
          <w:rFonts w:ascii="Tahoma" w:hAnsi="Tahoma" w:cs="Tahoma"/>
          <w:sz w:val="18"/>
          <w:szCs w:val="18"/>
        </w:rPr>
      </w:pPr>
      <w:r w:rsidRPr="0010071F">
        <w:rPr>
          <w:rFonts w:ascii="Tahoma" w:hAnsi="Tahoma" w:cs="Tahoma"/>
          <w:sz w:val="18"/>
          <w:szCs w:val="18"/>
        </w:rPr>
        <w:t>DESCRIPCION</w:t>
      </w:r>
    </w:p>
    <w:p w14:paraId="453A2B53" w14:textId="77777777" w:rsidR="00267BC9" w:rsidRPr="0010071F" w:rsidRDefault="00267BC9" w:rsidP="00267BC9">
      <w:pPr>
        <w:rPr>
          <w:rFonts w:ascii="Tahoma" w:hAnsi="Tahoma" w:cs="Tahoma"/>
          <w:sz w:val="18"/>
          <w:szCs w:val="18"/>
        </w:rPr>
      </w:pPr>
      <w:r w:rsidRPr="0010071F">
        <w:rPr>
          <w:rFonts w:ascii="Tahoma" w:hAnsi="Tahoma" w:cs="Tahoma"/>
          <w:sz w:val="18"/>
          <w:szCs w:val="18"/>
        </w:rPr>
        <w:t>Este ítem comprende instalación y ejecución de todos los trabajos para efectuar las conexiones domiciliarias de agua potable de acuerdo a los planos de detalle, formulario de presentación y/o instrucciones del supervisor de obra..</w:t>
      </w:r>
    </w:p>
    <w:p w14:paraId="639CF56D" w14:textId="77777777" w:rsidR="00267BC9" w:rsidRPr="0010071F" w:rsidRDefault="00267BC9" w:rsidP="00267BC9">
      <w:pPr>
        <w:rPr>
          <w:rFonts w:ascii="Tahoma" w:hAnsi="Tahoma" w:cs="Tahoma"/>
          <w:sz w:val="18"/>
          <w:szCs w:val="18"/>
        </w:rPr>
      </w:pPr>
      <w:r w:rsidRPr="0010071F">
        <w:rPr>
          <w:rFonts w:ascii="Tahoma" w:hAnsi="Tahoma" w:cs="Tahoma"/>
          <w:sz w:val="18"/>
          <w:szCs w:val="18"/>
        </w:rPr>
        <w:t>MATERIALES</w:t>
      </w:r>
    </w:p>
    <w:p w14:paraId="1780547B" w14:textId="77777777" w:rsidR="00267BC9" w:rsidRPr="0010071F" w:rsidRDefault="00267BC9" w:rsidP="00267BC9">
      <w:pPr>
        <w:rPr>
          <w:rFonts w:ascii="Tahoma" w:hAnsi="Tahoma" w:cs="Tahoma"/>
          <w:sz w:val="18"/>
          <w:szCs w:val="18"/>
        </w:rPr>
      </w:pPr>
    </w:p>
    <w:p w14:paraId="3135AC28" w14:textId="77777777" w:rsidR="00267BC9" w:rsidRPr="0010071F" w:rsidRDefault="00267BC9" w:rsidP="00267BC9">
      <w:pPr>
        <w:rPr>
          <w:rFonts w:ascii="Tahoma" w:hAnsi="Tahoma" w:cs="Tahoma"/>
          <w:sz w:val="18"/>
          <w:szCs w:val="18"/>
        </w:rPr>
      </w:pPr>
      <w:r w:rsidRPr="0010071F">
        <w:rPr>
          <w:rFonts w:ascii="Tahoma" w:hAnsi="Tahoma" w:cs="Tahoma"/>
          <w:sz w:val="18"/>
          <w:szCs w:val="18"/>
        </w:rPr>
        <w:t>Los materiales a emplearse deberán ser suministrados de acuerdo al siguiente detalle:</w:t>
      </w:r>
    </w:p>
    <w:tbl>
      <w:tblPr>
        <w:tblStyle w:val="Tablaconcuadrcula"/>
        <w:tblW w:w="9558" w:type="dxa"/>
        <w:tblLayout w:type="fixed"/>
        <w:tblLook w:val="04A0" w:firstRow="1" w:lastRow="0" w:firstColumn="1" w:lastColumn="0" w:noHBand="0" w:noVBand="1"/>
      </w:tblPr>
      <w:tblGrid>
        <w:gridCol w:w="1818"/>
        <w:gridCol w:w="1710"/>
        <w:gridCol w:w="6030"/>
      </w:tblGrid>
      <w:tr w:rsidR="00267BC9" w:rsidRPr="0010071F" w14:paraId="26E1A290" w14:textId="77777777" w:rsidTr="005D7D26">
        <w:tc>
          <w:tcPr>
            <w:tcW w:w="1818" w:type="dxa"/>
            <w:shd w:val="clear" w:color="auto" w:fill="D0CECE" w:themeFill="background2" w:themeFillShade="E6"/>
          </w:tcPr>
          <w:p w14:paraId="731A3A38" w14:textId="77777777" w:rsidR="00267BC9" w:rsidRPr="0010071F" w:rsidRDefault="00267BC9" w:rsidP="005D7D26">
            <w:pPr>
              <w:rPr>
                <w:rFonts w:ascii="Tahoma" w:hAnsi="Tahoma" w:cs="Tahoma"/>
                <w:sz w:val="18"/>
                <w:szCs w:val="18"/>
              </w:rPr>
            </w:pPr>
            <w:r w:rsidRPr="0010071F">
              <w:rPr>
                <w:rFonts w:ascii="Tahoma" w:hAnsi="Tahoma" w:cs="Tahoma"/>
                <w:sz w:val="18"/>
                <w:szCs w:val="18"/>
              </w:rPr>
              <w:t>MATERIAL</w:t>
            </w:r>
          </w:p>
        </w:tc>
        <w:tc>
          <w:tcPr>
            <w:tcW w:w="1710" w:type="dxa"/>
            <w:shd w:val="clear" w:color="auto" w:fill="D0CECE" w:themeFill="background2" w:themeFillShade="E6"/>
          </w:tcPr>
          <w:p w14:paraId="50385F51" w14:textId="77777777" w:rsidR="00267BC9" w:rsidRPr="0010071F" w:rsidRDefault="00267BC9" w:rsidP="005D7D26">
            <w:pPr>
              <w:rPr>
                <w:rFonts w:ascii="Tahoma" w:hAnsi="Tahoma" w:cs="Tahoma"/>
                <w:sz w:val="18"/>
                <w:szCs w:val="18"/>
              </w:rPr>
            </w:pPr>
            <w:r w:rsidRPr="0010071F">
              <w:rPr>
                <w:rFonts w:ascii="Tahoma" w:hAnsi="Tahoma" w:cs="Tahoma"/>
                <w:sz w:val="18"/>
                <w:szCs w:val="18"/>
              </w:rPr>
              <w:t>UNIDAD</w:t>
            </w:r>
          </w:p>
        </w:tc>
        <w:tc>
          <w:tcPr>
            <w:tcW w:w="6030" w:type="dxa"/>
            <w:shd w:val="clear" w:color="auto" w:fill="D0CECE" w:themeFill="background2" w:themeFillShade="E6"/>
          </w:tcPr>
          <w:p w14:paraId="1DAD92B3" w14:textId="77777777" w:rsidR="00267BC9" w:rsidRPr="0010071F" w:rsidRDefault="00267BC9" w:rsidP="005D7D26">
            <w:pPr>
              <w:rPr>
                <w:rFonts w:ascii="Tahoma" w:hAnsi="Tahoma" w:cs="Tahoma"/>
                <w:sz w:val="18"/>
                <w:szCs w:val="18"/>
              </w:rPr>
            </w:pPr>
            <w:r w:rsidRPr="0010071F">
              <w:rPr>
                <w:rFonts w:ascii="Tahoma" w:hAnsi="Tahoma" w:cs="Tahoma"/>
                <w:sz w:val="18"/>
                <w:szCs w:val="18"/>
              </w:rPr>
              <w:t>DESCRIPCION</w:t>
            </w:r>
          </w:p>
        </w:tc>
      </w:tr>
      <w:tr w:rsidR="00267BC9" w:rsidRPr="0010071F" w14:paraId="2EBB664A" w14:textId="77777777" w:rsidTr="005D7D26">
        <w:tc>
          <w:tcPr>
            <w:tcW w:w="1818" w:type="dxa"/>
            <w:vAlign w:val="center"/>
          </w:tcPr>
          <w:p w14:paraId="3926375E" w14:textId="77777777" w:rsidR="00267BC9" w:rsidRPr="0010071F" w:rsidRDefault="00267BC9" w:rsidP="005D7D26">
            <w:pPr>
              <w:rPr>
                <w:rFonts w:ascii="Tahoma" w:hAnsi="Tahoma" w:cs="Tahoma"/>
                <w:sz w:val="18"/>
                <w:szCs w:val="18"/>
              </w:rPr>
            </w:pPr>
            <w:r w:rsidRPr="0010071F">
              <w:rPr>
                <w:rFonts w:ascii="Tahoma" w:hAnsi="Tahoma" w:cs="Tahoma"/>
                <w:sz w:val="18"/>
                <w:szCs w:val="18"/>
              </w:rPr>
              <w:t>TUBO PVC  ½’’ (L=6M)</w:t>
            </w:r>
          </w:p>
        </w:tc>
        <w:tc>
          <w:tcPr>
            <w:tcW w:w="1710" w:type="dxa"/>
            <w:vAlign w:val="center"/>
          </w:tcPr>
          <w:p w14:paraId="0A26EED0" w14:textId="77777777" w:rsidR="00267BC9" w:rsidRPr="0010071F" w:rsidRDefault="00267BC9" w:rsidP="005D7D26">
            <w:pPr>
              <w:rPr>
                <w:rFonts w:ascii="Tahoma" w:hAnsi="Tahoma" w:cs="Tahoma"/>
                <w:sz w:val="18"/>
                <w:szCs w:val="18"/>
              </w:rPr>
            </w:pPr>
            <w:r w:rsidRPr="0010071F">
              <w:rPr>
                <w:rFonts w:ascii="Tahoma" w:hAnsi="Tahoma" w:cs="Tahoma"/>
                <w:sz w:val="18"/>
                <w:szCs w:val="18"/>
              </w:rPr>
              <w:t>BR</w:t>
            </w:r>
          </w:p>
        </w:tc>
        <w:tc>
          <w:tcPr>
            <w:tcW w:w="6030" w:type="dxa"/>
          </w:tcPr>
          <w:p w14:paraId="12A456FD" w14:textId="77777777" w:rsidR="00267BC9" w:rsidRPr="0010071F" w:rsidRDefault="00267BC9" w:rsidP="005D7D26">
            <w:pPr>
              <w:rPr>
                <w:rFonts w:ascii="Tahoma" w:hAnsi="Tahoma" w:cs="Tahoma"/>
                <w:sz w:val="18"/>
                <w:szCs w:val="18"/>
              </w:rPr>
            </w:pPr>
            <w:r w:rsidRPr="0010071F">
              <w:rPr>
                <w:rFonts w:ascii="Tahoma" w:hAnsi="Tahoma" w:cs="Tahoma"/>
                <w:sz w:val="18"/>
                <w:szCs w:val="18"/>
              </w:rPr>
              <w:t>Requisitos sobre el Producto:</w:t>
            </w:r>
          </w:p>
          <w:p w14:paraId="45A9EEF1" w14:textId="77777777" w:rsidR="00267BC9" w:rsidRPr="0010071F" w:rsidRDefault="00267BC9" w:rsidP="005D7D26">
            <w:pPr>
              <w:rPr>
                <w:rFonts w:ascii="Tahoma" w:hAnsi="Tahoma" w:cs="Tahoma"/>
                <w:sz w:val="18"/>
                <w:szCs w:val="18"/>
              </w:rPr>
            </w:pPr>
            <w:r w:rsidRPr="0010071F">
              <w:rPr>
                <w:rFonts w:ascii="Tahoma" w:hAnsi="Tahoma" w:cs="Tahoma"/>
                <w:sz w:val="18"/>
                <w:szCs w:val="18"/>
              </w:rPr>
              <w:t>Material: Poli Cloruro de Vinilo (PVC).</w:t>
            </w:r>
          </w:p>
          <w:p w14:paraId="234074E2" w14:textId="77777777" w:rsidR="00267BC9" w:rsidRPr="0010071F" w:rsidRDefault="00267BC9" w:rsidP="005D7D26">
            <w:pPr>
              <w:rPr>
                <w:rFonts w:ascii="Tahoma" w:hAnsi="Tahoma" w:cs="Tahoma"/>
                <w:sz w:val="18"/>
                <w:szCs w:val="18"/>
              </w:rPr>
            </w:pPr>
            <w:r w:rsidRPr="0010071F">
              <w:rPr>
                <w:rFonts w:ascii="Tahoma" w:hAnsi="Tahoma" w:cs="Tahoma"/>
                <w:sz w:val="18"/>
                <w:szCs w:val="18"/>
              </w:rPr>
              <w:t>Diámetro nominal en pulgadas = ½”.</w:t>
            </w:r>
          </w:p>
          <w:p w14:paraId="7AD0DA10" w14:textId="77777777" w:rsidR="00267BC9" w:rsidRPr="0010071F" w:rsidRDefault="00267BC9" w:rsidP="005D7D26">
            <w:pPr>
              <w:rPr>
                <w:rFonts w:ascii="Tahoma" w:hAnsi="Tahoma" w:cs="Tahoma"/>
                <w:sz w:val="18"/>
                <w:szCs w:val="18"/>
              </w:rPr>
            </w:pPr>
            <w:r w:rsidRPr="0010071F">
              <w:rPr>
                <w:rFonts w:ascii="Tahoma" w:hAnsi="Tahoma" w:cs="Tahoma"/>
                <w:sz w:val="18"/>
                <w:szCs w:val="18"/>
              </w:rPr>
              <w:t>Diámetro exterior mínimo = 24.44 mm.</w:t>
            </w:r>
          </w:p>
          <w:p w14:paraId="394AA175" w14:textId="77777777" w:rsidR="00267BC9" w:rsidRPr="0010071F" w:rsidRDefault="00267BC9" w:rsidP="005D7D26">
            <w:pPr>
              <w:rPr>
                <w:rFonts w:ascii="Tahoma" w:hAnsi="Tahoma" w:cs="Tahoma"/>
                <w:sz w:val="18"/>
                <w:szCs w:val="18"/>
              </w:rPr>
            </w:pPr>
            <w:r w:rsidRPr="0010071F">
              <w:rPr>
                <w:rFonts w:ascii="Tahoma" w:hAnsi="Tahoma" w:cs="Tahoma"/>
                <w:sz w:val="18"/>
                <w:szCs w:val="18"/>
              </w:rPr>
              <w:t>Espesor de pared mínimo = 2.77 mm.</w:t>
            </w:r>
          </w:p>
          <w:p w14:paraId="7F20D2E7" w14:textId="77777777" w:rsidR="00267BC9" w:rsidRPr="0010071F" w:rsidRDefault="00267BC9" w:rsidP="005D7D26">
            <w:pPr>
              <w:rPr>
                <w:rFonts w:ascii="Tahoma" w:hAnsi="Tahoma" w:cs="Tahoma"/>
                <w:sz w:val="18"/>
                <w:szCs w:val="18"/>
              </w:rPr>
            </w:pPr>
            <w:r w:rsidRPr="0010071F">
              <w:rPr>
                <w:rFonts w:ascii="Tahoma" w:hAnsi="Tahoma" w:cs="Tahoma"/>
                <w:sz w:val="18"/>
                <w:szCs w:val="18"/>
              </w:rPr>
              <w:t>Presión de trabajo = 42.22 kg/cm2.</w:t>
            </w:r>
          </w:p>
          <w:p w14:paraId="2947DA1C" w14:textId="77777777" w:rsidR="00267BC9" w:rsidRPr="0010071F" w:rsidRDefault="00267BC9" w:rsidP="005D7D26">
            <w:pPr>
              <w:rPr>
                <w:rFonts w:ascii="Tahoma" w:hAnsi="Tahoma" w:cs="Tahoma"/>
                <w:sz w:val="18"/>
                <w:szCs w:val="18"/>
              </w:rPr>
            </w:pPr>
            <w:r w:rsidRPr="0010071F">
              <w:rPr>
                <w:rFonts w:ascii="Tahoma" w:hAnsi="Tahoma" w:cs="Tahoma"/>
                <w:sz w:val="18"/>
                <w:szCs w:val="18"/>
              </w:rPr>
              <w:t>Longitud: 6 m.</w:t>
            </w:r>
          </w:p>
          <w:p w14:paraId="4487371E" w14:textId="77777777" w:rsidR="00267BC9" w:rsidRPr="0010071F" w:rsidRDefault="00267BC9" w:rsidP="005D7D26">
            <w:pPr>
              <w:rPr>
                <w:rFonts w:ascii="Tahoma" w:hAnsi="Tahoma" w:cs="Tahoma"/>
                <w:sz w:val="18"/>
                <w:szCs w:val="18"/>
              </w:rPr>
            </w:pPr>
            <w:r w:rsidRPr="0010071F">
              <w:rPr>
                <w:rFonts w:ascii="Tahoma" w:hAnsi="Tahoma" w:cs="Tahoma"/>
                <w:sz w:val="18"/>
                <w:szCs w:val="18"/>
              </w:rPr>
              <w:t>La Entidad Ejecutora deberá garantizar que el material de referencia sea de buena calidad y de marca reconocida en el medio, tendrá que ser tubería para instalación de agua potable esquema 40, las superficies externas e internas tendrán que ser lisas y estar libres de grietas, fisuras, ondulaciones y otros defectos que alteren su calidad.</w:t>
            </w:r>
          </w:p>
          <w:p w14:paraId="125A56AA" w14:textId="77777777" w:rsidR="00267BC9" w:rsidRPr="0010071F" w:rsidRDefault="00267BC9" w:rsidP="005D7D26">
            <w:pPr>
              <w:rPr>
                <w:rFonts w:ascii="Tahoma" w:hAnsi="Tahoma" w:cs="Tahoma"/>
                <w:sz w:val="18"/>
                <w:szCs w:val="18"/>
              </w:rPr>
            </w:pPr>
            <w:r w:rsidRPr="0010071F">
              <w:rPr>
                <w:rFonts w:ascii="Tahoma" w:hAnsi="Tahoma" w:cs="Tahoma"/>
                <w:sz w:val="18"/>
                <w:szCs w:val="18"/>
              </w:rPr>
              <w:t>La  Entidad Ejecutora será la responsable de su manejo y será responsable por cualquier daño que ocurra en su manejo antes de que sea entregado al beneficiario.</w:t>
            </w:r>
          </w:p>
        </w:tc>
      </w:tr>
    </w:tbl>
    <w:p w14:paraId="664FF701" w14:textId="77777777" w:rsidR="00267BC9" w:rsidRPr="0010071F" w:rsidRDefault="00267BC9" w:rsidP="00267BC9">
      <w:pPr>
        <w:rPr>
          <w:rFonts w:ascii="Tahoma" w:hAnsi="Tahoma" w:cs="Tahoma"/>
          <w:sz w:val="18"/>
          <w:szCs w:val="18"/>
        </w:rPr>
      </w:pPr>
    </w:p>
    <w:tbl>
      <w:tblPr>
        <w:tblStyle w:val="Tablaconcuadrcula"/>
        <w:tblW w:w="9558" w:type="dxa"/>
        <w:tblLayout w:type="fixed"/>
        <w:tblLook w:val="04A0" w:firstRow="1" w:lastRow="0" w:firstColumn="1" w:lastColumn="0" w:noHBand="0" w:noVBand="1"/>
      </w:tblPr>
      <w:tblGrid>
        <w:gridCol w:w="1818"/>
        <w:gridCol w:w="1710"/>
        <w:gridCol w:w="6030"/>
      </w:tblGrid>
      <w:tr w:rsidR="00267BC9" w:rsidRPr="0010071F" w14:paraId="38090BBA" w14:textId="77777777" w:rsidTr="005D7D26">
        <w:tc>
          <w:tcPr>
            <w:tcW w:w="1818" w:type="dxa"/>
            <w:shd w:val="clear" w:color="auto" w:fill="D0CECE" w:themeFill="background2" w:themeFillShade="E6"/>
          </w:tcPr>
          <w:p w14:paraId="24C3BE34" w14:textId="77777777" w:rsidR="00267BC9" w:rsidRPr="0010071F" w:rsidRDefault="00267BC9" w:rsidP="005D7D26">
            <w:pPr>
              <w:rPr>
                <w:rFonts w:ascii="Tahoma" w:hAnsi="Tahoma" w:cs="Tahoma"/>
                <w:sz w:val="18"/>
                <w:szCs w:val="18"/>
              </w:rPr>
            </w:pPr>
            <w:r w:rsidRPr="0010071F">
              <w:rPr>
                <w:rFonts w:ascii="Tahoma" w:hAnsi="Tahoma" w:cs="Tahoma"/>
                <w:sz w:val="18"/>
                <w:szCs w:val="18"/>
              </w:rPr>
              <w:t>MATERIAL</w:t>
            </w:r>
          </w:p>
        </w:tc>
        <w:tc>
          <w:tcPr>
            <w:tcW w:w="1710" w:type="dxa"/>
            <w:shd w:val="clear" w:color="auto" w:fill="D0CECE" w:themeFill="background2" w:themeFillShade="E6"/>
          </w:tcPr>
          <w:p w14:paraId="04648665" w14:textId="77777777" w:rsidR="00267BC9" w:rsidRPr="0010071F" w:rsidRDefault="00267BC9" w:rsidP="005D7D26">
            <w:pPr>
              <w:rPr>
                <w:rFonts w:ascii="Tahoma" w:hAnsi="Tahoma" w:cs="Tahoma"/>
                <w:sz w:val="18"/>
                <w:szCs w:val="18"/>
              </w:rPr>
            </w:pPr>
            <w:r w:rsidRPr="0010071F">
              <w:rPr>
                <w:rFonts w:ascii="Tahoma" w:hAnsi="Tahoma" w:cs="Tahoma"/>
                <w:sz w:val="18"/>
                <w:szCs w:val="18"/>
              </w:rPr>
              <w:t>UNIDAD</w:t>
            </w:r>
          </w:p>
        </w:tc>
        <w:tc>
          <w:tcPr>
            <w:tcW w:w="6030" w:type="dxa"/>
            <w:shd w:val="clear" w:color="auto" w:fill="D0CECE" w:themeFill="background2" w:themeFillShade="E6"/>
          </w:tcPr>
          <w:p w14:paraId="1F847855" w14:textId="77777777" w:rsidR="00267BC9" w:rsidRPr="0010071F" w:rsidRDefault="00267BC9" w:rsidP="005D7D26">
            <w:pPr>
              <w:rPr>
                <w:rFonts w:ascii="Tahoma" w:hAnsi="Tahoma" w:cs="Tahoma"/>
                <w:sz w:val="18"/>
                <w:szCs w:val="18"/>
              </w:rPr>
            </w:pPr>
            <w:r w:rsidRPr="0010071F">
              <w:rPr>
                <w:rFonts w:ascii="Tahoma" w:hAnsi="Tahoma" w:cs="Tahoma"/>
                <w:sz w:val="18"/>
                <w:szCs w:val="18"/>
              </w:rPr>
              <w:t>DESCRIPCION</w:t>
            </w:r>
          </w:p>
        </w:tc>
      </w:tr>
      <w:tr w:rsidR="00267BC9" w:rsidRPr="0010071F" w14:paraId="299BAE7B" w14:textId="77777777" w:rsidTr="005D7D26">
        <w:tc>
          <w:tcPr>
            <w:tcW w:w="1818" w:type="dxa"/>
            <w:vAlign w:val="center"/>
          </w:tcPr>
          <w:p w14:paraId="4E13B6E9" w14:textId="77777777" w:rsidR="00267BC9" w:rsidRPr="0010071F" w:rsidRDefault="00267BC9" w:rsidP="005D7D26">
            <w:pPr>
              <w:rPr>
                <w:rFonts w:ascii="Tahoma" w:hAnsi="Tahoma" w:cs="Tahoma"/>
                <w:sz w:val="18"/>
                <w:szCs w:val="18"/>
              </w:rPr>
            </w:pPr>
            <w:r w:rsidRPr="0010071F">
              <w:rPr>
                <w:rFonts w:ascii="Tahoma" w:hAnsi="Tahoma" w:cs="Tahoma"/>
                <w:sz w:val="18"/>
                <w:szCs w:val="18"/>
              </w:rPr>
              <w:t>TEFLON 3/4’’</w:t>
            </w:r>
          </w:p>
        </w:tc>
        <w:tc>
          <w:tcPr>
            <w:tcW w:w="1710" w:type="dxa"/>
            <w:vAlign w:val="center"/>
          </w:tcPr>
          <w:p w14:paraId="655CE867" w14:textId="77777777" w:rsidR="00267BC9" w:rsidRPr="0010071F" w:rsidRDefault="00267BC9" w:rsidP="005D7D26">
            <w:pPr>
              <w:rPr>
                <w:rFonts w:ascii="Tahoma" w:hAnsi="Tahoma" w:cs="Tahoma"/>
                <w:sz w:val="18"/>
                <w:szCs w:val="18"/>
              </w:rPr>
            </w:pPr>
            <w:r w:rsidRPr="0010071F">
              <w:rPr>
                <w:rFonts w:ascii="Tahoma" w:hAnsi="Tahoma" w:cs="Tahoma"/>
                <w:sz w:val="18"/>
                <w:szCs w:val="18"/>
              </w:rPr>
              <w:t>PZA</w:t>
            </w:r>
          </w:p>
        </w:tc>
        <w:tc>
          <w:tcPr>
            <w:tcW w:w="6030" w:type="dxa"/>
          </w:tcPr>
          <w:p w14:paraId="384C9681" w14:textId="77777777" w:rsidR="00267BC9" w:rsidRPr="0010071F" w:rsidRDefault="00267BC9" w:rsidP="005D7D26">
            <w:pPr>
              <w:rPr>
                <w:rFonts w:ascii="Tahoma" w:hAnsi="Tahoma" w:cs="Tahoma"/>
                <w:sz w:val="18"/>
                <w:szCs w:val="18"/>
              </w:rPr>
            </w:pPr>
            <w:r w:rsidRPr="0010071F">
              <w:rPr>
                <w:rFonts w:ascii="Tahoma" w:hAnsi="Tahoma" w:cs="Tahoma"/>
                <w:sz w:val="18"/>
                <w:szCs w:val="18"/>
              </w:rPr>
              <w:t>Requisitos sobre el producto:</w:t>
            </w:r>
          </w:p>
          <w:p w14:paraId="6D369998" w14:textId="77777777" w:rsidR="00267BC9" w:rsidRPr="0010071F" w:rsidRDefault="00267BC9" w:rsidP="005D7D26">
            <w:pPr>
              <w:rPr>
                <w:rFonts w:ascii="Tahoma" w:hAnsi="Tahoma" w:cs="Tahoma"/>
                <w:sz w:val="18"/>
                <w:szCs w:val="18"/>
              </w:rPr>
            </w:pPr>
            <w:r w:rsidRPr="0010071F">
              <w:rPr>
                <w:rFonts w:ascii="Tahoma" w:hAnsi="Tahoma" w:cs="Tahoma"/>
                <w:sz w:val="18"/>
                <w:szCs w:val="18"/>
              </w:rPr>
              <w:t xml:space="preserve">Deberá ser de primera calidad y marca conocida.- </w:t>
            </w:r>
          </w:p>
          <w:p w14:paraId="62AF480A" w14:textId="77777777" w:rsidR="00267BC9" w:rsidRPr="0010071F" w:rsidRDefault="00267BC9" w:rsidP="005D7D26">
            <w:pPr>
              <w:rPr>
                <w:rFonts w:ascii="Tahoma" w:hAnsi="Tahoma" w:cs="Tahoma"/>
                <w:sz w:val="18"/>
                <w:szCs w:val="18"/>
              </w:rPr>
            </w:pPr>
          </w:p>
          <w:p w14:paraId="796B9028" w14:textId="77777777" w:rsidR="00267BC9" w:rsidRPr="0010071F" w:rsidRDefault="00267BC9" w:rsidP="005D7D26">
            <w:pPr>
              <w:rPr>
                <w:rFonts w:ascii="Tahoma" w:hAnsi="Tahoma" w:cs="Tahoma"/>
                <w:sz w:val="18"/>
                <w:szCs w:val="18"/>
              </w:rPr>
            </w:pPr>
            <w:r w:rsidRPr="0010071F">
              <w:rPr>
                <w:rFonts w:ascii="Tahoma" w:hAnsi="Tahoma" w:cs="Tahoma"/>
                <w:sz w:val="18"/>
                <w:szCs w:val="18"/>
              </w:rPr>
              <w:t>El teflón resiste a las altas temperaturas, es decir, puede llegar a soportar temperaturas de hasta 300º y puede hacerlo durante largos periodos de tiempo sin interrupción.</w:t>
            </w:r>
          </w:p>
          <w:p w14:paraId="2E863748" w14:textId="77777777" w:rsidR="00267BC9" w:rsidRPr="0010071F" w:rsidRDefault="00267BC9" w:rsidP="005D7D26">
            <w:pPr>
              <w:rPr>
                <w:rFonts w:ascii="Tahoma" w:hAnsi="Tahoma" w:cs="Tahoma"/>
                <w:sz w:val="18"/>
                <w:szCs w:val="18"/>
              </w:rPr>
            </w:pPr>
            <w:r w:rsidRPr="0010071F">
              <w:rPr>
                <w:rFonts w:ascii="Tahoma" w:hAnsi="Tahoma" w:cs="Tahoma"/>
                <w:sz w:val="18"/>
                <w:szCs w:val="18"/>
              </w:rPr>
              <w:t xml:space="preserve"> -Es también resistente a casi todos los ácidos y también es impermeable, es decir, evita el paso de la humedad al exterior. Además, se trata de un material resistente también a lo largo del tiempo, por lo que puede durar años en la misma tubería.</w:t>
            </w:r>
          </w:p>
          <w:p w14:paraId="6E039C98" w14:textId="77777777" w:rsidR="00267BC9" w:rsidRPr="0010071F" w:rsidRDefault="00267BC9" w:rsidP="005D7D26">
            <w:pPr>
              <w:rPr>
                <w:rFonts w:ascii="Tahoma" w:hAnsi="Tahoma" w:cs="Tahoma"/>
                <w:sz w:val="18"/>
                <w:szCs w:val="18"/>
              </w:rPr>
            </w:pPr>
            <w:r w:rsidRPr="0010071F">
              <w:rPr>
                <w:rFonts w:ascii="Tahoma" w:hAnsi="Tahoma" w:cs="Tahoma"/>
                <w:sz w:val="18"/>
                <w:szCs w:val="18"/>
              </w:rPr>
              <w:t>-Modo de empleo-Se recomienda que no se coloque unas encima de otras ya que no se consigue el efecto deseado. En su lugar, se debe repartir equitativamente y de manera uniforme la cinta por toda la junta de la tubería PVC de agua potable.</w:t>
            </w:r>
          </w:p>
          <w:p w14:paraId="1B9B7273" w14:textId="77777777" w:rsidR="00267BC9" w:rsidRPr="0010071F" w:rsidRDefault="00267BC9" w:rsidP="005D7D26">
            <w:pPr>
              <w:rPr>
                <w:rFonts w:ascii="Tahoma" w:hAnsi="Tahoma" w:cs="Tahoma"/>
                <w:sz w:val="18"/>
                <w:szCs w:val="18"/>
              </w:rPr>
            </w:pPr>
            <w:r w:rsidRPr="0010071F">
              <w:rPr>
                <w:rFonts w:ascii="Tahoma" w:hAnsi="Tahoma" w:cs="Tahoma"/>
                <w:sz w:val="18"/>
                <w:szCs w:val="18"/>
              </w:rPr>
              <w:t>-La superficie deberá ser lisa y libre de grietas, fisuras y otros defectos que alteren su calidad.</w:t>
            </w:r>
          </w:p>
          <w:p w14:paraId="358269BD" w14:textId="77777777" w:rsidR="00267BC9" w:rsidRPr="0010071F" w:rsidRDefault="00267BC9" w:rsidP="005D7D26">
            <w:pPr>
              <w:rPr>
                <w:rFonts w:ascii="Tahoma" w:hAnsi="Tahoma" w:cs="Tahoma"/>
                <w:sz w:val="18"/>
                <w:szCs w:val="18"/>
              </w:rPr>
            </w:pPr>
            <w:r w:rsidRPr="0010071F">
              <w:rPr>
                <w:rFonts w:ascii="Tahoma" w:hAnsi="Tahoma" w:cs="Tahoma"/>
                <w:sz w:val="18"/>
                <w:szCs w:val="18"/>
              </w:rPr>
              <w:t xml:space="preserve">-deberá ser de color uniforme. </w:t>
            </w:r>
          </w:p>
          <w:p w14:paraId="671F47D5" w14:textId="77777777" w:rsidR="00267BC9" w:rsidRPr="0010071F" w:rsidRDefault="00267BC9" w:rsidP="005D7D26">
            <w:pPr>
              <w:rPr>
                <w:rFonts w:ascii="Tahoma" w:hAnsi="Tahoma" w:cs="Tahoma"/>
                <w:sz w:val="18"/>
                <w:szCs w:val="18"/>
              </w:rPr>
            </w:pPr>
            <w:r w:rsidRPr="0010071F">
              <w:rPr>
                <w:rFonts w:ascii="Tahoma" w:hAnsi="Tahoma" w:cs="Tahoma"/>
                <w:sz w:val="18"/>
                <w:szCs w:val="18"/>
              </w:rPr>
              <w:t>Otros Requisitos</w:t>
            </w:r>
          </w:p>
          <w:p w14:paraId="36139DDB" w14:textId="77777777" w:rsidR="00267BC9" w:rsidRPr="0010071F" w:rsidRDefault="00267BC9" w:rsidP="005D7D26">
            <w:pPr>
              <w:rPr>
                <w:rFonts w:ascii="Tahoma" w:hAnsi="Tahoma" w:cs="Tahoma"/>
                <w:sz w:val="18"/>
                <w:szCs w:val="18"/>
              </w:rPr>
            </w:pPr>
            <w:r w:rsidRPr="0010071F">
              <w:rPr>
                <w:rFonts w:ascii="Tahoma" w:hAnsi="Tahoma" w:cs="Tahoma"/>
                <w:sz w:val="18"/>
                <w:szCs w:val="18"/>
              </w:rPr>
              <w:t>Será de entera responsabilidad de la Entidad Ejecutora, su proveedor deberá contar con cualquier certificación, permiso, autorización u otro documento necesario /para asegurar la entrega efectiva de los productos en almacén</w:t>
            </w:r>
          </w:p>
        </w:tc>
      </w:tr>
    </w:tbl>
    <w:p w14:paraId="548168F1" w14:textId="77777777" w:rsidR="00267BC9" w:rsidRPr="0010071F" w:rsidRDefault="00267BC9" w:rsidP="00267BC9">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267BC9" w:rsidRPr="0010071F" w14:paraId="66C239D3" w14:textId="77777777" w:rsidTr="005D7D26">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3A3D19A" w14:textId="77777777" w:rsidR="00267BC9" w:rsidRPr="0010071F" w:rsidRDefault="00267BC9" w:rsidP="005D7D26">
            <w:pPr>
              <w:rPr>
                <w:rFonts w:ascii="Tahoma" w:hAnsi="Tahoma" w:cs="Tahoma"/>
                <w:sz w:val="18"/>
                <w:szCs w:val="18"/>
              </w:rPr>
            </w:pPr>
            <w:r w:rsidRPr="0010071F">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EACB193" w14:textId="77777777" w:rsidR="00267BC9" w:rsidRPr="0010071F" w:rsidRDefault="00267BC9" w:rsidP="005D7D26">
            <w:pPr>
              <w:rPr>
                <w:rFonts w:ascii="Tahoma" w:hAnsi="Tahoma" w:cs="Tahoma"/>
                <w:sz w:val="18"/>
                <w:szCs w:val="18"/>
              </w:rPr>
            </w:pPr>
            <w:r w:rsidRPr="0010071F">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22529D3" w14:textId="77777777" w:rsidR="00267BC9" w:rsidRPr="0010071F" w:rsidRDefault="00267BC9" w:rsidP="005D7D26">
            <w:pPr>
              <w:rPr>
                <w:rFonts w:ascii="Tahoma" w:hAnsi="Tahoma" w:cs="Tahoma"/>
                <w:sz w:val="18"/>
                <w:szCs w:val="18"/>
              </w:rPr>
            </w:pPr>
            <w:r w:rsidRPr="0010071F">
              <w:rPr>
                <w:rFonts w:ascii="Tahoma" w:hAnsi="Tahoma" w:cs="Tahoma"/>
                <w:sz w:val="18"/>
                <w:szCs w:val="18"/>
              </w:rPr>
              <w:t>DESCRIPCION</w:t>
            </w:r>
          </w:p>
        </w:tc>
      </w:tr>
      <w:tr w:rsidR="00267BC9" w:rsidRPr="0010071F" w14:paraId="71386F9F" w14:textId="77777777" w:rsidTr="005D7D26">
        <w:tc>
          <w:tcPr>
            <w:tcW w:w="1818" w:type="dxa"/>
            <w:tcBorders>
              <w:top w:val="single" w:sz="4" w:space="0" w:color="auto"/>
              <w:left w:val="single" w:sz="4" w:space="0" w:color="auto"/>
              <w:bottom w:val="single" w:sz="4" w:space="0" w:color="auto"/>
              <w:right w:val="single" w:sz="4" w:space="0" w:color="auto"/>
            </w:tcBorders>
            <w:vAlign w:val="center"/>
          </w:tcPr>
          <w:p w14:paraId="44313A02" w14:textId="77777777" w:rsidR="00267BC9" w:rsidRPr="0010071F" w:rsidRDefault="00267BC9" w:rsidP="005D7D26">
            <w:pPr>
              <w:rPr>
                <w:rFonts w:ascii="Tahoma" w:hAnsi="Tahoma" w:cs="Tahoma"/>
                <w:sz w:val="18"/>
                <w:szCs w:val="18"/>
              </w:rPr>
            </w:pPr>
            <w:r w:rsidRPr="0010071F">
              <w:rPr>
                <w:rFonts w:ascii="Tahoma" w:hAnsi="Tahoma" w:cs="Tahoma"/>
                <w:sz w:val="18"/>
                <w:szCs w:val="18"/>
              </w:rPr>
              <w:t>LLAVE DE PASO 1/2"</w:t>
            </w:r>
          </w:p>
        </w:tc>
        <w:tc>
          <w:tcPr>
            <w:tcW w:w="1710" w:type="dxa"/>
            <w:tcBorders>
              <w:top w:val="single" w:sz="4" w:space="0" w:color="auto"/>
              <w:left w:val="single" w:sz="4" w:space="0" w:color="auto"/>
              <w:bottom w:val="single" w:sz="4" w:space="0" w:color="auto"/>
              <w:right w:val="single" w:sz="4" w:space="0" w:color="auto"/>
            </w:tcBorders>
            <w:vAlign w:val="center"/>
            <w:hideMark/>
          </w:tcPr>
          <w:p w14:paraId="2F8B2DDA" w14:textId="77777777" w:rsidR="00267BC9" w:rsidRPr="0010071F" w:rsidRDefault="00267BC9" w:rsidP="005D7D26">
            <w:pPr>
              <w:rPr>
                <w:rFonts w:ascii="Tahoma" w:hAnsi="Tahoma" w:cs="Tahoma"/>
                <w:sz w:val="18"/>
                <w:szCs w:val="18"/>
              </w:rPr>
            </w:pPr>
            <w:r w:rsidRPr="0010071F">
              <w:rPr>
                <w:rFonts w:ascii="Tahoma" w:hAnsi="Tahoma" w:cs="Tahoma"/>
                <w:sz w:val="18"/>
                <w:szCs w:val="18"/>
              </w:rPr>
              <w:t>PZA</w:t>
            </w:r>
          </w:p>
        </w:tc>
        <w:tc>
          <w:tcPr>
            <w:tcW w:w="6030" w:type="dxa"/>
            <w:tcBorders>
              <w:top w:val="single" w:sz="4" w:space="0" w:color="auto"/>
              <w:left w:val="single" w:sz="4" w:space="0" w:color="auto"/>
              <w:bottom w:val="single" w:sz="4" w:space="0" w:color="auto"/>
              <w:right w:val="single" w:sz="4" w:space="0" w:color="auto"/>
            </w:tcBorders>
            <w:hideMark/>
          </w:tcPr>
          <w:p w14:paraId="096AD6D8" w14:textId="77777777" w:rsidR="00267BC9" w:rsidRPr="0010071F" w:rsidRDefault="00267BC9" w:rsidP="005D7D26">
            <w:pPr>
              <w:rPr>
                <w:rFonts w:ascii="Tahoma" w:hAnsi="Tahoma" w:cs="Tahoma"/>
                <w:sz w:val="18"/>
                <w:szCs w:val="18"/>
              </w:rPr>
            </w:pPr>
            <w:r w:rsidRPr="0010071F">
              <w:rPr>
                <w:rFonts w:ascii="Tahoma" w:hAnsi="Tahoma" w:cs="Tahoma"/>
                <w:sz w:val="18"/>
                <w:szCs w:val="18"/>
              </w:rPr>
              <w:t xml:space="preserve">Requisitos sobre el Producto: </w:t>
            </w:r>
          </w:p>
          <w:p w14:paraId="62C0DD5B" w14:textId="77777777" w:rsidR="00267BC9" w:rsidRPr="0010071F" w:rsidRDefault="00267BC9" w:rsidP="005D7D26">
            <w:pPr>
              <w:rPr>
                <w:rFonts w:ascii="Tahoma" w:hAnsi="Tahoma" w:cs="Tahoma"/>
                <w:sz w:val="18"/>
                <w:szCs w:val="18"/>
              </w:rPr>
            </w:pPr>
            <w:r w:rsidRPr="0010071F">
              <w:rPr>
                <w:rFonts w:ascii="Tahoma" w:hAnsi="Tahoma" w:cs="Tahoma"/>
                <w:sz w:val="18"/>
                <w:szCs w:val="18"/>
              </w:rPr>
              <w:t>La Entidad Ejecutora deberá garantizar que el material de referencia sea de buena calidad y de marca reconocida. Material Bronce, Válvulas Tipo Cortina Resistencia a la corrosión.</w:t>
            </w:r>
          </w:p>
          <w:p w14:paraId="1BF8D170" w14:textId="77777777" w:rsidR="00267BC9" w:rsidRPr="0010071F" w:rsidRDefault="00267BC9" w:rsidP="005D7D26">
            <w:pPr>
              <w:rPr>
                <w:rFonts w:ascii="Tahoma" w:hAnsi="Tahoma" w:cs="Tahoma"/>
                <w:sz w:val="18"/>
                <w:szCs w:val="18"/>
              </w:rPr>
            </w:pPr>
            <w:r w:rsidRPr="0010071F">
              <w:rPr>
                <w:rFonts w:ascii="Tahoma" w:hAnsi="Tahoma" w:cs="Tahoma"/>
                <w:sz w:val="18"/>
                <w:szCs w:val="18"/>
              </w:rPr>
              <w:t xml:space="preserve">Diámetro½” Llave de paso H-H, con volante Color: cromo Tecnología: Vástago no ascendente. </w:t>
            </w:r>
          </w:p>
          <w:p w14:paraId="33878650" w14:textId="77777777" w:rsidR="00267BC9" w:rsidRPr="0010071F" w:rsidRDefault="00267BC9" w:rsidP="005D7D26">
            <w:pPr>
              <w:rPr>
                <w:rFonts w:ascii="Tahoma" w:hAnsi="Tahoma" w:cs="Tahoma"/>
                <w:sz w:val="18"/>
                <w:szCs w:val="18"/>
              </w:rPr>
            </w:pPr>
            <w:r w:rsidRPr="0010071F">
              <w:rPr>
                <w:rFonts w:ascii="Tahoma" w:hAnsi="Tahoma" w:cs="Tahoma"/>
                <w:sz w:val="18"/>
                <w:szCs w:val="18"/>
              </w:rPr>
              <w:lastRenderedPageBreak/>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p>
        </w:tc>
      </w:tr>
    </w:tbl>
    <w:p w14:paraId="1D1F0852" w14:textId="77777777" w:rsidR="00267BC9" w:rsidRPr="0010071F" w:rsidRDefault="00267BC9" w:rsidP="00267BC9">
      <w:pPr>
        <w:rPr>
          <w:rFonts w:ascii="Tahoma" w:hAnsi="Tahoma" w:cs="Tahoma"/>
          <w:sz w:val="18"/>
          <w:szCs w:val="18"/>
        </w:rPr>
      </w:pPr>
    </w:p>
    <w:tbl>
      <w:tblPr>
        <w:tblStyle w:val="Tablaconcuadrcula"/>
        <w:tblW w:w="9558" w:type="dxa"/>
        <w:tblLayout w:type="fixed"/>
        <w:tblLook w:val="04A0" w:firstRow="1" w:lastRow="0" w:firstColumn="1" w:lastColumn="0" w:noHBand="0" w:noVBand="1"/>
      </w:tblPr>
      <w:tblGrid>
        <w:gridCol w:w="1818"/>
        <w:gridCol w:w="1710"/>
        <w:gridCol w:w="6030"/>
      </w:tblGrid>
      <w:tr w:rsidR="00267BC9" w:rsidRPr="0010071F" w14:paraId="617109D6" w14:textId="77777777" w:rsidTr="005D7D26">
        <w:tc>
          <w:tcPr>
            <w:tcW w:w="1818" w:type="dxa"/>
            <w:shd w:val="clear" w:color="auto" w:fill="D0CECE" w:themeFill="background2" w:themeFillShade="E6"/>
          </w:tcPr>
          <w:p w14:paraId="4A8EF872" w14:textId="77777777" w:rsidR="00267BC9" w:rsidRPr="0010071F" w:rsidRDefault="00267BC9" w:rsidP="005D7D26">
            <w:pPr>
              <w:rPr>
                <w:rFonts w:ascii="Tahoma" w:hAnsi="Tahoma" w:cs="Tahoma"/>
                <w:sz w:val="18"/>
                <w:szCs w:val="18"/>
              </w:rPr>
            </w:pPr>
            <w:r w:rsidRPr="0010071F">
              <w:rPr>
                <w:rFonts w:ascii="Tahoma" w:hAnsi="Tahoma" w:cs="Tahoma"/>
                <w:sz w:val="18"/>
                <w:szCs w:val="18"/>
              </w:rPr>
              <w:t>MATERIAL</w:t>
            </w:r>
          </w:p>
        </w:tc>
        <w:tc>
          <w:tcPr>
            <w:tcW w:w="1710" w:type="dxa"/>
            <w:shd w:val="clear" w:color="auto" w:fill="D0CECE" w:themeFill="background2" w:themeFillShade="E6"/>
          </w:tcPr>
          <w:p w14:paraId="69DE1244" w14:textId="77777777" w:rsidR="00267BC9" w:rsidRPr="0010071F" w:rsidRDefault="00267BC9" w:rsidP="005D7D26">
            <w:pPr>
              <w:rPr>
                <w:rFonts w:ascii="Tahoma" w:hAnsi="Tahoma" w:cs="Tahoma"/>
                <w:sz w:val="18"/>
                <w:szCs w:val="18"/>
              </w:rPr>
            </w:pPr>
            <w:r w:rsidRPr="0010071F">
              <w:rPr>
                <w:rFonts w:ascii="Tahoma" w:hAnsi="Tahoma" w:cs="Tahoma"/>
                <w:sz w:val="18"/>
                <w:szCs w:val="18"/>
              </w:rPr>
              <w:t>UNIDAD</w:t>
            </w:r>
          </w:p>
        </w:tc>
        <w:tc>
          <w:tcPr>
            <w:tcW w:w="6030" w:type="dxa"/>
            <w:shd w:val="clear" w:color="auto" w:fill="D0CECE" w:themeFill="background2" w:themeFillShade="E6"/>
          </w:tcPr>
          <w:p w14:paraId="076FA747" w14:textId="77777777" w:rsidR="00267BC9" w:rsidRPr="0010071F" w:rsidRDefault="00267BC9" w:rsidP="005D7D26">
            <w:pPr>
              <w:rPr>
                <w:rFonts w:ascii="Tahoma" w:hAnsi="Tahoma" w:cs="Tahoma"/>
                <w:sz w:val="18"/>
                <w:szCs w:val="18"/>
              </w:rPr>
            </w:pPr>
            <w:r w:rsidRPr="0010071F">
              <w:rPr>
                <w:rFonts w:ascii="Tahoma" w:hAnsi="Tahoma" w:cs="Tahoma"/>
                <w:sz w:val="18"/>
                <w:szCs w:val="18"/>
              </w:rPr>
              <w:t>DESCRIPCION</w:t>
            </w:r>
          </w:p>
        </w:tc>
      </w:tr>
      <w:tr w:rsidR="00267BC9" w:rsidRPr="0010071F" w14:paraId="3C5ED5C2" w14:textId="77777777" w:rsidTr="005D7D26">
        <w:trPr>
          <w:trHeight w:val="733"/>
        </w:trPr>
        <w:tc>
          <w:tcPr>
            <w:tcW w:w="1818" w:type="dxa"/>
            <w:vAlign w:val="center"/>
          </w:tcPr>
          <w:p w14:paraId="489335AD" w14:textId="77777777" w:rsidR="00267BC9" w:rsidRPr="0010071F" w:rsidRDefault="00267BC9" w:rsidP="005D7D26">
            <w:pPr>
              <w:rPr>
                <w:rFonts w:ascii="Tahoma" w:hAnsi="Tahoma" w:cs="Tahoma"/>
                <w:sz w:val="18"/>
                <w:szCs w:val="18"/>
              </w:rPr>
            </w:pPr>
          </w:p>
          <w:p w14:paraId="527F0D01" w14:textId="77777777" w:rsidR="00267BC9" w:rsidRPr="0010071F" w:rsidRDefault="00267BC9" w:rsidP="005D7D26">
            <w:pPr>
              <w:rPr>
                <w:rFonts w:ascii="Tahoma" w:hAnsi="Tahoma" w:cs="Tahoma"/>
                <w:sz w:val="18"/>
                <w:szCs w:val="18"/>
              </w:rPr>
            </w:pPr>
            <w:r w:rsidRPr="0010071F">
              <w:rPr>
                <w:rFonts w:ascii="Tahoma" w:hAnsi="Tahoma" w:cs="Tahoma"/>
                <w:sz w:val="18"/>
                <w:szCs w:val="18"/>
              </w:rPr>
              <w:t>COPLA PVC DE 1/2"</w:t>
            </w:r>
          </w:p>
        </w:tc>
        <w:tc>
          <w:tcPr>
            <w:tcW w:w="1710" w:type="dxa"/>
            <w:vAlign w:val="center"/>
          </w:tcPr>
          <w:p w14:paraId="6F22D36D" w14:textId="77777777" w:rsidR="00267BC9" w:rsidRPr="0010071F" w:rsidRDefault="00267BC9" w:rsidP="005D7D26">
            <w:pPr>
              <w:rPr>
                <w:rFonts w:ascii="Tahoma" w:hAnsi="Tahoma" w:cs="Tahoma"/>
                <w:sz w:val="18"/>
                <w:szCs w:val="18"/>
              </w:rPr>
            </w:pPr>
            <w:r w:rsidRPr="0010071F">
              <w:rPr>
                <w:rFonts w:ascii="Tahoma" w:hAnsi="Tahoma" w:cs="Tahoma"/>
                <w:sz w:val="18"/>
                <w:szCs w:val="18"/>
              </w:rPr>
              <w:t>PZA</w:t>
            </w:r>
          </w:p>
        </w:tc>
        <w:tc>
          <w:tcPr>
            <w:tcW w:w="6030" w:type="dxa"/>
          </w:tcPr>
          <w:p w14:paraId="2615E44D" w14:textId="77777777" w:rsidR="00267BC9" w:rsidRPr="0010071F" w:rsidRDefault="00267BC9" w:rsidP="005D7D26">
            <w:pPr>
              <w:rPr>
                <w:rFonts w:ascii="Tahoma" w:hAnsi="Tahoma" w:cs="Tahoma"/>
                <w:sz w:val="18"/>
                <w:szCs w:val="18"/>
              </w:rPr>
            </w:pPr>
            <w:r w:rsidRPr="0010071F">
              <w:rPr>
                <w:rFonts w:ascii="Tahoma" w:hAnsi="Tahoma" w:cs="Tahoma"/>
                <w:sz w:val="18"/>
                <w:szCs w:val="18"/>
              </w:rPr>
              <w:t>Requisitos sobre el producto:</w:t>
            </w:r>
          </w:p>
          <w:p w14:paraId="30E4206F" w14:textId="77777777" w:rsidR="00267BC9" w:rsidRPr="0010071F" w:rsidRDefault="00267BC9" w:rsidP="005D7D26">
            <w:pPr>
              <w:rPr>
                <w:rFonts w:ascii="Tahoma" w:hAnsi="Tahoma" w:cs="Tahoma"/>
                <w:sz w:val="18"/>
                <w:szCs w:val="18"/>
              </w:rPr>
            </w:pPr>
            <w:r w:rsidRPr="0010071F">
              <w:rPr>
                <w:rFonts w:ascii="Tahoma" w:hAnsi="Tahoma" w:cs="Tahoma"/>
                <w:sz w:val="18"/>
                <w:szCs w:val="18"/>
              </w:rPr>
              <w:t xml:space="preserve">Las coplas de PVC para la instalación e agua potable, deberán ser de primera calidad y de marca reconocida. </w:t>
            </w:r>
          </w:p>
          <w:p w14:paraId="3ABD2096" w14:textId="77777777" w:rsidR="00267BC9" w:rsidRPr="0010071F" w:rsidRDefault="00267BC9" w:rsidP="005D7D26">
            <w:pPr>
              <w:rPr>
                <w:rFonts w:ascii="Tahoma" w:hAnsi="Tahoma" w:cs="Tahoma"/>
                <w:sz w:val="18"/>
                <w:szCs w:val="18"/>
              </w:rPr>
            </w:pPr>
            <w:r w:rsidRPr="0010071F">
              <w:rPr>
                <w:rFonts w:ascii="Tahoma" w:hAnsi="Tahoma" w:cs="Tahoma"/>
                <w:sz w:val="18"/>
                <w:szCs w:val="18"/>
              </w:rPr>
              <w:t>El proveedor deberá especificar el tipo, espesor, y resistencia.</w:t>
            </w:r>
          </w:p>
          <w:p w14:paraId="0497E14E" w14:textId="77777777" w:rsidR="00267BC9" w:rsidRPr="0010071F" w:rsidRDefault="00267BC9" w:rsidP="005D7D26">
            <w:pPr>
              <w:rPr>
                <w:rFonts w:ascii="Tahoma" w:hAnsi="Tahoma" w:cs="Tahoma"/>
                <w:sz w:val="18"/>
                <w:szCs w:val="18"/>
              </w:rPr>
            </w:pPr>
            <w:r w:rsidRPr="0010071F">
              <w:rPr>
                <w:rFonts w:ascii="Tahoma" w:hAnsi="Tahoma" w:cs="Tahoma"/>
                <w:sz w:val="18"/>
                <w:szCs w:val="18"/>
              </w:rPr>
              <w:t>-La superficie del accesorio deberá ser lisa y libre de grietas, fisuras y otros defectos que alteren su calidad.</w:t>
            </w:r>
          </w:p>
          <w:p w14:paraId="51AB1366" w14:textId="77777777" w:rsidR="00267BC9" w:rsidRPr="0010071F" w:rsidRDefault="00267BC9" w:rsidP="005D7D26">
            <w:pPr>
              <w:rPr>
                <w:rFonts w:ascii="Tahoma" w:hAnsi="Tahoma" w:cs="Tahoma"/>
                <w:sz w:val="18"/>
                <w:szCs w:val="18"/>
              </w:rPr>
            </w:pPr>
            <w:r w:rsidRPr="0010071F">
              <w:rPr>
                <w:rFonts w:ascii="Tahoma" w:hAnsi="Tahoma" w:cs="Tahoma"/>
                <w:sz w:val="18"/>
                <w:szCs w:val="18"/>
              </w:rPr>
              <w:t xml:space="preserve">-El accesorio deberá ser de color uniforme. </w:t>
            </w:r>
            <w:r w:rsidRPr="0010071F">
              <w:rPr>
                <w:rFonts w:ascii="Tahoma" w:hAnsi="Tahoma" w:cs="Tahoma"/>
                <w:sz w:val="18"/>
                <w:szCs w:val="18"/>
              </w:rPr>
              <w:br/>
              <w:t xml:space="preserve">Otros Requisitos </w:t>
            </w:r>
          </w:p>
          <w:p w14:paraId="2B141463" w14:textId="77777777" w:rsidR="00267BC9" w:rsidRPr="0010071F" w:rsidRDefault="00267BC9" w:rsidP="005D7D26">
            <w:pPr>
              <w:rPr>
                <w:rFonts w:ascii="Tahoma" w:hAnsi="Tahoma" w:cs="Tahoma"/>
                <w:sz w:val="18"/>
                <w:szCs w:val="18"/>
              </w:rPr>
            </w:pPr>
            <w:r w:rsidRPr="0010071F">
              <w:rPr>
                <w:rFonts w:ascii="Tahoma" w:hAnsi="Tahoma" w:cs="Tahoma"/>
                <w:sz w:val="18"/>
                <w:szCs w:val="18"/>
              </w:rPr>
              <w:t>Será de entera responsabilidad dela Entidad Ejecutora,  deberá contar con cualquier certificación, permiso, autorización u otro documento necesario para asegurar la entrega efectiva de los productos en almacenes</w:t>
            </w:r>
          </w:p>
        </w:tc>
      </w:tr>
    </w:tbl>
    <w:p w14:paraId="1D3B4B5F" w14:textId="77777777" w:rsidR="00267BC9" w:rsidRPr="0010071F" w:rsidRDefault="00267BC9" w:rsidP="00267BC9">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267BC9" w:rsidRPr="0010071F" w14:paraId="1824253C" w14:textId="77777777" w:rsidTr="005D7D26">
        <w:tc>
          <w:tcPr>
            <w:tcW w:w="1818" w:type="dxa"/>
            <w:shd w:val="clear" w:color="auto" w:fill="D0CECE" w:themeFill="background2" w:themeFillShade="E6"/>
          </w:tcPr>
          <w:p w14:paraId="06C73177" w14:textId="77777777" w:rsidR="00267BC9" w:rsidRPr="0010071F" w:rsidRDefault="00267BC9" w:rsidP="005D7D26">
            <w:pPr>
              <w:rPr>
                <w:rFonts w:ascii="Tahoma" w:hAnsi="Tahoma" w:cs="Tahoma"/>
                <w:sz w:val="18"/>
                <w:szCs w:val="18"/>
              </w:rPr>
            </w:pPr>
            <w:r w:rsidRPr="0010071F">
              <w:rPr>
                <w:rFonts w:ascii="Tahoma" w:hAnsi="Tahoma" w:cs="Tahoma"/>
                <w:sz w:val="18"/>
                <w:szCs w:val="18"/>
              </w:rPr>
              <w:t>MATERIAL</w:t>
            </w:r>
          </w:p>
        </w:tc>
        <w:tc>
          <w:tcPr>
            <w:tcW w:w="1710" w:type="dxa"/>
            <w:shd w:val="clear" w:color="auto" w:fill="D0CECE" w:themeFill="background2" w:themeFillShade="E6"/>
          </w:tcPr>
          <w:p w14:paraId="22C14D51" w14:textId="77777777" w:rsidR="00267BC9" w:rsidRPr="0010071F" w:rsidRDefault="00267BC9" w:rsidP="005D7D26">
            <w:pPr>
              <w:rPr>
                <w:rFonts w:ascii="Tahoma" w:hAnsi="Tahoma" w:cs="Tahoma"/>
                <w:sz w:val="18"/>
                <w:szCs w:val="18"/>
              </w:rPr>
            </w:pPr>
            <w:r w:rsidRPr="0010071F">
              <w:rPr>
                <w:rFonts w:ascii="Tahoma" w:hAnsi="Tahoma" w:cs="Tahoma"/>
                <w:sz w:val="18"/>
                <w:szCs w:val="18"/>
              </w:rPr>
              <w:t>UNIDAD</w:t>
            </w:r>
          </w:p>
        </w:tc>
        <w:tc>
          <w:tcPr>
            <w:tcW w:w="6030" w:type="dxa"/>
            <w:shd w:val="clear" w:color="auto" w:fill="D0CECE" w:themeFill="background2" w:themeFillShade="E6"/>
          </w:tcPr>
          <w:p w14:paraId="6CBFE0E8" w14:textId="77777777" w:rsidR="00267BC9" w:rsidRPr="0010071F" w:rsidRDefault="00267BC9" w:rsidP="005D7D26">
            <w:pPr>
              <w:rPr>
                <w:rFonts w:ascii="Tahoma" w:hAnsi="Tahoma" w:cs="Tahoma"/>
                <w:sz w:val="18"/>
                <w:szCs w:val="18"/>
              </w:rPr>
            </w:pPr>
            <w:r w:rsidRPr="0010071F">
              <w:rPr>
                <w:rFonts w:ascii="Tahoma" w:hAnsi="Tahoma" w:cs="Tahoma"/>
                <w:sz w:val="18"/>
                <w:szCs w:val="18"/>
              </w:rPr>
              <w:t>DESCRIPCION</w:t>
            </w:r>
          </w:p>
        </w:tc>
      </w:tr>
      <w:tr w:rsidR="00267BC9" w:rsidRPr="0010071F" w14:paraId="1A76248B" w14:textId="77777777" w:rsidTr="005D7D26">
        <w:tc>
          <w:tcPr>
            <w:tcW w:w="1818" w:type="dxa"/>
            <w:vAlign w:val="center"/>
          </w:tcPr>
          <w:p w14:paraId="3DB53980" w14:textId="77777777" w:rsidR="00267BC9" w:rsidRPr="0010071F" w:rsidRDefault="00267BC9" w:rsidP="005D7D26">
            <w:pPr>
              <w:rPr>
                <w:rFonts w:ascii="Tahoma" w:hAnsi="Tahoma" w:cs="Tahoma"/>
                <w:sz w:val="18"/>
                <w:szCs w:val="18"/>
              </w:rPr>
            </w:pPr>
            <w:r w:rsidRPr="0010071F">
              <w:rPr>
                <w:rFonts w:ascii="Tahoma" w:hAnsi="Tahoma" w:cs="Tahoma"/>
                <w:sz w:val="18"/>
                <w:szCs w:val="18"/>
              </w:rPr>
              <w:t>CODO PVC DE ½’’</w:t>
            </w:r>
          </w:p>
        </w:tc>
        <w:tc>
          <w:tcPr>
            <w:tcW w:w="1710" w:type="dxa"/>
            <w:vAlign w:val="center"/>
          </w:tcPr>
          <w:p w14:paraId="6C6BC102" w14:textId="77777777" w:rsidR="00267BC9" w:rsidRPr="0010071F" w:rsidRDefault="00267BC9" w:rsidP="005D7D26">
            <w:pPr>
              <w:rPr>
                <w:rFonts w:ascii="Tahoma" w:hAnsi="Tahoma" w:cs="Tahoma"/>
                <w:sz w:val="18"/>
                <w:szCs w:val="18"/>
              </w:rPr>
            </w:pPr>
            <w:r w:rsidRPr="0010071F">
              <w:rPr>
                <w:rFonts w:ascii="Tahoma" w:hAnsi="Tahoma" w:cs="Tahoma"/>
                <w:sz w:val="18"/>
                <w:szCs w:val="18"/>
              </w:rPr>
              <w:t>PZA</w:t>
            </w:r>
          </w:p>
        </w:tc>
        <w:tc>
          <w:tcPr>
            <w:tcW w:w="6030" w:type="dxa"/>
          </w:tcPr>
          <w:p w14:paraId="7CD85DF0" w14:textId="77777777" w:rsidR="00267BC9" w:rsidRPr="0010071F" w:rsidRDefault="00267BC9" w:rsidP="005D7D26">
            <w:pPr>
              <w:rPr>
                <w:rFonts w:ascii="Tahoma" w:eastAsia="Verdana" w:hAnsi="Tahoma" w:cs="Tahoma"/>
                <w:sz w:val="18"/>
                <w:szCs w:val="18"/>
              </w:rPr>
            </w:pPr>
            <w:r w:rsidRPr="0010071F">
              <w:rPr>
                <w:rFonts w:ascii="Tahoma" w:eastAsia="Verdana" w:hAnsi="Tahoma" w:cs="Tahoma"/>
                <w:sz w:val="18"/>
                <w:szCs w:val="18"/>
              </w:rPr>
              <w:t>Requisitos sobre el Producto</w:t>
            </w:r>
          </w:p>
          <w:p w14:paraId="1398B5E7" w14:textId="77777777" w:rsidR="00267BC9" w:rsidRPr="0010071F" w:rsidRDefault="00267BC9" w:rsidP="005D7D26">
            <w:pPr>
              <w:rPr>
                <w:rFonts w:ascii="Tahoma" w:hAnsi="Tahoma" w:cs="Tahoma"/>
                <w:sz w:val="18"/>
                <w:szCs w:val="18"/>
              </w:rPr>
            </w:pPr>
            <w:r w:rsidRPr="0010071F">
              <w:rPr>
                <w:rFonts w:ascii="Tahoma" w:hAnsi="Tahoma" w:cs="Tahoma"/>
                <w:sz w:val="18"/>
                <w:szCs w:val="18"/>
              </w:rPr>
              <w:t>Los codos de PVC  para la instalación de agua potable, deberán ser de primera calidad y de marca reconocida en el medio por su calidad y durabilidad.</w:t>
            </w:r>
          </w:p>
          <w:p w14:paraId="6487202E" w14:textId="77777777" w:rsidR="00267BC9" w:rsidRPr="0010071F" w:rsidRDefault="00267BC9" w:rsidP="005D7D26">
            <w:pPr>
              <w:rPr>
                <w:rFonts w:ascii="Tahoma" w:hAnsi="Tahoma" w:cs="Tahoma"/>
                <w:sz w:val="18"/>
                <w:szCs w:val="18"/>
              </w:rPr>
            </w:pPr>
            <w:r w:rsidRPr="0010071F">
              <w:rPr>
                <w:rFonts w:ascii="Tahoma" w:hAnsi="Tahoma" w:cs="Tahoma"/>
                <w:sz w:val="18"/>
                <w:szCs w:val="18"/>
              </w:rPr>
              <w:t>El proveedor deberá especificar el tipo, espesor, y resistencia.</w:t>
            </w:r>
          </w:p>
          <w:p w14:paraId="2EEA6692" w14:textId="77777777" w:rsidR="00267BC9" w:rsidRPr="0010071F" w:rsidRDefault="00267BC9" w:rsidP="005D7D26">
            <w:pPr>
              <w:rPr>
                <w:rFonts w:ascii="Tahoma" w:hAnsi="Tahoma" w:cs="Tahoma"/>
                <w:sz w:val="18"/>
                <w:szCs w:val="18"/>
              </w:rPr>
            </w:pPr>
            <w:r w:rsidRPr="0010071F">
              <w:rPr>
                <w:rFonts w:ascii="Tahoma" w:hAnsi="Tahoma" w:cs="Tahoma"/>
                <w:sz w:val="18"/>
                <w:szCs w:val="18"/>
              </w:rPr>
              <w:t>-Diámetro 1/2” Roscable</w:t>
            </w:r>
          </w:p>
          <w:p w14:paraId="716DAB0E" w14:textId="77777777" w:rsidR="00267BC9" w:rsidRPr="0010071F" w:rsidRDefault="00267BC9" w:rsidP="005D7D26">
            <w:pPr>
              <w:rPr>
                <w:rFonts w:ascii="Tahoma" w:hAnsi="Tahoma" w:cs="Tahoma"/>
                <w:sz w:val="18"/>
                <w:szCs w:val="18"/>
              </w:rPr>
            </w:pPr>
            <w:r w:rsidRPr="0010071F">
              <w:rPr>
                <w:rFonts w:ascii="Tahoma" w:hAnsi="Tahoma" w:cs="Tahoma"/>
                <w:sz w:val="18"/>
                <w:szCs w:val="18"/>
              </w:rPr>
              <w:t>-Codo 90º</w:t>
            </w:r>
          </w:p>
          <w:p w14:paraId="174824E2" w14:textId="77777777" w:rsidR="00267BC9" w:rsidRPr="0010071F" w:rsidRDefault="00267BC9" w:rsidP="005D7D26">
            <w:pPr>
              <w:rPr>
                <w:rFonts w:ascii="Tahoma" w:hAnsi="Tahoma" w:cs="Tahoma"/>
                <w:sz w:val="18"/>
                <w:szCs w:val="18"/>
              </w:rPr>
            </w:pPr>
            <w:r w:rsidRPr="0010071F">
              <w:rPr>
                <w:rFonts w:ascii="Tahoma" w:hAnsi="Tahoma" w:cs="Tahoma"/>
                <w:sz w:val="18"/>
                <w:szCs w:val="18"/>
              </w:rPr>
              <w:t>-Material de PVC</w:t>
            </w:r>
          </w:p>
          <w:p w14:paraId="45BBC20D" w14:textId="77777777" w:rsidR="00267BC9" w:rsidRPr="0010071F" w:rsidRDefault="00267BC9" w:rsidP="005D7D26">
            <w:pPr>
              <w:rPr>
                <w:rFonts w:ascii="Tahoma" w:hAnsi="Tahoma" w:cs="Tahoma"/>
                <w:sz w:val="18"/>
                <w:szCs w:val="18"/>
              </w:rPr>
            </w:pPr>
            <w:r w:rsidRPr="0010071F">
              <w:rPr>
                <w:rFonts w:ascii="Tahoma" w:hAnsi="Tahoma" w:cs="Tahoma"/>
                <w:sz w:val="18"/>
                <w:szCs w:val="18"/>
              </w:rPr>
              <w:t>-La superficie del accesorio deberá ser lisa y libre de grietas, fisuras y otros defectos que alteren su calidad.</w:t>
            </w:r>
          </w:p>
          <w:p w14:paraId="4F103F4B" w14:textId="77777777" w:rsidR="00267BC9" w:rsidRPr="0010071F" w:rsidRDefault="00267BC9" w:rsidP="005D7D26">
            <w:pPr>
              <w:rPr>
                <w:rFonts w:ascii="Tahoma" w:hAnsi="Tahoma" w:cs="Tahoma"/>
                <w:sz w:val="18"/>
                <w:szCs w:val="18"/>
              </w:rPr>
            </w:pPr>
            <w:r w:rsidRPr="0010071F">
              <w:rPr>
                <w:rFonts w:ascii="Tahoma" w:hAnsi="Tahoma" w:cs="Tahoma"/>
                <w:sz w:val="18"/>
                <w:szCs w:val="18"/>
              </w:rPr>
              <w:t xml:space="preserve">-El accesorio deberá ser de color uniforme. </w:t>
            </w:r>
            <w:r w:rsidRPr="0010071F">
              <w:rPr>
                <w:rFonts w:ascii="Tahoma" w:hAnsi="Tahoma" w:cs="Tahoma"/>
                <w:sz w:val="18"/>
                <w:szCs w:val="18"/>
              </w:rPr>
              <w:br/>
              <w:t xml:space="preserve">Otros Requisitos </w:t>
            </w:r>
          </w:p>
          <w:p w14:paraId="3D590088" w14:textId="77777777" w:rsidR="00267BC9" w:rsidRPr="0010071F" w:rsidRDefault="00267BC9" w:rsidP="005D7D26">
            <w:pPr>
              <w:rPr>
                <w:rFonts w:ascii="Tahoma" w:eastAsia="Verdana" w:hAnsi="Tahoma" w:cs="Tahoma"/>
                <w:sz w:val="18"/>
                <w:szCs w:val="18"/>
              </w:rPr>
            </w:pPr>
            <w:r w:rsidRPr="0010071F">
              <w:rPr>
                <w:rFonts w:ascii="Tahoma" w:hAnsi="Tahoma" w:cs="Tahoma"/>
                <w:sz w:val="18"/>
                <w:szCs w:val="18"/>
              </w:rPr>
              <w:t>Será de entera responsabilidad dela Entidad Ejecutora,   deberá contar con cualquier certificación, permiso, autorización u otro documento necesario para asegurar la entrega efectiva de los productos en almacenes</w:t>
            </w:r>
          </w:p>
        </w:tc>
      </w:tr>
    </w:tbl>
    <w:p w14:paraId="4164B8BF" w14:textId="77777777" w:rsidR="00267BC9" w:rsidRPr="0010071F" w:rsidRDefault="00267BC9" w:rsidP="00267BC9">
      <w:pPr>
        <w:rPr>
          <w:rFonts w:ascii="Tahoma" w:hAnsi="Tahoma" w:cs="Tahoma"/>
          <w:sz w:val="18"/>
          <w:szCs w:val="18"/>
        </w:rPr>
      </w:pPr>
    </w:p>
    <w:tbl>
      <w:tblPr>
        <w:tblStyle w:val="Tablaconcuadrcula"/>
        <w:tblW w:w="0" w:type="auto"/>
        <w:tblInd w:w="-34" w:type="dxa"/>
        <w:tblLook w:val="04A0" w:firstRow="1" w:lastRow="0" w:firstColumn="1" w:lastColumn="0" w:noHBand="0" w:noVBand="1"/>
      </w:tblPr>
      <w:tblGrid>
        <w:gridCol w:w="1843"/>
        <w:gridCol w:w="1701"/>
        <w:gridCol w:w="5544"/>
      </w:tblGrid>
      <w:tr w:rsidR="00267BC9" w:rsidRPr="0010071F" w14:paraId="431BE1AD" w14:textId="77777777" w:rsidTr="005D7D26">
        <w:tc>
          <w:tcPr>
            <w:tcW w:w="184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50103F78" w14:textId="77777777" w:rsidR="00267BC9" w:rsidRPr="0010071F" w:rsidRDefault="00267BC9" w:rsidP="005D7D26">
            <w:pPr>
              <w:spacing w:before="1"/>
              <w:jc w:val="both"/>
              <w:rPr>
                <w:rFonts w:ascii="Tahoma" w:eastAsia="Verdana" w:hAnsi="Tahoma" w:cs="Tahoma"/>
                <w:sz w:val="18"/>
                <w:szCs w:val="18"/>
                <w:lang w:val="en-US"/>
              </w:rPr>
            </w:pPr>
            <w:r w:rsidRPr="0010071F">
              <w:rPr>
                <w:rFonts w:ascii="Tahoma" w:hAnsi="Tahoma" w:cs="Tahoma"/>
                <w:b/>
                <w:sz w:val="18"/>
                <w:szCs w:val="18"/>
              </w:rPr>
              <w:t>MATERIAL</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1A5FAE65" w14:textId="77777777" w:rsidR="00267BC9" w:rsidRPr="0010071F" w:rsidRDefault="00267BC9" w:rsidP="005D7D26">
            <w:pPr>
              <w:spacing w:before="1"/>
              <w:jc w:val="both"/>
              <w:rPr>
                <w:rFonts w:ascii="Tahoma" w:eastAsia="Verdana" w:hAnsi="Tahoma" w:cs="Tahoma"/>
                <w:sz w:val="18"/>
                <w:szCs w:val="18"/>
                <w:lang w:val="en-US"/>
              </w:rPr>
            </w:pPr>
            <w:r w:rsidRPr="0010071F">
              <w:rPr>
                <w:rFonts w:ascii="Tahoma" w:hAnsi="Tahoma" w:cs="Tahoma"/>
                <w:b/>
                <w:sz w:val="18"/>
                <w:szCs w:val="18"/>
              </w:rPr>
              <w:t>UNIDAD</w:t>
            </w:r>
          </w:p>
        </w:tc>
        <w:tc>
          <w:tcPr>
            <w:tcW w:w="5544"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3B21D53" w14:textId="77777777" w:rsidR="00267BC9" w:rsidRPr="0010071F" w:rsidRDefault="00267BC9" w:rsidP="005D7D26">
            <w:pPr>
              <w:spacing w:before="1"/>
              <w:jc w:val="both"/>
              <w:rPr>
                <w:rFonts w:ascii="Tahoma" w:eastAsia="Verdana" w:hAnsi="Tahoma" w:cs="Tahoma"/>
                <w:sz w:val="18"/>
                <w:szCs w:val="18"/>
                <w:lang w:val="en-US"/>
              </w:rPr>
            </w:pPr>
            <w:r w:rsidRPr="0010071F">
              <w:rPr>
                <w:rFonts w:ascii="Tahoma" w:hAnsi="Tahoma" w:cs="Tahoma"/>
                <w:b/>
                <w:sz w:val="18"/>
                <w:szCs w:val="18"/>
              </w:rPr>
              <w:t>DESCRIPCION</w:t>
            </w:r>
          </w:p>
        </w:tc>
      </w:tr>
      <w:tr w:rsidR="00267BC9" w:rsidRPr="0010071F" w14:paraId="41B30FED" w14:textId="77777777" w:rsidTr="005D7D26">
        <w:trPr>
          <w:trHeight w:val="3070"/>
        </w:trPr>
        <w:tc>
          <w:tcPr>
            <w:tcW w:w="1843" w:type="dxa"/>
            <w:tcBorders>
              <w:top w:val="single" w:sz="4" w:space="0" w:color="auto"/>
              <w:left w:val="single" w:sz="4" w:space="0" w:color="auto"/>
              <w:bottom w:val="single" w:sz="4" w:space="0" w:color="auto"/>
              <w:right w:val="single" w:sz="4" w:space="0" w:color="auto"/>
            </w:tcBorders>
            <w:vAlign w:val="center"/>
          </w:tcPr>
          <w:p w14:paraId="1FAD929A" w14:textId="77777777" w:rsidR="00267BC9" w:rsidRPr="0010071F" w:rsidRDefault="00267BC9" w:rsidP="005D7D26">
            <w:pPr>
              <w:spacing w:before="1"/>
              <w:jc w:val="both"/>
              <w:rPr>
                <w:rFonts w:ascii="Tahoma" w:hAnsi="Tahoma" w:cs="Tahoma"/>
                <w:b/>
                <w:bCs/>
                <w:sz w:val="18"/>
                <w:szCs w:val="18"/>
                <w:lang w:eastAsia="es-BO"/>
              </w:rPr>
            </w:pPr>
          </w:p>
          <w:p w14:paraId="60DDCEDF" w14:textId="77777777" w:rsidR="00267BC9" w:rsidRPr="0010071F" w:rsidRDefault="00267BC9" w:rsidP="005D7D26">
            <w:pPr>
              <w:spacing w:before="1"/>
              <w:jc w:val="both"/>
              <w:rPr>
                <w:rFonts w:ascii="Tahoma" w:hAnsi="Tahoma" w:cs="Tahoma"/>
                <w:bCs/>
                <w:sz w:val="18"/>
                <w:szCs w:val="18"/>
                <w:lang w:eastAsia="es-BO"/>
              </w:rPr>
            </w:pPr>
          </w:p>
          <w:p w14:paraId="3856324E" w14:textId="77777777" w:rsidR="00267BC9" w:rsidRPr="0010071F" w:rsidRDefault="00267BC9" w:rsidP="005D7D26">
            <w:pPr>
              <w:spacing w:before="1"/>
              <w:jc w:val="both"/>
              <w:rPr>
                <w:rFonts w:ascii="Tahoma" w:hAnsi="Tahoma" w:cs="Tahoma"/>
                <w:bCs/>
                <w:sz w:val="18"/>
                <w:szCs w:val="18"/>
                <w:lang w:eastAsia="es-BO"/>
              </w:rPr>
            </w:pPr>
          </w:p>
          <w:p w14:paraId="5DD4A663" w14:textId="77777777" w:rsidR="00267BC9" w:rsidRPr="0010071F" w:rsidRDefault="00267BC9" w:rsidP="005D7D26">
            <w:pPr>
              <w:spacing w:before="1"/>
              <w:jc w:val="center"/>
              <w:rPr>
                <w:rFonts w:ascii="Tahoma" w:hAnsi="Tahoma" w:cs="Tahoma"/>
                <w:bCs/>
                <w:sz w:val="18"/>
                <w:szCs w:val="18"/>
                <w:lang w:eastAsia="es-BO"/>
              </w:rPr>
            </w:pPr>
            <w:r w:rsidRPr="0010071F">
              <w:rPr>
                <w:rFonts w:ascii="Tahoma" w:hAnsi="Tahoma" w:cs="Tahoma"/>
                <w:bCs/>
                <w:sz w:val="18"/>
                <w:szCs w:val="18"/>
                <w:lang w:eastAsia="es-BO"/>
              </w:rPr>
              <w:t xml:space="preserve">UNION UNIVERSAL ½” </w:t>
            </w:r>
          </w:p>
          <w:p w14:paraId="42000BD1" w14:textId="77777777" w:rsidR="00267BC9" w:rsidRPr="0010071F" w:rsidRDefault="00267BC9" w:rsidP="005D7D26">
            <w:pPr>
              <w:spacing w:before="1"/>
              <w:jc w:val="both"/>
              <w:rPr>
                <w:rFonts w:ascii="Tahoma" w:eastAsia="Verdana" w:hAnsi="Tahoma" w:cs="Tahoma"/>
                <w:bCs/>
                <w:sz w:val="18"/>
                <w:szCs w:val="18"/>
                <w:lang w:val="en-US"/>
              </w:rPr>
            </w:pPr>
          </w:p>
          <w:p w14:paraId="16D22154" w14:textId="77777777" w:rsidR="00267BC9" w:rsidRPr="0010071F" w:rsidRDefault="00267BC9" w:rsidP="005D7D26">
            <w:pPr>
              <w:spacing w:before="1"/>
              <w:jc w:val="both"/>
              <w:rPr>
                <w:rFonts w:ascii="Tahoma" w:eastAsia="Verdana" w:hAnsi="Tahoma" w:cs="Tahoma"/>
                <w:b/>
                <w:bCs/>
                <w:sz w:val="18"/>
                <w:szCs w:val="18"/>
              </w:rPr>
            </w:pPr>
          </w:p>
          <w:p w14:paraId="1655432C" w14:textId="77777777" w:rsidR="00267BC9" w:rsidRPr="0010071F" w:rsidRDefault="00267BC9" w:rsidP="005D7D26">
            <w:pPr>
              <w:spacing w:before="1"/>
              <w:jc w:val="both"/>
              <w:rPr>
                <w:rFonts w:ascii="Tahoma" w:eastAsia="Verdana" w:hAnsi="Tahoma" w:cs="Tahoma"/>
                <w:b/>
                <w:bCs/>
                <w:sz w:val="18"/>
                <w:szCs w:val="18"/>
              </w:rPr>
            </w:pPr>
          </w:p>
          <w:p w14:paraId="5FFEB68A" w14:textId="77777777" w:rsidR="00267BC9" w:rsidRPr="0010071F" w:rsidRDefault="00267BC9" w:rsidP="005D7D26">
            <w:pPr>
              <w:spacing w:before="1"/>
              <w:jc w:val="both"/>
              <w:rPr>
                <w:rFonts w:ascii="Tahoma" w:eastAsia="Verdana" w:hAnsi="Tahoma" w:cs="Tahoma"/>
                <w:b/>
                <w:bCs/>
                <w:sz w:val="18"/>
                <w:szCs w:val="18"/>
                <w:lang w:val="en-US"/>
              </w:rPr>
            </w:pPr>
          </w:p>
        </w:tc>
        <w:tc>
          <w:tcPr>
            <w:tcW w:w="1701" w:type="dxa"/>
            <w:tcBorders>
              <w:top w:val="single" w:sz="4" w:space="0" w:color="auto"/>
              <w:left w:val="single" w:sz="4" w:space="0" w:color="auto"/>
              <w:bottom w:val="single" w:sz="4" w:space="0" w:color="auto"/>
              <w:right w:val="single" w:sz="4" w:space="0" w:color="auto"/>
            </w:tcBorders>
          </w:tcPr>
          <w:p w14:paraId="49ADB7E1" w14:textId="77777777" w:rsidR="00267BC9" w:rsidRPr="0010071F" w:rsidRDefault="00267BC9" w:rsidP="005D7D26">
            <w:pPr>
              <w:spacing w:before="1"/>
              <w:jc w:val="both"/>
              <w:rPr>
                <w:rFonts w:ascii="Tahoma" w:hAnsi="Tahoma" w:cs="Tahoma"/>
                <w:b/>
                <w:bCs/>
                <w:sz w:val="18"/>
                <w:szCs w:val="18"/>
                <w:lang w:eastAsia="es-BO"/>
              </w:rPr>
            </w:pPr>
          </w:p>
          <w:p w14:paraId="28741439" w14:textId="77777777" w:rsidR="00267BC9" w:rsidRPr="0010071F" w:rsidRDefault="00267BC9" w:rsidP="005D7D26">
            <w:pPr>
              <w:spacing w:before="1"/>
              <w:jc w:val="both"/>
              <w:rPr>
                <w:rFonts w:ascii="Tahoma" w:hAnsi="Tahoma" w:cs="Tahoma"/>
                <w:b/>
                <w:bCs/>
                <w:sz w:val="18"/>
                <w:szCs w:val="18"/>
                <w:lang w:eastAsia="es-BO"/>
              </w:rPr>
            </w:pPr>
          </w:p>
          <w:p w14:paraId="08388E40" w14:textId="77777777" w:rsidR="00267BC9" w:rsidRPr="0010071F" w:rsidRDefault="00267BC9" w:rsidP="005D7D26">
            <w:pPr>
              <w:spacing w:before="1"/>
              <w:jc w:val="both"/>
              <w:rPr>
                <w:rFonts w:ascii="Tahoma" w:hAnsi="Tahoma" w:cs="Tahoma"/>
                <w:b/>
                <w:bCs/>
                <w:sz w:val="18"/>
                <w:szCs w:val="18"/>
                <w:lang w:eastAsia="es-BO"/>
              </w:rPr>
            </w:pPr>
          </w:p>
          <w:p w14:paraId="7CB5E1EC" w14:textId="77777777" w:rsidR="00267BC9" w:rsidRPr="0010071F" w:rsidRDefault="00267BC9" w:rsidP="005D7D26">
            <w:pPr>
              <w:spacing w:before="1"/>
              <w:jc w:val="both"/>
              <w:rPr>
                <w:rFonts w:ascii="Tahoma" w:hAnsi="Tahoma" w:cs="Tahoma"/>
                <w:b/>
                <w:bCs/>
                <w:sz w:val="18"/>
                <w:szCs w:val="18"/>
                <w:lang w:eastAsia="es-BO"/>
              </w:rPr>
            </w:pPr>
          </w:p>
          <w:p w14:paraId="68A90F2C" w14:textId="77777777" w:rsidR="00267BC9" w:rsidRPr="0010071F" w:rsidRDefault="00267BC9" w:rsidP="005D7D26">
            <w:pPr>
              <w:spacing w:before="1"/>
              <w:jc w:val="both"/>
              <w:rPr>
                <w:rFonts w:ascii="Tahoma" w:hAnsi="Tahoma" w:cs="Tahoma"/>
                <w:b/>
                <w:bCs/>
                <w:sz w:val="18"/>
                <w:szCs w:val="18"/>
                <w:lang w:eastAsia="es-BO"/>
              </w:rPr>
            </w:pPr>
          </w:p>
          <w:p w14:paraId="38B7EF50" w14:textId="77777777" w:rsidR="00267BC9" w:rsidRPr="0010071F" w:rsidRDefault="00267BC9" w:rsidP="005D7D26">
            <w:pPr>
              <w:spacing w:before="1"/>
              <w:jc w:val="center"/>
              <w:rPr>
                <w:rFonts w:ascii="Tahoma" w:eastAsia="Verdana" w:hAnsi="Tahoma" w:cs="Tahoma"/>
                <w:b/>
                <w:bCs/>
                <w:sz w:val="18"/>
                <w:szCs w:val="18"/>
                <w:lang w:val="en-US"/>
              </w:rPr>
            </w:pPr>
          </w:p>
          <w:p w14:paraId="0364B239" w14:textId="77777777" w:rsidR="00267BC9" w:rsidRPr="0010071F" w:rsidRDefault="00267BC9" w:rsidP="005D7D26">
            <w:pPr>
              <w:spacing w:before="1"/>
              <w:jc w:val="center"/>
              <w:rPr>
                <w:rFonts w:ascii="Tahoma" w:eastAsia="Verdana" w:hAnsi="Tahoma" w:cs="Tahoma"/>
                <w:b/>
                <w:bCs/>
                <w:sz w:val="18"/>
                <w:szCs w:val="18"/>
              </w:rPr>
            </w:pPr>
          </w:p>
          <w:p w14:paraId="4915E63C" w14:textId="77777777" w:rsidR="00267BC9" w:rsidRPr="0010071F" w:rsidRDefault="00267BC9" w:rsidP="005D7D26">
            <w:pPr>
              <w:spacing w:before="1"/>
              <w:jc w:val="center"/>
              <w:rPr>
                <w:rFonts w:ascii="Tahoma" w:eastAsia="Verdana" w:hAnsi="Tahoma" w:cs="Tahoma"/>
                <w:b/>
                <w:bCs/>
                <w:sz w:val="18"/>
                <w:szCs w:val="18"/>
              </w:rPr>
            </w:pPr>
          </w:p>
          <w:p w14:paraId="682E681B" w14:textId="77777777" w:rsidR="00267BC9" w:rsidRPr="0010071F" w:rsidRDefault="00267BC9" w:rsidP="005D7D26">
            <w:pPr>
              <w:spacing w:before="1"/>
              <w:jc w:val="center"/>
              <w:rPr>
                <w:rFonts w:ascii="Tahoma" w:eastAsia="Verdana" w:hAnsi="Tahoma" w:cs="Tahoma"/>
                <w:b/>
                <w:bCs/>
                <w:sz w:val="18"/>
                <w:szCs w:val="18"/>
              </w:rPr>
            </w:pPr>
          </w:p>
          <w:p w14:paraId="575CCB9E" w14:textId="77777777" w:rsidR="00267BC9" w:rsidRPr="0010071F" w:rsidRDefault="00267BC9" w:rsidP="005D7D26">
            <w:pPr>
              <w:spacing w:before="1"/>
              <w:jc w:val="center"/>
              <w:rPr>
                <w:rFonts w:ascii="Tahoma" w:eastAsia="Verdana" w:hAnsi="Tahoma" w:cs="Tahoma"/>
                <w:b/>
                <w:bCs/>
                <w:sz w:val="18"/>
                <w:szCs w:val="18"/>
              </w:rPr>
            </w:pPr>
          </w:p>
          <w:p w14:paraId="1DFC5740" w14:textId="77777777" w:rsidR="00267BC9" w:rsidRPr="0010071F" w:rsidRDefault="00267BC9" w:rsidP="005D7D26">
            <w:pPr>
              <w:spacing w:before="1"/>
              <w:jc w:val="center"/>
              <w:rPr>
                <w:rFonts w:ascii="Tahoma" w:eastAsia="Verdana" w:hAnsi="Tahoma" w:cs="Tahoma"/>
                <w:b/>
                <w:bCs/>
                <w:sz w:val="18"/>
                <w:szCs w:val="18"/>
              </w:rPr>
            </w:pPr>
          </w:p>
          <w:p w14:paraId="74ABE679" w14:textId="77777777" w:rsidR="00267BC9" w:rsidRPr="0010071F" w:rsidRDefault="00267BC9" w:rsidP="005D7D26">
            <w:pPr>
              <w:spacing w:before="1"/>
              <w:jc w:val="center"/>
              <w:rPr>
                <w:rFonts w:ascii="Tahoma" w:eastAsia="Verdana" w:hAnsi="Tahoma" w:cs="Tahoma"/>
                <w:b/>
                <w:bCs/>
                <w:sz w:val="18"/>
                <w:szCs w:val="18"/>
                <w:lang w:val="en-US"/>
              </w:rPr>
            </w:pPr>
            <w:r w:rsidRPr="0010071F">
              <w:rPr>
                <w:rFonts w:ascii="Tahoma" w:eastAsia="Verdana" w:hAnsi="Tahoma" w:cs="Tahoma"/>
                <w:b/>
                <w:bCs/>
                <w:sz w:val="18"/>
                <w:szCs w:val="18"/>
              </w:rPr>
              <w:t>PZA</w:t>
            </w:r>
          </w:p>
        </w:tc>
        <w:tc>
          <w:tcPr>
            <w:tcW w:w="5544" w:type="dxa"/>
            <w:tcBorders>
              <w:top w:val="single" w:sz="4" w:space="0" w:color="auto"/>
              <w:left w:val="single" w:sz="4" w:space="0" w:color="auto"/>
              <w:bottom w:val="single" w:sz="4" w:space="0" w:color="auto"/>
              <w:right w:val="single" w:sz="4" w:space="0" w:color="auto"/>
            </w:tcBorders>
          </w:tcPr>
          <w:p w14:paraId="01B5A0F4" w14:textId="77777777" w:rsidR="00267BC9" w:rsidRPr="0010071F" w:rsidRDefault="00267BC9" w:rsidP="005D7D26">
            <w:pPr>
              <w:jc w:val="both"/>
              <w:rPr>
                <w:rFonts w:ascii="Tahoma" w:eastAsia="Verdana" w:hAnsi="Tahoma" w:cs="Tahoma"/>
                <w:b/>
                <w:bCs/>
                <w:sz w:val="18"/>
                <w:szCs w:val="18"/>
              </w:rPr>
            </w:pPr>
            <w:r w:rsidRPr="0010071F">
              <w:rPr>
                <w:rFonts w:ascii="Tahoma" w:eastAsia="Verdana" w:hAnsi="Tahoma" w:cs="Tahoma"/>
                <w:b/>
                <w:bCs/>
                <w:sz w:val="18"/>
                <w:szCs w:val="18"/>
              </w:rPr>
              <w:t>Requisitos sobre el Producto</w:t>
            </w:r>
          </w:p>
          <w:p w14:paraId="2FEC60D2" w14:textId="77777777" w:rsidR="00267BC9" w:rsidRPr="0010071F" w:rsidRDefault="00267BC9" w:rsidP="005D7D26">
            <w:pPr>
              <w:jc w:val="both"/>
              <w:rPr>
                <w:rFonts w:ascii="Tahoma" w:eastAsia="Verdana" w:hAnsi="Tahoma" w:cs="Tahoma"/>
                <w:b/>
                <w:bCs/>
                <w:sz w:val="18"/>
                <w:szCs w:val="18"/>
              </w:rPr>
            </w:pPr>
          </w:p>
          <w:p w14:paraId="1A4B2A44" w14:textId="77777777" w:rsidR="00267BC9" w:rsidRPr="0010071F" w:rsidRDefault="00267BC9" w:rsidP="00267BC9">
            <w:pPr>
              <w:numPr>
                <w:ilvl w:val="0"/>
                <w:numId w:val="107"/>
              </w:numPr>
              <w:ind w:right="49"/>
              <w:jc w:val="both"/>
              <w:rPr>
                <w:rFonts w:ascii="Tahoma" w:eastAsia="Century Gothic" w:hAnsi="Tahoma" w:cs="Tahoma"/>
                <w:w w:val="104"/>
                <w:sz w:val="18"/>
                <w:szCs w:val="18"/>
              </w:rPr>
            </w:pPr>
            <w:r w:rsidRPr="0010071F">
              <w:rPr>
                <w:rFonts w:ascii="Tahoma" w:eastAsia="Century Gothic" w:hAnsi="Tahoma" w:cs="Tahoma"/>
                <w:w w:val="104"/>
                <w:sz w:val="18"/>
                <w:szCs w:val="18"/>
              </w:rPr>
              <w:t>Unión Universal De Fierro Galvanizado De Diámetro Nominal  15 Mm (½")</w:t>
            </w:r>
          </w:p>
          <w:p w14:paraId="50A1323E" w14:textId="77777777" w:rsidR="00267BC9" w:rsidRPr="0010071F" w:rsidRDefault="00267BC9" w:rsidP="005D7D26">
            <w:pPr>
              <w:ind w:right="49"/>
              <w:jc w:val="both"/>
              <w:rPr>
                <w:rFonts w:ascii="Tahoma" w:eastAsia="Century Gothic" w:hAnsi="Tahoma" w:cs="Tahoma"/>
                <w:b/>
                <w:bCs/>
                <w:w w:val="104"/>
                <w:sz w:val="18"/>
                <w:szCs w:val="18"/>
              </w:rPr>
            </w:pPr>
            <w:r w:rsidRPr="0010071F">
              <w:rPr>
                <w:rFonts w:ascii="Tahoma" w:eastAsia="Century Gothic" w:hAnsi="Tahoma" w:cs="Tahoma"/>
                <w:b/>
                <w:bCs/>
                <w:w w:val="104"/>
                <w:sz w:val="18"/>
                <w:szCs w:val="18"/>
              </w:rPr>
              <w:t>Dimensiones:</w:t>
            </w:r>
          </w:p>
          <w:p w14:paraId="53114F8F" w14:textId="77777777" w:rsidR="00267BC9" w:rsidRPr="0010071F" w:rsidRDefault="00267BC9" w:rsidP="00267BC9">
            <w:pPr>
              <w:numPr>
                <w:ilvl w:val="0"/>
                <w:numId w:val="107"/>
              </w:numPr>
              <w:ind w:right="49"/>
              <w:jc w:val="both"/>
              <w:rPr>
                <w:rFonts w:ascii="Tahoma" w:eastAsia="Century Gothic" w:hAnsi="Tahoma" w:cs="Tahoma"/>
                <w:w w:val="104"/>
                <w:sz w:val="18"/>
                <w:szCs w:val="18"/>
              </w:rPr>
            </w:pPr>
            <w:r w:rsidRPr="0010071F">
              <w:rPr>
                <w:rFonts w:ascii="Tahoma" w:eastAsia="Century Gothic" w:hAnsi="Tahoma" w:cs="Tahoma"/>
                <w:w w:val="104"/>
                <w:sz w:val="18"/>
                <w:szCs w:val="18"/>
              </w:rPr>
              <w:t>Diámetro Nominal: (½")</w:t>
            </w:r>
          </w:p>
          <w:p w14:paraId="5A261563" w14:textId="77777777" w:rsidR="00267BC9" w:rsidRPr="0010071F" w:rsidRDefault="00267BC9" w:rsidP="00267BC9">
            <w:pPr>
              <w:numPr>
                <w:ilvl w:val="0"/>
                <w:numId w:val="107"/>
              </w:numPr>
              <w:ind w:right="49"/>
              <w:jc w:val="both"/>
              <w:rPr>
                <w:rFonts w:ascii="Tahoma" w:eastAsia="Century Gothic" w:hAnsi="Tahoma" w:cs="Tahoma"/>
                <w:w w:val="104"/>
                <w:sz w:val="18"/>
                <w:szCs w:val="18"/>
              </w:rPr>
            </w:pPr>
            <w:r w:rsidRPr="0010071F">
              <w:rPr>
                <w:rFonts w:ascii="Tahoma" w:eastAsia="Century Gothic" w:hAnsi="Tahoma" w:cs="Tahoma"/>
                <w:w w:val="104"/>
                <w:sz w:val="18"/>
                <w:szCs w:val="18"/>
              </w:rPr>
              <w:t>Distancia Cara A Centro: 28 Mm ± 1,5 Mm</w:t>
            </w:r>
          </w:p>
          <w:p w14:paraId="020F5B26" w14:textId="77777777" w:rsidR="00267BC9" w:rsidRPr="0010071F" w:rsidRDefault="00267BC9" w:rsidP="00267BC9">
            <w:pPr>
              <w:numPr>
                <w:ilvl w:val="0"/>
                <w:numId w:val="107"/>
              </w:numPr>
              <w:ind w:right="49"/>
              <w:jc w:val="both"/>
              <w:rPr>
                <w:rFonts w:ascii="Tahoma" w:eastAsia="Century Gothic" w:hAnsi="Tahoma" w:cs="Tahoma"/>
                <w:w w:val="104"/>
                <w:sz w:val="18"/>
                <w:szCs w:val="18"/>
              </w:rPr>
            </w:pPr>
            <w:r w:rsidRPr="0010071F">
              <w:rPr>
                <w:rFonts w:ascii="Tahoma" w:eastAsia="Century Gothic" w:hAnsi="Tahoma" w:cs="Tahoma"/>
                <w:w w:val="104"/>
                <w:sz w:val="18"/>
                <w:szCs w:val="18"/>
              </w:rPr>
              <w:t>Longitud de Presentación: 15 Mm ± 1,5 Mm</w:t>
            </w:r>
          </w:p>
          <w:p w14:paraId="22286EAA" w14:textId="77777777" w:rsidR="00267BC9" w:rsidRPr="0010071F" w:rsidRDefault="00267BC9" w:rsidP="005D7D26">
            <w:pPr>
              <w:ind w:left="720" w:right="49"/>
              <w:jc w:val="both"/>
              <w:rPr>
                <w:rFonts w:ascii="Tahoma" w:eastAsia="Century Gothic" w:hAnsi="Tahoma" w:cs="Tahoma"/>
                <w:w w:val="104"/>
                <w:sz w:val="18"/>
                <w:szCs w:val="18"/>
              </w:rPr>
            </w:pPr>
          </w:p>
          <w:p w14:paraId="042A2989" w14:textId="77777777" w:rsidR="00267BC9" w:rsidRPr="0010071F" w:rsidRDefault="00267BC9" w:rsidP="005D7D26">
            <w:pPr>
              <w:ind w:right="49"/>
              <w:jc w:val="both"/>
              <w:rPr>
                <w:rFonts w:ascii="Tahoma" w:eastAsia="Century Gothic" w:hAnsi="Tahoma" w:cs="Tahoma"/>
                <w:w w:val="104"/>
                <w:sz w:val="18"/>
                <w:szCs w:val="18"/>
              </w:rPr>
            </w:pPr>
            <w:r w:rsidRPr="0010071F">
              <w:rPr>
                <w:rFonts w:ascii="Tahoma" w:eastAsia="Century Gothic" w:hAnsi="Tahoma" w:cs="Tahoma"/>
                <w:w w:val="104"/>
                <w:sz w:val="18"/>
                <w:szCs w:val="18"/>
              </w:rPr>
              <w:t>La longitud de presentación es la distancia promedio entre el extremo de un tubo y el eje de la unión universal</w:t>
            </w:r>
          </w:p>
          <w:p w14:paraId="6088129B" w14:textId="77777777" w:rsidR="00267BC9" w:rsidRPr="0010071F" w:rsidRDefault="00267BC9" w:rsidP="005D7D26">
            <w:pPr>
              <w:ind w:right="49"/>
              <w:jc w:val="both"/>
              <w:rPr>
                <w:rFonts w:ascii="Tahoma" w:eastAsia="Century Gothic" w:hAnsi="Tahoma" w:cs="Tahoma"/>
                <w:w w:val="104"/>
                <w:sz w:val="18"/>
                <w:szCs w:val="18"/>
              </w:rPr>
            </w:pPr>
            <w:r w:rsidRPr="0010071F">
              <w:rPr>
                <w:rFonts w:ascii="Tahoma" w:eastAsia="Century Gothic" w:hAnsi="Tahoma" w:cs="Tahoma"/>
                <w:w w:val="104"/>
                <w:sz w:val="18"/>
                <w:szCs w:val="18"/>
              </w:rPr>
              <w:t>El material a usar deberá ser fierro fundido maleable que cumpla con los requisitos de iso-5922.</w:t>
            </w:r>
          </w:p>
          <w:p w14:paraId="5F3EBA18" w14:textId="77777777" w:rsidR="00267BC9" w:rsidRPr="0010071F" w:rsidRDefault="00267BC9" w:rsidP="005D7D26">
            <w:pPr>
              <w:ind w:right="49"/>
              <w:jc w:val="both"/>
              <w:rPr>
                <w:rFonts w:ascii="Tahoma" w:eastAsia="Century Gothic" w:hAnsi="Tahoma" w:cs="Tahoma"/>
                <w:w w:val="104"/>
                <w:sz w:val="18"/>
                <w:szCs w:val="18"/>
              </w:rPr>
            </w:pPr>
          </w:p>
          <w:p w14:paraId="0476193E" w14:textId="77777777" w:rsidR="00267BC9" w:rsidRPr="0010071F" w:rsidRDefault="00267BC9" w:rsidP="005D7D26">
            <w:pPr>
              <w:jc w:val="both"/>
              <w:rPr>
                <w:rFonts w:ascii="Tahoma" w:eastAsia="Verdana" w:hAnsi="Tahoma" w:cs="Tahoma"/>
                <w:sz w:val="18"/>
                <w:szCs w:val="18"/>
              </w:rPr>
            </w:pPr>
            <w:r w:rsidRPr="0010071F">
              <w:rPr>
                <w:rFonts w:ascii="Tahoma" w:hAnsi="Tahoma" w:cs="Tahoma"/>
                <w:sz w:val="18"/>
                <w:szCs w:val="18"/>
              </w:rPr>
              <w:t>-Será de entera responsabilidad de la Entidad Ejecutora, que su proveedor debe contar con un certificado de calidad, permiso, autorización u otro documento necesario para asegurar su calidad, su importación y así asegurar la entrega efectiva del producto en almacenes.</w:t>
            </w:r>
          </w:p>
        </w:tc>
      </w:tr>
    </w:tbl>
    <w:p w14:paraId="0D76DDFA" w14:textId="77777777" w:rsidR="00267BC9" w:rsidRPr="0010071F" w:rsidRDefault="00267BC9" w:rsidP="00267BC9">
      <w:pPr>
        <w:rPr>
          <w:rFonts w:ascii="Tahoma" w:hAnsi="Tahoma" w:cs="Tahoma"/>
          <w:sz w:val="18"/>
          <w:szCs w:val="18"/>
        </w:rPr>
      </w:pPr>
    </w:p>
    <w:p w14:paraId="242E825C" w14:textId="77777777" w:rsidR="00267BC9" w:rsidRDefault="00267BC9" w:rsidP="00267BC9">
      <w:pPr>
        <w:rPr>
          <w:rFonts w:ascii="Tahoma" w:hAnsi="Tahoma" w:cs="Tahoma"/>
          <w:sz w:val="18"/>
          <w:szCs w:val="18"/>
        </w:rPr>
      </w:pPr>
      <w:r w:rsidRPr="0010071F">
        <w:rPr>
          <w:rFonts w:ascii="Tahoma" w:hAnsi="Tahoma" w:cs="Tahoma"/>
          <w:sz w:val="18"/>
          <w:szCs w:val="18"/>
        </w:rPr>
        <w:lastRenderedPageBreak/>
        <w:t>APORTE PROPIO. -Los materiales de aporte propio se encuentran especificados en el Resumen de Insumos, estos serán aprobados por el Inspector del Proyecto, para garantizar su calidad.</w:t>
      </w:r>
    </w:p>
    <w:p w14:paraId="274BC24A" w14:textId="77777777" w:rsidR="00267BC9" w:rsidRPr="0010071F" w:rsidRDefault="00267BC9" w:rsidP="00267BC9">
      <w:pPr>
        <w:rPr>
          <w:rFonts w:ascii="Tahoma" w:hAnsi="Tahoma" w:cs="Tahoma"/>
          <w:sz w:val="18"/>
          <w:szCs w:val="18"/>
        </w:rPr>
      </w:pPr>
    </w:p>
    <w:p w14:paraId="20695392" w14:textId="77777777" w:rsidR="00267BC9" w:rsidRPr="0010071F" w:rsidRDefault="00267BC9" w:rsidP="00267BC9">
      <w:pPr>
        <w:rPr>
          <w:rFonts w:ascii="Tahoma" w:hAnsi="Tahoma" w:cs="Tahoma"/>
          <w:sz w:val="18"/>
          <w:szCs w:val="18"/>
        </w:rPr>
      </w:pPr>
    </w:p>
    <w:tbl>
      <w:tblPr>
        <w:tblStyle w:val="Tablaconcuadrcula"/>
        <w:tblW w:w="0" w:type="auto"/>
        <w:tblLook w:val="04A0" w:firstRow="1" w:lastRow="0" w:firstColumn="1" w:lastColumn="0" w:noHBand="0" w:noVBand="1"/>
      </w:tblPr>
      <w:tblGrid>
        <w:gridCol w:w="2205"/>
        <w:gridCol w:w="2346"/>
        <w:gridCol w:w="4503"/>
      </w:tblGrid>
      <w:tr w:rsidR="00267BC9" w:rsidRPr="0010071F" w14:paraId="0BD0E9B8" w14:textId="77777777" w:rsidTr="005D7D26">
        <w:trPr>
          <w:trHeight w:val="332"/>
        </w:trPr>
        <w:tc>
          <w:tcPr>
            <w:tcW w:w="2205" w:type="dxa"/>
            <w:shd w:val="clear" w:color="auto" w:fill="D0CECE" w:themeFill="background2" w:themeFillShade="E6"/>
            <w:vAlign w:val="center"/>
          </w:tcPr>
          <w:p w14:paraId="03B7D4D8" w14:textId="77777777" w:rsidR="00267BC9" w:rsidRPr="00EC2A98" w:rsidRDefault="00267BC9" w:rsidP="005D7D26">
            <w:pPr>
              <w:rPr>
                <w:rFonts w:ascii="Tahoma" w:hAnsi="Tahoma" w:cs="Tahoma"/>
                <w:b/>
                <w:sz w:val="18"/>
                <w:szCs w:val="18"/>
              </w:rPr>
            </w:pPr>
            <w:r w:rsidRPr="00EC2A98">
              <w:rPr>
                <w:rFonts w:ascii="Tahoma" w:hAnsi="Tahoma" w:cs="Tahoma"/>
                <w:b/>
                <w:sz w:val="18"/>
                <w:szCs w:val="18"/>
              </w:rPr>
              <w:t>ITEM</w:t>
            </w:r>
            <w:r>
              <w:rPr>
                <w:rFonts w:ascii="Tahoma" w:hAnsi="Tahoma" w:cs="Tahoma"/>
                <w:b/>
                <w:sz w:val="18"/>
                <w:szCs w:val="18"/>
              </w:rPr>
              <w:t xml:space="preserve"> 40</w:t>
            </w:r>
          </w:p>
        </w:tc>
        <w:tc>
          <w:tcPr>
            <w:tcW w:w="2346" w:type="dxa"/>
            <w:shd w:val="clear" w:color="auto" w:fill="D0CECE" w:themeFill="background2" w:themeFillShade="E6"/>
            <w:vAlign w:val="center"/>
          </w:tcPr>
          <w:p w14:paraId="3E6D1CEA" w14:textId="77777777" w:rsidR="00267BC9" w:rsidRPr="00EC2A98" w:rsidRDefault="00267BC9" w:rsidP="005D7D26">
            <w:pPr>
              <w:rPr>
                <w:rFonts w:ascii="Tahoma" w:hAnsi="Tahoma" w:cs="Tahoma"/>
                <w:b/>
                <w:sz w:val="18"/>
                <w:szCs w:val="18"/>
              </w:rPr>
            </w:pPr>
            <w:r w:rsidRPr="00EC2A98">
              <w:rPr>
                <w:rFonts w:ascii="Tahoma" w:hAnsi="Tahoma" w:cs="Tahoma"/>
                <w:b/>
                <w:sz w:val="18"/>
                <w:szCs w:val="18"/>
              </w:rPr>
              <w:t>VAC -INST -AP -01</w:t>
            </w:r>
          </w:p>
        </w:tc>
        <w:tc>
          <w:tcPr>
            <w:tcW w:w="4503" w:type="dxa"/>
            <w:vMerge w:val="restart"/>
            <w:shd w:val="clear" w:color="auto" w:fill="D0CECE" w:themeFill="background2" w:themeFillShade="E6"/>
            <w:vAlign w:val="center"/>
          </w:tcPr>
          <w:p w14:paraId="7AFB0A8E" w14:textId="77777777" w:rsidR="00267BC9" w:rsidRPr="00EC2A98" w:rsidRDefault="00267BC9" w:rsidP="005D7D26">
            <w:pPr>
              <w:rPr>
                <w:rFonts w:ascii="Tahoma" w:hAnsi="Tahoma" w:cs="Tahoma"/>
                <w:b/>
                <w:sz w:val="18"/>
                <w:szCs w:val="18"/>
              </w:rPr>
            </w:pPr>
            <w:r w:rsidRPr="00EC2A98">
              <w:rPr>
                <w:rFonts w:ascii="Tahoma" w:hAnsi="Tahoma" w:cs="Tahoma"/>
                <w:b/>
                <w:sz w:val="18"/>
                <w:szCs w:val="18"/>
              </w:rPr>
              <w:t>INSTALACION DE AGUA POTABLE P/BAÑO</w:t>
            </w:r>
          </w:p>
        </w:tc>
      </w:tr>
      <w:tr w:rsidR="00267BC9" w:rsidRPr="0010071F" w14:paraId="622B3BA6" w14:textId="77777777" w:rsidTr="005D7D26">
        <w:trPr>
          <w:trHeight w:val="304"/>
        </w:trPr>
        <w:tc>
          <w:tcPr>
            <w:tcW w:w="2205" w:type="dxa"/>
            <w:shd w:val="clear" w:color="auto" w:fill="D0CECE" w:themeFill="background2" w:themeFillShade="E6"/>
            <w:vAlign w:val="center"/>
          </w:tcPr>
          <w:p w14:paraId="68A2DC55" w14:textId="77777777" w:rsidR="00267BC9" w:rsidRPr="00EC2A98" w:rsidRDefault="00267BC9" w:rsidP="005D7D26">
            <w:pPr>
              <w:rPr>
                <w:rFonts w:ascii="Tahoma" w:hAnsi="Tahoma" w:cs="Tahoma"/>
                <w:b/>
                <w:sz w:val="18"/>
                <w:szCs w:val="18"/>
              </w:rPr>
            </w:pPr>
            <w:r w:rsidRPr="00EC2A98">
              <w:rPr>
                <w:rFonts w:ascii="Tahoma" w:hAnsi="Tahoma" w:cs="Tahoma"/>
                <w:b/>
                <w:sz w:val="18"/>
                <w:szCs w:val="18"/>
              </w:rPr>
              <w:t>UNIDAD</w:t>
            </w:r>
          </w:p>
        </w:tc>
        <w:tc>
          <w:tcPr>
            <w:tcW w:w="2346" w:type="dxa"/>
            <w:shd w:val="clear" w:color="auto" w:fill="D0CECE" w:themeFill="background2" w:themeFillShade="E6"/>
            <w:vAlign w:val="center"/>
          </w:tcPr>
          <w:p w14:paraId="4AEB9453" w14:textId="77777777" w:rsidR="00267BC9" w:rsidRPr="00EC2A98" w:rsidRDefault="00267BC9" w:rsidP="005D7D26">
            <w:pPr>
              <w:rPr>
                <w:rFonts w:ascii="Tahoma" w:hAnsi="Tahoma" w:cs="Tahoma"/>
                <w:b/>
                <w:sz w:val="18"/>
                <w:szCs w:val="18"/>
              </w:rPr>
            </w:pPr>
            <w:r w:rsidRPr="00EC2A98">
              <w:rPr>
                <w:rFonts w:ascii="Tahoma" w:hAnsi="Tahoma" w:cs="Tahoma"/>
                <w:b/>
                <w:sz w:val="18"/>
                <w:szCs w:val="18"/>
              </w:rPr>
              <w:t>GLB</w:t>
            </w:r>
          </w:p>
        </w:tc>
        <w:tc>
          <w:tcPr>
            <w:tcW w:w="4503" w:type="dxa"/>
            <w:vMerge/>
            <w:shd w:val="clear" w:color="auto" w:fill="D0CECE" w:themeFill="background2" w:themeFillShade="E6"/>
          </w:tcPr>
          <w:p w14:paraId="4AA62020" w14:textId="77777777" w:rsidR="00267BC9" w:rsidRPr="00EC2A98" w:rsidRDefault="00267BC9" w:rsidP="005D7D26">
            <w:pPr>
              <w:rPr>
                <w:rFonts w:ascii="Tahoma" w:hAnsi="Tahoma" w:cs="Tahoma"/>
                <w:b/>
                <w:sz w:val="18"/>
                <w:szCs w:val="18"/>
              </w:rPr>
            </w:pPr>
          </w:p>
        </w:tc>
      </w:tr>
    </w:tbl>
    <w:p w14:paraId="2F9C28D8" w14:textId="77777777" w:rsidR="00267BC9" w:rsidRDefault="00267BC9" w:rsidP="00267BC9">
      <w:pPr>
        <w:rPr>
          <w:rFonts w:ascii="Tahoma" w:hAnsi="Tahoma" w:cs="Tahoma"/>
          <w:sz w:val="18"/>
          <w:szCs w:val="18"/>
        </w:rPr>
      </w:pPr>
    </w:p>
    <w:p w14:paraId="14D7C2A2" w14:textId="77777777" w:rsidR="00267BC9" w:rsidRPr="0010071F" w:rsidRDefault="00267BC9" w:rsidP="00267BC9">
      <w:pPr>
        <w:rPr>
          <w:rFonts w:ascii="Tahoma" w:hAnsi="Tahoma" w:cs="Tahoma"/>
          <w:sz w:val="18"/>
          <w:szCs w:val="18"/>
        </w:rPr>
      </w:pPr>
      <w:r w:rsidRPr="0010071F">
        <w:rPr>
          <w:rFonts w:ascii="Tahoma" w:hAnsi="Tahoma" w:cs="Tahoma"/>
          <w:sz w:val="18"/>
          <w:szCs w:val="18"/>
        </w:rPr>
        <w:t>DESCRIPCION</w:t>
      </w:r>
    </w:p>
    <w:p w14:paraId="3452845D" w14:textId="77777777" w:rsidR="00267BC9" w:rsidRPr="0010071F" w:rsidRDefault="00267BC9" w:rsidP="00267BC9">
      <w:pPr>
        <w:rPr>
          <w:rFonts w:ascii="Tahoma" w:hAnsi="Tahoma" w:cs="Tahoma"/>
          <w:sz w:val="18"/>
          <w:szCs w:val="18"/>
        </w:rPr>
      </w:pPr>
      <w:r w:rsidRPr="0010071F">
        <w:rPr>
          <w:rFonts w:ascii="Tahoma" w:hAnsi="Tahoma" w:cs="Tahoma"/>
          <w:sz w:val="18"/>
          <w:szCs w:val="18"/>
        </w:rPr>
        <w:t>El ítem comprende la instalación de agua potable.</w:t>
      </w:r>
    </w:p>
    <w:p w14:paraId="5CACB083" w14:textId="77777777" w:rsidR="00267BC9" w:rsidRDefault="00267BC9" w:rsidP="00267BC9">
      <w:pPr>
        <w:rPr>
          <w:rFonts w:ascii="Tahoma" w:hAnsi="Tahoma" w:cs="Tahoma"/>
          <w:sz w:val="18"/>
          <w:szCs w:val="18"/>
        </w:rPr>
      </w:pPr>
    </w:p>
    <w:p w14:paraId="67FC6B6D" w14:textId="77777777" w:rsidR="00267BC9" w:rsidRPr="0010071F" w:rsidRDefault="00267BC9" w:rsidP="00267BC9">
      <w:pPr>
        <w:rPr>
          <w:rFonts w:ascii="Tahoma" w:hAnsi="Tahoma" w:cs="Tahoma"/>
          <w:sz w:val="18"/>
          <w:szCs w:val="18"/>
        </w:rPr>
      </w:pPr>
      <w:r w:rsidRPr="0010071F">
        <w:rPr>
          <w:rFonts w:ascii="Tahoma" w:hAnsi="Tahoma" w:cs="Tahoma"/>
          <w:sz w:val="18"/>
          <w:szCs w:val="18"/>
        </w:rPr>
        <w:t>MATERIALES</w:t>
      </w:r>
    </w:p>
    <w:p w14:paraId="59B22CA2" w14:textId="77777777" w:rsidR="00267BC9" w:rsidRPr="0010071F" w:rsidRDefault="00267BC9" w:rsidP="00267BC9">
      <w:pPr>
        <w:rPr>
          <w:rFonts w:ascii="Tahoma" w:hAnsi="Tahoma" w:cs="Tahoma"/>
          <w:sz w:val="18"/>
          <w:szCs w:val="18"/>
        </w:rPr>
      </w:pPr>
    </w:p>
    <w:p w14:paraId="23671C3E" w14:textId="77777777" w:rsidR="00267BC9" w:rsidRPr="0010071F" w:rsidRDefault="00267BC9" w:rsidP="00267BC9">
      <w:pPr>
        <w:rPr>
          <w:rFonts w:ascii="Tahoma" w:hAnsi="Tahoma" w:cs="Tahoma"/>
          <w:sz w:val="18"/>
          <w:szCs w:val="18"/>
        </w:rPr>
      </w:pPr>
      <w:r w:rsidRPr="0010071F">
        <w:rPr>
          <w:rFonts w:ascii="Tahoma" w:hAnsi="Tahoma" w:cs="Tahoma"/>
          <w:sz w:val="18"/>
          <w:szCs w:val="18"/>
        </w:rPr>
        <w:t>Los materiales a emplearse deberán ser suministrados de acuerdo al siguiente detalle:</w:t>
      </w:r>
    </w:p>
    <w:tbl>
      <w:tblPr>
        <w:tblStyle w:val="Tablaconcuadrcula"/>
        <w:tblW w:w="9558" w:type="dxa"/>
        <w:tblLayout w:type="fixed"/>
        <w:tblLook w:val="04A0" w:firstRow="1" w:lastRow="0" w:firstColumn="1" w:lastColumn="0" w:noHBand="0" w:noVBand="1"/>
      </w:tblPr>
      <w:tblGrid>
        <w:gridCol w:w="1818"/>
        <w:gridCol w:w="1710"/>
        <w:gridCol w:w="6030"/>
      </w:tblGrid>
      <w:tr w:rsidR="00267BC9" w:rsidRPr="0010071F" w14:paraId="62E8E5FC" w14:textId="77777777" w:rsidTr="005D7D26">
        <w:tc>
          <w:tcPr>
            <w:tcW w:w="1818" w:type="dxa"/>
            <w:shd w:val="clear" w:color="auto" w:fill="D0CECE" w:themeFill="background2" w:themeFillShade="E6"/>
          </w:tcPr>
          <w:p w14:paraId="45B344C0" w14:textId="77777777" w:rsidR="00267BC9" w:rsidRPr="0010071F" w:rsidRDefault="00267BC9" w:rsidP="005D7D26">
            <w:pPr>
              <w:rPr>
                <w:rFonts w:ascii="Tahoma" w:hAnsi="Tahoma" w:cs="Tahoma"/>
                <w:sz w:val="18"/>
                <w:szCs w:val="18"/>
              </w:rPr>
            </w:pPr>
            <w:r w:rsidRPr="0010071F">
              <w:rPr>
                <w:rFonts w:ascii="Tahoma" w:hAnsi="Tahoma" w:cs="Tahoma"/>
                <w:sz w:val="18"/>
                <w:szCs w:val="18"/>
              </w:rPr>
              <w:t>MATERIAL</w:t>
            </w:r>
          </w:p>
        </w:tc>
        <w:tc>
          <w:tcPr>
            <w:tcW w:w="1710" w:type="dxa"/>
            <w:shd w:val="clear" w:color="auto" w:fill="D0CECE" w:themeFill="background2" w:themeFillShade="E6"/>
          </w:tcPr>
          <w:p w14:paraId="09614582" w14:textId="77777777" w:rsidR="00267BC9" w:rsidRPr="0010071F" w:rsidRDefault="00267BC9" w:rsidP="005D7D26">
            <w:pPr>
              <w:rPr>
                <w:rFonts w:ascii="Tahoma" w:hAnsi="Tahoma" w:cs="Tahoma"/>
                <w:sz w:val="18"/>
                <w:szCs w:val="18"/>
              </w:rPr>
            </w:pPr>
            <w:r w:rsidRPr="0010071F">
              <w:rPr>
                <w:rFonts w:ascii="Tahoma" w:hAnsi="Tahoma" w:cs="Tahoma"/>
                <w:sz w:val="18"/>
                <w:szCs w:val="18"/>
              </w:rPr>
              <w:t>UNIDAD</w:t>
            </w:r>
          </w:p>
        </w:tc>
        <w:tc>
          <w:tcPr>
            <w:tcW w:w="6030" w:type="dxa"/>
            <w:shd w:val="clear" w:color="auto" w:fill="D0CECE" w:themeFill="background2" w:themeFillShade="E6"/>
          </w:tcPr>
          <w:p w14:paraId="73B431D6" w14:textId="77777777" w:rsidR="00267BC9" w:rsidRPr="0010071F" w:rsidRDefault="00267BC9" w:rsidP="005D7D26">
            <w:pPr>
              <w:rPr>
                <w:rFonts w:ascii="Tahoma" w:hAnsi="Tahoma" w:cs="Tahoma"/>
                <w:sz w:val="18"/>
                <w:szCs w:val="18"/>
              </w:rPr>
            </w:pPr>
            <w:r w:rsidRPr="0010071F">
              <w:rPr>
                <w:rFonts w:ascii="Tahoma" w:hAnsi="Tahoma" w:cs="Tahoma"/>
                <w:sz w:val="18"/>
                <w:szCs w:val="18"/>
              </w:rPr>
              <w:t>DESCRIPCION</w:t>
            </w:r>
          </w:p>
        </w:tc>
      </w:tr>
      <w:tr w:rsidR="00267BC9" w:rsidRPr="0010071F" w14:paraId="1430095B" w14:textId="77777777" w:rsidTr="005D7D26">
        <w:tc>
          <w:tcPr>
            <w:tcW w:w="1818" w:type="dxa"/>
            <w:vAlign w:val="center"/>
          </w:tcPr>
          <w:p w14:paraId="1BCBEF82" w14:textId="77777777" w:rsidR="00267BC9" w:rsidRPr="0010071F" w:rsidRDefault="00267BC9" w:rsidP="005D7D26">
            <w:pPr>
              <w:rPr>
                <w:rFonts w:ascii="Tahoma" w:hAnsi="Tahoma" w:cs="Tahoma"/>
                <w:sz w:val="18"/>
                <w:szCs w:val="18"/>
              </w:rPr>
            </w:pPr>
            <w:r w:rsidRPr="0010071F">
              <w:rPr>
                <w:rFonts w:ascii="Tahoma" w:hAnsi="Tahoma" w:cs="Tahoma"/>
                <w:sz w:val="18"/>
                <w:szCs w:val="18"/>
              </w:rPr>
              <w:t>TUBO PVC  ½’’ (L=6M)</w:t>
            </w:r>
          </w:p>
        </w:tc>
        <w:tc>
          <w:tcPr>
            <w:tcW w:w="1710" w:type="dxa"/>
            <w:vAlign w:val="center"/>
          </w:tcPr>
          <w:p w14:paraId="79B00479" w14:textId="77777777" w:rsidR="00267BC9" w:rsidRPr="0010071F" w:rsidRDefault="00267BC9" w:rsidP="005D7D26">
            <w:pPr>
              <w:rPr>
                <w:rFonts w:ascii="Tahoma" w:hAnsi="Tahoma" w:cs="Tahoma"/>
                <w:sz w:val="18"/>
                <w:szCs w:val="18"/>
              </w:rPr>
            </w:pPr>
            <w:r w:rsidRPr="0010071F">
              <w:rPr>
                <w:rFonts w:ascii="Tahoma" w:hAnsi="Tahoma" w:cs="Tahoma"/>
                <w:sz w:val="18"/>
                <w:szCs w:val="18"/>
              </w:rPr>
              <w:t>BR</w:t>
            </w:r>
          </w:p>
        </w:tc>
        <w:tc>
          <w:tcPr>
            <w:tcW w:w="6030" w:type="dxa"/>
          </w:tcPr>
          <w:p w14:paraId="70A88346" w14:textId="77777777" w:rsidR="00267BC9" w:rsidRPr="0010071F" w:rsidRDefault="00267BC9" w:rsidP="005D7D26">
            <w:pPr>
              <w:rPr>
                <w:rFonts w:ascii="Tahoma" w:hAnsi="Tahoma" w:cs="Tahoma"/>
                <w:sz w:val="18"/>
                <w:szCs w:val="18"/>
              </w:rPr>
            </w:pPr>
            <w:r w:rsidRPr="0010071F">
              <w:rPr>
                <w:rFonts w:ascii="Tahoma" w:hAnsi="Tahoma" w:cs="Tahoma"/>
                <w:sz w:val="18"/>
                <w:szCs w:val="18"/>
              </w:rPr>
              <w:t>Requisitos sobre el Producto:</w:t>
            </w:r>
          </w:p>
          <w:p w14:paraId="0BC1153C" w14:textId="77777777" w:rsidR="00267BC9" w:rsidRPr="0010071F" w:rsidRDefault="00267BC9" w:rsidP="005D7D26">
            <w:pPr>
              <w:rPr>
                <w:rFonts w:ascii="Tahoma" w:hAnsi="Tahoma" w:cs="Tahoma"/>
                <w:sz w:val="18"/>
                <w:szCs w:val="18"/>
              </w:rPr>
            </w:pPr>
            <w:r w:rsidRPr="0010071F">
              <w:rPr>
                <w:rFonts w:ascii="Tahoma" w:hAnsi="Tahoma" w:cs="Tahoma"/>
                <w:sz w:val="18"/>
                <w:szCs w:val="18"/>
              </w:rPr>
              <w:t>Material: Poli Cloruro de Vinilo (PVC).</w:t>
            </w:r>
          </w:p>
          <w:p w14:paraId="09585B91" w14:textId="77777777" w:rsidR="00267BC9" w:rsidRPr="0010071F" w:rsidRDefault="00267BC9" w:rsidP="005D7D26">
            <w:pPr>
              <w:rPr>
                <w:rFonts w:ascii="Tahoma" w:hAnsi="Tahoma" w:cs="Tahoma"/>
                <w:sz w:val="18"/>
                <w:szCs w:val="18"/>
              </w:rPr>
            </w:pPr>
            <w:r w:rsidRPr="0010071F">
              <w:rPr>
                <w:rFonts w:ascii="Tahoma" w:hAnsi="Tahoma" w:cs="Tahoma"/>
                <w:sz w:val="18"/>
                <w:szCs w:val="18"/>
              </w:rPr>
              <w:t>Diámetro nominal en pulgadas = ½”.</w:t>
            </w:r>
          </w:p>
          <w:p w14:paraId="1DBD8911" w14:textId="77777777" w:rsidR="00267BC9" w:rsidRPr="0010071F" w:rsidRDefault="00267BC9" w:rsidP="005D7D26">
            <w:pPr>
              <w:rPr>
                <w:rFonts w:ascii="Tahoma" w:hAnsi="Tahoma" w:cs="Tahoma"/>
                <w:sz w:val="18"/>
                <w:szCs w:val="18"/>
              </w:rPr>
            </w:pPr>
            <w:r w:rsidRPr="0010071F">
              <w:rPr>
                <w:rFonts w:ascii="Tahoma" w:hAnsi="Tahoma" w:cs="Tahoma"/>
                <w:sz w:val="18"/>
                <w:szCs w:val="18"/>
              </w:rPr>
              <w:t>Diámetro exterior mínimo = 24.44 mm.</w:t>
            </w:r>
          </w:p>
          <w:p w14:paraId="0B401E48" w14:textId="77777777" w:rsidR="00267BC9" w:rsidRPr="0010071F" w:rsidRDefault="00267BC9" w:rsidP="005D7D26">
            <w:pPr>
              <w:rPr>
                <w:rFonts w:ascii="Tahoma" w:hAnsi="Tahoma" w:cs="Tahoma"/>
                <w:sz w:val="18"/>
                <w:szCs w:val="18"/>
              </w:rPr>
            </w:pPr>
            <w:r w:rsidRPr="0010071F">
              <w:rPr>
                <w:rFonts w:ascii="Tahoma" w:hAnsi="Tahoma" w:cs="Tahoma"/>
                <w:sz w:val="18"/>
                <w:szCs w:val="18"/>
              </w:rPr>
              <w:t>Espesor de pared mínimo = 2.77 mm.</w:t>
            </w:r>
          </w:p>
          <w:p w14:paraId="35D6601C" w14:textId="77777777" w:rsidR="00267BC9" w:rsidRPr="0010071F" w:rsidRDefault="00267BC9" w:rsidP="005D7D26">
            <w:pPr>
              <w:rPr>
                <w:rFonts w:ascii="Tahoma" w:hAnsi="Tahoma" w:cs="Tahoma"/>
                <w:sz w:val="18"/>
                <w:szCs w:val="18"/>
              </w:rPr>
            </w:pPr>
            <w:r w:rsidRPr="0010071F">
              <w:rPr>
                <w:rFonts w:ascii="Tahoma" w:hAnsi="Tahoma" w:cs="Tahoma"/>
                <w:sz w:val="18"/>
                <w:szCs w:val="18"/>
              </w:rPr>
              <w:t>Presión de trabajo = 42.22 kg/cm2.</w:t>
            </w:r>
          </w:p>
          <w:p w14:paraId="7C31F599" w14:textId="77777777" w:rsidR="00267BC9" w:rsidRPr="0010071F" w:rsidRDefault="00267BC9" w:rsidP="005D7D26">
            <w:pPr>
              <w:rPr>
                <w:rFonts w:ascii="Tahoma" w:hAnsi="Tahoma" w:cs="Tahoma"/>
                <w:sz w:val="18"/>
                <w:szCs w:val="18"/>
              </w:rPr>
            </w:pPr>
            <w:r w:rsidRPr="0010071F">
              <w:rPr>
                <w:rFonts w:ascii="Tahoma" w:hAnsi="Tahoma" w:cs="Tahoma"/>
                <w:sz w:val="18"/>
                <w:szCs w:val="18"/>
              </w:rPr>
              <w:t>Longitud: 6 m.</w:t>
            </w:r>
          </w:p>
          <w:p w14:paraId="23A7F036" w14:textId="77777777" w:rsidR="00267BC9" w:rsidRPr="0010071F" w:rsidRDefault="00267BC9" w:rsidP="005D7D26">
            <w:pPr>
              <w:rPr>
                <w:rFonts w:ascii="Tahoma" w:hAnsi="Tahoma" w:cs="Tahoma"/>
                <w:sz w:val="18"/>
                <w:szCs w:val="18"/>
              </w:rPr>
            </w:pPr>
            <w:r w:rsidRPr="0010071F">
              <w:rPr>
                <w:rFonts w:ascii="Tahoma" w:hAnsi="Tahoma" w:cs="Tahoma"/>
                <w:sz w:val="18"/>
                <w:szCs w:val="18"/>
              </w:rPr>
              <w:t>La Entidad Ejecutora deberá garantizar que el material de referencia sea de buena calidad y de marca reconocida en el medio, tendrá que ser tubería para instalación de agua potable esquema 40, las superficies externas e internas tendrán que ser lisas y estar libres de grietas, fisuras, ondulaciones y otros defectos que alteren su calidad.</w:t>
            </w:r>
          </w:p>
          <w:p w14:paraId="7CB70461" w14:textId="77777777" w:rsidR="00267BC9" w:rsidRPr="0010071F" w:rsidRDefault="00267BC9" w:rsidP="005D7D26">
            <w:pPr>
              <w:rPr>
                <w:rFonts w:ascii="Tahoma" w:hAnsi="Tahoma" w:cs="Tahoma"/>
                <w:sz w:val="18"/>
                <w:szCs w:val="18"/>
              </w:rPr>
            </w:pPr>
            <w:r w:rsidRPr="0010071F">
              <w:rPr>
                <w:rFonts w:ascii="Tahoma" w:hAnsi="Tahoma" w:cs="Tahoma"/>
                <w:sz w:val="18"/>
                <w:szCs w:val="18"/>
              </w:rPr>
              <w:t>La  Entidad Ejecutora será la responsable de su manejo y será responsable por cualquier daño que ocurra en su manejo antes de que sea entregado al beneficiario.</w:t>
            </w:r>
          </w:p>
        </w:tc>
      </w:tr>
    </w:tbl>
    <w:p w14:paraId="11E3B550" w14:textId="77777777" w:rsidR="00267BC9" w:rsidRDefault="00267BC9" w:rsidP="00267BC9">
      <w:pPr>
        <w:rPr>
          <w:rFonts w:ascii="Tahoma" w:hAnsi="Tahoma" w:cs="Tahoma"/>
          <w:sz w:val="18"/>
          <w:szCs w:val="18"/>
        </w:rPr>
      </w:pPr>
    </w:p>
    <w:p w14:paraId="67AF7BF4" w14:textId="77777777" w:rsidR="00267BC9" w:rsidRPr="0010071F" w:rsidRDefault="00267BC9" w:rsidP="00267BC9">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267BC9" w:rsidRPr="0010071F" w14:paraId="5CD376A7" w14:textId="77777777" w:rsidTr="005D7D26">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2331AD4" w14:textId="77777777" w:rsidR="00267BC9" w:rsidRPr="0010071F" w:rsidRDefault="00267BC9" w:rsidP="005D7D26">
            <w:pPr>
              <w:rPr>
                <w:rFonts w:ascii="Tahoma" w:hAnsi="Tahoma" w:cs="Tahoma"/>
                <w:sz w:val="18"/>
                <w:szCs w:val="18"/>
              </w:rPr>
            </w:pPr>
            <w:r w:rsidRPr="0010071F">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D991308" w14:textId="77777777" w:rsidR="00267BC9" w:rsidRPr="0010071F" w:rsidRDefault="00267BC9" w:rsidP="005D7D26">
            <w:pPr>
              <w:rPr>
                <w:rFonts w:ascii="Tahoma" w:hAnsi="Tahoma" w:cs="Tahoma"/>
                <w:sz w:val="18"/>
                <w:szCs w:val="18"/>
              </w:rPr>
            </w:pPr>
            <w:r w:rsidRPr="0010071F">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47BCF7B" w14:textId="77777777" w:rsidR="00267BC9" w:rsidRPr="0010071F" w:rsidRDefault="00267BC9" w:rsidP="005D7D26">
            <w:pPr>
              <w:rPr>
                <w:rFonts w:ascii="Tahoma" w:hAnsi="Tahoma" w:cs="Tahoma"/>
                <w:sz w:val="18"/>
                <w:szCs w:val="18"/>
              </w:rPr>
            </w:pPr>
            <w:r w:rsidRPr="0010071F">
              <w:rPr>
                <w:rFonts w:ascii="Tahoma" w:hAnsi="Tahoma" w:cs="Tahoma"/>
                <w:sz w:val="18"/>
                <w:szCs w:val="18"/>
              </w:rPr>
              <w:t>DESCRIPCION</w:t>
            </w:r>
          </w:p>
        </w:tc>
      </w:tr>
      <w:tr w:rsidR="00267BC9" w:rsidRPr="0010071F" w14:paraId="45302E4B" w14:textId="77777777" w:rsidTr="005D7D26">
        <w:tc>
          <w:tcPr>
            <w:tcW w:w="1818" w:type="dxa"/>
            <w:tcBorders>
              <w:top w:val="single" w:sz="4" w:space="0" w:color="auto"/>
              <w:left w:val="single" w:sz="4" w:space="0" w:color="auto"/>
              <w:bottom w:val="single" w:sz="4" w:space="0" w:color="auto"/>
              <w:right w:val="single" w:sz="4" w:space="0" w:color="auto"/>
            </w:tcBorders>
            <w:vAlign w:val="center"/>
          </w:tcPr>
          <w:p w14:paraId="377BBDC2" w14:textId="77777777" w:rsidR="00267BC9" w:rsidRPr="0010071F" w:rsidRDefault="00267BC9" w:rsidP="005D7D26">
            <w:pPr>
              <w:rPr>
                <w:rFonts w:ascii="Tahoma" w:hAnsi="Tahoma" w:cs="Tahoma"/>
                <w:sz w:val="18"/>
                <w:szCs w:val="18"/>
              </w:rPr>
            </w:pPr>
            <w:r w:rsidRPr="0010071F">
              <w:rPr>
                <w:rFonts w:ascii="Tahoma" w:hAnsi="Tahoma" w:cs="Tahoma"/>
                <w:sz w:val="18"/>
                <w:szCs w:val="18"/>
              </w:rPr>
              <w:t>UNION UNIVERSAL PVC DE 1/2"</w:t>
            </w:r>
          </w:p>
        </w:tc>
        <w:tc>
          <w:tcPr>
            <w:tcW w:w="1710" w:type="dxa"/>
            <w:tcBorders>
              <w:top w:val="single" w:sz="4" w:space="0" w:color="auto"/>
              <w:left w:val="single" w:sz="4" w:space="0" w:color="auto"/>
              <w:bottom w:val="single" w:sz="4" w:space="0" w:color="auto"/>
              <w:right w:val="single" w:sz="4" w:space="0" w:color="auto"/>
            </w:tcBorders>
            <w:vAlign w:val="center"/>
            <w:hideMark/>
          </w:tcPr>
          <w:p w14:paraId="212B9432" w14:textId="77777777" w:rsidR="00267BC9" w:rsidRPr="0010071F" w:rsidRDefault="00267BC9" w:rsidP="005D7D26">
            <w:pPr>
              <w:rPr>
                <w:rFonts w:ascii="Tahoma" w:hAnsi="Tahoma" w:cs="Tahoma"/>
                <w:sz w:val="18"/>
                <w:szCs w:val="18"/>
              </w:rPr>
            </w:pPr>
            <w:r w:rsidRPr="0010071F">
              <w:rPr>
                <w:rFonts w:ascii="Tahoma" w:hAnsi="Tahoma" w:cs="Tahoma"/>
                <w:sz w:val="18"/>
                <w:szCs w:val="18"/>
              </w:rPr>
              <w:t>PZA</w:t>
            </w:r>
          </w:p>
        </w:tc>
        <w:tc>
          <w:tcPr>
            <w:tcW w:w="6030" w:type="dxa"/>
            <w:tcBorders>
              <w:top w:val="single" w:sz="4" w:space="0" w:color="auto"/>
              <w:left w:val="single" w:sz="4" w:space="0" w:color="auto"/>
              <w:bottom w:val="single" w:sz="4" w:space="0" w:color="auto"/>
              <w:right w:val="single" w:sz="4" w:space="0" w:color="auto"/>
            </w:tcBorders>
            <w:hideMark/>
          </w:tcPr>
          <w:p w14:paraId="1FE0F80A" w14:textId="77777777" w:rsidR="00267BC9" w:rsidRPr="0010071F" w:rsidRDefault="00267BC9" w:rsidP="005D7D26">
            <w:pPr>
              <w:rPr>
                <w:rFonts w:ascii="Tahoma" w:hAnsi="Tahoma" w:cs="Tahoma"/>
                <w:sz w:val="18"/>
                <w:szCs w:val="18"/>
              </w:rPr>
            </w:pPr>
            <w:r w:rsidRPr="0010071F">
              <w:rPr>
                <w:rFonts w:ascii="Tahoma" w:hAnsi="Tahoma" w:cs="Tahoma"/>
                <w:sz w:val="18"/>
                <w:szCs w:val="18"/>
              </w:rPr>
              <w:t xml:space="preserve">Requisitos sobre el Producto: </w:t>
            </w:r>
          </w:p>
          <w:p w14:paraId="1498621D" w14:textId="77777777" w:rsidR="00267BC9" w:rsidRPr="0010071F" w:rsidRDefault="00267BC9" w:rsidP="005D7D26">
            <w:pPr>
              <w:rPr>
                <w:rFonts w:ascii="Tahoma" w:hAnsi="Tahoma" w:cs="Tahoma"/>
                <w:sz w:val="18"/>
                <w:szCs w:val="18"/>
              </w:rPr>
            </w:pPr>
            <w:r w:rsidRPr="0010071F">
              <w:rPr>
                <w:rFonts w:ascii="Tahoma" w:hAnsi="Tahoma" w:cs="Tahoma"/>
                <w:sz w:val="18"/>
                <w:szCs w:val="18"/>
              </w:rPr>
              <w:t>Las uniones universales serán de PVC de primera calidad y marca reconocida</w:t>
            </w:r>
          </w:p>
          <w:p w14:paraId="34F8BB24" w14:textId="77777777" w:rsidR="00267BC9" w:rsidRPr="0010071F" w:rsidRDefault="00267BC9" w:rsidP="005D7D26">
            <w:pPr>
              <w:rPr>
                <w:rFonts w:ascii="Tahoma" w:hAnsi="Tahoma" w:cs="Tahoma"/>
                <w:sz w:val="18"/>
                <w:szCs w:val="18"/>
              </w:rPr>
            </w:pPr>
            <w:r w:rsidRPr="0010071F">
              <w:rPr>
                <w:rFonts w:ascii="Tahoma" w:hAnsi="Tahoma" w:cs="Tahoma"/>
                <w:sz w:val="18"/>
                <w:szCs w:val="18"/>
              </w:rPr>
              <w:t>Se refiere a la colocación de una unión universal de PVC de ½” e diámetro para las tuberías de agua potable. Los accesorios procederán de fábrica por inyección de molde, no aceptándose el uso de piezas especiales obtenidas mediante cortes o cortadas en seco. Los productos deben cumplir las exigencias de la norma NBR 5688 “Sistemas domiciliarios de agua pluvial de desagüe sanitario y ventilación”. La Entidad Ejecutora deberá garantizar que el material de referencia sea de buena calidad y de marca reconocida.</w:t>
            </w:r>
          </w:p>
        </w:tc>
      </w:tr>
    </w:tbl>
    <w:p w14:paraId="646CC165" w14:textId="77777777" w:rsidR="00267BC9" w:rsidRPr="0010071F" w:rsidRDefault="00267BC9" w:rsidP="00267BC9">
      <w:pPr>
        <w:rPr>
          <w:rFonts w:ascii="Tahoma" w:hAnsi="Tahoma" w:cs="Tahoma"/>
          <w:sz w:val="18"/>
          <w:szCs w:val="18"/>
        </w:rPr>
      </w:pPr>
    </w:p>
    <w:tbl>
      <w:tblPr>
        <w:tblStyle w:val="Tablaconcuadrcula"/>
        <w:tblW w:w="9558" w:type="dxa"/>
        <w:tblLayout w:type="fixed"/>
        <w:tblLook w:val="04A0" w:firstRow="1" w:lastRow="0" w:firstColumn="1" w:lastColumn="0" w:noHBand="0" w:noVBand="1"/>
      </w:tblPr>
      <w:tblGrid>
        <w:gridCol w:w="1818"/>
        <w:gridCol w:w="1710"/>
        <w:gridCol w:w="6030"/>
      </w:tblGrid>
      <w:tr w:rsidR="00267BC9" w:rsidRPr="0010071F" w14:paraId="17685A19" w14:textId="77777777" w:rsidTr="005D7D26">
        <w:tc>
          <w:tcPr>
            <w:tcW w:w="1818" w:type="dxa"/>
            <w:shd w:val="clear" w:color="auto" w:fill="D0CECE" w:themeFill="background2" w:themeFillShade="E6"/>
          </w:tcPr>
          <w:p w14:paraId="3B442AD7" w14:textId="77777777" w:rsidR="00267BC9" w:rsidRPr="0010071F" w:rsidRDefault="00267BC9" w:rsidP="005D7D26">
            <w:pPr>
              <w:rPr>
                <w:rFonts w:ascii="Tahoma" w:hAnsi="Tahoma" w:cs="Tahoma"/>
                <w:sz w:val="18"/>
                <w:szCs w:val="18"/>
              </w:rPr>
            </w:pPr>
            <w:r w:rsidRPr="0010071F">
              <w:rPr>
                <w:rFonts w:ascii="Tahoma" w:hAnsi="Tahoma" w:cs="Tahoma"/>
                <w:sz w:val="18"/>
                <w:szCs w:val="18"/>
              </w:rPr>
              <w:t>MATERIAL</w:t>
            </w:r>
          </w:p>
        </w:tc>
        <w:tc>
          <w:tcPr>
            <w:tcW w:w="1710" w:type="dxa"/>
            <w:shd w:val="clear" w:color="auto" w:fill="D0CECE" w:themeFill="background2" w:themeFillShade="E6"/>
          </w:tcPr>
          <w:p w14:paraId="412C4A34" w14:textId="77777777" w:rsidR="00267BC9" w:rsidRPr="0010071F" w:rsidRDefault="00267BC9" w:rsidP="005D7D26">
            <w:pPr>
              <w:rPr>
                <w:rFonts w:ascii="Tahoma" w:hAnsi="Tahoma" w:cs="Tahoma"/>
                <w:sz w:val="18"/>
                <w:szCs w:val="18"/>
              </w:rPr>
            </w:pPr>
            <w:r w:rsidRPr="0010071F">
              <w:rPr>
                <w:rFonts w:ascii="Tahoma" w:hAnsi="Tahoma" w:cs="Tahoma"/>
                <w:sz w:val="18"/>
                <w:szCs w:val="18"/>
              </w:rPr>
              <w:t>UNIDAD</w:t>
            </w:r>
          </w:p>
        </w:tc>
        <w:tc>
          <w:tcPr>
            <w:tcW w:w="6030" w:type="dxa"/>
            <w:shd w:val="clear" w:color="auto" w:fill="D0CECE" w:themeFill="background2" w:themeFillShade="E6"/>
          </w:tcPr>
          <w:p w14:paraId="5B278D66" w14:textId="77777777" w:rsidR="00267BC9" w:rsidRPr="0010071F" w:rsidRDefault="00267BC9" w:rsidP="005D7D26">
            <w:pPr>
              <w:rPr>
                <w:rFonts w:ascii="Tahoma" w:hAnsi="Tahoma" w:cs="Tahoma"/>
                <w:sz w:val="18"/>
                <w:szCs w:val="18"/>
              </w:rPr>
            </w:pPr>
            <w:r w:rsidRPr="0010071F">
              <w:rPr>
                <w:rFonts w:ascii="Tahoma" w:hAnsi="Tahoma" w:cs="Tahoma"/>
                <w:sz w:val="18"/>
                <w:szCs w:val="18"/>
              </w:rPr>
              <w:t>DESCRIPCION</w:t>
            </w:r>
          </w:p>
        </w:tc>
      </w:tr>
      <w:tr w:rsidR="00267BC9" w:rsidRPr="0010071F" w14:paraId="41BB8D40" w14:textId="77777777" w:rsidTr="005D7D26">
        <w:tc>
          <w:tcPr>
            <w:tcW w:w="1818" w:type="dxa"/>
            <w:vAlign w:val="center"/>
          </w:tcPr>
          <w:p w14:paraId="195534F8" w14:textId="77777777" w:rsidR="00267BC9" w:rsidRPr="0010071F" w:rsidRDefault="00267BC9" w:rsidP="005D7D26">
            <w:pPr>
              <w:rPr>
                <w:rFonts w:ascii="Tahoma" w:hAnsi="Tahoma" w:cs="Tahoma"/>
                <w:sz w:val="18"/>
                <w:szCs w:val="18"/>
              </w:rPr>
            </w:pPr>
            <w:r w:rsidRPr="0010071F">
              <w:rPr>
                <w:rFonts w:ascii="Tahoma" w:hAnsi="Tahoma" w:cs="Tahoma"/>
                <w:sz w:val="18"/>
                <w:szCs w:val="18"/>
              </w:rPr>
              <w:t>TEFLON 3/4’’</w:t>
            </w:r>
          </w:p>
        </w:tc>
        <w:tc>
          <w:tcPr>
            <w:tcW w:w="1710" w:type="dxa"/>
            <w:vAlign w:val="center"/>
          </w:tcPr>
          <w:p w14:paraId="74DDD74C" w14:textId="77777777" w:rsidR="00267BC9" w:rsidRPr="0010071F" w:rsidRDefault="00267BC9" w:rsidP="005D7D26">
            <w:pPr>
              <w:rPr>
                <w:rFonts w:ascii="Tahoma" w:hAnsi="Tahoma" w:cs="Tahoma"/>
                <w:sz w:val="18"/>
                <w:szCs w:val="18"/>
              </w:rPr>
            </w:pPr>
            <w:r w:rsidRPr="0010071F">
              <w:rPr>
                <w:rFonts w:ascii="Tahoma" w:hAnsi="Tahoma" w:cs="Tahoma"/>
                <w:sz w:val="18"/>
                <w:szCs w:val="18"/>
              </w:rPr>
              <w:t>PZA</w:t>
            </w:r>
          </w:p>
        </w:tc>
        <w:tc>
          <w:tcPr>
            <w:tcW w:w="6030" w:type="dxa"/>
          </w:tcPr>
          <w:p w14:paraId="7D996A34" w14:textId="77777777" w:rsidR="00267BC9" w:rsidRPr="0010071F" w:rsidRDefault="00267BC9" w:rsidP="005D7D26">
            <w:pPr>
              <w:rPr>
                <w:rFonts w:ascii="Tahoma" w:hAnsi="Tahoma" w:cs="Tahoma"/>
                <w:sz w:val="18"/>
                <w:szCs w:val="18"/>
              </w:rPr>
            </w:pPr>
            <w:r w:rsidRPr="0010071F">
              <w:rPr>
                <w:rFonts w:ascii="Tahoma" w:hAnsi="Tahoma" w:cs="Tahoma"/>
                <w:sz w:val="18"/>
                <w:szCs w:val="18"/>
              </w:rPr>
              <w:t>Requisitos sobre el producto:</w:t>
            </w:r>
          </w:p>
          <w:p w14:paraId="018C46CE" w14:textId="77777777" w:rsidR="00267BC9" w:rsidRPr="0010071F" w:rsidRDefault="00267BC9" w:rsidP="005D7D26">
            <w:pPr>
              <w:rPr>
                <w:rFonts w:ascii="Tahoma" w:hAnsi="Tahoma" w:cs="Tahoma"/>
                <w:sz w:val="18"/>
                <w:szCs w:val="18"/>
              </w:rPr>
            </w:pPr>
            <w:r w:rsidRPr="0010071F">
              <w:rPr>
                <w:rFonts w:ascii="Tahoma" w:hAnsi="Tahoma" w:cs="Tahoma"/>
                <w:sz w:val="18"/>
                <w:szCs w:val="18"/>
              </w:rPr>
              <w:t xml:space="preserve">Deberá ser de primera calidad y marca conocida.- </w:t>
            </w:r>
          </w:p>
          <w:p w14:paraId="7D84EE53" w14:textId="77777777" w:rsidR="00267BC9" w:rsidRPr="0010071F" w:rsidRDefault="00267BC9" w:rsidP="005D7D26">
            <w:pPr>
              <w:rPr>
                <w:rFonts w:ascii="Tahoma" w:hAnsi="Tahoma" w:cs="Tahoma"/>
                <w:sz w:val="18"/>
                <w:szCs w:val="18"/>
              </w:rPr>
            </w:pPr>
          </w:p>
          <w:p w14:paraId="6FB7EDC5" w14:textId="77777777" w:rsidR="00267BC9" w:rsidRPr="0010071F" w:rsidRDefault="00267BC9" w:rsidP="005D7D26">
            <w:pPr>
              <w:rPr>
                <w:rFonts w:ascii="Tahoma" w:hAnsi="Tahoma" w:cs="Tahoma"/>
                <w:sz w:val="18"/>
                <w:szCs w:val="18"/>
              </w:rPr>
            </w:pPr>
            <w:r w:rsidRPr="0010071F">
              <w:rPr>
                <w:rFonts w:ascii="Tahoma" w:hAnsi="Tahoma" w:cs="Tahoma"/>
                <w:sz w:val="18"/>
                <w:szCs w:val="18"/>
              </w:rPr>
              <w:t>El teflón resiste a las altas temperaturas, es decir, puede llegar a soportar temperaturas de hasta 300º y puede hacerlo durante largos periodos de tiempo sin interrupción.</w:t>
            </w:r>
          </w:p>
          <w:p w14:paraId="7E29A176" w14:textId="77777777" w:rsidR="00267BC9" w:rsidRPr="0010071F" w:rsidRDefault="00267BC9" w:rsidP="005D7D26">
            <w:pPr>
              <w:rPr>
                <w:rFonts w:ascii="Tahoma" w:hAnsi="Tahoma" w:cs="Tahoma"/>
                <w:sz w:val="18"/>
                <w:szCs w:val="18"/>
              </w:rPr>
            </w:pPr>
            <w:r w:rsidRPr="0010071F">
              <w:rPr>
                <w:rFonts w:ascii="Tahoma" w:hAnsi="Tahoma" w:cs="Tahoma"/>
                <w:sz w:val="18"/>
                <w:szCs w:val="18"/>
              </w:rPr>
              <w:t xml:space="preserve"> -Es también resistente a casi todos los ácidos y también es impermeable, es decir, evita el paso de la humedad al exterior. Además, se trata de un material resistente también a lo largo del tiempo, por lo que puede durar años en la misma tubería.</w:t>
            </w:r>
          </w:p>
          <w:p w14:paraId="1E2438A9" w14:textId="77777777" w:rsidR="00267BC9" w:rsidRPr="0010071F" w:rsidRDefault="00267BC9" w:rsidP="005D7D26">
            <w:pPr>
              <w:rPr>
                <w:rFonts w:ascii="Tahoma" w:hAnsi="Tahoma" w:cs="Tahoma"/>
                <w:sz w:val="18"/>
                <w:szCs w:val="18"/>
              </w:rPr>
            </w:pPr>
            <w:r w:rsidRPr="0010071F">
              <w:rPr>
                <w:rFonts w:ascii="Tahoma" w:hAnsi="Tahoma" w:cs="Tahoma"/>
                <w:sz w:val="18"/>
                <w:szCs w:val="18"/>
              </w:rPr>
              <w:t xml:space="preserve">-Modo de empleo-Se recomienda que no se coloque unas encima de otras ya que no se consigue el efecto deseado. En su lugar, se debe </w:t>
            </w:r>
            <w:r w:rsidRPr="0010071F">
              <w:rPr>
                <w:rFonts w:ascii="Tahoma" w:hAnsi="Tahoma" w:cs="Tahoma"/>
                <w:sz w:val="18"/>
                <w:szCs w:val="18"/>
              </w:rPr>
              <w:lastRenderedPageBreak/>
              <w:t>repartir equitativamente y de manera uniforme la cinta por toda la junta de la tubería PVC de agua potable.</w:t>
            </w:r>
          </w:p>
          <w:p w14:paraId="6E9E6A8E" w14:textId="77777777" w:rsidR="00267BC9" w:rsidRPr="0010071F" w:rsidRDefault="00267BC9" w:rsidP="005D7D26">
            <w:pPr>
              <w:rPr>
                <w:rFonts w:ascii="Tahoma" w:hAnsi="Tahoma" w:cs="Tahoma"/>
                <w:sz w:val="18"/>
                <w:szCs w:val="18"/>
              </w:rPr>
            </w:pPr>
            <w:r w:rsidRPr="0010071F">
              <w:rPr>
                <w:rFonts w:ascii="Tahoma" w:hAnsi="Tahoma" w:cs="Tahoma"/>
                <w:sz w:val="18"/>
                <w:szCs w:val="18"/>
              </w:rPr>
              <w:t>-La superficie deberá ser lisa y libre de grietas, fisuras y otros defectos que alteren su calidad.</w:t>
            </w:r>
          </w:p>
          <w:p w14:paraId="4E6ACE82" w14:textId="77777777" w:rsidR="00267BC9" w:rsidRPr="0010071F" w:rsidRDefault="00267BC9" w:rsidP="005D7D26">
            <w:pPr>
              <w:rPr>
                <w:rFonts w:ascii="Tahoma" w:hAnsi="Tahoma" w:cs="Tahoma"/>
                <w:sz w:val="18"/>
                <w:szCs w:val="18"/>
              </w:rPr>
            </w:pPr>
            <w:r w:rsidRPr="0010071F">
              <w:rPr>
                <w:rFonts w:ascii="Tahoma" w:hAnsi="Tahoma" w:cs="Tahoma"/>
                <w:sz w:val="18"/>
                <w:szCs w:val="18"/>
              </w:rPr>
              <w:t xml:space="preserve">-deberá ser de color uniforme. </w:t>
            </w:r>
          </w:p>
          <w:p w14:paraId="7281340E" w14:textId="77777777" w:rsidR="00267BC9" w:rsidRPr="0010071F" w:rsidRDefault="00267BC9" w:rsidP="005D7D26">
            <w:pPr>
              <w:rPr>
                <w:rFonts w:ascii="Tahoma" w:hAnsi="Tahoma" w:cs="Tahoma"/>
                <w:sz w:val="18"/>
                <w:szCs w:val="18"/>
              </w:rPr>
            </w:pPr>
            <w:r w:rsidRPr="0010071F">
              <w:rPr>
                <w:rFonts w:ascii="Tahoma" w:hAnsi="Tahoma" w:cs="Tahoma"/>
                <w:sz w:val="18"/>
                <w:szCs w:val="18"/>
              </w:rPr>
              <w:t>Otros Requisitos</w:t>
            </w:r>
          </w:p>
          <w:p w14:paraId="61B6ED54" w14:textId="77777777" w:rsidR="00267BC9" w:rsidRPr="0010071F" w:rsidRDefault="00267BC9" w:rsidP="005D7D26">
            <w:pPr>
              <w:rPr>
                <w:rFonts w:ascii="Tahoma" w:hAnsi="Tahoma" w:cs="Tahoma"/>
                <w:sz w:val="18"/>
                <w:szCs w:val="18"/>
              </w:rPr>
            </w:pPr>
            <w:r w:rsidRPr="0010071F">
              <w:rPr>
                <w:rFonts w:ascii="Tahoma" w:hAnsi="Tahoma" w:cs="Tahoma"/>
                <w:sz w:val="18"/>
                <w:szCs w:val="18"/>
              </w:rPr>
              <w:t>Será de entera responsabilidad de la Entidad Ejecutora, su proveedor deberá contar con cualquier certificación, permiso, autorización u otro documento necesario /para asegurar la entrega efectiva de los productos en almacén</w:t>
            </w:r>
          </w:p>
        </w:tc>
      </w:tr>
    </w:tbl>
    <w:p w14:paraId="5326B301" w14:textId="77777777" w:rsidR="00267BC9" w:rsidRPr="0010071F" w:rsidRDefault="00267BC9" w:rsidP="00267BC9">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267BC9" w:rsidRPr="0010071F" w14:paraId="1C788963" w14:textId="77777777" w:rsidTr="005D7D26">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EAE16A4" w14:textId="77777777" w:rsidR="00267BC9" w:rsidRPr="0010071F" w:rsidRDefault="00267BC9" w:rsidP="005D7D26">
            <w:pPr>
              <w:rPr>
                <w:rFonts w:ascii="Tahoma" w:hAnsi="Tahoma" w:cs="Tahoma"/>
                <w:sz w:val="18"/>
                <w:szCs w:val="18"/>
              </w:rPr>
            </w:pPr>
            <w:r w:rsidRPr="0010071F">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7A74CEC" w14:textId="77777777" w:rsidR="00267BC9" w:rsidRPr="0010071F" w:rsidRDefault="00267BC9" w:rsidP="005D7D26">
            <w:pPr>
              <w:rPr>
                <w:rFonts w:ascii="Tahoma" w:hAnsi="Tahoma" w:cs="Tahoma"/>
                <w:sz w:val="18"/>
                <w:szCs w:val="18"/>
              </w:rPr>
            </w:pPr>
            <w:r w:rsidRPr="0010071F">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83ECE2D" w14:textId="77777777" w:rsidR="00267BC9" w:rsidRPr="0010071F" w:rsidRDefault="00267BC9" w:rsidP="005D7D26">
            <w:pPr>
              <w:rPr>
                <w:rFonts w:ascii="Tahoma" w:hAnsi="Tahoma" w:cs="Tahoma"/>
                <w:sz w:val="18"/>
                <w:szCs w:val="18"/>
              </w:rPr>
            </w:pPr>
            <w:r w:rsidRPr="0010071F">
              <w:rPr>
                <w:rFonts w:ascii="Tahoma" w:hAnsi="Tahoma" w:cs="Tahoma"/>
                <w:sz w:val="18"/>
                <w:szCs w:val="18"/>
              </w:rPr>
              <w:t>DESCRIPCION</w:t>
            </w:r>
          </w:p>
        </w:tc>
      </w:tr>
      <w:tr w:rsidR="00267BC9" w:rsidRPr="0010071F" w14:paraId="0735BAE4" w14:textId="77777777" w:rsidTr="005D7D26">
        <w:tc>
          <w:tcPr>
            <w:tcW w:w="1818" w:type="dxa"/>
            <w:tcBorders>
              <w:top w:val="single" w:sz="4" w:space="0" w:color="auto"/>
              <w:left w:val="single" w:sz="4" w:space="0" w:color="auto"/>
              <w:bottom w:val="single" w:sz="4" w:space="0" w:color="auto"/>
              <w:right w:val="single" w:sz="4" w:space="0" w:color="auto"/>
            </w:tcBorders>
            <w:vAlign w:val="center"/>
          </w:tcPr>
          <w:p w14:paraId="573B6A50" w14:textId="77777777" w:rsidR="00267BC9" w:rsidRPr="0010071F" w:rsidRDefault="00267BC9" w:rsidP="005D7D26">
            <w:pPr>
              <w:rPr>
                <w:rFonts w:ascii="Tahoma" w:hAnsi="Tahoma" w:cs="Tahoma"/>
                <w:sz w:val="18"/>
                <w:szCs w:val="18"/>
              </w:rPr>
            </w:pPr>
            <w:r w:rsidRPr="0010071F">
              <w:rPr>
                <w:rFonts w:ascii="Tahoma" w:hAnsi="Tahoma" w:cs="Tahoma"/>
                <w:sz w:val="18"/>
                <w:szCs w:val="18"/>
              </w:rPr>
              <w:t>LLAVE DE PASO 1/2"</w:t>
            </w:r>
          </w:p>
        </w:tc>
        <w:tc>
          <w:tcPr>
            <w:tcW w:w="1710" w:type="dxa"/>
            <w:tcBorders>
              <w:top w:val="single" w:sz="4" w:space="0" w:color="auto"/>
              <w:left w:val="single" w:sz="4" w:space="0" w:color="auto"/>
              <w:bottom w:val="single" w:sz="4" w:space="0" w:color="auto"/>
              <w:right w:val="single" w:sz="4" w:space="0" w:color="auto"/>
            </w:tcBorders>
            <w:vAlign w:val="center"/>
            <w:hideMark/>
          </w:tcPr>
          <w:p w14:paraId="1D6A669E" w14:textId="77777777" w:rsidR="00267BC9" w:rsidRPr="0010071F" w:rsidRDefault="00267BC9" w:rsidP="005D7D26">
            <w:pPr>
              <w:rPr>
                <w:rFonts w:ascii="Tahoma" w:hAnsi="Tahoma" w:cs="Tahoma"/>
                <w:sz w:val="18"/>
                <w:szCs w:val="18"/>
              </w:rPr>
            </w:pPr>
            <w:r w:rsidRPr="0010071F">
              <w:rPr>
                <w:rFonts w:ascii="Tahoma" w:hAnsi="Tahoma" w:cs="Tahoma"/>
                <w:sz w:val="18"/>
                <w:szCs w:val="18"/>
              </w:rPr>
              <w:t>PZA</w:t>
            </w:r>
          </w:p>
        </w:tc>
        <w:tc>
          <w:tcPr>
            <w:tcW w:w="6030" w:type="dxa"/>
            <w:tcBorders>
              <w:top w:val="single" w:sz="4" w:space="0" w:color="auto"/>
              <w:left w:val="single" w:sz="4" w:space="0" w:color="auto"/>
              <w:bottom w:val="single" w:sz="4" w:space="0" w:color="auto"/>
              <w:right w:val="single" w:sz="4" w:space="0" w:color="auto"/>
            </w:tcBorders>
            <w:hideMark/>
          </w:tcPr>
          <w:p w14:paraId="15EF6FED" w14:textId="77777777" w:rsidR="00267BC9" w:rsidRPr="0010071F" w:rsidRDefault="00267BC9" w:rsidP="005D7D26">
            <w:pPr>
              <w:rPr>
                <w:rFonts w:ascii="Tahoma" w:hAnsi="Tahoma" w:cs="Tahoma"/>
                <w:sz w:val="18"/>
                <w:szCs w:val="18"/>
              </w:rPr>
            </w:pPr>
            <w:r w:rsidRPr="0010071F">
              <w:rPr>
                <w:rFonts w:ascii="Tahoma" w:hAnsi="Tahoma" w:cs="Tahoma"/>
                <w:sz w:val="18"/>
                <w:szCs w:val="18"/>
              </w:rPr>
              <w:t xml:space="preserve">Requisitos sobre el Producto: </w:t>
            </w:r>
          </w:p>
          <w:p w14:paraId="1DA5973D" w14:textId="77777777" w:rsidR="00267BC9" w:rsidRPr="0010071F" w:rsidRDefault="00267BC9" w:rsidP="005D7D26">
            <w:pPr>
              <w:rPr>
                <w:rFonts w:ascii="Tahoma" w:hAnsi="Tahoma" w:cs="Tahoma"/>
                <w:sz w:val="18"/>
                <w:szCs w:val="18"/>
              </w:rPr>
            </w:pPr>
            <w:r w:rsidRPr="0010071F">
              <w:rPr>
                <w:rFonts w:ascii="Tahoma" w:hAnsi="Tahoma" w:cs="Tahoma"/>
                <w:sz w:val="18"/>
                <w:szCs w:val="18"/>
              </w:rPr>
              <w:t>La Entidad Ejecutora deberá garantizar que el material de referencia sea de buena calidad y de marca reconocida. Material Bronce, Válvulas Tipo Cortina Resistencia a la corrosión.</w:t>
            </w:r>
          </w:p>
          <w:p w14:paraId="74A7C537" w14:textId="77777777" w:rsidR="00267BC9" w:rsidRPr="0010071F" w:rsidRDefault="00267BC9" w:rsidP="005D7D26">
            <w:pPr>
              <w:rPr>
                <w:rFonts w:ascii="Tahoma" w:hAnsi="Tahoma" w:cs="Tahoma"/>
                <w:sz w:val="18"/>
                <w:szCs w:val="18"/>
              </w:rPr>
            </w:pPr>
            <w:r w:rsidRPr="0010071F">
              <w:rPr>
                <w:rFonts w:ascii="Tahoma" w:hAnsi="Tahoma" w:cs="Tahoma"/>
                <w:sz w:val="18"/>
                <w:szCs w:val="18"/>
              </w:rPr>
              <w:t xml:space="preserve">Diámetro½” Llave de paso H-H, con volante Color: cromo Tecnología: Vástago no ascendente. </w:t>
            </w:r>
          </w:p>
          <w:p w14:paraId="6345C8D0" w14:textId="77777777" w:rsidR="00267BC9" w:rsidRPr="0010071F" w:rsidRDefault="00267BC9" w:rsidP="005D7D26">
            <w:pPr>
              <w:rPr>
                <w:rFonts w:ascii="Tahoma" w:hAnsi="Tahoma" w:cs="Tahoma"/>
                <w:sz w:val="18"/>
                <w:szCs w:val="18"/>
              </w:rPr>
            </w:pPr>
            <w:r w:rsidRPr="0010071F">
              <w:rPr>
                <w:rFonts w:ascii="Tahoma" w:hAnsi="Tahoma" w:cs="Tahoma"/>
                <w:sz w:val="18"/>
                <w:szCs w:val="18"/>
              </w:rP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p>
        </w:tc>
      </w:tr>
    </w:tbl>
    <w:p w14:paraId="334F82D0" w14:textId="77777777" w:rsidR="00267BC9" w:rsidRPr="0010071F" w:rsidRDefault="00267BC9" w:rsidP="00267BC9">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267BC9" w:rsidRPr="0010071F" w14:paraId="604E2C98" w14:textId="77777777" w:rsidTr="005D7D26">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C5A3211" w14:textId="77777777" w:rsidR="00267BC9" w:rsidRPr="0010071F" w:rsidRDefault="00267BC9" w:rsidP="005D7D26">
            <w:pPr>
              <w:rPr>
                <w:rFonts w:ascii="Tahoma" w:hAnsi="Tahoma" w:cs="Tahoma"/>
                <w:sz w:val="18"/>
                <w:szCs w:val="18"/>
              </w:rPr>
            </w:pPr>
            <w:r w:rsidRPr="0010071F">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B3F7B1B" w14:textId="77777777" w:rsidR="00267BC9" w:rsidRPr="0010071F" w:rsidRDefault="00267BC9" w:rsidP="005D7D26">
            <w:pPr>
              <w:rPr>
                <w:rFonts w:ascii="Tahoma" w:hAnsi="Tahoma" w:cs="Tahoma"/>
                <w:sz w:val="18"/>
                <w:szCs w:val="18"/>
              </w:rPr>
            </w:pPr>
            <w:r w:rsidRPr="0010071F">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D62BF35" w14:textId="77777777" w:rsidR="00267BC9" w:rsidRPr="0010071F" w:rsidRDefault="00267BC9" w:rsidP="005D7D26">
            <w:pPr>
              <w:rPr>
                <w:rFonts w:ascii="Tahoma" w:hAnsi="Tahoma" w:cs="Tahoma"/>
                <w:sz w:val="18"/>
                <w:szCs w:val="18"/>
              </w:rPr>
            </w:pPr>
            <w:r w:rsidRPr="0010071F">
              <w:rPr>
                <w:rFonts w:ascii="Tahoma" w:hAnsi="Tahoma" w:cs="Tahoma"/>
                <w:sz w:val="18"/>
                <w:szCs w:val="18"/>
              </w:rPr>
              <w:t>DESCRIPCION</w:t>
            </w:r>
          </w:p>
        </w:tc>
      </w:tr>
      <w:tr w:rsidR="00267BC9" w:rsidRPr="0010071F" w14:paraId="0DC20581" w14:textId="77777777" w:rsidTr="005D7D26">
        <w:tc>
          <w:tcPr>
            <w:tcW w:w="1818" w:type="dxa"/>
            <w:tcBorders>
              <w:top w:val="single" w:sz="4" w:space="0" w:color="auto"/>
              <w:left w:val="single" w:sz="4" w:space="0" w:color="auto"/>
              <w:bottom w:val="single" w:sz="4" w:space="0" w:color="auto"/>
              <w:right w:val="single" w:sz="4" w:space="0" w:color="auto"/>
            </w:tcBorders>
            <w:vAlign w:val="center"/>
          </w:tcPr>
          <w:p w14:paraId="3211A2FA" w14:textId="77777777" w:rsidR="00267BC9" w:rsidRPr="0010071F" w:rsidRDefault="00267BC9" w:rsidP="005D7D26">
            <w:pPr>
              <w:rPr>
                <w:rFonts w:ascii="Tahoma" w:hAnsi="Tahoma" w:cs="Tahoma"/>
                <w:sz w:val="18"/>
                <w:szCs w:val="18"/>
              </w:rPr>
            </w:pPr>
            <w:r w:rsidRPr="0010071F">
              <w:rPr>
                <w:rFonts w:ascii="Tahoma" w:hAnsi="Tahoma" w:cs="Tahoma"/>
                <w:sz w:val="18"/>
                <w:szCs w:val="18"/>
              </w:rPr>
              <w:t>LLAVE DE PASO 1/2" PARA DUCHA</w:t>
            </w:r>
          </w:p>
        </w:tc>
        <w:tc>
          <w:tcPr>
            <w:tcW w:w="1710" w:type="dxa"/>
            <w:tcBorders>
              <w:top w:val="single" w:sz="4" w:space="0" w:color="auto"/>
              <w:left w:val="single" w:sz="4" w:space="0" w:color="auto"/>
              <w:bottom w:val="single" w:sz="4" w:space="0" w:color="auto"/>
              <w:right w:val="single" w:sz="4" w:space="0" w:color="auto"/>
            </w:tcBorders>
            <w:vAlign w:val="center"/>
            <w:hideMark/>
          </w:tcPr>
          <w:p w14:paraId="69A62FE7" w14:textId="77777777" w:rsidR="00267BC9" w:rsidRPr="0010071F" w:rsidRDefault="00267BC9" w:rsidP="005D7D26">
            <w:pPr>
              <w:rPr>
                <w:rFonts w:ascii="Tahoma" w:hAnsi="Tahoma" w:cs="Tahoma"/>
                <w:sz w:val="18"/>
                <w:szCs w:val="18"/>
              </w:rPr>
            </w:pPr>
            <w:r w:rsidRPr="0010071F">
              <w:rPr>
                <w:rFonts w:ascii="Tahoma" w:hAnsi="Tahoma" w:cs="Tahoma"/>
                <w:sz w:val="18"/>
                <w:szCs w:val="18"/>
              </w:rPr>
              <w:t>PZA</w:t>
            </w:r>
          </w:p>
        </w:tc>
        <w:tc>
          <w:tcPr>
            <w:tcW w:w="6030" w:type="dxa"/>
            <w:tcBorders>
              <w:top w:val="single" w:sz="4" w:space="0" w:color="auto"/>
              <w:left w:val="single" w:sz="4" w:space="0" w:color="auto"/>
              <w:bottom w:val="single" w:sz="4" w:space="0" w:color="auto"/>
              <w:right w:val="single" w:sz="4" w:space="0" w:color="auto"/>
            </w:tcBorders>
            <w:hideMark/>
          </w:tcPr>
          <w:p w14:paraId="27889E04" w14:textId="77777777" w:rsidR="00267BC9" w:rsidRPr="0010071F" w:rsidRDefault="00267BC9" w:rsidP="005D7D26">
            <w:pPr>
              <w:rPr>
                <w:rFonts w:ascii="Tahoma" w:hAnsi="Tahoma" w:cs="Tahoma"/>
                <w:sz w:val="18"/>
                <w:szCs w:val="18"/>
              </w:rPr>
            </w:pPr>
            <w:r w:rsidRPr="0010071F">
              <w:rPr>
                <w:rFonts w:ascii="Tahoma" w:hAnsi="Tahoma" w:cs="Tahoma"/>
                <w:sz w:val="18"/>
                <w:szCs w:val="18"/>
              </w:rPr>
              <w:t xml:space="preserve">Requisitos sobre el Producto: </w:t>
            </w:r>
          </w:p>
          <w:p w14:paraId="3F22C4E9" w14:textId="77777777" w:rsidR="00267BC9" w:rsidRPr="0010071F" w:rsidRDefault="00267BC9" w:rsidP="005D7D26">
            <w:pPr>
              <w:rPr>
                <w:rFonts w:ascii="Tahoma" w:hAnsi="Tahoma" w:cs="Tahoma"/>
                <w:sz w:val="18"/>
                <w:szCs w:val="18"/>
              </w:rPr>
            </w:pPr>
            <w:r w:rsidRPr="0010071F">
              <w:rPr>
                <w:rFonts w:ascii="Tahoma" w:hAnsi="Tahoma" w:cs="Tahoma"/>
                <w:sz w:val="18"/>
                <w:szCs w:val="18"/>
              </w:rPr>
              <w:t>La Entidad Ejecutora deberá garantizar que el material de referencia sea de buena calidad y de marca reconocida. Material Bronce, Válvulas Tipo Cortina Resistencia a la corrosión.</w:t>
            </w:r>
          </w:p>
          <w:p w14:paraId="33E90718" w14:textId="77777777" w:rsidR="00267BC9" w:rsidRPr="0010071F" w:rsidRDefault="00267BC9" w:rsidP="005D7D26">
            <w:pPr>
              <w:rPr>
                <w:rFonts w:ascii="Tahoma" w:hAnsi="Tahoma" w:cs="Tahoma"/>
                <w:sz w:val="18"/>
                <w:szCs w:val="18"/>
              </w:rPr>
            </w:pPr>
            <w:r w:rsidRPr="0010071F">
              <w:rPr>
                <w:rFonts w:ascii="Tahoma" w:hAnsi="Tahoma" w:cs="Tahoma"/>
                <w:sz w:val="18"/>
                <w:szCs w:val="18"/>
              </w:rPr>
              <w:t>Diámetro½” Llave de paso empotrada, con volante Color: cromo Tecnología: Vástago no ascendente. 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29910.La llave de paso para ducha, deberá cumplir con las normas vigentes</w:t>
            </w:r>
          </w:p>
        </w:tc>
      </w:tr>
    </w:tbl>
    <w:p w14:paraId="6759DAE9" w14:textId="77777777" w:rsidR="00267BC9" w:rsidRPr="0010071F" w:rsidRDefault="00267BC9" w:rsidP="00267BC9">
      <w:pPr>
        <w:rPr>
          <w:rFonts w:ascii="Tahoma" w:hAnsi="Tahoma" w:cs="Tahoma"/>
          <w:sz w:val="18"/>
          <w:szCs w:val="18"/>
        </w:rPr>
      </w:pPr>
    </w:p>
    <w:tbl>
      <w:tblPr>
        <w:tblStyle w:val="Tablaconcuadrcula"/>
        <w:tblW w:w="9558" w:type="dxa"/>
        <w:tblLayout w:type="fixed"/>
        <w:tblLook w:val="04A0" w:firstRow="1" w:lastRow="0" w:firstColumn="1" w:lastColumn="0" w:noHBand="0" w:noVBand="1"/>
      </w:tblPr>
      <w:tblGrid>
        <w:gridCol w:w="1818"/>
        <w:gridCol w:w="1710"/>
        <w:gridCol w:w="6030"/>
      </w:tblGrid>
      <w:tr w:rsidR="00267BC9" w:rsidRPr="0010071F" w14:paraId="30B82A37" w14:textId="77777777" w:rsidTr="005D7D26">
        <w:tc>
          <w:tcPr>
            <w:tcW w:w="1818" w:type="dxa"/>
            <w:shd w:val="clear" w:color="auto" w:fill="D0CECE" w:themeFill="background2" w:themeFillShade="E6"/>
          </w:tcPr>
          <w:p w14:paraId="7D300D8F" w14:textId="77777777" w:rsidR="00267BC9" w:rsidRPr="0010071F" w:rsidRDefault="00267BC9" w:rsidP="005D7D26">
            <w:pPr>
              <w:rPr>
                <w:rFonts w:ascii="Tahoma" w:hAnsi="Tahoma" w:cs="Tahoma"/>
                <w:sz w:val="18"/>
                <w:szCs w:val="18"/>
              </w:rPr>
            </w:pPr>
            <w:r w:rsidRPr="0010071F">
              <w:rPr>
                <w:rFonts w:ascii="Tahoma" w:hAnsi="Tahoma" w:cs="Tahoma"/>
                <w:sz w:val="18"/>
                <w:szCs w:val="18"/>
              </w:rPr>
              <w:t>MATERIAL</w:t>
            </w:r>
          </w:p>
        </w:tc>
        <w:tc>
          <w:tcPr>
            <w:tcW w:w="1710" w:type="dxa"/>
            <w:shd w:val="clear" w:color="auto" w:fill="D0CECE" w:themeFill="background2" w:themeFillShade="E6"/>
          </w:tcPr>
          <w:p w14:paraId="37851CE3" w14:textId="77777777" w:rsidR="00267BC9" w:rsidRPr="0010071F" w:rsidRDefault="00267BC9" w:rsidP="005D7D26">
            <w:pPr>
              <w:rPr>
                <w:rFonts w:ascii="Tahoma" w:hAnsi="Tahoma" w:cs="Tahoma"/>
                <w:sz w:val="18"/>
                <w:szCs w:val="18"/>
              </w:rPr>
            </w:pPr>
            <w:r w:rsidRPr="0010071F">
              <w:rPr>
                <w:rFonts w:ascii="Tahoma" w:hAnsi="Tahoma" w:cs="Tahoma"/>
                <w:sz w:val="18"/>
                <w:szCs w:val="18"/>
              </w:rPr>
              <w:t>UNIDAD</w:t>
            </w:r>
          </w:p>
        </w:tc>
        <w:tc>
          <w:tcPr>
            <w:tcW w:w="6030" w:type="dxa"/>
            <w:shd w:val="clear" w:color="auto" w:fill="D0CECE" w:themeFill="background2" w:themeFillShade="E6"/>
          </w:tcPr>
          <w:p w14:paraId="08B206B6" w14:textId="77777777" w:rsidR="00267BC9" w:rsidRPr="0010071F" w:rsidRDefault="00267BC9" w:rsidP="005D7D26">
            <w:pPr>
              <w:rPr>
                <w:rFonts w:ascii="Tahoma" w:hAnsi="Tahoma" w:cs="Tahoma"/>
                <w:sz w:val="18"/>
                <w:szCs w:val="18"/>
              </w:rPr>
            </w:pPr>
            <w:r w:rsidRPr="0010071F">
              <w:rPr>
                <w:rFonts w:ascii="Tahoma" w:hAnsi="Tahoma" w:cs="Tahoma"/>
                <w:sz w:val="18"/>
                <w:szCs w:val="18"/>
              </w:rPr>
              <w:t>DESCRIPCION</w:t>
            </w:r>
          </w:p>
        </w:tc>
      </w:tr>
      <w:tr w:rsidR="00267BC9" w:rsidRPr="0010071F" w14:paraId="7C8D125E" w14:textId="77777777" w:rsidTr="005D7D26">
        <w:tc>
          <w:tcPr>
            <w:tcW w:w="1818" w:type="dxa"/>
            <w:vAlign w:val="center"/>
          </w:tcPr>
          <w:p w14:paraId="24385F5E" w14:textId="77777777" w:rsidR="00267BC9" w:rsidRPr="0010071F" w:rsidRDefault="00267BC9" w:rsidP="005D7D26">
            <w:pPr>
              <w:rPr>
                <w:rFonts w:ascii="Tahoma" w:hAnsi="Tahoma" w:cs="Tahoma"/>
                <w:sz w:val="18"/>
                <w:szCs w:val="18"/>
              </w:rPr>
            </w:pPr>
            <w:r w:rsidRPr="0010071F">
              <w:rPr>
                <w:rFonts w:ascii="Tahoma" w:hAnsi="Tahoma" w:cs="Tahoma"/>
                <w:sz w:val="18"/>
                <w:szCs w:val="18"/>
              </w:rPr>
              <w:t>TEE PVC D= ½’’</w:t>
            </w:r>
          </w:p>
        </w:tc>
        <w:tc>
          <w:tcPr>
            <w:tcW w:w="1710" w:type="dxa"/>
            <w:vAlign w:val="center"/>
          </w:tcPr>
          <w:p w14:paraId="21AF5565" w14:textId="77777777" w:rsidR="00267BC9" w:rsidRPr="0010071F" w:rsidRDefault="00267BC9" w:rsidP="005D7D26">
            <w:pPr>
              <w:rPr>
                <w:rFonts w:ascii="Tahoma" w:hAnsi="Tahoma" w:cs="Tahoma"/>
                <w:sz w:val="18"/>
                <w:szCs w:val="18"/>
              </w:rPr>
            </w:pPr>
            <w:r w:rsidRPr="0010071F">
              <w:rPr>
                <w:rFonts w:ascii="Tahoma" w:hAnsi="Tahoma" w:cs="Tahoma"/>
                <w:sz w:val="18"/>
                <w:szCs w:val="18"/>
              </w:rPr>
              <w:t>PZA</w:t>
            </w:r>
          </w:p>
        </w:tc>
        <w:tc>
          <w:tcPr>
            <w:tcW w:w="6030" w:type="dxa"/>
          </w:tcPr>
          <w:p w14:paraId="5E6BB8AA" w14:textId="77777777" w:rsidR="00267BC9" w:rsidRPr="0010071F" w:rsidRDefault="00267BC9" w:rsidP="005D7D26">
            <w:pPr>
              <w:rPr>
                <w:rFonts w:ascii="Tahoma" w:hAnsi="Tahoma" w:cs="Tahoma"/>
                <w:sz w:val="18"/>
                <w:szCs w:val="18"/>
              </w:rPr>
            </w:pPr>
            <w:r w:rsidRPr="0010071F">
              <w:rPr>
                <w:rFonts w:ascii="Tahoma" w:hAnsi="Tahoma" w:cs="Tahoma"/>
                <w:sz w:val="18"/>
                <w:szCs w:val="18"/>
              </w:rPr>
              <w:t>Requisitos sobre el producto:</w:t>
            </w:r>
          </w:p>
          <w:p w14:paraId="65983BB4" w14:textId="77777777" w:rsidR="00267BC9" w:rsidRPr="0010071F" w:rsidRDefault="00267BC9" w:rsidP="005D7D26">
            <w:pPr>
              <w:rPr>
                <w:rFonts w:ascii="Tahoma" w:hAnsi="Tahoma" w:cs="Tahoma"/>
                <w:sz w:val="18"/>
                <w:szCs w:val="18"/>
              </w:rPr>
            </w:pPr>
            <w:r w:rsidRPr="0010071F">
              <w:rPr>
                <w:rFonts w:ascii="Tahoma" w:hAnsi="Tahoma" w:cs="Tahoma"/>
                <w:sz w:val="18"/>
                <w:szCs w:val="18"/>
              </w:rPr>
              <w:t>Las TEE PVC D= ½’’ para la instalación de agua potable, deberán ser de primera calidad y de marca reconocida en el medio por su calidad y durabilidad.</w:t>
            </w:r>
          </w:p>
          <w:p w14:paraId="1C376274" w14:textId="77777777" w:rsidR="00267BC9" w:rsidRPr="0010071F" w:rsidRDefault="00267BC9" w:rsidP="005D7D26">
            <w:pPr>
              <w:rPr>
                <w:rFonts w:ascii="Tahoma" w:hAnsi="Tahoma" w:cs="Tahoma"/>
                <w:sz w:val="18"/>
                <w:szCs w:val="18"/>
              </w:rPr>
            </w:pPr>
            <w:r w:rsidRPr="0010071F">
              <w:rPr>
                <w:rFonts w:ascii="Tahoma" w:hAnsi="Tahoma" w:cs="Tahoma"/>
                <w:sz w:val="18"/>
                <w:szCs w:val="18"/>
              </w:rPr>
              <w:t>El proveedor deberá especificar el tipo, espesor, y resistencia.</w:t>
            </w:r>
          </w:p>
          <w:p w14:paraId="13C8AB80" w14:textId="77777777" w:rsidR="00267BC9" w:rsidRPr="0010071F" w:rsidRDefault="00267BC9" w:rsidP="005D7D26">
            <w:pPr>
              <w:rPr>
                <w:rFonts w:ascii="Tahoma" w:hAnsi="Tahoma" w:cs="Tahoma"/>
                <w:sz w:val="18"/>
                <w:szCs w:val="18"/>
              </w:rPr>
            </w:pPr>
            <w:r w:rsidRPr="0010071F">
              <w:rPr>
                <w:rFonts w:ascii="Tahoma" w:hAnsi="Tahoma" w:cs="Tahoma"/>
                <w:sz w:val="18"/>
                <w:szCs w:val="18"/>
              </w:rPr>
              <w:t>-Diámetro 1/2” Roscable</w:t>
            </w:r>
          </w:p>
          <w:p w14:paraId="1467F930" w14:textId="77777777" w:rsidR="00267BC9" w:rsidRPr="0010071F" w:rsidRDefault="00267BC9" w:rsidP="005D7D26">
            <w:pPr>
              <w:rPr>
                <w:rFonts w:ascii="Tahoma" w:hAnsi="Tahoma" w:cs="Tahoma"/>
                <w:sz w:val="18"/>
                <w:szCs w:val="18"/>
              </w:rPr>
            </w:pPr>
            <w:r w:rsidRPr="0010071F">
              <w:rPr>
                <w:rFonts w:ascii="Tahoma" w:hAnsi="Tahoma" w:cs="Tahoma"/>
                <w:sz w:val="18"/>
                <w:szCs w:val="18"/>
              </w:rPr>
              <w:t>-Material de PVC</w:t>
            </w:r>
          </w:p>
          <w:p w14:paraId="73CF55F0" w14:textId="77777777" w:rsidR="00267BC9" w:rsidRPr="0010071F" w:rsidRDefault="00267BC9" w:rsidP="005D7D26">
            <w:pPr>
              <w:rPr>
                <w:rFonts w:ascii="Tahoma" w:hAnsi="Tahoma" w:cs="Tahoma"/>
                <w:sz w:val="18"/>
                <w:szCs w:val="18"/>
              </w:rPr>
            </w:pPr>
            <w:r w:rsidRPr="0010071F">
              <w:rPr>
                <w:rFonts w:ascii="Tahoma" w:hAnsi="Tahoma" w:cs="Tahoma"/>
                <w:sz w:val="18"/>
                <w:szCs w:val="18"/>
              </w:rPr>
              <w:t>-La superficie del accesorio deberá ser lisa y libre de grietas, fisuras y otros defectos que alteren su calidad.</w:t>
            </w:r>
          </w:p>
          <w:p w14:paraId="7420DE88" w14:textId="77777777" w:rsidR="00267BC9" w:rsidRPr="0010071F" w:rsidRDefault="00267BC9" w:rsidP="005D7D26">
            <w:pPr>
              <w:rPr>
                <w:rFonts w:ascii="Tahoma" w:hAnsi="Tahoma" w:cs="Tahoma"/>
                <w:sz w:val="18"/>
                <w:szCs w:val="18"/>
              </w:rPr>
            </w:pPr>
            <w:r w:rsidRPr="0010071F">
              <w:rPr>
                <w:rFonts w:ascii="Tahoma" w:hAnsi="Tahoma" w:cs="Tahoma"/>
                <w:sz w:val="18"/>
                <w:szCs w:val="18"/>
              </w:rPr>
              <w:t xml:space="preserve">-El accesorio deberá ser de color uniforme. </w:t>
            </w:r>
            <w:r w:rsidRPr="0010071F">
              <w:rPr>
                <w:rFonts w:ascii="Tahoma" w:hAnsi="Tahoma" w:cs="Tahoma"/>
                <w:sz w:val="18"/>
                <w:szCs w:val="18"/>
              </w:rPr>
              <w:br/>
              <w:t xml:space="preserve">Otros Requisitos </w:t>
            </w:r>
          </w:p>
          <w:p w14:paraId="2C05FB79" w14:textId="77777777" w:rsidR="00267BC9" w:rsidRPr="0010071F" w:rsidRDefault="00267BC9" w:rsidP="005D7D26">
            <w:pPr>
              <w:rPr>
                <w:rFonts w:ascii="Tahoma" w:hAnsi="Tahoma" w:cs="Tahoma"/>
                <w:sz w:val="18"/>
                <w:szCs w:val="18"/>
              </w:rPr>
            </w:pPr>
            <w:r w:rsidRPr="0010071F">
              <w:rPr>
                <w:rFonts w:ascii="Tahoma" w:hAnsi="Tahoma" w:cs="Tahoma"/>
                <w:sz w:val="18"/>
                <w:szCs w:val="18"/>
              </w:rPr>
              <w:t>Será de entera responsabilidad dela Entidad Ejecutora,   deberá contar con cualquier certificación, permiso, autorización u otro documento necesario para asegurar la entrega efectiva de los productos en almacenes</w:t>
            </w:r>
          </w:p>
        </w:tc>
      </w:tr>
    </w:tbl>
    <w:p w14:paraId="4B068FF1" w14:textId="77777777" w:rsidR="00267BC9" w:rsidRPr="0010071F" w:rsidRDefault="00267BC9" w:rsidP="00267BC9">
      <w:pPr>
        <w:rPr>
          <w:rFonts w:ascii="Tahoma" w:hAnsi="Tahoma" w:cs="Tahoma"/>
          <w:sz w:val="18"/>
          <w:szCs w:val="18"/>
        </w:rPr>
      </w:pPr>
    </w:p>
    <w:tbl>
      <w:tblPr>
        <w:tblStyle w:val="Tablaconcuadrcula"/>
        <w:tblW w:w="9558" w:type="dxa"/>
        <w:tblLayout w:type="fixed"/>
        <w:tblLook w:val="04A0" w:firstRow="1" w:lastRow="0" w:firstColumn="1" w:lastColumn="0" w:noHBand="0" w:noVBand="1"/>
      </w:tblPr>
      <w:tblGrid>
        <w:gridCol w:w="1818"/>
        <w:gridCol w:w="1710"/>
        <w:gridCol w:w="6030"/>
      </w:tblGrid>
      <w:tr w:rsidR="00267BC9" w:rsidRPr="0010071F" w14:paraId="07E9305E" w14:textId="77777777" w:rsidTr="005D7D26">
        <w:tc>
          <w:tcPr>
            <w:tcW w:w="1818" w:type="dxa"/>
            <w:shd w:val="clear" w:color="auto" w:fill="D0CECE" w:themeFill="background2" w:themeFillShade="E6"/>
          </w:tcPr>
          <w:p w14:paraId="55CCEAB0" w14:textId="77777777" w:rsidR="00267BC9" w:rsidRPr="0010071F" w:rsidRDefault="00267BC9" w:rsidP="005D7D26">
            <w:pPr>
              <w:rPr>
                <w:rFonts w:ascii="Tahoma" w:hAnsi="Tahoma" w:cs="Tahoma"/>
                <w:sz w:val="18"/>
                <w:szCs w:val="18"/>
              </w:rPr>
            </w:pPr>
            <w:r w:rsidRPr="0010071F">
              <w:rPr>
                <w:rFonts w:ascii="Tahoma" w:hAnsi="Tahoma" w:cs="Tahoma"/>
                <w:sz w:val="18"/>
                <w:szCs w:val="18"/>
              </w:rPr>
              <w:t>MATERIAL</w:t>
            </w:r>
          </w:p>
        </w:tc>
        <w:tc>
          <w:tcPr>
            <w:tcW w:w="1710" w:type="dxa"/>
            <w:shd w:val="clear" w:color="auto" w:fill="D0CECE" w:themeFill="background2" w:themeFillShade="E6"/>
          </w:tcPr>
          <w:p w14:paraId="31544F7C" w14:textId="77777777" w:rsidR="00267BC9" w:rsidRPr="0010071F" w:rsidRDefault="00267BC9" w:rsidP="005D7D26">
            <w:pPr>
              <w:rPr>
                <w:rFonts w:ascii="Tahoma" w:hAnsi="Tahoma" w:cs="Tahoma"/>
                <w:sz w:val="18"/>
                <w:szCs w:val="18"/>
              </w:rPr>
            </w:pPr>
            <w:r w:rsidRPr="0010071F">
              <w:rPr>
                <w:rFonts w:ascii="Tahoma" w:hAnsi="Tahoma" w:cs="Tahoma"/>
                <w:sz w:val="18"/>
                <w:szCs w:val="18"/>
              </w:rPr>
              <w:t>UNIDAD</w:t>
            </w:r>
          </w:p>
        </w:tc>
        <w:tc>
          <w:tcPr>
            <w:tcW w:w="6030" w:type="dxa"/>
            <w:shd w:val="clear" w:color="auto" w:fill="D0CECE" w:themeFill="background2" w:themeFillShade="E6"/>
          </w:tcPr>
          <w:p w14:paraId="0A7A10F5" w14:textId="77777777" w:rsidR="00267BC9" w:rsidRPr="0010071F" w:rsidRDefault="00267BC9" w:rsidP="005D7D26">
            <w:pPr>
              <w:rPr>
                <w:rFonts w:ascii="Tahoma" w:hAnsi="Tahoma" w:cs="Tahoma"/>
                <w:sz w:val="18"/>
                <w:szCs w:val="18"/>
              </w:rPr>
            </w:pPr>
            <w:r w:rsidRPr="0010071F">
              <w:rPr>
                <w:rFonts w:ascii="Tahoma" w:hAnsi="Tahoma" w:cs="Tahoma"/>
                <w:sz w:val="18"/>
                <w:szCs w:val="18"/>
              </w:rPr>
              <w:t>DESCRIPCION</w:t>
            </w:r>
          </w:p>
        </w:tc>
      </w:tr>
      <w:tr w:rsidR="00267BC9" w:rsidRPr="0010071F" w14:paraId="6C4746B4" w14:textId="77777777" w:rsidTr="005D7D26">
        <w:trPr>
          <w:trHeight w:val="166"/>
        </w:trPr>
        <w:tc>
          <w:tcPr>
            <w:tcW w:w="1818" w:type="dxa"/>
            <w:vAlign w:val="center"/>
          </w:tcPr>
          <w:p w14:paraId="17F143D1" w14:textId="77777777" w:rsidR="00267BC9" w:rsidRPr="0010071F" w:rsidRDefault="00267BC9" w:rsidP="005D7D26">
            <w:pPr>
              <w:rPr>
                <w:rFonts w:ascii="Tahoma" w:hAnsi="Tahoma" w:cs="Tahoma"/>
                <w:sz w:val="18"/>
                <w:szCs w:val="18"/>
              </w:rPr>
            </w:pPr>
          </w:p>
          <w:p w14:paraId="1DC36F36" w14:textId="77777777" w:rsidR="00267BC9" w:rsidRPr="0010071F" w:rsidRDefault="00267BC9" w:rsidP="005D7D26">
            <w:pPr>
              <w:rPr>
                <w:rFonts w:ascii="Tahoma" w:hAnsi="Tahoma" w:cs="Tahoma"/>
                <w:sz w:val="18"/>
                <w:szCs w:val="18"/>
              </w:rPr>
            </w:pPr>
            <w:r w:rsidRPr="0010071F">
              <w:rPr>
                <w:rFonts w:ascii="Tahoma" w:hAnsi="Tahoma" w:cs="Tahoma"/>
                <w:sz w:val="18"/>
                <w:szCs w:val="18"/>
              </w:rPr>
              <w:t>COPLA PVC DE 1/2"</w:t>
            </w:r>
          </w:p>
        </w:tc>
        <w:tc>
          <w:tcPr>
            <w:tcW w:w="1710" w:type="dxa"/>
            <w:vAlign w:val="center"/>
          </w:tcPr>
          <w:p w14:paraId="6D8E2CA0" w14:textId="77777777" w:rsidR="00267BC9" w:rsidRPr="0010071F" w:rsidRDefault="00267BC9" w:rsidP="005D7D26">
            <w:pPr>
              <w:rPr>
                <w:rFonts w:ascii="Tahoma" w:hAnsi="Tahoma" w:cs="Tahoma"/>
                <w:sz w:val="18"/>
                <w:szCs w:val="18"/>
              </w:rPr>
            </w:pPr>
            <w:r w:rsidRPr="0010071F">
              <w:rPr>
                <w:rFonts w:ascii="Tahoma" w:hAnsi="Tahoma" w:cs="Tahoma"/>
                <w:sz w:val="18"/>
                <w:szCs w:val="18"/>
              </w:rPr>
              <w:t>PZA</w:t>
            </w:r>
          </w:p>
        </w:tc>
        <w:tc>
          <w:tcPr>
            <w:tcW w:w="6030" w:type="dxa"/>
          </w:tcPr>
          <w:p w14:paraId="0252F74E" w14:textId="77777777" w:rsidR="00267BC9" w:rsidRPr="0010071F" w:rsidRDefault="00267BC9" w:rsidP="005D7D26">
            <w:pPr>
              <w:rPr>
                <w:rFonts w:ascii="Tahoma" w:hAnsi="Tahoma" w:cs="Tahoma"/>
                <w:sz w:val="18"/>
                <w:szCs w:val="18"/>
              </w:rPr>
            </w:pPr>
            <w:r w:rsidRPr="0010071F">
              <w:rPr>
                <w:rFonts w:ascii="Tahoma" w:hAnsi="Tahoma" w:cs="Tahoma"/>
                <w:sz w:val="18"/>
                <w:szCs w:val="18"/>
              </w:rPr>
              <w:t>Requisitos sobre el producto:</w:t>
            </w:r>
          </w:p>
          <w:p w14:paraId="43E62482" w14:textId="77777777" w:rsidR="00267BC9" w:rsidRPr="0010071F" w:rsidRDefault="00267BC9" w:rsidP="005D7D26">
            <w:pPr>
              <w:rPr>
                <w:rFonts w:ascii="Tahoma" w:hAnsi="Tahoma" w:cs="Tahoma"/>
                <w:sz w:val="18"/>
                <w:szCs w:val="18"/>
              </w:rPr>
            </w:pPr>
            <w:r w:rsidRPr="0010071F">
              <w:rPr>
                <w:rFonts w:ascii="Tahoma" w:hAnsi="Tahoma" w:cs="Tahoma"/>
                <w:sz w:val="18"/>
                <w:szCs w:val="18"/>
              </w:rPr>
              <w:t xml:space="preserve">Las coplas de PVC para la instalación e agua potable, deberán ser de primera calidad y de marca reconocida. </w:t>
            </w:r>
          </w:p>
          <w:p w14:paraId="6F135968" w14:textId="77777777" w:rsidR="00267BC9" w:rsidRPr="0010071F" w:rsidRDefault="00267BC9" w:rsidP="005D7D26">
            <w:pPr>
              <w:rPr>
                <w:rFonts w:ascii="Tahoma" w:hAnsi="Tahoma" w:cs="Tahoma"/>
                <w:sz w:val="18"/>
                <w:szCs w:val="18"/>
              </w:rPr>
            </w:pPr>
            <w:r w:rsidRPr="0010071F">
              <w:rPr>
                <w:rFonts w:ascii="Tahoma" w:hAnsi="Tahoma" w:cs="Tahoma"/>
                <w:sz w:val="18"/>
                <w:szCs w:val="18"/>
              </w:rPr>
              <w:lastRenderedPageBreak/>
              <w:t>El proveedor deberá especificar el tipo, espesor, y resistencia.</w:t>
            </w:r>
          </w:p>
          <w:p w14:paraId="5459D4E1" w14:textId="77777777" w:rsidR="00267BC9" w:rsidRPr="0010071F" w:rsidRDefault="00267BC9" w:rsidP="005D7D26">
            <w:pPr>
              <w:rPr>
                <w:rFonts w:ascii="Tahoma" w:hAnsi="Tahoma" w:cs="Tahoma"/>
                <w:sz w:val="18"/>
                <w:szCs w:val="18"/>
              </w:rPr>
            </w:pPr>
            <w:r w:rsidRPr="0010071F">
              <w:rPr>
                <w:rFonts w:ascii="Tahoma" w:hAnsi="Tahoma" w:cs="Tahoma"/>
                <w:sz w:val="18"/>
                <w:szCs w:val="18"/>
              </w:rPr>
              <w:t>-La superficie del accesorio deberá ser lisa y libre de grietas, fisuras y otros defectos que alteren su calidad.</w:t>
            </w:r>
          </w:p>
          <w:p w14:paraId="15489D5F" w14:textId="77777777" w:rsidR="00267BC9" w:rsidRPr="0010071F" w:rsidRDefault="00267BC9" w:rsidP="005D7D26">
            <w:pPr>
              <w:rPr>
                <w:rFonts w:ascii="Tahoma" w:hAnsi="Tahoma" w:cs="Tahoma"/>
                <w:sz w:val="18"/>
                <w:szCs w:val="18"/>
              </w:rPr>
            </w:pPr>
            <w:r w:rsidRPr="0010071F">
              <w:rPr>
                <w:rFonts w:ascii="Tahoma" w:hAnsi="Tahoma" w:cs="Tahoma"/>
                <w:sz w:val="18"/>
                <w:szCs w:val="18"/>
              </w:rPr>
              <w:t xml:space="preserve">-El accesorio deberá ser de color uniforme. </w:t>
            </w:r>
            <w:r w:rsidRPr="0010071F">
              <w:rPr>
                <w:rFonts w:ascii="Tahoma" w:hAnsi="Tahoma" w:cs="Tahoma"/>
                <w:sz w:val="18"/>
                <w:szCs w:val="18"/>
              </w:rPr>
              <w:br/>
              <w:t xml:space="preserve">Otros Requisitos </w:t>
            </w:r>
          </w:p>
          <w:p w14:paraId="1DCA12FD" w14:textId="77777777" w:rsidR="00267BC9" w:rsidRPr="0010071F" w:rsidRDefault="00267BC9" w:rsidP="005D7D26">
            <w:pPr>
              <w:rPr>
                <w:rFonts w:ascii="Tahoma" w:hAnsi="Tahoma" w:cs="Tahoma"/>
                <w:sz w:val="18"/>
                <w:szCs w:val="18"/>
              </w:rPr>
            </w:pPr>
            <w:r w:rsidRPr="0010071F">
              <w:rPr>
                <w:rFonts w:ascii="Tahoma" w:hAnsi="Tahoma" w:cs="Tahoma"/>
                <w:sz w:val="18"/>
                <w:szCs w:val="18"/>
              </w:rPr>
              <w:t>Será de entera responsabilidad dela Entidad Ejecutora,  deberá contar con cualquier certificación, permiso, autorización u otro documento necesario para asegurar la entrega efectiva de los productos en almacenes</w:t>
            </w:r>
          </w:p>
        </w:tc>
      </w:tr>
    </w:tbl>
    <w:p w14:paraId="05705C95" w14:textId="77777777" w:rsidR="00267BC9" w:rsidRPr="0010071F" w:rsidRDefault="00267BC9" w:rsidP="00267BC9">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267BC9" w:rsidRPr="0010071F" w14:paraId="7B6B5E8C" w14:textId="77777777" w:rsidTr="005D7D26">
        <w:tc>
          <w:tcPr>
            <w:tcW w:w="1818" w:type="dxa"/>
            <w:shd w:val="clear" w:color="auto" w:fill="D0CECE" w:themeFill="background2" w:themeFillShade="E6"/>
          </w:tcPr>
          <w:p w14:paraId="429C76E7" w14:textId="77777777" w:rsidR="00267BC9" w:rsidRPr="0010071F" w:rsidRDefault="00267BC9" w:rsidP="005D7D26">
            <w:pPr>
              <w:rPr>
                <w:rFonts w:ascii="Tahoma" w:hAnsi="Tahoma" w:cs="Tahoma"/>
                <w:sz w:val="18"/>
                <w:szCs w:val="18"/>
              </w:rPr>
            </w:pPr>
            <w:r w:rsidRPr="0010071F">
              <w:rPr>
                <w:rFonts w:ascii="Tahoma" w:hAnsi="Tahoma" w:cs="Tahoma"/>
                <w:sz w:val="18"/>
                <w:szCs w:val="18"/>
              </w:rPr>
              <w:t>MATERIAL</w:t>
            </w:r>
          </w:p>
        </w:tc>
        <w:tc>
          <w:tcPr>
            <w:tcW w:w="1710" w:type="dxa"/>
            <w:shd w:val="clear" w:color="auto" w:fill="D0CECE" w:themeFill="background2" w:themeFillShade="E6"/>
          </w:tcPr>
          <w:p w14:paraId="078A4D4B" w14:textId="77777777" w:rsidR="00267BC9" w:rsidRPr="0010071F" w:rsidRDefault="00267BC9" w:rsidP="005D7D26">
            <w:pPr>
              <w:rPr>
                <w:rFonts w:ascii="Tahoma" w:hAnsi="Tahoma" w:cs="Tahoma"/>
                <w:sz w:val="18"/>
                <w:szCs w:val="18"/>
              </w:rPr>
            </w:pPr>
            <w:r w:rsidRPr="0010071F">
              <w:rPr>
                <w:rFonts w:ascii="Tahoma" w:hAnsi="Tahoma" w:cs="Tahoma"/>
                <w:sz w:val="18"/>
                <w:szCs w:val="18"/>
              </w:rPr>
              <w:t>UNIDAD</w:t>
            </w:r>
          </w:p>
        </w:tc>
        <w:tc>
          <w:tcPr>
            <w:tcW w:w="6030" w:type="dxa"/>
            <w:shd w:val="clear" w:color="auto" w:fill="D0CECE" w:themeFill="background2" w:themeFillShade="E6"/>
          </w:tcPr>
          <w:p w14:paraId="5FC3F3C3" w14:textId="77777777" w:rsidR="00267BC9" w:rsidRPr="0010071F" w:rsidRDefault="00267BC9" w:rsidP="005D7D26">
            <w:pPr>
              <w:rPr>
                <w:rFonts w:ascii="Tahoma" w:hAnsi="Tahoma" w:cs="Tahoma"/>
                <w:sz w:val="18"/>
                <w:szCs w:val="18"/>
              </w:rPr>
            </w:pPr>
            <w:r w:rsidRPr="0010071F">
              <w:rPr>
                <w:rFonts w:ascii="Tahoma" w:hAnsi="Tahoma" w:cs="Tahoma"/>
                <w:sz w:val="18"/>
                <w:szCs w:val="18"/>
              </w:rPr>
              <w:t>DESCRIPCION</w:t>
            </w:r>
          </w:p>
        </w:tc>
      </w:tr>
      <w:tr w:rsidR="00267BC9" w:rsidRPr="0010071F" w14:paraId="2C8A2BF5" w14:textId="77777777" w:rsidTr="005D7D26">
        <w:tc>
          <w:tcPr>
            <w:tcW w:w="1818" w:type="dxa"/>
            <w:vAlign w:val="center"/>
          </w:tcPr>
          <w:p w14:paraId="6117117A" w14:textId="77777777" w:rsidR="00267BC9" w:rsidRPr="0010071F" w:rsidRDefault="00267BC9" w:rsidP="005D7D26">
            <w:pPr>
              <w:rPr>
                <w:rFonts w:ascii="Tahoma" w:hAnsi="Tahoma" w:cs="Tahoma"/>
                <w:sz w:val="18"/>
                <w:szCs w:val="18"/>
              </w:rPr>
            </w:pPr>
            <w:r w:rsidRPr="0010071F">
              <w:rPr>
                <w:rFonts w:ascii="Tahoma" w:hAnsi="Tahoma" w:cs="Tahoma"/>
                <w:sz w:val="18"/>
                <w:szCs w:val="18"/>
              </w:rPr>
              <w:t>CODO PVC DE ½’’</w:t>
            </w:r>
          </w:p>
        </w:tc>
        <w:tc>
          <w:tcPr>
            <w:tcW w:w="1710" w:type="dxa"/>
            <w:vAlign w:val="center"/>
          </w:tcPr>
          <w:p w14:paraId="4D064F75" w14:textId="77777777" w:rsidR="00267BC9" w:rsidRPr="0010071F" w:rsidRDefault="00267BC9" w:rsidP="005D7D26">
            <w:pPr>
              <w:rPr>
                <w:rFonts w:ascii="Tahoma" w:hAnsi="Tahoma" w:cs="Tahoma"/>
                <w:sz w:val="18"/>
                <w:szCs w:val="18"/>
              </w:rPr>
            </w:pPr>
            <w:r w:rsidRPr="0010071F">
              <w:rPr>
                <w:rFonts w:ascii="Tahoma" w:hAnsi="Tahoma" w:cs="Tahoma"/>
                <w:sz w:val="18"/>
                <w:szCs w:val="18"/>
              </w:rPr>
              <w:t>PZA</w:t>
            </w:r>
          </w:p>
        </w:tc>
        <w:tc>
          <w:tcPr>
            <w:tcW w:w="6030" w:type="dxa"/>
          </w:tcPr>
          <w:p w14:paraId="0623290E" w14:textId="77777777" w:rsidR="00267BC9" w:rsidRPr="0010071F" w:rsidRDefault="00267BC9" w:rsidP="005D7D26">
            <w:pPr>
              <w:rPr>
                <w:rFonts w:ascii="Tahoma" w:eastAsia="Verdana" w:hAnsi="Tahoma" w:cs="Tahoma"/>
                <w:sz w:val="18"/>
                <w:szCs w:val="18"/>
              </w:rPr>
            </w:pPr>
            <w:r w:rsidRPr="0010071F">
              <w:rPr>
                <w:rFonts w:ascii="Tahoma" w:eastAsia="Verdana" w:hAnsi="Tahoma" w:cs="Tahoma"/>
                <w:sz w:val="18"/>
                <w:szCs w:val="18"/>
              </w:rPr>
              <w:t>Requisitos sobre el Producto</w:t>
            </w:r>
          </w:p>
          <w:p w14:paraId="0DEAA0A2" w14:textId="77777777" w:rsidR="00267BC9" w:rsidRPr="0010071F" w:rsidRDefault="00267BC9" w:rsidP="005D7D26">
            <w:pPr>
              <w:rPr>
                <w:rFonts w:ascii="Tahoma" w:hAnsi="Tahoma" w:cs="Tahoma"/>
                <w:sz w:val="18"/>
                <w:szCs w:val="18"/>
              </w:rPr>
            </w:pPr>
            <w:r w:rsidRPr="0010071F">
              <w:rPr>
                <w:rFonts w:ascii="Tahoma" w:hAnsi="Tahoma" w:cs="Tahoma"/>
                <w:sz w:val="18"/>
                <w:szCs w:val="18"/>
              </w:rPr>
              <w:t>Los codos de PVC  para la instalación de agua potable, deberán ser de primera calidad y de marca reconocida en el medio por su calidad y durabilidad.</w:t>
            </w:r>
          </w:p>
          <w:p w14:paraId="7D211035" w14:textId="77777777" w:rsidR="00267BC9" w:rsidRPr="0010071F" w:rsidRDefault="00267BC9" w:rsidP="005D7D26">
            <w:pPr>
              <w:rPr>
                <w:rFonts w:ascii="Tahoma" w:hAnsi="Tahoma" w:cs="Tahoma"/>
                <w:sz w:val="18"/>
                <w:szCs w:val="18"/>
              </w:rPr>
            </w:pPr>
            <w:r w:rsidRPr="0010071F">
              <w:rPr>
                <w:rFonts w:ascii="Tahoma" w:hAnsi="Tahoma" w:cs="Tahoma"/>
                <w:sz w:val="18"/>
                <w:szCs w:val="18"/>
              </w:rPr>
              <w:t>El proveedor deberá especificar el tipo, espesor, y resistencia.</w:t>
            </w:r>
          </w:p>
          <w:p w14:paraId="7877CBA5" w14:textId="77777777" w:rsidR="00267BC9" w:rsidRPr="0010071F" w:rsidRDefault="00267BC9" w:rsidP="005D7D26">
            <w:pPr>
              <w:rPr>
                <w:rFonts w:ascii="Tahoma" w:hAnsi="Tahoma" w:cs="Tahoma"/>
                <w:sz w:val="18"/>
                <w:szCs w:val="18"/>
              </w:rPr>
            </w:pPr>
            <w:r w:rsidRPr="0010071F">
              <w:rPr>
                <w:rFonts w:ascii="Tahoma" w:hAnsi="Tahoma" w:cs="Tahoma"/>
                <w:sz w:val="18"/>
                <w:szCs w:val="18"/>
              </w:rPr>
              <w:t>-Diámetro 1/2” Roscable</w:t>
            </w:r>
          </w:p>
          <w:p w14:paraId="26CC65AA" w14:textId="77777777" w:rsidR="00267BC9" w:rsidRPr="0010071F" w:rsidRDefault="00267BC9" w:rsidP="005D7D26">
            <w:pPr>
              <w:rPr>
                <w:rFonts w:ascii="Tahoma" w:hAnsi="Tahoma" w:cs="Tahoma"/>
                <w:sz w:val="18"/>
                <w:szCs w:val="18"/>
              </w:rPr>
            </w:pPr>
            <w:r w:rsidRPr="0010071F">
              <w:rPr>
                <w:rFonts w:ascii="Tahoma" w:hAnsi="Tahoma" w:cs="Tahoma"/>
                <w:sz w:val="18"/>
                <w:szCs w:val="18"/>
              </w:rPr>
              <w:t>-Codo 90º</w:t>
            </w:r>
          </w:p>
          <w:p w14:paraId="0A64F3D1" w14:textId="77777777" w:rsidR="00267BC9" w:rsidRPr="0010071F" w:rsidRDefault="00267BC9" w:rsidP="005D7D26">
            <w:pPr>
              <w:rPr>
                <w:rFonts w:ascii="Tahoma" w:hAnsi="Tahoma" w:cs="Tahoma"/>
                <w:sz w:val="18"/>
                <w:szCs w:val="18"/>
              </w:rPr>
            </w:pPr>
            <w:r w:rsidRPr="0010071F">
              <w:rPr>
                <w:rFonts w:ascii="Tahoma" w:hAnsi="Tahoma" w:cs="Tahoma"/>
                <w:sz w:val="18"/>
                <w:szCs w:val="18"/>
              </w:rPr>
              <w:t>-Material de PVC</w:t>
            </w:r>
          </w:p>
          <w:p w14:paraId="5DEA5039" w14:textId="77777777" w:rsidR="00267BC9" w:rsidRPr="0010071F" w:rsidRDefault="00267BC9" w:rsidP="005D7D26">
            <w:pPr>
              <w:rPr>
                <w:rFonts w:ascii="Tahoma" w:hAnsi="Tahoma" w:cs="Tahoma"/>
                <w:sz w:val="18"/>
                <w:szCs w:val="18"/>
              </w:rPr>
            </w:pPr>
            <w:r w:rsidRPr="0010071F">
              <w:rPr>
                <w:rFonts w:ascii="Tahoma" w:hAnsi="Tahoma" w:cs="Tahoma"/>
                <w:sz w:val="18"/>
                <w:szCs w:val="18"/>
              </w:rPr>
              <w:t>-La superficie del accesorio deberá ser lisa y libre de grietas, fisuras y otros defectos que alteren su calidad.</w:t>
            </w:r>
          </w:p>
          <w:p w14:paraId="01147680" w14:textId="77777777" w:rsidR="00267BC9" w:rsidRPr="0010071F" w:rsidRDefault="00267BC9" w:rsidP="005D7D26">
            <w:pPr>
              <w:rPr>
                <w:rFonts w:ascii="Tahoma" w:hAnsi="Tahoma" w:cs="Tahoma"/>
                <w:sz w:val="18"/>
                <w:szCs w:val="18"/>
              </w:rPr>
            </w:pPr>
            <w:r w:rsidRPr="0010071F">
              <w:rPr>
                <w:rFonts w:ascii="Tahoma" w:hAnsi="Tahoma" w:cs="Tahoma"/>
                <w:sz w:val="18"/>
                <w:szCs w:val="18"/>
              </w:rPr>
              <w:t xml:space="preserve">-El accesorio deberá ser de color uniforme. </w:t>
            </w:r>
            <w:r w:rsidRPr="0010071F">
              <w:rPr>
                <w:rFonts w:ascii="Tahoma" w:hAnsi="Tahoma" w:cs="Tahoma"/>
                <w:sz w:val="18"/>
                <w:szCs w:val="18"/>
              </w:rPr>
              <w:br/>
              <w:t xml:space="preserve">Otros Requisitos </w:t>
            </w:r>
          </w:p>
          <w:p w14:paraId="0912AD2C" w14:textId="77777777" w:rsidR="00267BC9" w:rsidRPr="0010071F" w:rsidRDefault="00267BC9" w:rsidP="005D7D26">
            <w:pPr>
              <w:rPr>
                <w:rFonts w:ascii="Tahoma" w:eastAsia="Verdana" w:hAnsi="Tahoma" w:cs="Tahoma"/>
                <w:sz w:val="18"/>
                <w:szCs w:val="18"/>
              </w:rPr>
            </w:pPr>
            <w:r w:rsidRPr="0010071F">
              <w:rPr>
                <w:rFonts w:ascii="Tahoma" w:hAnsi="Tahoma" w:cs="Tahoma"/>
                <w:sz w:val="18"/>
                <w:szCs w:val="18"/>
              </w:rPr>
              <w:t>Será de entera responsabilidad dela Entidad Ejecutora,   deberá contar con cualquier certificación, permiso, autorización u otro documento necesario para asegurar la entrega efectiva de los productos en almacenes</w:t>
            </w:r>
          </w:p>
        </w:tc>
      </w:tr>
    </w:tbl>
    <w:p w14:paraId="4BC5131C" w14:textId="77777777" w:rsidR="00267BC9" w:rsidRPr="0010071F" w:rsidRDefault="00267BC9" w:rsidP="00267BC9">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267BC9" w:rsidRPr="0010071F" w14:paraId="42C0D8FA" w14:textId="77777777" w:rsidTr="005D7D26">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27AE4BC" w14:textId="77777777" w:rsidR="00267BC9" w:rsidRPr="0010071F" w:rsidRDefault="00267BC9" w:rsidP="005D7D26">
            <w:pPr>
              <w:rPr>
                <w:rFonts w:ascii="Tahoma" w:hAnsi="Tahoma" w:cs="Tahoma"/>
                <w:sz w:val="18"/>
                <w:szCs w:val="18"/>
              </w:rPr>
            </w:pPr>
            <w:r w:rsidRPr="0010071F">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FA5F470" w14:textId="77777777" w:rsidR="00267BC9" w:rsidRPr="0010071F" w:rsidRDefault="00267BC9" w:rsidP="005D7D26">
            <w:pPr>
              <w:rPr>
                <w:rFonts w:ascii="Tahoma" w:hAnsi="Tahoma" w:cs="Tahoma"/>
                <w:sz w:val="18"/>
                <w:szCs w:val="18"/>
              </w:rPr>
            </w:pPr>
            <w:r w:rsidRPr="0010071F">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C9F34FE" w14:textId="77777777" w:rsidR="00267BC9" w:rsidRPr="0010071F" w:rsidRDefault="00267BC9" w:rsidP="005D7D26">
            <w:pPr>
              <w:rPr>
                <w:rFonts w:ascii="Tahoma" w:hAnsi="Tahoma" w:cs="Tahoma"/>
                <w:sz w:val="18"/>
                <w:szCs w:val="18"/>
              </w:rPr>
            </w:pPr>
            <w:r w:rsidRPr="0010071F">
              <w:rPr>
                <w:rFonts w:ascii="Tahoma" w:hAnsi="Tahoma" w:cs="Tahoma"/>
                <w:sz w:val="18"/>
                <w:szCs w:val="18"/>
              </w:rPr>
              <w:t>DESCRIPCION</w:t>
            </w:r>
          </w:p>
        </w:tc>
      </w:tr>
      <w:tr w:rsidR="00267BC9" w:rsidRPr="0010071F" w14:paraId="1466CB12" w14:textId="77777777" w:rsidTr="005D7D26">
        <w:tc>
          <w:tcPr>
            <w:tcW w:w="1818" w:type="dxa"/>
            <w:tcBorders>
              <w:top w:val="single" w:sz="4" w:space="0" w:color="auto"/>
              <w:left w:val="single" w:sz="4" w:space="0" w:color="auto"/>
              <w:bottom w:val="single" w:sz="4" w:space="0" w:color="auto"/>
              <w:right w:val="single" w:sz="4" w:space="0" w:color="auto"/>
            </w:tcBorders>
            <w:vAlign w:val="center"/>
          </w:tcPr>
          <w:p w14:paraId="7B50CD74" w14:textId="77777777" w:rsidR="00267BC9" w:rsidRPr="0010071F" w:rsidRDefault="00267BC9" w:rsidP="005D7D26">
            <w:pPr>
              <w:rPr>
                <w:rFonts w:ascii="Tahoma" w:hAnsi="Tahoma" w:cs="Tahoma"/>
                <w:sz w:val="18"/>
                <w:szCs w:val="18"/>
              </w:rPr>
            </w:pPr>
            <w:r w:rsidRPr="0010071F">
              <w:rPr>
                <w:rFonts w:ascii="Tahoma" w:hAnsi="Tahoma" w:cs="Tahoma"/>
                <w:sz w:val="18"/>
                <w:szCs w:val="18"/>
              </w:rPr>
              <w:t>CAÑERIA DE ALUMINIO 1/2" (BRAZO DE DUCHA)</w:t>
            </w:r>
          </w:p>
        </w:tc>
        <w:tc>
          <w:tcPr>
            <w:tcW w:w="1710" w:type="dxa"/>
            <w:tcBorders>
              <w:top w:val="single" w:sz="4" w:space="0" w:color="auto"/>
              <w:left w:val="single" w:sz="4" w:space="0" w:color="auto"/>
              <w:bottom w:val="single" w:sz="4" w:space="0" w:color="auto"/>
              <w:right w:val="single" w:sz="4" w:space="0" w:color="auto"/>
            </w:tcBorders>
            <w:vAlign w:val="center"/>
            <w:hideMark/>
          </w:tcPr>
          <w:p w14:paraId="65E6C4CA" w14:textId="77777777" w:rsidR="00267BC9" w:rsidRPr="0010071F" w:rsidRDefault="00267BC9" w:rsidP="005D7D26">
            <w:pPr>
              <w:rPr>
                <w:rFonts w:ascii="Tahoma" w:hAnsi="Tahoma" w:cs="Tahoma"/>
                <w:sz w:val="18"/>
                <w:szCs w:val="18"/>
              </w:rPr>
            </w:pPr>
            <w:r w:rsidRPr="0010071F">
              <w:rPr>
                <w:rFonts w:ascii="Tahoma" w:hAnsi="Tahoma" w:cs="Tahoma"/>
                <w:sz w:val="18"/>
                <w:szCs w:val="18"/>
              </w:rPr>
              <w:t>PZA</w:t>
            </w:r>
          </w:p>
        </w:tc>
        <w:tc>
          <w:tcPr>
            <w:tcW w:w="6030" w:type="dxa"/>
            <w:tcBorders>
              <w:top w:val="single" w:sz="4" w:space="0" w:color="auto"/>
              <w:left w:val="single" w:sz="4" w:space="0" w:color="auto"/>
              <w:bottom w:val="single" w:sz="4" w:space="0" w:color="auto"/>
              <w:right w:val="single" w:sz="4" w:space="0" w:color="auto"/>
            </w:tcBorders>
            <w:hideMark/>
          </w:tcPr>
          <w:p w14:paraId="611857B7" w14:textId="77777777" w:rsidR="00267BC9" w:rsidRPr="0010071F" w:rsidRDefault="00267BC9" w:rsidP="005D7D26">
            <w:pPr>
              <w:rPr>
                <w:rFonts w:ascii="Tahoma" w:hAnsi="Tahoma" w:cs="Tahoma"/>
                <w:sz w:val="18"/>
                <w:szCs w:val="18"/>
              </w:rPr>
            </w:pPr>
            <w:r w:rsidRPr="0010071F">
              <w:rPr>
                <w:rFonts w:ascii="Tahoma" w:hAnsi="Tahoma" w:cs="Tahoma"/>
                <w:sz w:val="18"/>
                <w:szCs w:val="18"/>
              </w:rPr>
              <w:t xml:space="preserve">Requisitos sobre el Producto: </w:t>
            </w:r>
          </w:p>
          <w:p w14:paraId="7DE9FB9E" w14:textId="77777777" w:rsidR="00267BC9" w:rsidRPr="0010071F" w:rsidRDefault="00267BC9" w:rsidP="005D7D26">
            <w:pPr>
              <w:rPr>
                <w:rFonts w:ascii="Tahoma" w:hAnsi="Tahoma" w:cs="Tahoma"/>
                <w:sz w:val="18"/>
                <w:szCs w:val="18"/>
              </w:rPr>
            </w:pPr>
            <w:r w:rsidRPr="0010071F">
              <w:rPr>
                <w:rFonts w:ascii="Tahoma" w:hAnsi="Tahoma" w:cs="Tahoma"/>
                <w:sz w:val="18"/>
                <w:szCs w:val="18"/>
              </w:rPr>
              <w:t>Brazo para ducha eléctrica, resistente, alta calidad, con terminales macho y hembra para una fácil instalación y adecuación a la ducha, de forma alongada, de preferencia cromada, con una dimensión promedio entre 40 cm y 50 cm de largo. Material de aluminio.</w:t>
            </w:r>
          </w:p>
        </w:tc>
      </w:tr>
    </w:tbl>
    <w:p w14:paraId="46892FF4" w14:textId="77777777" w:rsidR="00267BC9" w:rsidRPr="0010071F" w:rsidRDefault="00267BC9" w:rsidP="00267BC9">
      <w:pPr>
        <w:rPr>
          <w:rFonts w:ascii="Tahoma" w:hAnsi="Tahoma" w:cs="Tahoma"/>
          <w:sz w:val="18"/>
          <w:szCs w:val="18"/>
        </w:rPr>
      </w:pPr>
      <w:r w:rsidRPr="0010071F">
        <w:rPr>
          <w:rFonts w:ascii="Tahoma" w:hAnsi="Tahoma" w:cs="Tahoma"/>
          <w:sz w:val="18"/>
          <w:szCs w:val="18"/>
        </w:rPr>
        <w:t>APORTE PROPIO. -Los materiales de aporte propio se encuentran especificados en el Resumen de Insumos, estos serán aprobados por el Inspector del Proyecto, para garantizar su calidad.</w:t>
      </w:r>
    </w:p>
    <w:p w14:paraId="1801893F" w14:textId="77777777" w:rsidR="00267BC9" w:rsidRDefault="00267BC9" w:rsidP="00267BC9">
      <w:pPr>
        <w:rPr>
          <w:rFonts w:ascii="Tahoma" w:hAnsi="Tahoma" w:cs="Tahoma"/>
          <w:sz w:val="18"/>
          <w:szCs w:val="18"/>
        </w:rPr>
      </w:pPr>
    </w:p>
    <w:p w14:paraId="0DFAF50E" w14:textId="77777777" w:rsidR="00267BC9" w:rsidRPr="00562DB6" w:rsidRDefault="00267BC9" w:rsidP="00267BC9">
      <w:pPr>
        <w:rPr>
          <w:rFonts w:ascii="Tahoma" w:hAnsi="Tahoma" w:cs="Tahoma"/>
          <w:sz w:val="18"/>
          <w:szCs w:val="18"/>
        </w:rPr>
      </w:pPr>
    </w:p>
    <w:tbl>
      <w:tblPr>
        <w:tblStyle w:val="Tablaconcuadrcula"/>
        <w:tblW w:w="0" w:type="auto"/>
        <w:tblLook w:val="04A0" w:firstRow="1" w:lastRow="0" w:firstColumn="1" w:lastColumn="0" w:noHBand="0" w:noVBand="1"/>
      </w:tblPr>
      <w:tblGrid>
        <w:gridCol w:w="2205"/>
        <w:gridCol w:w="2346"/>
        <w:gridCol w:w="4503"/>
      </w:tblGrid>
      <w:tr w:rsidR="00267BC9" w:rsidRPr="00562DB6" w14:paraId="1A375C0F" w14:textId="77777777" w:rsidTr="005D7D26">
        <w:trPr>
          <w:trHeight w:val="332"/>
        </w:trPr>
        <w:tc>
          <w:tcPr>
            <w:tcW w:w="2205" w:type="dxa"/>
            <w:shd w:val="clear" w:color="auto" w:fill="D0CECE" w:themeFill="background2" w:themeFillShade="E6"/>
            <w:vAlign w:val="center"/>
          </w:tcPr>
          <w:p w14:paraId="6F97D248" w14:textId="77777777" w:rsidR="00267BC9" w:rsidRPr="00EC2A98" w:rsidRDefault="00267BC9" w:rsidP="005D7D26">
            <w:pPr>
              <w:rPr>
                <w:rFonts w:ascii="Tahoma" w:hAnsi="Tahoma" w:cs="Tahoma"/>
                <w:b/>
                <w:sz w:val="18"/>
                <w:szCs w:val="18"/>
              </w:rPr>
            </w:pPr>
            <w:r w:rsidRPr="00EC2A98">
              <w:rPr>
                <w:rFonts w:ascii="Tahoma" w:hAnsi="Tahoma" w:cs="Tahoma"/>
                <w:b/>
                <w:sz w:val="18"/>
                <w:szCs w:val="18"/>
              </w:rPr>
              <w:t>ITEM</w:t>
            </w:r>
            <w:r>
              <w:rPr>
                <w:rFonts w:ascii="Tahoma" w:hAnsi="Tahoma" w:cs="Tahoma"/>
                <w:b/>
                <w:sz w:val="18"/>
                <w:szCs w:val="18"/>
              </w:rPr>
              <w:t xml:space="preserve"> 41 </w:t>
            </w:r>
          </w:p>
        </w:tc>
        <w:tc>
          <w:tcPr>
            <w:tcW w:w="2346" w:type="dxa"/>
            <w:shd w:val="clear" w:color="auto" w:fill="D0CECE" w:themeFill="background2" w:themeFillShade="E6"/>
            <w:vAlign w:val="center"/>
          </w:tcPr>
          <w:p w14:paraId="2E6AF6D7" w14:textId="77777777" w:rsidR="00267BC9" w:rsidRPr="00EC2A98" w:rsidRDefault="00267BC9" w:rsidP="005D7D26">
            <w:pPr>
              <w:rPr>
                <w:rFonts w:ascii="Tahoma" w:hAnsi="Tahoma" w:cs="Tahoma"/>
                <w:b/>
                <w:sz w:val="18"/>
                <w:szCs w:val="18"/>
              </w:rPr>
            </w:pPr>
            <w:r w:rsidRPr="00EC2A98">
              <w:rPr>
                <w:rFonts w:ascii="Tahoma" w:hAnsi="Tahoma" w:cs="Tahoma"/>
                <w:b/>
                <w:sz w:val="18"/>
                <w:szCs w:val="18"/>
              </w:rPr>
              <w:t>VAC - INST - SAN - 01</w:t>
            </w:r>
          </w:p>
        </w:tc>
        <w:tc>
          <w:tcPr>
            <w:tcW w:w="4503" w:type="dxa"/>
            <w:vMerge w:val="restart"/>
            <w:shd w:val="clear" w:color="auto" w:fill="D0CECE" w:themeFill="background2" w:themeFillShade="E6"/>
            <w:vAlign w:val="center"/>
          </w:tcPr>
          <w:p w14:paraId="588C521F" w14:textId="77777777" w:rsidR="00267BC9" w:rsidRPr="00EC2A98" w:rsidRDefault="00267BC9" w:rsidP="005D7D26">
            <w:pPr>
              <w:rPr>
                <w:rFonts w:ascii="Tahoma" w:hAnsi="Tahoma" w:cs="Tahoma"/>
                <w:b/>
                <w:sz w:val="18"/>
                <w:szCs w:val="18"/>
              </w:rPr>
            </w:pPr>
            <w:r w:rsidRPr="00EC2A98">
              <w:rPr>
                <w:rFonts w:ascii="Tahoma" w:hAnsi="Tahoma" w:cs="Tahoma"/>
                <w:b/>
                <w:sz w:val="18"/>
                <w:szCs w:val="18"/>
              </w:rPr>
              <w:t>INSTALACION SANITARIA</w:t>
            </w:r>
          </w:p>
        </w:tc>
      </w:tr>
      <w:tr w:rsidR="00267BC9" w:rsidRPr="00562DB6" w14:paraId="73154B47" w14:textId="77777777" w:rsidTr="005D7D26">
        <w:trPr>
          <w:trHeight w:val="361"/>
        </w:trPr>
        <w:tc>
          <w:tcPr>
            <w:tcW w:w="2205" w:type="dxa"/>
            <w:shd w:val="clear" w:color="auto" w:fill="D0CECE" w:themeFill="background2" w:themeFillShade="E6"/>
            <w:vAlign w:val="center"/>
          </w:tcPr>
          <w:p w14:paraId="58D37B66" w14:textId="77777777" w:rsidR="00267BC9" w:rsidRPr="00EC2A98" w:rsidRDefault="00267BC9" w:rsidP="005D7D26">
            <w:pPr>
              <w:rPr>
                <w:rFonts w:ascii="Tahoma" w:hAnsi="Tahoma" w:cs="Tahoma"/>
                <w:b/>
                <w:sz w:val="18"/>
                <w:szCs w:val="18"/>
              </w:rPr>
            </w:pPr>
            <w:r w:rsidRPr="00EC2A98">
              <w:rPr>
                <w:rFonts w:ascii="Tahoma" w:hAnsi="Tahoma" w:cs="Tahoma"/>
                <w:b/>
                <w:sz w:val="18"/>
                <w:szCs w:val="18"/>
              </w:rPr>
              <w:t>UNIDAD</w:t>
            </w:r>
          </w:p>
        </w:tc>
        <w:tc>
          <w:tcPr>
            <w:tcW w:w="2346" w:type="dxa"/>
            <w:shd w:val="clear" w:color="auto" w:fill="D0CECE" w:themeFill="background2" w:themeFillShade="E6"/>
            <w:vAlign w:val="center"/>
          </w:tcPr>
          <w:p w14:paraId="4431CAA0" w14:textId="77777777" w:rsidR="00267BC9" w:rsidRPr="00EC2A98" w:rsidRDefault="00267BC9" w:rsidP="005D7D26">
            <w:pPr>
              <w:rPr>
                <w:rFonts w:ascii="Tahoma" w:hAnsi="Tahoma" w:cs="Tahoma"/>
                <w:b/>
                <w:sz w:val="18"/>
                <w:szCs w:val="18"/>
              </w:rPr>
            </w:pPr>
            <w:r w:rsidRPr="00EC2A98">
              <w:rPr>
                <w:rFonts w:ascii="Tahoma" w:hAnsi="Tahoma" w:cs="Tahoma"/>
                <w:b/>
                <w:sz w:val="18"/>
                <w:szCs w:val="18"/>
              </w:rPr>
              <w:t>GLB</w:t>
            </w:r>
          </w:p>
        </w:tc>
        <w:tc>
          <w:tcPr>
            <w:tcW w:w="4503" w:type="dxa"/>
            <w:vMerge/>
            <w:shd w:val="clear" w:color="auto" w:fill="D0CECE" w:themeFill="background2" w:themeFillShade="E6"/>
          </w:tcPr>
          <w:p w14:paraId="45373C68" w14:textId="77777777" w:rsidR="00267BC9" w:rsidRPr="00EC2A98" w:rsidRDefault="00267BC9" w:rsidP="005D7D26">
            <w:pPr>
              <w:rPr>
                <w:rFonts w:ascii="Tahoma" w:hAnsi="Tahoma" w:cs="Tahoma"/>
                <w:b/>
                <w:sz w:val="18"/>
                <w:szCs w:val="18"/>
              </w:rPr>
            </w:pPr>
          </w:p>
        </w:tc>
      </w:tr>
    </w:tbl>
    <w:p w14:paraId="12F5D968" w14:textId="77777777" w:rsidR="00267BC9" w:rsidRPr="00562DB6" w:rsidRDefault="00267BC9" w:rsidP="00267BC9">
      <w:pPr>
        <w:rPr>
          <w:rFonts w:ascii="Tahoma" w:hAnsi="Tahoma" w:cs="Tahoma"/>
          <w:sz w:val="18"/>
          <w:szCs w:val="18"/>
        </w:rPr>
      </w:pPr>
      <w:r w:rsidRPr="00562DB6">
        <w:rPr>
          <w:rFonts w:ascii="Tahoma" w:hAnsi="Tahoma" w:cs="Tahoma"/>
          <w:sz w:val="18"/>
          <w:szCs w:val="18"/>
        </w:rPr>
        <w:t>DESCRIPCION</w:t>
      </w:r>
    </w:p>
    <w:p w14:paraId="7CA232EF" w14:textId="77777777" w:rsidR="00267BC9" w:rsidRPr="00562DB6" w:rsidRDefault="00267BC9" w:rsidP="00267BC9">
      <w:pPr>
        <w:rPr>
          <w:rFonts w:ascii="Tahoma" w:hAnsi="Tahoma" w:cs="Tahoma"/>
          <w:sz w:val="18"/>
          <w:szCs w:val="18"/>
        </w:rPr>
      </w:pPr>
    </w:p>
    <w:p w14:paraId="7588F7F4" w14:textId="77777777" w:rsidR="00267BC9" w:rsidRPr="00562DB6" w:rsidRDefault="00267BC9" w:rsidP="00267BC9">
      <w:pPr>
        <w:rPr>
          <w:rFonts w:ascii="Tahoma" w:hAnsi="Tahoma" w:cs="Tahoma"/>
          <w:sz w:val="18"/>
          <w:szCs w:val="18"/>
        </w:rPr>
      </w:pPr>
      <w:r w:rsidRPr="00562DB6">
        <w:rPr>
          <w:rFonts w:ascii="Tahoma" w:hAnsi="Tahoma" w:cs="Tahoma"/>
          <w:sz w:val="18"/>
          <w:szCs w:val="18"/>
        </w:rPr>
        <w:t>Es el conjunto de ductos, cámaras y accesorios colocados con el fin de recolectar aguas negras y grises, las mismas conducirlas hacia pozos de decantación, cámaras sépticas o alcantarillado.</w:t>
      </w:r>
    </w:p>
    <w:p w14:paraId="229D32AB" w14:textId="77777777" w:rsidR="00267BC9" w:rsidRPr="00562DB6" w:rsidRDefault="00267BC9" w:rsidP="00267BC9">
      <w:pPr>
        <w:rPr>
          <w:rFonts w:ascii="Tahoma" w:hAnsi="Tahoma" w:cs="Tahoma"/>
          <w:sz w:val="18"/>
          <w:szCs w:val="18"/>
        </w:rPr>
      </w:pPr>
    </w:p>
    <w:p w14:paraId="03AD9AAC" w14:textId="77777777" w:rsidR="00267BC9" w:rsidRPr="00562DB6" w:rsidRDefault="00267BC9" w:rsidP="00267BC9">
      <w:pPr>
        <w:rPr>
          <w:rFonts w:ascii="Tahoma" w:hAnsi="Tahoma" w:cs="Tahoma"/>
          <w:sz w:val="18"/>
          <w:szCs w:val="18"/>
        </w:rPr>
      </w:pPr>
      <w:r w:rsidRPr="00562DB6">
        <w:rPr>
          <w:rFonts w:ascii="Tahoma" w:hAnsi="Tahoma" w:cs="Tahoma"/>
          <w:sz w:val="18"/>
          <w:szCs w:val="18"/>
        </w:rPr>
        <w:t>MATERIALES</w:t>
      </w:r>
    </w:p>
    <w:p w14:paraId="36137614" w14:textId="77777777" w:rsidR="00267BC9" w:rsidRPr="00562DB6" w:rsidRDefault="00267BC9" w:rsidP="00267BC9">
      <w:pPr>
        <w:rPr>
          <w:rFonts w:ascii="Tahoma" w:hAnsi="Tahoma" w:cs="Tahoma"/>
          <w:sz w:val="18"/>
          <w:szCs w:val="18"/>
        </w:rPr>
      </w:pPr>
    </w:p>
    <w:p w14:paraId="23A59C95" w14:textId="77777777" w:rsidR="00267BC9" w:rsidRPr="00562DB6" w:rsidRDefault="00267BC9" w:rsidP="00267BC9">
      <w:pPr>
        <w:rPr>
          <w:rFonts w:ascii="Tahoma" w:hAnsi="Tahoma" w:cs="Tahoma"/>
          <w:sz w:val="18"/>
          <w:szCs w:val="18"/>
        </w:rPr>
      </w:pPr>
      <w:r w:rsidRPr="00562DB6">
        <w:rPr>
          <w:rFonts w:ascii="Tahoma" w:hAnsi="Tahoma" w:cs="Tahoma"/>
          <w:sz w:val="18"/>
          <w:szCs w:val="18"/>
        </w:rPr>
        <w:t>Los materiales a emplearse deberán ser suministrados de acuerdo al siguiente detalle:</w:t>
      </w:r>
    </w:p>
    <w:tbl>
      <w:tblPr>
        <w:tblStyle w:val="Tablaconcuadrcula"/>
        <w:tblW w:w="9558" w:type="dxa"/>
        <w:tblLayout w:type="fixed"/>
        <w:tblLook w:val="04A0" w:firstRow="1" w:lastRow="0" w:firstColumn="1" w:lastColumn="0" w:noHBand="0" w:noVBand="1"/>
      </w:tblPr>
      <w:tblGrid>
        <w:gridCol w:w="1818"/>
        <w:gridCol w:w="1710"/>
        <w:gridCol w:w="6030"/>
      </w:tblGrid>
      <w:tr w:rsidR="00267BC9" w:rsidRPr="00562DB6" w14:paraId="35C0D81E" w14:textId="77777777" w:rsidTr="005D7D26">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374C644" w14:textId="77777777" w:rsidR="00267BC9" w:rsidRPr="00562DB6" w:rsidRDefault="00267BC9" w:rsidP="005D7D26">
            <w:pPr>
              <w:rPr>
                <w:rFonts w:ascii="Tahoma" w:hAnsi="Tahoma" w:cs="Tahoma"/>
                <w:sz w:val="18"/>
                <w:szCs w:val="18"/>
              </w:rPr>
            </w:pPr>
            <w:r w:rsidRPr="00562DB6">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1E6D2C7" w14:textId="77777777" w:rsidR="00267BC9" w:rsidRPr="00562DB6" w:rsidRDefault="00267BC9" w:rsidP="005D7D26">
            <w:pPr>
              <w:rPr>
                <w:rFonts w:ascii="Tahoma" w:hAnsi="Tahoma" w:cs="Tahoma"/>
                <w:sz w:val="18"/>
                <w:szCs w:val="18"/>
              </w:rPr>
            </w:pPr>
            <w:r w:rsidRPr="00562DB6">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F30FF5A" w14:textId="77777777" w:rsidR="00267BC9" w:rsidRPr="00562DB6" w:rsidRDefault="00267BC9" w:rsidP="005D7D26">
            <w:pPr>
              <w:rPr>
                <w:rFonts w:ascii="Tahoma" w:hAnsi="Tahoma" w:cs="Tahoma"/>
                <w:sz w:val="18"/>
                <w:szCs w:val="18"/>
              </w:rPr>
            </w:pPr>
            <w:r w:rsidRPr="00562DB6">
              <w:rPr>
                <w:rFonts w:ascii="Tahoma" w:hAnsi="Tahoma" w:cs="Tahoma"/>
                <w:sz w:val="18"/>
                <w:szCs w:val="18"/>
              </w:rPr>
              <w:t>DESCRIPCION</w:t>
            </w:r>
          </w:p>
        </w:tc>
      </w:tr>
      <w:tr w:rsidR="00267BC9" w:rsidRPr="00562DB6" w14:paraId="6FD71FE7" w14:textId="77777777" w:rsidTr="005D7D26">
        <w:tc>
          <w:tcPr>
            <w:tcW w:w="1818" w:type="dxa"/>
            <w:tcBorders>
              <w:top w:val="single" w:sz="4" w:space="0" w:color="auto"/>
              <w:left w:val="single" w:sz="4" w:space="0" w:color="auto"/>
              <w:bottom w:val="single" w:sz="4" w:space="0" w:color="auto"/>
              <w:right w:val="single" w:sz="4" w:space="0" w:color="auto"/>
            </w:tcBorders>
            <w:vAlign w:val="center"/>
          </w:tcPr>
          <w:p w14:paraId="422FC81F" w14:textId="77777777" w:rsidR="00267BC9" w:rsidRPr="00562DB6" w:rsidRDefault="00267BC9" w:rsidP="005D7D26">
            <w:pPr>
              <w:rPr>
                <w:rFonts w:ascii="Tahoma" w:hAnsi="Tahoma" w:cs="Tahoma"/>
                <w:sz w:val="18"/>
                <w:szCs w:val="18"/>
              </w:rPr>
            </w:pPr>
            <w:r w:rsidRPr="00562DB6">
              <w:rPr>
                <w:rFonts w:ascii="Tahoma" w:hAnsi="Tahoma" w:cs="Tahoma"/>
                <w:sz w:val="18"/>
                <w:szCs w:val="18"/>
              </w:rPr>
              <w:t>CODO PVC DESAGUE 2"</w:t>
            </w:r>
          </w:p>
        </w:tc>
        <w:tc>
          <w:tcPr>
            <w:tcW w:w="1710" w:type="dxa"/>
            <w:tcBorders>
              <w:top w:val="single" w:sz="4" w:space="0" w:color="auto"/>
              <w:left w:val="single" w:sz="4" w:space="0" w:color="auto"/>
              <w:bottom w:val="single" w:sz="4" w:space="0" w:color="auto"/>
              <w:right w:val="single" w:sz="4" w:space="0" w:color="auto"/>
            </w:tcBorders>
            <w:vAlign w:val="center"/>
            <w:hideMark/>
          </w:tcPr>
          <w:p w14:paraId="3E1D2334" w14:textId="77777777" w:rsidR="00267BC9" w:rsidRPr="00562DB6" w:rsidRDefault="00267BC9" w:rsidP="005D7D26">
            <w:pPr>
              <w:rPr>
                <w:rFonts w:ascii="Tahoma" w:hAnsi="Tahoma" w:cs="Tahoma"/>
                <w:sz w:val="18"/>
                <w:szCs w:val="18"/>
                <w:highlight w:val="yellow"/>
              </w:rPr>
            </w:pPr>
            <w:r w:rsidRPr="00562DB6">
              <w:rPr>
                <w:rFonts w:ascii="Tahoma" w:hAnsi="Tahoma" w:cs="Tahoma"/>
                <w:sz w:val="18"/>
                <w:szCs w:val="18"/>
              </w:rPr>
              <w:t>PZA</w:t>
            </w:r>
          </w:p>
        </w:tc>
        <w:tc>
          <w:tcPr>
            <w:tcW w:w="6030" w:type="dxa"/>
            <w:tcBorders>
              <w:top w:val="single" w:sz="4" w:space="0" w:color="auto"/>
              <w:left w:val="single" w:sz="4" w:space="0" w:color="auto"/>
              <w:bottom w:val="single" w:sz="4" w:space="0" w:color="auto"/>
              <w:right w:val="single" w:sz="4" w:space="0" w:color="auto"/>
            </w:tcBorders>
            <w:hideMark/>
          </w:tcPr>
          <w:p w14:paraId="7EDC68D7" w14:textId="77777777" w:rsidR="00267BC9" w:rsidRPr="00562DB6" w:rsidRDefault="00267BC9" w:rsidP="005D7D26">
            <w:pPr>
              <w:rPr>
                <w:rFonts w:ascii="Tahoma" w:hAnsi="Tahoma" w:cs="Tahoma"/>
                <w:sz w:val="18"/>
                <w:szCs w:val="18"/>
                <w:highlight w:val="yellow"/>
              </w:rPr>
            </w:pPr>
            <w:r w:rsidRPr="00562DB6">
              <w:rPr>
                <w:rFonts w:ascii="Tahoma" w:hAnsi="Tahoma" w:cs="Tahoma"/>
                <w:sz w:val="18"/>
                <w:szCs w:val="18"/>
              </w:rPr>
              <w:t xml:space="preserve">Requisitos sobre el Producto: </w:t>
            </w:r>
          </w:p>
          <w:p w14:paraId="68AEEFF9"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Material de Poli cloruro de Vinilo (PVC), los accesorios deben tener las siguientes características: </w:t>
            </w:r>
          </w:p>
          <w:p w14:paraId="1A3904A4" w14:textId="77777777" w:rsidR="00267BC9" w:rsidRPr="00562DB6" w:rsidRDefault="00267BC9" w:rsidP="005D7D26">
            <w:pPr>
              <w:rPr>
                <w:rFonts w:ascii="Tahoma" w:hAnsi="Tahoma" w:cs="Tahoma"/>
                <w:sz w:val="18"/>
                <w:szCs w:val="18"/>
              </w:rPr>
            </w:pPr>
            <w:r w:rsidRPr="00562DB6">
              <w:rPr>
                <w:rFonts w:ascii="Tahoma" w:hAnsi="Tahoma" w:cs="Tahoma"/>
                <w:sz w:val="18"/>
                <w:szCs w:val="18"/>
              </w:rPr>
              <w:t>-Superficie externa e interna lisas y estar libres de grietas, fisuras, ondulaciones y otros defectos que alteren su calidad.</w:t>
            </w:r>
          </w:p>
          <w:p w14:paraId="1873D19C" w14:textId="77777777" w:rsidR="00267BC9" w:rsidRPr="00562DB6" w:rsidRDefault="00267BC9" w:rsidP="005D7D26">
            <w:pPr>
              <w:rPr>
                <w:rFonts w:ascii="Tahoma" w:hAnsi="Tahoma" w:cs="Tahoma"/>
                <w:sz w:val="18"/>
                <w:szCs w:val="18"/>
              </w:rPr>
            </w:pPr>
            <w:r w:rsidRPr="00562DB6">
              <w:rPr>
                <w:rFonts w:ascii="Tahoma" w:hAnsi="Tahoma" w:cs="Tahoma"/>
                <w:sz w:val="18"/>
                <w:szCs w:val="18"/>
              </w:rPr>
              <w:t>-Los accesorios deberán ser de color uniforme.</w:t>
            </w:r>
          </w:p>
          <w:p w14:paraId="2E3D12D5" w14:textId="77777777" w:rsidR="00267BC9" w:rsidRPr="00562DB6" w:rsidRDefault="00267BC9" w:rsidP="005D7D26">
            <w:pPr>
              <w:rPr>
                <w:rFonts w:ascii="Tahoma" w:hAnsi="Tahoma" w:cs="Tahoma"/>
                <w:sz w:val="18"/>
                <w:szCs w:val="18"/>
              </w:rPr>
            </w:pPr>
            <w:r w:rsidRPr="00562DB6">
              <w:rPr>
                <w:rFonts w:ascii="Tahoma" w:hAnsi="Tahoma" w:cs="Tahoma"/>
                <w:sz w:val="18"/>
                <w:szCs w:val="18"/>
              </w:rPr>
              <w:t>-Los accesorios procederán de fábrica por inyección de molde, no aceptándose el uso de piezas especiales obtenidas mediante cortes o cortadas en seco.</w:t>
            </w:r>
          </w:p>
          <w:p w14:paraId="780841F4" w14:textId="77777777" w:rsidR="00267BC9" w:rsidRPr="00562DB6" w:rsidRDefault="00267BC9" w:rsidP="005D7D26">
            <w:pPr>
              <w:rPr>
                <w:rFonts w:ascii="Tahoma" w:hAnsi="Tahoma" w:cs="Tahoma"/>
                <w:sz w:val="18"/>
                <w:szCs w:val="18"/>
                <w:highlight w:val="yellow"/>
              </w:rPr>
            </w:pPr>
            <w:r w:rsidRPr="00562DB6">
              <w:rPr>
                <w:rFonts w:ascii="Tahoma" w:hAnsi="Tahoma" w:cs="Tahoma"/>
                <w:sz w:val="18"/>
                <w:szCs w:val="18"/>
              </w:rPr>
              <w:lastRenderedPageBreak/>
              <w:t xml:space="preserve"> Los productos de PVC de desagüe deben cumplir las exigencias de la norma NBR 5688 “Sistemas domiciliarios de agua pluvial de desagüe sanitario y ventilación”. Deben ofrecer resistencia a la abrasión, a la corrosión, baja probabilidad se incrustaciones, menor coeficiente de fricción durabilidad, flexibilidad, estanqueidad, incombustibilidad.  La Entidad Ejecutora deberá garantizar que el material de referencia sea de buena calidad y de marca reconocida.</w:t>
            </w:r>
          </w:p>
        </w:tc>
      </w:tr>
    </w:tbl>
    <w:p w14:paraId="2AEFE146" w14:textId="77777777" w:rsidR="00267BC9" w:rsidRPr="00562DB6" w:rsidRDefault="00267BC9" w:rsidP="00267BC9">
      <w:pPr>
        <w:rPr>
          <w:rFonts w:ascii="Tahoma" w:hAnsi="Tahoma" w:cs="Tahoma"/>
          <w:sz w:val="18"/>
          <w:szCs w:val="18"/>
        </w:rPr>
      </w:pPr>
    </w:p>
    <w:tbl>
      <w:tblPr>
        <w:tblStyle w:val="Tablaconcuadrcula"/>
        <w:tblW w:w="9558" w:type="dxa"/>
        <w:tblLayout w:type="fixed"/>
        <w:tblLook w:val="04A0" w:firstRow="1" w:lastRow="0" w:firstColumn="1" w:lastColumn="0" w:noHBand="0" w:noVBand="1"/>
      </w:tblPr>
      <w:tblGrid>
        <w:gridCol w:w="1818"/>
        <w:gridCol w:w="1710"/>
        <w:gridCol w:w="6030"/>
      </w:tblGrid>
      <w:tr w:rsidR="00267BC9" w:rsidRPr="00562DB6" w14:paraId="5DAC90F2" w14:textId="77777777" w:rsidTr="005D7D26">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FA1F3C0" w14:textId="77777777" w:rsidR="00267BC9" w:rsidRPr="00562DB6" w:rsidRDefault="00267BC9" w:rsidP="005D7D26">
            <w:pPr>
              <w:rPr>
                <w:rFonts w:ascii="Tahoma" w:hAnsi="Tahoma" w:cs="Tahoma"/>
                <w:sz w:val="18"/>
                <w:szCs w:val="18"/>
              </w:rPr>
            </w:pPr>
            <w:r w:rsidRPr="00562DB6">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310E4DE" w14:textId="77777777" w:rsidR="00267BC9" w:rsidRPr="00562DB6" w:rsidRDefault="00267BC9" w:rsidP="005D7D26">
            <w:pPr>
              <w:rPr>
                <w:rFonts w:ascii="Tahoma" w:hAnsi="Tahoma" w:cs="Tahoma"/>
                <w:sz w:val="18"/>
                <w:szCs w:val="18"/>
              </w:rPr>
            </w:pPr>
            <w:r w:rsidRPr="00562DB6">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A28E381" w14:textId="77777777" w:rsidR="00267BC9" w:rsidRPr="00562DB6" w:rsidRDefault="00267BC9" w:rsidP="005D7D26">
            <w:pPr>
              <w:rPr>
                <w:rFonts w:ascii="Tahoma" w:hAnsi="Tahoma" w:cs="Tahoma"/>
                <w:sz w:val="18"/>
                <w:szCs w:val="18"/>
              </w:rPr>
            </w:pPr>
            <w:r w:rsidRPr="00562DB6">
              <w:rPr>
                <w:rFonts w:ascii="Tahoma" w:hAnsi="Tahoma" w:cs="Tahoma"/>
                <w:sz w:val="18"/>
                <w:szCs w:val="18"/>
              </w:rPr>
              <w:t>DESCRIPCION</w:t>
            </w:r>
          </w:p>
        </w:tc>
      </w:tr>
      <w:tr w:rsidR="00267BC9" w:rsidRPr="00562DB6" w14:paraId="27FA6C7D" w14:textId="77777777" w:rsidTr="005D7D26">
        <w:tc>
          <w:tcPr>
            <w:tcW w:w="1818" w:type="dxa"/>
            <w:tcBorders>
              <w:top w:val="single" w:sz="4" w:space="0" w:color="auto"/>
              <w:left w:val="single" w:sz="4" w:space="0" w:color="auto"/>
              <w:bottom w:val="single" w:sz="4" w:space="0" w:color="auto"/>
              <w:right w:val="single" w:sz="4" w:space="0" w:color="auto"/>
            </w:tcBorders>
            <w:vAlign w:val="center"/>
          </w:tcPr>
          <w:p w14:paraId="40417FE3" w14:textId="77777777" w:rsidR="00267BC9" w:rsidRPr="00562DB6" w:rsidRDefault="00267BC9" w:rsidP="005D7D26">
            <w:pPr>
              <w:rPr>
                <w:rFonts w:ascii="Tahoma" w:hAnsi="Tahoma" w:cs="Tahoma"/>
                <w:sz w:val="18"/>
                <w:szCs w:val="18"/>
              </w:rPr>
            </w:pPr>
            <w:r w:rsidRPr="00562DB6">
              <w:rPr>
                <w:rFonts w:ascii="Tahoma" w:hAnsi="Tahoma" w:cs="Tahoma"/>
                <w:sz w:val="18"/>
                <w:szCs w:val="18"/>
              </w:rPr>
              <w:t>CODO PVC DESAGUE 4"</w:t>
            </w:r>
          </w:p>
        </w:tc>
        <w:tc>
          <w:tcPr>
            <w:tcW w:w="1710" w:type="dxa"/>
            <w:tcBorders>
              <w:top w:val="single" w:sz="4" w:space="0" w:color="auto"/>
              <w:left w:val="single" w:sz="4" w:space="0" w:color="auto"/>
              <w:bottom w:val="single" w:sz="4" w:space="0" w:color="auto"/>
              <w:right w:val="single" w:sz="4" w:space="0" w:color="auto"/>
            </w:tcBorders>
            <w:vAlign w:val="center"/>
            <w:hideMark/>
          </w:tcPr>
          <w:p w14:paraId="2BD3F77D" w14:textId="77777777" w:rsidR="00267BC9" w:rsidRPr="00562DB6" w:rsidRDefault="00267BC9" w:rsidP="005D7D26">
            <w:pPr>
              <w:rPr>
                <w:rFonts w:ascii="Tahoma" w:hAnsi="Tahoma" w:cs="Tahoma"/>
                <w:sz w:val="18"/>
                <w:szCs w:val="18"/>
                <w:highlight w:val="yellow"/>
              </w:rPr>
            </w:pPr>
            <w:r w:rsidRPr="00562DB6">
              <w:rPr>
                <w:rFonts w:ascii="Tahoma" w:hAnsi="Tahoma" w:cs="Tahoma"/>
                <w:sz w:val="18"/>
                <w:szCs w:val="18"/>
              </w:rPr>
              <w:t>PZA</w:t>
            </w:r>
          </w:p>
        </w:tc>
        <w:tc>
          <w:tcPr>
            <w:tcW w:w="6030" w:type="dxa"/>
            <w:tcBorders>
              <w:top w:val="single" w:sz="4" w:space="0" w:color="auto"/>
              <w:left w:val="single" w:sz="4" w:space="0" w:color="auto"/>
              <w:bottom w:val="single" w:sz="4" w:space="0" w:color="auto"/>
              <w:right w:val="single" w:sz="4" w:space="0" w:color="auto"/>
            </w:tcBorders>
            <w:hideMark/>
          </w:tcPr>
          <w:p w14:paraId="7DCA4FF2" w14:textId="77777777" w:rsidR="00267BC9" w:rsidRPr="00562DB6" w:rsidRDefault="00267BC9" w:rsidP="005D7D26">
            <w:pPr>
              <w:rPr>
                <w:rFonts w:ascii="Tahoma" w:hAnsi="Tahoma" w:cs="Tahoma"/>
                <w:sz w:val="18"/>
                <w:szCs w:val="18"/>
                <w:highlight w:val="yellow"/>
              </w:rPr>
            </w:pPr>
            <w:r w:rsidRPr="00562DB6">
              <w:rPr>
                <w:rFonts w:ascii="Tahoma" w:hAnsi="Tahoma" w:cs="Tahoma"/>
                <w:sz w:val="18"/>
                <w:szCs w:val="18"/>
              </w:rPr>
              <w:t xml:space="preserve">Requisitos sobre el Producto: </w:t>
            </w:r>
          </w:p>
          <w:p w14:paraId="5569F970"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Material de Poli cloruro de Vinilo (PVC), los accesorios deben tener las siguientes características: </w:t>
            </w:r>
          </w:p>
          <w:p w14:paraId="5D9327B6" w14:textId="77777777" w:rsidR="00267BC9" w:rsidRPr="00562DB6" w:rsidRDefault="00267BC9" w:rsidP="005D7D26">
            <w:pPr>
              <w:rPr>
                <w:rFonts w:ascii="Tahoma" w:hAnsi="Tahoma" w:cs="Tahoma"/>
                <w:sz w:val="18"/>
                <w:szCs w:val="18"/>
              </w:rPr>
            </w:pPr>
            <w:r w:rsidRPr="00562DB6">
              <w:rPr>
                <w:rFonts w:ascii="Tahoma" w:hAnsi="Tahoma" w:cs="Tahoma"/>
                <w:sz w:val="18"/>
                <w:szCs w:val="18"/>
              </w:rPr>
              <w:t>-Superficie externa e interna lisas y estar libres de grietas, fisuras, ondulaciones y otros defectos que alteren su calidad.</w:t>
            </w:r>
          </w:p>
          <w:p w14:paraId="71674BC7" w14:textId="77777777" w:rsidR="00267BC9" w:rsidRPr="00562DB6" w:rsidRDefault="00267BC9" w:rsidP="005D7D26">
            <w:pPr>
              <w:rPr>
                <w:rFonts w:ascii="Tahoma" w:hAnsi="Tahoma" w:cs="Tahoma"/>
                <w:sz w:val="18"/>
                <w:szCs w:val="18"/>
              </w:rPr>
            </w:pPr>
            <w:r w:rsidRPr="00562DB6">
              <w:rPr>
                <w:rFonts w:ascii="Tahoma" w:hAnsi="Tahoma" w:cs="Tahoma"/>
                <w:sz w:val="18"/>
                <w:szCs w:val="18"/>
              </w:rPr>
              <w:t>-Los accesorios deberán ser de color uniforme.</w:t>
            </w:r>
          </w:p>
          <w:p w14:paraId="22D30941" w14:textId="77777777" w:rsidR="00267BC9" w:rsidRPr="00562DB6" w:rsidRDefault="00267BC9" w:rsidP="005D7D26">
            <w:pPr>
              <w:rPr>
                <w:rFonts w:ascii="Tahoma" w:hAnsi="Tahoma" w:cs="Tahoma"/>
                <w:sz w:val="18"/>
                <w:szCs w:val="18"/>
              </w:rPr>
            </w:pPr>
            <w:r w:rsidRPr="00562DB6">
              <w:rPr>
                <w:rFonts w:ascii="Tahoma" w:hAnsi="Tahoma" w:cs="Tahoma"/>
                <w:sz w:val="18"/>
                <w:szCs w:val="18"/>
              </w:rPr>
              <w:t>-Los accesorios procederán de fábrica por inyección de molde, no aceptándose el uso de piezas especiales obtenidas mediante cortes o cortadas en seco.</w:t>
            </w:r>
          </w:p>
          <w:p w14:paraId="1516D51D" w14:textId="77777777" w:rsidR="00267BC9" w:rsidRPr="00562DB6" w:rsidRDefault="00267BC9" w:rsidP="005D7D26">
            <w:pPr>
              <w:rPr>
                <w:rFonts w:ascii="Tahoma" w:hAnsi="Tahoma" w:cs="Tahoma"/>
                <w:sz w:val="18"/>
                <w:szCs w:val="18"/>
                <w:highlight w:val="yellow"/>
              </w:rPr>
            </w:pPr>
            <w:r w:rsidRPr="00562DB6">
              <w:rPr>
                <w:rFonts w:ascii="Tahoma" w:hAnsi="Tahoma" w:cs="Tahoma"/>
                <w:sz w:val="18"/>
                <w:szCs w:val="18"/>
              </w:rPr>
              <w:t xml:space="preserve"> Los productos de PVC de desagüe deben cumplir las exigencias de la norma NBR 5688 “Sistemas domiciliarios de agua pluvial de desagüe sanitario y ventilación”. Deben ofrecer resistencia a la abrasión, a la corrosión, baja probabilidad se incrustaciones, menor coeficiente de fricción durabilidad, flexibilidad, estanqueidad, incombustibilidad.  La Entidad Ejecutora deberá garantizar que el material de referencia sea de buena calidad y de marca reconocida.</w:t>
            </w:r>
          </w:p>
        </w:tc>
      </w:tr>
    </w:tbl>
    <w:p w14:paraId="4D20BEAB" w14:textId="77777777" w:rsidR="00267BC9" w:rsidRPr="00562DB6" w:rsidRDefault="00267BC9" w:rsidP="00267BC9">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267BC9" w:rsidRPr="00562DB6" w14:paraId="2882204F" w14:textId="77777777" w:rsidTr="005D7D26">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C3F75FE" w14:textId="77777777" w:rsidR="00267BC9" w:rsidRPr="00562DB6" w:rsidRDefault="00267BC9" w:rsidP="005D7D26">
            <w:pPr>
              <w:rPr>
                <w:rFonts w:ascii="Tahoma" w:hAnsi="Tahoma" w:cs="Tahoma"/>
                <w:sz w:val="18"/>
                <w:szCs w:val="18"/>
              </w:rPr>
            </w:pPr>
            <w:r w:rsidRPr="00562DB6">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99E833E" w14:textId="77777777" w:rsidR="00267BC9" w:rsidRPr="00562DB6" w:rsidRDefault="00267BC9" w:rsidP="005D7D26">
            <w:pPr>
              <w:rPr>
                <w:rFonts w:ascii="Tahoma" w:hAnsi="Tahoma" w:cs="Tahoma"/>
                <w:sz w:val="18"/>
                <w:szCs w:val="18"/>
              </w:rPr>
            </w:pPr>
            <w:r w:rsidRPr="00562DB6">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11D9FA4" w14:textId="77777777" w:rsidR="00267BC9" w:rsidRPr="00562DB6" w:rsidRDefault="00267BC9" w:rsidP="005D7D26">
            <w:pPr>
              <w:rPr>
                <w:rFonts w:ascii="Tahoma" w:hAnsi="Tahoma" w:cs="Tahoma"/>
                <w:sz w:val="18"/>
                <w:szCs w:val="18"/>
              </w:rPr>
            </w:pPr>
            <w:r w:rsidRPr="00562DB6">
              <w:rPr>
                <w:rFonts w:ascii="Tahoma" w:hAnsi="Tahoma" w:cs="Tahoma"/>
                <w:sz w:val="18"/>
                <w:szCs w:val="18"/>
              </w:rPr>
              <w:t>DESCRIPCION</w:t>
            </w:r>
          </w:p>
        </w:tc>
      </w:tr>
      <w:tr w:rsidR="00267BC9" w:rsidRPr="00562DB6" w14:paraId="15B2DF43" w14:textId="77777777" w:rsidTr="005D7D26">
        <w:tc>
          <w:tcPr>
            <w:tcW w:w="1818" w:type="dxa"/>
            <w:tcBorders>
              <w:top w:val="single" w:sz="4" w:space="0" w:color="auto"/>
              <w:left w:val="single" w:sz="4" w:space="0" w:color="auto"/>
              <w:bottom w:val="single" w:sz="4" w:space="0" w:color="auto"/>
              <w:right w:val="single" w:sz="4" w:space="0" w:color="auto"/>
            </w:tcBorders>
            <w:vAlign w:val="center"/>
          </w:tcPr>
          <w:p w14:paraId="231E465A" w14:textId="77777777" w:rsidR="00267BC9" w:rsidRPr="00562DB6" w:rsidRDefault="00267BC9" w:rsidP="005D7D26">
            <w:pPr>
              <w:rPr>
                <w:rFonts w:ascii="Tahoma" w:hAnsi="Tahoma" w:cs="Tahoma"/>
                <w:sz w:val="18"/>
                <w:szCs w:val="18"/>
              </w:rPr>
            </w:pPr>
            <w:r w:rsidRPr="00562DB6">
              <w:rPr>
                <w:rFonts w:ascii="Tahoma" w:hAnsi="Tahoma" w:cs="Tahoma"/>
                <w:sz w:val="18"/>
                <w:szCs w:val="18"/>
              </w:rPr>
              <w:t>TUBO PVC DE DESAGUE 2" (L=4M)</w:t>
            </w:r>
          </w:p>
        </w:tc>
        <w:tc>
          <w:tcPr>
            <w:tcW w:w="1710" w:type="dxa"/>
            <w:tcBorders>
              <w:top w:val="single" w:sz="4" w:space="0" w:color="auto"/>
              <w:left w:val="single" w:sz="4" w:space="0" w:color="auto"/>
              <w:bottom w:val="single" w:sz="4" w:space="0" w:color="auto"/>
              <w:right w:val="single" w:sz="4" w:space="0" w:color="auto"/>
            </w:tcBorders>
            <w:vAlign w:val="center"/>
            <w:hideMark/>
          </w:tcPr>
          <w:p w14:paraId="5B7DA164" w14:textId="77777777" w:rsidR="00267BC9" w:rsidRPr="00562DB6" w:rsidRDefault="00267BC9" w:rsidP="005D7D26">
            <w:pPr>
              <w:rPr>
                <w:rFonts w:ascii="Tahoma" w:hAnsi="Tahoma" w:cs="Tahoma"/>
                <w:sz w:val="18"/>
                <w:szCs w:val="18"/>
              </w:rPr>
            </w:pPr>
            <w:r w:rsidRPr="00562DB6">
              <w:rPr>
                <w:rFonts w:ascii="Tahoma" w:hAnsi="Tahoma" w:cs="Tahoma"/>
                <w:sz w:val="18"/>
                <w:szCs w:val="18"/>
              </w:rPr>
              <w:t>BR</w:t>
            </w:r>
          </w:p>
        </w:tc>
        <w:tc>
          <w:tcPr>
            <w:tcW w:w="6030" w:type="dxa"/>
            <w:tcBorders>
              <w:top w:val="single" w:sz="4" w:space="0" w:color="auto"/>
              <w:left w:val="single" w:sz="4" w:space="0" w:color="auto"/>
              <w:bottom w:val="single" w:sz="4" w:space="0" w:color="auto"/>
              <w:right w:val="single" w:sz="4" w:space="0" w:color="auto"/>
            </w:tcBorders>
            <w:hideMark/>
          </w:tcPr>
          <w:p w14:paraId="7DA56A17"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Requisitos sobre el Producto: </w:t>
            </w:r>
          </w:p>
          <w:p w14:paraId="4DE402B8" w14:textId="77777777" w:rsidR="00267BC9" w:rsidRPr="00562DB6" w:rsidRDefault="00267BC9" w:rsidP="005D7D26">
            <w:pPr>
              <w:rPr>
                <w:rFonts w:ascii="Tahoma" w:hAnsi="Tahoma" w:cs="Tahoma"/>
                <w:sz w:val="18"/>
                <w:szCs w:val="18"/>
              </w:rPr>
            </w:pPr>
            <w:r w:rsidRPr="00562DB6">
              <w:rPr>
                <w:rFonts w:ascii="Tahoma" w:hAnsi="Tahoma" w:cs="Tahoma"/>
                <w:sz w:val="18"/>
                <w:szCs w:val="18"/>
              </w:rPr>
              <w:t>La longitud de las tuberías debe ser de 4.00  metros.</w:t>
            </w:r>
          </w:p>
          <w:p w14:paraId="3F492B2E"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Material de Poli cloruro de Vinilo (PVC), los tubos deben tener las siguientes características: </w:t>
            </w:r>
          </w:p>
          <w:p w14:paraId="750A517C" w14:textId="77777777" w:rsidR="00267BC9" w:rsidRPr="00562DB6" w:rsidRDefault="00267BC9" w:rsidP="005D7D26">
            <w:pPr>
              <w:rPr>
                <w:rFonts w:ascii="Tahoma" w:hAnsi="Tahoma" w:cs="Tahoma"/>
                <w:sz w:val="18"/>
                <w:szCs w:val="18"/>
              </w:rPr>
            </w:pPr>
            <w:r w:rsidRPr="00562DB6">
              <w:rPr>
                <w:rFonts w:ascii="Tahoma" w:hAnsi="Tahoma" w:cs="Tahoma"/>
                <w:sz w:val="18"/>
                <w:szCs w:val="18"/>
              </w:rPr>
              <w:t>Superficie externa e interna lisas y estar libres de grietas, fisuras, ondulaciones y otros defectos que alteren su calidad.</w:t>
            </w:r>
          </w:p>
          <w:p w14:paraId="27E4F0B8" w14:textId="77777777" w:rsidR="00267BC9" w:rsidRPr="00562DB6" w:rsidRDefault="00267BC9" w:rsidP="005D7D26">
            <w:pPr>
              <w:rPr>
                <w:rFonts w:ascii="Tahoma" w:hAnsi="Tahoma" w:cs="Tahoma"/>
                <w:sz w:val="18"/>
                <w:szCs w:val="18"/>
              </w:rPr>
            </w:pPr>
            <w:r w:rsidRPr="00562DB6">
              <w:rPr>
                <w:rFonts w:ascii="Tahoma" w:hAnsi="Tahoma" w:cs="Tahoma"/>
                <w:sz w:val="18"/>
                <w:szCs w:val="18"/>
              </w:rPr>
              <w:t>Los tubos deberán ser de color uniforme.</w:t>
            </w:r>
          </w:p>
          <w:p w14:paraId="14F38143"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Los tubos procederán de fábrica por inyección de molde, no aceptándose el uso de piezas especiales obtenidas mediante cortes o cortadas en seco. </w:t>
            </w:r>
          </w:p>
          <w:p w14:paraId="5CB2A694" w14:textId="77777777" w:rsidR="00267BC9" w:rsidRPr="00562DB6" w:rsidRDefault="00267BC9" w:rsidP="005D7D26">
            <w:pPr>
              <w:rPr>
                <w:rFonts w:ascii="Tahoma" w:hAnsi="Tahoma" w:cs="Tahoma"/>
                <w:sz w:val="18"/>
                <w:szCs w:val="18"/>
              </w:rPr>
            </w:pPr>
            <w:r w:rsidRPr="00562DB6">
              <w:rPr>
                <w:rFonts w:ascii="Tahoma" w:hAnsi="Tahoma" w:cs="Tahoma"/>
                <w:sz w:val="18"/>
                <w:szCs w:val="18"/>
              </w:rPr>
              <w:t>Las juntas serán del Tipo campana –espiga</w:t>
            </w:r>
          </w:p>
          <w:p w14:paraId="4CAD614B" w14:textId="77777777" w:rsidR="00267BC9" w:rsidRPr="00562DB6" w:rsidRDefault="00267BC9" w:rsidP="005D7D26">
            <w:pPr>
              <w:rPr>
                <w:rFonts w:ascii="Tahoma" w:hAnsi="Tahoma" w:cs="Tahoma"/>
                <w:sz w:val="18"/>
                <w:szCs w:val="18"/>
              </w:rPr>
            </w:pPr>
            <w:r w:rsidRPr="00562DB6">
              <w:rPr>
                <w:rFonts w:ascii="Tahoma" w:hAnsi="Tahoma" w:cs="Tahoma"/>
                <w:sz w:val="18"/>
                <w:szCs w:val="18"/>
              </w:rPr>
              <w:t>Las tuberías de PVC y sus accesorios deberán cumplir con las siguientes normas:</w:t>
            </w:r>
          </w:p>
          <w:p w14:paraId="327A58CF" w14:textId="77777777" w:rsidR="00267BC9" w:rsidRPr="00562DB6" w:rsidRDefault="00267BC9" w:rsidP="005D7D26">
            <w:pPr>
              <w:rPr>
                <w:rFonts w:ascii="Tahoma" w:hAnsi="Tahoma" w:cs="Tahoma"/>
                <w:sz w:val="18"/>
                <w:szCs w:val="18"/>
              </w:rPr>
            </w:pPr>
            <w:r w:rsidRPr="00562DB6">
              <w:rPr>
                <w:rFonts w:ascii="Tahoma" w:hAnsi="Tahoma" w:cs="Tahoma"/>
                <w:sz w:val="18"/>
                <w:szCs w:val="18"/>
              </w:rPr>
              <w:t>Normas Bolivianas : NB 213-77 Normas ASTM : D-1785 y D-2241</w:t>
            </w:r>
          </w:p>
          <w:p w14:paraId="1AADB985" w14:textId="77777777" w:rsidR="00267BC9" w:rsidRPr="00562DB6" w:rsidRDefault="00267BC9" w:rsidP="005D7D26">
            <w:pPr>
              <w:rPr>
                <w:rFonts w:ascii="Tahoma" w:hAnsi="Tahoma" w:cs="Tahoma"/>
                <w:sz w:val="18"/>
                <w:szCs w:val="18"/>
              </w:rPr>
            </w:pPr>
            <w:r w:rsidRPr="00562DB6">
              <w:rPr>
                <w:rFonts w:ascii="Tahoma" w:hAnsi="Tahoma" w:cs="Tahoma"/>
                <w:sz w:val="18"/>
                <w:szCs w:val="18"/>
              </w:rPr>
              <w:t>La Entidad Ejecutora deberá garantizar que el material de referencia sea de buena calidad, con las dimensiones correctas y de marca reconocidas</w:t>
            </w:r>
          </w:p>
        </w:tc>
      </w:tr>
    </w:tbl>
    <w:p w14:paraId="0A2BCCCF" w14:textId="77777777" w:rsidR="00267BC9" w:rsidRPr="00562DB6" w:rsidRDefault="00267BC9" w:rsidP="00267BC9">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267BC9" w:rsidRPr="00562DB6" w14:paraId="47C76B5E" w14:textId="77777777" w:rsidTr="005D7D26">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D5CCEE8" w14:textId="77777777" w:rsidR="00267BC9" w:rsidRPr="00562DB6" w:rsidRDefault="00267BC9" w:rsidP="005D7D26">
            <w:pPr>
              <w:rPr>
                <w:rFonts w:ascii="Tahoma" w:hAnsi="Tahoma" w:cs="Tahoma"/>
                <w:sz w:val="18"/>
                <w:szCs w:val="18"/>
              </w:rPr>
            </w:pPr>
            <w:r w:rsidRPr="00562DB6">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C7A6C79" w14:textId="77777777" w:rsidR="00267BC9" w:rsidRPr="00562DB6" w:rsidRDefault="00267BC9" w:rsidP="005D7D26">
            <w:pPr>
              <w:rPr>
                <w:rFonts w:ascii="Tahoma" w:hAnsi="Tahoma" w:cs="Tahoma"/>
                <w:sz w:val="18"/>
                <w:szCs w:val="18"/>
              </w:rPr>
            </w:pPr>
            <w:r w:rsidRPr="00562DB6">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FA0681F" w14:textId="77777777" w:rsidR="00267BC9" w:rsidRPr="00562DB6" w:rsidRDefault="00267BC9" w:rsidP="005D7D26">
            <w:pPr>
              <w:rPr>
                <w:rFonts w:ascii="Tahoma" w:hAnsi="Tahoma" w:cs="Tahoma"/>
                <w:sz w:val="18"/>
                <w:szCs w:val="18"/>
              </w:rPr>
            </w:pPr>
            <w:r w:rsidRPr="00562DB6">
              <w:rPr>
                <w:rFonts w:ascii="Tahoma" w:hAnsi="Tahoma" w:cs="Tahoma"/>
                <w:sz w:val="18"/>
                <w:szCs w:val="18"/>
              </w:rPr>
              <w:t>DESCRIPCION</w:t>
            </w:r>
          </w:p>
        </w:tc>
      </w:tr>
      <w:tr w:rsidR="00267BC9" w:rsidRPr="00562DB6" w14:paraId="68DDDF3B" w14:textId="77777777" w:rsidTr="005D7D26">
        <w:tc>
          <w:tcPr>
            <w:tcW w:w="1818" w:type="dxa"/>
            <w:tcBorders>
              <w:top w:val="single" w:sz="4" w:space="0" w:color="auto"/>
              <w:left w:val="single" w:sz="4" w:space="0" w:color="auto"/>
              <w:bottom w:val="single" w:sz="4" w:space="0" w:color="auto"/>
              <w:right w:val="single" w:sz="4" w:space="0" w:color="auto"/>
            </w:tcBorders>
            <w:vAlign w:val="center"/>
          </w:tcPr>
          <w:p w14:paraId="486EC399" w14:textId="77777777" w:rsidR="00267BC9" w:rsidRPr="00562DB6" w:rsidRDefault="00267BC9" w:rsidP="005D7D26">
            <w:pPr>
              <w:rPr>
                <w:rFonts w:ascii="Tahoma" w:hAnsi="Tahoma" w:cs="Tahoma"/>
                <w:sz w:val="18"/>
                <w:szCs w:val="18"/>
              </w:rPr>
            </w:pPr>
            <w:r w:rsidRPr="00562DB6">
              <w:rPr>
                <w:rFonts w:ascii="Tahoma" w:hAnsi="Tahoma" w:cs="Tahoma"/>
                <w:sz w:val="18"/>
                <w:szCs w:val="18"/>
              </w:rPr>
              <w:t>TUBO PVC DE DESAGUE 4" (L=4M)</w:t>
            </w:r>
          </w:p>
        </w:tc>
        <w:tc>
          <w:tcPr>
            <w:tcW w:w="1710" w:type="dxa"/>
            <w:tcBorders>
              <w:top w:val="single" w:sz="4" w:space="0" w:color="auto"/>
              <w:left w:val="single" w:sz="4" w:space="0" w:color="auto"/>
              <w:bottom w:val="single" w:sz="4" w:space="0" w:color="auto"/>
              <w:right w:val="single" w:sz="4" w:space="0" w:color="auto"/>
            </w:tcBorders>
            <w:vAlign w:val="center"/>
            <w:hideMark/>
          </w:tcPr>
          <w:p w14:paraId="5C52A53D" w14:textId="77777777" w:rsidR="00267BC9" w:rsidRPr="00562DB6" w:rsidRDefault="00267BC9" w:rsidP="005D7D26">
            <w:pPr>
              <w:rPr>
                <w:rFonts w:ascii="Tahoma" w:hAnsi="Tahoma" w:cs="Tahoma"/>
                <w:sz w:val="18"/>
                <w:szCs w:val="18"/>
              </w:rPr>
            </w:pPr>
            <w:r w:rsidRPr="00562DB6">
              <w:rPr>
                <w:rFonts w:ascii="Tahoma" w:hAnsi="Tahoma" w:cs="Tahoma"/>
                <w:sz w:val="18"/>
                <w:szCs w:val="18"/>
              </w:rPr>
              <w:t>BR</w:t>
            </w:r>
          </w:p>
        </w:tc>
        <w:tc>
          <w:tcPr>
            <w:tcW w:w="6030" w:type="dxa"/>
            <w:tcBorders>
              <w:top w:val="single" w:sz="4" w:space="0" w:color="auto"/>
              <w:left w:val="single" w:sz="4" w:space="0" w:color="auto"/>
              <w:bottom w:val="single" w:sz="4" w:space="0" w:color="auto"/>
              <w:right w:val="single" w:sz="4" w:space="0" w:color="auto"/>
            </w:tcBorders>
            <w:hideMark/>
          </w:tcPr>
          <w:p w14:paraId="6999FB23"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Requisitos sobre el Producto: </w:t>
            </w:r>
          </w:p>
          <w:p w14:paraId="53444FB8" w14:textId="77777777" w:rsidR="00267BC9" w:rsidRPr="00562DB6" w:rsidRDefault="00267BC9" w:rsidP="005D7D26">
            <w:pPr>
              <w:rPr>
                <w:rFonts w:ascii="Tahoma" w:hAnsi="Tahoma" w:cs="Tahoma"/>
                <w:sz w:val="18"/>
                <w:szCs w:val="18"/>
              </w:rPr>
            </w:pPr>
            <w:r w:rsidRPr="00562DB6">
              <w:rPr>
                <w:rFonts w:ascii="Tahoma" w:hAnsi="Tahoma" w:cs="Tahoma"/>
                <w:sz w:val="18"/>
                <w:szCs w:val="18"/>
              </w:rPr>
              <w:t>La longitud de las tuberías debe ser de 4.00  metros.</w:t>
            </w:r>
          </w:p>
          <w:p w14:paraId="7EB33628"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Material de Poli cloruro de Vinilo (PVC), los tubos deben tener las siguientes características: </w:t>
            </w:r>
          </w:p>
          <w:p w14:paraId="3C31A773" w14:textId="77777777" w:rsidR="00267BC9" w:rsidRPr="00562DB6" w:rsidRDefault="00267BC9" w:rsidP="005D7D26">
            <w:pPr>
              <w:rPr>
                <w:rFonts w:ascii="Tahoma" w:hAnsi="Tahoma" w:cs="Tahoma"/>
                <w:sz w:val="18"/>
                <w:szCs w:val="18"/>
              </w:rPr>
            </w:pPr>
            <w:r w:rsidRPr="00562DB6">
              <w:rPr>
                <w:rFonts w:ascii="Tahoma" w:hAnsi="Tahoma" w:cs="Tahoma"/>
                <w:sz w:val="18"/>
                <w:szCs w:val="18"/>
              </w:rPr>
              <w:t>Superficie externa e interna lisas y estar libres de grietas, fisuras, ondulaciones y otros defectos que alteren su calidad.</w:t>
            </w:r>
          </w:p>
          <w:p w14:paraId="57F1B7A0" w14:textId="77777777" w:rsidR="00267BC9" w:rsidRPr="00562DB6" w:rsidRDefault="00267BC9" w:rsidP="005D7D26">
            <w:pPr>
              <w:rPr>
                <w:rFonts w:ascii="Tahoma" w:hAnsi="Tahoma" w:cs="Tahoma"/>
                <w:sz w:val="18"/>
                <w:szCs w:val="18"/>
              </w:rPr>
            </w:pPr>
            <w:r w:rsidRPr="00562DB6">
              <w:rPr>
                <w:rFonts w:ascii="Tahoma" w:hAnsi="Tahoma" w:cs="Tahoma"/>
                <w:sz w:val="18"/>
                <w:szCs w:val="18"/>
              </w:rPr>
              <w:t>Los tubos deberán ser de color uniforme.</w:t>
            </w:r>
          </w:p>
          <w:p w14:paraId="6F1E4E96"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Los tubos procederán de fábrica por inyección de molde, no aceptándose el uso de piezas especiales obtenidas mediante cortes o cortadas en seco. </w:t>
            </w:r>
          </w:p>
          <w:p w14:paraId="78B9CC0C" w14:textId="77777777" w:rsidR="00267BC9" w:rsidRPr="00562DB6" w:rsidRDefault="00267BC9" w:rsidP="005D7D26">
            <w:pPr>
              <w:rPr>
                <w:rFonts w:ascii="Tahoma" w:hAnsi="Tahoma" w:cs="Tahoma"/>
                <w:sz w:val="18"/>
                <w:szCs w:val="18"/>
              </w:rPr>
            </w:pPr>
            <w:r w:rsidRPr="00562DB6">
              <w:rPr>
                <w:rFonts w:ascii="Tahoma" w:hAnsi="Tahoma" w:cs="Tahoma"/>
                <w:sz w:val="18"/>
                <w:szCs w:val="18"/>
              </w:rPr>
              <w:t>Las juntas serán del Tipo campana –espiga</w:t>
            </w:r>
          </w:p>
          <w:p w14:paraId="0AD5D66F" w14:textId="77777777" w:rsidR="00267BC9" w:rsidRPr="00562DB6" w:rsidRDefault="00267BC9" w:rsidP="005D7D26">
            <w:pPr>
              <w:rPr>
                <w:rFonts w:ascii="Tahoma" w:hAnsi="Tahoma" w:cs="Tahoma"/>
                <w:sz w:val="18"/>
                <w:szCs w:val="18"/>
              </w:rPr>
            </w:pPr>
            <w:r w:rsidRPr="00562DB6">
              <w:rPr>
                <w:rFonts w:ascii="Tahoma" w:hAnsi="Tahoma" w:cs="Tahoma"/>
                <w:sz w:val="18"/>
                <w:szCs w:val="18"/>
              </w:rPr>
              <w:t>Las tuberías de PVC y sus accesorios deberán cumplir con las siguientes normas:</w:t>
            </w:r>
          </w:p>
          <w:p w14:paraId="48900D5B" w14:textId="77777777" w:rsidR="00267BC9" w:rsidRPr="00562DB6" w:rsidRDefault="00267BC9" w:rsidP="005D7D26">
            <w:pPr>
              <w:rPr>
                <w:rFonts w:ascii="Tahoma" w:hAnsi="Tahoma" w:cs="Tahoma"/>
                <w:sz w:val="18"/>
                <w:szCs w:val="18"/>
              </w:rPr>
            </w:pPr>
            <w:r w:rsidRPr="00562DB6">
              <w:rPr>
                <w:rFonts w:ascii="Tahoma" w:hAnsi="Tahoma" w:cs="Tahoma"/>
                <w:sz w:val="18"/>
                <w:szCs w:val="18"/>
              </w:rPr>
              <w:t>Normas Bolivianas : NB 213-77 Normas ASTM : D-1785 y D-2241</w:t>
            </w:r>
          </w:p>
          <w:p w14:paraId="595D3C44" w14:textId="77777777" w:rsidR="00267BC9" w:rsidRPr="00562DB6" w:rsidRDefault="00267BC9" w:rsidP="005D7D26">
            <w:pPr>
              <w:rPr>
                <w:rFonts w:ascii="Tahoma" w:hAnsi="Tahoma" w:cs="Tahoma"/>
                <w:sz w:val="18"/>
                <w:szCs w:val="18"/>
              </w:rPr>
            </w:pPr>
            <w:r w:rsidRPr="00562DB6">
              <w:rPr>
                <w:rFonts w:ascii="Tahoma" w:hAnsi="Tahoma" w:cs="Tahoma"/>
                <w:sz w:val="18"/>
                <w:szCs w:val="18"/>
              </w:rPr>
              <w:lastRenderedPageBreak/>
              <w:t>La Entidad Ejecutora deberá garantizar que el material de referencia sea de buena calidad, con las dimensiones correctas y de marca reconocidas</w:t>
            </w:r>
          </w:p>
        </w:tc>
      </w:tr>
    </w:tbl>
    <w:p w14:paraId="22C9D52B" w14:textId="77777777" w:rsidR="00267BC9" w:rsidRPr="00562DB6" w:rsidRDefault="00267BC9" w:rsidP="00267BC9">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267BC9" w:rsidRPr="00562DB6" w14:paraId="4819F8D6" w14:textId="77777777" w:rsidTr="005D7D26">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4039A54" w14:textId="77777777" w:rsidR="00267BC9" w:rsidRPr="00562DB6" w:rsidRDefault="00267BC9" w:rsidP="005D7D26">
            <w:pPr>
              <w:rPr>
                <w:rFonts w:ascii="Tahoma" w:hAnsi="Tahoma" w:cs="Tahoma"/>
                <w:sz w:val="18"/>
                <w:szCs w:val="18"/>
              </w:rPr>
            </w:pPr>
            <w:r w:rsidRPr="00562DB6">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9445BD7" w14:textId="77777777" w:rsidR="00267BC9" w:rsidRPr="00562DB6" w:rsidRDefault="00267BC9" w:rsidP="005D7D26">
            <w:pPr>
              <w:rPr>
                <w:rFonts w:ascii="Tahoma" w:hAnsi="Tahoma" w:cs="Tahoma"/>
                <w:sz w:val="18"/>
                <w:szCs w:val="18"/>
              </w:rPr>
            </w:pPr>
            <w:r w:rsidRPr="00562DB6">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E83F9FC" w14:textId="77777777" w:rsidR="00267BC9" w:rsidRPr="00562DB6" w:rsidRDefault="00267BC9" w:rsidP="005D7D26">
            <w:pPr>
              <w:rPr>
                <w:rFonts w:ascii="Tahoma" w:hAnsi="Tahoma" w:cs="Tahoma"/>
                <w:sz w:val="18"/>
                <w:szCs w:val="18"/>
              </w:rPr>
            </w:pPr>
            <w:r w:rsidRPr="00562DB6">
              <w:rPr>
                <w:rFonts w:ascii="Tahoma" w:hAnsi="Tahoma" w:cs="Tahoma"/>
                <w:sz w:val="18"/>
                <w:szCs w:val="18"/>
              </w:rPr>
              <w:t>DESCRIPCION</w:t>
            </w:r>
          </w:p>
        </w:tc>
      </w:tr>
      <w:tr w:rsidR="00267BC9" w:rsidRPr="00562DB6" w14:paraId="16D14EA6" w14:textId="77777777" w:rsidTr="005D7D26">
        <w:tc>
          <w:tcPr>
            <w:tcW w:w="1818" w:type="dxa"/>
            <w:tcBorders>
              <w:top w:val="single" w:sz="4" w:space="0" w:color="auto"/>
              <w:left w:val="single" w:sz="4" w:space="0" w:color="auto"/>
              <w:bottom w:val="single" w:sz="4" w:space="0" w:color="auto"/>
              <w:right w:val="single" w:sz="4" w:space="0" w:color="auto"/>
            </w:tcBorders>
            <w:vAlign w:val="center"/>
          </w:tcPr>
          <w:p w14:paraId="276BFDBD" w14:textId="77777777" w:rsidR="00267BC9" w:rsidRPr="00562DB6" w:rsidRDefault="00267BC9" w:rsidP="005D7D26">
            <w:pPr>
              <w:rPr>
                <w:rFonts w:ascii="Tahoma" w:hAnsi="Tahoma" w:cs="Tahoma"/>
                <w:sz w:val="18"/>
                <w:szCs w:val="18"/>
              </w:rPr>
            </w:pPr>
            <w:r w:rsidRPr="00562DB6">
              <w:rPr>
                <w:rFonts w:ascii="Tahoma" w:hAnsi="Tahoma" w:cs="Tahoma"/>
                <w:sz w:val="18"/>
                <w:szCs w:val="18"/>
              </w:rPr>
              <w:t>CAJA DE REGISTRO DE PVC</w:t>
            </w:r>
          </w:p>
        </w:tc>
        <w:tc>
          <w:tcPr>
            <w:tcW w:w="1710" w:type="dxa"/>
            <w:tcBorders>
              <w:top w:val="single" w:sz="4" w:space="0" w:color="auto"/>
              <w:left w:val="single" w:sz="4" w:space="0" w:color="auto"/>
              <w:bottom w:val="single" w:sz="4" w:space="0" w:color="auto"/>
              <w:right w:val="single" w:sz="4" w:space="0" w:color="auto"/>
            </w:tcBorders>
            <w:vAlign w:val="center"/>
            <w:hideMark/>
          </w:tcPr>
          <w:p w14:paraId="74F206E3" w14:textId="77777777" w:rsidR="00267BC9" w:rsidRPr="00562DB6" w:rsidRDefault="00267BC9" w:rsidP="005D7D26">
            <w:pPr>
              <w:rPr>
                <w:rFonts w:ascii="Tahoma" w:hAnsi="Tahoma" w:cs="Tahoma"/>
                <w:sz w:val="18"/>
                <w:szCs w:val="18"/>
              </w:rPr>
            </w:pPr>
            <w:r w:rsidRPr="00562DB6">
              <w:rPr>
                <w:rFonts w:ascii="Tahoma" w:hAnsi="Tahoma" w:cs="Tahoma"/>
                <w:sz w:val="18"/>
                <w:szCs w:val="18"/>
              </w:rPr>
              <w:t>PZA</w:t>
            </w:r>
          </w:p>
        </w:tc>
        <w:tc>
          <w:tcPr>
            <w:tcW w:w="6030" w:type="dxa"/>
            <w:tcBorders>
              <w:top w:val="single" w:sz="4" w:space="0" w:color="auto"/>
              <w:left w:val="single" w:sz="4" w:space="0" w:color="auto"/>
              <w:bottom w:val="single" w:sz="4" w:space="0" w:color="auto"/>
              <w:right w:val="single" w:sz="4" w:space="0" w:color="auto"/>
            </w:tcBorders>
            <w:hideMark/>
          </w:tcPr>
          <w:p w14:paraId="03FF1A65"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Requisitos sobre el Producto: </w:t>
            </w:r>
          </w:p>
          <w:p w14:paraId="6CA445C4" w14:textId="77777777" w:rsidR="00267BC9" w:rsidRPr="00562DB6" w:rsidRDefault="00267BC9" w:rsidP="005D7D26">
            <w:pPr>
              <w:rPr>
                <w:rFonts w:ascii="Tahoma" w:hAnsi="Tahoma" w:cs="Tahoma"/>
                <w:sz w:val="18"/>
                <w:szCs w:val="18"/>
              </w:rPr>
            </w:pPr>
            <w:r w:rsidRPr="00562DB6">
              <w:rPr>
                <w:rFonts w:ascii="Tahoma" w:hAnsi="Tahoma" w:cs="Tahoma"/>
                <w:sz w:val="18"/>
                <w:szCs w:val="18"/>
              </w:rPr>
              <w:t>De primera calidad, de policloruro de vinilo de terminación M/H, procederá de fábrica por inyección de molde, no aceptándose el uso de piezas especiales obtenidas mediante cortes o cortados en seco. Con una dimensión de 4” x 2”, con sello hidráulico. Considerando los planos de diseño sanitario.</w:t>
            </w:r>
          </w:p>
          <w:p w14:paraId="75156F6E" w14:textId="77777777" w:rsidR="00267BC9" w:rsidRPr="00562DB6" w:rsidRDefault="00267BC9" w:rsidP="005D7D26">
            <w:pPr>
              <w:rPr>
                <w:rFonts w:ascii="Tahoma" w:hAnsi="Tahoma" w:cs="Tahoma"/>
                <w:sz w:val="18"/>
                <w:szCs w:val="18"/>
              </w:rPr>
            </w:pPr>
            <w:r w:rsidRPr="00562DB6">
              <w:rPr>
                <w:rFonts w:ascii="Tahoma" w:hAnsi="Tahoma" w:cs="Tahoma"/>
                <w:sz w:val="18"/>
                <w:szCs w:val="18"/>
              </w:rPr>
              <w:t>Caja sifonada con sifón interno extraíble.</w:t>
            </w:r>
          </w:p>
          <w:p w14:paraId="5260B949" w14:textId="77777777" w:rsidR="00267BC9" w:rsidRPr="00562DB6" w:rsidRDefault="00267BC9" w:rsidP="005D7D26">
            <w:pPr>
              <w:rPr>
                <w:rFonts w:ascii="Tahoma" w:hAnsi="Tahoma" w:cs="Tahoma"/>
                <w:sz w:val="18"/>
                <w:szCs w:val="18"/>
              </w:rPr>
            </w:pPr>
            <w:r w:rsidRPr="00562DB6">
              <w:rPr>
                <w:rFonts w:ascii="Tahoma" w:hAnsi="Tahoma" w:cs="Tahoma"/>
                <w:sz w:val="18"/>
                <w:szCs w:val="18"/>
              </w:rPr>
              <w:t>La caja debe tener su tapa cerrada de diámetro de  9,7 cm o 4”.</w:t>
            </w:r>
          </w:p>
          <w:p w14:paraId="63B0F5C4" w14:textId="77777777" w:rsidR="00267BC9" w:rsidRPr="00562DB6" w:rsidRDefault="00267BC9" w:rsidP="005D7D26">
            <w:pPr>
              <w:rPr>
                <w:rFonts w:ascii="Tahoma" w:hAnsi="Tahoma" w:cs="Tahoma"/>
                <w:sz w:val="18"/>
                <w:szCs w:val="18"/>
              </w:rPr>
            </w:pPr>
            <w:r w:rsidRPr="00562DB6">
              <w:rPr>
                <w:rFonts w:ascii="Tahoma" w:hAnsi="Tahoma" w:cs="Tahoma"/>
                <w:sz w:val="18"/>
                <w:szCs w:val="18"/>
              </w:rPr>
              <w:t>El material deberá ser aprobado por el inspector del proyecto antes de su adquisición y su ingreso a obra, en caso de no cumplir, la Entidad Ejecutora será responsable del rechazo y el retiro del material de la obra bajo su costo.</w:t>
            </w:r>
          </w:p>
        </w:tc>
      </w:tr>
    </w:tbl>
    <w:p w14:paraId="76C3061A" w14:textId="77777777" w:rsidR="00267BC9" w:rsidRPr="00562DB6" w:rsidRDefault="00267BC9" w:rsidP="00267BC9">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267BC9" w:rsidRPr="00562DB6" w14:paraId="2802A476" w14:textId="77777777" w:rsidTr="005D7D26">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2CDFE72" w14:textId="77777777" w:rsidR="00267BC9" w:rsidRPr="00562DB6" w:rsidRDefault="00267BC9" w:rsidP="005D7D26">
            <w:pPr>
              <w:rPr>
                <w:rFonts w:ascii="Tahoma" w:hAnsi="Tahoma" w:cs="Tahoma"/>
                <w:sz w:val="18"/>
                <w:szCs w:val="18"/>
              </w:rPr>
            </w:pPr>
            <w:r w:rsidRPr="00562DB6">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3A71D94" w14:textId="77777777" w:rsidR="00267BC9" w:rsidRPr="00562DB6" w:rsidRDefault="00267BC9" w:rsidP="005D7D26">
            <w:pPr>
              <w:rPr>
                <w:rFonts w:ascii="Tahoma" w:hAnsi="Tahoma" w:cs="Tahoma"/>
                <w:sz w:val="18"/>
                <w:szCs w:val="18"/>
              </w:rPr>
            </w:pPr>
            <w:r w:rsidRPr="00562DB6">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D267927" w14:textId="77777777" w:rsidR="00267BC9" w:rsidRPr="00562DB6" w:rsidRDefault="00267BC9" w:rsidP="005D7D26">
            <w:pPr>
              <w:rPr>
                <w:rFonts w:ascii="Tahoma" w:hAnsi="Tahoma" w:cs="Tahoma"/>
                <w:sz w:val="18"/>
                <w:szCs w:val="18"/>
              </w:rPr>
            </w:pPr>
            <w:r w:rsidRPr="00562DB6">
              <w:rPr>
                <w:rFonts w:ascii="Tahoma" w:hAnsi="Tahoma" w:cs="Tahoma"/>
                <w:sz w:val="18"/>
                <w:szCs w:val="18"/>
              </w:rPr>
              <w:t>DESCRIPCION</w:t>
            </w:r>
          </w:p>
        </w:tc>
      </w:tr>
      <w:tr w:rsidR="00267BC9" w:rsidRPr="00562DB6" w14:paraId="694747C2" w14:textId="77777777" w:rsidTr="005D7D26">
        <w:tc>
          <w:tcPr>
            <w:tcW w:w="1818" w:type="dxa"/>
            <w:tcBorders>
              <w:top w:val="single" w:sz="4" w:space="0" w:color="auto"/>
              <w:left w:val="single" w:sz="4" w:space="0" w:color="auto"/>
              <w:bottom w:val="single" w:sz="4" w:space="0" w:color="auto"/>
              <w:right w:val="single" w:sz="4" w:space="0" w:color="auto"/>
            </w:tcBorders>
            <w:vAlign w:val="center"/>
          </w:tcPr>
          <w:p w14:paraId="086C0DCD" w14:textId="77777777" w:rsidR="00267BC9" w:rsidRPr="00562DB6" w:rsidRDefault="00267BC9" w:rsidP="005D7D26">
            <w:pPr>
              <w:rPr>
                <w:rFonts w:ascii="Tahoma" w:hAnsi="Tahoma" w:cs="Tahoma"/>
                <w:sz w:val="18"/>
                <w:szCs w:val="18"/>
              </w:rPr>
            </w:pPr>
            <w:r w:rsidRPr="00562DB6">
              <w:rPr>
                <w:rFonts w:ascii="Tahoma" w:hAnsi="Tahoma" w:cs="Tahoma"/>
                <w:sz w:val="18"/>
                <w:szCs w:val="18"/>
              </w:rPr>
              <w:t>CAJA SIFONADA PVC C/REJILLA DE PISO</w:t>
            </w:r>
          </w:p>
        </w:tc>
        <w:tc>
          <w:tcPr>
            <w:tcW w:w="1710" w:type="dxa"/>
            <w:tcBorders>
              <w:top w:val="single" w:sz="4" w:space="0" w:color="auto"/>
              <w:left w:val="single" w:sz="4" w:space="0" w:color="auto"/>
              <w:bottom w:val="single" w:sz="4" w:space="0" w:color="auto"/>
              <w:right w:val="single" w:sz="4" w:space="0" w:color="auto"/>
            </w:tcBorders>
            <w:vAlign w:val="center"/>
            <w:hideMark/>
          </w:tcPr>
          <w:p w14:paraId="345A172A" w14:textId="77777777" w:rsidR="00267BC9" w:rsidRPr="00562DB6" w:rsidRDefault="00267BC9" w:rsidP="005D7D26">
            <w:pPr>
              <w:rPr>
                <w:rFonts w:ascii="Tahoma" w:hAnsi="Tahoma" w:cs="Tahoma"/>
                <w:sz w:val="18"/>
                <w:szCs w:val="18"/>
              </w:rPr>
            </w:pPr>
            <w:r w:rsidRPr="00562DB6">
              <w:rPr>
                <w:rFonts w:ascii="Tahoma" w:hAnsi="Tahoma" w:cs="Tahoma"/>
                <w:sz w:val="18"/>
                <w:szCs w:val="18"/>
              </w:rPr>
              <w:t>PZA</w:t>
            </w:r>
          </w:p>
        </w:tc>
        <w:tc>
          <w:tcPr>
            <w:tcW w:w="6030" w:type="dxa"/>
            <w:tcBorders>
              <w:top w:val="single" w:sz="4" w:space="0" w:color="auto"/>
              <w:left w:val="single" w:sz="4" w:space="0" w:color="auto"/>
              <w:bottom w:val="single" w:sz="4" w:space="0" w:color="auto"/>
              <w:right w:val="single" w:sz="4" w:space="0" w:color="auto"/>
            </w:tcBorders>
            <w:hideMark/>
          </w:tcPr>
          <w:p w14:paraId="7F3767BE"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Requisitos sobre el Producto: </w:t>
            </w:r>
          </w:p>
          <w:p w14:paraId="0B93DACA" w14:textId="77777777" w:rsidR="00267BC9" w:rsidRPr="00562DB6" w:rsidRDefault="00267BC9" w:rsidP="005D7D26">
            <w:pPr>
              <w:rPr>
                <w:rFonts w:ascii="Tahoma" w:hAnsi="Tahoma" w:cs="Tahoma"/>
                <w:sz w:val="18"/>
                <w:szCs w:val="18"/>
              </w:rPr>
            </w:pPr>
            <w:r w:rsidRPr="00562DB6">
              <w:rPr>
                <w:rFonts w:ascii="Tahoma" w:hAnsi="Tahoma" w:cs="Tahoma"/>
                <w:sz w:val="18"/>
                <w:szCs w:val="18"/>
              </w:rPr>
              <w:t>Este insumo es un Grasero, Desengrasador, cámara separador de grasas. Tendrá que ser apto para sistemas de juntas rígidas o flexibles, de tres entradas y una salida, la tapa será reforzada y de alto tránsito de fácil instalación.</w:t>
            </w:r>
          </w:p>
          <w:p w14:paraId="423D271D" w14:textId="77777777" w:rsidR="00267BC9" w:rsidRPr="00562DB6" w:rsidRDefault="00267BC9" w:rsidP="005D7D26">
            <w:pPr>
              <w:rPr>
                <w:rFonts w:ascii="Tahoma" w:hAnsi="Tahoma" w:cs="Tahoma"/>
                <w:sz w:val="18"/>
                <w:szCs w:val="18"/>
              </w:rPr>
            </w:pPr>
            <w:r w:rsidRPr="00562DB6">
              <w:rPr>
                <w:rFonts w:ascii="Tahoma" w:hAnsi="Tahoma" w:cs="Tahoma"/>
                <w:sz w:val="18"/>
                <w:szCs w:val="18"/>
              </w:rPr>
              <w:t>La profundidad de esta cámara podrán tener una variación de + - 5 cm recomendándose una de 40 cm.</w:t>
            </w:r>
          </w:p>
          <w:p w14:paraId="3F12520F"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 </w:t>
            </w:r>
          </w:p>
          <w:p w14:paraId="3CE2F113" w14:textId="77777777" w:rsidR="00267BC9" w:rsidRPr="00562DB6" w:rsidRDefault="00267BC9" w:rsidP="005D7D26">
            <w:pPr>
              <w:rPr>
                <w:rFonts w:ascii="Tahoma" w:hAnsi="Tahoma" w:cs="Tahoma"/>
                <w:sz w:val="18"/>
                <w:szCs w:val="18"/>
              </w:rPr>
            </w:pPr>
            <w:r w:rsidRPr="00562DB6">
              <w:rPr>
                <w:rFonts w:ascii="Tahoma" w:hAnsi="Tahoma" w:cs="Tahoma"/>
                <w:sz w:val="18"/>
                <w:szCs w:val="18"/>
              </w:rPr>
              <w:t>El insumo deberá ser aprobado por el inspector del proyecto antes de su adquisición y su ingreso a obra, en caso de no cumplir con lo requerido, la Entidad Ejecutora será responsable del rechazo, el retiro del material y la posterior reposición del insumo a la obra bajo su costo.</w:t>
            </w:r>
          </w:p>
        </w:tc>
      </w:tr>
    </w:tbl>
    <w:p w14:paraId="6E98BFDB" w14:textId="77777777" w:rsidR="00267BC9" w:rsidRPr="00562DB6" w:rsidRDefault="00267BC9" w:rsidP="00267BC9">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267BC9" w:rsidRPr="00562DB6" w14:paraId="7B0656C2" w14:textId="77777777" w:rsidTr="005D7D26">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505215A" w14:textId="77777777" w:rsidR="00267BC9" w:rsidRPr="00562DB6" w:rsidRDefault="00267BC9" w:rsidP="005D7D26">
            <w:pPr>
              <w:rPr>
                <w:rFonts w:ascii="Tahoma" w:hAnsi="Tahoma" w:cs="Tahoma"/>
                <w:sz w:val="18"/>
                <w:szCs w:val="18"/>
              </w:rPr>
            </w:pPr>
            <w:r w:rsidRPr="00562DB6">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0DD7001" w14:textId="77777777" w:rsidR="00267BC9" w:rsidRPr="00562DB6" w:rsidRDefault="00267BC9" w:rsidP="005D7D26">
            <w:pPr>
              <w:rPr>
                <w:rFonts w:ascii="Tahoma" w:hAnsi="Tahoma" w:cs="Tahoma"/>
                <w:sz w:val="18"/>
                <w:szCs w:val="18"/>
              </w:rPr>
            </w:pPr>
            <w:r w:rsidRPr="00562DB6">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A1ECF60" w14:textId="77777777" w:rsidR="00267BC9" w:rsidRPr="00562DB6" w:rsidRDefault="00267BC9" w:rsidP="005D7D26">
            <w:pPr>
              <w:rPr>
                <w:rFonts w:ascii="Tahoma" w:hAnsi="Tahoma" w:cs="Tahoma"/>
                <w:sz w:val="18"/>
                <w:szCs w:val="18"/>
              </w:rPr>
            </w:pPr>
            <w:r w:rsidRPr="00562DB6">
              <w:rPr>
                <w:rFonts w:ascii="Tahoma" w:hAnsi="Tahoma" w:cs="Tahoma"/>
                <w:sz w:val="18"/>
                <w:szCs w:val="18"/>
              </w:rPr>
              <w:t>DESCRIPCION</w:t>
            </w:r>
          </w:p>
        </w:tc>
      </w:tr>
      <w:tr w:rsidR="00267BC9" w:rsidRPr="00562DB6" w14:paraId="3E47BAEB" w14:textId="77777777" w:rsidTr="005D7D26">
        <w:tc>
          <w:tcPr>
            <w:tcW w:w="1818" w:type="dxa"/>
            <w:tcBorders>
              <w:top w:val="single" w:sz="4" w:space="0" w:color="auto"/>
              <w:left w:val="single" w:sz="4" w:space="0" w:color="auto"/>
              <w:bottom w:val="single" w:sz="4" w:space="0" w:color="auto"/>
              <w:right w:val="single" w:sz="4" w:space="0" w:color="auto"/>
            </w:tcBorders>
            <w:vAlign w:val="center"/>
          </w:tcPr>
          <w:p w14:paraId="3D3B5C38" w14:textId="77777777" w:rsidR="00267BC9" w:rsidRPr="00562DB6" w:rsidRDefault="00267BC9" w:rsidP="005D7D26">
            <w:pPr>
              <w:rPr>
                <w:rFonts w:ascii="Tahoma" w:hAnsi="Tahoma" w:cs="Tahoma"/>
                <w:sz w:val="18"/>
                <w:szCs w:val="18"/>
              </w:rPr>
            </w:pPr>
            <w:r w:rsidRPr="00562DB6">
              <w:rPr>
                <w:rFonts w:ascii="Tahoma" w:hAnsi="Tahoma" w:cs="Tahoma"/>
                <w:sz w:val="18"/>
                <w:szCs w:val="18"/>
              </w:rPr>
              <w:t>PEGAMENTO PARA PVC</w:t>
            </w:r>
          </w:p>
        </w:tc>
        <w:tc>
          <w:tcPr>
            <w:tcW w:w="1710" w:type="dxa"/>
            <w:tcBorders>
              <w:top w:val="single" w:sz="4" w:space="0" w:color="auto"/>
              <w:left w:val="single" w:sz="4" w:space="0" w:color="auto"/>
              <w:bottom w:val="single" w:sz="4" w:space="0" w:color="auto"/>
              <w:right w:val="single" w:sz="4" w:space="0" w:color="auto"/>
            </w:tcBorders>
            <w:vAlign w:val="center"/>
            <w:hideMark/>
          </w:tcPr>
          <w:p w14:paraId="294DA10B" w14:textId="77777777" w:rsidR="00267BC9" w:rsidRPr="00562DB6" w:rsidRDefault="00267BC9" w:rsidP="005D7D26">
            <w:pPr>
              <w:rPr>
                <w:rFonts w:ascii="Tahoma" w:hAnsi="Tahoma" w:cs="Tahoma"/>
                <w:sz w:val="18"/>
                <w:szCs w:val="18"/>
              </w:rPr>
            </w:pPr>
            <w:r w:rsidRPr="00562DB6">
              <w:rPr>
                <w:rFonts w:ascii="Tahoma" w:hAnsi="Tahoma" w:cs="Tahoma"/>
                <w:sz w:val="18"/>
                <w:szCs w:val="18"/>
              </w:rPr>
              <w:t>LT</w:t>
            </w:r>
          </w:p>
        </w:tc>
        <w:tc>
          <w:tcPr>
            <w:tcW w:w="6030" w:type="dxa"/>
            <w:tcBorders>
              <w:top w:val="single" w:sz="4" w:space="0" w:color="auto"/>
              <w:left w:val="single" w:sz="4" w:space="0" w:color="auto"/>
              <w:bottom w:val="single" w:sz="4" w:space="0" w:color="auto"/>
              <w:right w:val="single" w:sz="4" w:space="0" w:color="auto"/>
            </w:tcBorders>
            <w:hideMark/>
          </w:tcPr>
          <w:p w14:paraId="2227EE87"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Requisitos sobre el Producto: </w:t>
            </w:r>
          </w:p>
          <w:p w14:paraId="70F6681D" w14:textId="77777777" w:rsidR="00267BC9" w:rsidRPr="00562DB6" w:rsidRDefault="00267BC9" w:rsidP="005D7D26">
            <w:pPr>
              <w:rPr>
                <w:rFonts w:ascii="Tahoma" w:hAnsi="Tahoma" w:cs="Tahoma"/>
                <w:sz w:val="18"/>
                <w:szCs w:val="18"/>
              </w:rPr>
            </w:pPr>
            <w:r w:rsidRPr="00562DB6">
              <w:rPr>
                <w:rFonts w:ascii="Tahoma" w:hAnsi="Tahoma" w:cs="Tahoma"/>
                <w:sz w:val="18"/>
                <w:szCs w:val="18"/>
              </w:rPr>
              <w:t>Pegamento de mediano espesor, de fraguado rápido para usos múltiples, resistente a las aguas servidas.</w:t>
            </w:r>
          </w:p>
          <w:p w14:paraId="38050DC8" w14:textId="77777777" w:rsidR="00267BC9" w:rsidRPr="00562DB6" w:rsidRDefault="00267BC9" w:rsidP="005D7D26">
            <w:pPr>
              <w:rPr>
                <w:rFonts w:ascii="Tahoma" w:hAnsi="Tahoma" w:cs="Tahoma"/>
                <w:sz w:val="18"/>
                <w:szCs w:val="18"/>
              </w:rPr>
            </w:pPr>
            <w:r w:rsidRPr="00562DB6">
              <w:rPr>
                <w:rFonts w:ascii="Tahoma" w:hAnsi="Tahoma" w:cs="Tahoma"/>
                <w:sz w:val="18"/>
                <w:szCs w:val="18"/>
              </w:rPr>
              <w:t>Estireno, de baja presión para usos múltiples. Para toda clase y cédula de tubería y conexiones con unión de interferencia hasta de 6” de diámetro</w:t>
            </w:r>
          </w:p>
          <w:p w14:paraId="34EE8534" w14:textId="77777777" w:rsidR="00267BC9" w:rsidRPr="00562DB6" w:rsidRDefault="00267BC9" w:rsidP="005D7D26">
            <w:pPr>
              <w:rPr>
                <w:rFonts w:ascii="Tahoma" w:hAnsi="Tahoma" w:cs="Tahoma"/>
                <w:sz w:val="18"/>
                <w:szCs w:val="18"/>
              </w:rPr>
            </w:pPr>
            <w:r w:rsidRPr="00562DB6">
              <w:rPr>
                <w:rFonts w:ascii="Tahoma" w:hAnsi="Tahoma" w:cs="Tahoma"/>
                <w:sz w:val="18"/>
                <w:szCs w:val="18"/>
              </w:rPr>
              <w:t>El uso del producto deberá adecuarse a sistemas de presión de aguas, que permita un cierre perfecto, evitando fugas en condiciones de poca presión.</w:t>
            </w:r>
          </w:p>
          <w:p w14:paraId="3D78E3AC" w14:textId="77777777" w:rsidR="00267BC9" w:rsidRPr="00562DB6" w:rsidRDefault="00267BC9" w:rsidP="005D7D26">
            <w:pPr>
              <w:rPr>
                <w:rFonts w:ascii="Tahoma" w:hAnsi="Tahoma" w:cs="Tahoma"/>
                <w:sz w:val="18"/>
                <w:szCs w:val="18"/>
              </w:rPr>
            </w:pPr>
            <w:r w:rsidRPr="00562DB6">
              <w:rPr>
                <w:rFonts w:ascii="Tahoma" w:hAnsi="Tahoma" w:cs="Tahoma"/>
                <w:sz w:val="18"/>
                <w:szCs w:val="18"/>
              </w:rPr>
              <w:t>Debe ser atóxico para su uso en conexiones sanitarias, que evite el desgaste del PVC durante su vida</w:t>
            </w:r>
          </w:p>
          <w:p w14:paraId="61C317C5"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 De ser antiadherente para una buena manipulación durante su uso lo que impide el agarrotamiento.</w:t>
            </w:r>
          </w:p>
          <w:p w14:paraId="1473DC0D" w14:textId="77777777" w:rsidR="00267BC9" w:rsidRPr="00562DB6" w:rsidRDefault="00267BC9" w:rsidP="005D7D26">
            <w:pPr>
              <w:rPr>
                <w:rFonts w:ascii="Tahoma" w:hAnsi="Tahoma" w:cs="Tahoma"/>
                <w:sz w:val="18"/>
                <w:szCs w:val="18"/>
              </w:rPr>
            </w:pPr>
          </w:p>
          <w:p w14:paraId="3BCD9F63"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Características: </w:t>
            </w:r>
          </w:p>
          <w:p w14:paraId="5A686970" w14:textId="77777777" w:rsidR="00267BC9" w:rsidRPr="00562DB6" w:rsidRDefault="00267BC9" w:rsidP="005D7D26">
            <w:pPr>
              <w:rPr>
                <w:rFonts w:ascii="Tahoma" w:hAnsi="Tahoma" w:cs="Tahoma"/>
                <w:sz w:val="18"/>
                <w:szCs w:val="18"/>
              </w:rPr>
            </w:pPr>
            <w:r w:rsidRPr="00562DB6">
              <w:rPr>
                <w:rFonts w:ascii="Tahoma" w:hAnsi="Tahoma" w:cs="Tahoma"/>
                <w:sz w:val="18"/>
                <w:szCs w:val="18"/>
              </w:rPr>
              <w:t>Polímero base Polímeros vinílicos (PVC)</w:t>
            </w:r>
          </w:p>
          <w:p w14:paraId="72A1CAAC" w14:textId="77777777" w:rsidR="00267BC9" w:rsidRPr="00562DB6" w:rsidRDefault="00267BC9" w:rsidP="005D7D26">
            <w:pPr>
              <w:rPr>
                <w:rFonts w:ascii="Tahoma" w:hAnsi="Tahoma" w:cs="Tahoma"/>
                <w:sz w:val="18"/>
                <w:szCs w:val="18"/>
              </w:rPr>
            </w:pPr>
            <w:r w:rsidRPr="00562DB6">
              <w:rPr>
                <w:rFonts w:ascii="Tahoma" w:hAnsi="Tahoma" w:cs="Tahoma"/>
                <w:sz w:val="18"/>
                <w:szCs w:val="18"/>
              </w:rPr>
              <w:t>Disolvente MEK, THF, Ciclohexanona</w:t>
            </w:r>
          </w:p>
          <w:p w14:paraId="43E91249" w14:textId="77777777" w:rsidR="00267BC9" w:rsidRPr="00562DB6" w:rsidRDefault="00267BC9" w:rsidP="005D7D26">
            <w:pPr>
              <w:rPr>
                <w:rFonts w:ascii="Tahoma" w:hAnsi="Tahoma" w:cs="Tahoma"/>
                <w:sz w:val="18"/>
                <w:szCs w:val="18"/>
              </w:rPr>
            </w:pPr>
            <w:r w:rsidRPr="00562DB6">
              <w:rPr>
                <w:rFonts w:ascii="Tahoma" w:hAnsi="Tahoma" w:cs="Tahoma"/>
                <w:sz w:val="18"/>
                <w:szCs w:val="18"/>
              </w:rPr>
              <w:t>Apariencia Líquido viscoso traslúcido</w:t>
            </w:r>
          </w:p>
          <w:p w14:paraId="5F6F4047" w14:textId="77777777" w:rsidR="00267BC9" w:rsidRPr="00562DB6" w:rsidRDefault="00267BC9" w:rsidP="005D7D26">
            <w:pPr>
              <w:rPr>
                <w:rFonts w:ascii="Tahoma" w:hAnsi="Tahoma" w:cs="Tahoma"/>
                <w:sz w:val="18"/>
                <w:szCs w:val="18"/>
              </w:rPr>
            </w:pPr>
            <w:r w:rsidRPr="00562DB6">
              <w:rPr>
                <w:rFonts w:ascii="Tahoma" w:hAnsi="Tahoma" w:cs="Tahoma"/>
                <w:sz w:val="18"/>
                <w:szCs w:val="18"/>
              </w:rPr>
              <w:t>Densidad 0.92±0.05 g/ml 20ºC, e.g. EN 542</w:t>
            </w:r>
          </w:p>
          <w:p w14:paraId="4A01C1C1" w14:textId="77777777" w:rsidR="00267BC9" w:rsidRPr="00562DB6" w:rsidRDefault="00267BC9" w:rsidP="005D7D26">
            <w:pPr>
              <w:rPr>
                <w:rFonts w:ascii="Tahoma" w:hAnsi="Tahoma" w:cs="Tahoma"/>
                <w:sz w:val="18"/>
                <w:szCs w:val="18"/>
              </w:rPr>
            </w:pPr>
            <w:r w:rsidRPr="00562DB6">
              <w:rPr>
                <w:rFonts w:ascii="Tahoma" w:hAnsi="Tahoma" w:cs="Tahoma"/>
                <w:sz w:val="18"/>
                <w:szCs w:val="18"/>
              </w:rPr>
              <w:t>Color del film seco Translúcido Flashpoint &lt;21ºC Adhesivo líquido</w:t>
            </w:r>
          </w:p>
          <w:p w14:paraId="4072DA69" w14:textId="77777777" w:rsidR="00267BC9" w:rsidRPr="00562DB6" w:rsidRDefault="00267BC9" w:rsidP="005D7D26">
            <w:pPr>
              <w:rPr>
                <w:rFonts w:ascii="Tahoma" w:hAnsi="Tahoma" w:cs="Tahoma"/>
                <w:sz w:val="18"/>
                <w:szCs w:val="18"/>
              </w:rPr>
            </w:pPr>
            <w:r w:rsidRPr="00562DB6">
              <w:rPr>
                <w:rFonts w:ascii="Tahoma" w:hAnsi="Tahoma" w:cs="Tahoma"/>
                <w:sz w:val="18"/>
                <w:szCs w:val="18"/>
              </w:rPr>
              <w:t>Temperatura de almacenamiento +5 a +35ºC</w:t>
            </w:r>
          </w:p>
          <w:p w14:paraId="1131CB0F" w14:textId="77777777" w:rsidR="00267BC9" w:rsidRPr="00562DB6" w:rsidRDefault="00267BC9" w:rsidP="005D7D26">
            <w:pPr>
              <w:rPr>
                <w:rFonts w:ascii="Tahoma" w:hAnsi="Tahoma" w:cs="Tahoma"/>
                <w:sz w:val="18"/>
                <w:szCs w:val="18"/>
              </w:rPr>
            </w:pPr>
            <w:r w:rsidRPr="00562DB6">
              <w:rPr>
                <w:rFonts w:ascii="Tahoma" w:hAnsi="Tahoma" w:cs="Tahoma"/>
                <w:sz w:val="18"/>
                <w:szCs w:val="18"/>
              </w:rPr>
              <w:t>Almacenamiento 12 meses +5 a +35ºC en lugar seco</w:t>
            </w:r>
          </w:p>
        </w:tc>
      </w:tr>
    </w:tbl>
    <w:p w14:paraId="60DA9340" w14:textId="77777777" w:rsidR="00267BC9" w:rsidRPr="00562DB6" w:rsidRDefault="00267BC9" w:rsidP="00267BC9">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267BC9" w:rsidRPr="00562DB6" w14:paraId="386B1630" w14:textId="77777777" w:rsidTr="005D7D26">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C4FDBD6" w14:textId="77777777" w:rsidR="00267BC9" w:rsidRPr="00562DB6" w:rsidRDefault="00267BC9" w:rsidP="005D7D26">
            <w:pPr>
              <w:rPr>
                <w:rFonts w:ascii="Tahoma" w:hAnsi="Tahoma" w:cs="Tahoma"/>
                <w:sz w:val="18"/>
                <w:szCs w:val="18"/>
              </w:rPr>
            </w:pPr>
            <w:r w:rsidRPr="00562DB6">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EB1758F" w14:textId="77777777" w:rsidR="00267BC9" w:rsidRPr="00562DB6" w:rsidRDefault="00267BC9" w:rsidP="005D7D26">
            <w:pPr>
              <w:rPr>
                <w:rFonts w:ascii="Tahoma" w:hAnsi="Tahoma" w:cs="Tahoma"/>
                <w:sz w:val="18"/>
                <w:szCs w:val="18"/>
              </w:rPr>
            </w:pPr>
            <w:r w:rsidRPr="00562DB6">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8F7E077" w14:textId="77777777" w:rsidR="00267BC9" w:rsidRPr="00562DB6" w:rsidRDefault="00267BC9" w:rsidP="005D7D26">
            <w:pPr>
              <w:rPr>
                <w:rFonts w:ascii="Tahoma" w:hAnsi="Tahoma" w:cs="Tahoma"/>
                <w:sz w:val="18"/>
                <w:szCs w:val="18"/>
              </w:rPr>
            </w:pPr>
            <w:r w:rsidRPr="00562DB6">
              <w:rPr>
                <w:rFonts w:ascii="Tahoma" w:hAnsi="Tahoma" w:cs="Tahoma"/>
                <w:sz w:val="18"/>
                <w:szCs w:val="18"/>
              </w:rPr>
              <w:t>DESCRIPCION</w:t>
            </w:r>
          </w:p>
        </w:tc>
      </w:tr>
      <w:tr w:rsidR="00267BC9" w:rsidRPr="00562DB6" w14:paraId="03936FAE" w14:textId="77777777" w:rsidTr="005D7D26">
        <w:trPr>
          <w:trHeight w:val="1322"/>
        </w:trPr>
        <w:tc>
          <w:tcPr>
            <w:tcW w:w="1818" w:type="dxa"/>
            <w:tcBorders>
              <w:top w:val="single" w:sz="4" w:space="0" w:color="auto"/>
              <w:left w:val="single" w:sz="4" w:space="0" w:color="auto"/>
              <w:bottom w:val="single" w:sz="4" w:space="0" w:color="auto"/>
              <w:right w:val="single" w:sz="4" w:space="0" w:color="auto"/>
            </w:tcBorders>
            <w:vAlign w:val="center"/>
            <w:hideMark/>
          </w:tcPr>
          <w:p w14:paraId="7F3F0AEC" w14:textId="77777777" w:rsidR="00267BC9" w:rsidRPr="00562DB6" w:rsidRDefault="00267BC9" w:rsidP="005D7D26">
            <w:pPr>
              <w:rPr>
                <w:rFonts w:ascii="Tahoma" w:hAnsi="Tahoma" w:cs="Tahoma"/>
                <w:sz w:val="18"/>
                <w:szCs w:val="18"/>
              </w:rPr>
            </w:pPr>
            <w:r w:rsidRPr="00562DB6">
              <w:rPr>
                <w:rFonts w:ascii="Tahoma" w:hAnsi="Tahoma" w:cs="Tahoma"/>
                <w:sz w:val="18"/>
                <w:szCs w:val="18"/>
              </w:rPr>
              <w:lastRenderedPageBreak/>
              <w:t xml:space="preserve">REJILLA DE PISO </w:t>
            </w:r>
          </w:p>
        </w:tc>
        <w:tc>
          <w:tcPr>
            <w:tcW w:w="1710" w:type="dxa"/>
            <w:tcBorders>
              <w:top w:val="single" w:sz="4" w:space="0" w:color="auto"/>
              <w:left w:val="single" w:sz="4" w:space="0" w:color="auto"/>
              <w:bottom w:val="single" w:sz="4" w:space="0" w:color="auto"/>
              <w:right w:val="single" w:sz="4" w:space="0" w:color="auto"/>
            </w:tcBorders>
            <w:vAlign w:val="center"/>
            <w:hideMark/>
          </w:tcPr>
          <w:p w14:paraId="3092F79F" w14:textId="77777777" w:rsidR="00267BC9" w:rsidRPr="00562DB6" w:rsidRDefault="00267BC9" w:rsidP="005D7D26">
            <w:pPr>
              <w:rPr>
                <w:rFonts w:ascii="Tahoma" w:hAnsi="Tahoma" w:cs="Tahoma"/>
                <w:sz w:val="18"/>
                <w:szCs w:val="18"/>
              </w:rPr>
            </w:pPr>
            <w:r w:rsidRPr="00562DB6">
              <w:rPr>
                <w:rFonts w:ascii="Tahoma" w:hAnsi="Tahoma" w:cs="Tahoma"/>
                <w:sz w:val="18"/>
                <w:szCs w:val="18"/>
              </w:rPr>
              <w:t>PZA</w:t>
            </w:r>
          </w:p>
        </w:tc>
        <w:tc>
          <w:tcPr>
            <w:tcW w:w="6030" w:type="dxa"/>
            <w:tcBorders>
              <w:top w:val="single" w:sz="4" w:space="0" w:color="auto"/>
              <w:left w:val="single" w:sz="4" w:space="0" w:color="auto"/>
              <w:bottom w:val="single" w:sz="4" w:space="0" w:color="auto"/>
              <w:right w:val="single" w:sz="4" w:space="0" w:color="auto"/>
            </w:tcBorders>
            <w:hideMark/>
          </w:tcPr>
          <w:p w14:paraId="11325A38" w14:textId="77777777" w:rsidR="00267BC9" w:rsidRPr="00562DB6" w:rsidRDefault="00267BC9" w:rsidP="005D7D26">
            <w:pPr>
              <w:rPr>
                <w:rFonts w:ascii="Tahoma" w:hAnsi="Tahoma" w:cs="Tahoma"/>
                <w:sz w:val="18"/>
                <w:szCs w:val="18"/>
              </w:rPr>
            </w:pPr>
            <w:r w:rsidRPr="00562DB6">
              <w:rPr>
                <w:rFonts w:ascii="Tahoma" w:hAnsi="Tahoma" w:cs="Tahoma"/>
                <w:sz w:val="18"/>
                <w:szCs w:val="18"/>
              </w:rPr>
              <w:t>Requisitos sobre el Producto:</w:t>
            </w:r>
          </w:p>
          <w:p w14:paraId="53BBC672"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Rejilla metálica Sifonada que impide el retorno de los gases contenidos en la tubería primaria a los ambientes internos de los compartimientos. </w:t>
            </w:r>
          </w:p>
          <w:p w14:paraId="65B8F4C7" w14:textId="77777777" w:rsidR="00267BC9" w:rsidRPr="00562DB6" w:rsidRDefault="00267BC9" w:rsidP="005D7D26">
            <w:pPr>
              <w:rPr>
                <w:rFonts w:ascii="Tahoma" w:hAnsi="Tahoma" w:cs="Tahoma"/>
                <w:sz w:val="18"/>
                <w:szCs w:val="18"/>
              </w:rPr>
            </w:pPr>
            <w:r w:rsidRPr="00562DB6">
              <w:rPr>
                <w:rFonts w:ascii="Tahoma" w:hAnsi="Tahoma" w:cs="Tahoma"/>
                <w:sz w:val="18"/>
                <w:szCs w:val="18"/>
              </w:rPr>
              <w:t>Además, permite recoger las aguas provenientes del lavado de pisos y protege la instalación contra la entrada de insectos y roedores gracias al cierre hidráulico mencionado, de color cromo u otro de material metálico, dimensiones: 9.7 cm o 4”, instalación fácil.</w:t>
            </w:r>
          </w:p>
        </w:tc>
      </w:tr>
    </w:tbl>
    <w:p w14:paraId="4A302394" w14:textId="77777777" w:rsidR="00267BC9" w:rsidRDefault="00267BC9" w:rsidP="00267BC9">
      <w:pPr>
        <w:rPr>
          <w:rFonts w:ascii="Tahoma" w:hAnsi="Tahoma" w:cs="Tahoma"/>
          <w:sz w:val="18"/>
          <w:szCs w:val="18"/>
        </w:rPr>
      </w:pPr>
      <w:r w:rsidRPr="00562DB6">
        <w:rPr>
          <w:rFonts w:ascii="Tahoma" w:hAnsi="Tahoma" w:cs="Tahoma"/>
          <w:sz w:val="18"/>
          <w:szCs w:val="18"/>
        </w:rPr>
        <w:t>APORTE PROPIO. -Los materiales de aporte propio se encuentran especificados en el Resumen de Insumos, estos serán aprobados por el Inspector del Proyecto, para garantizar su calidad.</w:t>
      </w:r>
    </w:p>
    <w:p w14:paraId="33D1B58A" w14:textId="77777777" w:rsidR="00267BC9" w:rsidRPr="00562DB6" w:rsidRDefault="00267BC9" w:rsidP="00267BC9">
      <w:pPr>
        <w:rPr>
          <w:rFonts w:ascii="Tahoma" w:hAnsi="Tahoma" w:cs="Tahoma"/>
          <w:sz w:val="18"/>
          <w:szCs w:val="18"/>
        </w:rPr>
      </w:pPr>
    </w:p>
    <w:p w14:paraId="0F2E41A2" w14:textId="77777777" w:rsidR="00267BC9" w:rsidRPr="00562DB6" w:rsidRDefault="00267BC9" w:rsidP="00267BC9">
      <w:pPr>
        <w:rPr>
          <w:rFonts w:ascii="Tahoma" w:hAnsi="Tahoma" w:cs="Tahoma"/>
          <w:sz w:val="18"/>
          <w:szCs w:val="18"/>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145"/>
        <w:gridCol w:w="2683"/>
        <w:gridCol w:w="5811"/>
      </w:tblGrid>
      <w:tr w:rsidR="00267BC9" w:rsidRPr="00AF5404" w14:paraId="0E8A7EB2" w14:textId="77777777" w:rsidTr="005D7D26">
        <w:trPr>
          <w:trHeight w:val="401"/>
        </w:trPr>
        <w:tc>
          <w:tcPr>
            <w:tcW w:w="114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C9896CD" w14:textId="77777777" w:rsidR="00267BC9" w:rsidRPr="00AF5404" w:rsidRDefault="00267BC9" w:rsidP="005D7D26">
            <w:pPr>
              <w:widowControl w:val="0"/>
              <w:tabs>
                <w:tab w:val="left" w:pos="560"/>
              </w:tabs>
              <w:autoSpaceDE w:val="0"/>
              <w:autoSpaceDN w:val="0"/>
              <w:spacing w:line="256" w:lineRule="auto"/>
              <w:jc w:val="both"/>
              <w:rPr>
                <w:rFonts w:ascii="Tahoma" w:eastAsia="Arial" w:hAnsi="Tahoma" w:cs="Tahoma"/>
                <w:b/>
                <w:sz w:val="18"/>
                <w:szCs w:val="18"/>
              </w:rPr>
            </w:pPr>
            <w:r w:rsidRPr="00AF5404">
              <w:rPr>
                <w:rFonts w:ascii="Tahoma" w:hAnsi="Tahoma" w:cs="Tahoma"/>
                <w:b/>
                <w:sz w:val="18"/>
                <w:szCs w:val="18"/>
              </w:rPr>
              <w:t>ÍTEM</w:t>
            </w:r>
            <w:r>
              <w:rPr>
                <w:rFonts w:ascii="Tahoma" w:hAnsi="Tahoma" w:cs="Tahoma"/>
                <w:b/>
                <w:sz w:val="18"/>
                <w:szCs w:val="18"/>
              </w:rPr>
              <w:t xml:space="preserve"> 42</w:t>
            </w:r>
          </w:p>
        </w:tc>
        <w:tc>
          <w:tcPr>
            <w:tcW w:w="268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4DE2419" w14:textId="77777777" w:rsidR="00267BC9" w:rsidRPr="00AF5404" w:rsidRDefault="00267BC9" w:rsidP="005D7D26">
            <w:pPr>
              <w:widowControl w:val="0"/>
              <w:tabs>
                <w:tab w:val="left" w:pos="560"/>
              </w:tabs>
              <w:autoSpaceDE w:val="0"/>
              <w:autoSpaceDN w:val="0"/>
              <w:spacing w:line="256" w:lineRule="auto"/>
              <w:jc w:val="center"/>
              <w:rPr>
                <w:rFonts w:ascii="Tahoma" w:eastAsia="Arial" w:hAnsi="Tahoma" w:cs="Tahoma"/>
                <w:b/>
                <w:sz w:val="18"/>
                <w:szCs w:val="18"/>
              </w:rPr>
            </w:pPr>
            <w:r w:rsidRPr="00AF5404">
              <w:rPr>
                <w:rFonts w:ascii="Tahoma" w:hAnsi="Tahoma" w:cs="Tahoma"/>
                <w:b/>
                <w:sz w:val="18"/>
                <w:szCs w:val="18"/>
              </w:rPr>
              <w:t>VAC - INST - SAN - 03</w:t>
            </w:r>
          </w:p>
        </w:tc>
        <w:tc>
          <w:tcPr>
            <w:tcW w:w="5811"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91B7CAB" w14:textId="77777777" w:rsidR="00267BC9" w:rsidRPr="00AF5404" w:rsidRDefault="00267BC9" w:rsidP="005D7D26">
            <w:pPr>
              <w:widowControl w:val="0"/>
              <w:autoSpaceDE w:val="0"/>
              <w:autoSpaceDN w:val="0"/>
              <w:spacing w:line="256" w:lineRule="auto"/>
              <w:jc w:val="center"/>
              <w:rPr>
                <w:rFonts w:ascii="Tahoma" w:eastAsia="Arial" w:hAnsi="Tahoma" w:cs="Tahoma"/>
                <w:b/>
                <w:bCs/>
                <w:sz w:val="18"/>
                <w:szCs w:val="18"/>
              </w:rPr>
            </w:pPr>
            <w:r w:rsidRPr="00AF5404">
              <w:rPr>
                <w:rFonts w:ascii="Tahoma" w:hAnsi="Tahoma" w:cs="Tahoma"/>
                <w:b/>
                <w:bCs/>
                <w:sz w:val="18"/>
                <w:szCs w:val="18"/>
              </w:rPr>
              <w:t>INSTALACION SANITARIA P/COCINA</w:t>
            </w:r>
          </w:p>
        </w:tc>
      </w:tr>
      <w:tr w:rsidR="00267BC9" w:rsidRPr="00AF5404" w14:paraId="02200BD2" w14:textId="77777777" w:rsidTr="005D7D26">
        <w:trPr>
          <w:trHeight w:val="406"/>
        </w:trPr>
        <w:tc>
          <w:tcPr>
            <w:tcW w:w="114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22B2C95" w14:textId="77777777" w:rsidR="00267BC9" w:rsidRPr="00AF5404" w:rsidRDefault="00267BC9" w:rsidP="005D7D26">
            <w:pPr>
              <w:widowControl w:val="0"/>
              <w:tabs>
                <w:tab w:val="left" w:pos="560"/>
              </w:tabs>
              <w:autoSpaceDE w:val="0"/>
              <w:autoSpaceDN w:val="0"/>
              <w:spacing w:line="256" w:lineRule="auto"/>
              <w:jc w:val="both"/>
              <w:rPr>
                <w:rFonts w:ascii="Tahoma" w:eastAsia="Arial" w:hAnsi="Tahoma" w:cs="Tahoma"/>
                <w:b/>
                <w:sz w:val="18"/>
                <w:szCs w:val="18"/>
              </w:rPr>
            </w:pPr>
            <w:r w:rsidRPr="00AF5404">
              <w:rPr>
                <w:rFonts w:ascii="Tahoma" w:hAnsi="Tahoma" w:cs="Tahoma"/>
                <w:b/>
                <w:sz w:val="18"/>
                <w:szCs w:val="18"/>
              </w:rPr>
              <w:t>UNIDAD</w:t>
            </w:r>
          </w:p>
        </w:tc>
        <w:tc>
          <w:tcPr>
            <w:tcW w:w="268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D5A39A0" w14:textId="77777777" w:rsidR="00267BC9" w:rsidRPr="00AF5404" w:rsidRDefault="00267BC9" w:rsidP="005D7D26">
            <w:pPr>
              <w:widowControl w:val="0"/>
              <w:tabs>
                <w:tab w:val="left" w:pos="560"/>
              </w:tabs>
              <w:autoSpaceDE w:val="0"/>
              <w:autoSpaceDN w:val="0"/>
              <w:spacing w:line="256" w:lineRule="auto"/>
              <w:jc w:val="center"/>
              <w:rPr>
                <w:rFonts w:ascii="Tahoma" w:eastAsia="Arial" w:hAnsi="Tahoma" w:cs="Tahoma"/>
                <w:b/>
                <w:sz w:val="18"/>
                <w:szCs w:val="18"/>
              </w:rPr>
            </w:pPr>
            <w:r w:rsidRPr="00AF5404">
              <w:rPr>
                <w:rFonts w:ascii="Tahoma" w:hAnsi="Tahoma" w:cs="Tahoma"/>
                <w:b/>
                <w:sz w:val="18"/>
                <w:szCs w:val="18"/>
              </w:rPr>
              <w:t>GLB</w:t>
            </w:r>
          </w:p>
        </w:tc>
        <w:tc>
          <w:tcPr>
            <w:tcW w:w="0" w:type="auto"/>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0961A5BD" w14:textId="77777777" w:rsidR="00267BC9" w:rsidRPr="00AF5404" w:rsidRDefault="00267BC9" w:rsidP="005D7D26">
            <w:pPr>
              <w:rPr>
                <w:rFonts w:ascii="Tahoma" w:eastAsia="Arial" w:hAnsi="Tahoma" w:cs="Tahoma"/>
                <w:b/>
                <w:bCs/>
                <w:sz w:val="18"/>
                <w:szCs w:val="18"/>
              </w:rPr>
            </w:pPr>
          </w:p>
        </w:tc>
      </w:tr>
    </w:tbl>
    <w:p w14:paraId="227227B2" w14:textId="77777777" w:rsidR="00267BC9" w:rsidRPr="00AF5404" w:rsidRDefault="00267BC9" w:rsidP="00267BC9">
      <w:pPr>
        <w:tabs>
          <w:tab w:val="left" w:pos="560"/>
        </w:tabs>
        <w:jc w:val="both"/>
        <w:rPr>
          <w:rFonts w:ascii="Tahoma" w:eastAsia="Arial" w:hAnsi="Tahoma" w:cs="Tahoma"/>
          <w:sz w:val="18"/>
          <w:szCs w:val="18"/>
        </w:rPr>
      </w:pPr>
    </w:p>
    <w:p w14:paraId="1069982F" w14:textId="77777777" w:rsidR="00267BC9" w:rsidRPr="00AF5404" w:rsidRDefault="00267BC9" w:rsidP="00267BC9">
      <w:pPr>
        <w:jc w:val="both"/>
        <w:rPr>
          <w:rFonts w:ascii="Tahoma" w:hAnsi="Tahoma" w:cs="Tahoma"/>
          <w:b/>
          <w:color w:val="000000" w:themeColor="text1"/>
          <w:sz w:val="18"/>
          <w:szCs w:val="18"/>
        </w:rPr>
      </w:pPr>
      <w:r w:rsidRPr="00AF5404">
        <w:rPr>
          <w:rFonts w:ascii="Tahoma" w:hAnsi="Tahoma" w:cs="Tahoma"/>
          <w:b/>
          <w:color w:val="000000" w:themeColor="text1"/>
          <w:sz w:val="18"/>
          <w:szCs w:val="18"/>
        </w:rPr>
        <w:t>DESCRIPCIÓN. -</w:t>
      </w:r>
    </w:p>
    <w:p w14:paraId="3DFFF640" w14:textId="77777777" w:rsidR="00267BC9" w:rsidRPr="00AF5404" w:rsidRDefault="00267BC9" w:rsidP="00267BC9">
      <w:pPr>
        <w:jc w:val="both"/>
        <w:rPr>
          <w:rFonts w:ascii="Tahoma" w:hAnsi="Tahoma" w:cs="Tahoma"/>
          <w:color w:val="000000" w:themeColor="text1"/>
          <w:sz w:val="18"/>
          <w:szCs w:val="18"/>
        </w:rPr>
      </w:pPr>
      <w:r w:rsidRPr="00AF5404">
        <w:rPr>
          <w:rFonts w:ascii="Tahoma" w:hAnsi="Tahoma" w:cs="Tahoma"/>
          <w:color w:val="000000" w:themeColor="text1"/>
          <w:sz w:val="18"/>
          <w:szCs w:val="18"/>
        </w:rPr>
        <w:t>Es el conjunto de ductos, cámaras y accesorios colocados con el fin de recolectar aguas negras y grises, las mismas conducirlas hacia pozos de decantación, cámaras sépticas o alcantarillado.</w:t>
      </w:r>
    </w:p>
    <w:p w14:paraId="1F96D16A" w14:textId="77777777" w:rsidR="00267BC9" w:rsidRPr="00AF5404" w:rsidRDefault="00267BC9" w:rsidP="00267BC9">
      <w:pPr>
        <w:pStyle w:val="Prrafodelista"/>
        <w:jc w:val="both"/>
        <w:rPr>
          <w:rFonts w:ascii="Tahoma" w:hAnsi="Tahoma" w:cs="Tahoma"/>
          <w:color w:val="000000"/>
          <w:sz w:val="18"/>
          <w:szCs w:val="18"/>
        </w:rPr>
      </w:pPr>
      <w:r w:rsidRPr="00AF5404">
        <w:rPr>
          <w:rFonts w:ascii="Tahoma" w:hAnsi="Tahoma" w:cs="Tahoma"/>
          <w:b/>
          <w:sz w:val="18"/>
          <w:szCs w:val="18"/>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6"/>
        <w:gridCol w:w="1175"/>
        <w:gridCol w:w="5862"/>
      </w:tblGrid>
      <w:tr w:rsidR="00267BC9" w:rsidRPr="00AF5404" w14:paraId="7B9FB5E9" w14:textId="77777777" w:rsidTr="005D7D26">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7EC9304" w14:textId="77777777" w:rsidR="00267BC9" w:rsidRPr="00AF5404" w:rsidRDefault="00267BC9" w:rsidP="005D7D26">
            <w:pPr>
              <w:autoSpaceDN w:val="0"/>
              <w:spacing w:line="256" w:lineRule="auto"/>
              <w:jc w:val="center"/>
              <w:rPr>
                <w:rFonts w:ascii="Tahoma" w:hAnsi="Tahoma" w:cs="Tahoma"/>
                <w:b/>
                <w:sz w:val="18"/>
                <w:szCs w:val="18"/>
              </w:rPr>
            </w:pPr>
            <w:r w:rsidRPr="00AF5404">
              <w:rPr>
                <w:rFonts w:ascii="Tahoma" w:hAnsi="Tahoma" w:cs="Tahoma"/>
                <w:b/>
                <w:sz w:val="18"/>
                <w:szCs w:val="18"/>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9D0F38B" w14:textId="77777777" w:rsidR="00267BC9" w:rsidRPr="00AF5404" w:rsidRDefault="00267BC9" w:rsidP="005D7D26">
            <w:pPr>
              <w:autoSpaceDN w:val="0"/>
              <w:spacing w:line="256" w:lineRule="auto"/>
              <w:jc w:val="center"/>
              <w:rPr>
                <w:rFonts w:ascii="Tahoma" w:hAnsi="Tahoma" w:cs="Tahoma"/>
                <w:b/>
                <w:sz w:val="18"/>
                <w:szCs w:val="18"/>
              </w:rPr>
            </w:pPr>
            <w:r w:rsidRPr="00AF5404">
              <w:rPr>
                <w:rFonts w:ascii="Tahoma" w:hAnsi="Tahoma" w:cs="Tahoma"/>
                <w:b/>
                <w:sz w:val="18"/>
                <w:szCs w:val="18"/>
              </w:rPr>
              <w:t>UNIDAD</w:t>
            </w:r>
          </w:p>
        </w:tc>
        <w:tc>
          <w:tcPr>
            <w:tcW w:w="6237" w:type="dxa"/>
            <w:tcBorders>
              <w:top w:val="single" w:sz="4" w:space="0" w:color="auto"/>
              <w:left w:val="single" w:sz="4" w:space="0" w:color="auto"/>
              <w:bottom w:val="single" w:sz="4" w:space="0" w:color="auto"/>
              <w:right w:val="single" w:sz="4" w:space="0" w:color="auto"/>
            </w:tcBorders>
            <w:shd w:val="pct5" w:color="auto" w:fill="auto"/>
            <w:hideMark/>
          </w:tcPr>
          <w:p w14:paraId="701BF555" w14:textId="77777777" w:rsidR="00267BC9" w:rsidRPr="00AF5404" w:rsidRDefault="00267BC9" w:rsidP="005D7D26">
            <w:pPr>
              <w:autoSpaceDN w:val="0"/>
              <w:spacing w:line="256" w:lineRule="auto"/>
              <w:jc w:val="center"/>
              <w:rPr>
                <w:rFonts w:ascii="Tahoma" w:hAnsi="Tahoma" w:cs="Tahoma"/>
                <w:b/>
                <w:sz w:val="18"/>
                <w:szCs w:val="18"/>
              </w:rPr>
            </w:pPr>
            <w:r w:rsidRPr="00AF5404">
              <w:rPr>
                <w:rFonts w:ascii="Tahoma" w:hAnsi="Tahoma" w:cs="Tahoma"/>
                <w:b/>
                <w:sz w:val="18"/>
                <w:szCs w:val="18"/>
              </w:rPr>
              <w:t>DESCRIPCION</w:t>
            </w:r>
          </w:p>
        </w:tc>
      </w:tr>
      <w:tr w:rsidR="00267BC9" w:rsidRPr="00AF5404" w14:paraId="648B9F0A" w14:textId="77777777" w:rsidTr="005D7D26">
        <w:trPr>
          <w:trHeight w:val="1390"/>
        </w:trPr>
        <w:tc>
          <w:tcPr>
            <w:tcW w:w="2315" w:type="dxa"/>
            <w:tcBorders>
              <w:top w:val="single" w:sz="4" w:space="0" w:color="auto"/>
              <w:left w:val="single" w:sz="4" w:space="0" w:color="auto"/>
              <w:bottom w:val="single" w:sz="4" w:space="0" w:color="auto"/>
              <w:right w:val="single" w:sz="4" w:space="0" w:color="auto"/>
            </w:tcBorders>
            <w:vAlign w:val="center"/>
          </w:tcPr>
          <w:p w14:paraId="3912AB8C" w14:textId="77777777" w:rsidR="00267BC9" w:rsidRPr="00AF5404" w:rsidRDefault="00267BC9" w:rsidP="005D7D26">
            <w:pPr>
              <w:spacing w:line="300" w:lineRule="auto"/>
              <w:jc w:val="center"/>
              <w:rPr>
                <w:rFonts w:ascii="Tahoma" w:hAnsi="Tahoma" w:cs="Tahoma"/>
                <w:sz w:val="18"/>
                <w:szCs w:val="18"/>
              </w:rPr>
            </w:pPr>
            <w:r w:rsidRPr="00AF5404">
              <w:rPr>
                <w:rFonts w:ascii="Tahoma" w:hAnsi="Tahoma" w:cs="Tahoma"/>
                <w:sz w:val="18"/>
                <w:szCs w:val="18"/>
              </w:rPr>
              <w:t>PEGAMENTO PARA PVC</w:t>
            </w:r>
          </w:p>
          <w:p w14:paraId="1C4BF619" w14:textId="77777777" w:rsidR="00267BC9" w:rsidRPr="00AF5404" w:rsidRDefault="00267BC9" w:rsidP="005D7D26">
            <w:pPr>
              <w:autoSpaceDN w:val="0"/>
              <w:spacing w:line="256" w:lineRule="auto"/>
              <w:jc w:val="center"/>
              <w:rPr>
                <w:rFonts w:ascii="Tahoma" w:hAnsi="Tahoma" w:cs="Tahoma"/>
                <w:color w:val="000000"/>
                <w:sz w:val="18"/>
                <w:szCs w:val="18"/>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292CE790" w14:textId="77777777" w:rsidR="00267BC9" w:rsidRPr="00AF5404" w:rsidRDefault="00267BC9" w:rsidP="005D7D26">
            <w:pPr>
              <w:autoSpaceDN w:val="0"/>
              <w:spacing w:line="256" w:lineRule="auto"/>
              <w:jc w:val="center"/>
              <w:rPr>
                <w:rFonts w:ascii="Tahoma" w:hAnsi="Tahoma" w:cs="Tahoma"/>
                <w:color w:val="000000"/>
                <w:sz w:val="18"/>
                <w:szCs w:val="18"/>
              </w:rPr>
            </w:pPr>
            <w:r w:rsidRPr="00AF5404">
              <w:rPr>
                <w:rFonts w:ascii="Tahoma" w:hAnsi="Tahoma" w:cs="Tahoma"/>
                <w:color w:val="000000"/>
                <w:sz w:val="18"/>
                <w:szCs w:val="18"/>
              </w:rPr>
              <w:t>LT</w:t>
            </w:r>
          </w:p>
        </w:tc>
        <w:tc>
          <w:tcPr>
            <w:tcW w:w="6237" w:type="dxa"/>
            <w:tcBorders>
              <w:top w:val="single" w:sz="4" w:space="0" w:color="auto"/>
              <w:left w:val="single" w:sz="4" w:space="0" w:color="auto"/>
              <w:bottom w:val="single" w:sz="4" w:space="0" w:color="auto"/>
              <w:right w:val="single" w:sz="4" w:space="0" w:color="auto"/>
            </w:tcBorders>
          </w:tcPr>
          <w:p w14:paraId="3ABC47EB" w14:textId="77777777" w:rsidR="00267BC9" w:rsidRPr="00AF5404" w:rsidRDefault="00267BC9" w:rsidP="005D7D26">
            <w:pPr>
              <w:spacing w:before="2" w:line="256" w:lineRule="auto"/>
              <w:ind w:right="-5"/>
              <w:jc w:val="both"/>
              <w:rPr>
                <w:rFonts w:ascii="Tahoma" w:eastAsia="Century Gothic" w:hAnsi="Tahoma" w:cs="Tahoma"/>
                <w:sz w:val="18"/>
                <w:szCs w:val="18"/>
              </w:rPr>
            </w:pPr>
            <w:r w:rsidRPr="00AF5404">
              <w:rPr>
                <w:rFonts w:ascii="Tahoma" w:hAnsi="Tahoma" w:cs="Tahoma"/>
                <w:b/>
                <w:bCs/>
                <w:color w:val="000000"/>
                <w:sz w:val="18"/>
                <w:szCs w:val="18"/>
              </w:rPr>
              <w:t>1. Requisitos sobre el producto:</w:t>
            </w:r>
          </w:p>
          <w:p w14:paraId="641FDC95" w14:textId="77777777" w:rsidR="00267BC9" w:rsidRPr="00AF5404" w:rsidRDefault="00267BC9" w:rsidP="005D7D26">
            <w:pPr>
              <w:spacing w:before="11" w:line="256" w:lineRule="auto"/>
              <w:ind w:right="384"/>
              <w:rPr>
                <w:rFonts w:ascii="Tahoma" w:eastAsia="Arial" w:hAnsi="Tahoma" w:cs="Tahoma"/>
                <w:color w:val="000000"/>
                <w:sz w:val="18"/>
                <w:szCs w:val="18"/>
              </w:rPr>
            </w:pPr>
            <w:r w:rsidRPr="00AF5404">
              <w:rPr>
                <w:rFonts w:ascii="Tahoma" w:hAnsi="Tahoma" w:cs="Tahoma"/>
                <w:color w:val="000000"/>
                <w:sz w:val="18"/>
                <w:szCs w:val="18"/>
              </w:rPr>
              <w:t>El tipo de pegamento  será el recomendado  por el fabricante  para tuberías de PVC. La Entidad Ejecutora  deberá garantizar  que el material de referencia sea de buena calidad y de marca reconocida.</w:t>
            </w:r>
          </w:p>
          <w:p w14:paraId="355E34A5" w14:textId="77777777" w:rsidR="00267BC9" w:rsidRPr="00AF5404" w:rsidRDefault="00267BC9" w:rsidP="005D7D26">
            <w:pPr>
              <w:spacing w:before="3" w:line="256" w:lineRule="auto"/>
              <w:ind w:right="384"/>
              <w:rPr>
                <w:rFonts w:ascii="Tahoma" w:hAnsi="Tahoma" w:cs="Tahoma"/>
                <w:color w:val="000000"/>
                <w:sz w:val="18"/>
                <w:szCs w:val="18"/>
              </w:rPr>
            </w:pPr>
          </w:p>
          <w:p w14:paraId="7A1662B9" w14:textId="77777777" w:rsidR="00267BC9" w:rsidRPr="00AF5404" w:rsidRDefault="00267BC9" w:rsidP="005D7D26">
            <w:pPr>
              <w:spacing w:line="256" w:lineRule="auto"/>
              <w:ind w:right="384"/>
              <w:rPr>
                <w:rFonts w:ascii="Tahoma" w:hAnsi="Tahoma" w:cs="Tahoma"/>
                <w:color w:val="000000"/>
                <w:sz w:val="18"/>
                <w:szCs w:val="18"/>
              </w:rPr>
            </w:pPr>
            <w:r w:rsidRPr="00AF5404">
              <w:rPr>
                <w:rFonts w:ascii="Tahoma" w:hAnsi="Tahoma" w:cs="Tahoma"/>
                <w:color w:val="000000"/>
                <w:sz w:val="18"/>
                <w:szCs w:val="18"/>
              </w:rPr>
              <w:t>CARACTERÍSTICAS</w:t>
            </w:r>
          </w:p>
          <w:p w14:paraId="47D649AB" w14:textId="77777777" w:rsidR="00267BC9" w:rsidRPr="00AF5404" w:rsidRDefault="00267BC9" w:rsidP="005D7D26">
            <w:pPr>
              <w:spacing w:before="9" w:line="256" w:lineRule="auto"/>
              <w:ind w:right="384"/>
              <w:jc w:val="both"/>
              <w:rPr>
                <w:rFonts w:ascii="Tahoma" w:hAnsi="Tahoma" w:cs="Tahoma"/>
                <w:color w:val="000000"/>
                <w:sz w:val="18"/>
                <w:szCs w:val="18"/>
              </w:rPr>
            </w:pPr>
            <w:r w:rsidRPr="00AF5404">
              <w:rPr>
                <w:rFonts w:ascii="Tahoma" w:hAnsi="Tahoma" w:cs="Tahoma"/>
                <w:color w:val="000000"/>
                <w:sz w:val="18"/>
                <w:szCs w:val="18"/>
              </w:rPr>
              <w:t>El pegamento  debe  ser  de  mediano  espesor,  de fraguado rápido para uso múltiple, resistente  a las aguas servidas, que permita  sierre  perfecto,  evitando  fugas  en  condiciones  de poca presión.</w:t>
            </w:r>
          </w:p>
          <w:p w14:paraId="02D505B5" w14:textId="77777777" w:rsidR="00267BC9" w:rsidRPr="00AF5404" w:rsidRDefault="00267BC9" w:rsidP="005D7D26">
            <w:pPr>
              <w:spacing w:line="256" w:lineRule="auto"/>
              <w:ind w:right="384"/>
              <w:rPr>
                <w:rFonts w:ascii="Tahoma" w:hAnsi="Tahoma" w:cs="Tahoma"/>
                <w:color w:val="000000"/>
                <w:sz w:val="18"/>
                <w:szCs w:val="18"/>
              </w:rPr>
            </w:pPr>
            <w:r w:rsidRPr="00AF5404">
              <w:rPr>
                <w:rFonts w:ascii="Tahoma" w:hAnsi="Tahoma" w:cs="Tahoma"/>
                <w:color w:val="000000"/>
                <w:sz w:val="18"/>
                <w:szCs w:val="18"/>
              </w:rPr>
              <w:t>Debe ser atoxico para su uso en conexiones sanitarias y agua, que evite el desgaste del PVC durante su vida.</w:t>
            </w:r>
          </w:p>
          <w:p w14:paraId="4148A966" w14:textId="77777777" w:rsidR="00267BC9" w:rsidRPr="00AF5404" w:rsidRDefault="00267BC9" w:rsidP="005D7D26">
            <w:pPr>
              <w:spacing w:before="6" w:line="256" w:lineRule="auto"/>
              <w:ind w:right="384"/>
              <w:rPr>
                <w:rFonts w:ascii="Tahoma" w:hAnsi="Tahoma" w:cs="Tahoma"/>
                <w:color w:val="000000"/>
                <w:sz w:val="18"/>
                <w:szCs w:val="18"/>
              </w:rPr>
            </w:pPr>
            <w:r w:rsidRPr="00AF5404">
              <w:rPr>
                <w:rFonts w:ascii="Tahoma" w:hAnsi="Tahoma" w:cs="Tahoma"/>
                <w:color w:val="000000"/>
                <w:sz w:val="18"/>
                <w:szCs w:val="18"/>
              </w:rPr>
              <w:t>Debe   ser   antiadherente    para   una   buena   manipulación durante su uso lo que impide el agarrotamiento.</w:t>
            </w:r>
          </w:p>
          <w:p w14:paraId="1B979430" w14:textId="77777777" w:rsidR="00267BC9" w:rsidRPr="00AF5404" w:rsidRDefault="00267BC9" w:rsidP="005D7D26">
            <w:pPr>
              <w:spacing w:before="9" w:line="256" w:lineRule="auto"/>
              <w:ind w:right="384"/>
              <w:rPr>
                <w:rFonts w:ascii="Tahoma" w:hAnsi="Tahoma" w:cs="Tahoma"/>
                <w:color w:val="000000"/>
                <w:sz w:val="18"/>
                <w:szCs w:val="18"/>
              </w:rPr>
            </w:pPr>
            <w:r w:rsidRPr="00AF5404">
              <w:rPr>
                <w:rFonts w:ascii="Tahoma" w:hAnsi="Tahoma" w:cs="Tahoma"/>
                <w:color w:val="000000"/>
                <w:sz w:val="18"/>
                <w:szCs w:val="18"/>
              </w:rPr>
              <w:t>Temperatura de almacenamiento +5 a +35ºC Almacenamiento 12 meses +5 a +35ºC en lugar seco</w:t>
            </w:r>
          </w:p>
          <w:p w14:paraId="211CAFA9" w14:textId="77777777" w:rsidR="00267BC9" w:rsidRPr="00AF5404" w:rsidRDefault="00267BC9" w:rsidP="005D7D26">
            <w:pPr>
              <w:autoSpaceDN w:val="0"/>
              <w:spacing w:line="256" w:lineRule="auto"/>
              <w:rPr>
                <w:rFonts w:ascii="Tahoma" w:hAnsi="Tahoma" w:cs="Tahoma"/>
                <w:b/>
                <w:bCs/>
                <w:color w:val="000000"/>
                <w:sz w:val="18"/>
                <w:szCs w:val="18"/>
              </w:rPr>
            </w:pPr>
          </w:p>
        </w:tc>
      </w:tr>
    </w:tbl>
    <w:p w14:paraId="5B6128C2" w14:textId="77777777" w:rsidR="00267BC9" w:rsidRDefault="00267BC9" w:rsidP="00267BC9">
      <w:pPr>
        <w:jc w:val="both"/>
        <w:rPr>
          <w:rFonts w:ascii="Tahoma" w:eastAsia="Arial" w:hAnsi="Tahoma" w:cs="Tahoma"/>
          <w:color w:val="000000"/>
          <w:sz w:val="18"/>
          <w:szCs w:val="18"/>
        </w:rPr>
      </w:pPr>
    </w:p>
    <w:p w14:paraId="39658A6C" w14:textId="77777777" w:rsidR="00267BC9" w:rsidRDefault="00267BC9" w:rsidP="00267BC9">
      <w:pPr>
        <w:jc w:val="both"/>
        <w:rPr>
          <w:rFonts w:ascii="Tahoma" w:eastAsia="Arial" w:hAnsi="Tahoma" w:cs="Tahoma"/>
          <w:color w:val="000000"/>
          <w:sz w:val="18"/>
          <w:szCs w:val="18"/>
        </w:rPr>
      </w:pPr>
    </w:p>
    <w:p w14:paraId="077C12F3" w14:textId="77777777" w:rsidR="00267BC9" w:rsidRPr="00AF5404" w:rsidRDefault="00267BC9" w:rsidP="00267BC9">
      <w:pPr>
        <w:jc w:val="both"/>
        <w:rPr>
          <w:rFonts w:ascii="Tahoma" w:eastAsia="Arial" w:hAnsi="Tahoma" w:cs="Tahoma"/>
          <w:color w:val="000000"/>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9"/>
        <w:gridCol w:w="1176"/>
        <w:gridCol w:w="5858"/>
      </w:tblGrid>
      <w:tr w:rsidR="00267BC9" w:rsidRPr="00AF5404" w14:paraId="0F993965" w14:textId="77777777" w:rsidTr="005D7D26">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DEFB338" w14:textId="77777777" w:rsidR="00267BC9" w:rsidRPr="00AF5404" w:rsidRDefault="00267BC9" w:rsidP="005D7D26">
            <w:pPr>
              <w:autoSpaceDN w:val="0"/>
              <w:spacing w:line="256" w:lineRule="auto"/>
              <w:jc w:val="center"/>
              <w:rPr>
                <w:rFonts w:ascii="Tahoma" w:hAnsi="Tahoma" w:cs="Tahoma"/>
                <w:b/>
                <w:sz w:val="18"/>
                <w:szCs w:val="18"/>
              </w:rPr>
            </w:pPr>
            <w:r w:rsidRPr="00AF5404">
              <w:rPr>
                <w:rFonts w:ascii="Tahoma" w:hAnsi="Tahoma" w:cs="Tahoma"/>
                <w:b/>
                <w:sz w:val="18"/>
                <w:szCs w:val="18"/>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FBB3500" w14:textId="77777777" w:rsidR="00267BC9" w:rsidRPr="00AF5404" w:rsidRDefault="00267BC9" w:rsidP="005D7D26">
            <w:pPr>
              <w:autoSpaceDN w:val="0"/>
              <w:spacing w:line="256" w:lineRule="auto"/>
              <w:jc w:val="center"/>
              <w:rPr>
                <w:rFonts w:ascii="Tahoma" w:hAnsi="Tahoma" w:cs="Tahoma"/>
                <w:b/>
                <w:sz w:val="18"/>
                <w:szCs w:val="18"/>
              </w:rPr>
            </w:pPr>
            <w:r w:rsidRPr="00AF5404">
              <w:rPr>
                <w:rFonts w:ascii="Tahoma" w:hAnsi="Tahoma" w:cs="Tahoma"/>
                <w:b/>
                <w:sz w:val="18"/>
                <w:szCs w:val="18"/>
              </w:rPr>
              <w:t>UNIDAD</w:t>
            </w:r>
          </w:p>
        </w:tc>
        <w:tc>
          <w:tcPr>
            <w:tcW w:w="6237" w:type="dxa"/>
            <w:tcBorders>
              <w:top w:val="single" w:sz="4" w:space="0" w:color="auto"/>
              <w:left w:val="single" w:sz="4" w:space="0" w:color="auto"/>
              <w:bottom w:val="single" w:sz="4" w:space="0" w:color="auto"/>
              <w:right w:val="single" w:sz="4" w:space="0" w:color="auto"/>
            </w:tcBorders>
            <w:shd w:val="pct5" w:color="auto" w:fill="auto"/>
            <w:hideMark/>
          </w:tcPr>
          <w:p w14:paraId="3BED09AE" w14:textId="77777777" w:rsidR="00267BC9" w:rsidRPr="00AF5404" w:rsidRDefault="00267BC9" w:rsidP="005D7D26">
            <w:pPr>
              <w:autoSpaceDN w:val="0"/>
              <w:spacing w:line="256" w:lineRule="auto"/>
              <w:jc w:val="center"/>
              <w:rPr>
                <w:rFonts w:ascii="Tahoma" w:hAnsi="Tahoma" w:cs="Tahoma"/>
                <w:b/>
                <w:sz w:val="18"/>
                <w:szCs w:val="18"/>
              </w:rPr>
            </w:pPr>
            <w:r w:rsidRPr="00AF5404">
              <w:rPr>
                <w:rFonts w:ascii="Tahoma" w:hAnsi="Tahoma" w:cs="Tahoma"/>
                <w:b/>
                <w:sz w:val="18"/>
                <w:szCs w:val="18"/>
              </w:rPr>
              <w:t>DESCRIPCION</w:t>
            </w:r>
          </w:p>
        </w:tc>
      </w:tr>
      <w:tr w:rsidR="00267BC9" w:rsidRPr="00AF5404" w14:paraId="5D412DBB" w14:textId="77777777" w:rsidTr="005D7D26">
        <w:trPr>
          <w:trHeight w:val="507"/>
        </w:trPr>
        <w:tc>
          <w:tcPr>
            <w:tcW w:w="2315" w:type="dxa"/>
            <w:tcBorders>
              <w:top w:val="single" w:sz="4" w:space="0" w:color="auto"/>
              <w:left w:val="single" w:sz="4" w:space="0" w:color="auto"/>
              <w:bottom w:val="single" w:sz="4" w:space="0" w:color="auto"/>
              <w:right w:val="single" w:sz="4" w:space="0" w:color="auto"/>
            </w:tcBorders>
            <w:vAlign w:val="center"/>
            <w:hideMark/>
          </w:tcPr>
          <w:p w14:paraId="043BA1B9" w14:textId="77777777" w:rsidR="00267BC9" w:rsidRPr="00AF5404" w:rsidRDefault="00267BC9" w:rsidP="005D7D26">
            <w:pPr>
              <w:autoSpaceDN w:val="0"/>
              <w:spacing w:line="256" w:lineRule="auto"/>
              <w:jc w:val="center"/>
              <w:rPr>
                <w:rFonts w:ascii="Tahoma" w:hAnsi="Tahoma" w:cs="Tahoma"/>
                <w:color w:val="000000"/>
                <w:sz w:val="18"/>
                <w:szCs w:val="18"/>
              </w:rPr>
            </w:pPr>
            <w:r w:rsidRPr="00AF5404">
              <w:rPr>
                <w:rFonts w:ascii="Tahoma" w:hAnsi="Tahoma" w:cs="Tahoma"/>
                <w:color w:val="000000"/>
                <w:sz w:val="18"/>
                <w:szCs w:val="18"/>
              </w:rPr>
              <w:t>TUBO PVC DESAGUE 2" (L=4M)</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EB7FB5D" w14:textId="77777777" w:rsidR="00267BC9" w:rsidRPr="00AF5404" w:rsidRDefault="00267BC9" w:rsidP="005D7D26">
            <w:pPr>
              <w:autoSpaceDN w:val="0"/>
              <w:spacing w:line="256" w:lineRule="auto"/>
              <w:jc w:val="center"/>
              <w:rPr>
                <w:rFonts w:ascii="Tahoma" w:hAnsi="Tahoma" w:cs="Tahoma"/>
                <w:color w:val="000000"/>
                <w:sz w:val="18"/>
                <w:szCs w:val="18"/>
              </w:rPr>
            </w:pPr>
            <w:r w:rsidRPr="00AF5404">
              <w:rPr>
                <w:rFonts w:ascii="Tahoma" w:hAnsi="Tahoma" w:cs="Tahoma"/>
                <w:color w:val="000000"/>
                <w:sz w:val="18"/>
                <w:szCs w:val="18"/>
              </w:rPr>
              <w:t>BR</w:t>
            </w:r>
          </w:p>
        </w:tc>
        <w:tc>
          <w:tcPr>
            <w:tcW w:w="6237" w:type="dxa"/>
            <w:tcBorders>
              <w:top w:val="single" w:sz="4" w:space="0" w:color="auto"/>
              <w:left w:val="single" w:sz="4" w:space="0" w:color="auto"/>
              <w:bottom w:val="single" w:sz="4" w:space="0" w:color="auto"/>
              <w:right w:val="single" w:sz="4" w:space="0" w:color="auto"/>
            </w:tcBorders>
          </w:tcPr>
          <w:p w14:paraId="733311B9" w14:textId="77777777" w:rsidR="00267BC9" w:rsidRPr="00AF5404" w:rsidRDefault="00267BC9" w:rsidP="005D7D26">
            <w:pPr>
              <w:spacing w:before="2" w:line="256" w:lineRule="auto"/>
              <w:ind w:right="-5"/>
              <w:jc w:val="both"/>
              <w:rPr>
                <w:rFonts w:ascii="Tahoma" w:eastAsia="Century Gothic" w:hAnsi="Tahoma" w:cs="Tahoma"/>
                <w:sz w:val="18"/>
                <w:szCs w:val="18"/>
              </w:rPr>
            </w:pPr>
            <w:r w:rsidRPr="00AF5404">
              <w:rPr>
                <w:rFonts w:ascii="Tahoma" w:hAnsi="Tahoma" w:cs="Tahoma"/>
                <w:b/>
                <w:bCs/>
                <w:color w:val="000000"/>
                <w:sz w:val="18"/>
                <w:szCs w:val="18"/>
              </w:rPr>
              <w:t>1. Requisitos sobre el producto:</w:t>
            </w:r>
          </w:p>
          <w:p w14:paraId="093BD8A0" w14:textId="77777777" w:rsidR="00267BC9" w:rsidRPr="00AF5404" w:rsidRDefault="00267BC9" w:rsidP="005D7D26">
            <w:pPr>
              <w:spacing w:line="256" w:lineRule="auto"/>
              <w:ind w:right="49"/>
              <w:rPr>
                <w:rFonts w:ascii="Tahoma" w:eastAsia="Arial" w:hAnsi="Tahoma" w:cs="Tahoma"/>
                <w:color w:val="000000"/>
                <w:sz w:val="18"/>
                <w:szCs w:val="18"/>
              </w:rPr>
            </w:pPr>
            <w:r w:rsidRPr="00AF5404">
              <w:rPr>
                <w:rFonts w:ascii="Tahoma" w:hAnsi="Tahoma" w:cs="Tahoma"/>
                <w:color w:val="000000"/>
                <w:sz w:val="18"/>
                <w:szCs w:val="18"/>
              </w:rPr>
              <w:t>La Entidad Ejecutora deberá garantizar que el material de referencia sea de buena calidad y de marca reconocida.</w:t>
            </w:r>
          </w:p>
          <w:p w14:paraId="57F233B0" w14:textId="77777777" w:rsidR="00267BC9" w:rsidRPr="00AF5404" w:rsidRDefault="00267BC9" w:rsidP="005D7D26">
            <w:pPr>
              <w:spacing w:line="256" w:lineRule="auto"/>
              <w:ind w:right="49"/>
              <w:rPr>
                <w:rFonts w:ascii="Tahoma" w:hAnsi="Tahoma" w:cs="Tahoma"/>
                <w:color w:val="000000"/>
                <w:sz w:val="18"/>
                <w:szCs w:val="18"/>
              </w:rPr>
            </w:pPr>
            <w:r w:rsidRPr="00AF5404">
              <w:rPr>
                <w:rFonts w:ascii="Tahoma" w:hAnsi="Tahoma" w:cs="Tahoma"/>
                <w:color w:val="000000"/>
                <w:sz w:val="18"/>
                <w:szCs w:val="18"/>
              </w:rPr>
              <w:t>Los materiales a emplearse deberán ser de calidad y tipo que aseguren la durabilidad y correcto funcionamiento de las instalaciones. Las productos de PVC de desagüe  deben cumplir las exigencias  de la norma NBR 5688 “Sistemas  domiciliarios  de agua pluvial de desagüe sanitario y ventilación”.</w:t>
            </w:r>
          </w:p>
          <w:p w14:paraId="01B5BE4F" w14:textId="77777777" w:rsidR="00267BC9" w:rsidRPr="00AF5404" w:rsidRDefault="00267BC9" w:rsidP="005D7D26">
            <w:pPr>
              <w:spacing w:line="256" w:lineRule="auto"/>
              <w:ind w:right="49"/>
              <w:rPr>
                <w:rFonts w:ascii="Tahoma" w:hAnsi="Tahoma" w:cs="Tahoma"/>
                <w:color w:val="000000"/>
                <w:sz w:val="18"/>
                <w:szCs w:val="18"/>
              </w:rPr>
            </w:pPr>
            <w:r w:rsidRPr="00AF5404">
              <w:rPr>
                <w:rFonts w:ascii="Tahoma" w:hAnsi="Tahoma" w:cs="Tahoma"/>
                <w:color w:val="000000"/>
                <w:sz w:val="18"/>
                <w:szCs w:val="18"/>
              </w:rPr>
              <w:t>Deben ofrecer resistencia a la abrasión, a la corrosión, baja probabilidad se incrustaciones, menor coeficiente de fricción durabilidad, flexibilidad, estanqueidad,  incombustibilidad.</w:t>
            </w:r>
          </w:p>
          <w:p w14:paraId="3452883C" w14:textId="77777777" w:rsidR="00267BC9" w:rsidRPr="00AF5404" w:rsidRDefault="00267BC9" w:rsidP="005D7D26">
            <w:pPr>
              <w:spacing w:line="256" w:lineRule="auto"/>
              <w:ind w:right="49"/>
              <w:rPr>
                <w:rFonts w:ascii="Tahoma" w:hAnsi="Tahoma" w:cs="Tahoma"/>
                <w:b/>
                <w:bCs/>
                <w:color w:val="000000"/>
                <w:sz w:val="18"/>
                <w:szCs w:val="18"/>
              </w:rPr>
            </w:pPr>
            <w:r w:rsidRPr="00AF5404">
              <w:rPr>
                <w:rFonts w:ascii="Tahoma" w:hAnsi="Tahoma" w:cs="Tahoma"/>
                <w:color w:val="000000"/>
                <w:sz w:val="18"/>
                <w:szCs w:val="18"/>
              </w:rPr>
              <w:t>Los productos de PVC se utilizaran de acuerdo al uso y al diámetro que serán específicas para conducir aguas servidas de desagüe y pluviales.</w:t>
            </w:r>
          </w:p>
        </w:tc>
      </w:tr>
    </w:tbl>
    <w:p w14:paraId="288437CD" w14:textId="77777777" w:rsidR="00267BC9" w:rsidRPr="00AF5404" w:rsidRDefault="00267BC9" w:rsidP="00267BC9">
      <w:pPr>
        <w:jc w:val="both"/>
        <w:rPr>
          <w:rFonts w:ascii="Tahoma" w:eastAsia="Arial" w:hAnsi="Tahoma" w:cs="Tahoma"/>
          <w:color w:val="000000"/>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9"/>
        <w:gridCol w:w="1176"/>
        <w:gridCol w:w="5858"/>
      </w:tblGrid>
      <w:tr w:rsidR="00267BC9" w:rsidRPr="00AF5404" w14:paraId="1CB3628D" w14:textId="77777777" w:rsidTr="005D7D26">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35D7748" w14:textId="77777777" w:rsidR="00267BC9" w:rsidRPr="00AF5404" w:rsidRDefault="00267BC9" w:rsidP="005D7D26">
            <w:pPr>
              <w:autoSpaceDN w:val="0"/>
              <w:spacing w:line="256" w:lineRule="auto"/>
              <w:jc w:val="center"/>
              <w:rPr>
                <w:rFonts w:ascii="Tahoma" w:hAnsi="Tahoma" w:cs="Tahoma"/>
                <w:b/>
                <w:sz w:val="18"/>
                <w:szCs w:val="18"/>
              </w:rPr>
            </w:pPr>
            <w:r w:rsidRPr="00AF5404">
              <w:rPr>
                <w:rFonts w:ascii="Tahoma" w:hAnsi="Tahoma" w:cs="Tahoma"/>
                <w:b/>
                <w:sz w:val="18"/>
                <w:szCs w:val="18"/>
              </w:rPr>
              <w:lastRenderedPageBreak/>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3B5EDC1" w14:textId="77777777" w:rsidR="00267BC9" w:rsidRPr="00AF5404" w:rsidRDefault="00267BC9" w:rsidP="005D7D26">
            <w:pPr>
              <w:autoSpaceDN w:val="0"/>
              <w:spacing w:line="256" w:lineRule="auto"/>
              <w:jc w:val="center"/>
              <w:rPr>
                <w:rFonts w:ascii="Tahoma" w:hAnsi="Tahoma" w:cs="Tahoma"/>
                <w:b/>
                <w:sz w:val="18"/>
                <w:szCs w:val="18"/>
              </w:rPr>
            </w:pPr>
            <w:r w:rsidRPr="00AF5404">
              <w:rPr>
                <w:rFonts w:ascii="Tahoma" w:hAnsi="Tahoma" w:cs="Tahoma"/>
                <w:b/>
                <w:sz w:val="18"/>
                <w:szCs w:val="18"/>
              </w:rPr>
              <w:t>UNIDAD</w:t>
            </w:r>
          </w:p>
        </w:tc>
        <w:tc>
          <w:tcPr>
            <w:tcW w:w="6237" w:type="dxa"/>
            <w:tcBorders>
              <w:top w:val="single" w:sz="4" w:space="0" w:color="auto"/>
              <w:left w:val="single" w:sz="4" w:space="0" w:color="auto"/>
              <w:bottom w:val="single" w:sz="4" w:space="0" w:color="auto"/>
              <w:right w:val="single" w:sz="4" w:space="0" w:color="auto"/>
            </w:tcBorders>
            <w:shd w:val="pct5" w:color="auto" w:fill="auto"/>
            <w:hideMark/>
          </w:tcPr>
          <w:p w14:paraId="556EF4D5" w14:textId="77777777" w:rsidR="00267BC9" w:rsidRPr="00AF5404" w:rsidRDefault="00267BC9" w:rsidP="005D7D26">
            <w:pPr>
              <w:autoSpaceDN w:val="0"/>
              <w:spacing w:line="256" w:lineRule="auto"/>
              <w:jc w:val="center"/>
              <w:rPr>
                <w:rFonts w:ascii="Tahoma" w:hAnsi="Tahoma" w:cs="Tahoma"/>
                <w:b/>
                <w:sz w:val="18"/>
                <w:szCs w:val="18"/>
              </w:rPr>
            </w:pPr>
            <w:r w:rsidRPr="00AF5404">
              <w:rPr>
                <w:rFonts w:ascii="Tahoma" w:hAnsi="Tahoma" w:cs="Tahoma"/>
                <w:b/>
                <w:sz w:val="18"/>
                <w:szCs w:val="18"/>
              </w:rPr>
              <w:t>DESCRIPCION</w:t>
            </w:r>
          </w:p>
        </w:tc>
      </w:tr>
      <w:tr w:rsidR="00267BC9" w:rsidRPr="00AF5404" w14:paraId="2E19B687" w14:textId="77777777" w:rsidTr="005D7D26">
        <w:trPr>
          <w:trHeight w:val="1390"/>
        </w:trPr>
        <w:tc>
          <w:tcPr>
            <w:tcW w:w="2315" w:type="dxa"/>
            <w:tcBorders>
              <w:top w:val="single" w:sz="4" w:space="0" w:color="auto"/>
              <w:left w:val="single" w:sz="4" w:space="0" w:color="auto"/>
              <w:bottom w:val="single" w:sz="4" w:space="0" w:color="auto"/>
              <w:right w:val="single" w:sz="4" w:space="0" w:color="auto"/>
            </w:tcBorders>
            <w:vAlign w:val="center"/>
          </w:tcPr>
          <w:p w14:paraId="28D88687" w14:textId="77777777" w:rsidR="00267BC9" w:rsidRPr="00AF5404" w:rsidRDefault="00267BC9" w:rsidP="005D7D26">
            <w:pPr>
              <w:spacing w:line="256" w:lineRule="auto"/>
              <w:jc w:val="both"/>
              <w:rPr>
                <w:rFonts w:ascii="Tahoma" w:eastAsia="Arial" w:hAnsi="Tahoma" w:cs="Tahoma"/>
                <w:color w:val="000000"/>
                <w:sz w:val="18"/>
                <w:szCs w:val="18"/>
              </w:rPr>
            </w:pPr>
          </w:p>
          <w:p w14:paraId="15ADB194" w14:textId="77777777" w:rsidR="00267BC9" w:rsidRPr="00AF5404" w:rsidRDefault="00267BC9" w:rsidP="005D7D26">
            <w:pPr>
              <w:spacing w:line="300" w:lineRule="auto"/>
              <w:jc w:val="center"/>
              <w:rPr>
                <w:rFonts w:ascii="Tahoma" w:hAnsi="Tahoma" w:cs="Tahoma"/>
                <w:bCs/>
                <w:sz w:val="18"/>
                <w:szCs w:val="18"/>
              </w:rPr>
            </w:pPr>
            <w:r w:rsidRPr="00AF5404">
              <w:rPr>
                <w:rFonts w:ascii="Tahoma" w:hAnsi="Tahoma" w:cs="Tahoma"/>
                <w:bCs/>
                <w:sz w:val="18"/>
                <w:szCs w:val="18"/>
              </w:rPr>
              <w:t>CAJA DE REGISTRO DE PVC</w:t>
            </w:r>
          </w:p>
          <w:p w14:paraId="438227A6" w14:textId="77777777" w:rsidR="00267BC9" w:rsidRPr="00AF5404" w:rsidRDefault="00267BC9" w:rsidP="005D7D26">
            <w:pPr>
              <w:autoSpaceDN w:val="0"/>
              <w:spacing w:line="256" w:lineRule="auto"/>
              <w:jc w:val="center"/>
              <w:rPr>
                <w:rFonts w:ascii="Tahoma" w:hAnsi="Tahoma" w:cs="Tahoma"/>
                <w:color w:val="000000"/>
                <w:sz w:val="18"/>
                <w:szCs w:val="18"/>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7337DD93" w14:textId="77777777" w:rsidR="00267BC9" w:rsidRPr="00AF5404" w:rsidRDefault="00267BC9" w:rsidP="005D7D26">
            <w:pPr>
              <w:autoSpaceDN w:val="0"/>
              <w:spacing w:line="256" w:lineRule="auto"/>
              <w:jc w:val="center"/>
              <w:rPr>
                <w:rFonts w:ascii="Tahoma" w:hAnsi="Tahoma" w:cs="Tahoma"/>
                <w:color w:val="000000"/>
                <w:sz w:val="18"/>
                <w:szCs w:val="18"/>
              </w:rPr>
            </w:pPr>
            <w:r w:rsidRPr="00AF5404">
              <w:rPr>
                <w:rFonts w:ascii="Tahoma" w:hAnsi="Tahoma" w:cs="Tahoma"/>
                <w:color w:val="000000"/>
                <w:sz w:val="18"/>
                <w:szCs w:val="18"/>
              </w:rPr>
              <w:t>PZA</w:t>
            </w:r>
          </w:p>
        </w:tc>
        <w:tc>
          <w:tcPr>
            <w:tcW w:w="6237" w:type="dxa"/>
            <w:tcBorders>
              <w:top w:val="single" w:sz="4" w:space="0" w:color="auto"/>
              <w:left w:val="single" w:sz="4" w:space="0" w:color="auto"/>
              <w:bottom w:val="single" w:sz="4" w:space="0" w:color="auto"/>
              <w:right w:val="single" w:sz="4" w:space="0" w:color="auto"/>
            </w:tcBorders>
          </w:tcPr>
          <w:p w14:paraId="413C3B2D" w14:textId="77777777" w:rsidR="00267BC9" w:rsidRPr="00AF5404" w:rsidRDefault="00267BC9" w:rsidP="005D7D26">
            <w:pPr>
              <w:spacing w:before="2" w:line="256" w:lineRule="auto"/>
              <w:ind w:right="-5"/>
              <w:jc w:val="both"/>
              <w:rPr>
                <w:rFonts w:ascii="Tahoma" w:eastAsia="Century Gothic" w:hAnsi="Tahoma" w:cs="Tahoma"/>
                <w:sz w:val="18"/>
                <w:szCs w:val="18"/>
              </w:rPr>
            </w:pPr>
            <w:r w:rsidRPr="00AF5404">
              <w:rPr>
                <w:rFonts w:ascii="Tahoma" w:hAnsi="Tahoma" w:cs="Tahoma"/>
                <w:b/>
                <w:bCs/>
                <w:color w:val="000000"/>
                <w:sz w:val="18"/>
                <w:szCs w:val="18"/>
              </w:rPr>
              <w:t>1. Requisitos sobre el producto:</w:t>
            </w:r>
          </w:p>
          <w:p w14:paraId="3EB7010B" w14:textId="77777777" w:rsidR="00267BC9" w:rsidRPr="00AF5404" w:rsidRDefault="00267BC9" w:rsidP="005D7D26">
            <w:pPr>
              <w:spacing w:before="11" w:line="256" w:lineRule="auto"/>
              <w:ind w:right="288"/>
              <w:jc w:val="both"/>
              <w:rPr>
                <w:rFonts w:ascii="Tahoma" w:eastAsia="Arial" w:hAnsi="Tahoma" w:cs="Tahoma"/>
                <w:color w:val="000000"/>
                <w:sz w:val="18"/>
                <w:szCs w:val="18"/>
              </w:rPr>
            </w:pPr>
            <w:r w:rsidRPr="00AF5404">
              <w:rPr>
                <w:rFonts w:ascii="Tahoma" w:hAnsi="Tahoma" w:cs="Tahoma"/>
                <w:color w:val="000000"/>
                <w:sz w:val="18"/>
                <w:szCs w:val="18"/>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0DAFD8B8" w14:textId="77777777" w:rsidR="00267BC9" w:rsidRPr="00AF5404" w:rsidRDefault="00267BC9" w:rsidP="005D7D26">
            <w:pPr>
              <w:widowControl w:val="0"/>
              <w:autoSpaceDE w:val="0"/>
              <w:autoSpaceDN w:val="0"/>
              <w:spacing w:line="256" w:lineRule="auto"/>
              <w:ind w:left="889"/>
              <w:rPr>
                <w:rFonts w:ascii="Tahoma" w:hAnsi="Tahoma" w:cs="Tahoma"/>
                <w:b/>
                <w:bCs/>
                <w:color w:val="000000"/>
                <w:sz w:val="18"/>
                <w:szCs w:val="18"/>
              </w:rPr>
            </w:pPr>
          </w:p>
        </w:tc>
      </w:tr>
    </w:tbl>
    <w:p w14:paraId="2B7C2EEA" w14:textId="77777777" w:rsidR="00267BC9" w:rsidRPr="00AF5404" w:rsidRDefault="00267BC9" w:rsidP="00267BC9">
      <w:pPr>
        <w:pStyle w:val="Prrafodelista"/>
        <w:spacing w:line="300" w:lineRule="auto"/>
        <w:jc w:val="both"/>
        <w:rPr>
          <w:rFonts w:ascii="Tahoma" w:hAnsi="Tahoma" w:cs="Tahoma"/>
          <w:b/>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3"/>
        <w:gridCol w:w="1175"/>
        <w:gridCol w:w="5865"/>
      </w:tblGrid>
      <w:tr w:rsidR="00267BC9" w:rsidRPr="00AF5404" w14:paraId="372630A6" w14:textId="77777777" w:rsidTr="005D7D26">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62080A0" w14:textId="77777777" w:rsidR="00267BC9" w:rsidRPr="00AF5404" w:rsidRDefault="00267BC9" w:rsidP="005D7D26">
            <w:pPr>
              <w:autoSpaceDN w:val="0"/>
              <w:spacing w:line="256" w:lineRule="auto"/>
              <w:jc w:val="center"/>
              <w:rPr>
                <w:rFonts w:ascii="Tahoma" w:hAnsi="Tahoma" w:cs="Tahoma"/>
                <w:b/>
                <w:sz w:val="18"/>
                <w:szCs w:val="18"/>
              </w:rPr>
            </w:pPr>
            <w:r w:rsidRPr="00AF5404">
              <w:rPr>
                <w:rFonts w:ascii="Tahoma" w:hAnsi="Tahoma" w:cs="Tahoma"/>
                <w:b/>
                <w:sz w:val="18"/>
                <w:szCs w:val="18"/>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7F36E1D" w14:textId="77777777" w:rsidR="00267BC9" w:rsidRPr="00AF5404" w:rsidRDefault="00267BC9" w:rsidP="005D7D26">
            <w:pPr>
              <w:autoSpaceDN w:val="0"/>
              <w:spacing w:line="256" w:lineRule="auto"/>
              <w:jc w:val="center"/>
              <w:rPr>
                <w:rFonts w:ascii="Tahoma" w:hAnsi="Tahoma" w:cs="Tahoma"/>
                <w:b/>
                <w:sz w:val="18"/>
                <w:szCs w:val="18"/>
              </w:rPr>
            </w:pPr>
            <w:r w:rsidRPr="00AF5404">
              <w:rPr>
                <w:rFonts w:ascii="Tahoma" w:hAnsi="Tahoma" w:cs="Tahoma"/>
                <w:b/>
                <w:sz w:val="18"/>
                <w:szCs w:val="18"/>
              </w:rPr>
              <w:t>UNIDAD</w:t>
            </w:r>
          </w:p>
        </w:tc>
        <w:tc>
          <w:tcPr>
            <w:tcW w:w="6237" w:type="dxa"/>
            <w:tcBorders>
              <w:top w:val="single" w:sz="4" w:space="0" w:color="auto"/>
              <w:left w:val="single" w:sz="4" w:space="0" w:color="auto"/>
              <w:bottom w:val="single" w:sz="4" w:space="0" w:color="auto"/>
              <w:right w:val="single" w:sz="4" w:space="0" w:color="auto"/>
            </w:tcBorders>
            <w:shd w:val="pct5" w:color="auto" w:fill="auto"/>
            <w:hideMark/>
          </w:tcPr>
          <w:p w14:paraId="10D42F45" w14:textId="77777777" w:rsidR="00267BC9" w:rsidRPr="00AF5404" w:rsidRDefault="00267BC9" w:rsidP="005D7D26">
            <w:pPr>
              <w:autoSpaceDN w:val="0"/>
              <w:spacing w:line="256" w:lineRule="auto"/>
              <w:jc w:val="center"/>
              <w:rPr>
                <w:rFonts w:ascii="Tahoma" w:hAnsi="Tahoma" w:cs="Tahoma"/>
                <w:b/>
                <w:sz w:val="18"/>
                <w:szCs w:val="18"/>
              </w:rPr>
            </w:pPr>
            <w:r w:rsidRPr="00AF5404">
              <w:rPr>
                <w:rFonts w:ascii="Tahoma" w:hAnsi="Tahoma" w:cs="Tahoma"/>
                <w:b/>
                <w:sz w:val="18"/>
                <w:szCs w:val="18"/>
              </w:rPr>
              <w:t>DESCRIPCION</w:t>
            </w:r>
          </w:p>
        </w:tc>
      </w:tr>
      <w:tr w:rsidR="00267BC9" w:rsidRPr="00AF5404" w14:paraId="6D242142" w14:textId="77777777" w:rsidTr="005D7D26">
        <w:trPr>
          <w:trHeight w:val="1390"/>
        </w:trPr>
        <w:tc>
          <w:tcPr>
            <w:tcW w:w="2315" w:type="dxa"/>
            <w:tcBorders>
              <w:top w:val="single" w:sz="4" w:space="0" w:color="auto"/>
              <w:left w:val="single" w:sz="4" w:space="0" w:color="auto"/>
              <w:bottom w:val="single" w:sz="4" w:space="0" w:color="auto"/>
              <w:right w:val="single" w:sz="4" w:space="0" w:color="auto"/>
            </w:tcBorders>
            <w:vAlign w:val="center"/>
          </w:tcPr>
          <w:p w14:paraId="4F252E30" w14:textId="77777777" w:rsidR="00267BC9" w:rsidRPr="00AF5404" w:rsidRDefault="00267BC9" w:rsidP="005D7D26">
            <w:pPr>
              <w:spacing w:line="256" w:lineRule="auto"/>
              <w:jc w:val="both"/>
              <w:rPr>
                <w:rFonts w:ascii="Tahoma" w:eastAsia="Arial" w:hAnsi="Tahoma" w:cs="Tahoma"/>
                <w:color w:val="000000"/>
                <w:sz w:val="18"/>
                <w:szCs w:val="18"/>
              </w:rPr>
            </w:pPr>
          </w:p>
          <w:p w14:paraId="6069D821" w14:textId="77777777" w:rsidR="00267BC9" w:rsidRPr="00AF5404" w:rsidRDefault="00267BC9" w:rsidP="005D7D26">
            <w:pPr>
              <w:spacing w:line="300" w:lineRule="auto"/>
              <w:jc w:val="center"/>
              <w:rPr>
                <w:rFonts w:ascii="Tahoma" w:hAnsi="Tahoma" w:cs="Tahoma"/>
                <w:sz w:val="18"/>
                <w:szCs w:val="18"/>
              </w:rPr>
            </w:pPr>
            <w:r w:rsidRPr="00AF5404">
              <w:rPr>
                <w:rFonts w:ascii="Tahoma" w:hAnsi="Tahoma" w:cs="Tahoma"/>
                <w:sz w:val="18"/>
                <w:szCs w:val="18"/>
              </w:rPr>
              <w:t>CODO PVC DESAGUE 2”</w:t>
            </w:r>
          </w:p>
          <w:p w14:paraId="57954B05" w14:textId="77777777" w:rsidR="00267BC9" w:rsidRPr="00AF5404" w:rsidRDefault="00267BC9" w:rsidP="005D7D26">
            <w:pPr>
              <w:autoSpaceDN w:val="0"/>
              <w:spacing w:line="256" w:lineRule="auto"/>
              <w:jc w:val="center"/>
              <w:rPr>
                <w:rFonts w:ascii="Tahoma" w:hAnsi="Tahoma" w:cs="Tahoma"/>
                <w:color w:val="000000"/>
                <w:sz w:val="18"/>
                <w:szCs w:val="18"/>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156BE146" w14:textId="77777777" w:rsidR="00267BC9" w:rsidRPr="00AF5404" w:rsidRDefault="00267BC9" w:rsidP="005D7D26">
            <w:pPr>
              <w:autoSpaceDN w:val="0"/>
              <w:spacing w:line="256" w:lineRule="auto"/>
              <w:jc w:val="center"/>
              <w:rPr>
                <w:rFonts w:ascii="Tahoma" w:hAnsi="Tahoma" w:cs="Tahoma"/>
                <w:color w:val="000000"/>
                <w:sz w:val="18"/>
                <w:szCs w:val="18"/>
              </w:rPr>
            </w:pPr>
            <w:r w:rsidRPr="00AF5404">
              <w:rPr>
                <w:rFonts w:ascii="Tahoma" w:hAnsi="Tahoma" w:cs="Tahoma"/>
                <w:color w:val="000000"/>
                <w:sz w:val="18"/>
                <w:szCs w:val="18"/>
              </w:rPr>
              <w:t>PZA</w:t>
            </w:r>
          </w:p>
        </w:tc>
        <w:tc>
          <w:tcPr>
            <w:tcW w:w="6237" w:type="dxa"/>
            <w:tcBorders>
              <w:top w:val="single" w:sz="4" w:space="0" w:color="auto"/>
              <w:left w:val="single" w:sz="4" w:space="0" w:color="auto"/>
              <w:bottom w:val="single" w:sz="4" w:space="0" w:color="auto"/>
              <w:right w:val="single" w:sz="4" w:space="0" w:color="auto"/>
            </w:tcBorders>
          </w:tcPr>
          <w:p w14:paraId="66AE07D4" w14:textId="77777777" w:rsidR="00267BC9" w:rsidRPr="00AF5404" w:rsidRDefault="00267BC9" w:rsidP="005D7D26">
            <w:pPr>
              <w:spacing w:before="2" w:line="256" w:lineRule="auto"/>
              <w:ind w:right="-5"/>
              <w:jc w:val="both"/>
              <w:rPr>
                <w:rFonts w:ascii="Tahoma" w:eastAsia="Century Gothic" w:hAnsi="Tahoma" w:cs="Tahoma"/>
                <w:sz w:val="18"/>
                <w:szCs w:val="18"/>
              </w:rPr>
            </w:pPr>
            <w:r w:rsidRPr="00AF5404">
              <w:rPr>
                <w:rFonts w:ascii="Tahoma" w:hAnsi="Tahoma" w:cs="Tahoma"/>
                <w:b/>
                <w:bCs/>
                <w:color w:val="000000"/>
                <w:sz w:val="18"/>
                <w:szCs w:val="18"/>
              </w:rPr>
              <w:t>1. Requisitos sobre el producto:</w:t>
            </w:r>
          </w:p>
          <w:p w14:paraId="3D6F4235" w14:textId="77777777" w:rsidR="00267BC9" w:rsidRPr="00AF5404" w:rsidRDefault="00267BC9" w:rsidP="005D7D26">
            <w:pPr>
              <w:spacing w:before="11" w:line="256" w:lineRule="auto"/>
              <w:ind w:right="101"/>
              <w:rPr>
                <w:rFonts w:ascii="Tahoma" w:eastAsia="Arial" w:hAnsi="Tahoma" w:cs="Tahoma"/>
                <w:color w:val="000000"/>
                <w:sz w:val="18"/>
                <w:szCs w:val="18"/>
              </w:rPr>
            </w:pPr>
            <w:r w:rsidRPr="00AF5404">
              <w:rPr>
                <w:rFonts w:ascii="Tahoma" w:hAnsi="Tahoma" w:cs="Tahoma"/>
                <w:color w:val="000000"/>
                <w:sz w:val="18"/>
                <w:szCs w:val="18"/>
              </w:rPr>
              <w:t>La Entidad Ejecutora deberá garantizar que el material de referencia sea de buena calidad y de marca reconocida.</w:t>
            </w:r>
          </w:p>
          <w:p w14:paraId="704BBE32" w14:textId="77777777" w:rsidR="00267BC9" w:rsidRPr="00AF5404" w:rsidRDefault="00267BC9" w:rsidP="005D7D26">
            <w:pPr>
              <w:spacing w:line="256" w:lineRule="auto"/>
              <w:ind w:right="384"/>
              <w:rPr>
                <w:rFonts w:ascii="Tahoma" w:hAnsi="Tahoma" w:cs="Tahoma"/>
                <w:color w:val="000000"/>
                <w:sz w:val="18"/>
                <w:szCs w:val="18"/>
              </w:rPr>
            </w:pPr>
          </w:p>
          <w:p w14:paraId="24CC874A" w14:textId="77777777" w:rsidR="00267BC9" w:rsidRPr="00AF5404" w:rsidRDefault="00267BC9" w:rsidP="005D7D26">
            <w:pPr>
              <w:spacing w:before="40" w:line="256" w:lineRule="auto"/>
              <w:ind w:right="384"/>
              <w:jc w:val="both"/>
              <w:rPr>
                <w:rFonts w:ascii="Tahoma" w:hAnsi="Tahoma" w:cs="Tahoma"/>
                <w:color w:val="000000"/>
                <w:sz w:val="18"/>
                <w:szCs w:val="18"/>
              </w:rPr>
            </w:pPr>
            <w:r w:rsidRPr="00AF5404">
              <w:rPr>
                <w:rFonts w:ascii="Tahoma" w:hAnsi="Tahoma" w:cs="Tahoma"/>
                <w:color w:val="000000"/>
                <w:sz w:val="18"/>
                <w:szCs w:val="18"/>
              </w:rPr>
              <w:t>La clase de material  deberá ceñirse estrictamente  a lo establecido  en el formulario  de presentación  de propuesta.</w:t>
            </w:r>
          </w:p>
          <w:p w14:paraId="556EF6ED" w14:textId="77777777" w:rsidR="00267BC9" w:rsidRPr="00AF5404" w:rsidRDefault="00267BC9" w:rsidP="005D7D26">
            <w:pPr>
              <w:spacing w:before="5" w:line="256" w:lineRule="auto"/>
              <w:ind w:right="384"/>
              <w:rPr>
                <w:rFonts w:ascii="Tahoma" w:hAnsi="Tahoma" w:cs="Tahoma"/>
                <w:color w:val="000000"/>
                <w:sz w:val="18"/>
                <w:szCs w:val="18"/>
              </w:rPr>
            </w:pPr>
          </w:p>
          <w:p w14:paraId="1D03C228" w14:textId="77777777" w:rsidR="00267BC9" w:rsidRPr="00AF5404" w:rsidRDefault="00267BC9" w:rsidP="005D7D26">
            <w:pPr>
              <w:spacing w:line="256" w:lineRule="auto"/>
              <w:ind w:right="384"/>
              <w:jc w:val="both"/>
              <w:rPr>
                <w:rFonts w:ascii="Tahoma" w:hAnsi="Tahoma" w:cs="Tahoma"/>
                <w:color w:val="000000"/>
                <w:sz w:val="18"/>
                <w:szCs w:val="18"/>
              </w:rPr>
            </w:pPr>
            <w:r w:rsidRPr="00AF5404">
              <w:rPr>
                <w:rFonts w:ascii="Tahoma" w:hAnsi="Tahoma" w:cs="Tahoma"/>
                <w:color w:val="000000"/>
                <w:sz w:val="18"/>
                <w:szCs w:val="18"/>
              </w:rPr>
              <w:t>REQUISITOS SOBRE EL PRODUCTO:</w:t>
            </w:r>
          </w:p>
          <w:p w14:paraId="343C4D20" w14:textId="77777777" w:rsidR="00267BC9" w:rsidRPr="00AF5404" w:rsidRDefault="00267BC9" w:rsidP="005D7D26">
            <w:pPr>
              <w:spacing w:before="9" w:line="256" w:lineRule="auto"/>
              <w:ind w:right="384"/>
              <w:jc w:val="both"/>
              <w:rPr>
                <w:rFonts w:ascii="Tahoma" w:hAnsi="Tahoma" w:cs="Tahoma"/>
                <w:color w:val="000000"/>
                <w:sz w:val="18"/>
                <w:szCs w:val="18"/>
              </w:rPr>
            </w:pPr>
            <w:r w:rsidRPr="00AF5404">
              <w:rPr>
                <w:rFonts w:ascii="Tahoma" w:hAnsi="Tahoma" w:cs="Tahoma"/>
                <w:color w:val="000000"/>
                <w:sz w:val="18"/>
                <w:szCs w:val="18"/>
              </w:rPr>
              <w:t>Los materiales a emplearse deberán ser de calidad y tipo que aseguren la durabilidad y correcto funcionamiento  de las instalaciones. Las productos  de PVC de desagüe  deben cumplir las exigencias  de la norma NBR 5688 “Sistemas  domiciliarios  de agua pluvial de desagüe sanitario y ventilación”.</w:t>
            </w:r>
          </w:p>
          <w:p w14:paraId="0867A13D" w14:textId="77777777" w:rsidR="00267BC9" w:rsidRPr="00AF5404" w:rsidRDefault="00267BC9" w:rsidP="005D7D26">
            <w:pPr>
              <w:spacing w:before="1" w:line="256" w:lineRule="auto"/>
              <w:ind w:right="384"/>
              <w:jc w:val="both"/>
              <w:rPr>
                <w:rFonts w:ascii="Tahoma" w:hAnsi="Tahoma" w:cs="Tahoma"/>
                <w:color w:val="000000"/>
                <w:sz w:val="18"/>
                <w:szCs w:val="18"/>
              </w:rPr>
            </w:pPr>
            <w:r w:rsidRPr="00AF5404">
              <w:rPr>
                <w:rFonts w:ascii="Tahoma" w:hAnsi="Tahoma" w:cs="Tahoma"/>
                <w:color w:val="000000"/>
                <w:sz w:val="18"/>
                <w:szCs w:val="18"/>
              </w:rPr>
              <w:t>Deben ofrecer resistencia a la abrasión, a la corrosión, baja probabilidad se incrustaciones,  menor coeficiente de fricción durabilidad, flexibilidad, estanqueidad,  incombustibilidad.</w:t>
            </w:r>
          </w:p>
          <w:p w14:paraId="0AA1681F" w14:textId="77777777" w:rsidR="00267BC9" w:rsidRPr="00AF5404" w:rsidRDefault="00267BC9" w:rsidP="005D7D26">
            <w:pPr>
              <w:spacing w:before="2" w:line="256" w:lineRule="auto"/>
              <w:ind w:right="384"/>
              <w:jc w:val="both"/>
              <w:rPr>
                <w:rFonts w:ascii="Tahoma" w:hAnsi="Tahoma" w:cs="Tahoma"/>
                <w:b/>
                <w:bCs/>
                <w:color w:val="000000"/>
                <w:sz w:val="18"/>
                <w:szCs w:val="18"/>
              </w:rPr>
            </w:pPr>
            <w:r w:rsidRPr="00AF5404">
              <w:rPr>
                <w:rFonts w:ascii="Tahoma" w:hAnsi="Tahoma" w:cs="Tahoma"/>
                <w:color w:val="000000"/>
                <w:sz w:val="18"/>
                <w:szCs w:val="18"/>
              </w:rPr>
              <w:t>Los productos de PVC se utilizaran de acuerdo al uso y al diámetro que serán específicas para conducir aguas servidas de desagüe y pluviales.</w:t>
            </w:r>
          </w:p>
        </w:tc>
      </w:tr>
    </w:tbl>
    <w:p w14:paraId="1E1CE36E" w14:textId="77777777" w:rsidR="00267BC9" w:rsidRDefault="00267BC9" w:rsidP="00267BC9">
      <w:pPr>
        <w:widowControl w:val="0"/>
        <w:autoSpaceDE w:val="0"/>
        <w:autoSpaceDN w:val="0"/>
        <w:spacing w:before="2" w:line="220" w:lineRule="exact"/>
        <w:rPr>
          <w:rFonts w:ascii="Tahoma" w:eastAsia="Verdana" w:hAnsi="Tahoma" w:cs="Tahoma"/>
          <w:sz w:val="18"/>
          <w:szCs w:val="18"/>
        </w:rPr>
      </w:pPr>
      <w:r w:rsidRPr="00AF5404">
        <w:rPr>
          <w:rFonts w:ascii="Tahoma" w:eastAsia="Verdana" w:hAnsi="Tahoma" w:cs="Tahoma"/>
          <w:b/>
          <w:spacing w:val="-1"/>
          <w:sz w:val="18"/>
          <w:szCs w:val="18"/>
        </w:rPr>
        <w:t>A</w:t>
      </w:r>
      <w:r w:rsidRPr="00AF5404">
        <w:rPr>
          <w:rFonts w:ascii="Tahoma" w:eastAsia="Verdana" w:hAnsi="Tahoma" w:cs="Tahoma"/>
          <w:b/>
          <w:sz w:val="18"/>
          <w:szCs w:val="18"/>
        </w:rPr>
        <w:t>P</w:t>
      </w:r>
      <w:r w:rsidRPr="00AF5404">
        <w:rPr>
          <w:rFonts w:ascii="Tahoma" w:eastAsia="Verdana" w:hAnsi="Tahoma" w:cs="Tahoma"/>
          <w:b/>
          <w:spacing w:val="1"/>
          <w:sz w:val="18"/>
          <w:szCs w:val="18"/>
        </w:rPr>
        <w:t>O</w:t>
      </w:r>
      <w:r w:rsidRPr="00AF5404">
        <w:rPr>
          <w:rFonts w:ascii="Tahoma" w:eastAsia="Verdana" w:hAnsi="Tahoma" w:cs="Tahoma"/>
          <w:b/>
          <w:sz w:val="18"/>
          <w:szCs w:val="18"/>
        </w:rPr>
        <w:t>R</w:t>
      </w:r>
      <w:r w:rsidRPr="00AF5404">
        <w:rPr>
          <w:rFonts w:ascii="Tahoma" w:eastAsia="Verdana" w:hAnsi="Tahoma" w:cs="Tahoma"/>
          <w:b/>
          <w:spacing w:val="1"/>
          <w:sz w:val="18"/>
          <w:szCs w:val="18"/>
        </w:rPr>
        <w:t>T</w:t>
      </w:r>
      <w:r w:rsidRPr="00AF5404">
        <w:rPr>
          <w:rFonts w:ascii="Tahoma" w:eastAsia="Verdana" w:hAnsi="Tahoma" w:cs="Tahoma"/>
          <w:b/>
          <w:sz w:val="18"/>
          <w:szCs w:val="18"/>
        </w:rPr>
        <w:t>E</w:t>
      </w:r>
      <w:r w:rsidRPr="00AF5404">
        <w:rPr>
          <w:rFonts w:ascii="Tahoma" w:eastAsia="Verdana" w:hAnsi="Tahoma" w:cs="Tahoma"/>
          <w:b/>
          <w:spacing w:val="-9"/>
          <w:sz w:val="18"/>
          <w:szCs w:val="18"/>
        </w:rPr>
        <w:t xml:space="preserve"> </w:t>
      </w:r>
      <w:r w:rsidRPr="00AF5404">
        <w:rPr>
          <w:rFonts w:ascii="Tahoma" w:eastAsia="Verdana" w:hAnsi="Tahoma" w:cs="Tahoma"/>
          <w:b/>
          <w:sz w:val="18"/>
          <w:szCs w:val="18"/>
        </w:rPr>
        <w:t>PR</w:t>
      </w:r>
      <w:r w:rsidRPr="00AF5404">
        <w:rPr>
          <w:rFonts w:ascii="Tahoma" w:eastAsia="Verdana" w:hAnsi="Tahoma" w:cs="Tahoma"/>
          <w:b/>
          <w:spacing w:val="1"/>
          <w:sz w:val="18"/>
          <w:szCs w:val="18"/>
        </w:rPr>
        <w:t>O</w:t>
      </w:r>
      <w:r w:rsidRPr="00AF5404">
        <w:rPr>
          <w:rFonts w:ascii="Tahoma" w:eastAsia="Verdana" w:hAnsi="Tahoma" w:cs="Tahoma"/>
          <w:b/>
          <w:spacing w:val="3"/>
          <w:sz w:val="18"/>
          <w:szCs w:val="18"/>
        </w:rPr>
        <w:t>P</w:t>
      </w:r>
      <w:r w:rsidRPr="00AF5404">
        <w:rPr>
          <w:rFonts w:ascii="Tahoma" w:eastAsia="Verdana" w:hAnsi="Tahoma" w:cs="Tahoma"/>
          <w:b/>
          <w:spacing w:val="-1"/>
          <w:sz w:val="18"/>
          <w:szCs w:val="18"/>
        </w:rPr>
        <w:t>I</w:t>
      </w:r>
      <w:r w:rsidRPr="00AF5404">
        <w:rPr>
          <w:rFonts w:ascii="Tahoma" w:eastAsia="Verdana" w:hAnsi="Tahoma" w:cs="Tahoma"/>
          <w:b/>
          <w:spacing w:val="1"/>
          <w:sz w:val="18"/>
          <w:szCs w:val="18"/>
        </w:rPr>
        <w:t>O</w:t>
      </w:r>
      <w:r w:rsidRPr="00AF5404">
        <w:rPr>
          <w:rFonts w:ascii="Tahoma" w:eastAsia="Verdana" w:hAnsi="Tahoma" w:cs="Tahoma"/>
          <w:b/>
          <w:sz w:val="18"/>
          <w:szCs w:val="18"/>
        </w:rPr>
        <w:t>.</w:t>
      </w:r>
      <w:r w:rsidRPr="00AF5404">
        <w:rPr>
          <w:rFonts w:ascii="Tahoma" w:eastAsia="Verdana" w:hAnsi="Tahoma" w:cs="Tahoma"/>
          <w:b/>
          <w:spacing w:val="-10"/>
          <w:sz w:val="18"/>
          <w:szCs w:val="18"/>
        </w:rPr>
        <w:t xml:space="preserve"> </w:t>
      </w:r>
      <w:r w:rsidRPr="00AF5404">
        <w:rPr>
          <w:rFonts w:ascii="Tahoma" w:eastAsia="Verdana" w:hAnsi="Tahoma" w:cs="Tahoma"/>
          <w:b/>
          <w:sz w:val="18"/>
          <w:szCs w:val="18"/>
        </w:rPr>
        <w:t xml:space="preserve">- </w:t>
      </w:r>
      <w:r w:rsidRPr="00AF5404">
        <w:rPr>
          <w:rFonts w:ascii="Tahoma" w:eastAsia="Verdana" w:hAnsi="Tahoma" w:cs="Tahoma"/>
          <w:sz w:val="18"/>
          <w:szCs w:val="18"/>
        </w:rPr>
        <w:t>L</w:t>
      </w:r>
      <w:r w:rsidRPr="00AF5404">
        <w:rPr>
          <w:rFonts w:ascii="Tahoma" w:eastAsia="Verdana" w:hAnsi="Tahoma" w:cs="Tahoma"/>
          <w:spacing w:val="-1"/>
          <w:sz w:val="18"/>
          <w:szCs w:val="18"/>
        </w:rPr>
        <w:t>o</w:t>
      </w:r>
      <w:r w:rsidRPr="00AF5404">
        <w:rPr>
          <w:rFonts w:ascii="Tahoma" w:eastAsia="Verdana" w:hAnsi="Tahoma" w:cs="Tahoma"/>
          <w:sz w:val="18"/>
          <w:szCs w:val="18"/>
        </w:rPr>
        <w:t>s m</w:t>
      </w:r>
      <w:r w:rsidRPr="00AF5404">
        <w:rPr>
          <w:rFonts w:ascii="Tahoma" w:eastAsia="Verdana" w:hAnsi="Tahoma" w:cs="Tahoma"/>
          <w:spacing w:val="1"/>
          <w:sz w:val="18"/>
          <w:szCs w:val="18"/>
        </w:rPr>
        <w:t>ate</w:t>
      </w:r>
      <w:r w:rsidRPr="00AF5404">
        <w:rPr>
          <w:rFonts w:ascii="Tahoma" w:eastAsia="Verdana" w:hAnsi="Tahoma" w:cs="Tahoma"/>
          <w:spacing w:val="-1"/>
          <w:sz w:val="18"/>
          <w:szCs w:val="18"/>
        </w:rPr>
        <w:t>r</w:t>
      </w:r>
      <w:r w:rsidRPr="00AF5404">
        <w:rPr>
          <w:rFonts w:ascii="Tahoma" w:eastAsia="Verdana" w:hAnsi="Tahoma" w:cs="Tahoma"/>
          <w:spacing w:val="3"/>
          <w:sz w:val="18"/>
          <w:szCs w:val="18"/>
        </w:rPr>
        <w:t>i</w:t>
      </w:r>
      <w:r w:rsidRPr="00AF5404">
        <w:rPr>
          <w:rFonts w:ascii="Tahoma" w:eastAsia="Verdana" w:hAnsi="Tahoma" w:cs="Tahoma"/>
          <w:sz w:val="18"/>
          <w:szCs w:val="18"/>
        </w:rPr>
        <w:t>a</w:t>
      </w:r>
      <w:r w:rsidRPr="00AF5404">
        <w:rPr>
          <w:rFonts w:ascii="Tahoma" w:eastAsia="Verdana" w:hAnsi="Tahoma" w:cs="Tahoma"/>
          <w:spacing w:val="3"/>
          <w:sz w:val="18"/>
          <w:szCs w:val="18"/>
        </w:rPr>
        <w:t>l</w:t>
      </w:r>
      <w:r w:rsidRPr="00AF5404">
        <w:rPr>
          <w:rFonts w:ascii="Tahoma" w:eastAsia="Verdana" w:hAnsi="Tahoma" w:cs="Tahoma"/>
          <w:spacing w:val="-1"/>
          <w:sz w:val="18"/>
          <w:szCs w:val="18"/>
        </w:rPr>
        <w:t>e</w:t>
      </w:r>
      <w:r w:rsidRPr="00AF5404">
        <w:rPr>
          <w:rFonts w:ascii="Tahoma" w:eastAsia="Verdana" w:hAnsi="Tahoma" w:cs="Tahoma"/>
          <w:sz w:val="18"/>
          <w:szCs w:val="18"/>
        </w:rPr>
        <w:t>s</w:t>
      </w:r>
      <w:r w:rsidRPr="00AF5404">
        <w:rPr>
          <w:rFonts w:ascii="Tahoma" w:eastAsia="Verdana" w:hAnsi="Tahoma" w:cs="Tahoma"/>
          <w:spacing w:val="-9"/>
          <w:sz w:val="18"/>
          <w:szCs w:val="18"/>
        </w:rPr>
        <w:t xml:space="preserve"> </w:t>
      </w:r>
      <w:r w:rsidRPr="00AF5404">
        <w:rPr>
          <w:rFonts w:ascii="Tahoma" w:eastAsia="Verdana" w:hAnsi="Tahoma" w:cs="Tahoma"/>
          <w:spacing w:val="1"/>
          <w:sz w:val="18"/>
          <w:szCs w:val="18"/>
        </w:rPr>
        <w:t>d</w:t>
      </w:r>
      <w:r w:rsidRPr="00AF5404">
        <w:rPr>
          <w:rFonts w:ascii="Tahoma" w:eastAsia="Verdana" w:hAnsi="Tahoma" w:cs="Tahoma"/>
          <w:sz w:val="18"/>
          <w:szCs w:val="18"/>
        </w:rPr>
        <w:t>e</w:t>
      </w:r>
      <w:r w:rsidRPr="00AF5404">
        <w:rPr>
          <w:rFonts w:ascii="Tahoma" w:eastAsia="Verdana" w:hAnsi="Tahoma" w:cs="Tahoma"/>
          <w:spacing w:val="-2"/>
          <w:sz w:val="18"/>
          <w:szCs w:val="18"/>
        </w:rPr>
        <w:t xml:space="preserve"> </w:t>
      </w:r>
      <w:r w:rsidRPr="00AF5404">
        <w:rPr>
          <w:rFonts w:ascii="Tahoma" w:eastAsia="Verdana" w:hAnsi="Tahoma" w:cs="Tahoma"/>
          <w:sz w:val="18"/>
          <w:szCs w:val="18"/>
        </w:rPr>
        <w:t>a</w:t>
      </w:r>
      <w:r w:rsidRPr="00AF5404">
        <w:rPr>
          <w:rFonts w:ascii="Tahoma" w:eastAsia="Verdana" w:hAnsi="Tahoma" w:cs="Tahoma"/>
          <w:spacing w:val="3"/>
          <w:sz w:val="18"/>
          <w:szCs w:val="18"/>
        </w:rPr>
        <w:t>p</w:t>
      </w:r>
      <w:r w:rsidRPr="00AF5404">
        <w:rPr>
          <w:rFonts w:ascii="Tahoma" w:eastAsia="Verdana" w:hAnsi="Tahoma" w:cs="Tahoma"/>
          <w:spacing w:val="-1"/>
          <w:sz w:val="18"/>
          <w:szCs w:val="18"/>
        </w:rPr>
        <w:t>or</w:t>
      </w:r>
      <w:r w:rsidRPr="00AF5404">
        <w:rPr>
          <w:rFonts w:ascii="Tahoma" w:eastAsia="Verdana" w:hAnsi="Tahoma" w:cs="Tahoma"/>
          <w:spacing w:val="3"/>
          <w:sz w:val="18"/>
          <w:szCs w:val="18"/>
        </w:rPr>
        <w:t>t</w:t>
      </w:r>
      <w:r w:rsidRPr="00AF5404">
        <w:rPr>
          <w:rFonts w:ascii="Tahoma" w:eastAsia="Verdana" w:hAnsi="Tahoma" w:cs="Tahoma"/>
          <w:sz w:val="18"/>
          <w:szCs w:val="18"/>
        </w:rPr>
        <w:t>e</w:t>
      </w:r>
      <w:r w:rsidRPr="00AF5404">
        <w:rPr>
          <w:rFonts w:ascii="Tahoma" w:eastAsia="Verdana" w:hAnsi="Tahoma" w:cs="Tahoma"/>
          <w:spacing w:val="-6"/>
          <w:sz w:val="18"/>
          <w:szCs w:val="18"/>
        </w:rPr>
        <w:t xml:space="preserve"> </w:t>
      </w:r>
      <w:r w:rsidRPr="00AF5404">
        <w:rPr>
          <w:rFonts w:ascii="Tahoma" w:eastAsia="Verdana" w:hAnsi="Tahoma" w:cs="Tahoma"/>
          <w:spacing w:val="3"/>
          <w:sz w:val="18"/>
          <w:szCs w:val="18"/>
        </w:rPr>
        <w:t>p</w:t>
      </w:r>
      <w:r w:rsidRPr="00AF5404">
        <w:rPr>
          <w:rFonts w:ascii="Tahoma" w:eastAsia="Verdana" w:hAnsi="Tahoma" w:cs="Tahoma"/>
          <w:spacing w:val="-1"/>
          <w:sz w:val="18"/>
          <w:szCs w:val="18"/>
        </w:rPr>
        <w:t>ro</w:t>
      </w:r>
      <w:r w:rsidRPr="00AF5404">
        <w:rPr>
          <w:rFonts w:ascii="Tahoma" w:eastAsia="Verdana" w:hAnsi="Tahoma" w:cs="Tahoma"/>
          <w:spacing w:val="1"/>
          <w:sz w:val="18"/>
          <w:szCs w:val="18"/>
        </w:rPr>
        <w:t>p</w:t>
      </w:r>
      <w:r w:rsidRPr="00AF5404">
        <w:rPr>
          <w:rFonts w:ascii="Tahoma" w:eastAsia="Verdana" w:hAnsi="Tahoma" w:cs="Tahoma"/>
          <w:spacing w:val="3"/>
          <w:sz w:val="18"/>
          <w:szCs w:val="18"/>
        </w:rPr>
        <w:t>i</w:t>
      </w:r>
      <w:r w:rsidRPr="00AF5404">
        <w:rPr>
          <w:rFonts w:ascii="Tahoma" w:eastAsia="Verdana" w:hAnsi="Tahoma" w:cs="Tahoma"/>
          <w:sz w:val="18"/>
          <w:szCs w:val="18"/>
        </w:rPr>
        <w:t>o</w:t>
      </w:r>
      <w:r w:rsidRPr="00AF5404">
        <w:rPr>
          <w:rFonts w:ascii="Tahoma" w:eastAsia="Verdana" w:hAnsi="Tahoma" w:cs="Tahoma"/>
          <w:spacing w:val="-6"/>
          <w:sz w:val="18"/>
          <w:szCs w:val="18"/>
        </w:rPr>
        <w:t xml:space="preserve"> </w:t>
      </w:r>
      <w:r w:rsidRPr="00AF5404">
        <w:rPr>
          <w:rFonts w:ascii="Tahoma" w:eastAsia="Verdana" w:hAnsi="Tahoma" w:cs="Tahoma"/>
          <w:spacing w:val="2"/>
          <w:sz w:val="18"/>
          <w:szCs w:val="18"/>
        </w:rPr>
        <w:t>s</w:t>
      </w:r>
      <w:r w:rsidRPr="00AF5404">
        <w:rPr>
          <w:rFonts w:ascii="Tahoma" w:eastAsia="Verdana" w:hAnsi="Tahoma" w:cs="Tahoma"/>
          <w:sz w:val="18"/>
          <w:szCs w:val="18"/>
        </w:rPr>
        <w:t>e</w:t>
      </w:r>
      <w:r w:rsidRPr="00AF5404">
        <w:rPr>
          <w:rFonts w:ascii="Tahoma" w:eastAsia="Verdana" w:hAnsi="Tahoma" w:cs="Tahoma"/>
          <w:spacing w:val="1"/>
          <w:sz w:val="18"/>
          <w:szCs w:val="18"/>
        </w:rPr>
        <w:t xml:space="preserve"> </w:t>
      </w:r>
      <w:r w:rsidRPr="00AF5404">
        <w:rPr>
          <w:rFonts w:ascii="Tahoma" w:eastAsia="Verdana" w:hAnsi="Tahoma" w:cs="Tahoma"/>
          <w:spacing w:val="-1"/>
          <w:sz w:val="18"/>
          <w:szCs w:val="18"/>
        </w:rPr>
        <w:t>e</w:t>
      </w:r>
      <w:r w:rsidRPr="00AF5404">
        <w:rPr>
          <w:rFonts w:ascii="Tahoma" w:eastAsia="Verdana" w:hAnsi="Tahoma" w:cs="Tahoma"/>
          <w:spacing w:val="1"/>
          <w:sz w:val="18"/>
          <w:szCs w:val="18"/>
        </w:rPr>
        <w:t>n</w:t>
      </w:r>
      <w:r w:rsidRPr="00AF5404">
        <w:rPr>
          <w:rFonts w:ascii="Tahoma" w:eastAsia="Verdana" w:hAnsi="Tahoma" w:cs="Tahoma"/>
          <w:sz w:val="18"/>
          <w:szCs w:val="18"/>
        </w:rPr>
        <w:t>c</w:t>
      </w:r>
      <w:r w:rsidRPr="00AF5404">
        <w:rPr>
          <w:rFonts w:ascii="Tahoma" w:eastAsia="Verdana" w:hAnsi="Tahoma" w:cs="Tahoma"/>
          <w:spacing w:val="3"/>
          <w:sz w:val="18"/>
          <w:szCs w:val="18"/>
        </w:rPr>
        <w:t>u</w:t>
      </w:r>
      <w:r w:rsidRPr="00AF5404">
        <w:rPr>
          <w:rFonts w:ascii="Tahoma" w:eastAsia="Verdana" w:hAnsi="Tahoma" w:cs="Tahoma"/>
          <w:spacing w:val="-1"/>
          <w:sz w:val="18"/>
          <w:szCs w:val="18"/>
        </w:rPr>
        <w:t>e</w:t>
      </w:r>
      <w:r w:rsidRPr="00AF5404">
        <w:rPr>
          <w:rFonts w:ascii="Tahoma" w:eastAsia="Verdana" w:hAnsi="Tahoma" w:cs="Tahoma"/>
          <w:spacing w:val="1"/>
          <w:sz w:val="18"/>
          <w:szCs w:val="18"/>
        </w:rPr>
        <w:t>nt</w:t>
      </w:r>
      <w:r w:rsidRPr="00AF5404">
        <w:rPr>
          <w:rFonts w:ascii="Tahoma" w:eastAsia="Verdana" w:hAnsi="Tahoma" w:cs="Tahoma"/>
          <w:spacing w:val="-1"/>
          <w:sz w:val="18"/>
          <w:szCs w:val="18"/>
        </w:rPr>
        <w:t>r</w:t>
      </w:r>
      <w:r w:rsidRPr="00AF5404">
        <w:rPr>
          <w:rFonts w:ascii="Tahoma" w:eastAsia="Verdana" w:hAnsi="Tahoma" w:cs="Tahoma"/>
          <w:sz w:val="18"/>
          <w:szCs w:val="18"/>
        </w:rPr>
        <w:t>an</w:t>
      </w:r>
      <w:r w:rsidRPr="00AF5404">
        <w:rPr>
          <w:rFonts w:ascii="Tahoma" w:eastAsia="Verdana" w:hAnsi="Tahoma" w:cs="Tahoma"/>
          <w:spacing w:val="-6"/>
          <w:sz w:val="18"/>
          <w:szCs w:val="18"/>
        </w:rPr>
        <w:t xml:space="preserve"> </w:t>
      </w:r>
      <w:r w:rsidRPr="00AF5404">
        <w:rPr>
          <w:rFonts w:ascii="Tahoma" w:eastAsia="Verdana" w:hAnsi="Tahoma" w:cs="Tahoma"/>
          <w:spacing w:val="-1"/>
          <w:sz w:val="18"/>
          <w:szCs w:val="18"/>
        </w:rPr>
        <w:t>e</w:t>
      </w:r>
      <w:r w:rsidRPr="00AF5404">
        <w:rPr>
          <w:rFonts w:ascii="Tahoma" w:eastAsia="Verdana" w:hAnsi="Tahoma" w:cs="Tahoma"/>
          <w:sz w:val="18"/>
          <w:szCs w:val="18"/>
        </w:rPr>
        <w:t>s</w:t>
      </w:r>
      <w:r w:rsidRPr="00AF5404">
        <w:rPr>
          <w:rFonts w:ascii="Tahoma" w:eastAsia="Verdana" w:hAnsi="Tahoma" w:cs="Tahoma"/>
          <w:spacing w:val="2"/>
          <w:sz w:val="18"/>
          <w:szCs w:val="18"/>
        </w:rPr>
        <w:t>p</w:t>
      </w:r>
      <w:r w:rsidRPr="00AF5404">
        <w:rPr>
          <w:rFonts w:ascii="Tahoma" w:eastAsia="Verdana" w:hAnsi="Tahoma" w:cs="Tahoma"/>
          <w:spacing w:val="-1"/>
          <w:sz w:val="18"/>
          <w:szCs w:val="18"/>
        </w:rPr>
        <w:t>e</w:t>
      </w:r>
      <w:r w:rsidRPr="00AF5404">
        <w:rPr>
          <w:rFonts w:ascii="Tahoma" w:eastAsia="Verdana" w:hAnsi="Tahoma" w:cs="Tahoma"/>
          <w:sz w:val="18"/>
          <w:szCs w:val="18"/>
        </w:rPr>
        <w:t>c</w:t>
      </w:r>
      <w:r w:rsidRPr="00AF5404">
        <w:rPr>
          <w:rFonts w:ascii="Tahoma" w:eastAsia="Verdana" w:hAnsi="Tahoma" w:cs="Tahoma"/>
          <w:spacing w:val="2"/>
          <w:sz w:val="18"/>
          <w:szCs w:val="18"/>
        </w:rPr>
        <w:t>i</w:t>
      </w:r>
      <w:r w:rsidRPr="00AF5404">
        <w:rPr>
          <w:rFonts w:ascii="Tahoma" w:eastAsia="Verdana" w:hAnsi="Tahoma" w:cs="Tahoma"/>
          <w:sz w:val="18"/>
          <w:szCs w:val="18"/>
        </w:rPr>
        <w:t>f</w:t>
      </w:r>
      <w:r w:rsidRPr="00AF5404">
        <w:rPr>
          <w:rFonts w:ascii="Tahoma" w:eastAsia="Verdana" w:hAnsi="Tahoma" w:cs="Tahoma"/>
          <w:spacing w:val="2"/>
          <w:sz w:val="18"/>
          <w:szCs w:val="18"/>
        </w:rPr>
        <w:t>i</w:t>
      </w:r>
      <w:r w:rsidRPr="00AF5404">
        <w:rPr>
          <w:rFonts w:ascii="Tahoma" w:eastAsia="Verdana" w:hAnsi="Tahoma" w:cs="Tahoma"/>
          <w:sz w:val="18"/>
          <w:szCs w:val="18"/>
        </w:rPr>
        <w:t>cados</w:t>
      </w:r>
      <w:r w:rsidRPr="00AF5404">
        <w:rPr>
          <w:rFonts w:ascii="Tahoma" w:eastAsia="Verdana" w:hAnsi="Tahoma" w:cs="Tahoma"/>
          <w:spacing w:val="-10"/>
          <w:sz w:val="18"/>
          <w:szCs w:val="18"/>
        </w:rPr>
        <w:t xml:space="preserve"> </w:t>
      </w:r>
      <w:r w:rsidRPr="00AF5404">
        <w:rPr>
          <w:rFonts w:ascii="Tahoma" w:eastAsia="Verdana" w:hAnsi="Tahoma" w:cs="Tahoma"/>
          <w:spacing w:val="-1"/>
          <w:sz w:val="18"/>
          <w:szCs w:val="18"/>
        </w:rPr>
        <w:t>e</w:t>
      </w:r>
      <w:r w:rsidRPr="00AF5404">
        <w:rPr>
          <w:rFonts w:ascii="Tahoma" w:eastAsia="Verdana" w:hAnsi="Tahoma" w:cs="Tahoma"/>
          <w:sz w:val="18"/>
          <w:szCs w:val="18"/>
        </w:rPr>
        <w:t>n</w:t>
      </w:r>
      <w:r w:rsidRPr="00AF5404">
        <w:rPr>
          <w:rFonts w:ascii="Tahoma" w:eastAsia="Verdana" w:hAnsi="Tahoma" w:cs="Tahoma"/>
          <w:spacing w:val="1"/>
          <w:sz w:val="18"/>
          <w:szCs w:val="18"/>
        </w:rPr>
        <w:t xml:space="preserve"> </w:t>
      </w:r>
      <w:r w:rsidRPr="00AF5404">
        <w:rPr>
          <w:rFonts w:ascii="Tahoma" w:eastAsia="Verdana" w:hAnsi="Tahoma" w:cs="Tahoma"/>
          <w:spacing w:val="-1"/>
          <w:sz w:val="18"/>
          <w:szCs w:val="18"/>
        </w:rPr>
        <w:t>e</w:t>
      </w:r>
      <w:r w:rsidRPr="00AF5404">
        <w:rPr>
          <w:rFonts w:ascii="Tahoma" w:eastAsia="Verdana" w:hAnsi="Tahoma" w:cs="Tahoma"/>
          <w:sz w:val="18"/>
          <w:szCs w:val="18"/>
        </w:rPr>
        <w:t>l</w:t>
      </w:r>
      <w:r w:rsidRPr="00AF5404">
        <w:rPr>
          <w:rFonts w:ascii="Tahoma" w:eastAsia="Verdana" w:hAnsi="Tahoma" w:cs="Tahoma"/>
          <w:spacing w:val="2"/>
          <w:sz w:val="18"/>
          <w:szCs w:val="18"/>
        </w:rPr>
        <w:t xml:space="preserve"> </w:t>
      </w:r>
      <w:r w:rsidRPr="00AF5404">
        <w:rPr>
          <w:rFonts w:ascii="Tahoma" w:eastAsia="Verdana" w:hAnsi="Tahoma" w:cs="Tahoma"/>
          <w:spacing w:val="1"/>
          <w:sz w:val="18"/>
          <w:szCs w:val="18"/>
        </w:rPr>
        <w:t>Re</w:t>
      </w:r>
      <w:r w:rsidRPr="00AF5404">
        <w:rPr>
          <w:rFonts w:ascii="Tahoma" w:eastAsia="Verdana" w:hAnsi="Tahoma" w:cs="Tahoma"/>
          <w:sz w:val="18"/>
          <w:szCs w:val="18"/>
        </w:rPr>
        <w:t>su</w:t>
      </w:r>
      <w:r w:rsidRPr="00AF5404">
        <w:rPr>
          <w:rFonts w:ascii="Tahoma" w:eastAsia="Verdana" w:hAnsi="Tahoma" w:cs="Tahoma"/>
          <w:spacing w:val="1"/>
          <w:sz w:val="18"/>
          <w:szCs w:val="18"/>
        </w:rPr>
        <w:t>m</w:t>
      </w:r>
      <w:r w:rsidRPr="00AF5404">
        <w:rPr>
          <w:rFonts w:ascii="Tahoma" w:eastAsia="Verdana" w:hAnsi="Tahoma" w:cs="Tahoma"/>
          <w:spacing w:val="-1"/>
          <w:sz w:val="18"/>
          <w:szCs w:val="18"/>
        </w:rPr>
        <w:t>e</w:t>
      </w:r>
      <w:r w:rsidRPr="00AF5404">
        <w:rPr>
          <w:rFonts w:ascii="Tahoma" w:eastAsia="Verdana" w:hAnsi="Tahoma" w:cs="Tahoma"/>
          <w:sz w:val="18"/>
          <w:szCs w:val="18"/>
        </w:rPr>
        <w:t>n</w:t>
      </w:r>
      <w:r w:rsidRPr="00AF5404">
        <w:rPr>
          <w:rFonts w:ascii="Tahoma" w:eastAsia="Verdana" w:hAnsi="Tahoma" w:cs="Tahoma"/>
          <w:spacing w:val="-6"/>
          <w:sz w:val="18"/>
          <w:szCs w:val="18"/>
        </w:rPr>
        <w:t xml:space="preserve"> </w:t>
      </w:r>
      <w:r w:rsidRPr="00AF5404">
        <w:rPr>
          <w:rFonts w:ascii="Tahoma" w:eastAsia="Verdana" w:hAnsi="Tahoma" w:cs="Tahoma"/>
          <w:spacing w:val="1"/>
          <w:sz w:val="18"/>
          <w:szCs w:val="18"/>
        </w:rPr>
        <w:t>d</w:t>
      </w:r>
      <w:r w:rsidRPr="00AF5404">
        <w:rPr>
          <w:rFonts w:ascii="Tahoma" w:eastAsia="Verdana" w:hAnsi="Tahoma" w:cs="Tahoma"/>
          <w:sz w:val="18"/>
          <w:szCs w:val="18"/>
        </w:rPr>
        <w:t>e</w:t>
      </w:r>
      <w:r w:rsidRPr="00AF5404">
        <w:rPr>
          <w:rFonts w:ascii="Tahoma" w:eastAsia="Verdana" w:hAnsi="Tahoma" w:cs="Tahoma"/>
          <w:spacing w:val="3"/>
          <w:sz w:val="18"/>
          <w:szCs w:val="18"/>
        </w:rPr>
        <w:t xml:space="preserve"> </w:t>
      </w:r>
      <w:r w:rsidRPr="00AF5404">
        <w:rPr>
          <w:rFonts w:ascii="Tahoma" w:eastAsia="Verdana" w:hAnsi="Tahoma" w:cs="Tahoma"/>
          <w:spacing w:val="-2"/>
          <w:sz w:val="18"/>
          <w:szCs w:val="18"/>
        </w:rPr>
        <w:t>I</w:t>
      </w:r>
      <w:r w:rsidRPr="00AF5404">
        <w:rPr>
          <w:rFonts w:ascii="Tahoma" w:eastAsia="Verdana" w:hAnsi="Tahoma" w:cs="Tahoma"/>
          <w:spacing w:val="1"/>
          <w:sz w:val="18"/>
          <w:szCs w:val="18"/>
        </w:rPr>
        <w:t>n</w:t>
      </w:r>
      <w:r w:rsidRPr="00AF5404">
        <w:rPr>
          <w:rFonts w:ascii="Tahoma" w:eastAsia="Verdana" w:hAnsi="Tahoma" w:cs="Tahoma"/>
          <w:sz w:val="18"/>
          <w:szCs w:val="18"/>
        </w:rPr>
        <w:t>su</w:t>
      </w:r>
      <w:r w:rsidRPr="00AF5404">
        <w:rPr>
          <w:rFonts w:ascii="Tahoma" w:eastAsia="Verdana" w:hAnsi="Tahoma" w:cs="Tahoma"/>
          <w:spacing w:val="3"/>
          <w:sz w:val="18"/>
          <w:szCs w:val="18"/>
        </w:rPr>
        <w:t>m</w:t>
      </w:r>
      <w:r w:rsidRPr="00AF5404">
        <w:rPr>
          <w:rFonts w:ascii="Tahoma" w:eastAsia="Verdana" w:hAnsi="Tahoma" w:cs="Tahoma"/>
          <w:spacing w:val="-1"/>
          <w:sz w:val="18"/>
          <w:szCs w:val="18"/>
        </w:rPr>
        <w:t>o</w:t>
      </w:r>
      <w:r w:rsidRPr="00AF5404">
        <w:rPr>
          <w:rFonts w:ascii="Tahoma" w:eastAsia="Verdana" w:hAnsi="Tahoma" w:cs="Tahoma"/>
          <w:sz w:val="18"/>
          <w:szCs w:val="18"/>
        </w:rPr>
        <w:t>s,</w:t>
      </w:r>
      <w:r w:rsidRPr="00AF5404">
        <w:rPr>
          <w:rFonts w:ascii="Tahoma" w:eastAsia="Verdana" w:hAnsi="Tahoma" w:cs="Tahoma"/>
          <w:spacing w:val="-6"/>
          <w:sz w:val="18"/>
          <w:szCs w:val="18"/>
        </w:rPr>
        <w:t xml:space="preserve"> </w:t>
      </w:r>
      <w:r w:rsidRPr="00AF5404">
        <w:rPr>
          <w:rFonts w:ascii="Tahoma" w:eastAsia="Verdana" w:hAnsi="Tahoma" w:cs="Tahoma"/>
          <w:spacing w:val="1"/>
          <w:sz w:val="18"/>
          <w:szCs w:val="18"/>
        </w:rPr>
        <w:t>e</w:t>
      </w:r>
      <w:r w:rsidRPr="00AF5404">
        <w:rPr>
          <w:rFonts w:ascii="Tahoma" w:eastAsia="Verdana" w:hAnsi="Tahoma" w:cs="Tahoma"/>
          <w:sz w:val="18"/>
          <w:szCs w:val="18"/>
        </w:rPr>
        <w:t>st</w:t>
      </w:r>
      <w:r w:rsidRPr="00AF5404">
        <w:rPr>
          <w:rFonts w:ascii="Tahoma" w:eastAsia="Verdana" w:hAnsi="Tahoma" w:cs="Tahoma"/>
          <w:spacing w:val="1"/>
          <w:sz w:val="18"/>
          <w:szCs w:val="18"/>
        </w:rPr>
        <w:t>o</w:t>
      </w:r>
      <w:r w:rsidRPr="00AF5404">
        <w:rPr>
          <w:rFonts w:ascii="Tahoma" w:eastAsia="Verdana" w:hAnsi="Tahoma" w:cs="Tahoma"/>
          <w:sz w:val="18"/>
          <w:szCs w:val="18"/>
        </w:rPr>
        <w:t>s se</w:t>
      </w:r>
      <w:r w:rsidRPr="00AF5404">
        <w:rPr>
          <w:rFonts w:ascii="Tahoma" w:eastAsia="Verdana" w:hAnsi="Tahoma" w:cs="Tahoma"/>
          <w:spacing w:val="-1"/>
          <w:sz w:val="18"/>
          <w:szCs w:val="18"/>
        </w:rPr>
        <w:t>r</w:t>
      </w:r>
      <w:r w:rsidRPr="00AF5404">
        <w:rPr>
          <w:rFonts w:ascii="Tahoma" w:eastAsia="Verdana" w:hAnsi="Tahoma" w:cs="Tahoma"/>
          <w:sz w:val="18"/>
          <w:szCs w:val="18"/>
        </w:rPr>
        <w:t>án</w:t>
      </w:r>
      <w:r w:rsidRPr="00AF5404">
        <w:rPr>
          <w:rFonts w:ascii="Tahoma" w:eastAsia="Verdana" w:hAnsi="Tahoma" w:cs="Tahoma"/>
          <w:spacing w:val="-5"/>
          <w:sz w:val="18"/>
          <w:szCs w:val="18"/>
        </w:rPr>
        <w:t xml:space="preserve"> </w:t>
      </w:r>
      <w:r w:rsidRPr="00AF5404">
        <w:rPr>
          <w:rFonts w:ascii="Tahoma" w:eastAsia="Verdana" w:hAnsi="Tahoma" w:cs="Tahoma"/>
          <w:sz w:val="18"/>
          <w:szCs w:val="18"/>
        </w:rPr>
        <w:t>ap</w:t>
      </w:r>
      <w:r w:rsidRPr="00AF5404">
        <w:rPr>
          <w:rFonts w:ascii="Tahoma" w:eastAsia="Verdana" w:hAnsi="Tahoma" w:cs="Tahoma"/>
          <w:spacing w:val="2"/>
          <w:sz w:val="18"/>
          <w:szCs w:val="18"/>
        </w:rPr>
        <w:t>r</w:t>
      </w:r>
      <w:r w:rsidRPr="00AF5404">
        <w:rPr>
          <w:rFonts w:ascii="Tahoma" w:eastAsia="Verdana" w:hAnsi="Tahoma" w:cs="Tahoma"/>
          <w:spacing w:val="-1"/>
          <w:sz w:val="18"/>
          <w:szCs w:val="18"/>
        </w:rPr>
        <w:t>o</w:t>
      </w:r>
      <w:r w:rsidRPr="00AF5404">
        <w:rPr>
          <w:rFonts w:ascii="Tahoma" w:eastAsia="Verdana" w:hAnsi="Tahoma" w:cs="Tahoma"/>
          <w:spacing w:val="1"/>
          <w:sz w:val="18"/>
          <w:szCs w:val="18"/>
        </w:rPr>
        <w:t>b</w:t>
      </w:r>
      <w:r w:rsidRPr="00AF5404">
        <w:rPr>
          <w:rFonts w:ascii="Tahoma" w:eastAsia="Verdana" w:hAnsi="Tahoma" w:cs="Tahoma"/>
          <w:sz w:val="18"/>
          <w:szCs w:val="18"/>
        </w:rPr>
        <w:t>a</w:t>
      </w:r>
      <w:r w:rsidRPr="00AF5404">
        <w:rPr>
          <w:rFonts w:ascii="Tahoma" w:eastAsia="Verdana" w:hAnsi="Tahoma" w:cs="Tahoma"/>
          <w:spacing w:val="1"/>
          <w:sz w:val="18"/>
          <w:szCs w:val="18"/>
        </w:rPr>
        <w:t>do</w:t>
      </w:r>
      <w:r w:rsidRPr="00AF5404">
        <w:rPr>
          <w:rFonts w:ascii="Tahoma" w:eastAsia="Verdana" w:hAnsi="Tahoma" w:cs="Tahoma"/>
          <w:sz w:val="18"/>
          <w:szCs w:val="18"/>
        </w:rPr>
        <w:t>s</w:t>
      </w:r>
      <w:r w:rsidRPr="00AF5404">
        <w:rPr>
          <w:rFonts w:ascii="Tahoma" w:eastAsia="Verdana" w:hAnsi="Tahoma" w:cs="Tahoma"/>
          <w:spacing w:val="-11"/>
          <w:sz w:val="18"/>
          <w:szCs w:val="18"/>
        </w:rPr>
        <w:t xml:space="preserve"> </w:t>
      </w:r>
      <w:r w:rsidRPr="00AF5404">
        <w:rPr>
          <w:rFonts w:ascii="Tahoma" w:eastAsia="Verdana" w:hAnsi="Tahoma" w:cs="Tahoma"/>
          <w:spacing w:val="3"/>
          <w:sz w:val="18"/>
          <w:szCs w:val="18"/>
        </w:rPr>
        <w:t>p</w:t>
      </w:r>
      <w:r w:rsidRPr="00AF5404">
        <w:rPr>
          <w:rFonts w:ascii="Tahoma" w:eastAsia="Verdana" w:hAnsi="Tahoma" w:cs="Tahoma"/>
          <w:spacing w:val="-1"/>
          <w:sz w:val="18"/>
          <w:szCs w:val="18"/>
        </w:rPr>
        <w:t>o</w:t>
      </w:r>
      <w:r w:rsidRPr="00AF5404">
        <w:rPr>
          <w:rFonts w:ascii="Tahoma" w:eastAsia="Verdana" w:hAnsi="Tahoma" w:cs="Tahoma"/>
          <w:sz w:val="18"/>
          <w:szCs w:val="18"/>
        </w:rPr>
        <w:t>r</w:t>
      </w:r>
      <w:r w:rsidRPr="00AF5404">
        <w:rPr>
          <w:rFonts w:ascii="Tahoma" w:eastAsia="Verdana" w:hAnsi="Tahoma" w:cs="Tahoma"/>
          <w:spacing w:val="-3"/>
          <w:sz w:val="18"/>
          <w:szCs w:val="18"/>
        </w:rPr>
        <w:t xml:space="preserve"> </w:t>
      </w:r>
      <w:r w:rsidRPr="00AF5404">
        <w:rPr>
          <w:rFonts w:ascii="Tahoma" w:eastAsia="Verdana" w:hAnsi="Tahoma" w:cs="Tahoma"/>
          <w:spacing w:val="-1"/>
          <w:sz w:val="18"/>
          <w:szCs w:val="18"/>
        </w:rPr>
        <w:t>e</w:t>
      </w:r>
      <w:r w:rsidRPr="00AF5404">
        <w:rPr>
          <w:rFonts w:ascii="Tahoma" w:eastAsia="Verdana" w:hAnsi="Tahoma" w:cs="Tahoma"/>
          <w:sz w:val="18"/>
          <w:szCs w:val="18"/>
        </w:rPr>
        <w:t>l</w:t>
      </w:r>
      <w:r w:rsidRPr="00AF5404">
        <w:rPr>
          <w:rFonts w:ascii="Tahoma" w:eastAsia="Verdana" w:hAnsi="Tahoma" w:cs="Tahoma"/>
          <w:spacing w:val="1"/>
          <w:sz w:val="18"/>
          <w:szCs w:val="18"/>
        </w:rPr>
        <w:t xml:space="preserve"> </w:t>
      </w:r>
      <w:r w:rsidRPr="00AF5404">
        <w:rPr>
          <w:rFonts w:ascii="Tahoma" w:eastAsia="Verdana" w:hAnsi="Tahoma" w:cs="Tahoma"/>
          <w:spacing w:val="-3"/>
          <w:sz w:val="18"/>
          <w:szCs w:val="18"/>
        </w:rPr>
        <w:t>I</w:t>
      </w:r>
      <w:r w:rsidRPr="00AF5404">
        <w:rPr>
          <w:rFonts w:ascii="Tahoma" w:eastAsia="Verdana" w:hAnsi="Tahoma" w:cs="Tahoma"/>
          <w:spacing w:val="1"/>
          <w:sz w:val="18"/>
          <w:szCs w:val="18"/>
        </w:rPr>
        <w:t>n</w:t>
      </w:r>
      <w:r w:rsidRPr="00AF5404">
        <w:rPr>
          <w:rFonts w:ascii="Tahoma" w:eastAsia="Verdana" w:hAnsi="Tahoma" w:cs="Tahoma"/>
          <w:sz w:val="18"/>
          <w:szCs w:val="18"/>
        </w:rPr>
        <w:t>s</w:t>
      </w:r>
      <w:r w:rsidRPr="00AF5404">
        <w:rPr>
          <w:rFonts w:ascii="Tahoma" w:eastAsia="Verdana" w:hAnsi="Tahoma" w:cs="Tahoma"/>
          <w:spacing w:val="2"/>
          <w:sz w:val="18"/>
          <w:szCs w:val="18"/>
        </w:rPr>
        <w:t>p</w:t>
      </w:r>
      <w:r w:rsidRPr="00AF5404">
        <w:rPr>
          <w:rFonts w:ascii="Tahoma" w:eastAsia="Verdana" w:hAnsi="Tahoma" w:cs="Tahoma"/>
          <w:spacing w:val="-1"/>
          <w:sz w:val="18"/>
          <w:szCs w:val="18"/>
        </w:rPr>
        <w:t>e</w:t>
      </w:r>
      <w:r w:rsidRPr="00AF5404">
        <w:rPr>
          <w:rFonts w:ascii="Tahoma" w:eastAsia="Verdana" w:hAnsi="Tahoma" w:cs="Tahoma"/>
          <w:sz w:val="18"/>
          <w:szCs w:val="18"/>
        </w:rPr>
        <w:t>c</w:t>
      </w:r>
      <w:r w:rsidRPr="00AF5404">
        <w:rPr>
          <w:rFonts w:ascii="Tahoma" w:eastAsia="Verdana" w:hAnsi="Tahoma" w:cs="Tahoma"/>
          <w:spacing w:val="2"/>
          <w:sz w:val="18"/>
          <w:szCs w:val="18"/>
        </w:rPr>
        <w:t>t</w:t>
      </w:r>
      <w:r w:rsidRPr="00AF5404">
        <w:rPr>
          <w:rFonts w:ascii="Tahoma" w:eastAsia="Verdana" w:hAnsi="Tahoma" w:cs="Tahoma"/>
          <w:spacing w:val="-1"/>
          <w:sz w:val="18"/>
          <w:szCs w:val="18"/>
        </w:rPr>
        <w:t>o</w:t>
      </w:r>
      <w:r w:rsidRPr="00AF5404">
        <w:rPr>
          <w:rFonts w:ascii="Tahoma" w:eastAsia="Verdana" w:hAnsi="Tahoma" w:cs="Tahoma"/>
          <w:sz w:val="18"/>
          <w:szCs w:val="18"/>
        </w:rPr>
        <w:t>r</w:t>
      </w:r>
      <w:r w:rsidRPr="00AF5404">
        <w:rPr>
          <w:rFonts w:ascii="Tahoma" w:eastAsia="Verdana" w:hAnsi="Tahoma" w:cs="Tahoma"/>
          <w:spacing w:val="-8"/>
          <w:sz w:val="18"/>
          <w:szCs w:val="18"/>
        </w:rPr>
        <w:t xml:space="preserve"> </w:t>
      </w:r>
      <w:r w:rsidRPr="00AF5404">
        <w:rPr>
          <w:rFonts w:ascii="Tahoma" w:eastAsia="Verdana" w:hAnsi="Tahoma" w:cs="Tahoma"/>
          <w:sz w:val="18"/>
          <w:szCs w:val="18"/>
        </w:rPr>
        <w:t>de</w:t>
      </w:r>
      <w:r w:rsidRPr="00AF5404">
        <w:rPr>
          <w:rFonts w:ascii="Tahoma" w:eastAsia="Verdana" w:hAnsi="Tahoma" w:cs="Tahoma"/>
          <w:spacing w:val="-2"/>
          <w:sz w:val="18"/>
          <w:szCs w:val="18"/>
        </w:rPr>
        <w:t xml:space="preserve"> </w:t>
      </w:r>
      <w:r w:rsidRPr="00AF5404">
        <w:rPr>
          <w:rFonts w:ascii="Tahoma" w:eastAsia="Verdana" w:hAnsi="Tahoma" w:cs="Tahoma"/>
          <w:spacing w:val="-1"/>
          <w:sz w:val="18"/>
          <w:szCs w:val="18"/>
        </w:rPr>
        <w:t>O</w:t>
      </w:r>
      <w:r w:rsidRPr="00AF5404">
        <w:rPr>
          <w:rFonts w:ascii="Tahoma" w:eastAsia="Verdana" w:hAnsi="Tahoma" w:cs="Tahoma"/>
          <w:spacing w:val="1"/>
          <w:sz w:val="18"/>
          <w:szCs w:val="18"/>
        </w:rPr>
        <w:t>br</w:t>
      </w:r>
      <w:r w:rsidRPr="00AF5404">
        <w:rPr>
          <w:rFonts w:ascii="Tahoma" w:eastAsia="Verdana" w:hAnsi="Tahoma" w:cs="Tahoma"/>
          <w:sz w:val="18"/>
          <w:szCs w:val="18"/>
        </w:rPr>
        <w:t>a,</w:t>
      </w:r>
      <w:r w:rsidRPr="00AF5404">
        <w:rPr>
          <w:rFonts w:ascii="Tahoma" w:eastAsia="Verdana" w:hAnsi="Tahoma" w:cs="Tahoma"/>
          <w:spacing w:val="-7"/>
          <w:sz w:val="18"/>
          <w:szCs w:val="18"/>
        </w:rPr>
        <w:t xml:space="preserve"> </w:t>
      </w:r>
      <w:r w:rsidRPr="00AF5404">
        <w:rPr>
          <w:rFonts w:ascii="Tahoma" w:eastAsia="Verdana" w:hAnsi="Tahoma" w:cs="Tahoma"/>
          <w:spacing w:val="1"/>
          <w:sz w:val="18"/>
          <w:szCs w:val="18"/>
        </w:rPr>
        <w:t>p</w:t>
      </w:r>
      <w:r w:rsidRPr="00AF5404">
        <w:rPr>
          <w:rFonts w:ascii="Tahoma" w:eastAsia="Verdana" w:hAnsi="Tahoma" w:cs="Tahoma"/>
          <w:spacing w:val="2"/>
          <w:sz w:val="18"/>
          <w:szCs w:val="18"/>
        </w:rPr>
        <w:t>a</w:t>
      </w:r>
      <w:r w:rsidRPr="00AF5404">
        <w:rPr>
          <w:rFonts w:ascii="Tahoma" w:eastAsia="Verdana" w:hAnsi="Tahoma" w:cs="Tahoma"/>
          <w:spacing w:val="-1"/>
          <w:sz w:val="18"/>
          <w:szCs w:val="18"/>
        </w:rPr>
        <w:t>r</w:t>
      </w:r>
      <w:r w:rsidRPr="00AF5404">
        <w:rPr>
          <w:rFonts w:ascii="Tahoma" w:eastAsia="Verdana" w:hAnsi="Tahoma" w:cs="Tahoma"/>
          <w:sz w:val="18"/>
          <w:szCs w:val="18"/>
        </w:rPr>
        <w:t>a</w:t>
      </w:r>
      <w:r w:rsidRPr="00AF5404">
        <w:rPr>
          <w:rFonts w:ascii="Tahoma" w:eastAsia="Verdana" w:hAnsi="Tahoma" w:cs="Tahoma"/>
          <w:spacing w:val="-3"/>
          <w:sz w:val="18"/>
          <w:szCs w:val="18"/>
        </w:rPr>
        <w:t xml:space="preserve"> </w:t>
      </w:r>
      <w:r w:rsidRPr="00AF5404">
        <w:rPr>
          <w:rFonts w:ascii="Tahoma" w:eastAsia="Verdana" w:hAnsi="Tahoma" w:cs="Tahoma"/>
          <w:sz w:val="18"/>
          <w:szCs w:val="18"/>
        </w:rPr>
        <w:t>gara</w:t>
      </w:r>
      <w:r w:rsidRPr="00AF5404">
        <w:rPr>
          <w:rFonts w:ascii="Tahoma" w:eastAsia="Verdana" w:hAnsi="Tahoma" w:cs="Tahoma"/>
          <w:spacing w:val="1"/>
          <w:sz w:val="18"/>
          <w:szCs w:val="18"/>
        </w:rPr>
        <w:t>nt</w:t>
      </w:r>
      <w:r w:rsidRPr="00AF5404">
        <w:rPr>
          <w:rFonts w:ascii="Tahoma" w:eastAsia="Verdana" w:hAnsi="Tahoma" w:cs="Tahoma"/>
          <w:spacing w:val="3"/>
          <w:sz w:val="18"/>
          <w:szCs w:val="18"/>
        </w:rPr>
        <w:t>i</w:t>
      </w:r>
      <w:r w:rsidRPr="00AF5404">
        <w:rPr>
          <w:rFonts w:ascii="Tahoma" w:eastAsia="Verdana" w:hAnsi="Tahoma" w:cs="Tahoma"/>
          <w:spacing w:val="1"/>
          <w:sz w:val="18"/>
          <w:szCs w:val="18"/>
        </w:rPr>
        <w:t>z</w:t>
      </w:r>
      <w:r w:rsidRPr="00AF5404">
        <w:rPr>
          <w:rFonts w:ascii="Tahoma" w:eastAsia="Verdana" w:hAnsi="Tahoma" w:cs="Tahoma"/>
          <w:sz w:val="18"/>
          <w:szCs w:val="18"/>
        </w:rPr>
        <w:t>ar</w:t>
      </w:r>
      <w:r w:rsidRPr="00AF5404">
        <w:rPr>
          <w:rFonts w:ascii="Tahoma" w:eastAsia="Verdana" w:hAnsi="Tahoma" w:cs="Tahoma"/>
          <w:spacing w:val="-11"/>
          <w:sz w:val="18"/>
          <w:szCs w:val="18"/>
        </w:rPr>
        <w:t xml:space="preserve"> </w:t>
      </w:r>
      <w:r w:rsidRPr="00AF5404">
        <w:rPr>
          <w:rFonts w:ascii="Tahoma" w:eastAsia="Verdana" w:hAnsi="Tahoma" w:cs="Tahoma"/>
          <w:spacing w:val="-1"/>
          <w:sz w:val="18"/>
          <w:szCs w:val="18"/>
        </w:rPr>
        <w:t>s</w:t>
      </w:r>
      <w:r w:rsidRPr="00AF5404">
        <w:rPr>
          <w:rFonts w:ascii="Tahoma" w:eastAsia="Verdana" w:hAnsi="Tahoma" w:cs="Tahoma"/>
          <w:sz w:val="18"/>
          <w:szCs w:val="18"/>
        </w:rPr>
        <w:t>u</w:t>
      </w:r>
      <w:r w:rsidRPr="00AF5404">
        <w:rPr>
          <w:rFonts w:ascii="Tahoma" w:eastAsia="Verdana" w:hAnsi="Tahoma" w:cs="Tahoma"/>
          <w:spacing w:val="-1"/>
          <w:sz w:val="18"/>
          <w:szCs w:val="18"/>
        </w:rPr>
        <w:t xml:space="preserve"> c</w:t>
      </w:r>
      <w:r w:rsidRPr="00AF5404">
        <w:rPr>
          <w:rFonts w:ascii="Tahoma" w:eastAsia="Verdana" w:hAnsi="Tahoma" w:cs="Tahoma"/>
          <w:sz w:val="18"/>
          <w:szCs w:val="18"/>
        </w:rPr>
        <w:t>a</w:t>
      </w:r>
      <w:r w:rsidRPr="00AF5404">
        <w:rPr>
          <w:rFonts w:ascii="Tahoma" w:eastAsia="Verdana" w:hAnsi="Tahoma" w:cs="Tahoma"/>
          <w:spacing w:val="3"/>
          <w:sz w:val="18"/>
          <w:szCs w:val="18"/>
        </w:rPr>
        <w:t>li</w:t>
      </w:r>
      <w:r w:rsidRPr="00AF5404">
        <w:rPr>
          <w:rFonts w:ascii="Tahoma" w:eastAsia="Verdana" w:hAnsi="Tahoma" w:cs="Tahoma"/>
          <w:spacing w:val="1"/>
          <w:sz w:val="18"/>
          <w:szCs w:val="18"/>
        </w:rPr>
        <w:t>d</w:t>
      </w:r>
      <w:r w:rsidRPr="00AF5404">
        <w:rPr>
          <w:rFonts w:ascii="Tahoma" w:eastAsia="Verdana" w:hAnsi="Tahoma" w:cs="Tahoma"/>
          <w:sz w:val="18"/>
          <w:szCs w:val="18"/>
        </w:rPr>
        <w:t>a</w:t>
      </w:r>
      <w:r w:rsidRPr="00AF5404">
        <w:rPr>
          <w:rFonts w:ascii="Tahoma" w:eastAsia="Verdana" w:hAnsi="Tahoma" w:cs="Tahoma"/>
          <w:spacing w:val="1"/>
          <w:sz w:val="18"/>
          <w:szCs w:val="18"/>
        </w:rPr>
        <w:t>d</w:t>
      </w:r>
      <w:r w:rsidRPr="00AF5404">
        <w:rPr>
          <w:rFonts w:ascii="Tahoma" w:eastAsia="Verdana" w:hAnsi="Tahoma" w:cs="Tahoma"/>
          <w:sz w:val="18"/>
          <w:szCs w:val="18"/>
        </w:rPr>
        <w:t>.</w:t>
      </w:r>
    </w:p>
    <w:p w14:paraId="554DAF94" w14:textId="77777777" w:rsidR="00267BC9" w:rsidRPr="00AF5404" w:rsidRDefault="00267BC9" w:rsidP="00267BC9">
      <w:pPr>
        <w:rPr>
          <w:rFonts w:ascii="Tahoma" w:hAnsi="Tahoma" w:cs="Tahoma"/>
          <w:sz w:val="18"/>
          <w:szCs w:val="18"/>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145"/>
        <w:gridCol w:w="2683"/>
        <w:gridCol w:w="5811"/>
      </w:tblGrid>
      <w:tr w:rsidR="00267BC9" w:rsidRPr="00AF5404" w14:paraId="3156E327" w14:textId="77777777" w:rsidTr="005D7D26">
        <w:trPr>
          <w:trHeight w:val="401"/>
        </w:trPr>
        <w:tc>
          <w:tcPr>
            <w:tcW w:w="114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0559895" w14:textId="77777777" w:rsidR="00267BC9" w:rsidRPr="00AF5404" w:rsidRDefault="00267BC9" w:rsidP="005D7D26">
            <w:pPr>
              <w:widowControl w:val="0"/>
              <w:tabs>
                <w:tab w:val="left" w:pos="560"/>
              </w:tabs>
              <w:autoSpaceDE w:val="0"/>
              <w:autoSpaceDN w:val="0"/>
              <w:spacing w:line="256" w:lineRule="auto"/>
              <w:jc w:val="both"/>
              <w:rPr>
                <w:rFonts w:ascii="Tahoma" w:eastAsia="Arial" w:hAnsi="Tahoma" w:cs="Tahoma"/>
                <w:b/>
                <w:sz w:val="18"/>
                <w:szCs w:val="18"/>
              </w:rPr>
            </w:pPr>
            <w:r w:rsidRPr="00AF5404">
              <w:rPr>
                <w:rFonts w:ascii="Tahoma" w:eastAsia="Arial" w:hAnsi="Tahoma" w:cs="Tahoma"/>
                <w:b/>
                <w:sz w:val="18"/>
                <w:szCs w:val="18"/>
              </w:rPr>
              <w:t>ÍTEM</w:t>
            </w:r>
            <w:r>
              <w:rPr>
                <w:rFonts w:ascii="Tahoma" w:eastAsia="Arial" w:hAnsi="Tahoma" w:cs="Tahoma"/>
                <w:b/>
                <w:sz w:val="18"/>
                <w:szCs w:val="18"/>
              </w:rPr>
              <w:t xml:space="preserve"> 43</w:t>
            </w:r>
          </w:p>
        </w:tc>
        <w:tc>
          <w:tcPr>
            <w:tcW w:w="268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ECB617A" w14:textId="77777777" w:rsidR="00267BC9" w:rsidRPr="00AF5404" w:rsidRDefault="00267BC9" w:rsidP="005D7D26">
            <w:pPr>
              <w:widowControl w:val="0"/>
              <w:tabs>
                <w:tab w:val="left" w:pos="560"/>
              </w:tabs>
              <w:autoSpaceDE w:val="0"/>
              <w:autoSpaceDN w:val="0"/>
              <w:spacing w:line="256" w:lineRule="auto"/>
              <w:jc w:val="center"/>
              <w:rPr>
                <w:rFonts w:ascii="Tahoma" w:eastAsia="Arial" w:hAnsi="Tahoma" w:cs="Tahoma"/>
                <w:b/>
                <w:sz w:val="18"/>
                <w:szCs w:val="18"/>
              </w:rPr>
            </w:pPr>
            <w:r w:rsidRPr="00AF5404">
              <w:rPr>
                <w:rFonts w:ascii="Tahoma" w:eastAsia="Arial" w:hAnsi="Tahoma" w:cs="Tahoma"/>
                <w:b/>
                <w:sz w:val="18"/>
                <w:szCs w:val="18"/>
              </w:rPr>
              <w:t>VAC - INST - SAN - 01</w:t>
            </w:r>
          </w:p>
        </w:tc>
        <w:tc>
          <w:tcPr>
            <w:tcW w:w="5811"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B673487" w14:textId="77777777" w:rsidR="00267BC9" w:rsidRPr="00AF5404" w:rsidRDefault="00267BC9" w:rsidP="005D7D26">
            <w:pPr>
              <w:widowControl w:val="0"/>
              <w:autoSpaceDE w:val="0"/>
              <w:autoSpaceDN w:val="0"/>
              <w:spacing w:line="256" w:lineRule="auto"/>
              <w:jc w:val="center"/>
              <w:rPr>
                <w:rFonts w:ascii="Tahoma" w:eastAsia="Arial" w:hAnsi="Tahoma" w:cs="Tahoma"/>
                <w:b/>
                <w:bCs/>
                <w:sz w:val="18"/>
                <w:szCs w:val="18"/>
              </w:rPr>
            </w:pPr>
            <w:r w:rsidRPr="00AF5404">
              <w:rPr>
                <w:rFonts w:ascii="Tahoma" w:eastAsia="Arial" w:hAnsi="Tahoma" w:cs="Tahoma"/>
                <w:b/>
                <w:bCs/>
                <w:sz w:val="18"/>
                <w:szCs w:val="18"/>
              </w:rPr>
              <w:t>INSTALACION SANITARIA P/BANO</w:t>
            </w:r>
          </w:p>
        </w:tc>
      </w:tr>
      <w:tr w:rsidR="00267BC9" w:rsidRPr="00AF5404" w14:paraId="21875425" w14:textId="77777777" w:rsidTr="005D7D26">
        <w:trPr>
          <w:trHeight w:val="406"/>
        </w:trPr>
        <w:tc>
          <w:tcPr>
            <w:tcW w:w="114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D552D47" w14:textId="77777777" w:rsidR="00267BC9" w:rsidRPr="00AF5404" w:rsidRDefault="00267BC9" w:rsidP="005D7D26">
            <w:pPr>
              <w:widowControl w:val="0"/>
              <w:tabs>
                <w:tab w:val="left" w:pos="560"/>
              </w:tabs>
              <w:autoSpaceDE w:val="0"/>
              <w:autoSpaceDN w:val="0"/>
              <w:spacing w:line="256" w:lineRule="auto"/>
              <w:jc w:val="both"/>
              <w:rPr>
                <w:rFonts w:ascii="Tahoma" w:eastAsia="Arial" w:hAnsi="Tahoma" w:cs="Tahoma"/>
                <w:b/>
                <w:sz w:val="18"/>
                <w:szCs w:val="18"/>
              </w:rPr>
            </w:pPr>
            <w:r w:rsidRPr="00AF5404">
              <w:rPr>
                <w:rFonts w:ascii="Tahoma" w:eastAsia="Arial" w:hAnsi="Tahoma" w:cs="Tahoma"/>
                <w:b/>
                <w:sz w:val="18"/>
                <w:szCs w:val="18"/>
              </w:rPr>
              <w:t>UNIDAD</w:t>
            </w:r>
          </w:p>
        </w:tc>
        <w:tc>
          <w:tcPr>
            <w:tcW w:w="268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7B6DC06" w14:textId="77777777" w:rsidR="00267BC9" w:rsidRPr="00AF5404" w:rsidRDefault="00267BC9" w:rsidP="005D7D26">
            <w:pPr>
              <w:widowControl w:val="0"/>
              <w:tabs>
                <w:tab w:val="left" w:pos="560"/>
              </w:tabs>
              <w:autoSpaceDE w:val="0"/>
              <w:autoSpaceDN w:val="0"/>
              <w:spacing w:line="256" w:lineRule="auto"/>
              <w:jc w:val="center"/>
              <w:rPr>
                <w:rFonts w:ascii="Tahoma" w:eastAsia="Arial" w:hAnsi="Tahoma" w:cs="Tahoma"/>
                <w:b/>
                <w:sz w:val="18"/>
                <w:szCs w:val="18"/>
              </w:rPr>
            </w:pPr>
            <w:r w:rsidRPr="00AF5404">
              <w:rPr>
                <w:rFonts w:ascii="Tahoma" w:eastAsia="Arial" w:hAnsi="Tahoma" w:cs="Tahoma"/>
                <w:b/>
                <w:sz w:val="18"/>
                <w:szCs w:val="18"/>
              </w:rPr>
              <w:t>GLB.</w:t>
            </w:r>
          </w:p>
        </w:tc>
        <w:tc>
          <w:tcPr>
            <w:tcW w:w="0" w:type="auto"/>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3D23CD4A" w14:textId="77777777" w:rsidR="00267BC9" w:rsidRPr="00AF5404" w:rsidRDefault="00267BC9" w:rsidP="005D7D26">
            <w:pPr>
              <w:rPr>
                <w:rFonts w:ascii="Tahoma" w:eastAsia="Arial" w:hAnsi="Tahoma" w:cs="Tahoma"/>
                <w:b/>
                <w:bCs/>
                <w:sz w:val="18"/>
                <w:szCs w:val="18"/>
              </w:rPr>
            </w:pPr>
          </w:p>
        </w:tc>
      </w:tr>
    </w:tbl>
    <w:p w14:paraId="5FB3D520" w14:textId="77777777" w:rsidR="00267BC9" w:rsidRPr="00AF5404" w:rsidRDefault="00267BC9" w:rsidP="00267BC9">
      <w:pPr>
        <w:widowControl w:val="0"/>
        <w:tabs>
          <w:tab w:val="left" w:pos="560"/>
        </w:tabs>
        <w:autoSpaceDE w:val="0"/>
        <w:autoSpaceDN w:val="0"/>
        <w:jc w:val="both"/>
        <w:rPr>
          <w:rFonts w:ascii="Tahoma" w:eastAsia="Arial" w:hAnsi="Tahoma" w:cs="Tahoma"/>
          <w:sz w:val="18"/>
          <w:szCs w:val="18"/>
        </w:rPr>
      </w:pPr>
    </w:p>
    <w:p w14:paraId="1104039F" w14:textId="77777777" w:rsidR="00267BC9" w:rsidRPr="00AF5404" w:rsidRDefault="00267BC9" w:rsidP="00267BC9">
      <w:pPr>
        <w:widowControl w:val="0"/>
        <w:autoSpaceDE w:val="0"/>
        <w:autoSpaceDN w:val="0"/>
        <w:jc w:val="both"/>
        <w:rPr>
          <w:rFonts w:ascii="Tahoma" w:eastAsia="Arial" w:hAnsi="Tahoma" w:cs="Tahoma"/>
          <w:b/>
          <w:color w:val="000000"/>
          <w:sz w:val="18"/>
          <w:szCs w:val="18"/>
        </w:rPr>
      </w:pPr>
      <w:r w:rsidRPr="00AF5404">
        <w:rPr>
          <w:rFonts w:ascii="Tahoma" w:eastAsia="Arial" w:hAnsi="Tahoma" w:cs="Tahoma"/>
          <w:b/>
          <w:color w:val="000000"/>
          <w:sz w:val="18"/>
          <w:szCs w:val="18"/>
        </w:rPr>
        <w:t>DESCRIPCIÓN. -</w:t>
      </w:r>
    </w:p>
    <w:p w14:paraId="620B99D1" w14:textId="77777777" w:rsidR="00267BC9" w:rsidRPr="00AF5404" w:rsidRDefault="00267BC9" w:rsidP="00267BC9">
      <w:pPr>
        <w:widowControl w:val="0"/>
        <w:autoSpaceDE w:val="0"/>
        <w:autoSpaceDN w:val="0"/>
        <w:jc w:val="both"/>
        <w:rPr>
          <w:rFonts w:ascii="Tahoma" w:eastAsia="Arial" w:hAnsi="Tahoma" w:cs="Tahoma"/>
          <w:color w:val="000000"/>
          <w:sz w:val="18"/>
          <w:szCs w:val="18"/>
        </w:rPr>
      </w:pPr>
      <w:r w:rsidRPr="00AF5404">
        <w:rPr>
          <w:rFonts w:ascii="Tahoma" w:eastAsia="Arial" w:hAnsi="Tahoma" w:cs="Tahoma"/>
          <w:color w:val="000000"/>
          <w:sz w:val="18"/>
          <w:szCs w:val="18"/>
        </w:rPr>
        <w:t>Es el conjunto de ductos, cámaras y accesorios colocados con el fin de recolectar aguas negras y grises, las mismas conducirlas hacia pozos de decantación, cámaras sépticas o alcantarillado.</w:t>
      </w:r>
    </w:p>
    <w:p w14:paraId="7218C376" w14:textId="77777777" w:rsidR="00267BC9" w:rsidRPr="00AF5404" w:rsidRDefault="00267BC9" w:rsidP="00267BC9">
      <w:pPr>
        <w:widowControl w:val="0"/>
        <w:autoSpaceDE w:val="0"/>
        <w:autoSpaceDN w:val="0"/>
        <w:jc w:val="both"/>
        <w:rPr>
          <w:rFonts w:ascii="Tahoma" w:eastAsia="Arial" w:hAnsi="Tahoma" w:cs="Tahoma"/>
          <w:color w:val="000000"/>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9"/>
        <w:gridCol w:w="1176"/>
        <w:gridCol w:w="5858"/>
      </w:tblGrid>
      <w:tr w:rsidR="00267BC9" w:rsidRPr="00AF5404" w14:paraId="61C3A7C7" w14:textId="77777777" w:rsidTr="005D7D26">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B0F6C38" w14:textId="77777777" w:rsidR="00267BC9" w:rsidRPr="00AF5404" w:rsidRDefault="00267BC9" w:rsidP="005D7D26">
            <w:pPr>
              <w:autoSpaceDN w:val="0"/>
              <w:spacing w:line="256" w:lineRule="auto"/>
              <w:jc w:val="center"/>
              <w:rPr>
                <w:rFonts w:ascii="Tahoma" w:hAnsi="Tahoma" w:cs="Tahoma"/>
                <w:b/>
                <w:sz w:val="18"/>
                <w:szCs w:val="18"/>
              </w:rPr>
            </w:pPr>
            <w:r w:rsidRPr="00AF5404">
              <w:rPr>
                <w:rFonts w:ascii="Tahoma" w:hAnsi="Tahoma" w:cs="Tahoma"/>
                <w:b/>
                <w:sz w:val="18"/>
                <w:szCs w:val="18"/>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9B77EFA" w14:textId="77777777" w:rsidR="00267BC9" w:rsidRPr="00AF5404" w:rsidRDefault="00267BC9" w:rsidP="005D7D26">
            <w:pPr>
              <w:autoSpaceDN w:val="0"/>
              <w:spacing w:line="256" w:lineRule="auto"/>
              <w:jc w:val="center"/>
              <w:rPr>
                <w:rFonts w:ascii="Tahoma" w:hAnsi="Tahoma" w:cs="Tahoma"/>
                <w:b/>
                <w:sz w:val="18"/>
                <w:szCs w:val="18"/>
              </w:rPr>
            </w:pPr>
            <w:r w:rsidRPr="00AF5404">
              <w:rPr>
                <w:rFonts w:ascii="Tahoma" w:hAnsi="Tahoma" w:cs="Tahoma"/>
                <w:b/>
                <w:sz w:val="18"/>
                <w:szCs w:val="18"/>
              </w:rPr>
              <w:t>UNIDAD</w:t>
            </w:r>
          </w:p>
        </w:tc>
        <w:tc>
          <w:tcPr>
            <w:tcW w:w="6237" w:type="dxa"/>
            <w:tcBorders>
              <w:top w:val="single" w:sz="4" w:space="0" w:color="auto"/>
              <w:left w:val="single" w:sz="4" w:space="0" w:color="auto"/>
              <w:bottom w:val="single" w:sz="4" w:space="0" w:color="auto"/>
              <w:right w:val="single" w:sz="4" w:space="0" w:color="auto"/>
            </w:tcBorders>
            <w:shd w:val="pct5" w:color="auto" w:fill="auto"/>
            <w:hideMark/>
          </w:tcPr>
          <w:p w14:paraId="6F8F2677" w14:textId="77777777" w:rsidR="00267BC9" w:rsidRPr="00AF5404" w:rsidRDefault="00267BC9" w:rsidP="005D7D26">
            <w:pPr>
              <w:autoSpaceDN w:val="0"/>
              <w:spacing w:line="256" w:lineRule="auto"/>
              <w:jc w:val="center"/>
              <w:rPr>
                <w:rFonts w:ascii="Tahoma" w:hAnsi="Tahoma" w:cs="Tahoma"/>
                <w:b/>
                <w:sz w:val="18"/>
                <w:szCs w:val="18"/>
              </w:rPr>
            </w:pPr>
            <w:r w:rsidRPr="00AF5404">
              <w:rPr>
                <w:rFonts w:ascii="Tahoma" w:hAnsi="Tahoma" w:cs="Tahoma"/>
                <w:b/>
                <w:sz w:val="18"/>
                <w:szCs w:val="18"/>
              </w:rPr>
              <w:t>DESCRIPCION</w:t>
            </w:r>
          </w:p>
        </w:tc>
      </w:tr>
      <w:tr w:rsidR="00267BC9" w:rsidRPr="00AF5404" w14:paraId="1BDD4340" w14:textId="77777777" w:rsidTr="005D7D26">
        <w:trPr>
          <w:trHeight w:val="1390"/>
        </w:trPr>
        <w:tc>
          <w:tcPr>
            <w:tcW w:w="2315" w:type="dxa"/>
            <w:tcBorders>
              <w:top w:val="single" w:sz="4" w:space="0" w:color="auto"/>
              <w:left w:val="single" w:sz="4" w:space="0" w:color="auto"/>
              <w:bottom w:val="single" w:sz="4" w:space="0" w:color="auto"/>
              <w:right w:val="single" w:sz="4" w:space="0" w:color="auto"/>
            </w:tcBorders>
            <w:vAlign w:val="center"/>
            <w:hideMark/>
          </w:tcPr>
          <w:p w14:paraId="2A086392" w14:textId="77777777" w:rsidR="00267BC9" w:rsidRPr="00AF5404" w:rsidRDefault="00267BC9" w:rsidP="005D7D26">
            <w:pPr>
              <w:autoSpaceDN w:val="0"/>
              <w:spacing w:line="256" w:lineRule="auto"/>
              <w:jc w:val="center"/>
              <w:rPr>
                <w:rFonts w:ascii="Tahoma" w:hAnsi="Tahoma" w:cs="Tahoma"/>
                <w:color w:val="000000"/>
                <w:sz w:val="18"/>
                <w:szCs w:val="18"/>
              </w:rPr>
            </w:pPr>
            <w:r w:rsidRPr="00AF5404">
              <w:rPr>
                <w:rFonts w:ascii="Tahoma" w:hAnsi="Tahoma" w:cs="Tahoma"/>
                <w:color w:val="333333"/>
                <w:sz w:val="18"/>
                <w:szCs w:val="18"/>
              </w:rPr>
              <w:t>TUBO PVC DE DESAGUE 4" (L=4M)</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EE0AF8F" w14:textId="77777777" w:rsidR="00267BC9" w:rsidRPr="00AF5404" w:rsidRDefault="00267BC9" w:rsidP="005D7D26">
            <w:pPr>
              <w:autoSpaceDN w:val="0"/>
              <w:spacing w:line="256" w:lineRule="auto"/>
              <w:jc w:val="center"/>
              <w:rPr>
                <w:rFonts w:ascii="Tahoma" w:hAnsi="Tahoma" w:cs="Tahoma"/>
                <w:color w:val="000000"/>
                <w:sz w:val="18"/>
                <w:szCs w:val="18"/>
              </w:rPr>
            </w:pPr>
            <w:r w:rsidRPr="00AF5404">
              <w:rPr>
                <w:rFonts w:ascii="Tahoma" w:hAnsi="Tahoma" w:cs="Tahoma"/>
                <w:color w:val="000000"/>
                <w:sz w:val="18"/>
                <w:szCs w:val="18"/>
              </w:rPr>
              <w:t>BR</w:t>
            </w:r>
          </w:p>
        </w:tc>
        <w:tc>
          <w:tcPr>
            <w:tcW w:w="6237" w:type="dxa"/>
            <w:tcBorders>
              <w:top w:val="single" w:sz="4" w:space="0" w:color="auto"/>
              <w:left w:val="single" w:sz="4" w:space="0" w:color="auto"/>
              <w:bottom w:val="single" w:sz="4" w:space="0" w:color="auto"/>
              <w:right w:val="single" w:sz="4" w:space="0" w:color="auto"/>
            </w:tcBorders>
          </w:tcPr>
          <w:p w14:paraId="2CBBBA6C" w14:textId="77777777" w:rsidR="00267BC9" w:rsidRPr="00AF5404" w:rsidRDefault="00267BC9" w:rsidP="005D7D26">
            <w:pPr>
              <w:autoSpaceDN w:val="0"/>
              <w:spacing w:before="2" w:line="256" w:lineRule="auto"/>
              <w:ind w:right="-5"/>
              <w:jc w:val="both"/>
              <w:rPr>
                <w:rFonts w:ascii="Tahoma" w:eastAsia="Century Gothic" w:hAnsi="Tahoma" w:cs="Tahoma"/>
                <w:sz w:val="18"/>
                <w:szCs w:val="18"/>
              </w:rPr>
            </w:pPr>
            <w:r w:rsidRPr="00AF5404">
              <w:rPr>
                <w:rFonts w:ascii="Tahoma" w:hAnsi="Tahoma" w:cs="Tahoma"/>
                <w:b/>
                <w:bCs/>
                <w:color w:val="000000"/>
                <w:sz w:val="18"/>
                <w:szCs w:val="18"/>
              </w:rPr>
              <w:t>1. Requisitos sobre el producto:</w:t>
            </w:r>
          </w:p>
          <w:p w14:paraId="38EB80ED" w14:textId="77777777" w:rsidR="00267BC9" w:rsidRPr="00AF5404" w:rsidRDefault="00267BC9" w:rsidP="005D7D26">
            <w:pPr>
              <w:widowControl w:val="0"/>
              <w:autoSpaceDE w:val="0"/>
              <w:autoSpaceDN w:val="0"/>
              <w:spacing w:line="256" w:lineRule="auto"/>
              <w:ind w:right="49"/>
              <w:rPr>
                <w:rFonts w:ascii="Tahoma" w:eastAsia="Arial" w:hAnsi="Tahoma" w:cs="Tahoma"/>
                <w:color w:val="000000"/>
                <w:sz w:val="18"/>
                <w:szCs w:val="18"/>
              </w:rPr>
            </w:pPr>
            <w:r w:rsidRPr="00AF5404">
              <w:rPr>
                <w:rFonts w:ascii="Tahoma" w:eastAsia="Arial" w:hAnsi="Tahoma" w:cs="Tahoma"/>
                <w:color w:val="000000"/>
                <w:sz w:val="18"/>
                <w:szCs w:val="18"/>
              </w:rPr>
              <w:t>La Entidad Ejecutora deberá garantizar que el material de referencia sea de buena calidad y de marca reconocida.</w:t>
            </w:r>
          </w:p>
          <w:p w14:paraId="3DBDC6B6" w14:textId="77777777" w:rsidR="00267BC9" w:rsidRPr="00AF5404" w:rsidRDefault="00267BC9" w:rsidP="005D7D26">
            <w:pPr>
              <w:widowControl w:val="0"/>
              <w:autoSpaceDE w:val="0"/>
              <w:autoSpaceDN w:val="0"/>
              <w:spacing w:line="256" w:lineRule="auto"/>
              <w:ind w:right="49"/>
              <w:rPr>
                <w:rFonts w:ascii="Tahoma" w:eastAsia="Arial" w:hAnsi="Tahoma" w:cs="Tahoma"/>
                <w:color w:val="000000"/>
                <w:sz w:val="18"/>
                <w:szCs w:val="18"/>
              </w:rPr>
            </w:pPr>
            <w:r w:rsidRPr="00AF5404">
              <w:rPr>
                <w:rFonts w:ascii="Tahoma" w:eastAsia="Arial" w:hAnsi="Tahoma" w:cs="Tahoma"/>
                <w:color w:val="000000"/>
                <w:sz w:val="18"/>
                <w:szCs w:val="18"/>
              </w:rPr>
              <w:t>Los materiales a emplearse deberán ser de calidad y tipo que aseguren la durabilidad y correcto funcionamiento de las instalaciones. Las productos de PVC de desagüe  deben cumplir las exigencias  de la norma NBR 5688 “Sistemas  domiciliarios  de agua pluvial de desagüe sanitario y ventilación”.</w:t>
            </w:r>
          </w:p>
          <w:p w14:paraId="347CF9F4" w14:textId="77777777" w:rsidR="00267BC9" w:rsidRPr="00AF5404" w:rsidRDefault="00267BC9" w:rsidP="005D7D26">
            <w:pPr>
              <w:widowControl w:val="0"/>
              <w:autoSpaceDE w:val="0"/>
              <w:autoSpaceDN w:val="0"/>
              <w:spacing w:line="256" w:lineRule="auto"/>
              <w:ind w:right="49"/>
              <w:rPr>
                <w:rFonts w:ascii="Tahoma" w:eastAsia="Arial" w:hAnsi="Tahoma" w:cs="Tahoma"/>
                <w:color w:val="000000"/>
                <w:sz w:val="18"/>
                <w:szCs w:val="18"/>
              </w:rPr>
            </w:pPr>
            <w:r w:rsidRPr="00AF5404">
              <w:rPr>
                <w:rFonts w:ascii="Tahoma" w:eastAsia="Arial" w:hAnsi="Tahoma" w:cs="Tahoma"/>
                <w:color w:val="000000"/>
                <w:sz w:val="18"/>
                <w:szCs w:val="18"/>
              </w:rPr>
              <w:t>Deben ofrecer resistencia a la abrasión, a la corrosión, baja probabilidad se incrustaciones, menor coeficiente de fricción durabilidad, flexibilidad, estanqueidad,  incombustibilidad.</w:t>
            </w:r>
          </w:p>
          <w:p w14:paraId="398DC435" w14:textId="77777777" w:rsidR="00267BC9" w:rsidRPr="00AF5404" w:rsidRDefault="00267BC9" w:rsidP="005D7D26">
            <w:pPr>
              <w:widowControl w:val="0"/>
              <w:autoSpaceDE w:val="0"/>
              <w:autoSpaceDN w:val="0"/>
              <w:spacing w:line="256" w:lineRule="auto"/>
              <w:ind w:right="49"/>
              <w:rPr>
                <w:rFonts w:ascii="Tahoma" w:eastAsia="Arial" w:hAnsi="Tahoma" w:cs="Tahoma"/>
                <w:color w:val="000000"/>
                <w:sz w:val="18"/>
                <w:szCs w:val="18"/>
              </w:rPr>
            </w:pPr>
            <w:r w:rsidRPr="00AF5404">
              <w:rPr>
                <w:rFonts w:ascii="Tahoma" w:eastAsia="Arial" w:hAnsi="Tahoma" w:cs="Tahoma"/>
                <w:color w:val="000000"/>
                <w:sz w:val="18"/>
                <w:szCs w:val="18"/>
              </w:rPr>
              <w:t>Los productos de PVC se utilizaran de acuerdo al uso y al diámetro que serán específicas para conducir aguas servidas de desagüe y pluviales.</w:t>
            </w:r>
          </w:p>
          <w:p w14:paraId="0EACF26F" w14:textId="77777777" w:rsidR="00267BC9" w:rsidRPr="00AF5404" w:rsidRDefault="00267BC9" w:rsidP="005D7D26">
            <w:pPr>
              <w:autoSpaceDN w:val="0"/>
              <w:spacing w:line="256" w:lineRule="auto"/>
              <w:rPr>
                <w:rFonts w:ascii="Tahoma" w:hAnsi="Tahoma" w:cs="Tahoma"/>
                <w:b/>
                <w:bCs/>
                <w:color w:val="000000"/>
                <w:sz w:val="18"/>
                <w:szCs w:val="18"/>
              </w:rPr>
            </w:pPr>
          </w:p>
        </w:tc>
      </w:tr>
    </w:tbl>
    <w:p w14:paraId="1269A733" w14:textId="77777777" w:rsidR="00267BC9" w:rsidRPr="00AF5404" w:rsidRDefault="00267BC9" w:rsidP="00267BC9">
      <w:pPr>
        <w:autoSpaceDN w:val="0"/>
        <w:spacing w:line="300" w:lineRule="auto"/>
        <w:jc w:val="both"/>
        <w:rPr>
          <w:rFonts w:ascii="Tahoma" w:hAnsi="Tahoma" w:cs="Tahoma"/>
          <w:b/>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3"/>
        <w:gridCol w:w="1175"/>
        <w:gridCol w:w="5865"/>
      </w:tblGrid>
      <w:tr w:rsidR="00267BC9" w:rsidRPr="00AF5404" w14:paraId="10C6573B" w14:textId="77777777" w:rsidTr="005D7D26">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A4004CC" w14:textId="77777777" w:rsidR="00267BC9" w:rsidRPr="00AF5404" w:rsidRDefault="00267BC9" w:rsidP="005D7D26">
            <w:pPr>
              <w:autoSpaceDN w:val="0"/>
              <w:spacing w:line="256" w:lineRule="auto"/>
              <w:jc w:val="center"/>
              <w:rPr>
                <w:rFonts w:ascii="Tahoma" w:hAnsi="Tahoma" w:cs="Tahoma"/>
                <w:b/>
                <w:sz w:val="18"/>
                <w:szCs w:val="18"/>
              </w:rPr>
            </w:pPr>
            <w:r w:rsidRPr="00AF5404">
              <w:rPr>
                <w:rFonts w:ascii="Tahoma" w:hAnsi="Tahoma" w:cs="Tahoma"/>
                <w:b/>
                <w:sz w:val="18"/>
                <w:szCs w:val="18"/>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5050BEF" w14:textId="77777777" w:rsidR="00267BC9" w:rsidRPr="00AF5404" w:rsidRDefault="00267BC9" w:rsidP="005D7D26">
            <w:pPr>
              <w:autoSpaceDN w:val="0"/>
              <w:spacing w:line="256" w:lineRule="auto"/>
              <w:jc w:val="center"/>
              <w:rPr>
                <w:rFonts w:ascii="Tahoma" w:hAnsi="Tahoma" w:cs="Tahoma"/>
                <w:b/>
                <w:sz w:val="18"/>
                <w:szCs w:val="18"/>
              </w:rPr>
            </w:pPr>
            <w:r w:rsidRPr="00AF5404">
              <w:rPr>
                <w:rFonts w:ascii="Tahoma" w:hAnsi="Tahoma" w:cs="Tahoma"/>
                <w:b/>
                <w:sz w:val="18"/>
                <w:szCs w:val="18"/>
              </w:rPr>
              <w:t>UNIDAD</w:t>
            </w:r>
          </w:p>
        </w:tc>
        <w:tc>
          <w:tcPr>
            <w:tcW w:w="6237" w:type="dxa"/>
            <w:tcBorders>
              <w:top w:val="single" w:sz="4" w:space="0" w:color="auto"/>
              <w:left w:val="single" w:sz="4" w:space="0" w:color="auto"/>
              <w:bottom w:val="single" w:sz="4" w:space="0" w:color="auto"/>
              <w:right w:val="single" w:sz="4" w:space="0" w:color="auto"/>
            </w:tcBorders>
            <w:shd w:val="pct5" w:color="auto" w:fill="auto"/>
            <w:hideMark/>
          </w:tcPr>
          <w:p w14:paraId="2DA79330" w14:textId="77777777" w:rsidR="00267BC9" w:rsidRPr="00AF5404" w:rsidRDefault="00267BC9" w:rsidP="005D7D26">
            <w:pPr>
              <w:autoSpaceDN w:val="0"/>
              <w:spacing w:line="256" w:lineRule="auto"/>
              <w:jc w:val="center"/>
              <w:rPr>
                <w:rFonts w:ascii="Tahoma" w:hAnsi="Tahoma" w:cs="Tahoma"/>
                <w:b/>
                <w:sz w:val="18"/>
                <w:szCs w:val="18"/>
              </w:rPr>
            </w:pPr>
            <w:r w:rsidRPr="00AF5404">
              <w:rPr>
                <w:rFonts w:ascii="Tahoma" w:hAnsi="Tahoma" w:cs="Tahoma"/>
                <w:b/>
                <w:sz w:val="18"/>
                <w:szCs w:val="18"/>
              </w:rPr>
              <w:t>DESCRIPCION</w:t>
            </w:r>
          </w:p>
        </w:tc>
      </w:tr>
      <w:tr w:rsidR="00267BC9" w:rsidRPr="00AF5404" w14:paraId="0DB89149" w14:textId="77777777" w:rsidTr="005D7D26">
        <w:trPr>
          <w:trHeight w:val="1390"/>
        </w:trPr>
        <w:tc>
          <w:tcPr>
            <w:tcW w:w="2315" w:type="dxa"/>
            <w:tcBorders>
              <w:top w:val="single" w:sz="4" w:space="0" w:color="auto"/>
              <w:left w:val="single" w:sz="4" w:space="0" w:color="auto"/>
              <w:bottom w:val="single" w:sz="4" w:space="0" w:color="auto"/>
              <w:right w:val="single" w:sz="4" w:space="0" w:color="auto"/>
            </w:tcBorders>
            <w:vAlign w:val="center"/>
            <w:hideMark/>
          </w:tcPr>
          <w:p w14:paraId="240D2E27" w14:textId="77777777" w:rsidR="00267BC9" w:rsidRPr="00AF5404" w:rsidRDefault="00267BC9" w:rsidP="005D7D26">
            <w:pPr>
              <w:autoSpaceDN w:val="0"/>
              <w:spacing w:line="256" w:lineRule="auto"/>
              <w:jc w:val="center"/>
              <w:rPr>
                <w:rFonts w:ascii="Tahoma" w:hAnsi="Tahoma" w:cs="Tahoma"/>
                <w:color w:val="000000"/>
                <w:sz w:val="18"/>
                <w:szCs w:val="18"/>
              </w:rPr>
            </w:pPr>
            <w:r w:rsidRPr="00AF5404">
              <w:rPr>
                <w:rFonts w:ascii="Tahoma" w:hAnsi="Tahoma" w:cs="Tahoma"/>
                <w:sz w:val="18"/>
                <w:szCs w:val="18"/>
              </w:rPr>
              <w:t xml:space="preserve">CODO PVC DE  DESAGUE 4” </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8B05F18" w14:textId="77777777" w:rsidR="00267BC9" w:rsidRPr="00AF5404" w:rsidRDefault="00267BC9" w:rsidP="005D7D26">
            <w:pPr>
              <w:autoSpaceDN w:val="0"/>
              <w:spacing w:line="256" w:lineRule="auto"/>
              <w:jc w:val="center"/>
              <w:rPr>
                <w:rFonts w:ascii="Tahoma" w:hAnsi="Tahoma" w:cs="Tahoma"/>
                <w:color w:val="000000"/>
                <w:sz w:val="18"/>
                <w:szCs w:val="18"/>
              </w:rPr>
            </w:pPr>
            <w:r w:rsidRPr="00AF5404">
              <w:rPr>
                <w:rFonts w:ascii="Tahoma" w:hAnsi="Tahoma" w:cs="Tahoma"/>
                <w:color w:val="000000"/>
                <w:sz w:val="18"/>
                <w:szCs w:val="18"/>
              </w:rPr>
              <w:t>PZA</w:t>
            </w:r>
          </w:p>
        </w:tc>
        <w:tc>
          <w:tcPr>
            <w:tcW w:w="6237" w:type="dxa"/>
            <w:tcBorders>
              <w:top w:val="single" w:sz="4" w:space="0" w:color="auto"/>
              <w:left w:val="single" w:sz="4" w:space="0" w:color="auto"/>
              <w:bottom w:val="single" w:sz="4" w:space="0" w:color="auto"/>
              <w:right w:val="single" w:sz="4" w:space="0" w:color="auto"/>
            </w:tcBorders>
          </w:tcPr>
          <w:p w14:paraId="113CD5CB" w14:textId="77777777" w:rsidR="00267BC9" w:rsidRPr="00AF5404" w:rsidRDefault="00267BC9" w:rsidP="005D7D26">
            <w:pPr>
              <w:autoSpaceDN w:val="0"/>
              <w:spacing w:before="2" w:line="256" w:lineRule="auto"/>
              <w:ind w:right="-5"/>
              <w:jc w:val="both"/>
              <w:rPr>
                <w:rFonts w:ascii="Tahoma" w:eastAsia="Century Gothic" w:hAnsi="Tahoma" w:cs="Tahoma"/>
                <w:sz w:val="18"/>
                <w:szCs w:val="18"/>
              </w:rPr>
            </w:pPr>
            <w:r w:rsidRPr="00AF5404">
              <w:rPr>
                <w:rFonts w:ascii="Tahoma" w:hAnsi="Tahoma" w:cs="Tahoma"/>
                <w:b/>
                <w:bCs/>
                <w:color w:val="000000"/>
                <w:sz w:val="18"/>
                <w:szCs w:val="18"/>
              </w:rPr>
              <w:t>1. Requisitos sobre el producto:</w:t>
            </w:r>
          </w:p>
          <w:p w14:paraId="65E27774" w14:textId="77777777" w:rsidR="00267BC9" w:rsidRPr="00AF5404" w:rsidRDefault="00267BC9" w:rsidP="005D7D26">
            <w:pPr>
              <w:widowControl w:val="0"/>
              <w:autoSpaceDE w:val="0"/>
              <w:autoSpaceDN w:val="0"/>
              <w:spacing w:before="11" w:line="256" w:lineRule="auto"/>
              <w:ind w:right="101"/>
              <w:rPr>
                <w:rFonts w:ascii="Tahoma" w:eastAsia="Arial" w:hAnsi="Tahoma" w:cs="Tahoma"/>
                <w:color w:val="000000"/>
                <w:sz w:val="18"/>
                <w:szCs w:val="18"/>
              </w:rPr>
            </w:pPr>
            <w:r w:rsidRPr="00AF5404">
              <w:rPr>
                <w:rFonts w:ascii="Tahoma" w:eastAsia="Arial" w:hAnsi="Tahoma" w:cs="Tahoma"/>
                <w:color w:val="000000"/>
                <w:sz w:val="18"/>
                <w:szCs w:val="18"/>
              </w:rPr>
              <w:t>La Entidad Ejecutora deberá garantizar que el material de referencia sea de buena calidad y de marca reconocida.</w:t>
            </w:r>
          </w:p>
          <w:p w14:paraId="3C0D8B83" w14:textId="77777777" w:rsidR="00267BC9" w:rsidRPr="00AF5404" w:rsidRDefault="00267BC9" w:rsidP="005D7D26">
            <w:pPr>
              <w:widowControl w:val="0"/>
              <w:autoSpaceDE w:val="0"/>
              <w:autoSpaceDN w:val="0"/>
              <w:spacing w:before="40" w:line="256" w:lineRule="auto"/>
              <w:ind w:right="384"/>
              <w:jc w:val="both"/>
              <w:rPr>
                <w:rFonts w:ascii="Tahoma" w:eastAsia="Arial" w:hAnsi="Tahoma" w:cs="Tahoma"/>
                <w:color w:val="000000"/>
                <w:sz w:val="18"/>
                <w:szCs w:val="18"/>
              </w:rPr>
            </w:pPr>
            <w:r w:rsidRPr="00AF5404">
              <w:rPr>
                <w:rFonts w:ascii="Tahoma" w:eastAsia="Arial" w:hAnsi="Tahoma" w:cs="Tahoma"/>
                <w:color w:val="000000"/>
                <w:sz w:val="18"/>
                <w:szCs w:val="18"/>
              </w:rPr>
              <w:t>La clase de material  deberá ceñirse estrictamente  a lo establecido  en el formulario  de presentación  de propuesta.</w:t>
            </w:r>
          </w:p>
          <w:p w14:paraId="6EADE96B" w14:textId="77777777" w:rsidR="00267BC9" w:rsidRPr="00AF5404" w:rsidRDefault="00267BC9" w:rsidP="005D7D26">
            <w:pPr>
              <w:widowControl w:val="0"/>
              <w:autoSpaceDE w:val="0"/>
              <w:autoSpaceDN w:val="0"/>
              <w:spacing w:line="256" w:lineRule="auto"/>
              <w:ind w:right="384"/>
              <w:jc w:val="both"/>
              <w:rPr>
                <w:rFonts w:ascii="Tahoma" w:eastAsia="Arial" w:hAnsi="Tahoma" w:cs="Tahoma"/>
                <w:color w:val="000000"/>
                <w:sz w:val="18"/>
                <w:szCs w:val="18"/>
              </w:rPr>
            </w:pPr>
            <w:r w:rsidRPr="00AF5404">
              <w:rPr>
                <w:rFonts w:ascii="Tahoma" w:eastAsia="Arial" w:hAnsi="Tahoma" w:cs="Tahoma"/>
                <w:color w:val="000000"/>
                <w:sz w:val="18"/>
                <w:szCs w:val="18"/>
              </w:rPr>
              <w:t>REQUISITOS SOBRE EL PRODUCTO:</w:t>
            </w:r>
          </w:p>
          <w:p w14:paraId="20E09CFE" w14:textId="77777777" w:rsidR="00267BC9" w:rsidRPr="00AF5404" w:rsidRDefault="00267BC9" w:rsidP="005D7D26">
            <w:pPr>
              <w:widowControl w:val="0"/>
              <w:autoSpaceDE w:val="0"/>
              <w:autoSpaceDN w:val="0"/>
              <w:spacing w:before="9" w:line="256" w:lineRule="auto"/>
              <w:ind w:right="384"/>
              <w:jc w:val="both"/>
              <w:rPr>
                <w:rFonts w:ascii="Tahoma" w:eastAsia="Arial" w:hAnsi="Tahoma" w:cs="Tahoma"/>
                <w:color w:val="000000"/>
                <w:sz w:val="18"/>
                <w:szCs w:val="18"/>
              </w:rPr>
            </w:pPr>
            <w:r w:rsidRPr="00AF5404">
              <w:rPr>
                <w:rFonts w:ascii="Tahoma" w:eastAsia="Arial" w:hAnsi="Tahoma" w:cs="Tahoma"/>
                <w:color w:val="000000"/>
                <w:sz w:val="18"/>
                <w:szCs w:val="18"/>
              </w:rPr>
              <w:t>Los materiales a emplearse deberán ser de calidad y tipo que aseguren la durabilidad y correcto funcionamiento  de las instalaciones. Las productos  de PVC de desagüe  deben cumplir las exigencias  de la norma NBR 5688 “Sistemas  domiciliarios  de agua pluvial de desagüe sanitario y ventilación”.</w:t>
            </w:r>
          </w:p>
          <w:p w14:paraId="63F37E22" w14:textId="77777777" w:rsidR="00267BC9" w:rsidRPr="00AF5404" w:rsidRDefault="00267BC9" w:rsidP="005D7D26">
            <w:pPr>
              <w:widowControl w:val="0"/>
              <w:autoSpaceDE w:val="0"/>
              <w:autoSpaceDN w:val="0"/>
              <w:spacing w:before="1" w:line="256" w:lineRule="auto"/>
              <w:ind w:right="384"/>
              <w:jc w:val="both"/>
              <w:rPr>
                <w:rFonts w:ascii="Tahoma" w:eastAsia="Arial" w:hAnsi="Tahoma" w:cs="Tahoma"/>
                <w:color w:val="000000"/>
                <w:sz w:val="18"/>
                <w:szCs w:val="18"/>
              </w:rPr>
            </w:pPr>
            <w:r w:rsidRPr="00AF5404">
              <w:rPr>
                <w:rFonts w:ascii="Tahoma" w:eastAsia="Arial" w:hAnsi="Tahoma" w:cs="Tahoma"/>
                <w:color w:val="000000"/>
                <w:sz w:val="18"/>
                <w:szCs w:val="18"/>
              </w:rPr>
              <w:t>Deben ofrecer resistencia a la abrasión, a la corrosión, baja probabilidad se incrustaciones,  menor coeficiente de fricción durabilidad, flexibilidad, estanqueidad,  incombustibilidad.</w:t>
            </w:r>
          </w:p>
          <w:p w14:paraId="0F3AD198" w14:textId="77777777" w:rsidR="00267BC9" w:rsidRPr="00AF5404" w:rsidRDefault="00267BC9" w:rsidP="005D7D26">
            <w:pPr>
              <w:widowControl w:val="0"/>
              <w:autoSpaceDE w:val="0"/>
              <w:autoSpaceDN w:val="0"/>
              <w:spacing w:before="2" w:line="256" w:lineRule="auto"/>
              <w:ind w:right="384"/>
              <w:jc w:val="both"/>
              <w:rPr>
                <w:rFonts w:ascii="Tahoma" w:eastAsia="Arial" w:hAnsi="Tahoma" w:cs="Tahoma"/>
                <w:color w:val="000000"/>
                <w:sz w:val="18"/>
                <w:szCs w:val="18"/>
              </w:rPr>
            </w:pPr>
            <w:r w:rsidRPr="00AF5404">
              <w:rPr>
                <w:rFonts w:ascii="Tahoma" w:eastAsia="Arial" w:hAnsi="Tahoma" w:cs="Tahoma"/>
                <w:color w:val="000000"/>
                <w:sz w:val="18"/>
                <w:szCs w:val="18"/>
              </w:rPr>
              <w:t>Los productos de PVC se utilizaran de acuerdo al uso y al diámetro que serán específicas para conducir aguas servidas de desagüe y pluviales.</w:t>
            </w:r>
          </w:p>
          <w:p w14:paraId="5E8775A1" w14:textId="77777777" w:rsidR="00267BC9" w:rsidRPr="00AF5404" w:rsidRDefault="00267BC9" w:rsidP="005D7D26">
            <w:pPr>
              <w:autoSpaceDN w:val="0"/>
              <w:spacing w:line="256" w:lineRule="auto"/>
              <w:rPr>
                <w:rFonts w:ascii="Tahoma" w:hAnsi="Tahoma" w:cs="Tahoma"/>
                <w:b/>
                <w:bCs/>
                <w:color w:val="000000"/>
                <w:sz w:val="18"/>
                <w:szCs w:val="18"/>
              </w:rPr>
            </w:pPr>
          </w:p>
        </w:tc>
      </w:tr>
    </w:tbl>
    <w:p w14:paraId="7CAA514B" w14:textId="77777777" w:rsidR="00267BC9" w:rsidRPr="00AF5404" w:rsidRDefault="00267BC9" w:rsidP="00267BC9">
      <w:pPr>
        <w:widowControl w:val="0"/>
        <w:autoSpaceDE w:val="0"/>
        <w:autoSpaceDN w:val="0"/>
        <w:jc w:val="both"/>
        <w:rPr>
          <w:rFonts w:ascii="Tahoma" w:eastAsia="Arial" w:hAnsi="Tahoma" w:cs="Tahoma"/>
          <w:color w:val="000000"/>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6"/>
        <w:gridCol w:w="1175"/>
        <w:gridCol w:w="5862"/>
      </w:tblGrid>
      <w:tr w:rsidR="00267BC9" w:rsidRPr="00AF5404" w14:paraId="6C673923" w14:textId="77777777" w:rsidTr="005D7D26">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CFD97CB" w14:textId="77777777" w:rsidR="00267BC9" w:rsidRPr="00AF5404" w:rsidRDefault="00267BC9" w:rsidP="005D7D26">
            <w:pPr>
              <w:autoSpaceDN w:val="0"/>
              <w:spacing w:line="256" w:lineRule="auto"/>
              <w:jc w:val="center"/>
              <w:rPr>
                <w:rFonts w:ascii="Tahoma" w:hAnsi="Tahoma" w:cs="Tahoma"/>
                <w:b/>
                <w:sz w:val="18"/>
                <w:szCs w:val="18"/>
              </w:rPr>
            </w:pPr>
            <w:r w:rsidRPr="00AF5404">
              <w:rPr>
                <w:rFonts w:ascii="Tahoma" w:hAnsi="Tahoma" w:cs="Tahoma"/>
                <w:b/>
                <w:sz w:val="18"/>
                <w:szCs w:val="18"/>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7B50FCE" w14:textId="77777777" w:rsidR="00267BC9" w:rsidRPr="00AF5404" w:rsidRDefault="00267BC9" w:rsidP="005D7D26">
            <w:pPr>
              <w:autoSpaceDN w:val="0"/>
              <w:spacing w:line="256" w:lineRule="auto"/>
              <w:jc w:val="center"/>
              <w:rPr>
                <w:rFonts w:ascii="Tahoma" w:hAnsi="Tahoma" w:cs="Tahoma"/>
                <w:b/>
                <w:sz w:val="18"/>
                <w:szCs w:val="18"/>
              </w:rPr>
            </w:pPr>
            <w:r w:rsidRPr="00AF5404">
              <w:rPr>
                <w:rFonts w:ascii="Tahoma" w:hAnsi="Tahoma" w:cs="Tahoma"/>
                <w:b/>
                <w:sz w:val="18"/>
                <w:szCs w:val="18"/>
              </w:rPr>
              <w:t>UNIDAD</w:t>
            </w:r>
          </w:p>
        </w:tc>
        <w:tc>
          <w:tcPr>
            <w:tcW w:w="6237" w:type="dxa"/>
            <w:tcBorders>
              <w:top w:val="single" w:sz="4" w:space="0" w:color="auto"/>
              <w:left w:val="single" w:sz="4" w:space="0" w:color="auto"/>
              <w:bottom w:val="single" w:sz="4" w:space="0" w:color="auto"/>
              <w:right w:val="single" w:sz="4" w:space="0" w:color="auto"/>
            </w:tcBorders>
            <w:shd w:val="pct5" w:color="auto" w:fill="auto"/>
            <w:hideMark/>
          </w:tcPr>
          <w:p w14:paraId="182C0923" w14:textId="77777777" w:rsidR="00267BC9" w:rsidRPr="00AF5404" w:rsidRDefault="00267BC9" w:rsidP="005D7D26">
            <w:pPr>
              <w:autoSpaceDN w:val="0"/>
              <w:spacing w:line="256" w:lineRule="auto"/>
              <w:jc w:val="center"/>
              <w:rPr>
                <w:rFonts w:ascii="Tahoma" w:hAnsi="Tahoma" w:cs="Tahoma"/>
                <w:b/>
                <w:sz w:val="18"/>
                <w:szCs w:val="18"/>
              </w:rPr>
            </w:pPr>
            <w:r w:rsidRPr="00AF5404">
              <w:rPr>
                <w:rFonts w:ascii="Tahoma" w:hAnsi="Tahoma" w:cs="Tahoma"/>
                <w:b/>
                <w:sz w:val="18"/>
                <w:szCs w:val="18"/>
              </w:rPr>
              <w:t>DESCRIPCION</w:t>
            </w:r>
          </w:p>
        </w:tc>
      </w:tr>
      <w:tr w:rsidR="00267BC9" w:rsidRPr="00AF5404" w14:paraId="774C4675" w14:textId="77777777" w:rsidTr="005D7D26">
        <w:trPr>
          <w:trHeight w:val="1390"/>
        </w:trPr>
        <w:tc>
          <w:tcPr>
            <w:tcW w:w="2315" w:type="dxa"/>
            <w:tcBorders>
              <w:top w:val="single" w:sz="4" w:space="0" w:color="auto"/>
              <w:left w:val="single" w:sz="4" w:space="0" w:color="auto"/>
              <w:bottom w:val="single" w:sz="4" w:space="0" w:color="auto"/>
              <w:right w:val="single" w:sz="4" w:space="0" w:color="auto"/>
            </w:tcBorders>
            <w:vAlign w:val="center"/>
          </w:tcPr>
          <w:p w14:paraId="4F07E11C" w14:textId="77777777" w:rsidR="00267BC9" w:rsidRPr="00AF5404" w:rsidRDefault="00267BC9" w:rsidP="005D7D26">
            <w:pPr>
              <w:autoSpaceDN w:val="0"/>
              <w:spacing w:line="300" w:lineRule="auto"/>
              <w:jc w:val="center"/>
              <w:rPr>
                <w:rFonts w:ascii="Tahoma" w:hAnsi="Tahoma" w:cs="Tahoma"/>
                <w:sz w:val="18"/>
                <w:szCs w:val="18"/>
              </w:rPr>
            </w:pPr>
            <w:r w:rsidRPr="00AF5404">
              <w:rPr>
                <w:rFonts w:ascii="Tahoma" w:hAnsi="Tahoma" w:cs="Tahoma"/>
                <w:sz w:val="18"/>
                <w:szCs w:val="18"/>
              </w:rPr>
              <w:t>PEGAMENTO PARA PVC</w:t>
            </w:r>
          </w:p>
          <w:p w14:paraId="7C53D080" w14:textId="77777777" w:rsidR="00267BC9" w:rsidRPr="00AF5404" w:rsidRDefault="00267BC9" w:rsidP="005D7D26">
            <w:pPr>
              <w:autoSpaceDN w:val="0"/>
              <w:spacing w:line="256" w:lineRule="auto"/>
              <w:jc w:val="center"/>
              <w:rPr>
                <w:rFonts w:ascii="Tahoma" w:hAnsi="Tahoma" w:cs="Tahoma"/>
                <w:color w:val="000000"/>
                <w:sz w:val="18"/>
                <w:szCs w:val="18"/>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3672BCD4" w14:textId="77777777" w:rsidR="00267BC9" w:rsidRPr="00AF5404" w:rsidRDefault="00267BC9" w:rsidP="005D7D26">
            <w:pPr>
              <w:autoSpaceDN w:val="0"/>
              <w:spacing w:line="256" w:lineRule="auto"/>
              <w:jc w:val="center"/>
              <w:rPr>
                <w:rFonts w:ascii="Tahoma" w:hAnsi="Tahoma" w:cs="Tahoma"/>
                <w:color w:val="000000"/>
                <w:sz w:val="18"/>
                <w:szCs w:val="18"/>
              </w:rPr>
            </w:pPr>
            <w:r w:rsidRPr="00AF5404">
              <w:rPr>
                <w:rFonts w:ascii="Tahoma" w:hAnsi="Tahoma" w:cs="Tahoma"/>
                <w:color w:val="000000"/>
                <w:sz w:val="18"/>
                <w:szCs w:val="18"/>
              </w:rPr>
              <w:t>LT</w:t>
            </w:r>
          </w:p>
        </w:tc>
        <w:tc>
          <w:tcPr>
            <w:tcW w:w="6237" w:type="dxa"/>
            <w:tcBorders>
              <w:top w:val="single" w:sz="4" w:space="0" w:color="auto"/>
              <w:left w:val="single" w:sz="4" w:space="0" w:color="auto"/>
              <w:bottom w:val="single" w:sz="4" w:space="0" w:color="auto"/>
              <w:right w:val="single" w:sz="4" w:space="0" w:color="auto"/>
            </w:tcBorders>
          </w:tcPr>
          <w:p w14:paraId="6AC2F471" w14:textId="77777777" w:rsidR="00267BC9" w:rsidRPr="00AF5404" w:rsidRDefault="00267BC9" w:rsidP="005D7D26">
            <w:pPr>
              <w:autoSpaceDN w:val="0"/>
              <w:spacing w:before="2" w:line="256" w:lineRule="auto"/>
              <w:ind w:right="-5"/>
              <w:jc w:val="both"/>
              <w:rPr>
                <w:rFonts w:ascii="Tahoma" w:eastAsia="Century Gothic" w:hAnsi="Tahoma" w:cs="Tahoma"/>
                <w:sz w:val="18"/>
                <w:szCs w:val="18"/>
              </w:rPr>
            </w:pPr>
            <w:r w:rsidRPr="00AF5404">
              <w:rPr>
                <w:rFonts w:ascii="Tahoma" w:hAnsi="Tahoma" w:cs="Tahoma"/>
                <w:b/>
                <w:bCs/>
                <w:color w:val="000000"/>
                <w:sz w:val="18"/>
                <w:szCs w:val="18"/>
              </w:rPr>
              <w:t>1. Requisitos sobre el producto:</w:t>
            </w:r>
          </w:p>
          <w:p w14:paraId="542894AD" w14:textId="77777777" w:rsidR="00267BC9" w:rsidRPr="00AF5404" w:rsidRDefault="00267BC9" w:rsidP="005D7D26">
            <w:pPr>
              <w:widowControl w:val="0"/>
              <w:autoSpaceDE w:val="0"/>
              <w:autoSpaceDN w:val="0"/>
              <w:spacing w:before="11" w:line="256" w:lineRule="auto"/>
              <w:ind w:right="384"/>
              <w:rPr>
                <w:rFonts w:ascii="Tahoma" w:eastAsia="Arial" w:hAnsi="Tahoma" w:cs="Tahoma"/>
                <w:color w:val="000000"/>
                <w:sz w:val="18"/>
                <w:szCs w:val="18"/>
              </w:rPr>
            </w:pPr>
            <w:r w:rsidRPr="00AF5404">
              <w:rPr>
                <w:rFonts w:ascii="Tahoma" w:eastAsia="Arial" w:hAnsi="Tahoma" w:cs="Tahoma"/>
                <w:color w:val="000000"/>
                <w:sz w:val="18"/>
                <w:szCs w:val="18"/>
              </w:rPr>
              <w:t>El tipo de pegamento  será el recomendado  por el fabricante  para tuberías de PVC. La Entidad Ejecutora  deberá garantizar  que el material de referencia sea de buena calidad y de marca reconocida.</w:t>
            </w:r>
          </w:p>
          <w:p w14:paraId="33DC93D4" w14:textId="77777777" w:rsidR="00267BC9" w:rsidRPr="00AF5404" w:rsidRDefault="00267BC9" w:rsidP="005D7D26">
            <w:pPr>
              <w:widowControl w:val="0"/>
              <w:autoSpaceDE w:val="0"/>
              <w:autoSpaceDN w:val="0"/>
              <w:spacing w:before="3" w:line="256" w:lineRule="auto"/>
              <w:ind w:right="384"/>
              <w:rPr>
                <w:rFonts w:ascii="Tahoma" w:eastAsia="Arial" w:hAnsi="Tahoma" w:cs="Tahoma"/>
                <w:color w:val="000000"/>
                <w:sz w:val="18"/>
                <w:szCs w:val="18"/>
              </w:rPr>
            </w:pPr>
          </w:p>
          <w:p w14:paraId="302003D5" w14:textId="77777777" w:rsidR="00267BC9" w:rsidRPr="00AF5404" w:rsidRDefault="00267BC9" w:rsidP="005D7D26">
            <w:pPr>
              <w:widowControl w:val="0"/>
              <w:autoSpaceDE w:val="0"/>
              <w:autoSpaceDN w:val="0"/>
              <w:spacing w:line="256" w:lineRule="auto"/>
              <w:ind w:right="384"/>
              <w:rPr>
                <w:rFonts w:ascii="Tahoma" w:eastAsia="Arial" w:hAnsi="Tahoma" w:cs="Tahoma"/>
                <w:color w:val="000000"/>
                <w:sz w:val="18"/>
                <w:szCs w:val="18"/>
              </w:rPr>
            </w:pPr>
            <w:r w:rsidRPr="00AF5404">
              <w:rPr>
                <w:rFonts w:ascii="Tahoma" w:eastAsia="Arial" w:hAnsi="Tahoma" w:cs="Tahoma"/>
                <w:color w:val="000000"/>
                <w:sz w:val="18"/>
                <w:szCs w:val="18"/>
              </w:rPr>
              <w:t>CARACTERÍSTICAS</w:t>
            </w:r>
          </w:p>
          <w:p w14:paraId="573FD7B9" w14:textId="77777777" w:rsidR="00267BC9" w:rsidRPr="00AF5404" w:rsidRDefault="00267BC9" w:rsidP="005D7D26">
            <w:pPr>
              <w:widowControl w:val="0"/>
              <w:autoSpaceDE w:val="0"/>
              <w:autoSpaceDN w:val="0"/>
              <w:spacing w:before="9" w:line="256" w:lineRule="auto"/>
              <w:ind w:right="384"/>
              <w:jc w:val="both"/>
              <w:rPr>
                <w:rFonts w:ascii="Tahoma" w:eastAsia="Arial" w:hAnsi="Tahoma" w:cs="Tahoma"/>
                <w:color w:val="000000"/>
                <w:sz w:val="18"/>
                <w:szCs w:val="18"/>
              </w:rPr>
            </w:pPr>
            <w:r w:rsidRPr="00AF5404">
              <w:rPr>
                <w:rFonts w:ascii="Tahoma" w:eastAsia="Arial" w:hAnsi="Tahoma" w:cs="Tahoma"/>
                <w:color w:val="000000"/>
                <w:sz w:val="18"/>
                <w:szCs w:val="18"/>
              </w:rPr>
              <w:t>El pegamento  debe  ser  de  mediano  espesor,  de fraguado rápido para uso múltiple, resistente  a las aguas servidas, que permita  sierre  perfecto,  evitando  fugas  en  condiciones  de poca presión.</w:t>
            </w:r>
          </w:p>
          <w:p w14:paraId="4743A9C6" w14:textId="77777777" w:rsidR="00267BC9" w:rsidRPr="00AF5404" w:rsidRDefault="00267BC9" w:rsidP="005D7D26">
            <w:pPr>
              <w:widowControl w:val="0"/>
              <w:autoSpaceDE w:val="0"/>
              <w:autoSpaceDN w:val="0"/>
              <w:spacing w:line="256" w:lineRule="auto"/>
              <w:ind w:right="384"/>
              <w:rPr>
                <w:rFonts w:ascii="Tahoma" w:eastAsia="Arial" w:hAnsi="Tahoma" w:cs="Tahoma"/>
                <w:color w:val="000000"/>
                <w:sz w:val="18"/>
                <w:szCs w:val="18"/>
              </w:rPr>
            </w:pPr>
            <w:r w:rsidRPr="00AF5404">
              <w:rPr>
                <w:rFonts w:ascii="Tahoma" w:eastAsia="Arial" w:hAnsi="Tahoma" w:cs="Tahoma"/>
                <w:color w:val="000000"/>
                <w:sz w:val="18"/>
                <w:szCs w:val="18"/>
              </w:rPr>
              <w:t>Debe ser atoxico para su uso en conexiones sanitarias y agua, que evite el desgaste del PVC durante su vida.</w:t>
            </w:r>
          </w:p>
          <w:p w14:paraId="09D4FB68" w14:textId="77777777" w:rsidR="00267BC9" w:rsidRPr="00AF5404" w:rsidRDefault="00267BC9" w:rsidP="005D7D26">
            <w:pPr>
              <w:widowControl w:val="0"/>
              <w:autoSpaceDE w:val="0"/>
              <w:autoSpaceDN w:val="0"/>
              <w:spacing w:before="6" w:line="256" w:lineRule="auto"/>
              <w:ind w:right="384"/>
              <w:rPr>
                <w:rFonts w:ascii="Tahoma" w:eastAsia="Arial" w:hAnsi="Tahoma" w:cs="Tahoma"/>
                <w:color w:val="000000"/>
                <w:sz w:val="18"/>
                <w:szCs w:val="18"/>
              </w:rPr>
            </w:pPr>
            <w:r w:rsidRPr="00AF5404">
              <w:rPr>
                <w:rFonts w:ascii="Tahoma" w:eastAsia="Arial" w:hAnsi="Tahoma" w:cs="Tahoma"/>
                <w:color w:val="000000"/>
                <w:sz w:val="18"/>
                <w:szCs w:val="18"/>
              </w:rPr>
              <w:t>Debe   ser   antiadherente    para   una   buena   manipulación durante su uso lo que impide el agarrotamiento.</w:t>
            </w:r>
          </w:p>
          <w:p w14:paraId="4ABD7C87" w14:textId="77777777" w:rsidR="00267BC9" w:rsidRPr="00AF5404" w:rsidRDefault="00267BC9" w:rsidP="005D7D26">
            <w:pPr>
              <w:widowControl w:val="0"/>
              <w:autoSpaceDE w:val="0"/>
              <w:autoSpaceDN w:val="0"/>
              <w:spacing w:before="9" w:line="256" w:lineRule="auto"/>
              <w:ind w:right="384"/>
              <w:rPr>
                <w:rFonts w:ascii="Tahoma" w:eastAsia="Arial" w:hAnsi="Tahoma" w:cs="Tahoma"/>
                <w:color w:val="000000"/>
                <w:sz w:val="18"/>
                <w:szCs w:val="18"/>
              </w:rPr>
            </w:pPr>
            <w:r w:rsidRPr="00AF5404">
              <w:rPr>
                <w:rFonts w:ascii="Tahoma" w:eastAsia="Arial" w:hAnsi="Tahoma" w:cs="Tahoma"/>
                <w:color w:val="000000"/>
                <w:sz w:val="18"/>
                <w:szCs w:val="18"/>
              </w:rPr>
              <w:t>Temperatura de almacenamiento +5 a +35ºC Almacenamiento 12 meses +5 a +35ºC en lugar seco</w:t>
            </w:r>
          </w:p>
          <w:p w14:paraId="625F2646" w14:textId="77777777" w:rsidR="00267BC9" w:rsidRPr="00AF5404" w:rsidRDefault="00267BC9" w:rsidP="005D7D26">
            <w:pPr>
              <w:autoSpaceDN w:val="0"/>
              <w:spacing w:line="256" w:lineRule="auto"/>
              <w:rPr>
                <w:rFonts w:ascii="Tahoma" w:hAnsi="Tahoma" w:cs="Tahoma"/>
                <w:b/>
                <w:bCs/>
                <w:color w:val="000000"/>
                <w:sz w:val="18"/>
                <w:szCs w:val="18"/>
              </w:rPr>
            </w:pPr>
          </w:p>
        </w:tc>
      </w:tr>
    </w:tbl>
    <w:p w14:paraId="44380072" w14:textId="77777777" w:rsidR="00267BC9" w:rsidRPr="00AF5404" w:rsidRDefault="00267BC9" w:rsidP="00267BC9">
      <w:pPr>
        <w:widowControl w:val="0"/>
        <w:autoSpaceDE w:val="0"/>
        <w:autoSpaceDN w:val="0"/>
        <w:jc w:val="both"/>
        <w:rPr>
          <w:rFonts w:ascii="Tahoma" w:eastAsia="Arial" w:hAnsi="Tahoma" w:cs="Tahoma"/>
          <w:color w:val="000000"/>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8"/>
        <w:gridCol w:w="1166"/>
        <w:gridCol w:w="5919"/>
      </w:tblGrid>
      <w:tr w:rsidR="00267BC9" w:rsidRPr="00AF5404" w14:paraId="606139A3" w14:textId="77777777" w:rsidTr="005D7D26">
        <w:tc>
          <w:tcPr>
            <w:tcW w:w="2259" w:type="dxa"/>
            <w:tcBorders>
              <w:top w:val="single" w:sz="4" w:space="0" w:color="auto"/>
              <w:left w:val="single" w:sz="4" w:space="0" w:color="auto"/>
              <w:bottom w:val="single" w:sz="4" w:space="0" w:color="auto"/>
              <w:right w:val="single" w:sz="4" w:space="0" w:color="auto"/>
            </w:tcBorders>
            <w:shd w:val="pct5" w:color="auto" w:fill="auto"/>
            <w:hideMark/>
          </w:tcPr>
          <w:p w14:paraId="3375FEB0" w14:textId="77777777" w:rsidR="00267BC9" w:rsidRPr="00AF5404" w:rsidRDefault="00267BC9" w:rsidP="005D7D26">
            <w:pPr>
              <w:autoSpaceDN w:val="0"/>
              <w:spacing w:line="256" w:lineRule="auto"/>
              <w:jc w:val="center"/>
              <w:rPr>
                <w:rFonts w:ascii="Tahoma" w:hAnsi="Tahoma" w:cs="Tahoma"/>
                <w:b/>
                <w:sz w:val="18"/>
                <w:szCs w:val="18"/>
              </w:rPr>
            </w:pPr>
            <w:r w:rsidRPr="00AF5404">
              <w:rPr>
                <w:rFonts w:ascii="Tahoma" w:hAnsi="Tahoma" w:cs="Tahoma"/>
                <w:b/>
                <w:sz w:val="18"/>
                <w:szCs w:val="18"/>
              </w:rPr>
              <w:t>MATERIAL</w:t>
            </w:r>
          </w:p>
        </w:tc>
        <w:tc>
          <w:tcPr>
            <w:tcW w:w="1184" w:type="dxa"/>
            <w:tcBorders>
              <w:top w:val="single" w:sz="4" w:space="0" w:color="auto"/>
              <w:left w:val="single" w:sz="4" w:space="0" w:color="auto"/>
              <w:bottom w:val="single" w:sz="4" w:space="0" w:color="auto"/>
              <w:right w:val="single" w:sz="4" w:space="0" w:color="auto"/>
            </w:tcBorders>
            <w:shd w:val="pct5" w:color="auto" w:fill="auto"/>
            <w:hideMark/>
          </w:tcPr>
          <w:p w14:paraId="50B887A5" w14:textId="77777777" w:rsidR="00267BC9" w:rsidRPr="00AF5404" w:rsidRDefault="00267BC9" w:rsidP="005D7D26">
            <w:pPr>
              <w:autoSpaceDN w:val="0"/>
              <w:spacing w:line="256" w:lineRule="auto"/>
              <w:jc w:val="center"/>
              <w:rPr>
                <w:rFonts w:ascii="Tahoma" w:hAnsi="Tahoma" w:cs="Tahoma"/>
                <w:b/>
                <w:sz w:val="18"/>
                <w:szCs w:val="18"/>
              </w:rPr>
            </w:pPr>
            <w:r w:rsidRPr="00AF5404">
              <w:rPr>
                <w:rFonts w:ascii="Tahoma" w:hAnsi="Tahoma" w:cs="Tahoma"/>
                <w:b/>
                <w:sz w:val="18"/>
                <w:szCs w:val="18"/>
              </w:rPr>
              <w:t>UNIDAD</w:t>
            </w:r>
          </w:p>
        </w:tc>
        <w:tc>
          <w:tcPr>
            <w:tcW w:w="6304" w:type="dxa"/>
            <w:tcBorders>
              <w:top w:val="single" w:sz="4" w:space="0" w:color="auto"/>
              <w:left w:val="single" w:sz="4" w:space="0" w:color="auto"/>
              <w:bottom w:val="single" w:sz="4" w:space="0" w:color="auto"/>
              <w:right w:val="single" w:sz="4" w:space="0" w:color="auto"/>
            </w:tcBorders>
            <w:shd w:val="pct5" w:color="auto" w:fill="auto"/>
            <w:hideMark/>
          </w:tcPr>
          <w:p w14:paraId="52389963" w14:textId="77777777" w:rsidR="00267BC9" w:rsidRPr="00AF5404" w:rsidRDefault="00267BC9" w:rsidP="005D7D26">
            <w:pPr>
              <w:autoSpaceDN w:val="0"/>
              <w:spacing w:line="256" w:lineRule="auto"/>
              <w:jc w:val="center"/>
              <w:rPr>
                <w:rFonts w:ascii="Tahoma" w:hAnsi="Tahoma" w:cs="Tahoma"/>
                <w:b/>
                <w:sz w:val="18"/>
                <w:szCs w:val="18"/>
              </w:rPr>
            </w:pPr>
            <w:r w:rsidRPr="00AF5404">
              <w:rPr>
                <w:rFonts w:ascii="Tahoma" w:hAnsi="Tahoma" w:cs="Tahoma"/>
                <w:b/>
                <w:sz w:val="18"/>
                <w:szCs w:val="18"/>
              </w:rPr>
              <w:t>DESCRIPCION</w:t>
            </w:r>
          </w:p>
        </w:tc>
      </w:tr>
      <w:tr w:rsidR="00267BC9" w:rsidRPr="00AF5404" w14:paraId="438FE739" w14:textId="77777777" w:rsidTr="005D7D26">
        <w:trPr>
          <w:trHeight w:val="1390"/>
        </w:trPr>
        <w:tc>
          <w:tcPr>
            <w:tcW w:w="2259" w:type="dxa"/>
            <w:tcBorders>
              <w:top w:val="single" w:sz="4" w:space="0" w:color="auto"/>
              <w:left w:val="single" w:sz="4" w:space="0" w:color="auto"/>
              <w:bottom w:val="single" w:sz="4" w:space="0" w:color="auto"/>
              <w:right w:val="single" w:sz="4" w:space="0" w:color="auto"/>
            </w:tcBorders>
            <w:vAlign w:val="center"/>
            <w:hideMark/>
          </w:tcPr>
          <w:p w14:paraId="0CED17C8" w14:textId="77777777" w:rsidR="00267BC9" w:rsidRPr="00AF5404" w:rsidRDefault="00267BC9" w:rsidP="005D7D26">
            <w:pPr>
              <w:autoSpaceDN w:val="0"/>
              <w:spacing w:line="256" w:lineRule="auto"/>
              <w:jc w:val="center"/>
              <w:rPr>
                <w:rFonts w:ascii="Tahoma" w:hAnsi="Tahoma" w:cs="Tahoma"/>
                <w:color w:val="000000"/>
                <w:sz w:val="18"/>
                <w:szCs w:val="18"/>
              </w:rPr>
            </w:pPr>
            <w:r w:rsidRPr="00AF5404">
              <w:rPr>
                <w:rFonts w:ascii="Tahoma" w:hAnsi="Tahoma" w:cs="Tahoma"/>
                <w:color w:val="000000"/>
                <w:sz w:val="18"/>
                <w:szCs w:val="18"/>
              </w:rPr>
              <w:t>TUBO PVC DESAGUE 2" (L=4M)</w:t>
            </w:r>
          </w:p>
        </w:tc>
        <w:tc>
          <w:tcPr>
            <w:tcW w:w="1184" w:type="dxa"/>
            <w:tcBorders>
              <w:top w:val="single" w:sz="4" w:space="0" w:color="auto"/>
              <w:left w:val="single" w:sz="4" w:space="0" w:color="auto"/>
              <w:bottom w:val="single" w:sz="4" w:space="0" w:color="auto"/>
              <w:right w:val="single" w:sz="4" w:space="0" w:color="auto"/>
            </w:tcBorders>
            <w:vAlign w:val="center"/>
            <w:hideMark/>
          </w:tcPr>
          <w:p w14:paraId="7EB606E7" w14:textId="77777777" w:rsidR="00267BC9" w:rsidRPr="00AF5404" w:rsidRDefault="00267BC9" w:rsidP="005D7D26">
            <w:pPr>
              <w:autoSpaceDN w:val="0"/>
              <w:spacing w:line="256" w:lineRule="auto"/>
              <w:jc w:val="center"/>
              <w:rPr>
                <w:rFonts w:ascii="Tahoma" w:hAnsi="Tahoma" w:cs="Tahoma"/>
                <w:color w:val="000000"/>
                <w:sz w:val="18"/>
                <w:szCs w:val="18"/>
              </w:rPr>
            </w:pPr>
            <w:r w:rsidRPr="00AF5404">
              <w:rPr>
                <w:rFonts w:ascii="Tahoma" w:hAnsi="Tahoma" w:cs="Tahoma"/>
                <w:color w:val="000000"/>
                <w:sz w:val="18"/>
                <w:szCs w:val="18"/>
              </w:rPr>
              <w:t>BR</w:t>
            </w:r>
          </w:p>
        </w:tc>
        <w:tc>
          <w:tcPr>
            <w:tcW w:w="6304" w:type="dxa"/>
            <w:tcBorders>
              <w:top w:val="single" w:sz="4" w:space="0" w:color="auto"/>
              <w:left w:val="single" w:sz="4" w:space="0" w:color="auto"/>
              <w:bottom w:val="single" w:sz="4" w:space="0" w:color="auto"/>
              <w:right w:val="single" w:sz="4" w:space="0" w:color="auto"/>
            </w:tcBorders>
          </w:tcPr>
          <w:p w14:paraId="2833D56A" w14:textId="77777777" w:rsidR="00267BC9" w:rsidRPr="00AF5404" w:rsidRDefault="00267BC9" w:rsidP="005D7D26">
            <w:pPr>
              <w:autoSpaceDN w:val="0"/>
              <w:spacing w:before="2" w:line="256" w:lineRule="auto"/>
              <w:ind w:right="-5"/>
              <w:jc w:val="both"/>
              <w:rPr>
                <w:rFonts w:ascii="Tahoma" w:eastAsia="Century Gothic" w:hAnsi="Tahoma" w:cs="Tahoma"/>
                <w:sz w:val="18"/>
                <w:szCs w:val="18"/>
              </w:rPr>
            </w:pPr>
            <w:r w:rsidRPr="00AF5404">
              <w:rPr>
                <w:rFonts w:ascii="Tahoma" w:hAnsi="Tahoma" w:cs="Tahoma"/>
                <w:b/>
                <w:bCs/>
                <w:color w:val="000000"/>
                <w:sz w:val="18"/>
                <w:szCs w:val="18"/>
              </w:rPr>
              <w:t>1. Requisitos sobre el producto:</w:t>
            </w:r>
          </w:p>
          <w:p w14:paraId="678F02F8" w14:textId="77777777" w:rsidR="00267BC9" w:rsidRPr="00AF5404" w:rsidRDefault="00267BC9" w:rsidP="005D7D26">
            <w:pPr>
              <w:widowControl w:val="0"/>
              <w:autoSpaceDE w:val="0"/>
              <w:autoSpaceDN w:val="0"/>
              <w:spacing w:line="256" w:lineRule="auto"/>
              <w:ind w:right="49"/>
              <w:rPr>
                <w:rFonts w:ascii="Tahoma" w:eastAsia="Arial" w:hAnsi="Tahoma" w:cs="Tahoma"/>
                <w:color w:val="000000"/>
                <w:sz w:val="18"/>
                <w:szCs w:val="18"/>
              </w:rPr>
            </w:pPr>
            <w:r w:rsidRPr="00AF5404">
              <w:rPr>
                <w:rFonts w:ascii="Tahoma" w:eastAsia="Arial" w:hAnsi="Tahoma" w:cs="Tahoma"/>
                <w:color w:val="000000"/>
                <w:sz w:val="18"/>
                <w:szCs w:val="18"/>
              </w:rPr>
              <w:t>La Entidad Ejecutora deberá garantizar que el material de referencia sea de buena calidad y de marca reconocida.</w:t>
            </w:r>
          </w:p>
          <w:p w14:paraId="7471DE86" w14:textId="77777777" w:rsidR="00267BC9" w:rsidRPr="00AF5404" w:rsidRDefault="00267BC9" w:rsidP="005D7D26">
            <w:pPr>
              <w:widowControl w:val="0"/>
              <w:autoSpaceDE w:val="0"/>
              <w:autoSpaceDN w:val="0"/>
              <w:spacing w:line="256" w:lineRule="auto"/>
              <w:ind w:right="49"/>
              <w:rPr>
                <w:rFonts w:ascii="Tahoma" w:eastAsia="Arial" w:hAnsi="Tahoma" w:cs="Tahoma"/>
                <w:color w:val="000000"/>
                <w:sz w:val="18"/>
                <w:szCs w:val="18"/>
              </w:rPr>
            </w:pPr>
            <w:r w:rsidRPr="00AF5404">
              <w:rPr>
                <w:rFonts w:ascii="Tahoma" w:eastAsia="Arial" w:hAnsi="Tahoma" w:cs="Tahoma"/>
                <w:color w:val="000000"/>
                <w:sz w:val="18"/>
                <w:szCs w:val="18"/>
              </w:rPr>
              <w:t>Los materiales a emplearse deberán ser de calidad y tipo que aseguren la durabilidad y correcto funcionamiento de las instalaciones. Las productos de PVC de desagüe  deben cumplir las exigencias  de la norma NBR 5688 “Sistemas  domiciliarios  de agua pluvial de desagüe sanitario y ventilación”.</w:t>
            </w:r>
          </w:p>
          <w:p w14:paraId="4F72B33D" w14:textId="77777777" w:rsidR="00267BC9" w:rsidRPr="00AF5404" w:rsidRDefault="00267BC9" w:rsidP="005D7D26">
            <w:pPr>
              <w:widowControl w:val="0"/>
              <w:autoSpaceDE w:val="0"/>
              <w:autoSpaceDN w:val="0"/>
              <w:spacing w:line="256" w:lineRule="auto"/>
              <w:ind w:right="49"/>
              <w:rPr>
                <w:rFonts w:ascii="Tahoma" w:eastAsia="Arial" w:hAnsi="Tahoma" w:cs="Tahoma"/>
                <w:color w:val="000000"/>
                <w:sz w:val="18"/>
                <w:szCs w:val="18"/>
              </w:rPr>
            </w:pPr>
            <w:r w:rsidRPr="00AF5404">
              <w:rPr>
                <w:rFonts w:ascii="Tahoma" w:eastAsia="Arial" w:hAnsi="Tahoma" w:cs="Tahoma"/>
                <w:color w:val="000000"/>
                <w:sz w:val="18"/>
                <w:szCs w:val="18"/>
              </w:rPr>
              <w:lastRenderedPageBreak/>
              <w:t>Deben ofrecer resistencia a la abrasión, a la corrosión, baja probabilidad se incrustaciones, menor coeficiente de fricción durabilidad, flexibilidad, estanqueidad,  incombustibilidad.</w:t>
            </w:r>
          </w:p>
          <w:p w14:paraId="7E530F09" w14:textId="77777777" w:rsidR="00267BC9" w:rsidRPr="00AF5404" w:rsidRDefault="00267BC9" w:rsidP="005D7D26">
            <w:pPr>
              <w:widowControl w:val="0"/>
              <w:autoSpaceDE w:val="0"/>
              <w:autoSpaceDN w:val="0"/>
              <w:spacing w:line="256" w:lineRule="auto"/>
              <w:ind w:right="49"/>
              <w:rPr>
                <w:rFonts w:ascii="Tahoma" w:eastAsia="Arial" w:hAnsi="Tahoma" w:cs="Tahoma"/>
                <w:color w:val="000000"/>
                <w:sz w:val="18"/>
                <w:szCs w:val="18"/>
              </w:rPr>
            </w:pPr>
            <w:r w:rsidRPr="00AF5404">
              <w:rPr>
                <w:rFonts w:ascii="Tahoma" w:eastAsia="Arial" w:hAnsi="Tahoma" w:cs="Tahoma"/>
                <w:color w:val="000000"/>
                <w:sz w:val="18"/>
                <w:szCs w:val="18"/>
              </w:rPr>
              <w:t>Los productos de PVC se utilizaran de acuerdo al uso y al diámetro que serán específicas para conducir aguas servidas de desagüe y pluviales.</w:t>
            </w:r>
          </w:p>
          <w:p w14:paraId="5374D157" w14:textId="77777777" w:rsidR="00267BC9" w:rsidRPr="00AF5404" w:rsidRDefault="00267BC9" w:rsidP="005D7D26">
            <w:pPr>
              <w:autoSpaceDN w:val="0"/>
              <w:spacing w:line="256" w:lineRule="auto"/>
              <w:rPr>
                <w:rFonts w:ascii="Tahoma" w:hAnsi="Tahoma" w:cs="Tahoma"/>
                <w:b/>
                <w:bCs/>
                <w:color w:val="000000"/>
                <w:sz w:val="18"/>
                <w:szCs w:val="18"/>
              </w:rPr>
            </w:pPr>
          </w:p>
        </w:tc>
      </w:tr>
    </w:tbl>
    <w:p w14:paraId="02A64FC6" w14:textId="77777777" w:rsidR="00267BC9" w:rsidRPr="00AF5404" w:rsidRDefault="00267BC9" w:rsidP="00267BC9">
      <w:pPr>
        <w:widowControl w:val="0"/>
        <w:autoSpaceDE w:val="0"/>
        <w:autoSpaceDN w:val="0"/>
        <w:jc w:val="both"/>
        <w:rPr>
          <w:rFonts w:ascii="Tahoma" w:eastAsia="Arial" w:hAnsi="Tahoma" w:cs="Tahoma"/>
          <w:color w:val="000000"/>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2"/>
        <w:gridCol w:w="1167"/>
        <w:gridCol w:w="5914"/>
      </w:tblGrid>
      <w:tr w:rsidR="00267BC9" w:rsidRPr="00AF5404" w14:paraId="22F19267" w14:textId="77777777" w:rsidTr="005D7D26">
        <w:tc>
          <w:tcPr>
            <w:tcW w:w="2261" w:type="dxa"/>
            <w:tcBorders>
              <w:top w:val="single" w:sz="4" w:space="0" w:color="auto"/>
              <w:left w:val="single" w:sz="4" w:space="0" w:color="auto"/>
              <w:bottom w:val="single" w:sz="4" w:space="0" w:color="auto"/>
              <w:right w:val="single" w:sz="4" w:space="0" w:color="auto"/>
            </w:tcBorders>
            <w:shd w:val="pct5" w:color="auto" w:fill="auto"/>
            <w:hideMark/>
          </w:tcPr>
          <w:p w14:paraId="414F1F25" w14:textId="77777777" w:rsidR="00267BC9" w:rsidRPr="00AF5404" w:rsidRDefault="00267BC9" w:rsidP="005D7D26">
            <w:pPr>
              <w:autoSpaceDN w:val="0"/>
              <w:spacing w:line="256" w:lineRule="auto"/>
              <w:jc w:val="center"/>
              <w:rPr>
                <w:rFonts w:ascii="Tahoma" w:hAnsi="Tahoma" w:cs="Tahoma"/>
                <w:b/>
                <w:sz w:val="18"/>
                <w:szCs w:val="18"/>
              </w:rPr>
            </w:pPr>
            <w:r w:rsidRPr="00AF5404">
              <w:rPr>
                <w:rFonts w:ascii="Tahoma" w:hAnsi="Tahoma" w:cs="Tahoma"/>
                <w:b/>
                <w:sz w:val="18"/>
                <w:szCs w:val="18"/>
              </w:rPr>
              <w:t>MATERIAL</w:t>
            </w:r>
          </w:p>
        </w:tc>
        <w:tc>
          <w:tcPr>
            <w:tcW w:w="1184" w:type="dxa"/>
            <w:tcBorders>
              <w:top w:val="single" w:sz="4" w:space="0" w:color="auto"/>
              <w:left w:val="single" w:sz="4" w:space="0" w:color="auto"/>
              <w:bottom w:val="single" w:sz="4" w:space="0" w:color="auto"/>
              <w:right w:val="single" w:sz="4" w:space="0" w:color="auto"/>
            </w:tcBorders>
            <w:shd w:val="pct5" w:color="auto" w:fill="auto"/>
            <w:hideMark/>
          </w:tcPr>
          <w:p w14:paraId="136A9B79" w14:textId="77777777" w:rsidR="00267BC9" w:rsidRPr="00AF5404" w:rsidRDefault="00267BC9" w:rsidP="005D7D26">
            <w:pPr>
              <w:autoSpaceDN w:val="0"/>
              <w:spacing w:line="256" w:lineRule="auto"/>
              <w:jc w:val="center"/>
              <w:rPr>
                <w:rFonts w:ascii="Tahoma" w:hAnsi="Tahoma" w:cs="Tahoma"/>
                <w:b/>
                <w:sz w:val="18"/>
                <w:szCs w:val="18"/>
              </w:rPr>
            </w:pPr>
            <w:r w:rsidRPr="00AF5404">
              <w:rPr>
                <w:rFonts w:ascii="Tahoma" w:hAnsi="Tahoma" w:cs="Tahoma"/>
                <w:b/>
                <w:sz w:val="18"/>
                <w:szCs w:val="18"/>
              </w:rPr>
              <w:t>UNIDAD</w:t>
            </w:r>
          </w:p>
        </w:tc>
        <w:tc>
          <w:tcPr>
            <w:tcW w:w="6302" w:type="dxa"/>
            <w:tcBorders>
              <w:top w:val="single" w:sz="4" w:space="0" w:color="auto"/>
              <w:left w:val="single" w:sz="4" w:space="0" w:color="auto"/>
              <w:bottom w:val="single" w:sz="4" w:space="0" w:color="auto"/>
              <w:right w:val="single" w:sz="4" w:space="0" w:color="auto"/>
            </w:tcBorders>
            <w:shd w:val="pct5" w:color="auto" w:fill="auto"/>
            <w:hideMark/>
          </w:tcPr>
          <w:p w14:paraId="7BDB30F1" w14:textId="77777777" w:rsidR="00267BC9" w:rsidRPr="00AF5404" w:rsidRDefault="00267BC9" w:rsidP="005D7D26">
            <w:pPr>
              <w:autoSpaceDN w:val="0"/>
              <w:spacing w:line="256" w:lineRule="auto"/>
              <w:jc w:val="center"/>
              <w:rPr>
                <w:rFonts w:ascii="Tahoma" w:hAnsi="Tahoma" w:cs="Tahoma"/>
                <w:b/>
                <w:sz w:val="18"/>
                <w:szCs w:val="18"/>
              </w:rPr>
            </w:pPr>
            <w:r w:rsidRPr="00AF5404">
              <w:rPr>
                <w:rFonts w:ascii="Tahoma" w:hAnsi="Tahoma" w:cs="Tahoma"/>
                <w:b/>
                <w:sz w:val="18"/>
                <w:szCs w:val="18"/>
              </w:rPr>
              <w:t>DESCRIPCION</w:t>
            </w:r>
          </w:p>
        </w:tc>
      </w:tr>
      <w:tr w:rsidR="00267BC9" w:rsidRPr="00AF5404" w14:paraId="10381732" w14:textId="77777777" w:rsidTr="005D7D26">
        <w:trPr>
          <w:trHeight w:val="1390"/>
        </w:trPr>
        <w:tc>
          <w:tcPr>
            <w:tcW w:w="2261" w:type="dxa"/>
            <w:tcBorders>
              <w:top w:val="single" w:sz="4" w:space="0" w:color="auto"/>
              <w:left w:val="single" w:sz="4" w:space="0" w:color="auto"/>
              <w:bottom w:val="single" w:sz="4" w:space="0" w:color="auto"/>
              <w:right w:val="single" w:sz="4" w:space="0" w:color="auto"/>
            </w:tcBorders>
            <w:vAlign w:val="center"/>
          </w:tcPr>
          <w:p w14:paraId="288A2ED8" w14:textId="77777777" w:rsidR="00267BC9" w:rsidRPr="00AF5404" w:rsidRDefault="00267BC9" w:rsidP="005D7D26">
            <w:pPr>
              <w:widowControl w:val="0"/>
              <w:autoSpaceDE w:val="0"/>
              <w:autoSpaceDN w:val="0"/>
              <w:spacing w:line="256" w:lineRule="auto"/>
              <w:jc w:val="both"/>
              <w:rPr>
                <w:rFonts w:ascii="Tahoma" w:eastAsia="Arial" w:hAnsi="Tahoma" w:cs="Tahoma"/>
                <w:color w:val="000000"/>
                <w:sz w:val="18"/>
                <w:szCs w:val="18"/>
              </w:rPr>
            </w:pPr>
          </w:p>
          <w:p w14:paraId="5833DB80" w14:textId="77777777" w:rsidR="00267BC9" w:rsidRPr="00AF5404" w:rsidRDefault="00267BC9" w:rsidP="005D7D26">
            <w:pPr>
              <w:autoSpaceDN w:val="0"/>
              <w:spacing w:line="256" w:lineRule="auto"/>
              <w:jc w:val="center"/>
              <w:rPr>
                <w:rFonts w:ascii="Tahoma" w:hAnsi="Tahoma" w:cs="Tahoma"/>
                <w:color w:val="000000"/>
                <w:sz w:val="18"/>
                <w:szCs w:val="18"/>
              </w:rPr>
            </w:pPr>
            <w:r w:rsidRPr="00AF5404">
              <w:rPr>
                <w:rFonts w:ascii="Tahoma" w:hAnsi="Tahoma" w:cs="Tahoma"/>
                <w:bCs/>
                <w:sz w:val="18"/>
                <w:szCs w:val="18"/>
              </w:rPr>
              <w:t>REJILLA DE PISO METALICA</w:t>
            </w:r>
          </w:p>
        </w:tc>
        <w:tc>
          <w:tcPr>
            <w:tcW w:w="1184" w:type="dxa"/>
            <w:tcBorders>
              <w:top w:val="single" w:sz="4" w:space="0" w:color="auto"/>
              <w:left w:val="single" w:sz="4" w:space="0" w:color="auto"/>
              <w:bottom w:val="single" w:sz="4" w:space="0" w:color="auto"/>
              <w:right w:val="single" w:sz="4" w:space="0" w:color="auto"/>
            </w:tcBorders>
            <w:vAlign w:val="center"/>
            <w:hideMark/>
          </w:tcPr>
          <w:p w14:paraId="58789ED5" w14:textId="77777777" w:rsidR="00267BC9" w:rsidRPr="00AF5404" w:rsidRDefault="00267BC9" w:rsidP="005D7D26">
            <w:pPr>
              <w:autoSpaceDN w:val="0"/>
              <w:spacing w:line="256" w:lineRule="auto"/>
              <w:jc w:val="center"/>
              <w:rPr>
                <w:rFonts w:ascii="Tahoma" w:hAnsi="Tahoma" w:cs="Tahoma"/>
                <w:color w:val="000000"/>
                <w:sz w:val="18"/>
                <w:szCs w:val="18"/>
              </w:rPr>
            </w:pPr>
            <w:r w:rsidRPr="00AF5404">
              <w:rPr>
                <w:rFonts w:ascii="Tahoma" w:hAnsi="Tahoma" w:cs="Tahoma"/>
                <w:color w:val="000000"/>
                <w:sz w:val="18"/>
                <w:szCs w:val="18"/>
              </w:rPr>
              <w:t>PZA</w:t>
            </w:r>
          </w:p>
        </w:tc>
        <w:tc>
          <w:tcPr>
            <w:tcW w:w="6302" w:type="dxa"/>
            <w:tcBorders>
              <w:top w:val="single" w:sz="4" w:space="0" w:color="auto"/>
              <w:left w:val="single" w:sz="4" w:space="0" w:color="auto"/>
              <w:bottom w:val="single" w:sz="4" w:space="0" w:color="auto"/>
              <w:right w:val="single" w:sz="4" w:space="0" w:color="auto"/>
            </w:tcBorders>
          </w:tcPr>
          <w:p w14:paraId="26722959" w14:textId="77777777" w:rsidR="00267BC9" w:rsidRPr="00AF5404" w:rsidRDefault="00267BC9" w:rsidP="005D7D26">
            <w:pPr>
              <w:autoSpaceDN w:val="0"/>
              <w:spacing w:before="2" w:line="256" w:lineRule="auto"/>
              <w:ind w:right="-5"/>
              <w:jc w:val="both"/>
              <w:rPr>
                <w:rFonts w:ascii="Tahoma" w:eastAsia="Century Gothic" w:hAnsi="Tahoma" w:cs="Tahoma"/>
                <w:sz w:val="18"/>
                <w:szCs w:val="18"/>
              </w:rPr>
            </w:pPr>
            <w:r w:rsidRPr="00AF5404">
              <w:rPr>
                <w:rFonts w:ascii="Tahoma" w:hAnsi="Tahoma" w:cs="Tahoma"/>
                <w:b/>
                <w:bCs/>
                <w:color w:val="000000"/>
                <w:sz w:val="18"/>
                <w:szCs w:val="18"/>
              </w:rPr>
              <w:t>1. Requisitos sobre el producto:</w:t>
            </w:r>
          </w:p>
          <w:p w14:paraId="04A8F841" w14:textId="77777777" w:rsidR="00267BC9" w:rsidRPr="00AF5404" w:rsidRDefault="00267BC9" w:rsidP="005D7D26">
            <w:pPr>
              <w:widowControl w:val="0"/>
              <w:autoSpaceDE w:val="0"/>
              <w:autoSpaceDN w:val="0"/>
              <w:spacing w:line="256" w:lineRule="auto"/>
              <w:ind w:right="49"/>
              <w:rPr>
                <w:rFonts w:ascii="Tahoma" w:eastAsia="Arial" w:hAnsi="Tahoma" w:cs="Tahoma"/>
                <w:color w:val="000000"/>
                <w:sz w:val="18"/>
                <w:szCs w:val="18"/>
              </w:rPr>
            </w:pPr>
            <w:r w:rsidRPr="00AF5404">
              <w:rPr>
                <w:rFonts w:ascii="Tahoma" w:eastAsia="Arial" w:hAnsi="Tahoma" w:cs="Tahoma"/>
                <w:color w:val="000000"/>
                <w:sz w:val="18"/>
                <w:szCs w:val="18"/>
              </w:rPr>
              <w:t>Rejillas de piso</w:t>
            </w:r>
          </w:p>
          <w:p w14:paraId="61487C93" w14:textId="77777777" w:rsidR="00267BC9" w:rsidRPr="00AF5404" w:rsidRDefault="00267BC9" w:rsidP="005D7D26">
            <w:pPr>
              <w:widowControl w:val="0"/>
              <w:autoSpaceDE w:val="0"/>
              <w:autoSpaceDN w:val="0"/>
              <w:spacing w:line="256" w:lineRule="auto"/>
              <w:ind w:right="49"/>
              <w:rPr>
                <w:rFonts w:ascii="Tahoma" w:eastAsia="Arial" w:hAnsi="Tahoma" w:cs="Tahoma"/>
                <w:color w:val="000000"/>
                <w:sz w:val="18"/>
                <w:szCs w:val="18"/>
              </w:rPr>
            </w:pPr>
            <w:r w:rsidRPr="00AF5404">
              <w:rPr>
                <w:rFonts w:ascii="Tahoma" w:eastAsia="Arial" w:hAnsi="Tahoma" w:cs="Tahoma"/>
                <w:color w:val="000000"/>
                <w:sz w:val="18"/>
                <w:szCs w:val="18"/>
              </w:rPr>
              <w:t>Las rejillas de pisos serán de bronce de 10 x 10, 15 x 15 ó 20 x 20 cm., según los casos singularizados en los planos y deberán contar con dispositivos de campana para obtener el efecto de sifonaje.</w:t>
            </w:r>
          </w:p>
          <w:p w14:paraId="34DFFEA0" w14:textId="77777777" w:rsidR="00267BC9" w:rsidRPr="00AF5404" w:rsidRDefault="00267BC9" w:rsidP="005D7D26">
            <w:pPr>
              <w:widowControl w:val="0"/>
              <w:autoSpaceDE w:val="0"/>
              <w:autoSpaceDN w:val="0"/>
              <w:spacing w:line="256" w:lineRule="auto"/>
              <w:ind w:left="889"/>
              <w:rPr>
                <w:rFonts w:ascii="Tahoma" w:hAnsi="Tahoma" w:cs="Tahoma"/>
                <w:b/>
                <w:bCs/>
                <w:color w:val="000000"/>
                <w:sz w:val="18"/>
                <w:szCs w:val="18"/>
              </w:rPr>
            </w:pPr>
          </w:p>
        </w:tc>
      </w:tr>
    </w:tbl>
    <w:p w14:paraId="52DE8F30" w14:textId="77777777" w:rsidR="00267BC9" w:rsidRPr="00AF5404" w:rsidRDefault="00267BC9" w:rsidP="00267BC9">
      <w:pPr>
        <w:autoSpaceDN w:val="0"/>
        <w:spacing w:line="300" w:lineRule="auto"/>
        <w:jc w:val="both"/>
        <w:rPr>
          <w:rFonts w:ascii="Tahoma" w:hAnsi="Tahoma" w:cs="Tahoma"/>
          <w:b/>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3"/>
        <w:gridCol w:w="1175"/>
        <w:gridCol w:w="5865"/>
      </w:tblGrid>
      <w:tr w:rsidR="00267BC9" w:rsidRPr="00AF5404" w14:paraId="7A77B748" w14:textId="77777777" w:rsidTr="005D7D26">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F27FCDA" w14:textId="77777777" w:rsidR="00267BC9" w:rsidRPr="00AF5404" w:rsidRDefault="00267BC9" w:rsidP="005D7D26">
            <w:pPr>
              <w:autoSpaceDN w:val="0"/>
              <w:spacing w:line="256" w:lineRule="auto"/>
              <w:jc w:val="center"/>
              <w:rPr>
                <w:rFonts w:ascii="Tahoma" w:hAnsi="Tahoma" w:cs="Tahoma"/>
                <w:b/>
                <w:sz w:val="18"/>
                <w:szCs w:val="18"/>
              </w:rPr>
            </w:pPr>
            <w:r w:rsidRPr="00AF5404">
              <w:rPr>
                <w:rFonts w:ascii="Tahoma" w:hAnsi="Tahoma" w:cs="Tahoma"/>
                <w:b/>
                <w:sz w:val="18"/>
                <w:szCs w:val="18"/>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C1C1DEB" w14:textId="77777777" w:rsidR="00267BC9" w:rsidRPr="00AF5404" w:rsidRDefault="00267BC9" w:rsidP="005D7D26">
            <w:pPr>
              <w:autoSpaceDN w:val="0"/>
              <w:spacing w:line="256" w:lineRule="auto"/>
              <w:jc w:val="center"/>
              <w:rPr>
                <w:rFonts w:ascii="Tahoma" w:hAnsi="Tahoma" w:cs="Tahoma"/>
                <w:b/>
                <w:sz w:val="18"/>
                <w:szCs w:val="18"/>
              </w:rPr>
            </w:pPr>
            <w:r w:rsidRPr="00AF5404">
              <w:rPr>
                <w:rFonts w:ascii="Tahoma" w:hAnsi="Tahoma" w:cs="Tahoma"/>
                <w:b/>
                <w:sz w:val="18"/>
                <w:szCs w:val="18"/>
              </w:rPr>
              <w:t>UNIDAD</w:t>
            </w:r>
          </w:p>
        </w:tc>
        <w:tc>
          <w:tcPr>
            <w:tcW w:w="6237" w:type="dxa"/>
            <w:tcBorders>
              <w:top w:val="single" w:sz="4" w:space="0" w:color="auto"/>
              <w:left w:val="single" w:sz="4" w:space="0" w:color="auto"/>
              <w:bottom w:val="single" w:sz="4" w:space="0" w:color="auto"/>
              <w:right w:val="single" w:sz="4" w:space="0" w:color="auto"/>
            </w:tcBorders>
            <w:shd w:val="pct5" w:color="auto" w:fill="auto"/>
            <w:hideMark/>
          </w:tcPr>
          <w:p w14:paraId="5DB4C1B2" w14:textId="77777777" w:rsidR="00267BC9" w:rsidRPr="00AF5404" w:rsidRDefault="00267BC9" w:rsidP="005D7D26">
            <w:pPr>
              <w:autoSpaceDN w:val="0"/>
              <w:spacing w:line="256" w:lineRule="auto"/>
              <w:jc w:val="center"/>
              <w:rPr>
                <w:rFonts w:ascii="Tahoma" w:hAnsi="Tahoma" w:cs="Tahoma"/>
                <w:b/>
                <w:sz w:val="18"/>
                <w:szCs w:val="18"/>
              </w:rPr>
            </w:pPr>
            <w:r w:rsidRPr="00AF5404">
              <w:rPr>
                <w:rFonts w:ascii="Tahoma" w:hAnsi="Tahoma" w:cs="Tahoma"/>
                <w:b/>
                <w:sz w:val="18"/>
                <w:szCs w:val="18"/>
              </w:rPr>
              <w:t>DESCRIPCION</w:t>
            </w:r>
          </w:p>
        </w:tc>
      </w:tr>
      <w:tr w:rsidR="00267BC9" w:rsidRPr="00AF5404" w14:paraId="68DF85C1" w14:textId="77777777" w:rsidTr="005D7D26">
        <w:trPr>
          <w:trHeight w:val="1390"/>
        </w:trPr>
        <w:tc>
          <w:tcPr>
            <w:tcW w:w="2315" w:type="dxa"/>
            <w:tcBorders>
              <w:top w:val="single" w:sz="4" w:space="0" w:color="auto"/>
              <w:left w:val="single" w:sz="4" w:space="0" w:color="auto"/>
              <w:bottom w:val="single" w:sz="4" w:space="0" w:color="auto"/>
              <w:right w:val="single" w:sz="4" w:space="0" w:color="auto"/>
            </w:tcBorders>
            <w:vAlign w:val="center"/>
          </w:tcPr>
          <w:p w14:paraId="5DBF3B64" w14:textId="77777777" w:rsidR="00267BC9" w:rsidRPr="00AF5404" w:rsidRDefault="00267BC9" w:rsidP="005D7D26">
            <w:pPr>
              <w:widowControl w:val="0"/>
              <w:autoSpaceDE w:val="0"/>
              <w:autoSpaceDN w:val="0"/>
              <w:spacing w:line="256" w:lineRule="auto"/>
              <w:jc w:val="both"/>
              <w:rPr>
                <w:rFonts w:ascii="Tahoma" w:eastAsia="Arial" w:hAnsi="Tahoma" w:cs="Tahoma"/>
                <w:color w:val="000000"/>
                <w:sz w:val="18"/>
                <w:szCs w:val="18"/>
              </w:rPr>
            </w:pPr>
          </w:p>
          <w:p w14:paraId="0C565D73" w14:textId="77777777" w:rsidR="00267BC9" w:rsidRPr="00AF5404" w:rsidRDefault="00267BC9" w:rsidP="005D7D26">
            <w:pPr>
              <w:autoSpaceDN w:val="0"/>
              <w:spacing w:line="300" w:lineRule="auto"/>
              <w:jc w:val="center"/>
              <w:rPr>
                <w:rFonts w:ascii="Tahoma" w:hAnsi="Tahoma" w:cs="Tahoma"/>
                <w:sz w:val="18"/>
                <w:szCs w:val="18"/>
              </w:rPr>
            </w:pPr>
            <w:r w:rsidRPr="00AF5404">
              <w:rPr>
                <w:rFonts w:ascii="Tahoma" w:hAnsi="Tahoma" w:cs="Tahoma"/>
                <w:sz w:val="18"/>
                <w:szCs w:val="18"/>
              </w:rPr>
              <w:t>CODO PVC DESAGUE 2”</w:t>
            </w:r>
          </w:p>
          <w:p w14:paraId="684BAA64" w14:textId="77777777" w:rsidR="00267BC9" w:rsidRPr="00AF5404" w:rsidRDefault="00267BC9" w:rsidP="005D7D26">
            <w:pPr>
              <w:autoSpaceDN w:val="0"/>
              <w:spacing w:line="256" w:lineRule="auto"/>
              <w:jc w:val="center"/>
              <w:rPr>
                <w:rFonts w:ascii="Tahoma" w:hAnsi="Tahoma" w:cs="Tahoma"/>
                <w:color w:val="000000"/>
                <w:sz w:val="18"/>
                <w:szCs w:val="18"/>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39D49F36" w14:textId="77777777" w:rsidR="00267BC9" w:rsidRPr="00AF5404" w:rsidRDefault="00267BC9" w:rsidP="005D7D26">
            <w:pPr>
              <w:autoSpaceDN w:val="0"/>
              <w:spacing w:line="256" w:lineRule="auto"/>
              <w:jc w:val="center"/>
              <w:rPr>
                <w:rFonts w:ascii="Tahoma" w:hAnsi="Tahoma" w:cs="Tahoma"/>
                <w:color w:val="000000"/>
                <w:sz w:val="18"/>
                <w:szCs w:val="18"/>
              </w:rPr>
            </w:pPr>
            <w:r w:rsidRPr="00AF5404">
              <w:rPr>
                <w:rFonts w:ascii="Tahoma" w:hAnsi="Tahoma" w:cs="Tahoma"/>
                <w:color w:val="000000"/>
                <w:sz w:val="18"/>
                <w:szCs w:val="18"/>
              </w:rPr>
              <w:t>PZA</w:t>
            </w:r>
          </w:p>
        </w:tc>
        <w:tc>
          <w:tcPr>
            <w:tcW w:w="6237" w:type="dxa"/>
            <w:tcBorders>
              <w:top w:val="single" w:sz="4" w:space="0" w:color="auto"/>
              <w:left w:val="single" w:sz="4" w:space="0" w:color="auto"/>
              <w:bottom w:val="single" w:sz="4" w:space="0" w:color="auto"/>
              <w:right w:val="single" w:sz="4" w:space="0" w:color="auto"/>
            </w:tcBorders>
          </w:tcPr>
          <w:p w14:paraId="2CECAF23" w14:textId="77777777" w:rsidR="00267BC9" w:rsidRPr="00AF5404" w:rsidRDefault="00267BC9" w:rsidP="005D7D26">
            <w:pPr>
              <w:autoSpaceDN w:val="0"/>
              <w:spacing w:before="2" w:line="256" w:lineRule="auto"/>
              <w:ind w:right="-5"/>
              <w:jc w:val="both"/>
              <w:rPr>
                <w:rFonts w:ascii="Tahoma" w:eastAsia="Century Gothic" w:hAnsi="Tahoma" w:cs="Tahoma"/>
                <w:sz w:val="18"/>
                <w:szCs w:val="18"/>
              </w:rPr>
            </w:pPr>
            <w:r w:rsidRPr="00AF5404">
              <w:rPr>
                <w:rFonts w:ascii="Tahoma" w:hAnsi="Tahoma" w:cs="Tahoma"/>
                <w:b/>
                <w:bCs/>
                <w:color w:val="000000"/>
                <w:sz w:val="18"/>
                <w:szCs w:val="18"/>
              </w:rPr>
              <w:t>1. Requisitos sobre el producto:</w:t>
            </w:r>
          </w:p>
          <w:p w14:paraId="0F07A75C" w14:textId="77777777" w:rsidR="00267BC9" w:rsidRPr="00AF5404" w:rsidRDefault="00267BC9" w:rsidP="005D7D26">
            <w:pPr>
              <w:widowControl w:val="0"/>
              <w:autoSpaceDE w:val="0"/>
              <w:autoSpaceDN w:val="0"/>
              <w:spacing w:before="11" w:line="256" w:lineRule="auto"/>
              <w:ind w:right="101"/>
              <w:rPr>
                <w:rFonts w:ascii="Tahoma" w:eastAsia="Arial" w:hAnsi="Tahoma" w:cs="Tahoma"/>
                <w:color w:val="000000"/>
                <w:sz w:val="18"/>
                <w:szCs w:val="18"/>
              </w:rPr>
            </w:pPr>
            <w:r w:rsidRPr="00AF5404">
              <w:rPr>
                <w:rFonts w:ascii="Tahoma" w:eastAsia="Arial" w:hAnsi="Tahoma" w:cs="Tahoma"/>
                <w:color w:val="000000"/>
                <w:sz w:val="18"/>
                <w:szCs w:val="18"/>
              </w:rPr>
              <w:t>La Entidad Ejecutora deberá garantizar que el material de referencia sea de buena calidad y de marca reconocida.</w:t>
            </w:r>
          </w:p>
          <w:p w14:paraId="33AC3F80" w14:textId="77777777" w:rsidR="00267BC9" w:rsidRPr="00AF5404" w:rsidRDefault="00267BC9" w:rsidP="005D7D26">
            <w:pPr>
              <w:widowControl w:val="0"/>
              <w:autoSpaceDE w:val="0"/>
              <w:autoSpaceDN w:val="0"/>
              <w:spacing w:line="256" w:lineRule="auto"/>
              <w:ind w:right="384"/>
              <w:rPr>
                <w:rFonts w:ascii="Tahoma" w:eastAsia="Arial" w:hAnsi="Tahoma" w:cs="Tahoma"/>
                <w:color w:val="000000"/>
                <w:sz w:val="18"/>
                <w:szCs w:val="18"/>
              </w:rPr>
            </w:pPr>
          </w:p>
          <w:p w14:paraId="720CEB7C" w14:textId="77777777" w:rsidR="00267BC9" w:rsidRPr="00AF5404" w:rsidRDefault="00267BC9" w:rsidP="005D7D26">
            <w:pPr>
              <w:widowControl w:val="0"/>
              <w:autoSpaceDE w:val="0"/>
              <w:autoSpaceDN w:val="0"/>
              <w:spacing w:before="40" w:line="256" w:lineRule="auto"/>
              <w:ind w:right="384"/>
              <w:jc w:val="both"/>
              <w:rPr>
                <w:rFonts w:ascii="Tahoma" w:eastAsia="Arial" w:hAnsi="Tahoma" w:cs="Tahoma"/>
                <w:color w:val="000000"/>
                <w:sz w:val="18"/>
                <w:szCs w:val="18"/>
              </w:rPr>
            </w:pPr>
            <w:r w:rsidRPr="00AF5404">
              <w:rPr>
                <w:rFonts w:ascii="Tahoma" w:eastAsia="Arial" w:hAnsi="Tahoma" w:cs="Tahoma"/>
                <w:color w:val="000000"/>
                <w:sz w:val="18"/>
                <w:szCs w:val="18"/>
              </w:rPr>
              <w:t>La clase de material deberá ceñirse estrictamente a lo establecido en el formulario de presentación de propuesta.</w:t>
            </w:r>
          </w:p>
          <w:p w14:paraId="74B2FA04" w14:textId="77777777" w:rsidR="00267BC9" w:rsidRPr="00AF5404" w:rsidRDefault="00267BC9" w:rsidP="005D7D26">
            <w:pPr>
              <w:widowControl w:val="0"/>
              <w:autoSpaceDE w:val="0"/>
              <w:autoSpaceDN w:val="0"/>
              <w:spacing w:before="5" w:line="256" w:lineRule="auto"/>
              <w:ind w:right="384"/>
              <w:rPr>
                <w:rFonts w:ascii="Tahoma" w:eastAsia="Arial" w:hAnsi="Tahoma" w:cs="Tahoma"/>
                <w:color w:val="000000"/>
                <w:sz w:val="18"/>
                <w:szCs w:val="18"/>
              </w:rPr>
            </w:pPr>
          </w:p>
          <w:p w14:paraId="112E62F8" w14:textId="77777777" w:rsidR="00267BC9" w:rsidRPr="00AF5404" w:rsidRDefault="00267BC9" w:rsidP="005D7D26">
            <w:pPr>
              <w:widowControl w:val="0"/>
              <w:autoSpaceDE w:val="0"/>
              <w:autoSpaceDN w:val="0"/>
              <w:spacing w:line="256" w:lineRule="auto"/>
              <w:ind w:right="384"/>
              <w:jc w:val="both"/>
              <w:rPr>
                <w:rFonts w:ascii="Tahoma" w:eastAsia="Arial" w:hAnsi="Tahoma" w:cs="Tahoma"/>
                <w:color w:val="000000"/>
                <w:sz w:val="18"/>
                <w:szCs w:val="18"/>
              </w:rPr>
            </w:pPr>
            <w:r w:rsidRPr="00AF5404">
              <w:rPr>
                <w:rFonts w:ascii="Tahoma" w:eastAsia="Arial" w:hAnsi="Tahoma" w:cs="Tahoma"/>
                <w:color w:val="000000"/>
                <w:sz w:val="18"/>
                <w:szCs w:val="18"/>
              </w:rPr>
              <w:t>REQUISITOS SOBRE EL PRODUCTO:</w:t>
            </w:r>
          </w:p>
          <w:p w14:paraId="3B976CC8" w14:textId="77777777" w:rsidR="00267BC9" w:rsidRPr="00AF5404" w:rsidRDefault="00267BC9" w:rsidP="005D7D26">
            <w:pPr>
              <w:widowControl w:val="0"/>
              <w:autoSpaceDE w:val="0"/>
              <w:autoSpaceDN w:val="0"/>
              <w:spacing w:before="9" w:line="256" w:lineRule="auto"/>
              <w:ind w:right="384"/>
              <w:jc w:val="both"/>
              <w:rPr>
                <w:rFonts w:ascii="Tahoma" w:eastAsia="Arial" w:hAnsi="Tahoma" w:cs="Tahoma"/>
                <w:color w:val="000000"/>
                <w:sz w:val="18"/>
                <w:szCs w:val="18"/>
              </w:rPr>
            </w:pPr>
            <w:r w:rsidRPr="00AF5404">
              <w:rPr>
                <w:rFonts w:ascii="Tahoma" w:eastAsia="Arial" w:hAnsi="Tahoma" w:cs="Tahoma"/>
                <w:color w:val="000000"/>
                <w:sz w:val="18"/>
                <w:szCs w:val="18"/>
              </w:rPr>
              <w:t>Los materiales a emplearse deberán ser de calidad y tipo que aseguren la durabilidad y correcto funcionamiento de las instalaciones. Las productos de PVC de desagüe deben cumplir las exigencias de la norma NBR 5688 “Sistemas domiciliarios  de agua pluvial de desagüe sanitario y ventilación”.</w:t>
            </w:r>
          </w:p>
          <w:p w14:paraId="3B350056" w14:textId="77777777" w:rsidR="00267BC9" w:rsidRPr="00AF5404" w:rsidRDefault="00267BC9" w:rsidP="005D7D26">
            <w:pPr>
              <w:widowControl w:val="0"/>
              <w:autoSpaceDE w:val="0"/>
              <w:autoSpaceDN w:val="0"/>
              <w:spacing w:before="1" w:line="256" w:lineRule="auto"/>
              <w:ind w:right="384"/>
              <w:jc w:val="both"/>
              <w:rPr>
                <w:rFonts w:ascii="Tahoma" w:eastAsia="Arial" w:hAnsi="Tahoma" w:cs="Tahoma"/>
                <w:color w:val="000000"/>
                <w:sz w:val="18"/>
                <w:szCs w:val="18"/>
              </w:rPr>
            </w:pPr>
            <w:r w:rsidRPr="00AF5404">
              <w:rPr>
                <w:rFonts w:ascii="Tahoma" w:eastAsia="Arial" w:hAnsi="Tahoma" w:cs="Tahoma"/>
                <w:color w:val="000000"/>
                <w:sz w:val="18"/>
                <w:szCs w:val="18"/>
              </w:rPr>
              <w:t>Deben ofrecer resistencia a la abrasión, a la corrosión, baja probabilidad se incrustaciones, menor coeficiente de fricción durabilidad, flexibilidad, estanqueidad, incombustibilidad.</w:t>
            </w:r>
          </w:p>
          <w:p w14:paraId="7B5AA83F" w14:textId="77777777" w:rsidR="00267BC9" w:rsidRPr="00AF5404" w:rsidRDefault="00267BC9" w:rsidP="005D7D26">
            <w:pPr>
              <w:widowControl w:val="0"/>
              <w:autoSpaceDE w:val="0"/>
              <w:autoSpaceDN w:val="0"/>
              <w:spacing w:before="2" w:line="256" w:lineRule="auto"/>
              <w:ind w:right="384"/>
              <w:jc w:val="both"/>
              <w:rPr>
                <w:rFonts w:ascii="Tahoma" w:eastAsia="Arial" w:hAnsi="Tahoma" w:cs="Tahoma"/>
                <w:color w:val="000000"/>
                <w:sz w:val="18"/>
                <w:szCs w:val="18"/>
              </w:rPr>
            </w:pPr>
            <w:r w:rsidRPr="00AF5404">
              <w:rPr>
                <w:rFonts w:ascii="Tahoma" w:eastAsia="Arial" w:hAnsi="Tahoma" w:cs="Tahoma"/>
                <w:color w:val="000000"/>
                <w:sz w:val="18"/>
                <w:szCs w:val="18"/>
              </w:rPr>
              <w:t>Los productos de PVC se utilizarán de acuerdo al uso y al diámetro que serán específicas para conducir aguas servidas de desagüe y pluviales.</w:t>
            </w:r>
          </w:p>
          <w:p w14:paraId="5FF58440" w14:textId="77777777" w:rsidR="00267BC9" w:rsidRPr="00AF5404" w:rsidRDefault="00267BC9" w:rsidP="005D7D26">
            <w:pPr>
              <w:widowControl w:val="0"/>
              <w:autoSpaceDE w:val="0"/>
              <w:autoSpaceDN w:val="0"/>
              <w:spacing w:line="256" w:lineRule="auto"/>
              <w:ind w:left="889"/>
              <w:rPr>
                <w:rFonts w:ascii="Tahoma" w:hAnsi="Tahoma" w:cs="Tahoma"/>
                <w:b/>
                <w:bCs/>
                <w:color w:val="000000"/>
                <w:sz w:val="18"/>
                <w:szCs w:val="18"/>
              </w:rPr>
            </w:pPr>
          </w:p>
        </w:tc>
      </w:tr>
    </w:tbl>
    <w:p w14:paraId="621B3CA4" w14:textId="77777777" w:rsidR="00267BC9" w:rsidRDefault="00267BC9" w:rsidP="00267BC9">
      <w:pPr>
        <w:widowControl w:val="0"/>
        <w:autoSpaceDE w:val="0"/>
        <w:autoSpaceDN w:val="0"/>
        <w:jc w:val="both"/>
        <w:rPr>
          <w:rFonts w:ascii="Tahoma" w:eastAsia="Arial" w:hAnsi="Tahoma" w:cs="Tahoma"/>
          <w:color w:val="000000"/>
          <w:sz w:val="18"/>
          <w:szCs w:val="18"/>
        </w:rPr>
      </w:pPr>
    </w:p>
    <w:p w14:paraId="49F23F43" w14:textId="77777777" w:rsidR="00267BC9" w:rsidRDefault="00267BC9" w:rsidP="00267BC9">
      <w:pPr>
        <w:widowControl w:val="0"/>
        <w:autoSpaceDE w:val="0"/>
        <w:autoSpaceDN w:val="0"/>
        <w:jc w:val="both"/>
        <w:rPr>
          <w:rFonts w:ascii="Tahoma" w:eastAsia="Arial" w:hAnsi="Tahoma" w:cs="Tahoma"/>
          <w:color w:val="000000"/>
          <w:sz w:val="18"/>
          <w:szCs w:val="18"/>
        </w:rPr>
      </w:pPr>
    </w:p>
    <w:p w14:paraId="6D71C574" w14:textId="77777777" w:rsidR="00267BC9" w:rsidRPr="00AF5404" w:rsidRDefault="00267BC9" w:rsidP="00267BC9">
      <w:pPr>
        <w:widowControl w:val="0"/>
        <w:autoSpaceDE w:val="0"/>
        <w:autoSpaceDN w:val="0"/>
        <w:jc w:val="both"/>
        <w:rPr>
          <w:rFonts w:ascii="Tahoma" w:eastAsia="Arial" w:hAnsi="Tahoma" w:cs="Tahoma"/>
          <w:color w:val="000000"/>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0"/>
        <w:gridCol w:w="1164"/>
        <w:gridCol w:w="5929"/>
      </w:tblGrid>
      <w:tr w:rsidR="00267BC9" w:rsidRPr="00AF5404" w14:paraId="63EE7DA8" w14:textId="77777777" w:rsidTr="005D7D26">
        <w:tc>
          <w:tcPr>
            <w:tcW w:w="2256" w:type="dxa"/>
            <w:tcBorders>
              <w:top w:val="single" w:sz="4" w:space="0" w:color="auto"/>
              <w:left w:val="single" w:sz="4" w:space="0" w:color="auto"/>
              <w:bottom w:val="single" w:sz="4" w:space="0" w:color="auto"/>
              <w:right w:val="single" w:sz="4" w:space="0" w:color="auto"/>
            </w:tcBorders>
            <w:shd w:val="pct5" w:color="auto" w:fill="auto"/>
            <w:hideMark/>
          </w:tcPr>
          <w:p w14:paraId="40B0E45C" w14:textId="77777777" w:rsidR="00267BC9" w:rsidRPr="00AF5404" w:rsidRDefault="00267BC9" w:rsidP="005D7D26">
            <w:pPr>
              <w:autoSpaceDN w:val="0"/>
              <w:spacing w:line="256" w:lineRule="auto"/>
              <w:jc w:val="center"/>
              <w:rPr>
                <w:rFonts w:ascii="Tahoma" w:hAnsi="Tahoma" w:cs="Tahoma"/>
                <w:b/>
                <w:sz w:val="18"/>
                <w:szCs w:val="18"/>
              </w:rPr>
            </w:pPr>
            <w:r w:rsidRPr="00AF5404">
              <w:rPr>
                <w:rFonts w:ascii="Tahoma" w:hAnsi="Tahoma" w:cs="Tahoma"/>
                <w:b/>
                <w:sz w:val="18"/>
                <w:szCs w:val="18"/>
              </w:rPr>
              <w:t>MATERIAL</w:t>
            </w:r>
          </w:p>
        </w:tc>
        <w:tc>
          <w:tcPr>
            <w:tcW w:w="1183" w:type="dxa"/>
            <w:tcBorders>
              <w:top w:val="single" w:sz="4" w:space="0" w:color="auto"/>
              <w:left w:val="single" w:sz="4" w:space="0" w:color="auto"/>
              <w:bottom w:val="single" w:sz="4" w:space="0" w:color="auto"/>
              <w:right w:val="single" w:sz="4" w:space="0" w:color="auto"/>
            </w:tcBorders>
            <w:shd w:val="pct5" w:color="auto" w:fill="auto"/>
            <w:hideMark/>
          </w:tcPr>
          <w:p w14:paraId="5D356294" w14:textId="77777777" w:rsidR="00267BC9" w:rsidRPr="00AF5404" w:rsidRDefault="00267BC9" w:rsidP="005D7D26">
            <w:pPr>
              <w:autoSpaceDN w:val="0"/>
              <w:spacing w:line="256" w:lineRule="auto"/>
              <w:jc w:val="center"/>
              <w:rPr>
                <w:rFonts w:ascii="Tahoma" w:hAnsi="Tahoma" w:cs="Tahoma"/>
                <w:b/>
                <w:sz w:val="18"/>
                <w:szCs w:val="18"/>
              </w:rPr>
            </w:pPr>
            <w:r w:rsidRPr="00AF5404">
              <w:rPr>
                <w:rFonts w:ascii="Tahoma" w:hAnsi="Tahoma" w:cs="Tahoma"/>
                <w:b/>
                <w:sz w:val="18"/>
                <w:szCs w:val="18"/>
              </w:rPr>
              <w:t>UNIDAD</w:t>
            </w:r>
          </w:p>
        </w:tc>
        <w:tc>
          <w:tcPr>
            <w:tcW w:w="6308" w:type="dxa"/>
            <w:tcBorders>
              <w:top w:val="single" w:sz="4" w:space="0" w:color="auto"/>
              <w:left w:val="single" w:sz="4" w:space="0" w:color="auto"/>
              <w:bottom w:val="single" w:sz="4" w:space="0" w:color="auto"/>
              <w:right w:val="single" w:sz="4" w:space="0" w:color="auto"/>
            </w:tcBorders>
            <w:shd w:val="pct5" w:color="auto" w:fill="auto"/>
            <w:hideMark/>
          </w:tcPr>
          <w:p w14:paraId="6413BAB4" w14:textId="77777777" w:rsidR="00267BC9" w:rsidRPr="00AF5404" w:rsidRDefault="00267BC9" w:rsidP="005D7D26">
            <w:pPr>
              <w:autoSpaceDN w:val="0"/>
              <w:spacing w:line="256" w:lineRule="auto"/>
              <w:jc w:val="center"/>
              <w:rPr>
                <w:rFonts w:ascii="Tahoma" w:hAnsi="Tahoma" w:cs="Tahoma"/>
                <w:b/>
                <w:sz w:val="18"/>
                <w:szCs w:val="18"/>
              </w:rPr>
            </w:pPr>
            <w:r w:rsidRPr="00AF5404">
              <w:rPr>
                <w:rFonts w:ascii="Tahoma" w:hAnsi="Tahoma" w:cs="Tahoma"/>
                <w:b/>
                <w:sz w:val="18"/>
                <w:szCs w:val="18"/>
              </w:rPr>
              <w:t>DESCRIPCION</w:t>
            </w:r>
          </w:p>
        </w:tc>
      </w:tr>
      <w:tr w:rsidR="00267BC9" w:rsidRPr="00AF5404" w14:paraId="34B9DA62" w14:textId="77777777" w:rsidTr="005D7D26">
        <w:trPr>
          <w:trHeight w:val="1390"/>
        </w:trPr>
        <w:tc>
          <w:tcPr>
            <w:tcW w:w="2256" w:type="dxa"/>
            <w:tcBorders>
              <w:top w:val="single" w:sz="4" w:space="0" w:color="auto"/>
              <w:left w:val="single" w:sz="4" w:space="0" w:color="auto"/>
              <w:bottom w:val="single" w:sz="4" w:space="0" w:color="auto"/>
              <w:right w:val="single" w:sz="4" w:space="0" w:color="auto"/>
            </w:tcBorders>
            <w:vAlign w:val="center"/>
          </w:tcPr>
          <w:p w14:paraId="4F576FF2" w14:textId="77777777" w:rsidR="00267BC9" w:rsidRPr="00AF5404" w:rsidRDefault="00267BC9" w:rsidP="005D7D26">
            <w:pPr>
              <w:autoSpaceDN w:val="0"/>
              <w:spacing w:line="256" w:lineRule="auto"/>
              <w:jc w:val="center"/>
              <w:rPr>
                <w:rFonts w:ascii="Tahoma" w:hAnsi="Tahoma" w:cs="Tahoma"/>
                <w:sz w:val="18"/>
                <w:szCs w:val="18"/>
              </w:rPr>
            </w:pPr>
          </w:p>
          <w:p w14:paraId="686E6F8D" w14:textId="77777777" w:rsidR="00267BC9" w:rsidRPr="00AF5404" w:rsidRDefault="00267BC9" w:rsidP="005D7D26">
            <w:pPr>
              <w:autoSpaceDN w:val="0"/>
              <w:spacing w:line="256" w:lineRule="auto"/>
              <w:jc w:val="center"/>
              <w:rPr>
                <w:rFonts w:ascii="Tahoma" w:hAnsi="Tahoma" w:cs="Tahoma"/>
                <w:color w:val="000000"/>
                <w:sz w:val="18"/>
                <w:szCs w:val="18"/>
              </w:rPr>
            </w:pPr>
            <w:r w:rsidRPr="00AF5404">
              <w:rPr>
                <w:rFonts w:ascii="Tahoma" w:hAnsi="Tahoma" w:cs="Tahoma"/>
                <w:sz w:val="18"/>
                <w:szCs w:val="18"/>
              </w:rPr>
              <w:t>CAJA SIFONADA PVC C/REJILLA DE PISO</w:t>
            </w:r>
          </w:p>
        </w:tc>
        <w:tc>
          <w:tcPr>
            <w:tcW w:w="1183" w:type="dxa"/>
            <w:tcBorders>
              <w:top w:val="single" w:sz="4" w:space="0" w:color="auto"/>
              <w:left w:val="single" w:sz="4" w:space="0" w:color="auto"/>
              <w:bottom w:val="single" w:sz="4" w:space="0" w:color="auto"/>
              <w:right w:val="single" w:sz="4" w:space="0" w:color="auto"/>
            </w:tcBorders>
            <w:vAlign w:val="center"/>
            <w:hideMark/>
          </w:tcPr>
          <w:p w14:paraId="6FBA6FDA" w14:textId="77777777" w:rsidR="00267BC9" w:rsidRPr="00AF5404" w:rsidRDefault="00267BC9" w:rsidP="005D7D26">
            <w:pPr>
              <w:autoSpaceDN w:val="0"/>
              <w:spacing w:line="256" w:lineRule="auto"/>
              <w:jc w:val="center"/>
              <w:rPr>
                <w:rFonts w:ascii="Tahoma" w:hAnsi="Tahoma" w:cs="Tahoma"/>
                <w:color w:val="000000"/>
                <w:sz w:val="18"/>
                <w:szCs w:val="18"/>
              </w:rPr>
            </w:pPr>
            <w:r w:rsidRPr="00AF5404">
              <w:rPr>
                <w:rFonts w:ascii="Tahoma" w:hAnsi="Tahoma" w:cs="Tahoma"/>
                <w:color w:val="000000"/>
                <w:sz w:val="18"/>
                <w:szCs w:val="18"/>
              </w:rPr>
              <w:t>PZA</w:t>
            </w:r>
          </w:p>
        </w:tc>
        <w:tc>
          <w:tcPr>
            <w:tcW w:w="6308" w:type="dxa"/>
            <w:tcBorders>
              <w:top w:val="single" w:sz="4" w:space="0" w:color="auto"/>
              <w:left w:val="single" w:sz="4" w:space="0" w:color="auto"/>
              <w:bottom w:val="single" w:sz="4" w:space="0" w:color="auto"/>
              <w:right w:val="single" w:sz="4" w:space="0" w:color="auto"/>
            </w:tcBorders>
          </w:tcPr>
          <w:p w14:paraId="5E61F328" w14:textId="77777777" w:rsidR="00267BC9" w:rsidRPr="00AF5404" w:rsidRDefault="00267BC9" w:rsidP="005D7D26">
            <w:pPr>
              <w:autoSpaceDN w:val="0"/>
              <w:spacing w:before="2" w:line="256" w:lineRule="auto"/>
              <w:ind w:right="-5"/>
              <w:jc w:val="both"/>
              <w:rPr>
                <w:rFonts w:ascii="Tahoma" w:eastAsia="Century Gothic" w:hAnsi="Tahoma" w:cs="Tahoma"/>
                <w:sz w:val="18"/>
                <w:szCs w:val="18"/>
              </w:rPr>
            </w:pPr>
            <w:r w:rsidRPr="00AF5404">
              <w:rPr>
                <w:rFonts w:ascii="Tahoma" w:hAnsi="Tahoma" w:cs="Tahoma"/>
                <w:b/>
                <w:bCs/>
                <w:color w:val="000000"/>
                <w:sz w:val="18"/>
                <w:szCs w:val="18"/>
              </w:rPr>
              <w:t>1. Requisitos sobre el producto:</w:t>
            </w:r>
          </w:p>
          <w:p w14:paraId="6EBA3433" w14:textId="77777777" w:rsidR="00267BC9" w:rsidRPr="00AF5404" w:rsidRDefault="00267BC9" w:rsidP="005D7D26">
            <w:pPr>
              <w:widowControl w:val="0"/>
              <w:autoSpaceDE w:val="0"/>
              <w:autoSpaceDN w:val="0"/>
              <w:spacing w:before="2" w:line="256" w:lineRule="auto"/>
              <w:ind w:right="384"/>
              <w:jc w:val="both"/>
              <w:rPr>
                <w:rFonts w:ascii="Tahoma" w:hAnsi="Tahoma" w:cs="Tahoma"/>
                <w:b/>
                <w:bCs/>
                <w:color w:val="000000"/>
                <w:sz w:val="18"/>
                <w:szCs w:val="18"/>
              </w:rPr>
            </w:pPr>
          </w:p>
          <w:p w14:paraId="78716D3A" w14:textId="77777777" w:rsidR="00267BC9" w:rsidRPr="00AF5404" w:rsidRDefault="00267BC9" w:rsidP="005D7D26">
            <w:pPr>
              <w:widowControl w:val="0"/>
              <w:autoSpaceDE w:val="0"/>
              <w:autoSpaceDN w:val="0"/>
              <w:spacing w:before="2" w:line="256" w:lineRule="auto"/>
              <w:ind w:right="384"/>
              <w:jc w:val="both"/>
              <w:rPr>
                <w:rFonts w:ascii="Tahoma" w:hAnsi="Tahoma" w:cs="Tahoma"/>
                <w:bCs/>
                <w:color w:val="000000"/>
                <w:sz w:val="18"/>
                <w:szCs w:val="18"/>
              </w:rPr>
            </w:pPr>
            <w:r w:rsidRPr="00AF5404">
              <w:rPr>
                <w:rFonts w:ascii="Tahoma" w:hAnsi="Tahoma" w:cs="Tahoma"/>
                <w:bCs/>
                <w:color w:val="000000"/>
                <w:sz w:val="18"/>
                <w:szCs w:val="18"/>
              </w:rPr>
              <w:t>La caja sifonada es el accesorio de la Línea Desagüe que recibe las aguas servidas provenientes del lavado de los pisos, duchas, lavabos, bañeras, lavarropas, que de igual manera impide el retorno de los gases contenidos en los desagües cloacales y protege la instalación contra la entrada de insectos y roedores.</w:t>
            </w:r>
          </w:p>
          <w:p w14:paraId="32784F12" w14:textId="77777777" w:rsidR="00267BC9" w:rsidRPr="00AF5404" w:rsidRDefault="00267BC9" w:rsidP="005D7D26">
            <w:pPr>
              <w:widowControl w:val="0"/>
              <w:autoSpaceDE w:val="0"/>
              <w:autoSpaceDN w:val="0"/>
              <w:spacing w:before="2" w:line="256" w:lineRule="auto"/>
              <w:ind w:right="384"/>
              <w:jc w:val="both"/>
              <w:rPr>
                <w:rFonts w:ascii="Tahoma" w:hAnsi="Tahoma" w:cs="Tahoma"/>
                <w:bCs/>
                <w:color w:val="000000"/>
                <w:sz w:val="18"/>
                <w:szCs w:val="18"/>
              </w:rPr>
            </w:pPr>
            <w:r w:rsidRPr="00AF5404">
              <w:rPr>
                <w:rFonts w:ascii="Tahoma" w:hAnsi="Tahoma" w:cs="Tahoma"/>
                <w:bCs/>
                <w:color w:val="000000"/>
                <w:sz w:val="18"/>
                <w:szCs w:val="18"/>
              </w:rPr>
              <w:t>Material de Poli cloruro de Vinilo (PVC), los accesorios deben tener las siguientes características:</w:t>
            </w:r>
          </w:p>
          <w:p w14:paraId="4C7E28E6" w14:textId="77777777" w:rsidR="00267BC9" w:rsidRPr="00AF5404" w:rsidRDefault="00267BC9" w:rsidP="005D7D26">
            <w:pPr>
              <w:widowControl w:val="0"/>
              <w:autoSpaceDE w:val="0"/>
              <w:autoSpaceDN w:val="0"/>
              <w:spacing w:before="2" w:line="256" w:lineRule="auto"/>
              <w:ind w:right="384"/>
              <w:jc w:val="both"/>
              <w:rPr>
                <w:rFonts w:ascii="Tahoma" w:hAnsi="Tahoma" w:cs="Tahoma"/>
                <w:bCs/>
                <w:color w:val="000000"/>
                <w:sz w:val="18"/>
                <w:szCs w:val="18"/>
              </w:rPr>
            </w:pPr>
            <w:r w:rsidRPr="00AF5404">
              <w:rPr>
                <w:rFonts w:ascii="Tahoma" w:hAnsi="Tahoma" w:cs="Tahoma"/>
                <w:bCs/>
                <w:color w:val="000000"/>
                <w:sz w:val="18"/>
                <w:szCs w:val="18"/>
              </w:rPr>
              <w:t>-    Superficie externa e interna lisas y estar libres de grietas, fisuras, ondulaciones y otros defectos que alteren su calidad.</w:t>
            </w:r>
          </w:p>
          <w:p w14:paraId="1EF3E4B6" w14:textId="77777777" w:rsidR="00267BC9" w:rsidRPr="00AF5404" w:rsidRDefault="00267BC9" w:rsidP="005D7D26">
            <w:pPr>
              <w:widowControl w:val="0"/>
              <w:autoSpaceDE w:val="0"/>
              <w:autoSpaceDN w:val="0"/>
              <w:spacing w:before="2" w:line="256" w:lineRule="auto"/>
              <w:ind w:right="384"/>
              <w:jc w:val="both"/>
              <w:rPr>
                <w:rFonts w:ascii="Tahoma" w:hAnsi="Tahoma" w:cs="Tahoma"/>
                <w:bCs/>
                <w:color w:val="000000"/>
                <w:sz w:val="18"/>
                <w:szCs w:val="18"/>
              </w:rPr>
            </w:pPr>
            <w:r w:rsidRPr="00AF5404">
              <w:rPr>
                <w:rFonts w:ascii="Tahoma" w:hAnsi="Tahoma" w:cs="Tahoma"/>
                <w:bCs/>
                <w:color w:val="000000"/>
                <w:sz w:val="18"/>
                <w:szCs w:val="18"/>
              </w:rPr>
              <w:t>-     Los accesorios deberán ser de color uniforme.</w:t>
            </w:r>
          </w:p>
          <w:p w14:paraId="0D99D5D7" w14:textId="77777777" w:rsidR="00267BC9" w:rsidRPr="00AF5404" w:rsidRDefault="00267BC9" w:rsidP="005D7D26">
            <w:pPr>
              <w:widowControl w:val="0"/>
              <w:autoSpaceDE w:val="0"/>
              <w:autoSpaceDN w:val="0"/>
              <w:spacing w:before="2" w:line="256" w:lineRule="auto"/>
              <w:ind w:right="384"/>
              <w:jc w:val="both"/>
              <w:rPr>
                <w:rFonts w:ascii="Tahoma" w:hAnsi="Tahoma" w:cs="Tahoma"/>
                <w:bCs/>
                <w:color w:val="000000"/>
                <w:sz w:val="18"/>
                <w:szCs w:val="18"/>
              </w:rPr>
            </w:pPr>
            <w:r w:rsidRPr="00AF5404">
              <w:rPr>
                <w:rFonts w:ascii="Tahoma" w:hAnsi="Tahoma" w:cs="Tahoma"/>
                <w:bCs/>
                <w:color w:val="000000"/>
                <w:sz w:val="18"/>
                <w:szCs w:val="18"/>
              </w:rPr>
              <w:t>-</w:t>
            </w:r>
            <w:r w:rsidRPr="00AF5404">
              <w:rPr>
                <w:rFonts w:ascii="Tahoma" w:hAnsi="Tahoma" w:cs="Tahoma"/>
                <w:bCs/>
                <w:color w:val="000000"/>
                <w:sz w:val="18"/>
                <w:szCs w:val="18"/>
              </w:rPr>
              <w:tab/>
              <w:t>Los accesorios procederán de fábrica por inyección de molde, no aceptándose el uso de piezas especiales obtenidas mediante cortes o cortadas en seco.</w:t>
            </w:r>
          </w:p>
          <w:p w14:paraId="61AD43AA" w14:textId="77777777" w:rsidR="00267BC9" w:rsidRPr="00AF5404" w:rsidRDefault="00267BC9" w:rsidP="005D7D26">
            <w:pPr>
              <w:widowControl w:val="0"/>
              <w:autoSpaceDE w:val="0"/>
              <w:autoSpaceDN w:val="0"/>
              <w:spacing w:before="2" w:line="256" w:lineRule="auto"/>
              <w:ind w:right="384"/>
              <w:jc w:val="both"/>
              <w:rPr>
                <w:rFonts w:ascii="Tahoma" w:hAnsi="Tahoma" w:cs="Tahoma"/>
                <w:bCs/>
                <w:color w:val="000000"/>
                <w:sz w:val="18"/>
                <w:szCs w:val="18"/>
              </w:rPr>
            </w:pPr>
            <w:r w:rsidRPr="00AF5404">
              <w:rPr>
                <w:rFonts w:ascii="Tahoma" w:hAnsi="Tahoma" w:cs="Tahoma"/>
                <w:bCs/>
                <w:color w:val="000000"/>
                <w:sz w:val="18"/>
                <w:szCs w:val="18"/>
              </w:rPr>
              <w:lastRenderedPageBreak/>
              <w:t>Los productos de PVC de desagüe deben cumplir las exigencias de la norma NBR 5688 “Sistemas domiciliarios de agua pluvial de desagüe sanitario y ventilación”.</w:t>
            </w:r>
          </w:p>
          <w:p w14:paraId="4F09B131" w14:textId="77777777" w:rsidR="00267BC9" w:rsidRPr="00AF5404" w:rsidRDefault="00267BC9" w:rsidP="005D7D26">
            <w:pPr>
              <w:widowControl w:val="0"/>
              <w:autoSpaceDE w:val="0"/>
              <w:autoSpaceDN w:val="0"/>
              <w:spacing w:before="2" w:line="256" w:lineRule="auto"/>
              <w:ind w:right="384"/>
              <w:jc w:val="both"/>
              <w:rPr>
                <w:rFonts w:ascii="Tahoma" w:hAnsi="Tahoma" w:cs="Tahoma"/>
                <w:bCs/>
                <w:color w:val="000000"/>
                <w:sz w:val="18"/>
                <w:szCs w:val="18"/>
              </w:rPr>
            </w:pPr>
            <w:r w:rsidRPr="00AF5404">
              <w:rPr>
                <w:rFonts w:ascii="Tahoma" w:hAnsi="Tahoma" w:cs="Tahoma"/>
                <w:bCs/>
                <w:color w:val="000000"/>
                <w:sz w:val="18"/>
                <w:szCs w:val="18"/>
              </w:rPr>
              <w:t>Deben ofrecer resistencia a la abrasión, a la corrosión, baja probabilidad se incrustaciones, menor coeficiente de fricción      durabilidad, flexibilidad, estanqueidad, incombustibilidad.</w:t>
            </w:r>
          </w:p>
          <w:p w14:paraId="41DF75E0" w14:textId="77777777" w:rsidR="00267BC9" w:rsidRPr="00AF5404" w:rsidRDefault="00267BC9" w:rsidP="005D7D26">
            <w:pPr>
              <w:widowControl w:val="0"/>
              <w:autoSpaceDE w:val="0"/>
              <w:autoSpaceDN w:val="0"/>
              <w:spacing w:before="2" w:line="256" w:lineRule="auto"/>
              <w:ind w:right="384"/>
              <w:jc w:val="both"/>
              <w:rPr>
                <w:rFonts w:ascii="Tahoma" w:hAnsi="Tahoma" w:cs="Tahoma"/>
                <w:b/>
                <w:bCs/>
                <w:color w:val="000000"/>
                <w:sz w:val="18"/>
                <w:szCs w:val="18"/>
              </w:rPr>
            </w:pPr>
            <w:r w:rsidRPr="00AF5404">
              <w:rPr>
                <w:rFonts w:ascii="Tahoma" w:hAnsi="Tahoma" w:cs="Tahoma"/>
                <w:bCs/>
                <w:color w:val="000000"/>
                <w:sz w:val="18"/>
                <w:szCs w:val="18"/>
              </w:rPr>
              <w:t>La Entidad Ejecutora deberá garantizar que el material de referencia sea de buena calidad y de marca reconocida.</w:t>
            </w:r>
          </w:p>
        </w:tc>
      </w:tr>
    </w:tbl>
    <w:p w14:paraId="58FBAA6E" w14:textId="77777777" w:rsidR="00267BC9" w:rsidRDefault="00267BC9" w:rsidP="00267BC9">
      <w:pPr>
        <w:widowControl w:val="0"/>
        <w:autoSpaceDE w:val="0"/>
        <w:autoSpaceDN w:val="0"/>
        <w:spacing w:before="2" w:line="220" w:lineRule="exact"/>
        <w:rPr>
          <w:rFonts w:ascii="Tahoma" w:eastAsia="Verdana" w:hAnsi="Tahoma" w:cs="Tahoma"/>
          <w:sz w:val="18"/>
          <w:szCs w:val="18"/>
        </w:rPr>
      </w:pPr>
      <w:r w:rsidRPr="00AF5404">
        <w:rPr>
          <w:rFonts w:ascii="Tahoma" w:eastAsia="Verdana" w:hAnsi="Tahoma" w:cs="Tahoma"/>
          <w:b/>
          <w:spacing w:val="-1"/>
          <w:sz w:val="18"/>
          <w:szCs w:val="18"/>
        </w:rPr>
        <w:lastRenderedPageBreak/>
        <w:t>A</w:t>
      </w:r>
      <w:r w:rsidRPr="00AF5404">
        <w:rPr>
          <w:rFonts w:ascii="Tahoma" w:eastAsia="Verdana" w:hAnsi="Tahoma" w:cs="Tahoma"/>
          <w:b/>
          <w:sz w:val="18"/>
          <w:szCs w:val="18"/>
        </w:rPr>
        <w:t>P</w:t>
      </w:r>
      <w:r w:rsidRPr="00AF5404">
        <w:rPr>
          <w:rFonts w:ascii="Tahoma" w:eastAsia="Verdana" w:hAnsi="Tahoma" w:cs="Tahoma"/>
          <w:b/>
          <w:spacing w:val="1"/>
          <w:sz w:val="18"/>
          <w:szCs w:val="18"/>
        </w:rPr>
        <w:t>O</w:t>
      </w:r>
      <w:r w:rsidRPr="00AF5404">
        <w:rPr>
          <w:rFonts w:ascii="Tahoma" w:eastAsia="Verdana" w:hAnsi="Tahoma" w:cs="Tahoma"/>
          <w:b/>
          <w:sz w:val="18"/>
          <w:szCs w:val="18"/>
        </w:rPr>
        <w:t>R</w:t>
      </w:r>
      <w:r w:rsidRPr="00AF5404">
        <w:rPr>
          <w:rFonts w:ascii="Tahoma" w:eastAsia="Verdana" w:hAnsi="Tahoma" w:cs="Tahoma"/>
          <w:b/>
          <w:spacing w:val="1"/>
          <w:sz w:val="18"/>
          <w:szCs w:val="18"/>
        </w:rPr>
        <w:t>T</w:t>
      </w:r>
      <w:r w:rsidRPr="00AF5404">
        <w:rPr>
          <w:rFonts w:ascii="Tahoma" w:eastAsia="Verdana" w:hAnsi="Tahoma" w:cs="Tahoma"/>
          <w:b/>
          <w:sz w:val="18"/>
          <w:szCs w:val="18"/>
        </w:rPr>
        <w:t>E</w:t>
      </w:r>
      <w:r w:rsidRPr="00AF5404">
        <w:rPr>
          <w:rFonts w:ascii="Tahoma" w:eastAsia="Verdana" w:hAnsi="Tahoma" w:cs="Tahoma"/>
          <w:b/>
          <w:spacing w:val="-9"/>
          <w:sz w:val="18"/>
          <w:szCs w:val="18"/>
        </w:rPr>
        <w:t xml:space="preserve"> </w:t>
      </w:r>
      <w:r w:rsidRPr="00AF5404">
        <w:rPr>
          <w:rFonts w:ascii="Tahoma" w:eastAsia="Verdana" w:hAnsi="Tahoma" w:cs="Tahoma"/>
          <w:b/>
          <w:sz w:val="18"/>
          <w:szCs w:val="18"/>
        </w:rPr>
        <w:t>PR</w:t>
      </w:r>
      <w:r w:rsidRPr="00AF5404">
        <w:rPr>
          <w:rFonts w:ascii="Tahoma" w:eastAsia="Verdana" w:hAnsi="Tahoma" w:cs="Tahoma"/>
          <w:b/>
          <w:spacing w:val="1"/>
          <w:sz w:val="18"/>
          <w:szCs w:val="18"/>
        </w:rPr>
        <w:t>O</w:t>
      </w:r>
      <w:r w:rsidRPr="00AF5404">
        <w:rPr>
          <w:rFonts w:ascii="Tahoma" w:eastAsia="Verdana" w:hAnsi="Tahoma" w:cs="Tahoma"/>
          <w:b/>
          <w:spacing w:val="3"/>
          <w:sz w:val="18"/>
          <w:szCs w:val="18"/>
        </w:rPr>
        <w:t>P</w:t>
      </w:r>
      <w:r w:rsidRPr="00AF5404">
        <w:rPr>
          <w:rFonts w:ascii="Tahoma" w:eastAsia="Verdana" w:hAnsi="Tahoma" w:cs="Tahoma"/>
          <w:b/>
          <w:spacing w:val="-1"/>
          <w:sz w:val="18"/>
          <w:szCs w:val="18"/>
        </w:rPr>
        <w:t>I</w:t>
      </w:r>
      <w:r w:rsidRPr="00AF5404">
        <w:rPr>
          <w:rFonts w:ascii="Tahoma" w:eastAsia="Verdana" w:hAnsi="Tahoma" w:cs="Tahoma"/>
          <w:b/>
          <w:spacing w:val="1"/>
          <w:sz w:val="18"/>
          <w:szCs w:val="18"/>
        </w:rPr>
        <w:t>O</w:t>
      </w:r>
      <w:r w:rsidRPr="00AF5404">
        <w:rPr>
          <w:rFonts w:ascii="Tahoma" w:eastAsia="Verdana" w:hAnsi="Tahoma" w:cs="Tahoma"/>
          <w:b/>
          <w:sz w:val="18"/>
          <w:szCs w:val="18"/>
        </w:rPr>
        <w:t>.</w:t>
      </w:r>
      <w:r w:rsidRPr="00AF5404">
        <w:rPr>
          <w:rFonts w:ascii="Tahoma" w:eastAsia="Verdana" w:hAnsi="Tahoma" w:cs="Tahoma"/>
          <w:b/>
          <w:spacing w:val="-10"/>
          <w:sz w:val="18"/>
          <w:szCs w:val="18"/>
        </w:rPr>
        <w:t xml:space="preserve"> </w:t>
      </w:r>
      <w:r w:rsidRPr="00AF5404">
        <w:rPr>
          <w:rFonts w:ascii="Tahoma" w:eastAsia="Verdana" w:hAnsi="Tahoma" w:cs="Tahoma"/>
          <w:b/>
          <w:sz w:val="18"/>
          <w:szCs w:val="18"/>
        </w:rPr>
        <w:t xml:space="preserve">- </w:t>
      </w:r>
      <w:r w:rsidRPr="00AF5404">
        <w:rPr>
          <w:rFonts w:ascii="Tahoma" w:eastAsia="Verdana" w:hAnsi="Tahoma" w:cs="Tahoma"/>
          <w:sz w:val="18"/>
          <w:szCs w:val="18"/>
        </w:rPr>
        <w:t>L</w:t>
      </w:r>
      <w:r w:rsidRPr="00AF5404">
        <w:rPr>
          <w:rFonts w:ascii="Tahoma" w:eastAsia="Verdana" w:hAnsi="Tahoma" w:cs="Tahoma"/>
          <w:spacing w:val="-1"/>
          <w:sz w:val="18"/>
          <w:szCs w:val="18"/>
        </w:rPr>
        <w:t>o</w:t>
      </w:r>
      <w:r w:rsidRPr="00AF5404">
        <w:rPr>
          <w:rFonts w:ascii="Tahoma" w:eastAsia="Verdana" w:hAnsi="Tahoma" w:cs="Tahoma"/>
          <w:sz w:val="18"/>
          <w:szCs w:val="18"/>
        </w:rPr>
        <w:t>s m</w:t>
      </w:r>
      <w:r w:rsidRPr="00AF5404">
        <w:rPr>
          <w:rFonts w:ascii="Tahoma" w:eastAsia="Verdana" w:hAnsi="Tahoma" w:cs="Tahoma"/>
          <w:spacing w:val="1"/>
          <w:sz w:val="18"/>
          <w:szCs w:val="18"/>
        </w:rPr>
        <w:t>ate</w:t>
      </w:r>
      <w:r w:rsidRPr="00AF5404">
        <w:rPr>
          <w:rFonts w:ascii="Tahoma" w:eastAsia="Verdana" w:hAnsi="Tahoma" w:cs="Tahoma"/>
          <w:spacing w:val="-1"/>
          <w:sz w:val="18"/>
          <w:szCs w:val="18"/>
        </w:rPr>
        <w:t>r</w:t>
      </w:r>
      <w:r w:rsidRPr="00AF5404">
        <w:rPr>
          <w:rFonts w:ascii="Tahoma" w:eastAsia="Verdana" w:hAnsi="Tahoma" w:cs="Tahoma"/>
          <w:spacing w:val="3"/>
          <w:sz w:val="18"/>
          <w:szCs w:val="18"/>
        </w:rPr>
        <w:t>i</w:t>
      </w:r>
      <w:r w:rsidRPr="00AF5404">
        <w:rPr>
          <w:rFonts w:ascii="Tahoma" w:eastAsia="Verdana" w:hAnsi="Tahoma" w:cs="Tahoma"/>
          <w:sz w:val="18"/>
          <w:szCs w:val="18"/>
        </w:rPr>
        <w:t>a</w:t>
      </w:r>
      <w:r w:rsidRPr="00AF5404">
        <w:rPr>
          <w:rFonts w:ascii="Tahoma" w:eastAsia="Verdana" w:hAnsi="Tahoma" w:cs="Tahoma"/>
          <w:spacing w:val="3"/>
          <w:sz w:val="18"/>
          <w:szCs w:val="18"/>
        </w:rPr>
        <w:t>l</w:t>
      </w:r>
      <w:r w:rsidRPr="00AF5404">
        <w:rPr>
          <w:rFonts w:ascii="Tahoma" w:eastAsia="Verdana" w:hAnsi="Tahoma" w:cs="Tahoma"/>
          <w:spacing w:val="-1"/>
          <w:sz w:val="18"/>
          <w:szCs w:val="18"/>
        </w:rPr>
        <w:t>e</w:t>
      </w:r>
      <w:r w:rsidRPr="00AF5404">
        <w:rPr>
          <w:rFonts w:ascii="Tahoma" w:eastAsia="Verdana" w:hAnsi="Tahoma" w:cs="Tahoma"/>
          <w:sz w:val="18"/>
          <w:szCs w:val="18"/>
        </w:rPr>
        <w:t>s</w:t>
      </w:r>
      <w:r w:rsidRPr="00AF5404">
        <w:rPr>
          <w:rFonts w:ascii="Tahoma" w:eastAsia="Verdana" w:hAnsi="Tahoma" w:cs="Tahoma"/>
          <w:spacing w:val="-9"/>
          <w:sz w:val="18"/>
          <w:szCs w:val="18"/>
        </w:rPr>
        <w:t xml:space="preserve"> </w:t>
      </w:r>
      <w:r w:rsidRPr="00AF5404">
        <w:rPr>
          <w:rFonts w:ascii="Tahoma" w:eastAsia="Verdana" w:hAnsi="Tahoma" w:cs="Tahoma"/>
          <w:spacing w:val="1"/>
          <w:sz w:val="18"/>
          <w:szCs w:val="18"/>
        </w:rPr>
        <w:t>d</w:t>
      </w:r>
      <w:r w:rsidRPr="00AF5404">
        <w:rPr>
          <w:rFonts w:ascii="Tahoma" w:eastAsia="Verdana" w:hAnsi="Tahoma" w:cs="Tahoma"/>
          <w:sz w:val="18"/>
          <w:szCs w:val="18"/>
        </w:rPr>
        <w:t>e</w:t>
      </w:r>
      <w:r w:rsidRPr="00AF5404">
        <w:rPr>
          <w:rFonts w:ascii="Tahoma" w:eastAsia="Verdana" w:hAnsi="Tahoma" w:cs="Tahoma"/>
          <w:spacing w:val="-2"/>
          <w:sz w:val="18"/>
          <w:szCs w:val="18"/>
        </w:rPr>
        <w:t xml:space="preserve"> </w:t>
      </w:r>
      <w:r w:rsidRPr="00AF5404">
        <w:rPr>
          <w:rFonts w:ascii="Tahoma" w:eastAsia="Verdana" w:hAnsi="Tahoma" w:cs="Tahoma"/>
          <w:sz w:val="18"/>
          <w:szCs w:val="18"/>
        </w:rPr>
        <w:t>a</w:t>
      </w:r>
      <w:r w:rsidRPr="00AF5404">
        <w:rPr>
          <w:rFonts w:ascii="Tahoma" w:eastAsia="Verdana" w:hAnsi="Tahoma" w:cs="Tahoma"/>
          <w:spacing w:val="3"/>
          <w:sz w:val="18"/>
          <w:szCs w:val="18"/>
        </w:rPr>
        <w:t>p</w:t>
      </w:r>
      <w:r w:rsidRPr="00AF5404">
        <w:rPr>
          <w:rFonts w:ascii="Tahoma" w:eastAsia="Verdana" w:hAnsi="Tahoma" w:cs="Tahoma"/>
          <w:spacing w:val="-1"/>
          <w:sz w:val="18"/>
          <w:szCs w:val="18"/>
        </w:rPr>
        <w:t>or</w:t>
      </w:r>
      <w:r w:rsidRPr="00AF5404">
        <w:rPr>
          <w:rFonts w:ascii="Tahoma" w:eastAsia="Verdana" w:hAnsi="Tahoma" w:cs="Tahoma"/>
          <w:spacing w:val="3"/>
          <w:sz w:val="18"/>
          <w:szCs w:val="18"/>
        </w:rPr>
        <w:t>t</w:t>
      </w:r>
      <w:r w:rsidRPr="00AF5404">
        <w:rPr>
          <w:rFonts w:ascii="Tahoma" w:eastAsia="Verdana" w:hAnsi="Tahoma" w:cs="Tahoma"/>
          <w:sz w:val="18"/>
          <w:szCs w:val="18"/>
        </w:rPr>
        <w:t>e</w:t>
      </w:r>
      <w:r w:rsidRPr="00AF5404">
        <w:rPr>
          <w:rFonts w:ascii="Tahoma" w:eastAsia="Verdana" w:hAnsi="Tahoma" w:cs="Tahoma"/>
          <w:spacing w:val="-6"/>
          <w:sz w:val="18"/>
          <w:szCs w:val="18"/>
        </w:rPr>
        <w:t xml:space="preserve"> </w:t>
      </w:r>
      <w:r w:rsidRPr="00AF5404">
        <w:rPr>
          <w:rFonts w:ascii="Tahoma" w:eastAsia="Verdana" w:hAnsi="Tahoma" w:cs="Tahoma"/>
          <w:spacing w:val="3"/>
          <w:sz w:val="18"/>
          <w:szCs w:val="18"/>
        </w:rPr>
        <w:t>p</w:t>
      </w:r>
      <w:r w:rsidRPr="00AF5404">
        <w:rPr>
          <w:rFonts w:ascii="Tahoma" w:eastAsia="Verdana" w:hAnsi="Tahoma" w:cs="Tahoma"/>
          <w:spacing w:val="-1"/>
          <w:sz w:val="18"/>
          <w:szCs w:val="18"/>
        </w:rPr>
        <w:t>ro</w:t>
      </w:r>
      <w:r w:rsidRPr="00AF5404">
        <w:rPr>
          <w:rFonts w:ascii="Tahoma" w:eastAsia="Verdana" w:hAnsi="Tahoma" w:cs="Tahoma"/>
          <w:spacing w:val="1"/>
          <w:sz w:val="18"/>
          <w:szCs w:val="18"/>
        </w:rPr>
        <w:t>p</w:t>
      </w:r>
      <w:r w:rsidRPr="00AF5404">
        <w:rPr>
          <w:rFonts w:ascii="Tahoma" w:eastAsia="Verdana" w:hAnsi="Tahoma" w:cs="Tahoma"/>
          <w:spacing w:val="3"/>
          <w:sz w:val="18"/>
          <w:szCs w:val="18"/>
        </w:rPr>
        <w:t>i</w:t>
      </w:r>
      <w:r w:rsidRPr="00AF5404">
        <w:rPr>
          <w:rFonts w:ascii="Tahoma" w:eastAsia="Verdana" w:hAnsi="Tahoma" w:cs="Tahoma"/>
          <w:sz w:val="18"/>
          <w:szCs w:val="18"/>
        </w:rPr>
        <w:t>o</w:t>
      </w:r>
      <w:r w:rsidRPr="00AF5404">
        <w:rPr>
          <w:rFonts w:ascii="Tahoma" w:eastAsia="Verdana" w:hAnsi="Tahoma" w:cs="Tahoma"/>
          <w:spacing w:val="-6"/>
          <w:sz w:val="18"/>
          <w:szCs w:val="18"/>
        </w:rPr>
        <w:t xml:space="preserve"> </w:t>
      </w:r>
      <w:r w:rsidRPr="00AF5404">
        <w:rPr>
          <w:rFonts w:ascii="Tahoma" w:eastAsia="Verdana" w:hAnsi="Tahoma" w:cs="Tahoma"/>
          <w:spacing w:val="2"/>
          <w:sz w:val="18"/>
          <w:szCs w:val="18"/>
        </w:rPr>
        <w:t>s</w:t>
      </w:r>
      <w:r w:rsidRPr="00AF5404">
        <w:rPr>
          <w:rFonts w:ascii="Tahoma" w:eastAsia="Verdana" w:hAnsi="Tahoma" w:cs="Tahoma"/>
          <w:sz w:val="18"/>
          <w:szCs w:val="18"/>
        </w:rPr>
        <w:t>e</w:t>
      </w:r>
      <w:r w:rsidRPr="00AF5404">
        <w:rPr>
          <w:rFonts w:ascii="Tahoma" w:eastAsia="Verdana" w:hAnsi="Tahoma" w:cs="Tahoma"/>
          <w:spacing w:val="1"/>
          <w:sz w:val="18"/>
          <w:szCs w:val="18"/>
        </w:rPr>
        <w:t xml:space="preserve"> </w:t>
      </w:r>
      <w:r w:rsidRPr="00AF5404">
        <w:rPr>
          <w:rFonts w:ascii="Tahoma" w:eastAsia="Verdana" w:hAnsi="Tahoma" w:cs="Tahoma"/>
          <w:spacing w:val="-1"/>
          <w:sz w:val="18"/>
          <w:szCs w:val="18"/>
        </w:rPr>
        <w:t>e</w:t>
      </w:r>
      <w:r w:rsidRPr="00AF5404">
        <w:rPr>
          <w:rFonts w:ascii="Tahoma" w:eastAsia="Verdana" w:hAnsi="Tahoma" w:cs="Tahoma"/>
          <w:spacing w:val="1"/>
          <w:sz w:val="18"/>
          <w:szCs w:val="18"/>
        </w:rPr>
        <w:t>n</w:t>
      </w:r>
      <w:r w:rsidRPr="00AF5404">
        <w:rPr>
          <w:rFonts w:ascii="Tahoma" w:eastAsia="Verdana" w:hAnsi="Tahoma" w:cs="Tahoma"/>
          <w:sz w:val="18"/>
          <w:szCs w:val="18"/>
        </w:rPr>
        <w:t>c</w:t>
      </w:r>
      <w:r w:rsidRPr="00AF5404">
        <w:rPr>
          <w:rFonts w:ascii="Tahoma" w:eastAsia="Verdana" w:hAnsi="Tahoma" w:cs="Tahoma"/>
          <w:spacing w:val="3"/>
          <w:sz w:val="18"/>
          <w:szCs w:val="18"/>
        </w:rPr>
        <w:t>u</w:t>
      </w:r>
      <w:r w:rsidRPr="00AF5404">
        <w:rPr>
          <w:rFonts w:ascii="Tahoma" w:eastAsia="Verdana" w:hAnsi="Tahoma" w:cs="Tahoma"/>
          <w:spacing w:val="-1"/>
          <w:sz w:val="18"/>
          <w:szCs w:val="18"/>
        </w:rPr>
        <w:t>e</w:t>
      </w:r>
      <w:r w:rsidRPr="00AF5404">
        <w:rPr>
          <w:rFonts w:ascii="Tahoma" w:eastAsia="Verdana" w:hAnsi="Tahoma" w:cs="Tahoma"/>
          <w:spacing w:val="1"/>
          <w:sz w:val="18"/>
          <w:szCs w:val="18"/>
        </w:rPr>
        <w:t>nt</w:t>
      </w:r>
      <w:r w:rsidRPr="00AF5404">
        <w:rPr>
          <w:rFonts w:ascii="Tahoma" w:eastAsia="Verdana" w:hAnsi="Tahoma" w:cs="Tahoma"/>
          <w:spacing w:val="-1"/>
          <w:sz w:val="18"/>
          <w:szCs w:val="18"/>
        </w:rPr>
        <w:t>r</w:t>
      </w:r>
      <w:r w:rsidRPr="00AF5404">
        <w:rPr>
          <w:rFonts w:ascii="Tahoma" w:eastAsia="Verdana" w:hAnsi="Tahoma" w:cs="Tahoma"/>
          <w:sz w:val="18"/>
          <w:szCs w:val="18"/>
        </w:rPr>
        <w:t>an</w:t>
      </w:r>
      <w:r w:rsidRPr="00AF5404">
        <w:rPr>
          <w:rFonts w:ascii="Tahoma" w:eastAsia="Verdana" w:hAnsi="Tahoma" w:cs="Tahoma"/>
          <w:spacing w:val="-6"/>
          <w:sz w:val="18"/>
          <w:szCs w:val="18"/>
        </w:rPr>
        <w:t xml:space="preserve"> </w:t>
      </w:r>
      <w:r w:rsidRPr="00AF5404">
        <w:rPr>
          <w:rFonts w:ascii="Tahoma" w:eastAsia="Verdana" w:hAnsi="Tahoma" w:cs="Tahoma"/>
          <w:spacing w:val="-1"/>
          <w:sz w:val="18"/>
          <w:szCs w:val="18"/>
        </w:rPr>
        <w:t>e</w:t>
      </w:r>
      <w:r w:rsidRPr="00AF5404">
        <w:rPr>
          <w:rFonts w:ascii="Tahoma" w:eastAsia="Verdana" w:hAnsi="Tahoma" w:cs="Tahoma"/>
          <w:sz w:val="18"/>
          <w:szCs w:val="18"/>
        </w:rPr>
        <w:t>s</w:t>
      </w:r>
      <w:r w:rsidRPr="00AF5404">
        <w:rPr>
          <w:rFonts w:ascii="Tahoma" w:eastAsia="Verdana" w:hAnsi="Tahoma" w:cs="Tahoma"/>
          <w:spacing w:val="2"/>
          <w:sz w:val="18"/>
          <w:szCs w:val="18"/>
        </w:rPr>
        <w:t>p</w:t>
      </w:r>
      <w:r w:rsidRPr="00AF5404">
        <w:rPr>
          <w:rFonts w:ascii="Tahoma" w:eastAsia="Verdana" w:hAnsi="Tahoma" w:cs="Tahoma"/>
          <w:spacing w:val="-1"/>
          <w:sz w:val="18"/>
          <w:szCs w:val="18"/>
        </w:rPr>
        <w:t>e</w:t>
      </w:r>
      <w:r w:rsidRPr="00AF5404">
        <w:rPr>
          <w:rFonts w:ascii="Tahoma" w:eastAsia="Verdana" w:hAnsi="Tahoma" w:cs="Tahoma"/>
          <w:sz w:val="18"/>
          <w:szCs w:val="18"/>
        </w:rPr>
        <w:t>c</w:t>
      </w:r>
      <w:r w:rsidRPr="00AF5404">
        <w:rPr>
          <w:rFonts w:ascii="Tahoma" w:eastAsia="Verdana" w:hAnsi="Tahoma" w:cs="Tahoma"/>
          <w:spacing w:val="2"/>
          <w:sz w:val="18"/>
          <w:szCs w:val="18"/>
        </w:rPr>
        <w:t>i</w:t>
      </w:r>
      <w:r w:rsidRPr="00AF5404">
        <w:rPr>
          <w:rFonts w:ascii="Tahoma" w:eastAsia="Verdana" w:hAnsi="Tahoma" w:cs="Tahoma"/>
          <w:sz w:val="18"/>
          <w:szCs w:val="18"/>
        </w:rPr>
        <w:t>f</w:t>
      </w:r>
      <w:r w:rsidRPr="00AF5404">
        <w:rPr>
          <w:rFonts w:ascii="Tahoma" w:eastAsia="Verdana" w:hAnsi="Tahoma" w:cs="Tahoma"/>
          <w:spacing w:val="2"/>
          <w:sz w:val="18"/>
          <w:szCs w:val="18"/>
        </w:rPr>
        <w:t>i</w:t>
      </w:r>
      <w:r w:rsidRPr="00AF5404">
        <w:rPr>
          <w:rFonts w:ascii="Tahoma" w:eastAsia="Verdana" w:hAnsi="Tahoma" w:cs="Tahoma"/>
          <w:sz w:val="18"/>
          <w:szCs w:val="18"/>
        </w:rPr>
        <w:t>cados</w:t>
      </w:r>
      <w:r w:rsidRPr="00AF5404">
        <w:rPr>
          <w:rFonts w:ascii="Tahoma" w:eastAsia="Verdana" w:hAnsi="Tahoma" w:cs="Tahoma"/>
          <w:spacing w:val="-10"/>
          <w:sz w:val="18"/>
          <w:szCs w:val="18"/>
        </w:rPr>
        <w:t xml:space="preserve"> </w:t>
      </w:r>
      <w:r w:rsidRPr="00AF5404">
        <w:rPr>
          <w:rFonts w:ascii="Tahoma" w:eastAsia="Verdana" w:hAnsi="Tahoma" w:cs="Tahoma"/>
          <w:spacing w:val="-1"/>
          <w:sz w:val="18"/>
          <w:szCs w:val="18"/>
        </w:rPr>
        <w:t>e</w:t>
      </w:r>
      <w:r w:rsidRPr="00AF5404">
        <w:rPr>
          <w:rFonts w:ascii="Tahoma" w:eastAsia="Verdana" w:hAnsi="Tahoma" w:cs="Tahoma"/>
          <w:sz w:val="18"/>
          <w:szCs w:val="18"/>
        </w:rPr>
        <w:t>n</w:t>
      </w:r>
      <w:r w:rsidRPr="00AF5404">
        <w:rPr>
          <w:rFonts w:ascii="Tahoma" w:eastAsia="Verdana" w:hAnsi="Tahoma" w:cs="Tahoma"/>
          <w:spacing w:val="1"/>
          <w:sz w:val="18"/>
          <w:szCs w:val="18"/>
        </w:rPr>
        <w:t xml:space="preserve"> </w:t>
      </w:r>
      <w:r w:rsidRPr="00AF5404">
        <w:rPr>
          <w:rFonts w:ascii="Tahoma" w:eastAsia="Verdana" w:hAnsi="Tahoma" w:cs="Tahoma"/>
          <w:spacing w:val="-1"/>
          <w:sz w:val="18"/>
          <w:szCs w:val="18"/>
        </w:rPr>
        <w:t>e</w:t>
      </w:r>
      <w:r w:rsidRPr="00AF5404">
        <w:rPr>
          <w:rFonts w:ascii="Tahoma" w:eastAsia="Verdana" w:hAnsi="Tahoma" w:cs="Tahoma"/>
          <w:sz w:val="18"/>
          <w:szCs w:val="18"/>
        </w:rPr>
        <w:t>l</w:t>
      </w:r>
      <w:r w:rsidRPr="00AF5404">
        <w:rPr>
          <w:rFonts w:ascii="Tahoma" w:eastAsia="Verdana" w:hAnsi="Tahoma" w:cs="Tahoma"/>
          <w:spacing w:val="2"/>
          <w:sz w:val="18"/>
          <w:szCs w:val="18"/>
        </w:rPr>
        <w:t xml:space="preserve"> </w:t>
      </w:r>
      <w:r w:rsidRPr="00AF5404">
        <w:rPr>
          <w:rFonts w:ascii="Tahoma" w:eastAsia="Verdana" w:hAnsi="Tahoma" w:cs="Tahoma"/>
          <w:spacing w:val="1"/>
          <w:sz w:val="18"/>
          <w:szCs w:val="18"/>
        </w:rPr>
        <w:t>Re</w:t>
      </w:r>
      <w:r w:rsidRPr="00AF5404">
        <w:rPr>
          <w:rFonts w:ascii="Tahoma" w:eastAsia="Verdana" w:hAnsi="Tahoma" w:cs="Tahoma"/>
          <w:sz w:val="18"/>
          <w:szCs w:val="18"/>
        </w:rPr>
        <w:t>su</w:t>
      </w:r>
      <w:r w:rsidRPr="00AF5404">
        <w:rPr>
          <w:rFonts w:ascii="Tahoma" w:eastAsia="Verdana" w:hAnsi="Tahoma" w:cs="Tahoma"/>
          <w:spacing w:val="1"/>
          <w:sz w:val="18"/>
          <w:szCs w:val="18"/>
        </w:rPr>
        <w:t>m</w:t>
      </w:r>
      <w:r w:rsidRPr="00AF5404">
        <w:rPr>
          <w:rFonts w:ascii="Tahoma" w:eastAsia="Verdana" w:hAnsi="Tahoma" w:cs="Tahoma"/>
          <w:spacing w:val="-1"/>
          <w:sz w:val="18"/>
          <w:szCs w:val="18"/>
        </w:rPr>
        <w:t>e</w:t>
      </w:r>
      <w:r w:rsidRPr="00AF5404">
        <w:rPr>
          <w:rFonts w:ascii="Tahoma" w:eastAsia="Verdana" w:hAnsi="Tahoma" w:cs="Tahoma"/>
          <w:sz w:val="18"/>
          <w:szCs w:val="18"/>
        </w:rPr>
        <w:t>n</w:t>
      </w:r>
      <w:r w:rsidRPr="00AF5404">
        <w:rPr>
          <w:rFonts w:ascii="Tahoma" w:eastAsia="Verdana" w:hAnsi="Tahoma" w:cs="Tahoma"/>
          <w:spacing w:val="-6"/>
          <w:sz w:val="18"/>
          <w:szCs w:val="18"/>
        </w:rPr>
        <w:t xml:space="preserve"> </w:t>
      </w:r>
      <w:r w:rsidRPr="00AF5404">
        <w:rPr>
          <w:rFonts w:ascii="Tahoma" w:eastAsia="Verdana" w:hAnsi="Tahoma" w:cs="Tahoma"/>
          <w:spacing w:val="1"/>
          <w:sz w:val="18"/>
          <w:szCs w:val="18"/>
        </w:rPr>
        <w:t>d</w:t>
      </w:r>
      <w:r w:rsidRPr="00AF5404">
        <w:rPr>
          <w:rFonts w:ascii="Tahoma" w:eastAsia="Verdana" w:hAnsi="Tahoma" w:cs="Tahoma"/>
          <w:sz w:val="18"/>
          <w:szCs w:val="18"/>
        </w:rPr>
        <w:t>e</w:t>
      </w:r>
      <w:r w:rsidRPr="00AF5404">
        <w:rPr>
          <w:rFonts w:ascii="Tahoma" w:eastAsia="Verdana" w:hAnsi="Tahoma" w:cs="Tahoma"/>
          <w:spacing w:val="3"/>
          <w:sz w:val="18"/>
          <w:szCs w:val="18"/>
        </w:rPr>
        <w:t xml:space="preserve"> </w:t>
      </w:r>
      <w:r w:rsidRPr="00AF5404">
        <w:rPr>
          <w:rFonts w:ascii="Tahoma" w:eastAsia="Verdana" w:hAnsi="Tahoma" w:cs="Tahoma"/>
          <w:spacing w:val="-2"/>
          <w:sz w:val="18"/>
          <w:szCs w:val="18"/>
        </w:rPr>
        <w:t>I</w:t>
      </w:r>
      <w:r w:rsidRPr="00AF5404">
        <w:rPr>
          <w:rFonts w:ascii="Tahoma" w:eastAsia="Verdana" w:hAnsi="Tahoma" w:cs="Tahoma"/>
          <w:spacing w:val="1"/>
          <w:sz w:val="18"/>
          <w:szCs w:val="18"/>
        </w:rPr>
        <w:t>n</w:t>
      </w:r>
      <w:r w:rsidRPr="00AF5404">
        <w:rPr>
          <w:rFonts w:ascii="Tahoma" w:eastAsia="Verdana" w:hAnsi="Tahoma" w:cs="Tahoma"/>
          <w:sz w:val="18"/>
          <w:szCs w:val="18"/>
        </w:rPr>
        <w:t>su</w:t>
      </w:r>
      <w:r w:rsidRPr="00AF5404">
        <w:rPr>
          <w:rFonts w:ascii="Tahoma" w:eastAsia="Verdana" w:hAnsi="Tahoma" w:cs="Tahoma"/>
          <w:spacing w:val="3"/>
          <w:sz w:val="18"/>
          <w:szCs w:val="18"/>
        </w:rPr>
        <w:t>m</w:t>
      </w:r>
      <w:r w:rsidRPr="00AF5404">
        <w:rPr>
          <w:rFonts w:ascii="Tahoma" w:eastAsia="Verdana" w:hAnsi="Tahoma" w:cs="Tahoma"/>
          <w:spacing w:val="-1"/>
          <w:sz w:val="18"/>
          <w:szCs w:val="18"/>
        </w:rPr>
        <w:t>o</w:t>
      </w:r>
      <w:r w:rsidRPr="00AF5404">
        <w:rPr>
          <w:rFonts w:ascii="Tahoma" w:eastAsia="Verdana" w:hAnsi="Tahoma" w:cs="Tahoma"/>
          <w:sz w:val="18"/>
          <w:szCs w:val="18"/>
        </w:rPr>
        <w:t>s,</w:t>
      </w:r>
      <w:r w:rsidRPr="00AF5404">
        <w:rPr>
          <w:rFonts w:ascii="Tahoma" w:eastAsia="Verdana" w:hAnsi="Tahoma" w:cs="Tahoma"/>
          <w:spacing w:val="-6"/>
          <w:sz w:val="18"/>
          <w:szCs w:val="18"/>
        </w:rPr>
        <w:t xml:space="preserve"> </w:t>
      </w:r>
      <w:r w:rsidRPr="00AF5404">
        <w:rPr>
          <w:rFonts w:ascii="Tahoma" w:eastAsia="Verdana" w:hAnsi="Tahoma" w:cs="Tahoma"/>
          <w:spacing w:val="1"/>
          <w:sz w:val="18"/>
          <w:szCs w:val="18"/>
        </w:rPr>
        <w:t>e</w:t>
      </w:r>
      <w:r w:rsidRPr="00AF5404">
        <w:rPr>
          <w:rFonts w:ascii="Tahoma" w:eastAsia="Verdana" w:hAnsi="Tahoma" w:cs="Tahoma"/>
          <w:sz w:val="18"/>
          <w:szCs w:val="18"/>
        </w:rPr>
        <w:t>st</w:t>
      </w:r>
      <w:r w:rsidRPr="00AF5404">
        <w:rPr>
          <w:rFonts w:ascii="Tahoma" w:eastAsia="Verdana" w:hAnsi="Tahoma" w:cs="Tahoma"/>
          <w:spacing w:val="1"/>
          <w:sz w:val="18"/>
          <w:szCs w:val="18"/>
        </w:rPr>
        <w:t>o</w:t>
      </w:r>
      <w:r w:rsidRPr="00AF5404">
        <w:rPr>
          <w:rFonts w:ascii="Tahoma" w:eastAsia="Verdana" w:hAnsi="Tahoma" w:cs="Tahoma"/>
          <w:sz w:val="18"/>
          <w:szCs w:val="18"/>
        </w:rPr>
        <w:t>s se</w:t>
      </w:r>
      <w:r w:rsidRPr="00AF5404">
        <w:rPr>
          <w:rFonts w:ascii="Tahoma" w:eastAsia="Verdana" w:hAnsi="Tahoma" w:cs="Tahoma"/>
          <w:spacing w:val="-1"/>
          <w:sz w:val="18"/>
          <w:szCs w:val="18"/>
        </w:rPr>
        <w:t>r</w:t>
      </w:r>
      <w:r w:rsidRPr="00AF5404">
        <w:rPr>
          <w:rFonts w:ascii="Tahoma" w:eastAsia="Verdana" w:hAnsi="Tahoma" w:cs="Tahoma"/>
          <w:sz w:val="18"/>
          <w:szCs w:val="18"/>
        </w:rPr>
        <w:t>án</w:t>
      </w:r>
      <w:r w:rsidRPr="00AF5404">
        <w:rPr>
          <w:rFonts w:ascii="Tahoma" w:eastAsia="Verdana" w:hAnsi="Tahoma" w:cs="Tahoma"/>
          <w:spacing w:val="-5"/>
          <w:sz w:val="18"/>
          <w:szCs w:val="18"/>
        </w:rPr>
        <w:t xml:space="preserve"> </w:t>
      </w:r>
      <w:r w:rsidRPr="00AF5404">
        <w:rPr>
          <w:rFonts w:ascii="Tahoma" w:eastAsia="Verdana" w:hAnsi="Tahoma" w:cs="Tahoma"/>
          <w:sz w:val="18"/>
          <w:szCs w:val="18"/>
        </w:rPr>
        <w:t>ap</w:t>
      </w:r>
      <w:r w:rsidRPr="00AF5404">
        <w:rPr>
          <w:rFonts w:ascii="Tahoma" w:eastAsia="Verdana" w:hAnsi="Tahoma" w:cs="Tahoma"/>
          <w:spacing w:val="2"/>
          <w:sz w:val="18"/>
          <w:szCs w:val="18"/>
        </w:rPr>
        <w:t>r</w:t>
      </w:r>
      <w:r w:rsidRPr="00AF5404">
        <w:rPr>
          <w:rFonts w:ascii="Tahoma" w:eastAsia="Verdana" w:hAnsi="Tahoma" w:cs="Tahoma"/>
          <w:spacing w:val="-1"/>
          <w:sz w:val="18"/>
          <w:szCs w:val="18"/>
        </w:rPr>
        <w:t>o</w:t>
      </w:r>
      <w:r w:rsidRPr="00AF5404">
        <w:rPr>
          <w:rFonts w:ascii="Tahoma" w:eastAsia="Verdana" w:hAnsi="Tahoma" w:cs="Tahoma"/>
          <w:spacing w:val="1"/>
          <w:sz w:val="18"/>
          <w:szCs w:val="18"/>
        </w:rPr>
        <w:t>b</w:t>
      </w:r>
      <w:r w:rsidRPr="00AF5404">
        <w:rPr>
          <w:rFonts w:ascii="Tahoma" w:eastAsia="Verdana" w:hAnsi="Tahoma" w:cs="Tahoma"/>
          <w:sz w:val="18"/>
          <w:szCs w:val="18"/>
        </w:rPr>
        <w:t>a</w:t>
      </w:r>
      <w:r w:rsidRPr="00AF5404">
        <w:rPr>
          <w:rFonts w:ascii="Tahoma" w:eastAsia="Verdana" w:hAnsi="Tahoma" w:cs="Tahoma"/>
          <w:spacing w:val="1"/>
          <w:sz w:val="18"/>
          <w:szCs w:val="18"/>
        </w:rPr>
        <w:t>do</w:t>
      </w:r>
      <w:r w:rsidRPr="00AF5404">
        <w:rPr>
          <w:rFonts w:ascii="Tahoma" w:eastAsia="Verdana" w:hAnsi="Tahoma" w:cs="Tahoma"/>
          <w:sz w:val="18"/>
          <w:szCs w:val="18"/>
        </w:rPr>
        <w:t>s</w:t>
      </w:r>
      <w:r w:rsidRPr="00AF5404">
        <w:rPr>
          <w:rFonts w:ascii="Tahoma" w:eastAsia="Verdana" w:hAnsi="Tahoma" w:cs="Tahoma"/>
          <w:spacing w:val="-11"/>
          <w:sz w:val="18"/>
          <w:szCs w:val="18"/>
        </w:rPr>
        <w:t xml:space="preserve"> </w:t>
      </w:r>
      <w:r w:rsidRPr="00AF5404">
        <w:rPr>
          <w:rFonts w:ascii="Tahoma" w:eastAsia="Verdana" w:hAnsi="Tahoma" w:cs="Tahoma"/>
          <w:spacing w:val="3"/>
          <w:sz w:val="18"/>
          <w:szCs w:val="18"/>
        </w:rPr>
        <w:t>p</w:t>
      </w:r>
      <w:r w:rsidRPr="00AF5404">
        <w:rPr>
          <w:rFonts w:ascii="Tahoma" w:eastAsia="Verdana" w:hAnsi="Tahoma" w:cs="Tahoma"/>
          <w:spacing w:val="-1"/>
          <w:sz w:val="18"/>
          <w:szCs w:val="18"/>
        </w:rPr>
        <w:t>o</w:t>
      </w:r>
      <w:r w:rsidRPr="00AF5404">
        <w:rPr>
          <w:rFonts w:ascii="Tahoma" w:eastAsia="Verdana" w:hAnsi="Tahoma" w:cs="Tahoma"/>
          <w:sz w:val="18"/>
          <w:szCs w:val="18"/>
        </w:rPr>
        <w:t>r</w:t>
      </w:r>
      <w:r w:rsidRPr="00AF5404">
        <w:rPr>
          <w:rFonts w:ascii="Tahoma" w:eastAsia="Verdana" w:hAnsi="Tahoma" w:cs="Tahoma"/>
          <w:spacing w:val="-3"/>
          <w:sz w:val="18"/>
          <w:szCs w:val="18"/>
        </w:rPr>
        <w:t xml:space="preserve"> </w:t>
      </w:r>
      <w:r w:rsidRPr="00AF5404">
        <w:rPr>
          <w:rFonts w:ascii="Tahoma" w:eastAsia="Verdana" w:hAnsi="Tahoma" w:cs="Tahoma"/>
          <w:spacing w:val="-1"/>
          <w:sz w:val="18"/>
          <w:szCs w:val="18"/>
        </w:rPr>
        <w:t>e</w:t>
      </w:r>
      <w:r w:rsidRPr="00AF5404">
        <w:rPr>
          <w:rFonts w:ascii="Tahoma" w:eastAsia="Verdana" w:hAnsi="Tahoma" w:cs="Tahoma"/>
          <w:sz w:val="18"/>
          <w:szCs w:val="18"/>
        </w:rPr>
        <w:t>l</w:t>
      </w:r>
      <w:r w:rsidRPr="00AF5404">
        <w:rPr>
          <w:rFonts w:ascii="Tahoma" w:eastAsia="Verdana" w:hAnsi="Tahoma" w:cs="Tahoma"/>
          <w:spacing w:val="1"/>
          <w:sz w:val="18"/>
          <w:szCs w:val="18"/>
        </w:rPr>
        <w:t xml:space="preserve"> </w:t>
      </w:r>
      <w:r w:rsidRPr="00AF5404">
        <w:rPr>
          <w:rFonts w:ascii="Tahoma" w:eastAsia="Verdana" w:hAnsi="Tahoma" w:cs="Tahoma"/>
          <w:spacing w:val="-3"/>
          <w:sz w:val="18"/>
          <w:szCs w:val="18"/>
        </w:rPr>
        <w:t>I</w:t>
      </w:r>
      <w:r w:rsidRPr="00AF5404">
        <w:rPr>
          <w:rFonts w:ascii="Tahoma" w:eastAsia="Verdana" w:hAnsi="Tahoma" w:cs="Tahoma"/>
          <w:spacing w:val="1"/>
          <w:sz w:val="18"/>
          <w:szCs w:val="18"/>
        </w:rPr>
        <w:t>n</w:t>
      </w:r>
      <w:r w:rsidRPr="00AF5404">
        <w:rPr>
          <w:rFonts w:ascii="Tahoma" w:eastAsia="Verdana" w:hAnsi="Tahoma" w:cs="Tahoma"/>
          <w:sz w:val="18"/>
          <w:szCs w:val="18"/>
        </w:rPr>
        <w:t>s</w:t>
      </w:r>
      <w:r w:rsidRPr="00AF5404">
        <w:rPr>
          <w:rFonts w:ascii="Tahoma" w:eastAsia="Verdana" w:hAnsi="Tahoma" w:cs="Tahoma"/>
          <w:spacing w:val="2"/>
          <w:sz w:val="18"/>
          <w:szCs w:val="18"/>
        </w:rPr>
        <w:t>p</w:t>
      </w:r>
      <w:r w:rsidRPr="00AF5404">
        <w:rPr>
          <w:rFonts w:ascii="Tahoma" w:eastAsia="Verdana" w:hAnsi="Tahoma" w:cs="Tahoma"/>
          <w:spacing w:val="-1"/>
          <w:sz w:val="18"/>
          <w:szCs w:val="18"/>
        </w:rPr>
        <w:t>e</w:t>
      </w:r>
      <w:r w:rsidRPr="00AF5404">
        <w:rPr>
          <w:rFonts w:ascii="Tahoma" w:eastAsia="Verdana" w:hAnsi="Tahoma" w:cs="Tahoma"/>
          <w:sz w:val="18"/>
          <w:szCs w:val="18"/>
        </w:rPr>
        <w:t>c</w:t>
      </w:r>
      <w:r w:rsidRPr="00AF5404">
        <w:rPr>
          <w:rFonts w:ascii="Tahoma" w:eastAsia="Verdana" w:hAnsi="Tahoma" w:cs="Tahoma"/>
          <w:spacing w:val="2"/>
          <w:sz w:val="18"/>
          <w:szCs w:val="18"/>
        </w:rPr>
        <w:t>t</w:t>
      </w:r>
      <w:r w:rsidRPr="00AF5404">
        <w:rPr>
          <w:rFonts w:ascii="Tahoma" w:eastAsia="Verdana" w:hAnsi="Tahoma" w:cs="Tahoma"/>
          <w:spacing w:val="-1"/>
          <w:sz w:val="18"/>
          <w:szCs w:val="18"/>
        </w:rPr>
        <w:t>o</w:t>
      </w:r>
      <w:r w:rsidRPr="00AF5404">
        <w:rPr>
          <w:rFonts w:ascii="Tahoma" w:eastAsia="Verdana" w:hAnsi="Tahoma" w:cs="Tahoma"/>
          <w:sz w:val="18"/>
          <w:szCs w:val="18"/>
        </w:rPr>
        <w:t>r</w:t>
      </w:r>
      <w:r w:rsidRPr="00AF5404">
        <w:rPr>
          <w:rFonts w:ascii="Tahoma" w:eastAsia="Verdana" w:hAnsi="Tahoma" w:cs="Tahoma"/>
          <w:spacing w:val="-8"/>
          <w:sz w:val="18"/>
          <w:szCs w:val="18"/>
        </w:rPr>
        <w:t xml:space="preserve"> </w:t>
      </w:r>
      <w:r w:rsidRPr="00AF5404">
        <w:rPr>
          <w:rFonts w:ascii="Tahoma" w:eastAsia="Verdana" w:hAnsi="Tahoma" w:cs="Tahoma"/>
          <w:sz w:val="18"/>
          <w:szCs w:val="18"/>
        </w:rPr>
        <w:t>de</w:t>
      </w:r>
      <w:r w:rsidRPr="00AF5404">
        <w:rPr>
          <w:rFonts w:ascii="Tahoma" w:eastAsia="Verdana" w:hAnsi="Tahoma" w:cs="Tahoma"/>
          <w:spacing w:val="-2"/>
          <w:sz w:val="18"/>
          <w:szCs w:val="18"/>
        </w:rPr>
        <w:t xml:space="preserve"> </w:t>
      </w:r>
      <w:r w:rsidRPr="00AF5404">
        <w:rPr>
          <w:rFonts w:ascii="Tahoma" w:eastAsia="Verdana" w:hAnsi="Tahoma" w:cs="Tahoma"/>
          <w:spacing w:val="-1"/>
          <w:sz w:val="18"/>
          <w:szCs w:val="18"/>
        </w:rPr>
        <w:t>O</w:t>
      </w:r>
      <w:r w:rsidRPr="00AF5404">
        <w:rPr>
          <w:rFonts w:ascii="Tahoma" w:eastAsia="Verdana" w:hAnsi="Tahoma" w:cs="Tahoma"/>
          <w:spacing w:val="1"/>
          <w:sz w:val="18"/>
          <w:szCs w:val="18"/>
        </w:rPr>
        <w:t>br</w:t>
      </w:r>
      <w:r w:rsidRPr="00AF5404">
        <w:rPr>
          <w:rFonts w:ascii="Tahoma" w:eastAsia="Verdana" w:hAnsi="Tahoma" w:cs="Tahoma"/>
          <w:sz w:val="18"/>
          <w:szCs w:val="18"/>
        </w:rPr>
        <w:t>a,</w:t>
      </w:r>
      <w:r w:rsidRPr="00AF5404">
        <w:rPr>
          <w:rFonts w:ascii="Tahoma" w:eastAsia="Verdana" w:hAnsi="Tahoma" w:cs="Tahoma"/>
          <w:spacing w:val="-7"/>
          <w:sz w:val="18"/>
          <w:szCs w:val="18"/>
        </w:rPr>
        <w:t xml:space="preserve"> </w:t>
      </w:r>
      <w:r w:rsidRPr="00AF5404">
        <w:rPr>
          <w:rFonts w:ascii="Tahoma" w:eastAsia="Verdana" w:hAnsi="Tahoma" w:cs="Tahoma"/>
          <w:spacing w:val="1"/>
          <w:sz w:val="18"/>
          <w:szCs w:val="18"/>
        </w:rPr>
        <w:t>p</w:t>
      </w:r>
      <w:r w:rsidRPr="00AF5404">
        <w:rPr>
          <w:rFonts w:ascii="Tahoma" w:eastAsia="Verdana" w:hAnsi="Tahoma" w:cs="Tahoma"/>
          <w:spacing w:val="2"/>
          <w:sz w:val="18"/>
          <w:szCs w:val="18"/>
        </w:rPr>
        <w:t>a</w:t>
      </w:r>
      <w:r w:rsidRPr="00AF5404">
        <w:rPr>
          <w:rFonts w:ascii="Tahoma" w:eastAsia="Verdana" w:hAnsi="Tahoma" w:cs="Tahoma"/>
          <w:spacing w:val="-1"/>
          <w:sz w:val="18"/>
          <w:szCs w:val="18"/>
        </w:rPr>
        <w:t>r</w:t>
      </w:r>
      <w:r w:rsidRPr="00AF5404">
        <w:rPr>
          <w:rFonts w:ascii="Tahoma" w:eastAsia="Verdana" w:hAnsi="Tahoma" w:cs="Tahoma"/>
          <w:sz w:val="18"/>
          <w:szCs w:val="18"/>
        </w:rPr>
        <w:t>a</w:t>
      </w:r>
      <w:r w:rsidRPr="00AF5404">
        <w:rPr>
          <w:rFonts w:ascii="Tahoma" w:eastAsia="Verdana" w:hAnsi="Tahoma" w:cs="Tahoma"/>
          <w:spacing w:val="-3"/>
          <w:sz w:val="18"/>
          <w:szCs w:val="18"/>
        </w:rPr>
        <w:t xml:space="preserve"> </w:t>
      </w:r>
      <w:r w:rsidRPr="00AF5404">
        <w:rPr>
          <w:rFonts w:ascii="Tahoma" w:eastAsia="Verdana" w:hAnsi="Tahoma" w:cs="Tahoma"/>
          <w:sz w:val="18"/>
          <w:szCs w:val="18"/>
        </w:rPr>
        <w:t>gara</w:t>
      </w:r>
      <w:r w:rsidRPr="00AF5404">
        <w:rPr>
          <w:rFonts w:ascii="Tahoma" w:eastAsia="Verdana" w:hAnsi="Tahoma" w:cs="Tahoma"/>
          <w:spacing w:val="1"/>
          <w:sz w:val="18"/>
          <w:szCs w:val="18"/>
        </w:rPr>
        <w:t>nt</w:t>
      </w:r>
      <w:r w:rsidRPr="00AF5404">
        <w:rPr>
          <w:rFonts w:ascii="Tahoma" w:eastAsia="Verdana" w:hAnsi="Tahoma" w:cs="Tahoma"/>
          <w:spacing w:val="3"/>
          <w:sz w:val="18"/>
          <w:szCs w:val="18"/>
        </w:rPr>
        <w:t>i</w:t>
      </w:r>
      <w:r w:rsidRPr="00AF5404">
        <w:rPr>
          <w:rFonts w:ascii="Tahoma" w:eastAsia="Verdana" w:hAnsi="Tahoma" w:cs="Tahoma"/>
          <w:spacing w:val="1"/>
          <w:sz w:val="18"/>
          <w:szCs w:val="18"/>
        </w:rPr>
        <w:t>z</w:t>
      </w:r>
      <w:r w:rsidRPr="00AF5404">
        <w:rPr>
          <w:rFonts w:ascii="Tahoma" w:eastAsia="Verdana" w:hAnsi="Tahoma" w:cs="Tahoma"/>
          <w:sz w:val="18"/>
          <w:szCs w:val="18"/>
        </w:rPr>
        <w:t>ar</w:t>
      </w:r>
      <w:r w:rsidRPr="00AF5404">
        <w:rPr>
          <w:rFonts w:ascii="Tahoma" w:eastAsia="Verdana" w:hAnsi="Tahoma" w:cs="Tahoma"/>
          <w:spacing w:val="-11"/>
          <w:sz w:val="18"/>
          <w:szCs w:val="18"/>
        </w:rPr>
        <w:t xml:space="preserve"> </w:t>
      </w:r>
      <w:r w:rsidRPr="00AF5404">
        <w:rPr>
          <w:rFonts w:ascii="Tahoma" w:eastAsia="Verdana" w:hAnsi="Tahoma" w:cs="Tahoma"/>
          <w:spacing w:val="-1"/>
          <w:sz w:val="18"/>
          <w:szCs w:val="18"/>
        </w:rPr>
        <w:t>s</w:t>
      </w:r>
      <w:r w:rsidRPr="00AF5404">
        <w:rPr>
          <w:rFonts w:ascii="Tahoma" w:eastAsia="Verdana" w:hAnsi="Tahoma" w:cs="Tahoma"/>
          <w:sz w:val="18"/>
          <w:szCs w:val="18"/>
        </w:rPr>
        <w:t>u</w:t>
      </w:r>
      <w:r w:rsidRPr="00AF5404">
        <w:rPr>
          <w:rFonts w:ascii="Tahoma" w:eastAsia="Verdana" w:hAnsi="Tahoma" w:cs="Tahoma"/>
          <w:spacing w:val="-1"/>
          <w:sz w:val="18"/>
          <w:szCs w:val="18"/>
        </w:rPr>
        <w:t xml:space="preserve"> c</w:t>
      </w:r>
      <w:r w:rsidRPr="00AF5404">
        <w:rPr>
          <w:rFonts w:ascii="Tahoma" w:eastAsia="Verdana" w:hAnsi="Tahoma" w:cs="Tahoma"/>
          <w:sz w:val="18"/>
          <w:szCs w:val="18"/>
        </w:rPr>
        <w:t>a</w:t>
      </w:r>
      <w:r w:rsidRPr="00AF5404">
        <w:rPr>
          <w:rFonts w:ascii="Tahoma" w:eastAsia="Verdana" w:hAnsi="Tahoma" w:cs="Tahoma"/>
          <w:spacing w:val="3"/>
          <w:sz w:val="18"/>
          <w:szCs w:val="18"/>
        </w:rPr>
        <w:t>li</w:t>
      </w:r>
      <w:r w:rsidRPr="00AF5404">
        <w:rPr>
          <w:rFonts w:ascii="Tahoma" w:eastAsia="Verdana" w:hAnsi="Tahoma" w:cs="Tahoma"/>
          <w:spacing w:val="1"/>
          <w:sz w:val="18"/>
          <w:szCs w:val="18"/>
        </w:rPr>
        <w:t>d</w:t>
      </w:r>
      <w:r w:rsidRPr="00AF5404">
        <w:rPr>
          <w:rFonts w:ascii="Tahoma" w:eastAsia="Verdana" w:hAnsi="Tahoma" w:cs="Tahoma"/>
          <w:sz w:val="18"/>
          <w:szCs w:val="18"/>
        </w:rPr>
        <w:t>a</w:t>
      </w:r>
      <w:r w:rsidRPr="00AF5404">
        <w:rPr>
          <w:rFonts w:ascii="Tahoma" w:eastAsia="Verdana" w:hAnsi="Tahoma" w:cs="Tahoma"/>
          <w:spacing w:val="1"/>
          <w:sz w:val="18"/>
          <w:szCs w:val="18"/>
        </w:rPr>
        <w:t>d</w:t>
      </w:r>
      <w:r w:rsidRPr="00AF5404">
        <w:rPr>
          <w:rFonts w:ascii="Tahoma" w:eastAsia="Verdana" w:hAnsi="Tahoma" w:cs="Tahoma"/>
          <w:sz w:val="18"/>
          <w:szCs w:val="18"/>
        </w:rPr>
        <w:t>.</w:t>
      </w:r>
    </w:p>
    <w:p w14:paraId="49C62D14" w14:textId="77777777" w:rsidR="00267BC9" w:rsidRPr="00562DB6" w:rsidRDefault="00267BC9" w:rsidP="00267BC9">
      <w:pPr>
        <w:widowControl w:val="0"/>
        <w:autoSpaceDE w:val="0"/>
        <w:autoSpaceDN w:val="0"/>
        <w:spacing w:before="2" w:line="220" w:lineRule="exact"/>
        <w:rPr>
          <w:rFonts w:ascii="Tahoma" w:eastAsia="Arial" w:hAnsi="Tahoma" w:cs="Tahoma"/>
          <w:sz w:val="18"/>
          <w:szCs w:val="18"/>
        </w:rPr>
      </w:pPr>
    </w:p>
    <w:p w14:paraId="52BC406A" w14:textId="77777777" w:rsidR="00267BC9" w:rsidRPr="00562DB6" w:rsidRDefault="00267BC9" w:rsidP="00267BC9">
      <w:pPr>
        <w:rPr>
          <w:rFonts w:ascii="Tahoma" w:hAnsi="Tahoma" w:cs="Tahoma"/>
          <w:sz w:val="18"/>
          <w:szCs w:val="18"/>
        </w:rPr>
      </w:pPr>
    </w:p>
    <w:tbl>
      <w:tblPr>
        <w:tblStyle w:val="Tablaconcuadrcula"/>
        <w:tblW w:w="0" w:type="auto"/>
        <w:tblLook w:val="04A0" w:firstRow="1" w:lastRow="0" w:firstColumn="1" w:lastColumn="0" w:noHBand="0" w:noVBand="1"/>
      </w:tblPr>
      <w:tblGrid>
        <w:gridCol w:w="2117"/>
        <w:gridCol w:w="2223"/>
        <w:gridCol w:w="4913"/>
      </w:tblGrid>
      <w:tr w:rsidR="00267BC9" w:rsidRPr="00562DB6" w14:paraId="2F02C34C" w14:textId="77777777" w:rsidTr="005D7D26">
        <w:trPr>
          <w:trHeight w:val="332"/>
        </w:trPr>
        <w:tc>
          <w:tcPr>
            <w:tcW w:w="2207" w:type="dxa"/>
            <w:shd w:val="clear" w:color="auto" w:fill="D0CECE" w:themeFill="background2" w:themeFillShade="E6"/>
            <w:vAlign w:val="center"/>
          </w:tcPr>
          <w:p w14:paraId="1B000EC8" w14:textId="77777777" w:rsidR="00267BC9" w:rsidRPr="00EC2A98" w:rsidRDefault="00267BC9" w:rsidP="005D7D26">
            <w:pPr>
              <w:rPr>
                <w:rFonts w:ascii="Tahoma" w:hAnsi="Tahoma" w:cs="Tahoma"/>
                <w:b/>
                <w:sz w:val="18"/>
                <w:szCs w:val="18"/>
              </w:rPr>
            </w:pPr>
            <w:r w:rsidRPr="00EC2A98">
              <w:rPr>
                <w:rFonts w:ascii="Tahoma" w:hAnsi="Tahoma" w:cs="Tahoma"/>
                <w:b/>
                <w:sz w:val="18"/>
                <w:szCs w:val="18"/>
              </w:rPr>
              <w:t>ITEM</w:t>
            </w:r>
            <w:r>
              <w:rPr>
                <w:rFonts w:ascii="Tahoma" w:hAnsi="Tahoma" w:cs="Tahoma"/>
                <w:b/>
                <w:sz w:val="18"/>
                <w:szCs w:val="18"/>
              </w:rPr>
              <w:t xml:space="preserve"> 44</w:t>
            </w:r>
          </w:p>
        </w:tc>
        <w:tc>
          <w:tcPr>
            <w:tcW w:w="2347" w:type="dxa"/>
            <w:shd w:val="clear" w:color="auto" w:fill="D0CECE" w:themeFill="background2" w:themeFillShade="E6"/>
            <w:vAlign w:val="center"/>
          </w:tcPr>
          <w:p w14:paraId="6C43D430" w14:textId="77777777" w:rsidR="00267BC9" w:rsidRPr="00EC2A98" w:rsidRDefault="00267BC9" w:rsidP="005D7D26">
            <w:pPr>
              <w:rPr>
                <w:rFonts w:ascii="Tahoma" w:hAnsi="Tahoma" w:cs="Tahoma"/>
                <w:b/>
                <w:sz w:val="18"/>
                <w:szCs w:val="18"/>
              </w:rPr>
            </w:pPr>
            <w:r w:rsidRPr="00EC2A98">
              <w:rPr>
                <w:rFonts w:ascii="Tahoma" w:hAnsi="Tahoma" w:cs="Tahoma"/>
                <w:b/>
                <w:sz w:val="18"/>
                <w:szCs w:val="18"/>
              </w:rPr>
              <w:t>VAC - INST - CAI - 04</w:t>
            </w:r>
          </w:p>
        </w:tc>
        <w:tc>
          <w:tcPr>
            <w:tcW w:w="5193" w:type="dxa"/>
            <w:vMerge w:val="restart"/>
            <w:shd w:val="clear" w:color="auto" w:fill="D0CECE" w:themeFill="background2" w:themeFillShade="E6"/>
            <w:vAlign w:val="center"/>
          </w:tcPr>
          <w:p w14:paraId="013024DC" w14:textId="77777777" w:rsidR="00267BC9" w:rsidRPr="00EC2A98" w:rsidRDefault="00267BC9" w:rsidP="005D7D26">
            <w:pPr>
              <w:rPr>
                <w:rFonts w:ascii="Tahoma" w:hAnsi="Tahoma" w:cs="Tahoma"/>
                <w:b/>
                <w:sz w:val="18"/>
                <w:szCs w:val="18"/>
              </w:rPr>
            </w:pPr>
            <w:r w:rsidRPr="00EC2A98">
              <w:rPr>
                <w:rFonts w:ascii="Tahoma" w:hAnsi="Tahoma" w:cs="Tahoma"/>
                <w:b/>
                <w:sz w:val="18"/>
                <w:szCs w:val="18"/>
              </w:rPr>
              <w:t>CAMARA DE INSPECCION DE LADRILLO GAMBOTE (0,60X0,60)</w:t>
            </w:r>
          </w:p>
        </w:tc>
      </w:tr>
      <w:tr w:rsidR="00267BC9" w:rsidRPr="00562DB6" w14:paraId="4438D86A" w14:textId="77777777" w:rsidTr="005D7D26">
        <w:trPr>
          <w:trHeight w:val="269"/>
        </w:trPr>
        <w:tc>
          <w:tcPr>
            <w:tcW w:w="2207" w:type="dxa"/>
            <w:shd w:val="clear" w:color="auto" w:fill="D0CECE" w:themeFill="background2" w:themeFillShade="E6"/>
            <w:vAlign w:val="center"/>
          </w:tcPr>
          <w:p w14:paraId="180AF701" w14:textId="77777777" w:rsidR="00267BC9" w:rsidRPr="00EC2A98" w:rsidRDefault="00267BC9" w:rsidP="005D7D26">
            <w:pPr>
              <w:rPr>
                <w:rFonts w:ascii="Tahoma" w:hAnsi="Tahoma" w:cs="Tahoma"/>
                <w:b/>
                <w:sz w:val="18"/>
                <w:szCs w:val="18"/>
              </w:rPr>
            </w:pPr>
            <w:r w:rsidRPr="00EC2A98">
              <w:rPr>
                <w:rFonts w:ascii="Tahoma" w:hAnsi="Tahoma" w:cs="Tahoma"/>
                <w:b/>
                <w:sz w:val="18"/>
                <w:szCs w:val="18"/>
              </w:rPr>
              <w:t>UNIDAD</w:t>
            </w:r>
          </w:p>
        </w:tc>
        <w:tc>
          <w:tcPr>
            <w:tcW w:w="2347" w:type="dxa"/>
            <w:shd w:val="clear" w:color="auto" w:fill="D0CECE" w:themeFill="background2" w:themeFillShade="E6"/>
            <w:vAlign w:val="center"/>
          </w:tcPr>
          <w:p w14:paraId="77B2AFC6" w14:textId="77777777" w:rsidR="00267BC9" w:rsidRPr="00EC2A98" w:rsidRDefault="00267BC9" w:rsidP="005D7D26">
            <w:pPr>
              <w:rPr>
                <w:rFonts w:ascii="Tahoma" w:hAnsi="Tahoma" w:cs="Tahoma"/>
                <w:b/>
                <w:sz w:val="18"/>
                <w:szCs w:val="18"/>
              </w:rPr>
            </w:pPr>
            <w:r w:rsidRPr="00EC2A98">
              <w:rPr>
                <w:rFonts w:ascii="Tahoma" w:hAnsi="Tahoma" w:cs="Tahoma"/>
                <w:b/>
                <w:sz w:val="18"/>
                <w:szCs w:val="18"/>
              </w:rPr>
              <w:t>PZA</w:t>
            </w:r>
          </w:p>
        </w:tc>
        <w:tc>
          <w:tcPr>
            <w:tcW w:w="5193" w:type="dxa"/>
            <w:vMerge/>
            <w:shd w:val="clear" w:color="auto" w:fill="D0CECE" w:themeFill="background2" w:themeFillShade="E6"/>
          </w:tcPr>
          <w:p w14:paraId="1D0E2F4A" w14:textId="77777777" w:rsidR="00267BC9" w:rsidRPr="00EC2A98" w:rsidRDefault="00267BC9" w:rsidP="005D7D26">
            <w:pPr>
              <w:rPr>
                <w:rFonts w:ascii="Tahoma" w:hAnsi="Tahoma" w:cs="Tahoma"/>
                <w:b/>
                <w:sz w:val="18"/>
                <w:szCs w:val="18"/>
              </w:rPr>
            </w:pPr>
          </w:p>
        </w:tc>
      </w:tr>
    </w:tbl>
    <w:p w14:paraId="53D32CA1" w14:textId="77777777" w:rsidR="00267BC9" w:rsidRPr="00562DB6" w:rsidRDefault="00267BC9" w:rsidP="00267BC9">
      <w:pPr>
        <w:rPr>
          <w:rFonts w:ascii="Tahoma" w:hAnsi="Tahoma" w:cs="Tahoma"/>
          <w:sz w:val="18"/>
          <w:szCs w:val="18"/>
        </w:rPr>
      </w:pPr>
      <w:r w:rsidRPr="00562DB6">
        <w:rPr>
          <w:rFonts w:ascii="Tahoma" w:hAnsi="Tahoma" w:cs="Tahoma"/>
          <w:sz w:val="18"/>
          <w:szCs w:val="18"/>
        </w:rPr>
        <w:t>DESCRIPCION</w:t>
      </w:r>
    </w:p>
    <w:p w14:paraId="6763F953" w14:textId="77777777" w:rsidR="00267BC9" w:rsidRPr="00562DB6" w:rsidRDefault="00267BC9" w:rsidP="00267BC9">
      <w:pPr>
        <w:rPr>
          <w:rFonts w:ascii="Tahoma" w:hAnsi="Tahoma" w:cs="Tahoma"/>
          <w:sz w:val="18"/>
          <w:szCs w:val="18"/>
        </w:rPr>
      </w:pPr>
    </w:p>
    <w:p w14:paraId="0160C105" w14:textId="77777777" w:rsidR="00267BC9" w:rsidRPr="00562DB6" w:rsidRDefault="00267BC9" w:rsidP="00267BC9">
      <w:pPr>
        <w:rPr>
          <w:rFonts w:ascii="Tahoma" w:hAnsi="Tahoma" w:cs="Tahoma"/>
          <w:sz w:val="18"/>
          <w:szCs w:val="18"/>
        </w:rPr>
      </w:pPr>
      <w:r w:rsidRPr="00562DB6">
        <w:rPr>
          <w:rFonts w:ascii="Tahoma" w:hAnsi="Tahoma" w:cs="Tahoma"/>
          <w:sz w:val="18"/>
          <w:szCs w:val="18"/>
        </w:rPr>
        <w:t>Este ítem comprende la provisión, instalación y construcción de cámara de inspección de ladrillo gambote, para desagüe que permiten efectuar la recolección y disposición de las aguas residuales cuyos trabajos específicos se detallan a continuación:</w:t>
      </w:r>
    </w:p>
    <w:p w14:paraId="77D98473" w14:textId="77777777" w:rsidR="00267BC9" w:rsidRPr="00562DB6" w:rsidRDefault="00267BC9" w:rsidP="00267BC9">
      <w:pPr>
        <w:rPr>
          <w:rFonts w:ascii="Tahoma" w:hAnsi="Tahoma" w:cs="Tahoma"/>
          <w:sz w:val="18"/>
          <w:szCs w:val="18"/>
        </w:rPr>
      </w:pPr>
    </w:p>
    <w:p w14:paraId="6EBB335A" w14:textId="77777777" w:rsidR="00267BC9" w:rsidRPr="00562DB6" w:rsidRDefault="00267BC9" w:rsidP="00267BC9">
      <w:pPr>
        <w:rPr>
          <w:rFonts w:ascii="Tahoma" w:hAnsi="Tahoma" w:cs="Tahoma"/>
          <w:sz w:val="18"/>
          <w:szCs w:val="18"/>
        </w:rPr>
      </w:pPr>
      <w:r w:rsidRPr="00562DB6">
        <w:rPr>
          <w:rFonts w:ascii="Tahoma" w:hAnsi="Tahoma" w:cs="Tahoma"/>
          <w:sz w:val="18"/>
          <w:szCs w:val="18"/>
        </w:rPr>
        <w:t>Construcción de cámaras de inspección de ladrillo gambote.</w:t>
      </w:r>
    </w:p>
    <w:p w14:paraId="1EADE794" w14:textId="77777777" w:rsidR="00267BC9" w:rsidRPr="00562DB6" w:rsidRDefault="00267BC9" w:rsidP="00267BC9">
      <w:pPr>
        <w:rPr>
          <w:rFonts w:ascii="Tahoma" w:hAnsi="Tahoma" w:cs="Tahoma"/>
          <w:sz w:val="18"/>
          <w:szCs w:val="18"/>
        </w:rPr>
      </w:pPr>
      <w:r w:rsidRPr="00562DB6">
        <w:rPr>
          <w:rFonts w:ascii="Tahoma" w:hAnsi="Tahoma" w:cs="Tahoma"/>
          <w:sz w:val="18"/>
          <w:szCs w:val="18"/>
        </w:rPr>
        <w:t>Ejecución de pruebas hidráulicas y pruebas de aceptación del sistema.</w:t>
      </w:r>
    </w:p>
    <w:p w14:paraId="1099D131" w14:textId="77777777" w:rsidR="00267BC9" w:rsidRPr="00562DB6" w:rsidRDefault="00267BC9" w:rsidP="00267BC9">
      <w:pPr>
        <w:rPr>
          <w:rFonts w:ascii="Tahoma" w:hAnsi="Tahoma" w:cs="Tahoma"/>
          <w:sz w:val="18"/>
          <w:szCs w:val="18"/>
        </w:rPr>
      </w:pPr>
      <w:r w:rsidRPr="00562DB6">
        <w:rPr>
          <w:rFonts w:ascii="Tahoma" w:hAnsi="Tahoma" w:cs="Tahoma"/>
          <w:sz w:val="18"/>
          <w:szCs w:val="18"/>
        </w:rPr>
        <w:t>Cualquier otra instalación complementaria para el correcto funcionamiento del sistema de recolección de aguas residuales de acuerdo a lo indicado en los planos correspondientes, formulario de presentación de propuesta y/o instrucciones del supervisor de obra.</w:t>
      </w:r>
    </w:p>
    <w:p w14:paraId="77FAEFA8" w14:textId="77777777" w:rsidR="00267BC9" w:rsidRPr="00562DB6" w:rsidRDefault="00267BC9" w:rsidP="00267BC9">
      <w:pPr>
        <w:rPr>
          <w:rFonts w:ascii="Tahoma" w:hAnsi="Tahoma" w:cs="Tahoma"/>
          <w:sz w:val="18"/>
          <w:szCs w:val="18"/>
        </w:rPr>
      </w:pPr>
    </w:p>
    <w:p w14:paraId="70C8FC56" w14:textId="77777777" w:rsidR="00267BC9" w:rsidRPr="00562DB6" w:rsidRDefault="00267BC9" w:rsidP="00267BC9">
      <w:pPr>
        <w:rPr>
          <w:rFonts w:ascii="Tahoma" w:hAnsi="Tahoma" w:cs="Tahoma"/>
          <w:sz w:val="18"/>
          <w:szCs w:val="18"/>
        </w:rPr>
      </w:pPr>
      <w:r w:rsidRPr="00562DB6">
        <w:rPr>
          <w:rFonts w:ascii="Tahoma" w:hAnsi="Tahoma" w:cs="Tahoma"/>
          <w:sz w:val="18"/>
          <w:szCs w:val="18"/>
        </w:rPr>
        <w:t>MATERIALES</w:t>
      </w:r>
    </w:p>
    <w:p w14:paraId="69855644" w14:textId="77777777" w:rsidR="00267BC9" w:rsidRPr="00562DB6" w:rsidRDefault="00267BC9" w:rsidP="00267BC9">
      <w:pPr>
        <w:rPr>
          <w:rFonts w:ascii="Tahoma" w:hAnsi="Tahoma" w:cs="Tahoma"/>
          <w:sz w:val="18"/>
          <w:szCs w:val="18"/>
        </w:rPr>
      </w:pPr>
    </w:p>
    <w:p w14:paraId="3B4B659D" w14:textId="77777777" w:rsidR="00267BC9" w:rsidRPr="00562DB6" w:rsidRDefault="00267BC9" w:rsidP="00267BC9">
      <w:pPr>
        <w:rPr>
          <w:rFonts w:ascii="Tahoma" w:hAnsi="Tahoma" w:cs="Tahoma"/>
          <w:sz w:val="18"/>
          <w:szCs w:val="18"/>
        </w:rPr>
      </w:pPr>
      <w:r w:rsidRPr="00562DB6">
        <w:rPr>
          <w:rFonts w:ascii="Tahoma" w:hAnsi="Tahoma" w:cs="Tahoma"/>
          <w:sz w:val="18"/>
          <w:szCs w:val="18"/>
        </w:rPr>
        <w:t>Los materiales a emplearse deberán ser suministrados de acuerdo al siguiente detalle:</w:t>
      </w:r>
    </w:p>
    <w:tbl>
      <w:tblPr>
        <w:tblStyle w:val="Tablaconcuadrcula"/>
        <w:tblW w:w="9558" w:type="dxa"/>
        <w:tblLook w:val="04A0" w:firstRow="1" w:lastRow="0" w:firstColumn="1" w:lastColumn="0" w:noHBand="0" w:noVBand="1"/>
      </w:tblPr>
      <w:tblGrid>
        <w:gridCol w:w="1818"/>
        <w:gridCol w:w="1710"/>
        <w:gridCol w:w="6030"/>
      </w:tblGrid>
      <w:tr w:rsidR="00267BC9" w:rsidRPr="00562DB6" w14:paraId="3DA0E059" w14:textId="77777777" w:rsidTr="005D7D26">
        <w:tc>
          <w:tcPr>
            <w:tcW w:w="1818" w:type="dxa"/>
            <w:shd w:val="clear" w:color="auto" w:fill="D0CECE" w:themeFill="background2" w:themeFillShade="E6"/>
          </w:tcPr>
          <w:p w14:paraId="56861BFD" w14:textId="77777777" w:rsidR="00267BC9" w:rsidRPr="00562DB6" w:rsidRDefault="00267BC9" w:rsidP="005D7D26">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71EC9E96" w14:textId="77777777" w:rsidR="00267BC9" w:rsidRPr="00562DB6" w:rsidRDefault="00267BC9" w:rsidP="005D7D26">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1D8CCCFE" w14:textId="77777777" w:rsidR="00267BC9" w:rsidRPr="00562DB6" w:rsidRDefault="00267BC9" w:rsidP="005D7D26">
            <w:pPr>
              <w:rPr>
                <w:rFonts w:ascii="Tahoma" w:hAnsi="Tahoma" w:cs="Tahoma"/>
                <w:sz w:val="18"/>
                <w:szCs w:val="18"/>
              </w:rPr>
            </w:pPr>
            <w:r w:rsidRPr="00562DB6">
              <w:rPr>
                <w:rFonts w:ascii="Tahoma" w:hAnsi="Tahoma" w:cs="Tahoma"/>
                <w:sz w:val="18"/>
                <w:szCs w:val="18"/>
              </w:rPr>
              <w:t>DESCRIPCION</w:t>
            </w:r>
          </w:p>
        </w:tc>
      </w:tr>
      <w:tr w:rsidR="00267BC9" w:rsidRPr="00562DB6" w14:paraId="42157256" w14:textId="77777777" w:rsidTr="005D7D26">
        <w:tc>
          <w:tcPr>
            <w:tcW w:w="1818" w:type="dxa"/>
            <w:vAlign w:val="center"/>
          </w:tcPr>
          <w:p w14:paraId="5FCB9963" w14:textId="77777777" w:rsidR="00267BC9" w:rsidRPr="00562DB6" w:rsidRDefault="00267BC9" w:rsidP="005D7D26">
            <w:pPr>
              <w:rPr>
                <w:rFonts w:ascii="Tahoma" w:hAnsi="Tahoma" w:cs="Tahoma"/>
                <w:sz w:val="18"/>
                <w:szCs w:val="18"/>
              </w:rPr>
            </w:pPr>
          </w:p>
          <w:p w14:paraId="20C849C0" w14:textId="77777777" w:rsidR="00267BC9" w:rsidRPr="00562DB6" w:rsidRDefault="00267BC9" w:rsidP="005D7D26">
            <w:pPr>
              <w:rPr>
                <w:rFonts w:ascii="Tahoma" w:hAnsi="Tahoma" w:cs="Tahoma"/>
                <w:sz w:val="18"/>
                <w:szCs w:val="18"/>
              </w:rPr>
            </w:pPr>
          </w:p>
          <w:p w14:paraId="3EC21BF9" w14:textId="77777777" w:rsidR="00267BC9" w:rsidRPr="00562DB6" w:rsidRDefault="00267BC9" w:rsidP="005D7D26">
            <w:pPr>
              <w:rPr>
                <w:rFonts w:ascii="Tahoma" w:hAnsi="Tahoma" w:cs="Tahoma"/>
                <w:sz w:val="18"/>
                <w:szCs w:val="18"/>
              </w:rPr>
            </w:pPr>
          </w:p>
          <w:p w14:paraId="37B7F567" w14:textId="77777777" w:rsidR="00267BC9" w:rsidRPr="00562DB6" w:rsidRDefault="00267BC9" w:rsidP="005D7D26">
            <w:pPr>
              <w:rPr>
                <w:rFonts w:ascii="Tahoma" w:hAnsi="Tahoma" w:cs="Tahoma"/>
                <w:sz w:val="18"/>
                <w:szCs w:val="18"/>
              </w:rPr>
            </w:pPr>
          </w:p>
          <w:p w14:paraId="274E3102" w14:textId="77777777" w:rsidR="00267BC9" w:rsidRPr="00562DB6" w:rsidRDefault="00267BC9" w:rsidP="005D7D26">
            <w:pPr>
              <w:rPr>
                <w:rFonts w:ascii="Tahoma" w:hAnsi="Tahoma" w:cs="Tahoma"/>
                <w:sz w:val="18"/>
                <w:szCs w:val="18"/>
              </w:rPr>
            </w:pPr>
          </w:p>
          <w:p w14:paraId="7DBAE33A" w14:textId="77777777" w:rsidR="00267BC9" w:rsidRPr="00562DB6" w:rsidRDefault="00267BC9" w:rsidP="005D7D26">
            <w:pPr>
              <w:rPr>
                <w:rFonts w:ascii="Tahoma" w:hAnsi="Tahoma" w:cs="Tahoma"/>
                <w:sz w:val="18"/>
                <w:szCs w:val="18"/>
              </w:rPr>
            </w:pPr>
          </w:p>
          <w:p w14:paraId="05AC2F8B" w14:textId="77777777" w:rsidR="00267BC9" w:rsidRPr="00562DB6" w:rsidRDefault="00267BC9" w:rsidP="005D7D26">
            <w:pPr>
              <w:rPr>
                <w:rFonts w:ascii="Tahoma" w:hAnsi="Tahoma" w:cs="Tahoma"/>
                <w:sz w:val="18"/>
                <w:szCs w:val="18"/>
              </w:rPr>
            </w:pPr>
          </w:p>
          <w:p w14:paraId="39A8AA8F" w14:textId="77777777" w:rsidR="00267BC9" w:rsidRPr="00562DB6" w:rsidRDefault="00267BC9" w:rsidP="005D7D26">
            <w:pPr>
              <w:rPr>
                <w:rFonts w:ascii="Tahoma" w:hAnsi="Tahoma" w:cs="Tahoma"/>
                <w:sz w:val="18"/>
                <w:szCs w:val="18"/>
              </w:rPr>
            </w:pPr>
          </w:p>
          <w:p w14:paraId="16A3F93B" w14:textId="77777777" w:rsidR="00267BC9" w:rsidRPr="00562DB6" w:rsidRDefault="00267BC9" w:rsidP="005D7D26">
            <w:pPr>
              <w:rPr>
                <w:rFonts w:ascii="Tahoma" w:hAnsi="Tahoma" w:cs="Tahoma"/>
                <w:sz w:val="18"/>
                <w:szCs w:val="18"/>
              </w:rPr>
            </w:pPr>
          </w:p>
          <w:p w14:paraId="2B9D18A3" w14:textId="77777777" w:rsidR="00267BC9" w:rsidRPr="00562DB6" w:rsidRDefault="00267BC9" w:rsidP="005D7D26">
            <w:pPr>
              <w:rPr>
                <w:rFonts w:ascii="Tahoma" w:hAnsi="Tahoma" w:cs="Tahoma"/>
                <w:sz w:val="18"/>
                <w:szCs w:val="18"/>
              </w:rPr>
            </w:pPr>
          </w:p>
          <w:p w14:paraId="44C6F4A4" w14:textId="77777777" w:rsidR="00267BC9" w:rsidRPr="00562DB6" w:rsidRDefault="00267BC9" w:rsidP="005D7D26">
            <w:pPr>
              <w:rPr>
                <w:rFonts w:ascii="Tahoma" w:hAnsi="Tahoma" w:cs="Tahoma"/>
                <w:sz w:val="18"/>
                <w:szCs w:val="18"/>
              </w:rPr>
            </w:pPr>
          </w:p>
          <w:p w14:paraId="1FA3FFBD" w14:textId="77777777" w:rsidR="00267BC9" w:rsidRPr="00562DB6" w:rsidRDefault="00267BC9" w:rsidP="005D7D26">
            <w:pPr>
              <w:rPr>
                <w:rFonts w:ascii="Tahoma" w:hAnsi="Tahoma" w:cs="Tahoma"/>
                <w:sz w:val="18"/>
                <w:szCs w:val="18"/>
              </w:rPr>
            </w:pPr>
          </w:p>
          <w:p w14:paraId="7196A610" w14:textId="77777777" w:rsidR="00267BC9" w:rsidRPr="00562DB6" w:rsidRDefault="00267BC9" w:rsidP="005D7D26">
            <w:pPr>
              <w:rPr>
                <w:rFonts w:ascii="Tahoma" w:hAnsi="Tahoma" w:cs="Tahoma"/>
                <w:sz w:val="18"/>
                <w:szCs w:val="18"/>
              </w:rPr>
            </w:pPr>
          </w:p>
          <w:p w14:paraId="3B6D9AB1" w14:textId="77777777" w:rsidR="00267BC9" w:rsidRPr="00562DB6" w:rsidRDefault="00267BC9" w:rsidP="005D7D26">
            <w:pPr>
              <w:rPr>
                <w:rFonts w:ascii="Tahoma" w:hAnsi="Tahoma" w:cs="Tahoma"/>
                <w:sz w:val="18"/>
                <w:szCs w:val="18"/>
              </w:rPr>
            </w:pPr>
          </w:p>
          <w:p w14:paraId="76D43AE9" w14:textId="77777777" w:rsidR="00267BC9" w:rsidRPr="00562DB6" w:rsidRDefault="00267BC9" w:rsidP="005D7D26">
            <w:pPr>
              <w:rPr>
                <w:rFonts w:ascii="Tahoma" w:hAnsi="Tahoma" w:cs="Tahoma"/>
                <w:sz w:val="18"/>
                <w:szCs w:val="18"/>
              </w:rPr>
            </w:pPr>
          </w:p>
          <w:p w14:paraId="46E4E8D7" w14:textId="77777777" w:rsidR="00267BC9" w:rsidRPr="00562DB6" w:rsidRDefault="00267BC9" w:rsidP="005D7D26">
            <w:pPr>
              <w:rPr>
                <w:rFonts w:ascii="Tahoma" w:hAnsi="Tahoma" w:cs="Tahoma"/>
                <w:sz w:val="18"/>
                <w:szCs w:val="18"/>
              </w:rPr>
            </w:pPr>
          </w:p>
          <w:p w14:paraId="56C56508" w14:textId="77777777" w:rsidR="00267BC9" w:rsidRPr="00562DB6" w:rsidRDefault="00267BC9" w:rsidP="005D7D26">
            <w:pPr>
              <w:rPr>
                <w:rFonts w:ascii="Tahoma" w:hAnsi="Tahoma" w:cs="Tahoma"/>
                <w:sz w:val="18"/>
                <w:szCs w:val="18"/>
              </w:rPr>
            </w:pPr>
          </w:p>
          <w:p w14:paraId="6DC1D771" w14:textId="77777777" w:rsidR="00267BC9" w:rsidRPr="00562DB6" w:rsidRDefault="00267BC9" w:rsidP="005D7D26">
            <w:pPr>
              <w:rPr>
                <w:rFonts w:ascii="Tahoma" w:hAnsi="Tahoma" w:cs="Tahoma"/>
                <w:sz w:val="18"/>
                <w:szCs w:val="18"/>
              </w:rPr>
            </w:pPr>
            <w:r w:rsidRPr="00562DB6">
              <w:rPr>
                <w:rFonts w:ascii="Tahoma" w:hAnsi="Tahoma" w:cs="Tahoma"/>
                <w:sz w:val="18"/>
                <w:szCs w:val="18"/>
              </w:rPr>
              <w:t>FIERRO CORRUGADO 5/16"</w:t>
            </w:r>
          </w:p>
        </w:tc>
        <w:tc>
          <w:tcPr>
            <w:tcW w:w="1710" w:type="dxa"/>
            <w:vAlign w:val="center"/>
          </w:tcPr>
          <w:p w14:paraId="40730DB3" w14:textId="77777777" w:rsidR="00267BC9" w:rsidRPr="00562DB6" w:rsidRDefault="00267BC9" w:rsidP="005D7D26">
            <w:pPr>
              <w:rPr>
                <w:rFonts w:ascii="Tahoma" w:hAnsi="Tahoma" w:cs="Tahoma"/>
                <w:sz w:val="18"/>
                <w:szCs w:val="18"/>
              </w:rPr>
            </w:pPr>
          </w:p>
          <w:p w14:paraId="18E16B6A" w14:textId="77777777" w:rsidR="00267BC9" w:rsidRPr="00562DB6" w:rsidRDefault="00267BC9" w:rsidP="005D7D26">
            <w:pPr>
              <w:rPr>
                <w:rFonts w:ascii="Tahoma" w:hAnsi="Tahoma" w:cs="Tahoma"/>
                <w:sz w:val="18"/>
                <w:szCs w:val="18"/>
              </w:rPr>
            </w:pPr>
          </w:p>
          <w:p w14:paraId="1AE27DC1" w14:textId="77777777" w:rsidR="00267BC9" w:rsidRPr="00562DB6" w:rsidRDefault="00267BC9" w:rsidP="005D7D26">
            <w:pPr>
              <w:rPr>
                <w:rFonts w:ascii="Tahoma" w:hAnsi="Tahoma" w:cs="Tahoma"/>
                <w:sz w:val="18"/>
                <w:szCs w:val="18"/>
              </w:rPr>
            </w:pPr>
          </w:p>
          <w:p w14:paraId="7DFF0A16" w14:textId="77777777" w:rsidR="00267BC9" w:rsidRPr="00562DB6" w:rsidRDefault="00267BC9" w:rsidP="005D7D26">
            <w:pPr>
              <w:rPr>
                <w:rFonts w:ascii="Tahoma" w:hAnsi="Tahoma" w:cs="Tahoma"/>
                <w:sz w:val="18"/>
                <w:szCs w:val="18"/>
              </w:rPr>
            </w:pPr>
          </w:p>
          <w:p w14:paraId="3C32D7F1" w14:textId="77777777" w:rsidR="00267BC9" w:rsidRPr="00562DB6" w:rsidRDefault="00267BC9" w:rsidP="005D7D26">
            <w:pPr>
              <w:rPr>
                <w:rFonts w:ascii="Tahoma" w:hAnsi="Tahoma" w:cs="Tahoma"/>
                <w:sz w:val="18"/>
                <w:szCs w:val="18"/>
              </w:rPr>
            </w:pPr>
          </w:p>
          <w:p w14:paraId="05930C66" w14:textId="77777777" w:rsidR="00267BC9" w:rsidRPr="00562DB6" w:rsidRDefault="00267BC9" w:rsidP="005D7D26">
            <w:pPr>
              <w:rPr>
                <w:rFonts w:ascii="Tahoma" w:hAnsi="Tahoma" w:cs="Tahoma"/>
                <w:sz w:val="18"/>
                <w:szCs w:val="18"/>
              </w:rPr>
            </w:pPr>
          </w:p>
          <w:p w14:paraId="754F6258" w14:textId="77777777" w:rsidR="00267BC9" w:rsidRPr="00562DB6" w:rsidRDefault="00267BC9" w:rsidP="005D7D26">
            <w:pPr>
              <w:rPr>
                <w:rFonts w:ascii="Tahoma" w:hAnsi="Tahoma" w:cs="Tahoma"/>
                <w:sz w:val="18"/>
                <w:szCs w:val="18"/>
              </w:rPr>
            </w:pPr>
          </w:p>
          <w:p w14:paraId="017CBA24" w14:textId="77777777" w:rsidR="00267BC9" w:rsidRPr="00562DB6" w:rsidRDefault="00267BC9" w:rsidP="005D7D26">
            <w:pPr>
              <w:rPr>
                <w:rFonts w:ascii="Tahoma" w:hAnsi="Tahoma" w:cs="Tahoma"/>
                <w:sz w:val="18"/>
                <w:szCs w:val="18"/>
              </w:rPr>
            </w:pPr>
          </w:p>
          <w:p w14:paraId="28FDA769" w14:textId="77777777" w:rsidR="00267BC9" w:rsidRPr="00562DB6" w:rsidRDefault="00267BC9" w:rsidP="005D7D26">
            <w:pPr>
              <w:rPr>
                <w:rFonts w:ascii="Tahoma" w:hAnsi="Tahoma" w:cs="Tahoma"/>
                <w:sz w:val="18"/>
                <w:szCs w:val="18"/>
              </w:rPr>
            </w:pPr>
          </w:p>
          <w:p w14:paraId="260C20B1" w14:textId="77777777" w:rsidR="00267BC9" w:rsidRPr="00562DB6" w:rsidRDefault="00267BC9" w:rsidP="005D7D26">
            <w:pPr>
              <w:rPr>
                <w:rFonts w:ascii="Tahoma" w:hAnsi="Tahoma" w:cs="Tahoma"/>
                <w:sz w:val="18"/>
                <w:szCs w:val="18"/>
              </w:rPr>
            </w:pPr>
          </w:p>
          <w:p w14:paraId="3A4EF876" w14:textId="77777777" w:rsidR="00267BC9" w:rsidRPr="00562DB6" w:rsidRDefault="00267BC9" w:rsidP="005D7D26">
            <w:pPr>
              <w:rPr>
                <w:rFonts w:ascii="Tahoma" w:hAnsi="Tahoma" w:cs="Tahoma"/>
                <w:sz w:val="18"/>
                <w:szCs w:val="18"/>
              </w:rPr>
            </w:pPr>
          </w:p>
          <w:p w14:paraId="029E9403" w14:textId="77777777" w:rsidR="00267BC9" w:rsidRPr="00562DB6" w:rsidRDefault="00267BC9" w:rsidP="005D7D26">
            <w:pPr>
              <w:rPr>
                <w:rFonts w:ascii="Tahoma" w:hAnsi="Tahoma" w:cs="Tahoma"/>
                <w:sz w:val="18"/>
                <w:szCs w:val="18"/>
              </w:rPr>
            </w:pPr>
          </w:p>
          <w:p w14:paraId="18A0D750" w14:textId="77777777" w:rsidR="00267BC9" w:rsidRPr="00562DB6" w:rsidRDefault="00267BC9" w:rsidP="005D7D26">
            <w:pPr>
              <w:rPr>
                <w:rFonts w:ascii="Tahoma" w:hAnsi="Tahoma" w:cs="Tahoma"/>
                <w:sz w:val="18"/>
                <w:szCs w:val="18"/>
              </w:rPr>
            </w:pPr>
          </w:p>
          <w:p w14:paraId="6D70CF96" w14:textId="77777777" w:rsidR="00267BC9" w:rsidRPr="00562DB6" w:rsidRDefault="00267BC9" w:rsidP="005D7D26">
            <w:pPr>
              <w:rPr>
                <w:rFonts w:ascii="Tahoma" w:hAnsi="Tahoma" w:cs="Tahoma"/>
                <w:sz w:val="18"/>
                <w:szCs w:val="18"/>
              </w:rPr>
            </w:pPr>
          </w:p>
          <w:p w14:paraId="1BD88ED4" w14:textId="77777777" w:rsidR="00267BC9" w:rsidRPr="00562DB6" w:rsidRDefault="00267BC9" w:rsidP="005D7D26">
            <w:pPr>
              <w:rPr>
                <w:rFonts w:ascii="Tahoma" w:hAnsi="Tahoma" w:cs="Tahoma"/>
                <w:sz w:val="18"/>
                <w:szCs w:val="18"/>
              </w:rPr>
            </w:pPr>
          </w:p>
          <w:p w14:paraId="5DEC0CB1" w14:textId="77777777" w:rsidR="00267BC9" w:rsidRPr="00562DB6" w:rsidRDefault="00267BC9" w:rsidP="005D7D26">
            <w:pPr>
              <w:rPr>
                <w:rFonts w:ascii="Tahoma" w:hAnsi="Tahoma" w:cs="Tahoma"/>
                <w:sz w:val="18"/>
                <w:szCs w:val="18"/>
              </w:rPr>
            </w:pPr>
          </w:p>
          <w:p w14:paraId="43AFCC8D" w14:textId="77777777" w:rsidR="00267BC9" w:rsidRPr="00562DB6" w:rsidRDefault="00267BC9" w:rsidP="005D7D26">
            <w:pPr>
              <w:rPr>
                <w:rFonts w:ascii="Tahoma" w:hAnsi="Tahoma" w:cs="Tahoma"/>
                <w:sz w:val="18"/>
                <w:szCs w:val="18"/>
              </w:rPr>
            </w:pPr>
          </w:p>
          <w:p w14:paraId="4A47066D" w14:textId="77777777" w:rsidR="00267BC9" w:rsidRPr="00562DB6" w:rsidRDefault="00267BC9" w:rsidP="005D7D26">
            <w:pPr>
              <w:rPr>
                <w:rFonts w:ascii="Tahoma" w:hAnsi="Tahoma" w:cs="Tahoma"/>
                <w:sz w:val="18"/>
                <w:szCs w:val="18"/>
              </w:rPr>
            </w:pPr>
          </w:p>
          <w:p w14:paraId="21CE6F32" w14:textId="77777777" w:rsidR="00267BC9" w:rsidRPr="00562DB6" w:rsidRDefault="00267BC9" w:rsidP="005D7D26">
            <w:pPr>
              <w:rPr>
                <w:rFonts w:ascii="Tahoma" w:hAnsi="Tahoma" w:cs="Tahoma"/>
                <w:sz w:val="18"/>
                <w:szCs w:val="18"/>
              </w:rPr>
            </w:pPr>
            <w:r w:rsidRPr="00562DB6">
              <w:rPr>
                <w:rFonts w:ascii="Tahoma" w:hAnsi="Tahoma" w:cs="Tahoma"/>
                <w:sz w:val="18"/>
                <w:szCs w:val="18"/>
              </w:rPr>
              <w:t>BR</w:t>
            </w:r>
          </w:p>
        </w:tc>
        <w:tc>
          <w:tcPr>
            <w:tcW w:w="6030" w:type="dxa"/>
          </w:tcPr>
          <w:p w14:paraId="078CA4B6" w14:textId="77777777" w:rsidR="00267BC9" w:rsidRPr="00562DB6" w:rsidRDefault="00267BC9" w:rsidP="005D7D26">
            <w:pPr>
              <w:rPr>
                <w:rFonts w:ascii="Tahoma" w:hAnsi="Tahoma" w:cs="Tahoma"/>
                <w:sz w:val="18"/>
                <w:szCs w:val="18"/>
              </w:rPr>
            </w:pPr>
            <w:r w:rsidRPr="00562DB6">
              <w:rPr>
                <w:rFonts w:ascii="Tahoma" w:hAnsi="Tahoma" w:cs="Tahoma"/>
                <w:sz w:val="18"/>
                <w:szCs w:val="18"/>
              </w:rPr>
              <w:t>Requisitos sobre el producto:</w:t>
            </w:r>
          </w:p>
          <w:p w14:paraId="3997A1E6" w14:textId="77777777" w:rsidR="00267BC9" w:rsidRPr="00562DB6" w:rsidRDefault="00267BC9" w:rsidP="005D7D26">
            <w:pPr>
              <w:rPr>
                <w:rFonts w:ascii="Tahoma" w:hAnsi="Tahoma" w:cs="Tahoma"/>
                <w:sz w:val="18"/>
                <w:szCs w:val="18"/>
              </w:rPr>
            </w:pPr>
            <w:r w:rsidRPr="00562DB6">
              <w:rPr>
                <w:rFonts w:ascii="Tahoma" w:hAnsi="Tahoma" w:cs="Tahoma"/>
                <w:sz w:val="18"/>
                <w:szCs w:val="18"/>
              </w:rPr>
              <w:t>Barras de 12 m. de longitud, siendo necesario el siguiente diámetro:  5/16”.</w:t>
            </w:r>
          </w:p>
          <w:p w14:paraId="092ACED9"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Las corrugas de ambos sectores en las barras tienen que tener una misma separación y una misma inclinación. Las barras de hierro corrugado deben ser limpias de oxidación, de polvo, barro, grasas, pinturas y todo aquello que disminuya la adherencia. La barra deberá ser sin uso anterior, sin soladuras y sin defectos que afecten su resistencia. Las barras se identificarán por marcas de laminación en alto relieve que indican el fabricante, el diámetro y el grado del acero impresas.                                                              Requisitos sobre especificaciones técnicas: </w:t>
            </w:r>
          </w:p>
          <w:p w14:paraId="4A4E0996"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Normas técnicas, Composición Química, Propiedades Mecánicas y Tolerancias dimensionales: ASTM A615 Grado 60 – 96a / ITINTEC 341.031 Grado ARN420 - 91 </w:t>
            </w:r>
          </w:p>
          <w:p w14:paraId="2ED2A685"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Dimensiones y pesos nominales:          </w:t>
            </w:r>
          </w:p>
          <w:p w14:paraId="624B0CCA"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Diámetro de barra                         5/16”           </w:t>
            </w:r>
          </w:p>
          <w:p w14:paraId="74367E5E"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Sección Nominal                            50          </w:t>
            </w:r>
          </w:p>
          <w:p w14:paraId="699AC5F2"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Perímetro Nominal (mm)                25.1 mm.           </w:t>
            </w:r>
          </w:p>
          <w:p w14:paraId="71A8C108"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Peso Nominal (kg./m.)                   0.395 kg/m          </w:t>
            </w:r>
          </w:p>
          <w:p w14:paraId="7202543A"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Altura de rasantes                         0.32    </w:t>
            </w:r>
          </w:p>
          <w:p w14:paraId="5E662CE1"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Propiedades mecánicas:     </w:t>
            </w:r>
          </w:p>
          <w:p w14:paraId="10D49EAA"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Límite de Fluencia (fy) =               4280 kg/cm² mínimo          </w:t>
            </w:r>
          </w:p>
          <w:p w14:paraId="47D79AF3"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Resistencia a la Tracción (R) =       6320 kg/cm² mínimo         Relación R/fy                                  _&gt;1.25         </w:t>
            </w:r>
          </w:p>
          <w:p w14:paraId="35604926" w14:textId="77777777" w:rsidR="00267BC9" w:rsidRPr="00562DB6" w:rsidRDefault="00267BC9" w:rsidP="005D7D26">
            <w:pPr>
              <w:rPr>
                <w:rFonts w:ascii="Tahoma" w:hAnsi="Tahoma" w:cs="Tahoma"/>
                <w:sz w:val="18"/>
                <w:szCs w:val="18"/>
              </w:rPr>
            </w:pPr>
            <w:r w:rsidRPr="00562DB6">
              <w:rPr>
                <w:rFonts w:ascii="Tahoma" w:hAnsi="Tahoma" w:cs="Tahoma"/>
                <w:sz w:val="18"/>
                <w:szCs w:val="18"/>
              </w:rPr>
              <w:t>Doblado a 180º =                          Bueno</w:t>
            </w:r>
          </w:p>
          <w:p w14:paraId="49E30DB9"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  </w:t>
            </w:r>
          </w:p>
          <w:p w14:paraId="269240A9" w14:textId="77777777" w:rsidR="00267BC9" w:rsidRPr="00562DB6" w:rsidRDefault="00267BC9" w:rsidP="005D7D26">
            <w:pPr>
              <w:rPr>
                <w:rFonts w:ascii="Tahoma" w:hAnsi="Tahoma" w:cs="Tahoma"/>
                <w:sz w:val="18"/>
                <w:szCs w:val="18"/>
              </w:rPr>
            </w:pPr>
            <w:r w:rsidRPr="00562DB6">
              <w:rPr>
                <w:rFonts w:ascii="Tahoma" w:hAnsi="Tahoma" w:cs="Tahoma"/>
                <w:sz w:val="18"/>
                <w:szCs w:val="18"/>
              </w:rPr>
              <w:lastRenderedPageBreak/>
              <w:t>El Proveedor garantizará mediante certificado, la calidad de las barras de acero corrugado de 5/16”, en función a los requisitos exigidos y las especificaciones técnicas, físicas y mecánicas; caso contrario se procederá al rechazo del mismo. En ningún caso se deberá proveer barras de fabricación desconocida o que no lleven el sello de calidad de fábrica. El proveedor debe especificar el tiempo de duración del material y condiciones de almacenamiento para el mantenimiento del mismo.</w:t>
            </w:r>
          </w:p>
          <w:p w14:paraId="53C74DB0" w14:textId="77777777" w:rsidR="00267BC9" w:rsidRPr="00562DB6" w:rsidRDefault="00267BC9" w:rsidP="005D7D26">
            <w:pPr>
              <w:rPr>
                <w:rFonts w:ascii="Tahoma" w:hAnsi="Tahoma" w:cs="Tahoma"/>
                <w:sz w:val="18"/>
                <w:szCs w:val="18"/>
              </w:rPr>
            </w:pPr>
          </w:p>
          <w:p w14:paraId="1FFC3EEB"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2B067904"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325D5869" w14:textId="77777777" w:rsidR="00267BC9" w:rsidRPr="00562DB6" w:rsidRDefault="00267BC9" w:rsidP="005D7D26">
            <w:pPr>
              <w:rPr>
                <w:rFonts w:ascii="Tahoma" w:hAnsi="Tahoma" w:cs="Tahoma"/>
                <w:sz w:val="18"/>
                <w:szCs w:val="18"/>
              </w:rPr>
            </w:pPr>
            <w:r w:rsidRPr="00562DB6">
              <w:rPr>
                <w:rFonts w:ascii="Tahoma" w:hAnsi="Tahoma" w:cs="Tahoma"/>
                <w:sz w:val="18"/>
                <w:szCs w:val="18"/>
              </w:rPr>
              <w:t>En caso de existir observaciones a los materiales, la Entidad Ejecutora tendrá un plazo máximo de 5 días calendarios para subsanar las mismas. Cualquier material dañado no será recepcionado.</w:t>
            </w:r>
          </w:p>
        </w:tc>
      </w:tr>
    </w:tbl>
    <w:p w14:paraId="4BD01DF1" w14:textId="77777777" w:rsidR="00267BC9" w:rsidRPr="00562DB6" w:rsidRDefault="00267BC9" w:rsidP="00267BC9">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267BC9" w:rsidRPr="00562DB6" w14:paraId="017706D4" w14:textId="77777777" w:rsidTr="005D7D26">
        <w:tc>
          <w:tcPr>
            <w:tcW w:w="1818" w:type="dxa"/>
            <w:shd w:val="clear" w:color="auto" w:fill="D0CECE" w:themeFill="background2" w:themeFillShade="E6"/>
          </w:tcPr>
          <w:p w14:paraId="0A197215" w14:textId="77777777" w:rsidR="00267BC9" w:rsidRPr="00562DB6" w:rsidRDefault="00267BC9" w:rsidP="005D7D26">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0D3A46B4" w14:textId="77777777" w:rsidR="00267BC9" w:rsidRPr="00562DB6" w:rsidRDefault="00267BC9" w:rsidP="005D7D26">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0FB72E47" w14:textId="77777777" w:rsidR="00267BC9" w:rsidRPr="00562DB6" w:rsidRDefault="00267BC9" w:rsidP="005D7D26">
            <w:pPr>
              <w:rPr>
                <w:rFonts w:ascii="Tahoma" w:hAnsi="Tahoma" w:cs="Tahoma"/>
                <w:sz w:val="18"/>
                <w:szCs w:val="18"/>
              </w:rPr>
            </w:pPr>
            <w:r w:rsidRPr="00562DB6">
              <w:rPr>
                <w:rFonts w:ascii="Tahoma" w:hAnsi="Tahoma" w:cs="Tahoma"/>
                <w:sz w:val="18"/>
                <w:szCs w:val="18"/>
              </w:rPr>
              <w:t>DESCRIPCION</w:t>
            </w:r>
          </w:p>
        </w:tc>
      </w:tr>
      <w:tr w:rsidR="00267BC9" w:rsidRPr="00562DB6" w14:paraId="08A99CDB" w14:textId="77777777" w:rsidTr="005D7D26">
        <w:tc>
          <w:tcPr>
            <w:tcW w:w="1818" w:type="dxa"/>
            <w:vAlign w:val="center"/>
          </w:tcPr>
          <w:p w14:paraId="4E4DACDC" w14:textId="77777777" w:rsidR="00267BC9" w:rsidRPr="00562DB6" w:rsidRDefault="00267BC9" w:rsidP="005D7D26">
            <w:pPr>
              <w:rPr>
                <w:rFonts w:ascii="Tahoma" w:hAnsi="Tahoma" w:cs="Tahoma"/>
                <w:sz w:val="18"/>
                <w:szCs w:val="18"/>
              </w:rPr>
            </w:pPr>
          </w:p>
          <w:p w14:paraId="14ED5675" w14:textId="77777777" w:rsidR="00267BC9" w:rsidRPr="00562DB6" w:rsidRDefault="00267BC9" w:rsidP="005D7D26">
            <w:pPr>
              <w:rPr>
                <w:rFonts w:ascii="Tahoma" w:hAnsi="Tahoma" w:cs="Tahoma"/>
                <w:sz w:val="18"/>
                <w:szCs w:val="18"/>
              </w:rPr>
            </w:pPr>
            <w:r w:rsidRPr="00562DB6">
              <w:rPr>
                <w:rFonts w:ascii="Tahoma" w:hAnsi="Tahoma" w:cs="Tahoma"/>
                <w:sz w:val="18"/>
                <w:szCs w:val="18"/>
              </w:rPr>
              <w:t>ALAMBRE DE AMARRE</w:t>
            </w:r>
          </w:p>
        </w:tc>
        <w:tc>
          <w:tcPr>
            <w:tcW w:w="1710" w:type="dxa"/>
            <w:vAlign w:val="center"/>
          </w:tcPr>
          <w:p w14:paraId="701A7FF9" w14:textId="77777777" w:rsidR="00267BC9" w:rsidRPr="00562DB6" w:rsidRDefault="00267BC9" w:rsidP="005D7D26">
            <w:pPr>
              <w:rPr>
                <w:rFonts w:ascii="Tahoma" w:hAnsi="Tahoma" w:cs="Tahoma"/>
                <w:sz w:val="18"/>
                <w:szCs w:val="18"/>
              </w:rPr>
            </w:pPr>
            <w:r w:rsidRPr="00562DB6">
              <w:rPr>
                <w:rFonts w:ascii="Tahoma" w:hAnsi="Tahoma" w:cs="Tahoma"/>
                <w:sz w:val="18"/>
                <w:szCs w:val="18"/>
              </w:rPr>
              <w:t>KG</w:t>
            </w:r>
          </w:p>
        </w:tc>
        <w:tc>
          <w:tcPr>
            <w:tcW w:w="6030" w:type="dxa"/>
          </w:tcPr>
          <w:p w14:paraId="43AC5982" w14:textId="77777777" w:rsidR="00267BC9" w:rsidRPr="00562DB6" w:rsidRDefault="00267BC9" w:rsidP="005D7D26">
            <w:pPr>
              <w:rPr>
                <w:rFonts w:ascii="Tahoma" w:hAnsi="Tahoma" w:cs="Tahoma"/>
                <w:sz w:val="18"/>
                <w:szCs w:val="18"/>
              </w:rPr>
            </w:pPr>
            <w:r w:rsidRPr="00562DB6">
              <w:rPr>
                <w:rFonts w:ascii="Tahoma" w:hAnsi="Tahoma" w:cs="Tahoma"/>
                <w:sz w:val="18"/>
                <w:szCs w:val="18"/>
              </w:rPr>
              <w:t>Requisitos sobre el Producto:</w:t>
            </w:r>
          </w:p>
          <w:p w14:paraId="45F2B95A" w14:textId="77777777" w:rsidR="00267BC9" w:rsidRPr="00562DB6" w:rsidRDefault="00267BC9" w:rsidP="005D7D26">
            <w:pPr>
              <w:rPr>
                <w:rFonts w:ascii="Tahoma" w:hAnsi="Tahoma" w:cs="Tahoma"/>
                <w:sz w:val="18"/>
                <w:szCs w:val="18"/>
              </w:rPr>
            </w:pPr>
            <w:r w:rsidRPr="00562DB6">
              <w:rPr>
                <w:rFonts w:ascii="Tahoma" w:hAnsi="Tahoma" w:cs="Tahoma"/>
                <w:sz w:val="18"/>
                <w:szCs w:val="18"/>
              </w:rPr>
              <w:t>La Entidad Ejecutora deberá garantizar que el material de referencia sea de buena calidad y de industria reconocida. El alambre de amarre requerido será producido con acero de bajo contenido de carbono obtenido por trefilación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mm. y alta resistencia.</w:t>
            </w:r>
          </w:p>
          <w:p w14:paraId="0BBD8578" w14:textId="77777777" w:rsidR="00267BC9" w:rsidRPr="00562DB6" w:rsidRDefault="00267BC9" w:rsidP="005D7D26">
            <w:pPr>
              <w:rPr>
                <w:rFonts w:ascii="Tahoma" w:hAnsi="Tahoma" w:cs="Tahoma"/>
                <w:sz w:val="18"/>
                <w:szCs w:val="18"/>
              </w:rPr>
            </w:pPr>
          </w:p>
          <w:p w14:paraId="00B602EC"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Todo material deberá ser verificado y aprobado por la Inspectoría antes de su adquisición y su ingreso a obra, en caso de no cumplir, la Entidad Ejecutora será responsable del retiro del material de la obra bajo su costo. En caso de existir observaciones a los materiales, la Entidad Ejecutora tendrá un plazo máximo de 5 días calendarios para subsanar las mismas. Cualquier material dañado no será recepcionado. El ALAMBRE DE AMARRE debe estar almacenado en un ambiente seco, protegido de humedad y precipitaciones pluviales, (El material al tener contacto con agua y sol sufre un proceso de oxidación) </w:t>
            </w:r>
          </w:p>
          <w:p w14:paraId="619ABF4B" w14:textId="77777777" w:rsidR="00267BC9" w:rsidRPr="00562DB6" w:rsidRDefault="00267BC9" w:rsidP="005D7D26">
            <w:pPr>
              <w:rPr>
                <w:rFonts w:ascii="Tahoma" w:hAnsi="Tahoma" w:cs="Tahoma"/>
                <w:sz w:val="18"/>
                <w:szCs w:val="18"/>
              </w:rPr>
            </w:pPr>
            <w:r w:rsidRPr="00562DB6">
              <w:rPr>
                <w:rFonts w:ascii="Tahoma" w:hAnsi="Tahoma" w:cs="Tahoma"/>
                <w:sz w:val="18"/>
                <w:szCs w:val="18"/>
              </w:rPr>
              <w:t>El alambre de amarre no deberá presentar oxidación el cual debe ser verificado antes de su aplicación. La Entidad Ejecutora deberá presentar el Certificado de Calidad del material especificado a la Inspectoría.</w:t>
            </w:r>
          </w:p>
        </w:tc>
      </w:tr>
    </w:tbl>
    <w:p w14:paraId="6DF33F1E" w14:textId="77777777" w:rsidR="00267BC9" w:rsidRPr="00562DB6" w:rsidRDefault="00267BC9" w:rsidP="00267BC9">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267BC9" w:rsidRPr="00562DB6" w14:paraId="74E4F358" w14:textId="77777777" w:rsidTr="005D7D26">
        <w:tc>
          <w:tcPr>
            <w:tcW w:w="1818" w:type="dxa"/>
            <w:shd w:val="clear" w:color="auto" w:fill="D0CECE" w:themeFill="background2" w:themeFillShade="E6"/>
          </w:tcPr>
          <w:p w14:paraId="27C95FA1" w14:textId="77777777" w:rsidR="00267BC9" w:rsidRPr="00562DB6" w:rsidRDefault="00267BC9" w:rsidP="005D7D26">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73667588" w14:textId="77777777" w:rsidR="00267BC9" w:rsidRPr="00562DB6" w:rsidRDefault="00267BC9" w:rsidP="005D7D26">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3CB7DEA3" w14:textId="77777777" w:rsidR="00267BC9" w:rsidRPr="00562DB6" w:rsidRDefault="00267BC9" w:rsidP="005D7D26">
            <w:pPr>
              <w:rPr>
                <w:rFonts w:ascii="Tahoma" w:hAnsi="Tahoma" w:cs="Tahoma"/>
                <w:sz w:val="18"/>
                <w:szCs w:val="18"/>
              </w:rPr>
            </w:pPr>
            <w:r w:rsidRPr="00562DB6">
              <w:rPr>
                <w:rFonts w:ascii="Tahoma" w:hAnsi="Tahoma" w:cs="Tahoma"/>
                <w:sz w:val="18"/>
                <w:szCs w:val="18"/>
              </w:rPr>
              <w:t>DESCRIPCION</w:t>
            </w:r>
          </w:p>
        </w:tc>
      </w:tr>
      <w:tr w:rsidR="00267BC9" w:rsidRPr="00562DB6" w14:paraId="04473F1B" w14:textId="77777777" w:rsidTr="005D7D26">
        <w:tc>
          <w:tcPr>
            <w:tcW w:w="1818" w:type="dxa"/>
            <w:vAlign w:val="center"/>
          </w:tcPr>
          <w:p w14:paraId="0E5878E6" w14:textId="77777777" w:rsidR="00267BC9" w:rsidRPr="00562DB6" w:rsidRDefault="00267BC9" w:rsidP="005D7D26">
            <w:pPr>
              <w:rPr>
                <w:rFonts w:ascii="Tahoma" w:hAnsi="Tahoma" w:cs="Tahoma"/>
                <w:sz w:val="18"/>
                <w:szCs w:val="18"/>
              </w:rPr>
            </w:pPr>
          </w:p>
          <w:p w14:paraId="7322C1D4" w14:textId="77777777" w:rsidR="00267BC9" w:rsidRPr="00562DB6" w:rsidRDefault="00267BC9" w:rsidP="005D7D26">
            <w:pPr>
              <w:rPr>
                <w:rFonts w:ascii="Tahoma" w:hAnsi="Tahoma" w:cs="Tahoma"/>
                <w:sz w:val="18"/>
                <w:szCs w:val="18"/>
              </w:rPr>
            </w:pPr>
            <w:r w:rsidRPr="00562DB6">
              <w:rPr>
                <w:rFonts w:ascii="Tahoma" w:hAnsi="Tahoma" w:cs="Tahoma"/>
                <w:sz w:val="18"/>
                <w:szCs w:val="18"/>
              </w:rPr>
              <w:t>CEMENTO PORTLAND (50 KG)</w:t>
            </w:r>
          </w:p>
        </w:tc>
        <w:tc>
          <w:tcPr>
            <w:tcW w:w="1710" w:type="dxa"/>
            <w:vAlign w:val="center"/>
          </w:tcPr>
          <w:p w14:paraId="1772DDA6" w14:textId="77777777" w:rsidR="00267BC9" w:rsidRPr="00562DB6" w:rsidRDefault="00267BC9" w:rsidP="005D7D26">
            <w:pPr>
              <w:rPr>
                <w:rFonts w:ascii="Tahoma" w:hAnsi="Tahoma" w:cs="Tahoma"/>
                <w:sz w:val="18"/>
                <w:szCs w:val="18"/>
              </w:rPr>
            </w:pPr>
            <w:r w:rsidRPr="00562DB6">
              <w:rPr>
                <w:rFonts w:ascii="Tahoma" w:hAnsi="Tahoma" w:cs="Tahoma"/>
                <w:sz w:val="18"/>
                <w:szCs w:val="18"/>
              </w:rPr>
              <w:t>BL</w:t>
            </w:r>
          </w:p>
        </w:tc>
        <w:tc>
          <w:tcPr>
            <w:tcW w:w="6030" w:type="dxa"/>
          </w:tcPr>
          <w:p w14:paraId="2CADF80E"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Requisitos sobre el Producto: </w:t>
            </w:r>
          </w:p>
          <w:p w14:paraId="29120741"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El cemento provisto deberá cumplir las exigencias de las Normas Bolivianas, referente al Cemento Portland IP- 30. </w:t>
            </w:r>
          </w:p>
          <w:p w14:paraId="33AD1E1C"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El cemento debe ser fresco, molido fino, no debe contener terrones y tampoco impurezas de ninguna naturaleza, no se aceptara cemento guardado, endurecido o en bolsas rotas.  El cemento debe estar contenido en Bolsas de papel Kraft; con peso de acuerdo a la marca. </w:t>
            </w:r>
          </w:p>
          <w:p w14:paraId="1368D551" w14:textId="77777777" w:rsidR="00267BC9" w:rsidRPr="00562DB6" w:rsidRDefault="00267BC9" w:rsidP="005D7D26">
            <w:pPr>
              <w:rPr>
                <w:rFonts w:ascii="Tahoma" w:hAnsi="Tahoma" w:cs="Tahoma"/>
                <w:sz w:val="18"/>
                <w:szCs w:val="18"/>
              </w:rPr>
            </w:pPr>
            <w:r w:rsidRPr="00562DB6">
              <w:rPr>
                <w:rFonts w:ascii="Tahoma" w:hAnsi="Tahoma" w:cs="Tahoma"/>
                <w:sz w:val="18"/>
                <w:szCs w:val="18"/>
              </w:rPr>
              <w:lastRenderedPageBreak/>
              <w:t xml:space="preserve">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  </w:t>
            </w:r>
          </w:p>
          <w:p w14:paraId="37CC404B" w14:textId="77777777" w:rsidR="00267BC9" w:rsidRPr="00562DB6" w:rsidRDefault="00267BC9" w:rsidP="005D7D26">
            <w:pPr>
              <w:rPr>
                <w:rFonts w:ascii="Tahoma" w:hAnsi="Tahoma" w:cs="Tahoma"/>
                <w:sz w:val="18"/>
                <w:szCs w:val="18"/>
              </w:rPr>
            </w:pPr>
            <w:r w:rsidRPr="00562DB6">
              <w:rPr>
                <w:rFonts w:ascii="Tahoma" w:hAnsi="Tahoma" w:cs="Tahoma"/>
                <w:sz w:val="18"/>
                <w:szCs w:val="18"/>
              </w:rPr>
              <w:t>El proveedor debe especificar el tiempo de duración del material y condiciones de almacenamiento para el mantenimiento del mismo.                                                                                       El Proveedor garantizará, la calidad de los materiales en función a los requisitos exigidos.</w:t>
            </w:r>
          </w:p>
          <w:p w14:paraId="31CB5C1B" w14:textId="77777777" w:rsidR="00267BC9" w:rsidRPr="00562DB6" w:rsidRDefault="00267BC9" w:rsidP="005D7D26">
            <w:pPr>
              <w:rPr>
                <w:rFonts w:ascii="Tahoma" w:hAnsi="Tahoma" w:cs="Tahoma"/>
                <w:sz w:val="18"/>
                <w:szCs w:val="18"/>
              </w:rPr>
            </w:pPr>
            <w:r w:rsidRPr="00562DB6">
              <w:rPr>
                <w:rFonts w:ascii="Tahoma" w:hAnsi="Tahoma" w:cs="Tahoma"/>
                <w:sz w:val="18"/>
                <w:szCs w:val="18"/>
              </w:rPr>
              <w:t>Se debe utilizar cemento Portland Puzolánico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p w14:paraId="61994FFF" w14:textId="77777777" w:rsidR="00267BC9" w:rsidRPr="00562DB6" w:rsidRDefault="00267BC9" w:rsidP="005D7D26">
            <w:pPr>
              <w:rPr>
                <w:rFonts w:ascii="Tahoma" w:hAnsi="Tahoma" w:cs="Tahoma"/>
                <w:sz w:val="18"/>
                <w:szCs w:val="18"/>
              </w:rPr>
            </w:pPr>
          </w:p>
          <w:p w14:paraId="519EE1D2"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574A1C9D"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51389F61" w14:textId="77777777" w:rsidR="00267BC9" w:rsidRPr="00562DB6" w:rsidRDefault="00267BC9" w:rsidP="005D7D26">
            <w:pPr>
              <w:rPr>
                <w:rFonts w:ascii="Tahoma" w:hAnsi="Tahoma" w:cs="Tahoma"/>
                <w:sz w:val="18"/>
                <w:szCs w:val="18"/>
              </w:rPr>
            </w:pPr>
            <w:r w:rsidRPr="00562DB6">
              <w:rPr>
                <w:rFonts w:ascii="Tahoma" w:hAnsi="Tahoma" w:cs="Tahoma"/>
                <w:sz w:val="18"/>
                <w:szCs w:val="18"/>
              </w:rPr>
              <w:t>En caso de existir observaciones a los materiales, la Entidad Ejecutora tendrá un plazo máximo de 5 días calendarios para subsanar las mismas. Cualquier material dañado no será recepcionado.</w:t>
            </w:r>
          </w:p>
        </w:tc>
      </w:tr>
    </w:tbl>
    <w:p w14:paraId="3C4CB3BE" w14:textId="77777777" w:rsidR="00267BC9" w:rsidRPr="00562DB6" w:rsidRDefault="00267BC9" w:rsidP="00267BC9">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267BC9" w:rsidRPr="00562DB6" w14:paraId="7E343045" w14:textId="77777777" w:rsidTr="005D7D26">
        <w:tc>
          <w:tcPr>
            <w:tcW w:w="1818" w:type="dxa"/>
            <w:shd w:val="clear" w:color="auto" w:fill="D0CECE" w:themeFill="background2" w:themeFillShade="E6"/>
          </w:tcPr>
          <w:p w14:paraId="65985E0E" w14:textId="77777777" w:rsidR="00267BC9" w:rsidRPr="00562DB6" w:rsidRDefault="00267BC9" w:rsidP="005D7D26">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215D3DB8" w14:textId="77777777" w:rsidR="00267BC9" w:rsidRPr="00562DB6" w:rsidRDefault="00267BC9" w:rsidP="005D7D26">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11156E46" w14:textId="77777777" w:rsidR="00267BC9" w:rsidRPr="00562DB6" w:rsidRDefault="00267BC9" w:rsidP="005D7D26">
            <w:pPr>
              <w:rPr>
                <w:rFonts w:ascii="Tahoma" w:hAnsi="Tahoma" w:cs="Tahoma"/>
                <w:sz w:val="18"/>
                <w:szCs w:val="18"/>
              </w:rPr>
            </w:pPr>
            <w:r w:rsidRPr="00562DB6">
              <w:rPr>
                <w:rFonts w:ascii="Tahoma" w:hAnsi="Tahoma" w:cs="Tahoma"/>
                <w:sz w:val="18"/>
                <w:szCs w:val="18"/>
              </w:rPr>
              <w:t>DESCRIPCION</w:t>
            </w:r>
          </w:p>
        </w:tc>
      </w:tr>
      <w:tr w:rsidR="00267BC9" w:rsidRPr="00562DB6" w14:paraId="52D4EC04" w14:textId="77777777" w:rsidTr="005D7D26">
        <w:tc>
          <w:tcPr>
            <w:tcW w:w="1818" w:type="dxa"/>
            <w:vAlign w:val="center"/>
          </w:tcPr>
          <w:p w14:paraId="332CB3CA" w14:textId="77777777" w:rsidR="00267BC9" w:rsidRPr="00562DB6" w:rsidRDefault="00267BC9" w:rsidP="005D7D26">
            <w:pPr>
              <w:rPr>
                <w:rFonts w:ascii="Tahoma" w:hAnsi="Tahoma" w:cs="Tahoma"/>
                <w:sz w:val="18"/>
                <w:szCs w:val="18"/>
              </w:rPr>
            </w:pPr>
          </w:p>
          <w:p w14:paraId="54FA1570" w14:textId="77777777" w:rsidR="00267BC9" w:rsidRPr="00562DB6" w:rsidRDefault="00267BC9" w:rsidP="005D7D26">
            <w:pPr>
              <w:rPr>
                <w:rFonts w:ascii="Tahoma" w:hAnsi="Tahoma" w:cs="Tahoma"/>
                <w:sz w:val="18"/>
                <w:szCs w:val="18"/>
              </w:rPr>
            </w:pPr>
            <w:r w:rsidRPr="00562DB6">
              <w:rPr>
                <w:rFonts w:ascii="Tahoma" w:hAnsi="Tahoma" w:cs="Tahoma"/>
                <w:sz w:val="18"/>
                <w:szCs w:val="18"/>
              </w:rPr>
              <w:t>LADRILLO GAMBOTE (24X12X6)</w:t>
            </w:r>
          </w:p>
        </w:tc>
        <w:tc>
          <w:tcPr>
            <w:tcW w:w="1710" w:type="dxa"/>
            <w:vAlign w:val="center"/>
          </w:tcPr>
          <w:p w14:paraId="1915475A" w14:textId="77777777" w:rsidR="00267BC9" w:rsidRPr="00562DB6" w:rsidRDefault="00267BC9" w:rsidP="005D7D26">
            <w:pPr>
              <w:rPr>
                <w:rFonts w:ascii="Tahoma" w:hAnsi="Tahoma" w:cs="Tahoma"/>
                <w:sz w:val="18"/>
                <w:szCs w:val="18"/>
              </w:rPr>
            </w:pPr>
            <w:r w:rsidRPr="00562DB6">
              <w:rPr>
                <w:rFonts w:ascii="Tahoma" w:hAnsi="Tahoma" w:cs="Tahoma"/>
                <w:sz w:val="18"/>
                <w:szCs w:val="18"/>
              </w:rPr>
              <w:t>PZA</w:t>
            </w:r>
          </w:p>
        </w:tc>
        <w:tc>
          <w:tcPr>
            <w:tcW w:w="6030" w:type="dxa"/>
          </w:tcPr>
          <w:p w14:paraId="605EFD1E"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Requisitos sobre el Producto: </w:t>
            </w:r>
          </w:p>
          <w:p w14:paraId="3721554B"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De producción nacional. Debiendo cumplir con los certificados de calidad ISO 9001:2008 Cumple con la Norma Boliviana NB1211001/1211002 </w:t>
            </w:r>
          </w:p>
          <w:p w14:paraId="14D1FF95" w14:textId="77777777" w:rsidR="00267BC9" w:rsidRPr="00562DB6" w:rsidRDefault="00267BC9" w:rsidP="005D7D26">
            <w:pPr>
              <w:rPr>
                <w:rFonts w:ascii="Tahoma" w:hAnsi="Tahoma" w:cs="Tahoma"/>
                <w:sz w:val="18"/>
                <w:szCs w:val="18"/>
              </w:rPr>
            </w:pPr>
            <w:r w:rsidRPr="00562DB6">
              <w:rPr>
                <w:rFonts w:ascii="Tahoma" w:hAnsi="Tahoma" w:cs="Tahoma"/>
                <w:sz w:val="18"/>
                <w:szCs w:val="18"/>
              </w:rPr>
              <w:t>Ladrillo de buena calidad, piezas bien cocidas, sonido metálico, color uniforme y libre de cualquier rajadura o desportilladura. Aceptándose una tolerancia de + -2 cm., los ladrillos deberán ser completamente uniformes y la textura de los mismos deberá permitir una buena adherencia durante su colocado.</w:t>
            </w:r>
          </w:p>
          <w:p w14:paraId="5746A8BB" w14:textId="77777777" w:rsidR="00267BC9" w:rsidRPr="00562DB6" w:rsidRDefault="00267BC9" w:rsidP="005D7D26">
            <w:pPr>
              <w:rPr>
                <w:rFonts w:ascii="Tahoma" w:hAnsi="Tahoma" w:cs="Tahoma"/>
                <w:sz w:val="18"/>
                <w:szCs w:val="18"/>
              </w:rPr>
            </w:pPr>
            <w:r w:rsidRPr="00562DB6">
              <w:rPr>
                <w:rFonts w:ascii="Tahoma" w:hAnsi="Tahoma" w:cs="Tahoma"/>
                <w:sz w:val="18"/>
                <w:szCs w:val="18"/>
              </w:rPr>
              <w:t>La Entidad Ejecutora deberá garantizar que el material de referencia sea de buena calidad.</w:t>
            </w:r>
          </w:p>
          <w:p w14:paraId="4CC3F137"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1409984F"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4F24D38F" w14:textId="77777777" w:rsidR="00267BC9" w:rsidRPr="00562DB6" w:rsidRDefault="00267BC9" w:rsidP="005D7D26">
            <w:pPr>
              <w:rPr>
                <w:rFonts w:ascii="Tahoma" w:hAnsi="Tahoma" w:cs="Tahoma"/>
                <w:sz w:val="18"/>
                <w:szCs w:val="18"/>
              </w:rPr>
            </w:pPr>
            <w:r w:rsidRPr="00562DB6">
              <w:rPr>
                <w:rFonts w:ascii="Tahoma" w:hAnsi="Tahoma" w:cs="Tahoma"/>
                <w:sz w:val="18"/>
                <w:szCs w:val="18"/>
              </w:rPr>
              <w:t>En caso de existir observaciones a los materiales, la Entidad Ejecutora tendrá un plazo máximo de 5 días calendarios para subsanar las mismas. Cualquier material dañado no será recepcionado.</w:t>
            </w:r>
          </w:p>
        </w:tc>
      </w:tr>
    </w:tbl>
    <w:p w14:paraId="4D6F31D7" w14:textId="77777777" w:rsidR="00267BC9" w:rsidRPr="00562DB6" w:rsidRDefault="00267BC9" w:rsidP="00267BC9">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267BC9" w:rsidRPr="00562DB6" w14:paraId="0C5DB27A" w14:textId="77777777" w:rsidTr="005D7D26">
        <w:tc>
          <w:tcPr>
            <w:tcW w:w="1818" w:type="dxa"/>
            <w:shd w:val="clear" w:color="auto" w:fill="D0CECE" w:themeFill="background2" w:themeFillShade="E6"/>
          </w:tcPr>
          <w:p w14:paraId="3DD7DD85" w14:textId="77777777" w:rsidR="00267BC9" w:rsidRPr="00562DB6" w:rsidRDefault="00267BC9" w:rsidP="005D7D26">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1D5A1E0C" w14:textId="77777777" w:rsidR="00267BC9" w:rsidRPr="00562DB6" w:rsidRDefault="00267BC9" w:rsidP="005D7D26">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253F66F6" w14:textId="77777777" w:rsidR="00267BC9" w:rsidRPr="00562DB6" w:rsidRDefault="00267BC9" w:rsidP="005D7D26">
            <w:pPr>
              <w:rPr>
                <w:rFonts w:ascii="Tahoma" w:hAnsi="Tahoma" w:cs="Tahoma"/>
                <w:sz w:val="18"/>
                <w:szCs w:val="18"/>
              </w:rPr>
            </w:pPr>
            <w:r w:rsidRPr="00562DB6">
              <w:rPr>
                <w:rFonts w:ascii="Tahoma" w:hAnsi="Tahoma" w:cs="Tahoma"/>
                <w:sz w:val="18"/>
                <w:szCs w:val="18"/>
              </w:rPr>
              <w:t>DESCRIPCION</w:t>
            </w:r>
          </w:p>
        </w:tc>
      </w:tr>
      <w:tr w:rsidR="00267BC9" w:rsidRPr="00562DB6" w14:paraId="09D606C2" w14:textId="77777777" w:rsidTr="005D7D26">
        <w:trPr>
          <w:trHeight w:val="449"/>
        </w:trPr>
        <w:tc>
          <w:tcPr>
            <w:tcW w:w="1818" w:type="dxa"/>
            <w:vAlign w:val="center"/>
          </w:tcPr>
          <w:p w14:paraId="0194B443" w14:textId="77777777" w:rsidR="00267BC9" w:rsidRPr="00562DB6" w:rsidRDefault="00267BC9" w:rsidP="005D7D26">
            <w:pPr>
              <w:rPr>
                <w:rFonts w:ascii="Tahoma" w:hAnsi="Tahoma" w:cs="Tahoma"/>
                <w:sz w:val="18"/>
                <w:szCs w:val="18"/>
              </w:rPr>
            </w:pPr>
            <w:r w:rsidRPr="00562DB6">
              <w:rPr>
                <w:rFonts w:ascii="Tahoma" w:hAnsi="Tahoma" w:cs="Tahoma"/>
                <w:sz w:val="18"/>
                <w:szCs w:val="18"/>
              </w:rPr>
              <w:t>GRAVA</w:t>
            </w:r>
          </w:p>
        </w:tc>
        <w:tc>
          <w:tcPr>
            <w:tcW w:w="1710" w:type="dxa"/>
            <w:vAlign w:val="center"/>
          </w:tcPr>
          <w:p w14:paraId="40D41BD2" w14:textId="77777777" w:rsidR="00267BC9" w:rsidRPr="00562DB6" w:rsidRDefault="00267BC9" w:rsidP="005D7D26">
            <w:pPr>
              <w:rPr>
                <w:rFonts w:ascii="Tahoma" w:hAnsi="Tahoma" w:cs="Tahoma"/>
                <w:sz w:val="18"/>
                <w:szCs w:val="18"/>
              </w:rPr>
            </w:pPr>
            <w:r w:rsidRPr="00562DB6">
              <w:rPr>
                <w:rFonts w:ascii="Tahoma" w:hAnsi="Tahoma" w:cs="Tahoma"/>
                <w:sz w:val="18"/>
                <w:szCs w:val="18"/>
              </w:rPr>
              <w:t>M3</w:t>
            </w:r>
          </w:p>
        </w:tc>
        <w:tc>
          <w:tcPr>
            <w:tcW w:w="6030" w:type="dxa"/>
          </w:tcPr>
          <w:p w14:paraId="243C2AF2" w14:textId="77777777" w:rsidR="00267BC9" w:rsidRPr="00562DB6" w:rsidRDefault="00267BC9" w:rsidP="005D7D26">
            <w:pPr>
              <w:rPr>
                <w:rFonts w:ascii="Tahoma" w:hAnsi="Tahoma" w:cs="Tahoma"/>
                <w:sz w:val="18"/>
                <w:szCs w:val="18"/>
              </w:rPr>
            </w:pPr>
            <w:r w:rsidRPr="00562DB6">
              <w:rPr>
                <w:rFonts w:ascii="Tahoma" w:hAnsi="Tahoma" w:cs="Tahoma"/>
                <w:sz w:val="18"/>
                <w:szCs w:val="18"/>
              </w:rPr>
              <w:t>Requisitos sobre el Producto:</w:t>
            </w:r>
          </w:p>
          <w:p w14:paraId="33485B2F"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La grava deberá ser  limpia y lavada, libre de todo material pétreo   descompuesto,  sulfuros, yeso o compuestos  ferrosos, que provengan de rocas blandas, friables o porosas.  Los límites permisibles de las sustancias que podrá presentar la grava se dan en la siguiente tabla: </w:t>
            </w:r>
          </w:p>
          <w:p w14:paraId="79DEE8AC" w14:textId="77777777" w:rsidR="00267BC9" w:rsidRPr="00562DB6" w:rsidRDefault="00267BC9" w:rsidP="005D7D26">
            <w:pPr>
              <w:rPr>
                <w:rFonts w:ascii="Tahoma" w:hAnsi="Tahoma" w:cs="Tahoma"/>
                <w:sz w:val="18"/>
                <w:szCs w:val="18"/>
              </w:rPr>
            </w:pPr>
            <w:r w:rsidRPr="00562DB6">
              <w:rPr>
                <w:rFonts w:ascii="Tahoma" w:hAnsi="Tahoma" w:cs="Tahoma"/>
                <w:sz w:val="18"/>
                <w:szCs w:val="18"/>
              </w:rPr>
              <w:lastRenderedPageBreak/>
              <w:t xml:space="preserve"> </w:t>
            </w:r>
          </w:p>
          <w:tbl>
            <w:tblPr>
              <w:tblStyle w:val="Tablaconcuadrcula"/>
              <w:tblW w:w="0" w:type="auto"/>
              <w:tblInd w:w="787" w:type="dxa"/>
              <w:tblLook w:val="04A0" w:firstRow="1" w:lastRow="0" w:firstColumn="1" w:lastColumn="0" w:noHBand="0" w:noVBand="1"/>
            </w:tblPr>
            <w:tblGrid>
              <w:gridCol w:w="2880"/>
              <w:gridCol w:w="1350"/>
            </w:tblGrid>
            <w:tr w:rsidR="00267BC9" w:rsidRPr="00562DB6" w14:paraId="793DD0D4" w14:textId="77777777" w:rsidTr="005D7D26">
              <w:tc>
                <w:tcPr>
                  <w:tcW w:w="2880" w:type="dxa"/>
                </w:tcPr>
                <w:p w14:paraId="7790FD13" w14:textId="77777777" w:rsidR="00267BC9" w:rsidRPr="00562DB6" w:rsidRDefault="00267BC9" w:rsidP="005D7D26">
                  <w:pPr>
                    <w:rPr>
                      <w:rFonts w:ascii="Tahoma" w:hAnsi="Tahoma" w:cs="Tahoma"/>
                      <w:sz w:val="18"/>
                      <w:szCs w:val="18"/>
                    </w:rPr>
                  </w:pPr>
                  <w:r w:rsidRPr="00562DB6">
                    <w:rPr>
                      <w:rFonts w:ascii="Tahoma" w:hAnsi="Tahoma" w:cs="Tahoma"/>
                      <w:sz w:val="18"/>
                      <w:szCs w:val="18"/>
                    </w:rPr>
                    <w:t>SUSTANCIAS  NOCIVAS</w:t>
                  </w:r>
                </w:p>
              </w:tc>
              <w:tc>
                <w:tcPr>
                  <w:tcW w:w="1350" w:type="dxa"/>
                </w:tcPr>
                <w:p w14:paraId="1049C601" w14:textId="77777777" w:rsidR="00267BC9" w:rsidRPr="00562DB6" w:rsidRDefault="00267BC9" w:rsidP="005D7D26">
                  <w:pPr>
                    <w:rPr>
                      <w:rFonts w:ascii="Tahoma" w:hAnsi="Tahoma" w:cs="Tahoma"/>
                      <w:sz w:val="18"/>
                      <w:szCs w:val="18"/>
                    </w:rPr>
                  </w:pPr>
                  <w:r w:rsidRPr="00562DB6">
                    <w:rPr>
                      <w:rFonts w:ascii="Tahoma" w:hAnsi="Tahoma" w:cs="Tahoma"/>
                      <w:sz w:val="18"/>
                      <w:szCs w:val="18"/>
                    </w:rPr>
                    <w:t>% EN</w:t>
                  </w:r>
                </w:p>
              </w:tc>
            </w:tr>
            <w:tr w:rsidR="00267BC9" w:rsidRPr="00562DB6" w14:paraId="4E8272DF" w14:textId="77777777" w:rsidTr="005D7D26">
              <w:tc>
                <w:tcPr>
                  <w:tcW w:w="2880" w:type="dxa"/>
                </w:tcPr>
                <w:p w14:paraId="53814542" w14:textId="77777777" w:rsidR="00267BC9" w:rsidRPr="00562DB6" w:rsidRDefault="00267BC9" w:rsidP="005D7D26">
                  <w:pPr>
                    <w:rPr>
                      <w:rFonts w:ascii="Tahoma" w:hAnsi="Tahoma" w:cs="Tahoma"/>
                      <w:sz w:val="18"/>
                      <w:szCs w:val="18"/>
                    </w:rPr>
                  </w:pPr>
                  <w:r w:rsidRPr="00562DB6">
                    <w:rPr>
                      <w:rFonts w:ascii="Tahoma" w:hAnsi="Tahoma" w:cs="Tahoma"/>
                      <w:sz w:val="18"/>
                      <w:szCs w:val="18"/>
                    </w:rPr>
                    <w:t>Terrones de arcilla</w:t>
                  </w:r>
                </w:p>
              </w:tc>
              <w:tc>
                <w:tcPr>
                  <w:tcW w:w="1350" w:type="dxa"/>
                </w:tcPr>
                <w:p w14:paraId="214AD2B7" w14:textId="77777777" w:rsidR="00267BC9" w:rsidRPr="00562DB6" w:rsidRDefault="00267BC9" w:rsidP="005D7D26">
                  <w:pPr>
                    <w:rPr>
                      <w:rFonts w:ascii="Tahoma" w:hAnsi="Tahoma" w:cs="Tahoma"/>
                      <w:sz w:val="18"/>
                      <w:szCs w:val="18"/>
                    </w:rPr>
                  </w:pPr>
                  <w:r w:rsidRPr="00562DB6">
                    <w:rPr>
                      <w:rFonts w:ascii="Tahoma" w:hAnsi="Tahoma" w:cs="Tahoma"/>
                      <w:sz w:val="18"/>
                      <w:szCs w:val="18"/>
                    </w:rPr>
                    <w:t>0.25</w:t>
                  </w:r>
                </w:p>
              </w:tc>
            </w:tr>
            <w:tr w:rsidR="00267BC9" w:rsidRPr="00562DB6" w14:paraId="1AE8FD84" w14:textId="77777777" w:rsidTr="005D7D26">
              <w:tc>
                <w:tcPr>
                  <w:tcW w:w="2880" w:type="dxa"/>
                </w:tcPr>
                <w:p w14:paraId="7D7DBE48" w14:textId="77777777" w:rsidR="00267BC9" w:rsidRPr="00562DB6" w:rsidRDefault="00267BC9" w:rsidP="005D7D26">
                  <w:pPr>
                    <w:rPr>
                      <w:rFonts w:ascii="Tahoma" w:hAnsi="Tahoma" w:cs="Tahoma"/>
                      <w:sz w:val="18"/>
                      <w:szCs w:val="18"/>
                    </w:rPr>
                  </w:pPr>
                  <w:r w:rsidRPr="00562DB6">
                    <w:rPr>
                      <w:rFonts w:ascii="Tahoma" w:hAnsi="Tahoma" w:cs="Tahoma"/>
                      <w:sz w:val="18"/>
                      <w:szCs w:val="18"/>
                    </w:rPr>
                    <w:t>Partículas blandas</w:t>
                  </w:r>
                </w:p>
              </w:tc>
              <w:tc>
                <w:tcPr>
                  <w:tcW w:w="1350" w:type="dxa"/>
                </w:tcPr>
                <w:p w14:paraId="5BF9D83A" w14:textId="77777777" w:rsidR="00267BC9" w:rsidRPr="00562DB6" w:rsidRDefault="00267BC9" w:rsidP="005D7D26">
                  <w:pPr>
                    <w:rPr>
                      <w:rFonts w:ascii="Tahoma" w:hAnsi="Tahoma" w:cs="Tahoma"/>
                      <w:sz w:val="18"/>
                      <w:szCs w:val="18"/>
                    </w:rPr>
                  </w:pPr>
                  <w:r w:rsidRPr="00562DB6">
                    <w:rPr>
                      <w:rFonts w:ascii="Tahoma" w:hAnsi="Tahoma" w:cs="Tahoma"/>
                      <w:sz w:val="18"/>
                      <w:szCs w:val="18"/>
                    </w:rPr>
                    <w:t>5</w:t>
                  </w:r>
                </w:p>
              </w:tc>
            </w:tr>
            <w:tr w:rsidR="00267BC9" w:rsidRPr="00562DB6" w14:paraId="4B94C3A0" w14:textId="77777777" w:rsidTr="005D7D26">
              <w:tc>
                <w:tcPr>
                  <w:tcW w:w="2880" w:type="dxa"/>
                </w:tcPr>
                <w:p w14:paraId="77527FA0" w14:textId="77777777" w:rsidR="00267BC9" w:rsidRPr="00562DB6" w:rsidRDefault="00267BC9" w:rsidP="005D7D26">
                  <w:pPr>
                    <w:rPr>
                      <w:rFonts w:ascii="Tahoma" w:hAnsi="Tahoma" w:cs="Tahoma"/>
                      <w:sz w:val="18"/>
                      <w:szCs w:val="18"/>
                    </w:rPr>
                  </w:pPr>
                  <w:r w:rsidRPr="00562DB6">
                    <w:rPr>
                      <w:rFonts w:ascii="Tahoma" w:hAnsi="Tahoma" w:cs="Tahoma"/>
                      <w:sz w:val="18"/>
                      <w:szCs w:val="18"/>
                    </w:rPr>
                    <w:t>Material que pasa al tamiz No. 200</w:t>
                  </w:r>
                </w:p>
              </w:tc>
              <w:tc>
                <w:tcPr>
                  <w:tcW w:w="1350" w:type="dxa"/>
                </w:tcPr>
                <w:p w14:paraId="32F712B0" w14:textId="77777777" w:rsidR="00267BC9" w:rsidRPr="00562DB6" w:rsidRDefault="00267BC9" w:rsidP="005D7D26">
                  <w:pPr>
                    <w:rPr>
                      <w:rFonts w:ascii="Tahoma" w:hAnsi="Tahoma" w:cs="Tahoma"/>
                      <w:sz w:val="18"/>
                      <w:szCs w:val="18"/>
                    </w:rPr>
                  </w:pPr>
                  <w:r w:rsidRPr="00562DB6">
                    <w:rPr>
                      <w:rFonts w:ascii="Tahoma" w:hAnsi="Tahoma" w:cs="Tahoma"/>
                      <w:sz w:val="18"/>
                      <w:szCs w:val="18"/>
                    </w:rPr>
                    <w:t>1</w:t>
                  </w:r>
                </w:p>
              </w:tc>
            </w:tr>
          </w:tbl>
          <w:p w14:paraId="2521BB3A"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La grava de origen machacado, no deberá contener polvo proveniente del machaqueo. La grava proveniente de ríos no deberá estar mezclada con arcilla. La granulometría  de los agregados debe ser uniforme y entre los siguientes límites: </w:t>
            </w:r>
          </w:p>
          <w:p w14:paraId="1A185B57"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 </w:t>
            </w:r>
          </w:p>
          <w:p w14:paraId="3374E615"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ABERTURA DEL TAMIZ (mm)         % QUE PASA </w:t>
            </w:r>
          </w:p>
          <w:p w14:paraId="26AB866D"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 </w:t>
            </w:r>
          </w:p>
          <w:tbl>
            <w:tblPr>
              <w:tblStyle w:val="Tablaconcuadrcula"/>
              <w:tblW w:w="0" w:type="auto"/>
              <w:jc w:val="center"/>
              <w:tblLook w:val="04A0" w:firstRow="1" w:lastRow="0" w:firstColumn="1" w:lastColumn="0" w:noHBand="0" w:noVBand="1"/>
            </w:tblPr>
            <w:tblGrid>
              <w:gridCol w:w="1506"/>
              <w:gridCol w:w="1374"/>
              <w:gridCol w:w="1350"/>
            </w:tblGrid>
            <w:tr w:rsidR="00267BC9" w:rsidRPr="00562DB6" w14:paraId="743F00FA" w14:textId="77777777" w:rsidTr="005D7D26">
              <w:trPr>
                <w:jc w:val="center"/>
              </w:trPr>
              <w:tc>
                <w:tcPr>
                  <w:tcW w:w="1506" w:type="dxa"/>
                  <w:vAlign w:val="center"/>
                </w:tcPr>
                <w:p w14:paraId="1D50D26D" w14:textId="77777777" w:rsidR="00267BC9" w:rsidRPr="00562DB6" w:rsidRDefault="00267BC9" w:rsidP="005D7D26">
                  <w:pPr>
                    <w:rPr>
                      <w:rFonts w:ascii="Tahoma" w:hAnsi="Tahoma" w:cs="Tahoma"/>
                      <w:sz w:val="18"/>
                      <w:szCs w:val="18"/>
                    </w:rPr>
                  </w:pPr>
                  <w:r w:rsidRPr="00562DB6">
                    <w:rPr>
                      <w:rFonts w:ascii="Tahoma" w:hAnsi="Tahoma" w:cs="Tahoma"/>
                      <w:sz w:val="18"/>
                      <w:szCs w:val="18"/>
                    </w:rPr>
                    <w:t>31.5</w:t>
                  </w:r>
                </w:p>
              </w:tc>
              <w:tc>
                <w:tcPr>
                  <w:tcW w:w="1374" w:type="dxa"/>
                  <w:vAlign w:val="center"/>
                </w:tcPr>
                <w:p w14:paraId="40A5565F" w14:textId="77777777" w:rsidR="00267BC9" w:rsidRPr="00562DB6" w:rsidRDefault="00267BC9" w:rsidP="005D7D26">
                  <w:pPr>
                    <w:rPr>
                      <w:rFonts w:ascii="Tahoma" w:hAnsi="Tahoma" w:cs="Tahoma"/>
                      <w:sz w:val="18"/>
                      <w:szCs w:val="18"/>
                    </w:rPr>
                  </w:pPr>
                </w:p>
              </w:tc>
              <w:tc>
                <w:tcPr>
                  <w:tcW w:w="1350" w:type="dxa"/>
                  <w:vAlign w:val="center"/>
                </w:tcPr>
                <w:p w14:paraId="21EF4BE3" w14:textId="77777777" w:rsidR="00267BC9" w:rsidRPr="00562DB6" w:rsidRDefault="00267BC9" w:rsidP="005D7D26">
                  <w:pPr>
                    <w:rPr>
                      <w:rFonts w:ascii="Tahoma" w:hAnsi="Tahoma" w:cs="Tahoma"/>
                      <w:sz w:val="18"/>
                      <w:szCs w:val="18"/>
                    </w:rPr>
                  </w:pPr>
                  <w:r w:rsidRPr="00562DB6">
                    <w:rPr>
                      <w:rFonts w:ascii="Tahoma" w:hAnsi="Tahoma" w:cs="Tahoma"/>
                      <w:sz w:val="18"/>
                      <w:szCs w:val="18"/>
                    </w:rPr>
                    <w:t>100</w:t>
                  </w:r>
                </w:p>
              </w:tc>
            </w:tr>
            <w:tr w:rsidR="00267BC9" w:rsidRPr="00562DB6" w14:paraId="43E79BE6" w14:textId="77777777" w:rsidTr="005D7D26">
              <w:trPr>
                <w:jc w:val="center"/>
              </w:trPr>
              <w:tc>
                <w:tcPr>
                  <w:tcW w:w="1506" w:type="dxa"/>
                  <w:vAlign w:val="center"/>
                </w:tcPr>
                <w:p w14:paraId="30157BE5" w14:textId="77777777" w:rsidR="00267BC9" w:rsidRPr="00562DB6" w:rsidRDefault="00267BC9" w:rsidP="005D7D26">
                  <w:pPr>
                    <w:rPr>
                      <w:rFonts w:ascii="Tahoma" w:hAnsi="Tahoma" w:cs="Tahoma"/>
                      <w:sz w:val="18"/>
                      <w:szCs w:val="18"/>
                    </w:rPr>
                  </w:pPr>
                  <w:r w:rsidRPr="00562DB6">
                    <w:rPr>
                      <w:rFonts w:ascii="Tahoma" w:hAnsi="Tahoma" w:cs="Tahoma"/>
                      <w:sz w:val="18"/>
                      <w:szCs w:val="18"/>
                    </w:rPr>
                    <w:t>16</w:t>
                  </w:r>
                </w:p>
              </w:tc>
              <w:tc>
                <w:tcPr>
                  <w:tcW w:w="1374" w:type="dxa"/>
                  <w:vAlign w:val="center"/>
                </w:tcPr>
                <w:p w14:paraId="433ECA72" w14:textId="77777777" w:rsidR="00267BC9" w:rsidRPr="00562DB6" w:rsidRDefault="00267BC9" w:rsidP="005D7D26">
                  <w:pPr>
                    <w:rPr>
                      <w:rFonts w:ascii="Tahoma" w:hAnsi="Tahoma" w:cs="Tahoma"/>
                      <w:sz w:val="18"/>
                      <w:szCs w:val="18"/>
                    </w:rPr>
                  </w:pPr>
                  <w:r w:rsidRPr="00562DB6">
                    <w:rPr>
                      <w:rFonts w:ascii="Tahoma" w:hAnsi="Tahoma" w:cs="Tahoma"/>
                      <w:sz w:val="18"/>
                      <w:szCs w:val="18"/>
                    </w:rPr>
                    <w:t>62-80</w:t>
                  </w:r>
                </w:p>
              </w:tc>
              <w:tc>
                <w:tcPr>
                  <w:tcW w:w="1350" w:type="dxa"/>
                  <w:vAlign w:val="center"/>
                </w:tcPr>
                <w:p w14:paraId="5AE9517A" w14:textId="77777777" w:rsidR="00267BC9" w:rsidRPr="00562DB6" w:rsidRDefault="00267BC9" w:rsidP="005D7D26">
                  <w:pPr>
                    <w:rPr>
                      <w:rFonts w:ascii="Tahoma" w:hAnsi="Tahoma" w:cs="Tahoma"/>
                      <w:sz w:val="18"/>
                      <w:szCs w:val="18"/>
                    </w:rPr>
                  </w:pPr>
                </w:p>
              </w:tc>
            </w:tr>
            <w:tr w:rsidR="00267BC9" w:rsidRPr="00562DB6" w14:paraId="7368B30C" w14:textId="77777777" w:rsidTr="005D7D26">
              <w:trPr>
                <w:jc w:val="center"/>
              </w:trPr>
              <w:tc>
                <w:tcPr>
                  <w:tcW w:w="1506" w:type="dxa"/>
                  <w:vAlign w:val="center"/>
                </w:tcPr>
                <w:p w14:paraId="27549395" w14:textId="77777777" w:rsidR="00267BC9" w:rsidRPr="00562DB6" w:rsidRDefault="00267BC9" w:rsidP="005D7D26">
                  <w:pPr>
                    <w:rPr>
                      <w:rFonts w:ascii="Tahoma" w:hAnsi="Tahoma" w:cs="Tahoma"/>
                      <w:sz w:val="18"/>
                      <w:szCs w:val="18"/>
                    </w:rPr>
                  </w:pPr>
                  <w:r w:rsidRPr="00562DB6">
                    <w:rPr>
                      <w:rFonts w:ascii="Tahoma" w:hAnsi="Tahoma" w:cs="Tahoma"/>
                      <w:sz w:val="18"/>
                      <w:szCs w:val="18"/>
                    </w:rPr>
                    <w:t>8</w:t>
                  </w:r>
                </w:p>
              </w:tc>
              <w:tc>
                <w:tcPr>
                  <w:tcW w:w="1374" w:type="dxa"/>
                  <w:vAlign w:val="center"/>
                </w:tcPr>
                <w:p w14:paraId="72AE8A7A" w14:textId="77777777" w:rsidR="00267BC9" w:rsidRPr="00562DB6" w:rsidRDefault="00267BC9" w:rsidP="005D7D26">
                  <w:pPr>
                    <w:rPr>
                      <w:rFonts w:ascii="Tahoma" w:hAnsi="Tahoma" w:cs="Tahoma"/>
                      <w:sz w:val="18"/>
                      <w:szCs w:val="18"/>
                    </w:rPr>
                  </w:pPr>
                  <w:r w:rsidRPr="00562DB6">
                    <w:rPr>
                      <w:rFonts w:ascii="Tahoma" w:hAnsi="Tahoma" w:cs="Tahoma"/>
                      <w:sz w:val="18"/>
                      <w:szCs w:val="18"/>
                    </w:rPr>
                    <w:t>38-62</w:t>
                  </w:r>
                </w:p>
              </w:tc>
              <w:tc>
                <w:tcPr>
                  <w:tcW w:w="1350" w:type="dxa"/>
                  <w:vAlign w:val="center"/>
                </w:tcPr>
                <w:p w14:paraId="2D0351DF" w14:textId="77777777" w:rsidR="00267BC9" w:rsidRPr="00562DB6" w:rsidRDefault="00267BC9" w:rsidP="005D7D26">
                  <w:pPr>
                    <w:rPr>
                      <w:rFonts w:ascii="Tahoma" w:hAnsi="Tahoma" w:cs="Tahoma"/>
                      <w:sz w:val="18"/>
                      <w:szCs w:val="18"/>
                    </w:rPr>
                  </w:pPr>
                </w:p>
              </w:tc>
            </w:tr>
            <w:tr w:rsidR="00267BC9" w:rsidRPr="00562DB6" w14:paraId="5736815C" w14:textId="77777777" w:rsidTr="005D7D26">
              <w:trPr>
                <w:jc w:val="center"/>
              </w:trPr>
              <w:tc>
                <w:tcPr>
                  <w:tcW w:w="1506" w:type="dxa"/>
                  <w:vAlign w:val="center"/>
                </w:tcPr>
                <w:p w14:paraId="12A9C7CD" w14:textId="77777777" w:rsidR="00267BC9" w:rsidRPr="00562DB6" w:rsidRDefault="00267BC9" w:rsidP="005D7D26">
                  <w:pPr>
                    <w:rPr>
                      <w:rFonts w:ascii="Tahoma" w:hAnsi="Tahoma" w:cs="Tahoma"/>
                      <w:sz w:val="18"/>
                      <w:szCs w:val="18"/>
                    </w:rPr>
                  </w:pPr>
                  <w:r w:rsidRPr="00562DB6">
                    <w:rPr>
                      <w:rFonts w:ascii="Tahoma" w:hAnsi="Tahoma" w:cs="Tahoma"/>
                      <w:sz w:val="18"/>
                      <w:szCs w:val="18"/>
                    </w:rPr>
                    <w:t>4</w:t>
                  </w:r>
                </w:p>
              </w:tc>
              <w:tc>
                <w:tcPr>
                  <w:tcW w:w="1374" w:type="dxa"/>
                  <w:vAlign w:val="center"/>
                </w:tcPr>
                <w:p w14:paraId="1662C171" w14:textId="77777777" w:rsidR="00267BC9" w:rsidRPr="00562DB6" w:rsidRDefault="00267BC9" w:rsidP="005D7D26">
                  <w:pPr>
                    <w:rPr>
                      <w:rFonts w:ascii="Tahoma" w:hAnsi="Tahoma" w:cs="Tahoma"/>
                      <w:sz w:val="18"/>
                      <w:szCs w:val="18"/>
                    </w:rPr>
                  </w:pPr>
                  <w:r w:rsidRPr="00562DB6">
                    <w:rPr>
                      <w:rFonts w:ascii="Tahoma" w:hAnsi="Tahoma" w:cs="Tahoma"/>
                      <w:sz w:val="18"/>
                      <w:szCs w:val="18"/>
                    </w:rPr>
                    <w:t>23-47</w:t>
                  </w:r>
                </w:p>
              </w:tc>
              <w:tc>
                <w:tcPr>
                  <w:tcW w:w="1350" w:type="dxa"/>
                  <w:vAlign w:val="center"/>
                </w:tcPr>
                <w:p w14:paraId="65A3C7D7" w14:textId="77777777" w:rsidR="00267BC9" w:rsidRPr="00562DB6" w:rsidRDefault="00267BC9" w:rsidP="005D7D26">
                  <w:pPr>
                    <w:rPr>
                      <w:rFonts w:ascii="Tahoma" w:hAnsi="Tahoma" w:cs="Tahoma"/>
                      <w:sz w:val="18"/>
                      <w:szCs w:val="18"/>
                    </w:rPr>
                  </w:pPr>
                </w:p>
              </w:tc>
            </w:tr>
            <w:tr w:rsidR="00267BC9" w:rsidRPr="00562DB6" w14:paraId="0FB46B9A" w14:textId="77777777" w:rsidTr="005D7D26">
              <w:trPr>
                <w:jc w:val="center"/>
              </w:trPr>
              <w:tc>
                <w:tcPr>
                  <w:tcW w:w="1506" w:type="dxa"/>
                  <w:vAlign w:val="center"/>
                </w:tcPr>
                <w:p w14:paraId="610D82BB" w14:textId="77777777" w:rsidR="00267BC9" w:rsidRPr="00562DB6" w:rsidRDefault="00267BC9" w:rsidP="005D7D26">
                  <w:pPr>
                    <w:rPr>
                      <w:rFonts w:ascii="Tahoma" w:hAnsi="Tahoma" w:cs="Tahoma"/>
                      <w:sz w:val="18"/>
                      <w:szCs w:val="18"/>
                    </w:rPr>
                  </w:pPr>
                  <w:r w:rsidRPr="00562DB6">
                    <w:rPr>
                      <w:rFonts w:ascii="Tahoma" w:hAnsi="Tahoma" w:cs="Tahoma"/>
                      <w:sz w:val="18"/>
                      <w:szCs w:val="18"/>
                    </w:rPr>
                    <w:t>2</w:t>
                  </w:r>
                </w:p>
              </w:tc>
              <w:tc>
                <w:tcPr>
                  <w:tcW w:w="1374" w:type="dxa"/>
                  <w:vAlign w:val="center"/>
                </w:tcPr>
                <w:p w14:paraId="5E5D37BE" w14:textId="77777777" w:rsidR="00267BC9" w:rsidRPr="00562DB6" w:rsidRDefault="00267BC9" w:rsidP="005D7D26">
                  <w:pPr>
                    <w:rPr>
                      <w:rFonts w:ascii="Tahoma" w:hAnsi="Tahoma" w:cs="Tahoma"/>
                      <w:sz w:val="18"/>
                      <w:szCs w:val="18"/>
                    </w:rPr>
                  </w:pPr>
                </w:p>
              </w:tc>
              <w:tc>
                <w:tcPr>
                  <w:tcW w:w="1350" w:type="dxa"/>
                  <w:vAlign w:val="center"/>
                </w:tcPr>
                <w:p w14:paraId="39305EDF" w14:textId="77777777" w:rsidR="00267BC9" w:rsidRPr="00562DB6" w:rsidRDefault="00267BC9" w:rsidP="005D7D26">
                  <w:pPr>
                    <w:rPr>
                      <w:rFonts w:ascii="Tahoma" w:hAnsi="Tahoma" w:cs="Tahoma"/>
                      <w:sz w:val="18"/>
                      <w:szCs w:val="18"/>
                    </w:rPr>
                  </w:pPr>
                  <w:r w:rsidRPr="00562DB6">
                    <w:rPr>
                      <w:rFonts w:ascii="Tahoma" w:hAnsi="Tahoma" w:cs="Tahoma"/>
                      <w:sz w:val="18"/>
                      <w:szCs w:val="18"/>
                    </w:rPr>
                    <w:t>14-37</w:t>
                  </w:r>
                </w:p>
              </w:tc>
            </w:tr>
            <w:tr w:rsidR="00267BC9" w:rsidRPr="00562DB6" w14:paraId="0425AA5E" w14:textId="77777777" w:rsidTr="005D7D26">
              <w:trPr>
                <w:jc w:val="center"/>
              </w:trPr>
              <w:tc>
                <w:tcPr>
                  <w:tcW w:w="1506" w:type="dxa"/>
                  <w:vAlign w:val="center"/>
                </w:tcPr>
                <w:p w14:paraId="1790BD94" w14:textId="77777777" w:rsidR="00267BC9" w:rsidRPr="00562DB6" w:rsidRDefault="00267BC9" w:rsidP="005D7D26">
                  <w:pPr>
                    <w:rPr>
                      <w:rFonts w:ascii="Tahoma" w:hAnsi="Tahoma" w:cs="Tahoma"/>
                      <w:sz w:val="18"/>
                      <w:szCs w:val="18"/>
                    </w:rPr>
                  </w:pPr>
                  <w:r w:rsidRPr="00562DB6">
                    <w:rPr>
                      <w:rFonts w:ascii="Tahoma" w:hAnsi="Tahoma" w:cs="Tahoma"/>
                      <w:sz w:val="18"/>
                      <w:szCs w:val="18"/>
                    </w:rPr>
                    <w:t>1</w:t>
                  </w:r>
                </w:p>
              </w:tc>
              <w:tc>
                <w:tcPr>
                  <w:tcW w:w="1374" w:type="dxa"/>
                  <w:vAlign w:val="center"/>
                </w:tcPr>
                <w:p w14:paraId="26C586F2" w14:textId="77777777" w:rsidR="00267BC9" w:rsidRPr="00562DB6" w:rsidRDefault="00267BC9" w:rsidP="005D7D26">
                  <w:pPr>
                    <w:rPr>
                      <w:rFonts w:ascii="Tahoma" w:hAnsi="Tahoma" w:cs="Tahoma"/>
                      <w:sz w:val="18"/>
                      <w:szCs w:val="18"/>
                    </w:rPr>
                  </w:pPr>
                  <w:r w:rsidRPr="00562DB6">
                    <w:rPr>
                      <w:rFonts w:ascii="Tahoma" w:hAnsi="Tahoma" w:cs="Tahoma"/>
                      <w:sz w:val="18"/>
                      <w:szCs w:val="18"/>
                    </w:rPr>
                    <w:t>8-28</w:t>
                  </w:r>
                </w:p>
              </w:tc>
              <w:tc>
                <w:tcPr>
                  <w:tcW w:w="1350" w:type="dxa"/>
                  <w:vAlign w:val="center"/>
                </w:tcPr>
                <w:p w14:paraId="02D6C3E4" w14:textId="77777777" w:rsidR="00267BC9" w:rsidRPr="00562DB6" w:rsidRDefault="00267BC9" w:rsidP="005D7D26">
                  <w:pPr>
                    <w:rPr>
                      <w:rFonts w:ascii="Tahoma" w:hAnsi="Tahoma" w:cs="Tahoma"/>
                      <w:sz w:val="18"/>
                      <w:szCs w:val="18"/>
                    </w:rPr>
                  </w:pPr>
                </w:p>
              </w:tc>
            </w:tr>
            <w:tr w:rsidR="00267BC9" w:rsidRPr="00562DB6" w14:paraId="38BD6CA6" w14:textId="77777777" w:rsidTr="005D7D26">
              <w:trPr>
                <w:jc w:val="center"/>
              </w:trPr>
              <w:tc>
                <w:tcPr>
                  <w:tcW w:w="1506" w:type="dxa"/>
                  <w:vAlign w:val="center"/>
                </w:tcPr>
                <w:p w14:paraId="340595E5" w14:textId="77777777" w:rsidR="00267BC9" w:rsidRPr="00562DB6" w:rsidRDefault="00267BC9" w:rsidP="005D7D26">
                  <w:pPr>
                    <w:rPr>
                      <w:rFonts w:ascii="Tahoma" w:hAnsi="Tahoma" w:cs="Tahoma"/>
                      <w:sz w:val="18"/>
                      <w:szCs w:val="18"/>
                    </w:rPr>
                  </w:pPr>
                  <w:r w:rsidRPr="00562DB6">
                    <w:rPr>
                      <w:rFonts w:ascii="Tahoma" w:hAnsi="Tahoma" w:cs="Tahoma"/>
                      <w:sz w:val="18"/>
                      <w:szCs w:val="18"/>
                    </w:rPr>
                    <w:t>0.2</w:t>
                  </w:r>
                </w:p>
              </w:tc>
              <w:tc>
                <w:tcPr>
                  <w:tcW w:w="1374" w:type="dxa"/>
                  <w:vAlign w:val="center"/>
                </w:tcPr>
                <w:p w14:paraId="55543012" w14:textId="77777777" w:rsidR="00267BC9" w:rsidRPr="00562DB6" w:rsidRDefault="00267BC9" w:rsidP="005D7D26">
                  <w:pPr>
                    <w:rPr>
                      <w:rFonts w:ascii="Tahoma" w:hAnsi="Tahoma" w:cs="Tahoma"/>
                      <w:sz w:val="18"/>
                      <w:szCs w:val="18"/>
                    </w:rPr>
                  </w:pPr>
                  <w:r w:rsidRPr="00562DB6">
                    <w:rPr>
                      <w:rFonts w:ascii="Tahoma" w:hAnsi="Tahoma" w:cs="Tahoma"/>
                      <w:sz w:val="18"/>
                      <w:szCs w:val="18"/>
                    </w:rPr>
                    <w:t>1-8</w:t>
                  </w:r>
                </w:p>
              </w:tc>
              <w:tc>
                <w:tcPr>
                  <w:tcW w:w="1350" w:type="dxa"/>
                  <w:vAlign w:val="center"/>
                </w:tcPr>
                <w:p w14:paraId="19C514D8" w14:textId="77777777" w:rsidR="00267BC9" w:rsidRPr="00562DB6" w:rsidRDefault="00267BC9" w:rsidP="005D7D26">
                  <w:pPr>
                    <w:rPr>
                      <w:rFonts w:ascii="Tahoma" w:hAnsi="Tahoma" w:cs="Tahoma"/>
                      <w:sz w:val="18"/>
                      <w:szCs w:val="18"/>
                    </w:rPr>
                  </w:pPr>
                </w:p>
              </w:tc>
            </w:tr>
          </w:tbl>
          <w:p w14:paraId="55FDEF66" w14:textId="77777777" w:rsidR="00267BC9" w:rsidRPr="00562DB6" w:rsidRDefault="00267BC9" w:rsidP="005D7D26">
            <w:pPr>
              <w:rPr>
                <w:rFonts w:ascii="Tahoma" w:hAnsi="Tahoma" w:cs="Tahoma"/>
                <w:sz w:val="18"/>
                <w:szCs w:val="18"/>
              </w:rPr>
            </w:pPr>
          </w:p>
        </w:tc>
      </w:tr>
    </w:tbl>
    <w:p w14:paraId="72CDE6C3" w14:textId="77777777" w:rsidR="00267BC9" w:rsidRPr="00562DB6" w:rsidRDefault="00267BC9" w:rsidP="00267BC9">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267BC9" w:rsidRPr="00562DB6" w14:paraId="5E1867E3" w14:textId="77777777" w:rsidTr="005D7D26">
        <w:tc>
          <w:tcPr>
            <w:tcW w:w="1818" w:type="dxa"/>
            <w:shd w:val="clear" w:color="auto" w:fill="D0CECE" w:themeFill="background2" w:themeFillShade="E6"/>
          </w:tcPr>
          <w:p w14:paraId="601AC012" w14:textId="77777777" w:rsidR="00267BC9" w:rsidRPr="00562DB6" w:rsidRDefault="00267BC9" w:rsidP="005D7D26">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7D476ED7" w14:textId="77777777" w:rsidR="00267BC9" w:rsidRPr="00562DB6" w:rsidRDefault="00267BC9" w:rsidP="005D7D26">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38743B6C" w14:textId="77777777" w:rsidR="00267BC9" w:rsidRPr="00562DB6" w:rsidRDefault="00267BC9" w:rsidP="005D7D26">
            <w:pPr>
              <w:rPr>
                <w:rFonts w:ascii="Tahoma" w:hAnsi="Tahoma" w:cs="Tahoma"/>
                <w:sz w:val="18"/>
                <w:szCs w:val="18"/>
              </w:rPr>
            </w:pPr>
            <w:r w:rsidRPr="00562DB6">
              <w:rPr>
                <w:rFonts w:ascii="Tahoma" w:hAnsi="Tahoma" w:cs="Tahoma"/>
                <w:sz w:val="18"/>
                <w:szCs w:val="18"/>
              </w:rPr>
              <w:t>DESCRIPCION</w:t>
            </w:r>
          </w:p>
        </w:tc>
      </w:tr>
      <w:tr w:rsidR="00267BC9" w:rsidRPr="00562DB6" w14:paraId="6BC7471E" w14:textId="77777777" w:rsidTr="005D7D26">
        <w:trPr>
          <w:trHeight w:val="1772"/>
        </w:trPr>
        <w:tc>
          <w:tcPr>
            <w:tcW w:w="1818" w:type="dxa"/>
            <w:vAlign w:val="center"/>
          </w:tcPr>
          <w:p w14:paraId="69565E82" w14:textId="77777777" w:rsidR="00267BC9" w:rsidRPr="00562DB6" w:rsidRDefault="00267BC9" w:rsidP="005D7D26">
            <w:pPr>
              <w:rPr>
                <w:rFonts w:ascii="Tahoma" w:hAnsi="Tahoma" w:cs="Tahoma"/>
                <w:sz w:val="18"/>
                <w:szCs w:val="18"/>
              </w:rPr>
            </w:pPr>
            <w:r w:rsidRPr="00562DB6">
              <w:rPr>
                <w:rFonts w:ascii="Tahoma" w:hAnsi="Tahoma" w:cs="Tahoma"/>
                <w:sz w:val="18"/>
                <w:szCs w:val="18"/>
              </w:rPr>
              <w:t>ARENA</w:t>
            </w:r>
          </w:p>
        </w:tc>
        <w:tc>
          <w:tcPr>
            <w:tcW w:w="1710" w:type="dxa"/>
            <w:vAlign w:val="center"/>
          </w:tcPr>
          <w:p w14:paraId="31748269" w14:textId="77777777" w:rsidR="00267BC9" w:rsidRPr="00562DB6" w:rsidRDefault="00267BC9" w:rsidP="005D7D26">
            <w:pPr>
              <w:rPr>
                <w:rFonts w:ascii="Tahoma" w:hAnsi="Tahoma" w:cs="Tahoma"/>
                <w:sz w:val="18"/>
                <w:szCs w:val="18"/>
              </w:rPr>
            </w:pPr>
            <w:r w:rsidRPr="00562DB6">
              <w:rPr>
                <w:rFonts w:ascii="Tahoma" w:hAnsi="Tahoma" w:cs="Tahoma"/>
                <w:sz w:val="18"/>
                <w:szCs w:val="18"/>
              </w:rPr>
              <w:t>M3</w:t>
            </w:r>
          </w:p>
        </w:tc>
        <w:tc>
          <w:tcPr>
            <w:tcW w:w="6030" w:type="dxa"/>
          </w:tcPr>
          <w:p w14:paraId="5DBBC02C" w14:textId="77777777" w:rsidR="00267BC9" w:rsidRPr="00562DB6" w:rsidRDefault="00267BC9" w:rsidP="005D7D26">
            <w:pPr>
              <w:rPr>
                <w:rFonts w:ascii="Tahoma" w:hAnsi="Tahoma" w:cs="Tahoma"/>
                <w:sz w:val="18"/>
                <w:szCs w:val="18"/>
              </w:rPr>
            </w:pPr>
            <w:r w:rsidRPr="00562DB6">
              <w:rPr>
                <w:rFonts w:ascii="Tahoma" w:hAnsi="Tahoma" w:cs="Tahoma"/>
                <w:sz w:val="18"/>
                <w:szCs w:val="18"/>
              </w:rPr>
              <w:t>Requisitos sobre el Producto:</w:t>
            </w:r>
          </w:p>
          <w:p w14:paraId="06C84383"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Los agregados finos para el hormigón se compondrán de arena lavada y deberán estar compuestas por partículas  duras, resistentes y durables, exentas de sustancias perjudiciales  tales como escorias, arcillas, material orgánico u otros. </w:t>
            </w:r>
          </w:p>
          <w:p w14:paraId="4BD29ECE"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 </w:t>
            </w:r>
          </w:p>
          <w:p w14:paraId="6A2310BC"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Tampoco contendrán porcentajes mayores a: </w:t>
            </w:r>
          </w:p>
          <w:p w14:paraId="5E45FC93"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 </w:t>
            </w:r>
          </w:p>
          <w:tbl>
            <w:tblPr>
              <w:tblStyle w:val="Tablaconcuadrcula"/>
              <w:tblW w:w="0" w:type="auto"/>
              <w:tblInd w:w="787" w:type="dxa"/>
              <w:tblLook w:val="04A0" w:firstRow="1" w:lastRow="0" w:firstColumn="1" w:lastColumn="0" w:noHBand="0" w:noVBand="1"/>
            </w:tblPr>
            <w:tblGrid>
              <w:gridCol w:w="2880"/>
              <w:gridCol w:w="1350"/>
            </w:tblGrid>
            <w:tr w:rsidR="00267BC9" w:rsidRPr="00562DB6" w14:paraId="7B9B7A4D" w14:textId="77777777" w:rsidTr="005D7D26">
              <w:tc>
                <w:tcPr>
                  <w:tcW w:w="2880" w:type="dxa"/>
                </w:tcPr>
                <w:p w14:paraId="3DF76C0B" w14:textId="77777777" w:rsidR="00267BC9" w:rsidRPr="00562DB6" w:rsidRDefault="00267BC9" w:rsidP="005D7D26">
                  <w:pPr>
                    <w:rPr>
                      <w:rFonts w:ascii="Tahoma" w:hAnsi="Tahoma" w:cs="Tahoma"/>
                      <w:sz w:val="18"/>
                      <w:szCs w:val="18"/>
                    </w:rPr>
                  </w:pPr>
                  <w:r w:rsidRPr="00562DB6">
                    <w:rPr>
                      <w:rFonts w:ascii="Tahoma" w:hAnsi="Tahoma" w:cs="Tahoma"/>
                      <w:sz w:val="18"/>
                      <w:szCs w:val="18"/>
                    </w:rPr>
                    <w:t>SUSTANCIAS  NOCIVAS</w:t>
                  </w:r>
                </w:p>
              </w:tc>
              <w:tc>
                <w:tcPr>
                  <w:tcW w:w="1350" w:type="dxa"/>
                </w:tcPr>
                <w:p w14:paraId="57F8B743" w14:textId="77777777" w:rsidR="00267BC9" w:rsidRPr="00562DB6" w:rsidRDefault="00267BC9" w:rsidP="005D7D26">
                  <w:pPr>
                    <w:rPr>
                      <w:rFonts w:ascii="Tahoma" w:hAnsi="Tahoma" w:cs="Tahoma"/>
                      <w:sz w:val="18"/>
                      <w:szCs w:val="18"/>
                    </w:rPr>
                  </w:pPr>
                  <w:r w:rsidRPr="00562DB6">
                    <w:rPr>
                      <w:rFonts w:ascii="Tahoma" w:hAnsi="Tahoma" w:cs="Tahoma"/>
                      <w:sz w:val="18"/>
                      <w:szCs w:val="18"/>
                    </w:rPr>
                    <w:t>% EN</w:t>
                  </w:r>
                </w:p>
              </w:tc>
            </w:tr>
            <w:tr w:rsidR="00267BC9" w:rsidRPr="00562DB6" w14:paraId="676570E6" w14:textId="77777777" w:rsidTr="005D7D26">
              <w:tc>
                <w:tcPr>
                  <w:tcW w:w="2880" w:type="dxa"/>
                </w:tcPr>
                <w:p w14:paraId="16AFCA92" w14:textId="77777777" w:rsidR="00267BC9" w:rsidRPr="00562DB6" w:rsidRDefault="00267BC9" w:rsidP="005D7D26">
                  <w:pPr>
                    <w:rPr>
                      <w:rFonts w:ascii="Tahoma" w:hAnsi="Tahoma" w:cs="Tahoma"/>
                      <w:sz w:val="18"/>
                      <w:szCs w:val="18"/>
                    </w:rPr>
                  </w:pPr>
                  <w:r w:rsidRPr="00562DB6">
                    <w:rPr>
                      <w:rFonts w:ascii="Tahoma" w:hAnsi="Tahoma" w:cs="Tahoma"/>
                      <w:sz w:val="18"/>
                      <w:szCs w:val="18"/>
                    </w:rPr>
                    <w:t>Terrones de arcilla</w:t>
                  </w:r>
                </w:p>
              </w:tc>
              <w:tc>
                <w:tcPr>
                  <w:tcW w:w="1350" w:type="dxa"/>
                  <w:vAlign w:val="center"/>
                </w:tcPr>
                <w:p w14:paraId="70FAFA69" w14:textId="77777777" w:rsidR="00267BC9" w:rsidRPr="00562DB6" w:rsidRDefault="00267BC9" w:rsidP="005D7D26">
                  <w:pPr>
                    <w:rPr>
                      <w:rFonts w:ascii="Tahoma" w:hAnsi="Tahoma" w:cs="Tahoma"/>
                      <w:sz w:val="18"/>
                      <w:szCs w:val="18"/>
                    </w:rPr>
                  </w:pPr>
                  <w:r w:rsidRPr="00562DB6">
                    <w:rPr>
                      <w:rFonts w:ascii="Tahoma" w:hAnsi="Tahoma" w:cs="Tahoma"/>
                      <w:sz w:val="18"/>
                      <w:szCs w:val="18"/>
                    </w:rPr>
                    <w:t>1</w:t>
                  </w:r>
                </w:p>
              </w:tc>
            </w:tr>
            <w:tr w:rsidR="00267BC9" w:rsidRPr="00562DB6" w14:paraId="7E1F3F6E" w14:textId="77777777" w:rsidTr="005D7D26">
              <w:tc>
                <w:tcPr>
                  <w:tcW w:w="2880" w:type="dxa"/>
                </w:tcPr>
                <w:p w14:paraId="39A910FB" w14:textId="77777777" w:rsidR="00267BC9" w:rsidRPr="00562DB6" w:rsidRDefault="00267BC9" w:rsidP="005D7D26">
                  <w:pPr>
                    <w:rPr>
                      <w:rFonts w:ascii="Tahoma" w:hAnsi="Tahoma" w:cs="Tahoma"/>
                      <w:sz w:val="18"/>
                      <w:szCs w:val="18"/>
                    </w:rPr>
                  </w:pPr>
                  <w:r w:rsidRPr="00562DB6">
                    <w:rPr>
                      <w:rFonts w:ascii="Tahoma" w:hAnsi="Tahoma" w:cs="Tahoma"/>
                      <w:sz w:val="18"/>
                      <w:szCs w:val="18"/>
                    </w:rPr>
                    <w:t>Carbon y lignito</w:t>
                  </w:r>
                </w:p>
              </w:tc>
              <w:tc>
                <w:tcPr>
                  <w:tcW w:w="1350" w:type="dxa"/>
                  <w:vAlign w:val="center"/>
                </w:tcPr>
                <w:p w14:paraId="25FD3677" w14:textId="77777777" w:rsidR="00267BC9" w:rsidRPr="00562DB6" w:rsidRDefault="00267BC9" w:rsidP="005D7D26">
                  <w:pPr>
                    <w:rPr>
                      <w:rFonts w:ascii="Tahoma" w:hAnsi="Tahoma" w:cs="Tahoma"/>
                      <w:sz w:val="18"/>
                      <w:szCs w:val="18"/>
                    </w:rPr>
                  </w:pPr>
                  <w:r w:rsidRPr="00562DB6">
                    <w:rPr>
                      <w:rFonts w:ascii="Tahoma" w:hAnsi="Tahoma" w:cs="Tahoma"/>
                      <w:sz w:val="18"/>
                      <w:szCs w:val="18"/>
                    </w:rPr>
                    <w:t>1</w:t>
                  </w:r>
                </w:p>
              </w:tc>
            </w:tr>
            <w:tr w:rsidR="00267BC9" w:rsidRPr="00562DB6" w14:paraId="4694C80C" w14:textId="77777777" w:rsidTr="005D7D26">
              <w:tc>
                <w:tcPr>
                  <w:tcW w:w="2880" w:type="dxa"/>
                </w:tcPr>
                <w:p w14:paraId="0FD154C0" w14:textId="77777777" w:rsidR="00267BC9" w:rsidRPr="00562DB6" w:rsidRDefault="00267BC9" w:rsidP="005D7D26">
                  <w:pPr>
                    <w:rPr>
                      <w:rFonts w:ascii="Tahoma" w:hAnsi="Tahoma" w:cs="Tahoma"/>
                      <w:sz w:val="18"/>
                      <w:szCs w:val="18"/>
                    </w:rPr>
                  </w:pPr>
                  <w:r w:rsidRPr="00562DB6">
                    <w:rPr>
                      <w:rFonts w:ascii="Tahoma" w:hAnsi="Tahoma" w:cs="Tahoma"/>
                      <w:sz w:val="18"/>
                      <w:szCs w:val="18"/>
                    </w:rPr>
                    <w:t>Material que pasa al tamiz No.200</w:t>
                  </w:r>
                </w:p>
              </w:tc>
              <w:tc>
                <w:tcPr>
                  <w:tcW w:w="1350" w:type="dxa"/>
                  <w:vAlign w:val="center"/>
                </w:tcPr>
                <w:p w14:paraId="6CAD11E7" w14:textId="77777777" w:rsidR="00267BC9" w:rsidRPr="00562DB6" w:rsidRDefault="00267BC9" w:rsidP="005D7D26">
                  <w:pPr>
                    <w:rPr>
                      <w:rFonts w:ascii="Tahoma" w:hAnsi="Tahoma" w:cs="Tahoma"/>
                      <w:sz w:val="18"/>
                      <w:szCs w:val="18"/>
                    </w:rPr>
                  </w:pPr>
                  <w:r w:rsidRPr="00562DB6">
                    <w:rPr>
                      <w:rFonts w:ascii="Tahoma" w:hAnsi="Tahoma" w:cs="Tahoma"/>
                      <w:sz w:val="18"/>
                      <w:szCs w:val="18"/>
                    </w:rPr>
                    <w:t>5</w:t>
                  </w:r>
                </w:p>
              </w:tc>
            </w:tr>
            <w:tr w:rsidR="00267BC9" w:rsidRPr="00562DB6" w14:paraId="29A666AD" w14:textId="77777777" w:rsidTr="005D7D26">
              <w:tc>
                <w:tcPr>
                  <w:tcW w:w="2880" w:type="dxa"/>
                </w:tcPr>
                <w:p w14:paraId="54CB5B63" w14:textId="77777777" w:rsidR="00267BC9" w:rsidRPr="00562DB6" w:rsidRDefault="00267BC9" w:rsidP="005D7D26">
                  <w:pPr>
                    <w:rPr>
                      <w:rFonts w:ascii="Tahoma" w:hAnsi="Tahoma" w:cs="Tahoma"/>
                      <w:sz w:val="18"/>
                      <w:szCs w:val="18"/>
                    </w:rPr>
                  </w:pPr>
                  <w:r w:rsidRPr="00562DB6">
                    <w:rPr>
                      <w:rFonts w:ascii="Tahoma" w:hAnsi="Tahoma" w:cs="Tahoma"/>
                      <w:sz w:val="18"/>
                      <w:szCs w:val="18"/>
                    </w:rPr>
                    <w:t>Otras sustancias nocivas mica, álcalis pizarra, partículas blandas</w:t>
                  </w:r>
                </w:p>
              </w:tc>
              <w:tc>
                <w:tcPr>
                  <w:tcW w:w="1350" w:type="dxa"/>
                  <w:vAlign w:val="center"/>
                </w:tcPr>
                <w:p w14:paraId="187DB571" w14:textId="77777777" w:rsidR="00267BC9" w:rsidRPr="00562DB6" w:rsidRDefault="00267BC9" w:rsidP="005D7D26">
                  <w:pPr>
                    <w:rPr>
                      <w:rFonts w:ascii="Tahoma" w:hAnsi="Tahoma" w:cs="Tahoma"/>
                      <w:sz w:val="18"/>
                      <w:szCs w:val="18"/>
                    </w:rPr>
                  </w:pPr>
                  <w:r w:rsidRPr="00562DB6">
                    <w:rPr>
                      <w:rFonts w:ascii="Tahoma" w:hAnsi="Tahoma" w:cs="Tahoma"/>
                      <w:sz w:val="18"/>
                      <w:szCs w:val="18"/>
                    </w:rPr>
                    <w:t>1</w:t>
                  </w:r>
                </w:p>
              </w:tc>
            </w:tr>
          </w:tbl>
          <w:p w14:paraId="6FBDBE48"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 </w:t>
            </w:r>
          </w:p>
          <w:p w14:paraId="5D39BC47"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Con el objeto de controlar el grado de uniformidad, se determinará el módulo de fineza en muestras representativas  de los yacimientos de arena.  </w:t>
            </w:r>
          </w:p>
          <w:p w14:paraId="0AF8CDD5"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Los yacimientos  de arena a ser utilizados  por el Entidad Ejecutora,  deberán  ser aprobados  por el Inspector  de Obra. </w:t>
            </w:r>
          </w:p>
          <w:p w14:paraId="05FD1649"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En caso de utilizarse  arenas  provenientes  de machaqueo  de granitos,  basaltos  y rocas análogas,  no deberán  acusar  principios  de descomposición.  </w:t>
            </w:r>
          </w:p>
          <w:p w14:paraId="594CA0F2"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Se rechazarán de forma absoluta las arenas de naturaleza granítica alterada (caolinización  de los feldespatos). </w:t>
            </w:r>
          </w:p>
        </w:tc>
      </w:tr>
    </w:tbl>
    <w:p w14:paraId="5700369E" w14:textId="77777777" w:rsidR="00267BC9" w:rsidRPr="00562DB6" w:rsidRDefault="00267BC9" w:rsidP="00267BC9">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267BC9" w:rsidRPr="00562DB6" w14:paraId="4D92D830" w14:textId="77777777" w:rsidTr="005D7D26">
        <w:tc>
          <w:tcPr>
            <w:tcW w:w="1818" w:type="dxa"/>
            <w:shd w:val="clear" w:color="auto" w:fill="D0CECE" w:themeFill="background2" w:themeFillShade="E6"/>
          </w:tcPr>
          <w:p w14:paraId="3E3C3AD1" w14:textId="77777777" w:rsidR="00267BC9" w:rsidRPr="00562DB6" w:rsidRDefault="00267BC9" w:rsidP="005D7D26">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27A94197" w14:textId="77777777" w:rsidR="00267BC9" w:rsidRPr="00562DB6" w:rsidRDefault="00267BC9" w:rsidP="005D7D26">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2345F348" w14:textId="77777777" w:rsidR="00267BC9" w:rsidRPr="00562DB6" w:rsidRDefault="00267BC9" w:rsidP="005D7D26">
            <w:pPr>
              <w:rPr>
                <w:rFonts w:ascii="Tahoma" w:hAnsi="Tahoma" w:cs="Tahoma"/>
                <w:sz w:val="18"/>
                <w:szCs w:val="18"/>
              </w:rPr>
            </w:pPr>
            <w:r w:rsidRPr="00562DB6">
              <w:rPr>
                <w:rFonts w:ascii="Tahoma" w:hAnsi="Tahoma" w:cs="Tahoma"/>
                <w:sz w:val="18"/>
                <w:szCs w:val="18"/>
              </w:rPr>
              <w:t>DESCRIPCION</w:t>
            </w:r>
          </w:p>
        </w:tc>
      </w:tr>
      <w:tr w:rsidR="00267BC9" w:rsidRPr="00562DB6" w14:paraId="60884C92" w14:textId="77777777" w:rsidTr="005D7D26">
        <w:tc>
          <w:tcPr>
            <w:tcW w:w="1818" w:type="dxa"/>
            <w:vAlign w:val="center"/>
          </w:tcPr>
          <w:p w14:paraId="157C8AC6" w14:textId="77777777" w:rsidR="00267BC9" w:rsidRPr="00562DB6" w:rsidRDefault="00267BC9" w:rsidP="005D7D26">
            <w:pPr>
              <w:rPr>
                <w:rFonts w:ascii="Tahoma" w:hAnsi="Tahoma" w:cs="Tahoma"/>
                <w:sz w:val="18"/>
                <w:szCs w:val="18"/>
              </w:rPr>
            </w:pPr>
          </w:p>
          <w:p w14:paraId="65E47F88"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PIEDRA </w:t>
            </w:r>
          </w:p>
        </w:tc>
        <w:tc>
          <w:tcPr>
            <w:tcW w:w="1710" w:type="dxa"/>
            <w:vAlign w:val="center"/>
          </w:tcPr>
          <w:p w14:paraId="09FD67B1" w14:textId="77777777" w:rsidR="00267BC9" w:rsidRPr="00562DB6" w:rsidRDefault="00267BC9" w:rsidP="005D7D26">
            <w:pPr>
              <w:rPr>
                <w:rFonts w:ascii="Tahoma" w:hAnsi="Tahoma" w:cs="Tahoma"/>
                <w:sz w:val="18"/>
                <w:szCs w:val="18"/>
              </w:rPr>
            </w:pPr>
            <w:r w:rsidRPr="00562DB6">
              <w:rPr>
                <w:rFonts w:ascii="Tahoma" w:hAnsi="Tahoma" w:cs="Tahoma"/>
                <w:sz w:val="18"/>
                <w:szCs w:val="18"/>
              </w:rPr>
              <w:t>M3</w:t>
            </w:r>
          </w:p>
        </w:tc>
        <w:tc>
          <w:tcPr>
            <w:tcW w:w="6030" w:type="dxa"/>
          </w:tcPr>
          <w:p w14:paraId="597F9843" w14:textId="77777777" w:rsidR="00267BC9" w:rsidRPr="00562DB6" w:rsidRDefault="00267BC9" w:rsidP="005D7D26">
            <w:pPr>
              <w:rPr>
                <w:rFonts w:ascii="Tahoma" w:hAnsi="Tahoma" w:cs="Tahoma"/>
                <w:sz w:val="18"/>
                <w:szCs w:val="18"/>
              </w:rPr>
            </w:pPr>
            <w:r w:rsidRPr="00562DB6">
              <w:rPr>
                <w:rFonts w:ascii="Tahoma" w:hAnsi="Tahoma" w:cs="Tahoma"/>
                <w:sz w:val="18"/>
                <w:szCs w:val="18"/>
              </w:rPr>
              <w:t>La entidad ejecutora debe garantizar que el material de referencia sea de buena calidad.</w:t>
            </w:r>
          </w:p>
          <w:p w14:paraId="0F012D91" w14:textId="77777777" w:rsidR="00267BC9" w:rsidRPr="00562DB6" w:rsidRDefault="00267BC9" w:rsidP="005D7D26">
            <w:pPr>
              <w:rPr>
                <w:rFonts w:ascii="Tahoma" w:hAnsi="Tahoma" w:cs="Tahoma"/>
                <w:sz w:val="18"/>
                <w:szCs w:val="18"/>
              </w:rPr>
            </w:pPr>
            <w:r w:rsidRPr="00562DB6">
              <w:rPr>
                <w:rFonts w:ascii="Tahoma" w:hAnsi="Tahoma" w:cs="Tahoma"/>
                <w:sz w:val="18"/>
                <w:szCs w:val="18"/>
              </w:rPr>
              <w:t>Requisitos sobre el producto:</w:t>
            </w:r>
          </w:p>
          <w:p w14:paraId="3B3DC461" w14:textId="77777777" w:rsidR="00267BC9" w:rsidRPr="00562DB6" w:rsidRDefault="00267BC9" w:rsidP="005D7D26">
            <w:pPr>
              <w:rPr>
                <w:rFonts w:ascii="Tahoma" w:hAnsi="Tahoma" w:cs="Tahoma"/>
                <w:sz w:val="18"/>
                <w:szCs w:val="18"/>
              </w:rPr>
            </w:pPr>
            <w:r w:rsidRPr="00562DB6">
              <w:rPr>
                <w:rFonts w:ascii="Tahoma" w:hAnsi="Tahoma" w:cs="Tahoma"/>
                <w:sz w:val="18"/>
                <w:szCs w:val="18"/>
              </w:rPr>
              <w:t>La piedra a utilizarse deberá reunir las siguientes característica:</w:t>
            </w:r>
          </w:p>
          <w:p w14:paraId="4BA399A0" w14:textId="77777777" w:rsidR="00267BC9" w:rsidRPr="00562DB6" w:rsidRDefault="00267BC9" w:rsidP="005D7D26">
            <w:pPr>
              <w:rPr>
                <w:rFonts w:ascii="Tahoma" w:hAnsi="Tahoma" w:cs="Tahoma"/>
                <w:sz w:val="18"/>
                <w:szCs w:val="18"/>
              </w:rPr>
            </w:pPr>
            <w:r w:rsidRPr="00562DB6">
              <w:rPr>
                <w:rFonts w:ascii="Tahoma" w:hAnsi="Tahoma" w:cs="Tahoma"/>
                <w:sz w:val="18"/>
                <w:szCs w:val="18"/>
              </w:rPr>
              <w:t>Ser de buena calidad, estructura homogénea, durable y de buen aspecto.</w:t>
            </w:r>
          </w:p>
          <w:p w14:paraId="5E49678A"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Debe ser libre de defectos que afecten sus propiedades mecánicas, sin grietas ni planos de fractura. </w:t>
            </w:r>
          </w:p>
          <w:p w14:paraId="4115FFDC" w14:textId="77777777" w:rsidR="00267BC9" w:rsidRPr="00562DB6" w:rsidRDefault="00267BC9" w:rsidP="005D7D26">
            <w:pPr>
              <w:rPr>
                <w:rFonts w:ascii="Tahoma" w:hAnsi="Tahoma" w:cs="Tahoma"/>
                <w:sz w:val="18"/>
                <w:szCs w:val="18"/>
              </w:rPr>
            </w:pPr>
            <w:r w:rsidRPr="00562DB6">
              <w:rPr>
                <w:rFonts w:ascii="Tahoma" w:hAnsi="Tahoma" w:cs="Tahoma"/>
                <w:sz w:val="18"/>
                <w:szCs w:val="18"/>
              </w:rPr>
              <w:lastRenderedPageBreak/>
              <w:t xml:space="preserve">Libre de arcillas, aceites y sustancias adheridas o incrustadas. </w:t>
            </w:r>
          </w:p>
          <w:p w14:paraId="040575E4" w14:textId="77777777" w:rsidR="00267BC9" w:rsidRPr="00562DB6" w:rsidRDefault="00267BC9" w:rsidP="005D7D26">
            <w:pPr>
              <w:rPr>
                <w:rFonts w:ascii="Tahoma" w:hAnsi="Tahoma" w:cs="Tahoma"/>
                <w:sz w:val="18"/>
                <w:szCs w:val="18"/>
              </w:rPr>
            </w:pPr>
            <w:r w:rsidRPr="00562DB6">
              <w:rPr>
                <w:rFonts w:ascii="Tahoma" w:hAnsi="Tahoma" w:cs="Tahoma"/>
                <w:sz w:val="18"/>
                <w:szCs w:val="18"/>
              </w:rPr>
              <w:t>No deben tener compuestos orgánicos.</w:t>
            </w:r>
          </w:p>
        </w:tc>
      </w:tr>
    </w:tbl>
    <w:p w14:paraId="67EE6556" w14:textId="77777777" w:rsidR="00267BC9" w:rsidRDefault="00267BC9" w:rsidP="00267BC9">
      <w:pPr>
        <w:rPr>
          <w:rFonts w:ascii="Tahoma" w:hAnsi="Tahoma" w:cs="Tahoma"/>
          <w:sz w:val="18"/>
          <w:szCs w:val="18"/>
        </w:rPr>
      </w:pPr>
      <w:r w:rsidRPr="00562DB6">
        <w:rPr>
          <w:rFonts w:ascii="Tahoma" w:hAnsi="Tahoma" w:cs="Tahoma"/>
          <w:sz w:val="18"/>
          <w:szCs w:val="18"/>
        </w:rPr>
        <w:lastRenderedPageBreak/>
        <w:t>APORTE PROPIO. -Los materiales de aporte propio se encuentran especificados en el Resumen de Insumos, estos serán aprobados por el Inspector del Proyecto, para garantizar su calidad.</w:t>
      </w:r>
    </w:p>
    <w:p w14:paraId="3FB28E73" w14:textId="77777777" w:rsidR="00267BC9" w:rsidRPr="00562DB6" w:rsidRDefault="00267BC9" w:rsidP="00267BC9">
      <w:pPr>
        <w:rPr>
          <w:rFonts w:ascii="Tahoma" w:hAnsi="Tahoma" w:cs="Tahoma"/>
          <w:sz w:val="18"/>
          <w:szCs w:val="18"/>
        </w:rPr>
      </w:pPr>
    </w:p>
    <w:p w14:paraId="400FB56F" w14:textId="77777777" w:rsidR="00267BC9" w:rsidRPr="00562DB6" w:rsidRDefault="00267BC9" w:rsidP="00267BC9">
      <w:pPr>
        <w:rPr>
          <w:rFonts w:ascii="Tahoma" w:hAnsi="Tahoma" w:cs="Tahoma"/>
          <w:sz w:val="18"/>
          <w:szCs w:val="18"/>
        </w:rPr>
      </w:pPr>
    </w:p>
    <w:tbl>
      <w:tblPr>
        <w:tblStyle w:val="Tablaconcuadrcula"/>
        <w:tblW w:w="0" w:type="auto"/>
        <w:tblLook w:val="04A0" w:firstRow="1" w:lastRow="0" w:firstColumn="1" w:lastColumn="0" w:noHBand="0" w:noVBand="1"/>
      </w:tblPr>
      <w:tblGrid>
        <w:gridCol w:w="2174"/>
        <w:gridCol w:w="2302"/>
        <w:gridCol w:w="4777"/>
      </w:tblGrid>
      <w:tr w:rsidR="00267BC9" w:rsidRPr="00562DB6" w14:paraId="7D9E1B05" w14:textId="77777777" w:rsidTr="005D7D26">
        <w:trPr>
          <w:trHeight w:val="332"/>
        </w:trPr>
        <w:tc>
          <w:tcPr>
            <w:tcW w:w="2268" w:type="dxa"/>
            <w:shd w:val="clear" w:color="auto" w:fill="D0CECE" w:themeFill="background2" w:themeFillShade="E6"/>
            <w:vAlign w:val="center"/>
          </w:tcPr>
          <w:p w14:paraId="35B02D21" w14:textId="77777777" w:rsidR="00267BC9" w:rsidRPr="00EC2A98" w:rsidRDefault="00267BC9" w:rsidP="005D7D26">
            <w:pPr>
              <w:rPr>
                <w:rFonts w:ascii="Tahoma" w:hAnsi="Tahoma" w:cs="Tahoma"/>
                <w:b/>
                <w:sz w:val="18"/>
                <w:szCs w:val="18"/>
              </w:rPr>
            </w:pPr>
            <w:r w:rsidRPr="00EC2A98">
              <w:rPr>
                <w:rFonts w:ascii="Tahoma" w:hAnsi="Tahoma" w:cs="Tahoma"/>
                <w:b/>
                <w:sz w:val="18"/>
                <w:szCs w:val="18"/>
              </w:rPr>
              <w:t>ITEM</w:t>
            </w:r>
            <w:r>
              <w:rPr>
                <w:rFonts w:ascii="Tahoma" w:hAnsi="Tahoma" w:cs="Tahoma"/>
                <w:b/>
                <w:sz w:val="18"/>
                <w:szCs w:val="18"/>
              </w:rPr>
              <w:t xml:space="preserve"> 45</w:t>
            </w:r>
          </w:p>
        </w:tc>
        <w:tc>
          <w:tcPr>
            <w:tcW w:w="2430" w:type="dxa"/>
            <w:shd w:val="clear" w:color="auto" w:fill="D0CECE" w:themeFill="background2" w:themeFillShade="E6"/>
            <w:vAlign w:val="center"/>
          </w:tcPr>
          <w:p w14:paraId="42C0219B" w14:textId="77777777" w:rsidR="00267BC9" w:rsidRPr="00EC2A98" w:rsidRDefault="00267BC9" w:rsidP="005D7D26">
            <w:pPr>
              <w:rPr>
                <w:rFonts w:ascii="Tahoma" w:hAnsi="Tahoma" w:cs="Tahoma"/>
                <w:b/>
                <w:sz w:val="18"/>
                <w:szCs w:val="18"/>
              </w:rPr>
            </w:pPr>
            <w:r w:rsidRPr="00EC2A98">
              <w:rPr>
                <w:rFonts w:ascii="Tahoma" w:hAnsi="Tahoma" w:cs="Tahoma"/>
                <w:b/>
                <w:sz w:val="18"/>
                <w:szCs w:val="18"/>
              </w:rPr>
              <w:t>VAC - INST - CAS - 03</w:t>
            </w:r>
          </w:p>
        </w:tc>
        <w:tc>
          <w:tcPr>
            <w:tcW w:w="5049" w:type="dxa"/>
            <w:vMerge w:val="restart"/>
            <w:shd w:val="clear" w:color="auto" w:fill="D0CECE" w:themeFill="background2" w:themeFillShade="E6"/>
            <w:vAlign w:val="center"/>
          </w:tcPr>
          <w:p w14:paraId="5FD6103F" w14:textId="77777777" w:rsidR="00267BC9" w:rsidRPr="00EC2A98" w:rsidRDefault="00267BC9" w:rsidP="005D7D26">
            <w:pPr>
              <w:rPr>
                <w:rFonts w:ascii="Tahoma" w:hAnsi="Tahoma" w:cs="Tahoma"/>
                <w:b/>
                <w:sz w:val="18"/>
                <w:szCs w:val="18"/>
              </w:rPr>
            </w:pPr>
            <w:r w:rsidRPr="00EC2A98">
              <w:rPr>
                <w:rFonts w:ascii="Tahoma" w:hAnsi="Tahoma" w:cs="Tahoma"/>
                <w:b/>
                <w:sz w:val="18"/>
                <w:szCs w:val="18"/>
              </w:rPr>
              <w:t>CAMARA SEPTICA DE LADRILLO GAMBOTE</w:t>
            </w:r>
          </w:p>
          <w:p w14:paraId="323A3208" w14:textId="77777777" w:rsidR="00267BC9" w:rsidRPr="00EC2A98" w:rsidRDefault="00267BC9" w:rsidP="005D7D26">
            <w:pPr>
              <w:rPr>
                <w:rFonts w:ascii="Tahoma" w:hAnsi="Tahoma" w:cs="Tahoma"/>
                <w:b/>
                <w:sz w:val="18"/>
                <w:szCs w:val="18"/>
              </w:rPr>
            </w:pPr>
            <w:r w:rsidRPr="00EC2A98">
              <w:rPr>
                <w:rFonts w:ascii="Tahoma" w:hAnsi="Tahoma" w:cs="Tahoma"/>
                <w:b/>
                <w:sz w:val="18"/>
                <w:szCs w:val="18"/>
              </w:rPr>
              <w:t>(1,50X1,50)</w:t>
            </w:r>
          </w:p>
        </w:tc>
      </w:tr>
      <w:tr w:rsidR="00267BC9" w:rsidRPr="00562DB6" w14:paraId="616E9340" w14:textId="77777777" w:rsidTr="005D7D26">
        <w:trPr>
          <w:trHeight w:val="484"/>
        </w:trPr>
        <w:tc>
          <w:tcPr>
            <w:tcW w:w="2268" w:type="dxa"/>
            <w:shd w:val="clear" w:color="auto" w:fill="D0CECE" w:themeFill="background2" w:themeFillShade="E6"/>
            <w:vAlign w:val="center"/>
          </w:tcPr>
          <w:p w14:paraId="357F7EE9" w14:textId="77777777" w:rsidR="00267BC9" w:rsidRPr="00EC2A98" w:rsidRDefault="00267BC9" w:rsidP="005D7D26">
            <w:pPr>
              <w:rPr>
                <w:rFonts w:ascii="Tahoma" w:hAnsi="Tahoma" w:cs="Tahoma"/>
                <w:b/>
                <w:sz w:val="18"/>
                <w:szCs w:val="18"/>
              </w:rPr>
            </w:pPr>
            <w:r w:rsidRPr="00EC2A98">
              <w:rPr>
                <w:rFonts w:ascii="Tahoma" w:hAnsi="Tahoma" w:cs="Tahoma"/>
                <w:b/>
                <w:sz w:val="18"/>
                <w:szCs w:val="18"/>
              </w:rPr>
              <w:t>UNIDAD</w:t>
            </w:r>
          </w:p>
        </w:tc>
        <w:tc>
          <w:tcPr>
            <w:tcW w:w="2430" w:type="dxa"/>
            <w:shd w:val="clear" w:color="auto" w:fill="D0CECE" w:themeFill="background2" w:themeFillShade="E6"/>
            <w:vAlign w:val="center"/>
          </w:tcPr>
          <w:p w14:paraId="7734804A" w14:textId="77777777" w:rsidR="00267BC9" w:rsidRPr="00EC2A98" w:rsidRDefault="00267BC9" w:rsidP="005D7D26">
            <w:pPr>
              <w:rPr>
                <w:rFonts w:ascii="Tahoma" w:hAnsi="Tahoma" w:cs="Tahoma"/>
                <w:b/>
                <w:sz w:val="18"/>
                <w:szCs w:val="18"/>
              </w:rPr>
            </w:pPr>
            <w:r w:rsidRPr="00EC2A98">
              <w:rPr>
                <w:rFonts w:ascii="Tahoma" w:hAnsi="Tahoma" w:cs="Tahoma"/>
                <w:b/>
                <w:sz w:val="18"/>
                <w:szCs w:val="18"/>
              </w:rPr>
              <w:t>GLB</w:t>
            </w:r>
          </w:p>
        </w:tc>
        <w:tc>
          <w:tcPr>
            <w:tcW w:w="5049" w:type="dxa"/>
            <w:vMerge/>
            <w:shd w:val="clear" w:color="auto" w:fill="D0CECE" w:themeFill="background2" w:themeFillShade="E6"/>
          </w:tcPr>
          <w:p w14:paraId="342A9A4F" w14:textId="77777777" w:rsidR="00267BC9" w:rsidRPr="00EC2A98" w:rsidRDefault="00267BC9" w:rsidP="005D7D26">
            <w:pPr>
              <w:rPr>
                <w:rFonts w:ascii="Tahoma" w:hAnsi="Tahoma" w:cs="Tahoma"/>
                <w:b/>
                <w:sz w:val="18"/>
                <w:szCs w:val="18"/>
              </w:rPr>
            </w:pPr>
          </w:p>
        </w:tc>
      </w:tr>
    </w:tbl>
    <w:p w14:paraId="6A13F42F" w14:textId="77777777" w:rsidR="00267BC9" w:rsidRPr="00562DB6" w:rsidRDefault="00267BC9" w:rsidP="00267BC9">
      <w:pPr>
        <w:rPr>
          <w:rFonts w:ascii="Tahoma" w:hAnsi="Tahoma" w:cs="Tahoma"/>
          <w:sz w:val="18"/>
          <w:szCs w:val="18"/>
        </w:rPr>
      </w:pPr>
    </w:p>
    <w:p w14:paraId="1A8BAB88" w14:textId="77777777" w:rsidR="00267BC9" w:rsidRPr="00562DB6" w:rsidRDefault="00267BC9" w:rsidP="00267BC9">
      <w:pPr>
        <w:rPr>
          <w:rFonts w:ascii="Tahoma" w:hAnsi="Tahoma" w:cs="Tahoma"/>
          <w:sz w:val="18"/>
          <w:szCs w:val="18"/>
        </w:rPr>
      </w:pPr>
      <w:r w:rsidRPr="00562DB6">
        <w:rPr>
          <w:rFonts w:ascii="Tahoma" w:hAnsi="Tahoma" w:cs="Tahoma"/>
          <w:sz w:val="18"/>
          <w:szCs w:val="18"/>
        </w:rPr>
        <w:t>DESCRIPCION</w:t>
      </w:r>
    </w:p>
    <w:p w14:paraId="7B404EEE" w14:textId="77777777" w:rsidR="00267BC9" w:rsidRPr="00562DB6" w:rsidRDefault="00267BC9" w:rsidP="00267BC9">
      <w:pPr>
        <w:rPr>
          <w:rFonts w:ascii="Tahoma" w:hAnsi="Tahoma" w:cs="Tahoma"/>
          <w:sz w:val="18"/>
          <w:szCs w:val="18"/>
        </w:rPr>
      </w:pPr>
    </w:p>
    <w:p w14:paraId="6D20E816" w14:textId="77777777" w:rsidR="00267BC9" w:rsidRPr="00562DB6" w:rsidRDefault="00267BC9" w:rsidP="00267BC9">
      <w:pPr>
        <w:rPr>
          <w:rFonts w:ascii="Tahoma" w:hAnsi="Tahoma" w:cs="Tahoma"/>
          <w:sz w:val="18"/>
          <w:szCs w:val="18"/>
        </w:rPr>
      </w:pPr>
      <w:r w:rsidRPr="00562DB6">
        <w:rPr>
          <w:rFonts w:ascii="Tahoma" w:hAnsi="Tahoma" w:cs="Tahoma"/>
          <w:sz w:val="18"/>
          <w:szCs w:val="18"/>
        </w:rPr>
        <w:t>El ítem comprende la provisión, instalación y construcción de cámara de séptica de ladrillo Gambote (1,50x1,50), incluyendo sus tapas de hormigón armado, para desagüe sanitario que permiten efectuar la recolección y disposición de las aguas residuales.</w:t>
      </w:r>
    </w:p>
    <w:p w14:paraId="227475ED" w14:textId="77777777" w:rsidR="00267BC9" w:rsidRPr="00562DB6" w:rsidRDefault="00267BC9" w:rsidP="00267BC9">
      <w:pPr>
        <w:rPr>
          <w:rFonts w:ascii="Tahoma" w:hAnsi="Tahoma" w:cs="Tahoma"/>
          <w:sz w:val="18"/>
          <w:szCs w:val="18"/>
        </w:rPr>
      </w:pPr>
      <w:r w:rsidRPr="00562DB6">
        <w:rPr>
          <w:rFonts w:ascii="Tahoma" w:hAnsi="Tahoma" w:cs="Tahoma"/>
          <w:sz w:val="18"/>
          <w:szCs w:val="18"/>
        </w:rPr>
        <w:t>Cualquier otra instalación complementaria para el correcto funcionamiento del sistema de recolección de aguas sanitarias de acuerdo a lo indicado en los planos correspondientes, formulario de presentación de propuesta y/o instruccio</w:t>
      </w:r>
      <w:r>
        <w:rPr>
          <w:rFonts w:ascii="Tahoma" w:hAnsi="Tahoma" w:cs="Tahoma"/>
          <w:sz w:val="18"/>
          <w:szCs w:val="18"/>
        </w:rPr>
        <w:t>nes del Inspector de Proyectos.</w:t>
      </w:r>
    </w:p>
    <w:p w14:paraId="68DCC828" w14:textId="77777777" w:rsidR="00267BC9" w:rsidRPr="00562DB6" w:rsidRDefault="00267BC9" w:rsidP="00267BC9">
      <w:pPr>
        <w:rPr>
          <w:rFonts w:ascii="Tahoma" w:hAnsi="Tahoma" w:cs="Tahoma"/>
          <w:sz w:val="18"/>
          <w:szCs w:val="18"/>
        </w:rPr>
      </w:pPr>
      <w:r>
        <w:rPr>
          <w:rFonts w:ascii="Tahoma" w:hAnsi="Tahoma" w:cs="Tahoma"/>
          <w:sz w:val="18"/>
          <w:szCs w:val="18"/>
        </w:rPr>
        <w:t>MATERIALES</w:t>
      </w:r>
    </w:p>
    <w:p w14:paraId="78F7962C" w14:textId="77777777" w:rsidR="00267BC9" w:rsidRPr="00562DB6" w:rsidRDefault="00267BC9" w:rsidP="00267BC9">
      <w:pPr>
        <w:rPr>
          <w:rFonts w:ascii="Tahoma" w:hAnsi="Tahoma" w:cs="Tahoma"/>
          <w:sz w:val="18"/>
          <w:szCs w:val="18"/>
        </w:rPr>
      </w:pPr>
      <w:r w:rsidRPr="00562DB6">
        <w:rPr>
          <w:rFonts w:ascii="Tahoma" w:hAnsi="Tahoma" w:cs="Tahoma"/>
          <w:sz w:val="18"/>
          <w:szCs w:val="18"/>
        </w:rPr>
        <w:t>Los materiales a emplearse deberán ser suministrados de acuerdo al siguiente detalle:</w:t>
      </w:r>
    </w:p>
    <w:tbl>
      <w:tblPr>
        <w:tblStyle w:val="Tablaconcuadrcula"/>
        <w:tblW w:w="9558" w:type="dxa"/>
        <w:tblLook w:val="04A0" w:firstRow="1" w:lastRow="0" w:firstColumn="1" w:lastColumn="0" w:noHBand="0" w:noVBand="1"/>
      </w:tblPr>
      <w:tblGrid>
        <w:gridCol w:w="1818"/>
        <w:gridCol w:w="1710"/>
        <w:gridCol w:w="6030"/>
      </w:tblGrid>
      <w:tr w:rsidR="00267BC9" w:rsidRPr="00562DB6" w14:paraId="11858F87" w14:textId="77777777" w:rsidTr="005D7D26">
        <w:tc>
          <w:tcPr>
            <w:tcW w:w="1818" w:type="dxa"/>
            <w:shd w:val="clear" w:color="auto" w:fill="D0CECE" w:themeFill="background2" w:themeFillShade="E6"/>
          </w:tcPr>
          <w:p w14:paraId="4D49088D" w14:textId="77777777" w:rsidR="00267BC9" w:rsidRPr="00562DB6" w:rsidRDefault="00267BC9" w:rsidP="005D7D26">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05D9D8BA" w14:textId="77777777" w:rsidR="00267BC9" w:rsidRPr="00562DB6" w:rsidRDefault="00267BC9" w:rsidP="005D7D26">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115C0056" w14:textId="77777777" w:rsidR="00267BC9" w:rsidRPr="00562DB6" w:rsidRDefault="00267BC9" w:rsidP="005D7D26">
            <w:pPr>
              <w:rPr>
                <w:rFonts w:ascii="Tahoma" w:hAnsi="Tahoma" w:cs="Tahoma"/>
                <w:sz w:val="18"/>
                <w:szCs w:val="18"/>
              </w:rPr>
            </w:pPr>
            <w:r w:rsidRPr="00562DB6">
              <w:rPr>
                <w:rFonts w:ascii="Tahoma" w:hAnsi="Tahoma" w:cs="Tahoma"/>
                <w:sz w:val="18"/>
                <w:szCs w:val="18"/>
              </w:rPr>
              <w:t>DESCRIPCION</w:t>
            </w:r>
          </w:p>
        </w:tc>
      </w:tr>
      <w:tr w:rsidR="00267BC9" w:rsidRPr="00562DB6" w14:paraId="77AAD5BC" w14:textId="77777777" w:rsidTr="005D7D26">
        <w:tc>
          <w:tcPr>
            <w:tcW w:w="1818" w:type="dxa"/>
            <w:vAlign w:val="center"/>
          </w:tcPr>
          <w:p w14:paraId="4BDFEEEE" w14:textId="77777777" w:rsidR="00267BC9" w:rsidRPr="00562DB6" w:rsidRDefault="00267BC9" w:rsidP="005D7D26">
            <w:pPr>
              <w:rPr>
                <w:rFonts w:ascii="Tahoma" w:hAnsi="Tahoma" w:cs="Tahoma"/>
                <w:sz w:val="18"/>
                <w:szCs w:val="18"/>
              </w:rPr>
            </w:pPr>
          </w:p>
          <w:p w14:paraId="68DE05D6" w14:textId="77777777" w:rsidR="00267BC9" w:rsidRPr="00562DB6" w:rsidRDefault="00267BC9" w:rsidP="005D7D26">
            <w:pPr>
              <w:rPr>
                <w:rFonts w:ascii="Tahoma" w:hAnsi="Tahoma" w:cs="Tahoma"/>
                <w:sz w:val="18"/>
                <w:szCs w:val="18"/>
              </w:rPr>
            </w:pPr>
            <w:r w:rsidRPr="00562DB6">
              <w:rPr>
                <w:rFonts w:ascii="Tahoma" w:hAnsi="Tahoma" w:cs="Tahoma"/>
                <w:sz w:val="18"/>
                <w:szCs w:val="18"/>
              </w:rPr>
              <w:t>FIERRO CORRUGADO 1/4"</w:t>
            </w:r>
          </w:p>
        </w:tc>
        <w:tc>
          <w:tcPr>
            <w:tcW w:w="1710" w:type="dxa"/>
            <w:vAlign w:val="center"/>
          </w:tcPr>
          <w:p w14:paraId="2892D9BB" w14:textId="77777777" w:rsidR="00267BC9" w:rsidRPr="00562DB6" w:rsidRDefault="00267BC9" w:rsidP="005D7D26">
            <w:pPr>
              <w:rPr>
                <w:rFonts w:ascii="Tahoma" w:hAnsi="Tahoma" w:cs="Tahoma"/>
                <w:sz w:val="18"/>
                <w:szCs w:val="18"/>
              </w:rPr>
            </w:pPr>
            <w:r w:rsidRPr="00562DB6">
              <w:rPr>
                <w:rFonts w:ascii="Tahoma" w:hAnsi="Tahoma" w:cs="Tahoma"/>
                <w:sz w:val="18"/>
                <w:szCs w:val="18"/>
              </w:rPr>
              <w:t>BR</w:t>
            </w:r>
          </w:p>
        </w:tc>
        <w:tc>
          <w:tcPr>
            <w:tcW w:w="6030" w:type="dxa"/>
          </w:tcPr>
          <w:p w14:paraId="24B79F7F" w14:textId="77777777" w:rsidR="00267BC9" w:rsidRPr="00562DB6" w:rsidRDefault="00267BC9" w:rsidP="005D7D26">
            <w:pPr>
              <w:rPr>
                <w:rFonts w:ascii="Tahoma" w:hAnsi="Tahoma" w:cs="Tahoma"/>
                <w:sz w:val="18"/>
                <w:szCs w:val="18"/>
              </w:rPr>
            </w:pPr>
            <w:r w:rsidRPr="00562DB6">
              <w:rPr>
                <w:rFonts w:ascii="Tahoma" w:hAnsi="Tahoma" w:cs="Tahoma"/>
                <w:sz w:val="18"/>
                <w:szCs w:val="18"/>
              </w:rPr>
              <w:t>Requisitos sobre el producto:</w:t>
            </w:r>
          </w:p>
          <w:p w14:paraId="336E8655"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Barras de 12  m de longitud, siendo necesario el siguiente diámetro: ¼”. </w:t>
            </w:r>
          </w:p>
          <w:p w14:paraId="32243163" w14:textId="77777777" w:rsidR="00267BC9" w:rsidRPr="00562DB6" w:rsidRDefault="00267BC9" w:rsidP="005D7D26">
            <w:pPr>
              <w:rPr>
                <w:rFonts w:ascii="Tahoma" w:hAnsi="Tahoma" w:cs="Tahoma"/>
                <w:sz w:val="18"/>
                <w:szCs w:val="18"/>
              </w:rPr>
            </w:pPr>
            <w:r w:rsidRPr="00562DB6">
              <w:rPr>
                <w:rFonts w:ascii="Tahoma" w:hAnsi="Tahoma" w:cs="Tahoma"/>
                <w:sz w:val="18"/>
                <w:szCs w:val="18"/>
              </w:rPr>
              <w:t>Las corrugas de ambos sectores en las barras tienen que tener una misma separación y una misma inclinación.</w:t>
            </w:r>
          </w:p>
          <w:p w14:paraId="318779E2"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Las barras de Fierro corrugado deben ser limpias de oxidación, de polvo, barro, grasas, pinturas y todo aquello que disminuya la adherencia. </w:t>
            </w:r>
          </w:p>
          <w:p w14:paraId="355BA18D"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La barra deberá ser sin uso anterior, sin soladuras y sin defectos que afecten su resistencia. </w:t>
            </w:r>
          </w:p>
          <w:p w14:paraId="17517EE2"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Las barras se identificaran por marcas de laminación en alto relieve que indican el fabricante, el diámetro y el grado del acero.                                                                                                 Requisitos sobre especificaciones técnicas: </w:t>
            </w:r>
          </w:p>
          <w:p w14:paraId="2C7D63B8"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Normas técnicas Composición Química, Propiedades Mecánicas y Tolerancias dimensionales: ASTM A615 Grado 60 – 96a / ITINTEC 341.031 Grado ARN420 - 91. </w:t>
            </w:r>
          </w:p>
          <w:p w14:paraId="6167457C"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Dimensiones y pesos nominales:           </w:t>
            </w:r>
          </w:p>
          <w:p w14:paraId="51E1965D"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Diámetro de barra                         ¼” .          </w:t>
            </w:r>
          </w:p>
          <w:p w14:paraId="56525256"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Sección                                         28           </w:t>
            </w:r>
          </w:p>
          <w:p w14:paraId="2F2DA44E"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Perímetro (mm)                             18.80 mm.           </w:t>
            </w:r>
          </w:p>
          <w:p w14:paraId="05050FDE"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Peso (kg. /m.)                                0.222 kg/m           </w:t>
            </w:r>
          </w:p>
          <w:p w14:paraId="2E3E6EB9"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Altura de rasantes                          0.24     </w:t>
            </w:r>
          </w:p>
          <w:p w14:paraId="2C2A7617"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Propiedades mecánicas:      </w:t>
            </w:r>
          </w:p>
          <w:p w14:paraId="740123BF"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Límite de Fluencia (fy) =                 4220 - 5710 kg/cm²         </w:t>
            </w:r>
          </w:p>
          <w:p w14:paraId="6AC55CF5"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Resistencia a la Tracción (R) =         6330 kg/cm² mínimo          Relación R/fy&gt; 1,25          </w:t>
            </w:r>
          </w:p>
          <w:p w14:paraId="308C0589" w14:textId="77777777" w:rsidR="00267BC9" w:rsidRPr="00562DB6" w:rsidRDefault="00267BC9" w:rsidP="005D7D26">
            <w:pPr>
              <w:rPr>
                <w:rFonts w:ascii="Tahoma" w:hAnsi="Tahoma" w:cs="Tahoma"/>
                <w:sz w:val="18"/>
                <w:szCs w:val="18"/>
              </w:rPr>
            </w:pPr>
            <w:r w:rsidRPr="00562DB6">
              <w:rPr>
                <w:rFonts w:ascii="Tahoma" w:hAnsi="Tahoma" w:cs="Tahoma"/>
                <w:sz w:val="18"/>
                <w:szCs w:val="18"/>
              </w:rPr>
              <w:t>Diámetros:                                    ¼”.</w:t>
            </w:r>
          </w:p>
          <w:p w14:paraId="06BD2D38" w14:textId="77777777" w:rsidR="00267BC9" w:rsidRPr="00562DB6" w:rsidRDefault="00267BC9" w:rsidP="005D7D26">
            <w:pPr>
              <w:rPr>
                <w:rFonts w:ascii="Tahoma" w:hAnsi="Tahoma" w:cs="Tahoma"/>
                <w:sz w:val="18"/>
                <w:szCs w:val="18"/>
              </w:rPr>
            </w:pPr>
            <w:r w:rsidRPr="00562DB6">
              <w:rPr>
                <w:rFonts w:ascii="Tahoma" w:hAnsi="Tahoma" w:cs="Tahoma"/>
                <w:sz w:val="18"/>
                <w:szCs w:val="18"/>
              </w:rPr>
              <w:t>Doblado a 180º =                         Bueno en todos los diámetros</w:t>
            </w:r>
          </w:p>
          <w:p w14:paraId="227C65A8"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  </w:t>
            </w:r>
          </w:p>
          <w:p w14:paraId="1954AD3C" w14:textId="77777777" w:rsidR="00267BC9" w:rsidRPr="00562DB6" w:rsidRDefault="00267BC9" w:rsidP="005D7D26">
            <w:pPr>
              <w:rPr>
                <w:rFonts w:ascii="Tahoma" w:hAnsi="Tahoma" w:cs="Tahoma"/>
                <w:sz w:val="18"/>
                <w:szCs w:val="18"/>
              </w:rPr>
            </w:pPr>
            <w:r w:rsidRPr="00562DB6">
              <w:rPr>
                <w:rFonts w:ascii="Tahoma" w:hAnsi="Tahoma" w:cs="Tahoma"/>
                <w:sz w:val="18"/>
                <w:szCs w:val="18"/>
              </w:rPr>
              <w:t>El Proveedor garantizará mediante certificado, la calidad de las barras de acero corrugado de 1/4”, en función a los requisitos exigidos y las especificaciones técnicas, físicas y mecánicas; caso contrario se procederá al rechazo del mismo. En ningún caso se deberá proveer barras de fabricación desconocida o que no lleven el sello de calidad de fábrica. El proveedor debe especificar el tiempo de duración del material y condiciones de almacenamiento para el mantenimiento del mismo.</w:t>
            </w:r>
          </w:p>
          <w:p w14:paraId="60868A0C" w14:textId="77777777" w:rsidR="00267BC9" w:rsidRPr="00562DB6" w:rsidRDefault="00267BC9" w:rsidP="005D7D26">
            <w:pPr>
              <w:rPr>
                <w:rFonts w:ascii="Tahoma" w:hAnsi="Tahoma" w:cs="Tahoma"/>
                <w:sz w:val="18"/>
                <w:szCs w:val="18"/>
              </w:rPr>
            </w:pPr>
          </w:p>
          <w:p w14:paraId="246AD17E"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La recepción de los materiales al momento de su ingreso a almacenes, estará a cargo del almacenero y la aprobación de la Inspectoría del </w:t>
            </w:r>
            <w:r w:rsidRPr="00562DB6">
              <w:rPr>
                <w:rFonts w:ascii="Tahoma" w:hAnsi="Tahoma" w:cs="Tahoma"/>
                <w:sz w:val="18"/>
                <w:szCs w:val="18"/>
              </w:rPr>
              <w:lastRenderedPageBreak/>
              <w:t xml:space="preserve">proyecto. Cualquier alteración o daño del producto antes, durante y después del transporte, sin que exista la firma de recepción de conformidad, queda bajo la responsabilidad de la Entidad Ejecutora. </w:t>
            </w:r>
          </w:p>
          <w:p w14:paraId="30F38E2A"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0AA1AE5D" w14:textId="77777777" w:rsidR="00267BC9" w:rsidRPr="00562DB6" w:rsidRDefault="00267BC9" w:rsidP="005D7D26">
            <w:pPr>
              <w:rPr>
                <w:rFonts w:ascii="Tahoma" w:hAnsi="Tahoma" w:cs="Tahoma"/>
                <w:sz w:val="18"/>
                <w:szCs w:val="18"/>
              </w:rPr>
            </w:pPr>
            <w:r w:rsidRPr="00562DB6">
              <w:rPr>
                <w:rFonts w:ascii="Tahoma" w:hAnsi="Tahoma" w:cs="Tahoma"/>
                <w:sz w:val="18"/>
                <w:szCs w:val="18"/>
              </w:rPr>
              <w:t>En caso de existir observaciones a los materiales, la Entidad Ejecutora tendrá un plazo máximo de 5 días calendarios para subsanar las mismas. Cualquier material dañado no será recepcionado.</w:t>
            </w:r>
          </w:p>
        </w:tc>
      </w:tr>
    </w:tbl>
    <w:p w14:paraId="6FD69716" w14:textId="77777777" w:rsidR="00267BC9" w:rsidRPr="00562DB6" w:rsidRDefault="00267BC9" w:rsidP="00267BC9">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267BC9" w:rsidRPr="00562DB6" w14:paraId="736ABD85" w14:textId="77777777" w:rsidTr="005D7D26">
        <w:tc>
          <w:tcPr>
            <w:tcW w:w="1818" w:type="dxa"/>
            <w:shd w:val="clear" w:color="auto" w:fill="D0CECE" w:themeFill="background2" w:themeFillShade="E6"/>
          </w:tcPr>
          <w:p w14:paraId="166F28B2" w14:textId="77777777" w:rsidR="00267BC9" w:rsidRPr="00562DB6" w:rsidRDefault="00267BC9" w:rsidP="005D7D26">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4178F853" w14:textId="77777777" w:rsidR="00267BC9" w:rsidRPr="00562DB6" w:rsidRDefault="00267BC9" w:rsidP="005D7D26">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58DB62D0" w14:textId="77777777" w:rsidR="00267BC9" w:rsidRPr="00562DB6" w:rsidRDefault="00267BC9" w:rsidP="005D7D26">
            <w:pPr>
              <w:rPr>
                <w:rFonts w:ascii="Tahoma" w:hAnsi="Tahoma" w:cs="Tahoma"/>
                <w:sz w:val="18"/>
                <w:szCs w:val="18"/>
              </w:rPr>
            </w:pPr>
            <w:r w:rsidRPr="00562DB6">
              <w:rPr>
                <w:rFonts w:ascii="Tahoma" w:hAnsi="Tahoma" w:cs="Tahoma"/>
                <w:sz w:val="18"/>
                <w:szCs w:val="18"/>
              </w:rPr>
              <w:t>DESCRIPCION</w:t>
            </w:r>
          </w:p>
        </w:tc>
      </w:tr>
      <w:tr w:rsidR="00267BC9" w:rsidRPr="00562DB6" w14:paraId="610EC7A2" w14:textId="77777777" w:rsidTr="005D7D26">
        <w:tc>
          <w:tcPr>
            <w:tcW w:w="1818" w:type="dxa"/>
            <w:vAlign w:val="center"/>
          </w:tcPr>
          <w:p w14:paraId="60F59019" w14:textId="77777777" w:rsidR="00267BC9" w:rsidRPr="00562DB6" w:rsidRDefault="00267BC9" w:rsidP="005D7D26">
            <w:pPr>
              <w:rPr>
                <w:rFonts w:ascii="Tahoma" w:hAnsi="Tahoma" w:cs="Tahoma"/>
                <w:sz w:val="18"/>
                <w:szCs w:val="18"/>
              </w:rPr>
            </w:pPr>
          </w:p>
          <w:p w14:paraId="47A607CB" w14:textId="77777777" w:rsidR="00267BC9" w:rsidRPr="00562DB6" w:rsidRDefault="00267BC9" w:rsidP="005D7D26">
            <w:pPr>
              <w:rPr>
                <w:rFonts w:ascii="Tahoma" w:hAnsi="Tahoma" w:cs="Tahoma"/>
                <w:sz w:val="18"/>
                <w:szCs w:val="18"/>
              </w:rPr>
            </w:pPr>
            <w:r w:rsidRPr="00562DB6">
              <w:rPr>
                <w:rFonts w:ascii="Tahoma" w:hAnsi="Tahoma" w:cs="Tahoma"/>
                <w:sz w:val="18"/>
                <w:szCs w:val="18"/>
              </w:rPr>
              <w:t>FIERRO CORRUGADO 3/8"</w:t>
            </w:r>
          </w:p>
        </w:tc>
        <w:tc>
          <w:tcPr>
            <w:tcW w:w="1710" w:type="dxa"/>
            <w:vAlign w:val="center"/>
          </w:tcPr>
          <w:p w14:paraId="4785C220" w14:textId="77777777" w:rsidR="00267BC9" w:rsidRPr="00562DB6" w:rsidRDefault="00267BC9" w:rsidP="005D7D26">
            <w:pPr>
              <w:rPr>
                <w:rFonts w:ascii="Tahoma" w:hAnsi="Tahoma" w:cs="Tahoma"/>
                <w:sz w:val="18"/>
                <w:szCs w:val="18"/>
              </w:rPr>
            </w:pPr>
            <w:r w:rsidRPr="00562DB6">
              <w:rPr>
                <w:rFonts w:ascii="Tahoma" w:hAnsi="Tahoma" w:cs="Tahoma"/>
                <w:sz w:val="18"/>
                <w:szCs w:val="18"/>
              </w:rPr>
              <w:t>BR</w:t>
            </w:r>
          </w:p>
        </w:tc>
        <w:tc>
          <w:tcPr>
            <w:tcW w:w="6030" w:type="dxa"/>
          </w:tcPr>
          <w:p w14:paraId="7175151F" w14:textId="77777777" w:rsidR="00267BC9" w:rsidRPr="00562DB6" w:rsidRDefault="00267BC9" w:rsidP="005D7D26">
            <w:pPr>
              <w:rPr>
                <w:rFonts w:ascii="Tahoma" w:hAnsi="Tahoma" w:cs="Tahoma"/>
                <w:sz w:val="18"/>
                <w:szCs w:val="18"/>
              </w:rPr>
            </w:pPr>
            <w:r w:rsidRPr="00562DB6">
              <w:rPr>
                <w:rFonts w:ascii="Tahoma" w:hAnsi="Tahoma" w:cs="Tahoma"/>
                <w:sz w:val="18"/>
                <w:szCs w:val="18"/>
              </w:rPr>
              <w:t>Requisitos sobre el producto:</w:t>
            </w:r>
          </w:p>
          <w:p w14:paraId="33B83BC0" w14:textId="77777777" w:rsidR="00267BC9" w:rsidRPr="00562DB6" w:rsidRDefault="00267BC9" w:rsidP="005D7D26">
            <w:pPr>
              <w:rPr>
                <w:rFonts w:ascii="Tahoma" w:hAnsi="Tahoma" w:cs="Tahoma"/>
                <w:sz w:val="18"/>
                <w:szCs w:val="18"/>
              </w:rPr>
            </w:pPr>
            <w:r w:rsidRPr="00562DB6">
              <w:rPr>
                <w:rFonts w:ascii="Tahoma" w:hAnsi="Tahoma" w:cs="Tahoma"/>
                <w:sz w:val="18"/>
                <w:szCs w:val="18"/>
              </w:rPr>
              <w:t>Barras de 12 m. de longitud, siendo necesario el siguiente diámetro:  3/8”.</w:t>
            </w:r>
          </w:p>
          <w:p w14:paraId="3DD90765"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Las corrugas de ambos sectores en las barras tienen que tener una misma separación y una misma inclinación. Las barras de hierro corrugado deben ser limpias de oxidación, de polvo, barro, grasas, pinturas y todo aquello que disminuya la adherencia. La barra deberá ser sin uso anterior, sin soladuras y sin defectos que afecten su resistencia. Las barras se identificarán por marcas de laminación en alto relieve que indican el fabricante, el diámetro y el grado del acero impresas.                                                              Requisitos sobre especificaciones técnicas: </w:t>
            </w:r>
          </w:p>
          <w:p w14:paraId="49FD94F1"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Normas técnicas, Composición Química, Propiedades Mecánicas y Tolerancias dimensionales: ASTM A615 Grado 60 – 96a / ITINTEC 341.031 Grado ARN420 - 91 </w:t>
            </w:r>
          </w:p>
          <w:p w14:paraId="2047C6EE"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Dimensiones y pesos nominales:          </w:t>
            </w:r>
          </w:p>
          <w:p w14:paraId="7CA76915"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Diámetro de barra                         3/8”           </w:t>
            </w:r>
          </w:p>
          <w:p w14:paraId="3D77358D"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Sección Nominal                            71          </w:t>
            </w:r>
          </w:p>
          <w:p w14:paraId="214E43DB"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Perímetro Nominal (mm)                29.9 mm.           </w:t>
            </w:r>
          </w:p>
          <w:p w14:paraId="528DF609"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Peso Nominal (kg./m.)                   0.556 kg/m          </w:t>
            </w:r>
          </w:p>
          <w:p w14:paraId="2B248A11"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Altura de rasantes                         0.38     </w:t>
            </w:r>
          </w:p>
          <w:p w14:paraId="33D17D00"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Propiedades mecánicas:     </w:t>
            </w:r>
          </w:p>
          <w:p w14:paraId="06B54624"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Límite de Fluencia (fy) =               4280 kg/cm² mínimo          </w:t>
            </w:r>
          </w:p>
          <w:p w14:paraId="73507E16"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Resistencia a la Tracción (R) =       6320 kg/cm² mínimo         Relación R/fy                                  _&gt;1.25         </w:t>
            </w:r>
          </w:p>
          <w:p w14:paraId="7201F5DE" w14:textId="77777777" w:rsidR="00267BC9" w:rsidRPr="00562DB6" w:rsidRDefault="00267BC9" w:rsidP="005D7D26">
            <w:pPr>
              <w:rPr>
                <w:rFonts w:ascii="Tahoma" w:hAnsi="Tahoma" w:cs="Tahoma"/>
                <w:sz w:val="18"/>
                <w:szCs w:val="18"/>
              </w:rPr>
            </w:pPr>
            <w:r w:rsidRPr="00562DB6">
              <w:rPr>
                <w:rFonts w:ascii="Tahoma" w:hAnsi="Tahoma" w:cs="Tahoma"/>
                <w:sz w:val="18"/>
                <w:szCs w:val="18"/>
              </w:rPr>
              <w:t>Doblado a 180º =                          Bueno</w:t>
            </w:r>
          </w:p>
          <w:p w14:paraId="50424ACC"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  </w:t>
            </w:r>
          </w:p>
          <w:p w14:paraId="1A3C4569" w14:textId="77777777" w:rsidR="00267BC9" w:rsidRPr="00562DB6" w:rsidRDefault="00267BC9" w:rsidP="005D7D26">
            <w:pPr>
              <w:rPr>
                <w:rFonts w:ascii="Tahoma" w:hAnsi="Tahoma" w:cs="Tahoma"/>
                <w:sz w:val="18"/>
                <w:szCs w:val="18"/>
              </w:rPr>
            </w:pPr>
            <w:r w:rsidRPr="00562DB6">
              <w:rPr>
                <w:rFonts w:ascii="Tahoma" w:hAnsi="Tahoma" w:cs="Tahoma"/>
                <w:sz w:val="18"/>
                <w:szCs w:val="18"/>
              </w:rPr>
              <w:t>El Proveedor garantizará mediante certificado, la calidad de las barras de acero corrugado de 3/8”, en función a los requisitos exigidos y las especificaciones técnicas, físicas y mecánicas; caso contrario se procederá al rechazo del mismo. En ningún caso se deberá proveer barras de fabricación desconocida o que no lleven el sello de calidad de fábrica. El proveedor debe especificar el tiempo de duración del material y condiciones de almacenamiento para el mantenimiento del mismo.</w:t>
            </w:r>
          </w:p>
          <w:p w14:paraId="153F83B2" w14:textId="77777777" w:rsidR="00267BC9" w:rsidRPr="00562DB6" w:rsidRDefault="00267BC9" w:rsidP="005D7D26">
            <w:pPr>
              <w:rPr>
                <w:rFonts w:ascii="Tahoma" w:hAnsi="Tahoma" w:cs="Tahoma"/>
                <w:sz w:val="18"/>
                <w:szCs w:val="18"/>
              </w:rPr>
            </w:pPr>
          </w:p>
          <w:p w14:paraId="40AC0022"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218DE23C"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5B2CCF05" w14:textId="77777777" w:rsidR="00267BC9" w:rsidRPr="00562DB6" w:rsidRDefault="00267BC9" w:rsidP="005D7D26">
            <w:pPr>
              <w:rPr>
                <w:rFonts w:ascii="Tahoma" w:hAnsi="Tahoma" w:cs="Tahoma"/>
                <w:sz w:val="18"/>
                <w:szCs w:val="18"/>
              </w:rPr>
            </w:pPr>
            <w:r w:rsidRPr="00562DB6">
              <w:rPr>
                <w:rFonts w:ascii="Tahoma" w:hAnsi="Tahoma" w:cs="Tahoma"/>
                <w:sz w:val="18"/>
                <w:szCs w:val="18"/>
              </w:rPr>
              <w:t>En caso de existir observaciones a los materiales, la Entidad Ejecutora tendrá un plazo máximo de 5 días calendarios para subsanar las mismas. Cualquier material dañado no será recepcionado.</w:t>
            </w:r>
          </w:p>
        </w:tc>
      </w:tr>
    </w:tbl>
    <w:p w14:paraId="0F0D835F" w14:textId="77777777" w:rsidR="00267BC9" w:rsidRPr="00562DB6" w:rsidRDefault="00267BC9" w:rsidP="00267BC9">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267BC9" w:rsidRPr="00562DB6" w14:paraId="65C749CD" w14:textId="77777777" w:rsidTr="005D7D26">
        <w:tc>
          <w:tcPr>
            <w:tcW w:w="1818" w:type="dxa"/>
            <w:shd w:val="clear" w:color="auto" w:fill="D0CECE" w:themeFill="background2" w:themeFillShade="E6"/>
          </w:tcPr>
          <w:p w14:paraId="14758E1C" w14:textId="77777777" w:rsidR="00267BC9" w:rsidRPr="00562DB6" w:rsidRDefault="00267BC9" w:rsidP="005D7D26">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7CD97D4B" w14:textId="77777777" w:rsidR="00267BC9" w:rsidRPr="00562DB6" w:rsidRDefault="00267BC9" w:rsidP="005D7D26">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3EA89E22" w14:textId="77777777" w:rsidR="00267BC9" w:rsidRPr="00562DB6" w:rsidRDefault="00267BC9" w:rsidP="005D7D26">
            <w:pPr>
              <w:rPr>
                <w:rFonts w:ascii="Tahoma" w:hAnsi="Tahoma" w:cs="Tahoma"/>
                <w:sz w:val="18"/>
                <w:szCs w:val="18"/>
              </w:rPr>
            </w:pPr>
            <w:r w:rsidRPr="00562DB6">
              <w:rPr>
                <w:rFonts w:ascii="Tahoma" w:hAnsi="Tahoma" w:cs="Tahoma"/>
                <w:sz w:val="18"/>
                <w:szCs w:val="18"/>
              </w:rPr>
              <w:t>DESCRIPCION</w:t>
            </w:r>
          </w:p>
        </w:tc>
      </w:tr>
      <w:tr w:rsidR="00267BC9" w:rsidRPr="00562DB6" w14:paraId="2FD32153" w14:textId="77777777" w:rsidTr="005D7D26">
        <w:tc>
          <w:tcPr>
            <w:tcW w:w="1818" w:type="dxa"/>
            <w:vAlign w:val="center"/>
          </w:tcPr>
          <w:p w14:paraId="29673A4E" w14:textId="77777777" w:rsidR="00267BC9" w:rsidRPr="00562DB6" w:rsidRDefault="00267BC9" w:rsidP="005D7D26">
            <w:pPr>
              <w:rPr>
                <w:rFonts w:ascii="Tahoma" w:hAnsi="Tahoma" w:cs="Tahoma"/>
                <w:sz w:val="18"/>
                <w:szCs w:val="18"/>
              </w:rPr>
            </w:pPr>
          </w:p>
          <w:p w14:paraId="78348D56" w14:textId="77777777" w:rsidR="00267BC9" w:rsidRPr="00562DB6" w:rsidRDefault="00267BC9" w:rsidP="005D7D26">
            <w:pPr>
              <w:rPr>
                <w:rFonts w:ascii="Tahoma" w:hAnsi="Tahoma" w:cs="Tahoma"/>
                <w:sz w:val="18"/>
                <w:szCs w:val="18"/>
              </w:rPr>
            </w:pPr>
            <w:r w:rsidRPr="00562DB6">
              <w:rPr>
                <w:rFonts w:ascii="Tahoma" w:hAnsi="Tahoma" w:cs="Tahoma"/>
                <w:sz w:val="18"/>
                <w:szCs w:val="18"/>
              </w:rPr>
              <w:t>ALAMBRE DE AMARRE</w:t>
            </w:r>
          </w:p>
        </w:tc>
        <w:tc>
          <w:tcPr>
            <w:tcW w:w="1710" w:type="dxa"/>
            <w:vAlign w:val="center"/>
          </w:tcPr>
          <w:p w14:paraId="131F15A1" w14:textId="77777777" w:rsidR="00267BC9" w:rsidRPr="00562DB6" w:rsidRDefault="00267BC9" w:rsidP="005D7D26">
            <w:pPr>
              <w:rPr>
                <w:rFonts w:ascii="Tahoma" w:hAnsi="Tahoma" w:cs="Tahoma"/>
                <w:sz w:val="18"/>
                <w:szCs w:val="18"/>
              </w:rPr>
            </w:pPr>
            <w:r w:rsidRPr="00562DB6">
              <w:rPr>
                <w:rFonts w:ascii="Tahoma" w:hAnsi="Tahoma" w:cs="Tahoma"/>
                <w:sz w:val="18"/>
                <w:szCs w:val="18"/>
              </w:rPr>
              <w:t>KG</w:t>
            </w:r>
          </w:p>
        </w:tc>
        <w:tc>
          <w:tcPr>
            <w:tcW w:w="6030" w:type="dxa"/>
          </w:tcPr>
          <w:p w14:paraId="2A8D7EDB" w14:textId="77777777" w:rsidR="00267BC9" w:rsidRPr="00562DB6" w:rsidRDefault="00267BC9" w:rsidP="005D7D26">
            <w:pPr>
              <w:rPr>
                <w:rFonts w:ascii="Tahoma" w:hAnsi="Tahoma" w:cs="Tahoma"/>
                <w:sz w:val="18"/>
                <w:szCs w:val="18"/>
              </w:rPr>
            </w:pPr>
            <w:r w:rsidRPr="00562DB6">
              <w:rPr>
                <w:rFonts w:ascii="Tahoma" w:hAnsi="Tahoma" w:cs="Tahoma"/>
                <w:sz w:val="18"/>
                <w:szCs w:val="18"/>
              </w:rPr>
              <w:t>Requisitos sobre el Producto:</w:t>
            </w:r>
          </w:p>
          <w:p w14:paraId="11486856" w14:textId="77777777" w:rsidR="00267BC9" w:rsidRPr="00562DB6" w:rsidRDefault="00267BC9" w:rsidP="005D7D26">
            <w:pPr>
              <w:rPr>
                <w:rFonts w:ascii="Tahoma" w:hAnsi="Tahoma" w:cs="Tahoma"/>
                <w:sz w:val="18"/>
                <w:szCs w:val="18"/>
              </w:rPr>
            </w:pPr>
            <w:r w:rsidRPr="00562DB6">
              <w:rPr>
                <w:rFonts w:ascii="Tahoma" w:hAnsi="Tahoma" w:cs="Tahoma"/>
                <w:sz w:val="18"/>
                <w:szCs w:val="18"/>
              </w:rPr>
              <w:t>La Entidad Ejecutora deberá garantizar que el material de referencia sea de buena calidad y de industria reconocida. El alambre de amarre requerido será producido con acero de bajo contenido de carbono obtenido por trefilación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mm. y alta resistencia.</w:t>
            </w:r>
          </w:p>
          <w:p w14:paraId="21D75761" w14:textId="77777777" w:rsidR="00267BC9" w:rsidRPr="00562DB6" w:rsidRDefault="00267BC9" w:rsidP="005D7D26">
            <w:pPr>
              <w:rPr>
                <w:rFonts w:ascii="Tahoma" w:hAnsi="Tahoma" w:cs="Tahoma"/>
                <w:sz w:val="18"/>
                <w:szCs w:val="18"/>
              </w:rPr>
            </w:pPr>
          </w:p>
          <w:p w14:paraId="5D3FD730"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Todo material deberá ser verificado y aprobado por la Inspectoría antes de su adquisición y su ingreso a obra, en caso de no cumplir, la Entidad Ejecutora será responsable del retiro del material de la obra bajo su costo. En caso de existir observaciones a los materiales, la Entidad Ejecutora tendrá un plazo máximo de 5 días calendarios para subsanar las mismas. Cualquier material dañado no será recepcionado. El ALAMBRE DE AMARRE debe estar almacenado en un ambiente seco, protegido de humedad y precipitaciones pluviales, (El material al tener contacto con agua y sol sufre un proceso de oxidación) </w:t>
            </w:r>
          </w:p>
          <w:p w14:paraId="752F3A0E" w14:textId="77777777" w:rsidR="00267BC9" w:rsidRPr="00562DB6" w:rsidRDefault="00267BC9" w:rsidP="005D7D26">
            <w:pPr>
              <w:rPr>
                <w:rFonts w:ascii="Tahoma" w:hAnsi="Tahoma" w:cs="Tahoma"/>
                <w:sz w:val="18"/>
                <w:szCs w:val="18"/>
              </w:rPr>
            </w:pPr>
            <w:r w:rsidRPr="00562DB6">
              <w:rPr>
                <w:rFonts w:ascii="Tahoma" w:hAnsi="Tahoma" w:cs="Tahoma"/>
                <w:sz w:val="18"/>
                <w:szCs w:val="18"/>
              </w:rPr>
              <w:t>El alambre de amarre no deberá presentar oxidación el cual debe ser verificado antes de su aplicación. La Entidad Ejecutora deberá presentar el Certificado de Calidad del material especificado a la Inspectoría.</w:t>
            </w:r>
          </w:p>
        </w:tc>
      </w:tr>
    </w:tbl>
    <w:p w14:paraId="51B238E7" w14:textId="77777777" w:rsidR="00267BC9" w:rsidRPr="00562DB6" w:rsidRDefault="00267BC9" w:rsidP="00267BC9">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267BC9" w:rsidRPr="00562DB6" w14:paraId="5E124CB1" w14:textId="77777777" w:rsidTr="005D7D26">
        <w:tc>
          <w:tcPr>
            <w:tcW w:w="1818" w:type="dxa"/>
            <w:shd w:val="clear" w:color="auto" w:fill="D0CECE" w:themeFill="background2" w:themeFillShade="E6"/>
          </w:tcPr>
          <w:p w14:paraId="3D3DE842" w14:textId="77777777" w:rsidR="00267BC9" w:rsidRPr="00562DB6" w:rsidRDefault="00267BC9" w:rsidP="005D7D26">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0B040CDD" w14:textId="77777777" w:rsidR="00267BC9" w:rsidRPr="00562DB6" w:rsidRDefault="00267BC9" w:rsidP="005D7D26">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356E2871" w14:textId="77777777" w:rsidR="00267BC9" w:rsidRPr="00562DB6" w:rsidRDefault="00267BC9" w:rsidP="005D7D26">
            <w:pPr>
              <w:rPr>
                <w:rFonts w:ascii="Tahoma" w:hAnsi="Tahoma" w:cs="Tahoma"/>
                <w:sz w:val="18"/>
                <w:szCs w:val="18"/>
              </w:rPr>
            </w:pPr>
            <w:r w:rsidRPr="00562DB6">
              <w:rPr>
                <w:rFonts w:ascii="Tahoma" w:hAnsi="Tahoma" w:cs="Tahoma"/>
                <w:sz w:val="18"/>
                <w:szCs w:val="18"/>
              </w:rPr>
              <w:t>DESCRIPCION</w:t>
            </w:r>
          </w:p>
        </w:tc>
      </w:tr>
      <w:tr w:rsidR="00267BC9" w:rsidRPr="00562DB6" w14:paraId="7A0C9C7E" w14:textId="77777777" w:rsidTr="005D7D26">
        <w:tc>
          <w:tcPr>
            <w:tcW w:w="1818" w:type="dxa"/>
            <w:vAlign w:val="center"/>
          </w:tcPr>
          <w:p w14:paraId="7F1513BD" w14:textId="77777777" w:rsidR="00267BC9" w:rsidRPr="00562DB6" w:rsidRDefault="00267BC9" w:rsidP="005D7D26">
            <w:pPr>
              <w:rPr>
                <w:rFonts w:ascii="Tahoma" w:hAnsi="Tahoma" w:cs="Tahoma"/>
                <w:sz w:val="18"/>
                <w:szCs w:val="18"/>
              </w:rPr>
            </w:pPr>
          </w:p>
          <w:p w14:paraId="66A33A03" w14:textId="77777777" w:rsidR="00267BC9" w:rsidRPr="00562DB6" w:rsidRDefault="00267BC9" w:rsidP="005D7D26">
            <w:pPr>
              <w:rPr>
                <w:rFonts w:ascii="Tahoma" w:hAnsi="Tahoma" w:cs="Tahoma"/>
                <w:sz w:val="18"/>
                <w:szCs w:val="18"/>
              </w:rPr>
            </w:pPr>
            <w:r w:rsidRPr="00562DB6">
              <w:rPr>
                <w:rFonts w:ascii="Tahoma" w:hAnsi="Tahoma" w:cs="Tahoma"/>
                <w:sz w:val="18"/>
                <w:szCs w:val="18"/>
              </w:rPr>
              <w:t>CEMENTO PORTLAND (50 KG)</w:t>
            </w:r>
          </w:p>
        </w:tc>
        <w:tc>
          <w:tcPr>
            <w:tcW w:w="1710" w:type="dxa"/>
            <w:vAlign w:val="center"/>
          </w:tcPr>
          <w:p w14:paraId="1EF564C7" w14:textId="77777777" w:rsidR="00267BC9" w:rsidRPr="00562DB6" w:rsidRDefault="00267BC9" w:rsidP="005D7D26">
            <w:pPr>
              <w:rPr>
                <w:rFonts w:ascii="Tahoma" w:hAnsi="Tahoma" w:cs="Tahoma"/>
                <w:sz w:val="18"/>
                <w:szCs w:val="18"/>
              </w:rPr>
            </w:pPr>
            <w:r w:rsidRPr="00562DB6">
              <w:rPr>
                <w:rFonts w:ascii="Tahoma" w:hAnsi="Tahoma" w:cs="Tahoma"/>
                <w:sz w:val="18"/>
                <w:szCs w:val="18"/>
              </w:rPr>
              <w:t>BL</w:t>
            </w:r>
          </w:p>
        </w:tc>
        <w:tc>
          <w:tcPr>
            <w:tcW w:w="6030" w:type="dxa"/>
          </w:tcPr>
          <w:p w14:paraId="4727D80C"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Requisitos sobre el Producto: </w:t>
            </w:r>
          </w:p>
          <w:p w14:paraId="5E980F36"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El cemento provisto deberá cumplir las exigencias de las Normas Bolivianas, referente al Cemento Portland IP- 30. </w:t>
            </w:r>
          </w:p>
          <w:p w14:paraId="0A8C7611"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El cemento debe ser fresco, molido fino, no debe contener terrones y tampoco impurezas de ninguna naturaleza, no se aceptara cemento guardado, endurecido o en bolsas rotas.  El cemento debe estar contenido en Bolsas de papel Kraft; con peso de acuerdo a la marca. </w:t>
            </w:r>
          </w:p>
          <w:p w14:paraId="499A2FC9"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  </w:t>
            </w:r>
          </w:p>
          <w:p w14:paraId="3B28020B" w14:textId="77777777" w:rsidR="00267BC9" w:rsidRPr="00562DB6" w:rsidRDefault="00267BC9" w:rsidP="005D7D26">
            <w:pPr>
              <w:rPr>
                <w:rFonts w:ascii="Tahoma" w:hAnsi="Tahoma" w:cs="Tahoma"/>
                <w:sz w:val="18"/>
                <w:szCs w:val="18"/>
              </w:rPr>
            </w:pPr>
            <w:r w:rsidRPr="00562DB6">
              <w:rPr>
                <w:rFonts w:ascii="Tahoma" w:hAnsi="Tahoma" w:cs="Tahoma"/>
                <w:sz w:val="18"/>
                <w:szCs w:val="18"/>
              </w:rPr>
              <w:t>El proveedor debe especificar el tiempo de duración del material y condiciones de almacenamiento para el mantenimiento del mismo.                                                                                       El Proveedor garantizará, la calidad de los materiales en función a los requisitos exigidos.</w:t>
            </w:r>
          </w:p>
          <w:p w14:paraId="08E3398A" w14:textId="77777777" w:rsidR="00267BC9" w:rsidRPr="00562DB6" w:rsidRDefault="00267BC9" w:rsidP="005D7D26">
            <w:pPr>
              <w:rPr>
                <w:rFonts w:ascii="Tahoma" w:hAnsi="Tahoma" w:cs="Tahoma"/>
                <w:sz w:val="18"/>
                <w:szCs w:val="18"/>
              </w:rPr>
            </w:pPr>
            <w:r w:rsidRPr="00562DB6">
              <w:rPr>
                <w:rFonts w:ascii="Tahoma" w:hAnsi="Tahoma" w:cs="Tahoma"/>
                <w:sz w:val="18"/>
                <w:szCs w:val="18"/>
              </w:rPr>
              <w:t>Se debe utilizar cemento Portland Puzolánico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p w14:paraId="102318EF" w14:textId="77777777" w:rsidR="00267BC9" w:rsidRPr="00562DB6" w:rsidRDefault="00267BC9" w:rsidP="005D7D26">
            <w:pPr>
              <w:rPr>
                <w:rFonts w:ascii="Tahoma" w:hAnsi="Tahoma" w:cs="Tahoma"/>
                <w:sz w:val="18"/>
                <w:szCs w:val="18"/>
              </w:rPr>
            </w:pPr>
          </w:p>
          <w:p w14:paraId="2D804C56"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La recepción de los materiales al momento de su ingreso a almacenes, estará a cargo del almacenero y la aprobación de la Inspectoría del proyecto. Cualquier alteración o daño del producto antes, durante y </w:t>
            </w:r>
            <w:r w:rsidRPr="00562DB6">
              <w:rPr>
                <w:rFonts w:ascii="Tahoma" w:hAnsi="Tahoma" w:cs="Tahoma"/>
                <w:sz w:val="18"/>
                <w:szCs w:val="18"/>
              </w:rPr>
              <w:lastRenderedPageBreak/>
              <w:t xml:space="preserve">después del transporte, sin que exista la firma de recepción de conformidad, queda bajo la  responsabilidad de la Entidad Ejecutora. </w:t>
            </w:r>
          </w:p>
          <w:p w14:paraId="2DFD4BF8"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695842EE" w14:textId="77777777" w:rsidR="00267BC9" w:rsidRPr="00562DB6" w:rsidRDefault="00267BC9" w:rsidP="005D7D26">
            <w:pPr>
              <w:rPr>
                <w:rFonts w:ascii="Tahoma" w:hAnsi="Tahoma" w:cs="Tahoma"/>
                <w:sz w:val="18"/>
                <w:szCs w:val="18"/>
              </w:rPr>
            </w:pPr>
            <w:r w:rsidRPr="00562DB6">
              <w:rPr>
                <w:rFonts w:ascii="Tahoma" w:hAnsi="Tahoma" w:cs="Tahoma"/>
                <w:sz w:val="18"/>
                <w:szCs w:val="18"/>
              </w:rPr>
              <w:t>En caso de existir observaciones a los materiales, la Entidad Ejecutora tendrá un plazo máximo de 5 días calendarios para subsanar las mismas. Cualquier material dañado no será recepcionado.</w:t>
            </w:r>
          </w:p>
        </w:tc>
      </w:tr>
    </w:tbl>
    <w:p w14:paraId="50DC8D87" w14:textId="77777777" w:rsidR="00267BC9" w:rsidRPr="00562DB6" w:rsidRDefault="00267BC9" w:rsidP="00267BC9">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267BC9" w:rsidRPr="00562DB6" w14:paraId="694B11C9" w14:textId="77777777" w:rsidTr="005D7D26">
        <w:tc>
          <w:tcPr>
            <w:tcW w:w="1818" w:type="dxa"/>
            <w:shd w:val="clear" w:color="auto" w:fill="D0CECE" w:themeFill="background2" w:themeFillShade="E6"/>
          </w:tcPr>
          <w:p w14:paraId="382E4258" w14:textId="77777777" w:rsidR="00267BC9" w:rsidRPr="00562DB6" w:rsidRDefault="00267BC9" w:rsidP="005D7D26">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61B3FCB0" w14:textId="77777777" w:rsidR="00267BC9" w:rsidRPr="00562DB6" w:rsidRDefault="00267BC9" w:rsidP="005D7D26">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50F1DA28" w14:textId="77777777" w:rsidR="00267BC9" w:rsidRPr="00562DB6" w:rsidRDefault="00267BC9" w:rsidP="005D7D26">
            <w:pPr>
              <w:rPr>
                <w:rFonts w:ascii="Tahoma" w:hAnsi="Tahoma" w:cs="Tahoma"/>
                <w:sz w:val="18"/>
                <w:szCs w:val="18"/>
              </w:rPr>
            </w:pPr>
            <w:r w:rsidRPr="00562DB6">
              <w:rPr>
                <w:rFonts w:ascii="Tahoma" w:hAnsi="Tahoma" w:cs="Tahoma"/>
                <w:sz w:val="18"/>
                <w:szCs w:val="18"/>
              </w:rPr>
              <w:t>DESCRIPCION</w:t>
            </w:r>
          </w:p>
        </w:tc>
      </w:tr>
      <w:tr w:rsidR="00267BC9" w:rsidRPr="00562DB6" w14:paraId="1232825D" w14:textId="77777777" w:rsidTr="005D7D26">
        <w:tc>
          <w:tcPr>
            <w:tcW w:w="1818" w:type="dxa"/>
            <w:vAlign w:val="center"/>
          </w:tcPr>
          <w:p w14:paraId="7FF64360" w14:textId="77777777" w:rsidR="00267BC9" w:rsidRPr="00562DB6" w:rsidRDefault="00267BC9" w:rsidP="005D7D26">
            <w:pPr>
              <w:rPr>
                <w:rFonts w:ascii="Tahoma" w:hAnsi="Tahoma" w:cs="Tahoma"/>
                <w:sz w:val="18"/>
                <w:szCs w:val="18"/>
              </w:rPr>
            </w:pPr>
          </w:p>
          <w:p w14:paraId="2583C7A4" w14:textId="77777777" w:rsidR="00267BC9" w:rsidRPr="00562DB6" w:rsidRDefault="00267BC9" w:rsidP="005D7D26">
            <w:pPr>
              <w:rPr>
                <w:rFonts w:ascii="Tahoma" w:hAnsi="Tahoma" w:cs="Tahoma"/>
                <w:sz w:val="18"/>
                <w:szCs w:val="18"/>
              </w:rPr>
            </w:pPr>
            <w:r w:rsidRPr="00562DB6">
              <w:rPr>
                <w:rFonts w:ascii="Tahoma" w:hAnsi="Tahoma" w:cs="Tahoma"/>
                <w:sz w:val="18"/>
                <w:szCs w:val="18"/>
              </w:rPr>
              <w:t>LADRILLO GAMBOTE (24X12X6)</w:t>
            </w:r>
          </w:p>
        </w:tc>
        <w:tc>
          <w:tcPr>
            <w:tcW w:w="1710" w:type="dxa"/>
            <w:vAlign w:val="center"/>
          </w:tcPr>
          <w:p w14:paraId="4B8EAB87" w14:textId="77777777" w:rsidR="00267BC9" w:rsidRPr="00562DB6" w:rsidRDefault="00267BC9" w:rsidP="005D7D26">
            <w:pPr>
              <w:rPr>
                <w:rFonts w:ascii="Tahoma" w:hAnsi="Tahoma" w:cs="Tahoma"/>
                <w:sz w:val="18"/>
                <w:szCs w:val="18"/>
              </w:rPr>
            </w:pPr>
            <w:r w:rsidRPr="00562DB6">
              <w:rPr>
                <w:rFonts w:ascii="Tahoma" w:hAnsi="Tahoma" w:cs="Tahoma"/>
                <w:sz w:val="18"/>
                <w:szCs w:val="18"/>
              </w:rPr>
              <w:t>PZA</w:t>
            </w:r>
          </w:p>
        </w:tc>
        <w:tc>
          <w:tcPr>
            <w:tcW w:w="6030" w:type="dxa"/>
          </w:tcPr>
          <w:p w14:paraId="3B5748CA"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Requisitos sobre el Producto: </w:t>
            </w:r>
          </w:p>
          <w:p w14:paraId="1E9032B2"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De producción nacional. Debiendo cumplir con los certificados de calidad ISO 9001:2008 Cumple con la Norma Boliviana NB1211001/1211002 </w:t>
            </w:r>
          </w:p>
          <w:p w14:paraId="1CF58AD1" w14:textId="77777777" w:rsidR="00267BC9" w:rsidRPr="00562DB6" w:rsidRDefault="00267BC9" w:rsidP="005D7D26">
            <w:pPr>
              <w:rPr>
                <w:rFonts w:ascii="Tahoma" w:hAnsi="Tahoma" w:cs="Tahoma"/>
                <w:sz w:val="18"/>
                <w:szCs w:val="18"/>
              </w:rPr>
            </w:pPr>
            <w:r w:rsidRPr="00562DB6">
              <w:rPr>
                <w:rFonts w:ascii="Tahoma" w:hAnsi="Tahoma" w:cs="Tahoma"/>
                <w:sz w:val="18"/>
                <w:szCs w:val="18"/>
              </w:rPr>
              <w:t>Ladrillo de buena calidad, piezas bien cocidas, sonido metálico, color uniforme y libre de cualquier rajadura o desportilladura. Aceptándose una tolerancia de + -2 cm., los ladrillos deberán ser completamente uniformes y la textura de los mismos deberá permitir una buena adherencia durante su colocado.</w:t>
            </w:r>
          </w:p>
          <w:p w14:paraId="12DB3797" w14:textId="77777777" w:rsidR="00267BC9" w:rsidRPr="00562DB6" w:rsidRDefault="00267BC9" w:rsidP="005D7D26">
            <w:pPr>
              <w:rPr>
                <w:rFonts w:ascii="Tahoma" w:hAnsi="Tahoma" w:cs="Tahoma"/>
                <w:sz w:val="18"/>
                <w:szCs w:val="18"/>
              </w:rPr>
            </w:pPr>
            <w:r w:rsidRPr="00562DB6">
              <w:rPr>
                <w:rFonts w:ascii="Tahoma" w:hAnsi="Tahoma" w:cs="Tahoma"/>
                <w:sz w:val="18"/>
                <w:szCs w:val="18"/>
              </w:rPr>
              <w:t>La Entidad Ejecutora deberá garantizar que el material de referencia sea de buena calidad.</w:t>
            </w:r>
          </w:p>
          <w:p w14:paraId="7EF05027"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643FE020"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0186247D" w14:textId="77777777" w:rsidR="00267BC9" w:rsidRPr="00562DB6" w:rsidRDefault="00267BC9" w:rsidP="005D7D26">
            <w:pPr>
              <w:rPr>
                <w:rFonts w:ascii="Tahoma" w:hAnsi="Tahoma" w:cs="Tahoma"/>
                <w:sz w:val="18"/>
                <w:szCs w:val="18"/>
              </w:rPr>
            </w:pPr>
            <w:r w:rsidRPr="00562DB6">
              <w:rPr>
                <w:rFonts w:ascii="Tahoma" w:hAnsi="Tahoma" w:cs="Tahoma"/>
                <w:sz w:val="18"/>
                <w:szCs w:val="18"/>
              </w:rPr>
              <w:t>En caso de existir observaciones a los materiales, la Entidad Ejecutora tendrá un plazo máximo de 5 días calendarios para subsanar las mismas. Cualquier material dañado no será recepcionado.</w:t>
            </w:r>
          </w:p>
        </w:tc>
      </w:tr>
    </w:tbl>
    <w:p w14:paraId="36BFF10B" w14:textId="77777777" w:rsidR="00267BC9" w:rsidRPr="00562DB6" w:rsidRDefault="00267BC9" w:rsidP="00267BC9">
      <w:pPr>
        <w:rPr>
          <w:rFonts w:ascii="Tahoma" w:hAnsi="Tahoma" w:cs="Tahoma"/>
          <w:sz w:val="18"/>
          <w:szCs w:val="18"/>
        </w:rPr>
      </w:pPr>
    </w:p>
    <w:tbl>
      <w:tblPr>
        <w:tblStyle w:val="Tablaconcuadrcula"/>
        <w:tblW w:w="9558" w:type="dxa"/>
        <w:tblLook w:val="04A0" w:firstRow="1" w:lastRow="0" w:firstColumn="1" w:lastColumn="0" w:noHBand="0" w:noVBand="1"/>
      </w:tblPr>
      <w:tblGrid>
        <w:gridCol w:w="1638"/>
        <w:gridCol w:w="1890"/>
        <w:gridCol w:w="6030"/>
      </w:tblGrid>
      <w:tr w:rsidR="00267BC9" w:rsidRPr="00562DB6" w14:paraId="6FDAE2FD" w14:textId="77777777" w:rsidTr="005D7D26">
        <w:tc>
          <w:tcPr>
            <w:tcW w:w="1638" w:type="dxa"/>
            <w:shd w:val="clear" w:color="auto" w:fill="D0CECE" w:themeFill="background2" w:themeFillShade="E6"/>
          </w:tcPr>
          <w:p w14:paraId="7C8F0E5E" w14:textId="77777777" w:rsidR="00267BC9" w:rsidRPr="00562DB6" w:rsidRDefault="00267BC9" w:rsidP="005D7D26">
            <w:pPr>
              <w:rPr>
                <w:rFonts w:ascii="Tahoma" w:hAnsi="Tahoma" w:cs="Tahoma"/>
                <w:sz w:val="18"/>
                <w:szCs w:val="18"/>
              </w:rPr>
            </w:pPr>
            <w:bookmarkStart w:id="126" w:name="_Hlk73870573"/>
            <w:r w:rsidRPr="00562DB6">
              <w:rPr>
                <w:rFonts w:ascii="Tahoma" w:hAnsi="Tahoma" w:cs="Tahoma"/>
                <w:sz w:val="18"/>
                <w:szCs w:val="18"/>
              </w:rPr>
              <w:t>MATERIAL</w:t>
            </w:r>
          </w:p>
        </w:tc>
        <w:tc>
          <w:tcPr>
            <w:tcW w:w="1890" w:type="dxa"/>
            <w:shd w:val="clear" w:color="auto" w:fill="D0CECE" w:themeFill="background2" w:themeFillShade="E6"/>
          </w:tcPr>
          <w:p w14:paraId="17272CBA" w14:textId="77777777" w:rsidR="00267BC9" w:rsidRPr="00562DB6" w:rsidRDefault="00267BC9" w:rsidP="005D7D26">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54EBA9B8" w14:textId="77777777" w:rsidR="00267BC9" w:rsidRPr="00562DB6" w:rsidRDefault="00267BC9" w:rsidP="005D7D26">
            <w:pPr>
              <w:rPr>
                <w:rFonts w:ascii="Tahoma" w:hAnsi="Tahoma" w:cs="Tahoma"/>
                <w:sz w:val="18"/>
                <w:szCs w:val="18"/>
              </w:rPr>
            </w:pPr>
            <w:r w:rsidRPr="00562DB6">
              <w:rPr>
                <w:rFonts w:ascii="Tahoma" w:hAnsi="Tahoma" w:cs="Tahoma"/>
                <w:sz w:val="18"/>
                <w:szCs w:val="18"/>
              </w:rPr>
              <w:t>DESCRIPCION</w:t>
            </w:r>
          </w:p>
        </w:tc>
      </w:tr>
      <w:tr w:rsidR="00267BC9" w:rsidRPr="00562DB6" w14:paraId="789FB723" w14:textId="77777777" w:rsidTr="005D7D26">
        <w:tc>
          <w:tcPr>
            <w:tcW w:w="1638" w:type="dxa"/>
            <w:vAlign w:val="center"/>
          </w:tcPr>
          <w:p w14:paraId="3B42FA5F" w14:textId="77777777" w:rsidR="00267BC9" w:rsidRPr="00562DB6" w:rsidRDefault="00267BC9" w:rsidP="005D7D26">
            <w:pPr>
              <w:rPr>
                <w:rFonts w:ascii="Tahoma" w:hAnsi="Tahoma" w:cs="Tahoma"/>
                <w:sz w:val="18"/>
                <w:szCs w:val="18"/>
              </w:rPr>
            </w:pPr>
            <w:r w:rsidRPr="00562DB6">
              <w:rPr>
                <w:rFonts w:ascii="Tahoma" w:hAnsi="Tahoma" w:cs="Tahoma"/>
                <w:sz w:val="18"/>
                <w:szCs w:val="18"/>
              </w:rPr>
              <w:t>MADERA DE CONSTRUCCION (3 USOS)</w:t>
            </w:r>
          </w:p>
        </w:tc>
        <w:tc>
          <w:tcPr>
            <w:tcW w:w="1890" w:type="dxa"/>
            <w:vAlign w:val="center"/>
          </w:tcPr>
          <w:p w14:paraId="138BEF19" w14:textId="77777777" w:rsidR="00267BC9" w:rsidRPr="00562DB6" w:rsidRDefault="00267BC9" w:rsidP="005D7D26">
            <w:pPr>
              <w:rPr>
                <w:rFonts w:ascii="Tahoma" w:hAnsi="Tahoma" w:cs="Tahoma"/>
                <w:sz w:val="18"/>
                <w:szCs w:val="18"/>
              </w:rPr>
            </w:pPr>
            <w:r w:rsidRPr="00562DB6">
              <w:rPr>
                <w:rFonts w:ascii="Tahoma" w:hAnsi="Tahoma" w:cs="Tahoma"/>
                <w:sz w:val="18"/>
                <w:szCs w:val="18"/>
              </w:rPr>
              <w:t>P2</w:t>
            </w:r>
          </w:p>
        </w:tc>
        <w:tc>
          <w:tcPr>
            <w:tcW w:w="6030" w:type="dxa"/>
          </w:tcPr>
          <w:p w14:paraId="7A604AB9" w14:textId="77777777" w:rsidR="00267BC9" w:rsidRPr="00562DB6" w:rsidRDefault="00267BC9" w:rsidP="005D7D26">
            <w:pPr>
              <w:rPr>
                <w:rFonts w:ascii="Tahoma" w:hAnsi="Tahoma" w:cs="Tahoma"/>
                <w:sz w:val="18"/>
                <w:szCs w:val="18"/>
              </w:rPr>
            </w:pPr>
            <w:r w:rsidRPr="00562DB6">
              <w:rPr>
                <w:rFonts w:ascii="Tahoma" w:hAnsi="Tahoma" w:cs="Tahoma"/>
                <w:sz w:val="18"/>
                <w:szCs w:val="18"/>
              </w:rPr>
              <w:t>Requisitos sobre el Producto:</w:t>
            </w:r>
          </w:p>
          <w:p w14:paraId="5B1FA7B2"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La madera a emplearse deberá ser, de buena calidad, sin ojos ni astilla duras, bien estacionada, pudiendo ser esta de Mapajo, ocho negro, bibosi u otra similar. </w:t>
            </w:r>
          </w:p>
          <w:p w14:paraId="687147AE"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La madera para encofrados debe ser de consistencia semidura, de tal manera que se permita el clavado con facilidad sin que se raje. Los tableros no deben deformarse sufriendo torcedura, se deben conservar húmedos para evitar que se doblen, debido al hinchamiento que se producirá al vaciar el concreto. </w:t>
            </w:r>
          </w:p>
          <w:p w14:paraId="5CD7CD41"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Los cuartones deben ser de madera más resistente que la de las tablas por la función que estos desempeñan y no deben conservar humedad. </w:t>
            </w:r>
          </w:p>
          <w:p w14:paraId="5DEA17CB"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En la construcción de encofrados, se deberá utilizar maderas que reúnan las características de las que se señalan a continuación y para los usos específicos que se indican: La madera semidura de fibras regularmente compactas. Se utiliza para todo tipo de encofrados, gulas, parales, largueros, tornapuntas y otros. No se recomienda utilizar en tablas.La madera muy dura y con gran contracción. Se utilizará para puntales. </w:t>
            </w:r>
          </w:p>
        </w:tc>
      </w:tr>
      <w:bookmarkEnd w:id="126"/>
    </w:tbl>
    <w:p w14:paraId="2241A53D" w14:textId="77777777" w:rsidR="00267BC9" w:rsidRPr="00562DB6" w:rsidRDefault="00267BC9" w:rsidP="00267BC9">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267BC9" w:rsidRPr="00562DB6" w14:paraId="228EC2EA" w14:textId="77777777" w:rsidTr="005D7D26">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B6CE1D0" w14:textId="77777777" w:rsidR="00267BC9" w:rsidRPr="00562DB6" w:rsidRDefault="00267BC9" w:rsidP="005D7D26">
            <w:pPr>
              <w:rPr>
                <w:rFonts w:ascii="Tahoma" w:hAnsi="Tahoma" w:cs="Tahoma"/>
                <w:sz w:val="18"/>
                <w:szCs w:val="18"/>
              </w:rPr>
            </w:pPr>
            <w:r w:rsidRPr="00562DB6">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B1FBB6F" w14:textId="77777777" w:rsidR="00267BC9" w:rsidRPr="00562DB6" w:rsidRDefault="00267BC9" w:rsidP="005D7D26">
            <w:pPr>
              <w:rPr>
                <w:rFonts w:ascii="Tahoma" w:hAnsi="Tahoma" w:cs="Tahoma"/>
                <w:sz w:val="18"/>
                <w:szCs w:val="18"/>
              </w:rPr>
            </w:pPr>
            <w:r w:rsidRPr="00562DB6">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B66671D" w14:textId="77777777" w:rsidR="00267BC9" w:rsidRPr="00562DB6" w:rsidRDefault="00267BC9" w:rsidP="005D7D26">
            <w:pPr>
              <w:rPr>
                <w:rFonts w:ascii="Tahoma" w:hAnsi="Tahoma" w:cs="Tahoma"/>
                <w:sz w:val="18"/>
                <w:szCs w:val="18"/>
              </w:rPr>
            </w:pPr>
            <w:r w:rsidRPr="00562DB6">
              <w:rPr>
                <w:rFonts w:ascii="Tahoma" w:hAnsi="Tahoma" w:cs="Tahoma"/>
                <w:sz w:val="18"/>
                <w:szCs w:val="18"/>
              </w:rPr>
              <w:t>DESCRIPCION</w:t>
            </w:r>
          </w:p>
        </w:tc>
      </w:tr>
      <w:tr w:rsidR="00267BC9" w:rsidRPr="00562DB6" w14:paraId="5DF446A7" w14:textId="77777777" w:rsidTr="005D7D26">
        <w:tc>
          <w:tcPr>
            <w:tcW w:w="1818" w:type="dxa"/>
            <w:tcBorders>
              <w:top w:val="single" w:sz="4" w:space="0" w:color="auto"/>
              <w:left w:val="single" w:sz="4" w:space="0" w:color="auto"/>
              <w:bottom w:val="single" w:sz="4" w:space="0" w:color="auto"/>
              <w:right w:val="single" w:sz="4" w:space="0" w:color="auto"/>
            </w:tcBorders>
            <w:vAlign w:val="center"/>
          </w:tcPr>
          <w:p w14:paraId="59D85CC1" w14:textId="77777777" w:rsidR="00267BC9" w:rsidRPr="00562DB6" w:rsidRDefault="00267BC9" w:rsidP="005D7D26">
            <w:pPr>
              <w:rPr>
                <w:rFonts w:ascii="Tahoma" w:hAnsi="Tahoma" w:cs="Tahoma"/>
                <w:sz w:val="18"/>
                <w:szCs w:val="18"/>
              </w:rPr>
            </w:pPr>
            <w:r w:rsidRPr="00562DB6">
              <w:rPr>
                <w:rFonts w:ascii="Tahoma" w:hAnsi="Tahoma" w:cs="Tahoma"/>
                <w:sz w:val="18"/>
                <w:szCs w:val="18"/>
              </w:rPr>
              <w:t>TUBO PVC DE DESAGUE 2" (L=4M)</w:t>
            </w:r>
          </w:p>
        </w:tc>
        <w:tc>
          <w:tcPr>
            <w:tcW w:w="1710" w:type="dxa"/>
            <w:tcBorders>
              <w:top w:val="single" w:sz="4" w:space="0" w:color="auto"/>
              <w:left w:val="single" w:sz="4" w:space="0" w:color="auto"/>
              <w:bottom w:val="single" w:sz="4" w:space="0" w:color="auto"/>
              <w:right w:val="single" w:sz="4" w:space="0" w:color="auto"/>
            </w:tcBorders>
            <w:vAlign w:val="center"/>
            <w:hideMark/>
          </w:tcPr>
          <w:p w14:paraId="5C6B3878" w14:textId="77777777" w:rsidR="00267BC9" w:rsidRPr="00562DB6" w:rsidRDefault="00267BC9" w:rsidP="005D7D26">
            <w:pPr>
              <w:rPr>
                <w:rFonts w:ascii="Tahoma" w:hAnsi="Tahoma" w:cs="Tahoma"/>
                <w:sz w:val="18"/>
                <w:szCs w:val="18"/>
              </w:rPr>
            </w:pPr>
            <w:r w:rsidRPr="00562DB6">
              <w:rPr>
                <w:rFonts w:ascii="Tahoma" w:hAnsi="Tahoma" w:cs="Tahoma"/>
                <w:sz w:val="18"/>
                <w:szCs w:val="18"/>
              </w:rPr>
              <w:t>BR</w:t>
            </w:r>
          </w:p>
        </w:tc>
        <w:tc>
          <w:tcPr>
            <w:tcW w:w="6030" w:type="dxa"/>
            <w:tcBorders>
              <w:top w:val="single" w:sz="4" w:space="0" w:color="auto"/>
              <w:left w:val="single" w:sz="4" w:space="0" w:color="auto"/>
              <w:bottom w:val="single" w:sz="4" w:space="0" w:color="auto"/>
              <w:right w:val="single" w:sz="4" w:space="0" w:color="auto"/>
            </w:tcBorders>
            <w:hideMark/>
          </w:tcPr>
          <w:p w14:paraId="18624410"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Requisitos sobre el Producto: </w:t>
            </w:r>
          </w:p>
          <w:p w14:paraId="0CD9E5F1" w14:textId="77777777" w:rsidR="00267BC9" w:rsidRPr="00562DB6" w:rsidRDefault="00267BC9" w:rsidP="005D7D26">
            <w:pPr>
              <w:rPr>
                <w:rFonts w:ascii="Tahoma" w:hAnsi="Tahoma" w:cs="Tahoma"/>
                <w:sz w:val="18"/>
                <w:szCs w:val="18"/>
              </w:rPr>
            </w:pPr>
            <w:r w:rsidRPr="00562DB6">
              <w:rPr>
                <w:rFonts w:ascii="Tahoma" w:hAnsi="Tahoma" w:cs="Tahoma"/>
                <w:sz w:val="18"/>
                <w:szCs w:val="18"/>
              </w:rPr>
              <w:t>La longitud de las tuberías debe ser de 4.00  metros.</w:t>
            </w:r>
          </w:p>
          <w:p w14:paraId="1E571702"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Material de Poli cloruro de Vinilo (PVC), los tubos deben tener las siguientes características: </w:t>
            </w:r>
          </w:p>
          <w:p w14:paraId="0E1A7402" w14:textId="77777777" w:rsidR="00267BC9" w:rsidRPr="00562DB6" w:rsidRDefault="00267BC9" w:rsidP="005D7D26">
            <w:pPr>
              <w:rPr>
                <w:rFonts w:ascii="Tahoma" w:hAnsi="Tahoma" w:cs="Tahoma"/>
                <w:sz w:val="18"/>
                <w:szCs w:val="18"/>
              </w:rPr>
            </w:pPr>
            <w:r w:rsidRPr="00562DB6">
              <w:rPr>
                <w:rFonts w:ascii="Tahoma" w:hAnsi="Tahoma" w:cs="Tahoma"/>
                <w:sz w:val="18"/>
                <w:szCs w:val="18"/>
              </w:rPr>
              <w:lastRenderedPageBreak/>
              <w:t>Superficie externa e interna lisas y estar libres de grietas, fisuras, ondulaciones y otros defectos que alteren su calidad.</w:t>
            </w:r>
          </w:p>
          <w:p w14:paraId="27E120C2" w14:textId="77777777" w:rsidR="00267BC9" w:rsidRPr="00562DB6" w:rsidRDefault="00267BC9" w:rsidP="005D7D26">
            <w:pPr>
              <w:rPr>
                <w:rFonts w:ascii="Tahoma" w:hAnsi="Tahoma" w:cs="Tahoma"/>
                <w:sz w:val="18"/>
                <w:szCs w:val="18"/>
              </w:rPr>
            </w:pPr>
            <w:r w:rsidRPr="00562DB6">
              <w:rPr>
                <w:rFonts w:ascii="Tahoma" w:hAnsi="Tahoma" w:cs="Tahoma"/>
                <w:sz w:val="18"/>
                <w:szCs w:val="18"/>
              </w:rPr>
              <w:t>Los tubos deberán ser de color uniforme.</w:t>
            </w:r>
          </w:p>
          <w:p w14:paraId="02B27684"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Los tubos procederán de fábrica por inyección de molde, no aceptándose el uso de piezas especiales obtenidas mediante cortes o cortadas en seco. </w:t>
            </w:r>
          </w:p>
          <w:p w14:paraId="137956BC" w14:textId="77777777" w:rsidR="00267BC9" w:rsidRPr="00562DB6" w:rsidRDefault="00267BC9" w:rsidP="005D7D26">
            <w:pPr>
              <w:rPr>
                <w:rFonts w:ascii="Tahoma" w:hAnsi="Tahoma" w:cs="Tahoma"/>
                <w:sz w:val="18"/>
                <w:szCs w:val="18"/>
              </w:rPr>
            </w:pPr>
            <w:r w:rsidRPr="00562DB6">
              <w:rPr>
                <w:rFonts w:ascii="Tahoma" w:hAnsi="Tahoma" w:cs="Tahoma"/>
                <w:sz w:val="18"/>
                <w:szCs w:val="18"/>
              </w:rPr>
              <w:t>Las juntas serán del Tipo campana –espiga</w:t>
            </w:r>
          </w:p>
          <w:p w14:paraId="3101274B" w14:textId="77777777" w:rsidR="00267BC9" w:rsidRPr="00562DB6" w:rsidRDefault="00267BC9" w:rsidP="005D7D26">
            <w:pPr>
              <w:rPr>
                <w:rFonts w:ascii="Tahoma" w:hAnsi="Tahoma" w:cs="Tahoma"/>
                <w:sz w:val="18"/>
                <w:szCs w:val="18"/>
              </w:rPr>
            </w:pPr>
            <w:r w:rsidRPr="00562DB6">
              <w:rPr>
                <w:rFonts w:ascii="Tahoma" w:hAnsi="Tahoma" w:cs="Tahoma"/>
                <w:sz w:val="18"/>
                <w:szCs w:val="18"/>
              </w:rPr>
              <w:t>Las tuberías de PVC y sus accesorios deberán cumplir con las siguientes normas:</w:t>
            </w:r>
          </w:p>
          <w:p w14:paraId="144D2D2F" w14:textId="77777777" w:rsidR="00267BC9" w:rsidRPr="00562DB6" w:rsidRDefault="00267BC9" w:rsidP="005D7D26">
            <w:pPr>
              <w:rPr>
                <w:rFonts w:ascii="Tahoma" w:hAnsi="Tahoma" w:cs="Tahoma"/>
                <w:sz w:val="18"/>
                <w:szCs w:val="18"/>
              </w:rPr>
            </w:pPr>
            <w:r w:rsidRPr="00562DB6">
              <w:rPr>
                <w:rFonts w:ascii="Tahoma" w:hAnsi="Tahoma" w:cs="Tahoma"/>
                <w:sz w:val="18"/>
                <w:szCs w:val="18"/>
              </w:rPr>
              <w:t>Normas Bolivianas : NB 213-77 Normas ASTM : D-1785 y D-2241</w:t>
            </w:r>
          </w:p>
          <w:p w14:paraId="6FCB1BBE" w14:textId="77777777" w:rsidR="00267BC9" w:rsidRPr="00562DB6" w:rsidRDefault="00267BC9" w:rsidP="005D7D26">
            <w:pPr>
              <w:rPr>
                <w:rFonts w:ascii="Tahoma" w:hAnsi="Tahoma" w:cs="Tahoma"/>
                <w:sz w:val="18"/>
                <w:szCs w:val="18"/>
              </w:rPr>
            </w:pPr>
            <w:r w:rsidRPr="00562DB6">
              <w:rPr>
                <w:rFonts w:ascii="Tahoma" w:hAnsi="Tahoma" w:cs="Tahoma"/>
                <w:sz w:val="18"/>
                <w:szCs w:val="18"/>
              </w:rPr>
              <w:t>La Entidad Ejecutora deberá garantizar que el material de referencia sea de buena calidad, con las dimensiones correctas y de marca reconocidas</w:t>
            </w:r>
          </w:p>
        </w:tc>
      </w:tr>
    </w:tbl>
    <w:p w14:paraId="7F474D9B" w14:textId="77777777" w:rsidR="00267BC9" w:rsidRPr="00562DB6" w:rsidRDefault="00267BC9" w:rsidP="00267BC9">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267BC9" w:rsidRPr="00562DB6" w14:paraId="0867500F" w14:textId="77777777" w:rsidTr="005D7D26">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D792473" w14:textId="77777777" w:rsidR="00267BC9" w:rsidRPr="00562DB6" w:rsidRDefault="00267BC9" w:rsidP="005D7D26">
            <w:pPr>
              <w:rPr>
                <w:rFonts w:ascii="Tahoma" w:hAnsi="Tahoma" w:cs="Tahoma"/>
                <w:sz w:val="18"/>
                <w:szCs w:val="18"/>
              </w:rPr>
            </w:pPr>
            <w:r w:rsidRPr="00562DB6">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B783468" w14:textId="77777777" w:rsidR="00267BC9" w:rsidRPr="00562DB6" w:rsidRDefault="00267BC9" w:rsidP="005D7D26">
            <w:pPr>
              <w:rPr>
                <w:rFonts w:ascii="Tahoma" w:hAnsi="Tahoma" w:cs="Tahoma"/>
                <w:sz w:val="18"/>
                <w:szCs w:val="18"/>
              </w:rPr>
            </w:pPr>
            <w:r w:rsidRPr="00562DB6">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D7F5186" w14:textId="77777777" w:rsidR="00267BC9" w:rsidRPr="00562DB6" w:rsidRDefault="00267BC9" w:rsidP="005D7D26">
            <w:pPr>
              <w:rPr>
                <w:rFonts w:ascii="Tahoma" w:hAnsi="Tahoma" w:cs="Tahoma"/>
                <w:sz w:val="18"/>
                <w:szCs w:val="18"/>
              </w:rPr>
            </w:pPr>
            <w:r w:rsidRPr="00562DB6">
              <w:rPr>
                <w:rFonts w:ascii="Tahoma" w:hAnsi="Tahoma" w:cs="Tahoma"/>
                <w:sz w:val="18"/>
                <w:szCs w:val="18"/>
              </w:rPr>
              <w:t>DESCRIPCION</w:t>
            </w:r>
          </w:p>
        </w:tc>
      </w:tr>
      <w:tr w:rsidR="00267BC9" w:rsidRPr="00562DB6" w14:paraId="0A886DB2" w14:textId="77777777" w:rsidTr="005D7D26">
        <w:tc>
          <w:tcPr>
            <w:tcW w:w="1818" w:type="dxa"/>
            <w:tcBorders>
              <w:top w:val="single" w:sz="4" w:space="0" w:color="auto"/>
              <w:left w:val="single" w:sz="4" w:space="0" w:color="auto"/>
              <w:bottom w:val="single" w:sz="4" w:space="0" w:color="auto"/>
              <w:right w:val="single" w:sz="4" w:space="0" w:color="auto"/>
            </w:tcBorders>
            <w:vAlign w:val="center"/>
          </w:tcPr>
          <w:p w14:paraId="7E7702C6" w14:textId="77777777" w:rsidR="00267BC9" w:rsidRPr="00562DB6" w:rsidRDefault="00267BC9" w:rsidP="005D7D26">
            <w:pPr>
              <w:rPr>
                <w:rFonts w:ascii="Tahoma" w:hAnsi="Tahoma" w:cs="Tahoma"/>
                <w:sz w:val="18"/>
                <w:szCs w:val="18"/>
              </w:rPr>
            </w:pPr>
            <w:r w:rsidRPr="00562DB6">
              <w:rPr>
                <w:rFonts w:ascii="Tahoma" w:hAnsi="Tahoma" w:cs="Tahoma"/>
                <w:sz w:val="18"/>
                <w:szCs w:val="18"/>
              </w:rPr>
              <w:t>TUBO PVC DE DESAGUE 4" (L=4M)</w:t>
            </w:r>
          </w:p>
        </w:tc>
        <w:tc>
          <w:tcPr>
            <w:tcW w:w="1710" w:type="dxa"/>
            <w:tcBorders>
              <w:top w:val="single" w:sz="4" w:space="0" w:color="auto"/>
              <w:left w:val="single" w:sz="4" w:space="0" w:color="auto"/>
              <w:bottom w:val="single" w:sz="4" w:space="0" w:color="auto"/>
              <w:right w:val="single" w:sz="4" w:space="0" w:color="auto"/>
            </w:tcBorders>
            <w:vAlign w:val="center"/>
            <w:hideMark/>
          </w:tcPr>
          <w:p w14:paraId="36B25007" w14:textId="77777777" w:rsidR="00267BC9" w:rsidRPr="00562DB6" w:rsidRDefault="00267BC9" w:rsidP="005D7D26">
            <w:pPr>
              <w:rPr>
                <w:rFonts w:ascii="Tahoma" w:hAnsi="Tahoma" w:cs="Tahoma"/>
                <w:sz w:val="18"/>
                <w:szCs w:val="18"/>
              </w:rPr>
            </w:pPr>
            <w:r w:rsidRPr="00562DB6">
              <w:rPr>
                <w:rFonts w:ascii="Tahoma" w:hAnsi="Tahoma" w:cs="Tahoma"/>
                <w:sz w:val="18"/>
                <w:szCs w:val="18"/>
              </w:rPr>
              <w:t>BR</w:t>
            </w:r>
          </w:p>
        </w:tc>
        <w:tc>
          <w:tcPr>
            <w:tcW w:w="6030" w:type="dxa"/>
            <w:tcBorders>
              <w:top w:val="single" w:sz="4" w:space="0" w:color="auto"/>
              <w:left w:val="single" w:sz="4" w:space="0" w:color="auto"/>
              <w:bottom w:val="single" w:sz="4" w:space="0" w:color="auto"/>
              <w:right w:val="single" w:sz="4" w:space="0" w:color="auto"/>
            </w:tcBorders>
            <w:hideMark/>
          </w:tcPr>
          <w:p w14:paraId="71B4FE2C"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Requisitos sobre el Producto: </w:t>
            </w:r>
          </w:p>
          <w:p w14:paraId="4787D1D3" w14:textId="77777777" w:rsidR="00267BC9" w:rsidRPr="00562DB6" w:rsidRDefault="00267BC9" w:rsidP="005D7D26">
            <w:pPr>
              <w:rPr>
                <w:rFonts w:ascii="Tahoma" w:hAnsi="Tahoma" w:cs="Tahoma"/>
                <w:sz w:val="18"/>
                <w:szCs w:val="18"/>
              </w:rPr>
            </w:pPr>
            <w:r w:rsidRPr="00562DB6">
              <w:rPr>
                <w:rFonts w:ascii="Tahoma" w:hAnsi="Tahoma" w:cs="Tahoma"/>
                <w:sz w:val="18"/>
                <w:szCs w:val="18"/>
              </w:rPr>
              <w:t>La longitud de las tuberías debe ser de 4.00  metros.</w:t>
            </w:r>
          </w:p>
          <w:p w14:paraId="40895E99"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Material de Poli cloruro de Vinilo (PVC), los tubos deben tener las siguientes características: </w:t>
            </w:r>
          </w:p>
          <w:p w14:paraId="70FEF057" w14:textId="77777777" w:rsidR="00267BC9" w:rsidRPr="00562DB6" w:rsidRDefault="00267BC9" w:rsidP="005D7D26">
            <w:pPr>
              <w:rPr>
                <w:rFonts w:ascii="Tahoma" w:hAnsi="Tahoma" w:cs="Tahoma"/>
                <w:sz w:val="18"/>
                <w:szCs w:val="18"/>
              </w:rPr>
            </w:pPr>
            <w:r w:rsidRPr="00562DB6">
              <w:rPr>
                <w:rFonts w:ascii="Tahoma" w:hAnsi="Tahoma" w:cs="Tahoma"/>
                <w:sz w:val="18"/>
                <w:szCs w:val="18"/>
              </w:rPr>
              <w:t>Superficie externa e interna lisas y estar libres de grietas, fisuras, ondulaciones y otros defectos que alteren su calidad.</w:t>
            </w:r>
          </w:p>
          <w:p w14:paraId="7F5734DC" w14:textId="77777777" w:rsidR="00267BC9" w:rsidRPr="00562DB6" w:rsidRDefault="00267BC9" w:rsidP="005D7D26">
            <w:pPr>
              <w:rPr>
                <w:rFonts w:ascii="Tahoma" w:hAnsi="Tahoma" w:cs="Tahoma"/>
                <w:sz w:val="18"/>
                <w:szCs w:val="18"/>
              </w:rPr>
            </w:pPr>
            <w:r w:rsidRPr="00562DB6">
              <w:rPr>
                <w:rFonts w:ascii="Tahoma" w:hAnsi="Tahoma" w:cs="Tahoma"/>
                <w:sz w:val="18"/>
                <w:szCs w:val="18"/>
              </w:rPr>
              <w:t>Los tubos deberán ser de color uniforme.</w:t>
            </w:r>
          </w:p>
          <w:p w14:paraId="4F93D47B"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Los tubos procederán de fábrica por inyección de molde, no aceptándose el uso de piezas especiales obtenidas mediante cortes o cortadas en seco. </w:t>
            </w:r>
          </w:p>
          <w:p w14:paraId="754B568F" w14:textId="77777777" w:rsidR="00267BC9" w:rsidRPr="00562DB6" w:rsidRDefault="00267BC9" w:rsidP="005D7D26">
            <w:pPr>
              <w:rPr>
                <w:rFonts w:ascii="Tahoma" w:hAnsi="Tahoma" w:cs="Tahoma"/>
                <w:sz w:val="18"/>
                <w:szCs w:val="18"/>
              </w:rPr>
            </w:pPr>
            <w:r w:rsidRPr="00562DB6">
              <w:rPr>
                <w:rFonts w:ascii="Tahoma" w:hAnsi="Tahoma" w:cs="Tahoma"/>
                <w:sz w:val="18"/>
                <w:szCs w:val="18"/>
              </w:rPr>
              <w:t>Las juntas serán del Tipo campana –espiga</w:t>
            </w:r>
          </w:p>
          <w:p w14:paraId="6644B105" w14:textId="77777777" w:rsidR="00267BC9" w:rsidRPr="00562DB6" w:rsidRDefault="00267BC9" w:rsidP="005D7D26">
            <w:pPr>
              <w:rPr>
                <w:rFonts w:ascii="Tahoma" w:hAnsi="Tahoma" w:cs="Tahoma"/>
                <w:sz w:val="18"/>
                <w:szCs w:val="18"/>
              </w:rPr>
            </w:pPr>
            <w:r w:rsidRPr="00562DB6">
              <w:rPr>
                <w:rFonts w:ascii="Tahoma" w:hAnsi="Tahoma" w:cs="Tahoma"/>
                <w:sz w:val="18"/>
                <w:szCs w:val="18"/>
              </w:rPr>
              <w:t>Las tuberías de PVC y sus accesorios deberán cumplir con las siguientes normas:</w:t>
            </w:r>
          </w:p>
          <w:p w14:paraId="7447FD6E" w14:textId="77777777" w:rsidR="00267BC9" w:rsidRPr="00562DB6" w:rsidRDefault="00267BC9" w:rsidP="005D7D26">
            <w:pPr>
              <w:rPr>
                <w:rFonts w:ascii="Tahoma" w:hAnsi="Tahoma" w:cs="Tahoma"/>
                <w:sz w:val="18"/>
                <w:szCs w:val="18"/>
              </w:rPr>
            </w:pPr>
            <w:r w:rsidRPr="00562DB6">
              <w:rPr>
                <w:rFonts w:ascii="Tahoma" w:hAnsi="Tahoma" w:cs="Tahoma"/>
                <w:sz w:val="18"/>
                <w:szCs w:val="18"/>
              </w:rPr>
              <w:t>Normas Bolivianas : NB 213-77 Normas ASTM : D-1785 y D-2241</w:t>
            </w:r>
          </w:p>
          <w:p w14:paraId="08D26564" w14:textId="77777777" w:rsidR="00267BC9" w:rsidRPr="00562DB6" w:rsidRDefault="00267BC9" w:rsidP="005D7D26">
            <w:pPr>
              <w:rPr>
                <w:rFonts w:ascii="Tahoma" w:hAnsi="Tahoma" w:cs="Tahoma"/>
                <w:sz w:val="18"/>
                <w:szCs w:val="18"/>
              </w:rPr>
            </w:pPr>
            <w:r w:rsidRPr="00562DB6">
              <w:rPr>
                <w:rFonts w:ascii="Tahoma" w:hAnsi="Tahoma" w:cs="Tahoma"/>
                <w:sz w:val="18"/>
                <w:szCs w:val="18"/>
              </w:rPr>
              <w:t>La Entidad Ejecutora deberá garantizar que el material de referencia sea de buena calidad, con las dimensiones correctas y de marca reconocidas</w:t>
            </w:r>
          </w:p>
        </w:tc>
      </w:tr>
    </w:tbl>
    <w:p w14:paraId="2EE4FA44" w14:textId="77777777" w:rsidR="00267BC9" w:rsidRPr="00562DB6" w:rsidRDefault="00267BC9" w:rsidP="00267BC9">
      <w:pPr>
        <w:rPr>
          <w:rFonts w:ascii="Tahoma" w:hAnsi="Tahoma" w:cs="Tahoma"/>
          <w:sz w:val="18"/>
          <w:szCs w:val="18"/>
        </w:rPr>
      </w:pPr>
    </w:p>
    <w:tbl>
      <w:tblPr>
        <w:tblStyle w:val="Tablaconcuadrcula"/>
        <w:tblW w:w="9558" w:type="dxa"/>
        <w:tblLayout w:type="fixed"/>
        <w:tblLook w:val="04A0" w:firstRow="1" w:lastRow="0" w:firstColumn="1" w:lastColumn="0" w:noHBand="0" w:noVBand="1"/>
      </w:tblPr>
      <w:tblGrid>
        <w:gridCol w:w="1818"/>
        <w:gridCol w:w="1710"/>
        <w:gridCol w:w="6030"/>
      </w:tblGrid>
      <w:tr w:rsidR="00267BC9" w:rsidRPr="00562DB6" w14:paraId="036DCFA1" w14:textId="77777777" w:rsidTr="005D7D26">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161C9D0" w14:textId="77777777" w:rsidR="00267BC9" w:rsidRPr="00562DB6" w:rsidRDefault="00267BC9" w:rsidP="005D7D26">
            <w:pPr>
              <w:rPr>
                <w:rFonts w:ascii="Tahoma" w:hAnsi="Tahoma" w:cs="Tahoma"/>
                <w:sz w:val="18"/>
                <w:szCs w:val="18"/>
              </w:rPr>
            </w:pPr>
            <w:r w:rsidRPr="00562DB6">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F87F280" w14:textId="77777777" w:rsidR="00267BC9" w:rsidRPr="00562DB6" w:rsidRDefault="00267BC9" w:rsidP="005D7D26">
            <w:pPr>
              <w:rPr>
                <w:rFonts w:ascii="Tahoma" w:hAnsi="Tahoma" w:cs="Tahoma"/>
                <w:sz w:val="18"/>
                <w:szCs w:val="18"/>
              </w:rPr>
            </w:pPr>
            <w:r w:rsidRPr="00562DB6">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D6EEC58" w14:textId="77777777" w:rsidR="00267BC9" w:rsidRPr="00562DB6" w:rsidRDefault="00267BC9" w:rsidP="005D7D26">
            <w:pPr>
              <w:rPr>
                <w:rFonts w:ascii="Tahoma" w:hAnsi="Tahoma" w:cs="Tahoma"/>
                <w:sz w:val="18"/>
                <w:szCs w:val="18"/>
              </w:rPr>
            </w:pPr>
            <w:r w:rsidRPr="00562DB6">
              <w:rPr>
                <w:rFonts w:ascii="Tahoma" w:hAnsi="Tahoma" w:cs="Tahoma"/>
                <w:sz w:val="18"/>
                <w:szCs w:val="18"/>
              </w:rPr>
              <w:t>DESCRIPCION</w:t>
            </w:r>
          </w:p>
        </w:tc>
      </w:tr>
      <w:tr w:rsidR="00267BC9" w:rsidRPr="00562DB6" w14:paraId="53C9752E" w14:textId="77777777" w:rsidTr="005D7D26">
        <w:tc>
          <w:tcPr>
            <w:tcW w:w="1818" w:type="dxa"/>
            <w:tcBorders>
              <w:top w:val="single" w:sz="4" w:space="0" w:color="auto"/>
              <w:left w:val="single" w:sz="4" w:space="0" w:color="auto"/>
              <w:bottom w:val="single" w:sz="4" w:space="0" w:color="auto"/>
              <w:right w:val="single" w:sz="4" w:space="0" w:color="auto"/>
            </w:tcBorders>
            <w:vAlign w:val="center"/>
          </w:tcPr>
          <w:p w14:paraId="26C2F6EE" w14:textId="77777777" w:rsidR="00267BC9" w:rsidRPr="00562DB6" w:rsidRDefault="00267BC9" w:rsidP="005D7D26">
            <w:pPr>
              <w:rPr>
                <w:rFonts w:ascii="Tahoma" w:hAnsi="Tahoma" w:cs="Tahoma"/>
                <w:sz w:val="18"/>
                <w:szCs w:val="18"/>
              </w:rPr>
            </w:pPr>
            <w:r w:rsidRPr="00562DB6">
              <w:rPr>
                <w:rFonts w:ascii="Tahoma" w:hAnsi="Tahoma" w:cs="Tahoma"/>
                <w:sz w:val="18"/>
                <w:szCs w:val="18"/>
              </w:rPr>
              <w:t>CODO PVC DESAGUE 2"</w:t>
            </w:r>
          </w:p>
        </w:tc>
        <w:tc>
          <w:tcPr>
            <w:tcW w:w="1710" w:type="dxa"/>
            <w:tcBorders>
              <w:top w:val="single" w:sz="4" w:space="0" w:color="auto"/>
              <w:left w:val="single" w:sz="4" w:space="0" w:color="auto"/>
              <w:bottom w:val="single" w:sz="4" w:space="0" w:color="auto"/>
              <w:right w:val="single" w:sz="4" w:space="0" w:color="auto"/>
            </w:tcBorders>
            <w:vAlign w:val="center"/>
            <w:hideMark/>
          </w:tcPr>
          <w:p w14:paraId="2087DF15" w14:textId="77777777" w:rsidR="00267BC9" w:rsidRPr="00562DB6" w:rsidRDefault="00267BC9" w:rsidP="005D7D26">
            <w:pPr>
              <w:rPr>
                <w:rFonts w:ascii="Tahoma" w:hAnsi="Tahoma" w:cs="Tahoma"/>
                <w:sz w:val="18"/>
                <w:szCs w:val="18"/>
                <w:highlight w:val="yellow"/>
              </w:rPr>
            </w:pPr>
            <w:r w:rsidRPr="00562DB6">
              <w:rPr>
                <w:rFonts w:ascii="Tahoma" w:hAnsi="Tahoma" w:cs="Tahoma"/>
                <w:sz w:val="18"/>
                <w:szCs w:val="18"/>
              </w:rPr>
              <w:t>PZA</w:t>
            </w:r>
          </w:p>
        </w:tc>
        <w:tc>
          <w:tcPr>
            <w:tcW w:w="6030" w:type="dxa"/>
            <w:tcBorders>
              <w:top w:val="single" w:sz="4" w:space="0" w:color="auto"/>
              <w:left w:val="single" w:sz="4" w:space="0" w:color="auto"/>
              <w:bottom w:val="single" w:sz="4" w:space="0" w:color="auto"/>
              <w:right w:val="single" w:sz="4" w:space="0" w:color="auto"/>
            </w:tcBorders>
            <w:hideMark/>
          </w:tcPr>
          <w:p w14:paraId="1785DB35" w14:textId="77777777" w:rsidR="00267BC9" w:rsidRPr="00562DB6" w:rsidRDefault="00267BC9" w:rsidP="005D7D26">
            <w:pPr>
              <w:rPr>
                <w:rFonts w:ascii="Tahoma" w:hAnsi="Tahoma" w:cs="Tahoma"/>
                <w:sz w:val="18"/>
                <w:szCs w:val="18"/>
                <w:highlight w:val="yellow"/>
              </w:rPr>
            </w:pPr>
            <w:r w:rsidRPr="00562DB6">
              <w:rPr>
                <w:rFonts w:ascii="Tahoma" w:hAnsi="Tahoma" w:cs="Tahoma"/>
                <w:sz w:val="18"/>
                <w:szCs w:val="18"/>
              </w:rPr>
              <w:t xml:space="preserve">Requisitos sobre el Producto: </w:t>
            </w:r>
          </w:p>
          <w:p w14:paraId="05374B09"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Material de Poli cloruro de Vinilo (PVC), los accesorios deben tener las siguientes características: </w:t>
            </w:r>
          </w:p>
          <w:p w14:paraId="35465663" w14:textId="77777777" w:rsidR="00267BC9" w:rsidRPr="00562DB6" w:rsidRDefault="00267BC9" w:rsidP="005D7D26">
            <w:pPr>
              <w:rPr>
                <w:rFonts w:ascii="Tahoma" w:hAnsi="Tahoma" w:cs="Tahoma"/>
                <w:sz w:val="18"/>
                <w:szCs w:val="18"/>
              </w:rPr>
            </w:pPr>
            <w:r w:rsidRPr="00562DB6">
              <w:rPr>
                <w:rFonts w:ascii="Tahoma" w:hAnsi="Tahoma" w:cs="Tahoma"/>
                <w:sz w:val="18"/>
                <w:szCs w:val="18"/>
              </w:rPr>
              <w:t>-Superficie externa e interna lisas y estar libres de grietas, fisuras, ondulaciones y otros defectos que alteren su calidad.</w:t>
            </w:r>
          </w:p>
          <w:p w14:paraId="666CDDB1" w14:textId="77777777" w:rsidR="00267BC9" w:rsidRPr="00562DB6" w:rsidRDefault="00267BC9" w:rsidP="005D7D26">
            <w:pPr>
              <w:rPr>
                <w:rFonts w:ascii="Tahoma" w:hAnsi="Tahoma" w:cs="Tahoma"/>
                <w:sz w:val="18"/>
                <w:szCs w:val="18"/>
              </w:rPr>
            </w:pPr>
            <w:r w:rsidRPr="00562DB6">
              <w:rPr>
                <w:rFonts w:ascii="Tahoma" w:hAnsi="Tahoma" w:cs="Tahoma"/>
                <w:sz w:val="18"/>
                <w:szCs w:val="18"/>
              </w:rPr>
              <w:t>-Los accesorios deberán ser de color uniforme.</w:t>
            </w:r>
          </w:p>
          <w:p w14:paraId="7981C54F" w14:textId="77777777" w:rsidR="00267BC9" w:rsidRPr="00562DB6" w:rsidRDefault="00267BC9" w:rsidP="005D7D26">
            <w:pPr>
              <w:rPr>
                <w:rFonts w:ascii="Tahoma" w:hAnsi="Tahoma" w:cs="Tahoma"/>
                <w:sz w:val="18"/>
                <w:szCs w:val="18"/>
              </w:rPr>
            </w:pPr>
            <w:r w:rsidRPr="00562DB6">
              <w:rPr>
                <w:rFonts w:ascii="Tahoma" w:hAnsi="Tahoma" w:cs="Tahoma"/>
                <w:sz w:val="18"/>
                <w:szCs w:val="18"/>
              </w:rPr>
              <w:t>-Los accesorios procederán de fábrica por inyección de molde, no aceptándose el uso de piezas especiales obtenidas mediante cortes o cortadas en seco.</w:t>
            </w:r>
          </w:p>
          <w:p w14:paraId="027B6B21" w14:textId="77777777" w:rsidR="00267BC9" w:rsidRPr="00562DB6" w:rsidRDefault="00267BC9" w:rsidP="005D7D26">
            <w:pPr>
              <w:rPr>
                <w:rFonts w:ascii="Tahoma" w:hAnsi="Tahoma" w:cs="Tahoma"/>
                <w:sz w:val="18"/>
                <w:szCs w:val="18"/>
                <w:highlight w:val="yellow"/>
              </w:rPr>
            </w:pPr>
            <w:r w:rsidRPr="00562DB6">
              <w:rPr>
                <w:rFonts w:ascii="Tahoma" w:hAnsi="Tahoma" w:cs="Tahoma"/>
                <w:sz w:val="18"/>
                <w:szCs w:val="18"/>
              </w:rPr>
              <w:t xml:space="preserve"> Los productos de PVC de desagüe deben cumplir las exigencias de la norma NBR 5688 “Sistemas domiciliarios de agua pluvial de desagüe sanitario y ventilación”. Deben ofrecer resistencia a la abrasión, a la corrosión, baja probabilidad se incrustaciones, menor coeficiente de fricción durabilidad, flexibilidad, estanqueidad, incombustibilidad.  La Entidad Ejecutora deberá garantizar que el material de referencia sea de buena calidad y de marca reconocida.</w:t>
            </w:r>
          </w:p>
        </w:tc>
      </w:tr>
    </w:tbl>
    <w:p w14:paraId="72A13549" w14:textId="77777777" w:rsidR="00267BC9" w:rsidRPr="00562DB6" w:rsidRDefault="00267BC9" w:rsidP="00267BC9">
      <w:pPr>
        <w:rPr>
          <w:rFonts w:ascii="Tahoma" w:hAnsi="Tahoma" w:cs="Tahoma"/>
          <w:sz w:val="18"/>
          <w:szCs w:val="18"/>
        </w:rPr>
      </w:pPr>
    </w:p>
    <w:tbl>
      <w:tblPr>
        <w:tblStyle w:val="Tablaconcuadrcula"/>
        <w:tblW w:w="9558" w:type="dxa"/>
        <w:tblLayout w:type="fixed"/>
        <w:tblLook w:val="04A0" w:firstRow="1" w:lastRow="0" w:firstColumn="1" w:lastColumn="0" w:noHBand="0" w:noVBand="1"/>
      </w:tblPr>
      <w:tblGrid>
        <w:gridCol w:w="1818"/>
        <w:gridCol w:w="1710"/>
        <w:gridCol w:w="6030"/>
      </w:tblGrid>
      <w:tr w:rsidR="00267BC9" w:rsidRPr="00562DB6" w14:paraId="6F1BD881" w14:textId="77777777" w:rsidTr="005D7D26">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D861E9E" w14:textId="77777777" w:rsidR="00267BC9" w:rsidRPr="00562DB6" w:rsidRDefault="00267BC9" w:rsidP="005D7D26">
            <w:pPr>
              <w:rPr>
                <w:rFonts w:ascii="Tahoma" w:hAnsi="Tahoma" w:cs="Tahoma"/>
                <w:sz w:val="18"/>
                <w:szCs w:val="18"/>
              </w:rPr>
            </w:pPr>
            <w:r w:rsidRPr="00562DB6">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D5158DC" w14:textId="77777777" w:rsidR="00267BC9" w:rsidRPr="00562DB6" w:rsidRDefault="00267BC9" w:rsidP="005D7D26">
            <w:pPr>
              <w:rPr>
                <w:rFonts w:ascii="Tahoma" w:hAnsi="Tahoma" w:cs="Tahoma"/>
                <w:sz w:val="18"/>
                <w:szCs w:val="18"/>
              </w:rPr>
            </w:pPr>
            <w:r w:rsidRPr="00562DB6">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4CAB203" w14:textId="77777777" w:rsidR="00267BC9" w:rsidRPr="00562DB6" w:rsidRDefault="00267BC9" w:rsidP="005D7D26">
            <w:pPr>
              <w:rPr>
                <w:rFonts w:ascii="Tahoma" w:hAnsi="Tahoma" w:cs="Tahoma"/>
                <w:sz w:val="18"/>
                <w:szCs w:val="18"/>
              </w:rPr>
            </w:pPr>
            <w:r w:rsidRPr="00562DB6">
              <w:rPr>
                <w:rFonts w:ascii="Tahoma" w:hAnsi="Tahoma" w:cs="Tahoma"/>
                <w:sz w:val="18"/>
                <w:szCs w:val="18"/>
              </w:rPr>
              <w:t>DESCRIPCION</w:t>
            </w:r>
          </w:p>
        </w:tc>
      </w:tr>
      <w:tr w:rsidR="00267BC9" w:rsidRPr="00562DB6" w14:paraId="778CAD9C" w14:textId="77777777" w:rsidTr="005D7D26">
        <w:tc>
          <w:tcPr>
            <w:tcW w:w="1818" w:type="dxa"/>
            <w:tcBorders>
              <w:top w:val="single" w:sz="4" w:space="0" w:color="auto"/>
              <w:left w:val="single" w:sz="4" w:space="0" w:color="auto"/>
              <w:bottom w:val="single" w:sz="4" w:space="0" w:color="auto"/>
              <w:right w:val="single" w:sz="4" w:space="0" w:color="auto"/>
            </w:tcBorders>
            <w:vAlign w:val="center"/>
          </w:tcPr>
          <w:p w14:paraId="1A4DCEA4" w14:textId="77777777" w:rsidR="00267BC9" w:rsidRPr="00562DB6" w:rsidRDefault="00267BC9" w:rsidP="005D7D26">
            <w:pPr>
              <w:rPr>
                <w:rFonts w:ascii="Tahoma" w:hAnsi="Tahoma" w:cs="Tahoma"/>
                <w:sz w:val="18"/>
                <w:szCs w:val="18"/>
              </w:rPr>
            </w:pPr>
            <w:r w:rsidRPr="00562DB6">
              <w:rPr>
                <w:rFonts w:ascii="Tahoma" w:hAnsi="Tahoma" w:cs="Tahoma"/>
                <w:sz w:val="18"/>
                <w:szCs w:val="18"/>
              </w:rPr>
              <w:t>CODO PVC DESAGUE 4"</w:t>
            </w:r>
          </w:p>
        </w:tc>
        <w:tc>
          <w:tcPr>
            <w:tcW w:w="1710" w:type="dxa"/>
            <w:tcBorders>
              <w:top w:val="single" w:sz="4" w:space="0" w:color="auto"/>
              <w:left w:val="single" w:sz="4" w:space="0" w:color="auto"/>
              <w:bottom w:val="single" w:sz="4" w:space="0" w:color="auto"/>
              <w:right w:val="single" w:sz="4" w:space="0" w:color="auto"/>
            </w:tcBorders>
            <w:vAlign w:val="center"/>
            <w:hideMark/>
          </w:tcPr>
          <w:p w14:paraId="35FD3422" w14:textId="77777777" w:rsidR="00267BC9" w:rsidRPr="00562DB6" w:rsidRDefault="00267BC9" w:rsidP="005D7D26">
            <w:pPr>
              <w:rPr>
                <w:rFonts w:ascii="Tahoma" w:hAnsi="Tahoma" w:cs="Tahoma"/>
                <w:sz w:val="18"/>
                <w:szCs w:val="18"/>
                <w:highlight w:val="yellow"/>
              </w:rPr>
            </w:pPr>
            <w:r w:rsidRPr="00562DB6">
              <w:rPr>
                <w:rFonts w:ascii="Tahoma" w:hAnsi="Tahoma" w:cs="Tahoma"/>
                <w:sz w:val="18"/>
                <w:szCs w:val="18"/>
              </w:rPr>
              <w:t>PZA</w:t>
            </w:r>
          </w:p>
        </w:tc>
        <w:tc>
          <w:tcPr>
            <w:tcW w:w="6030" w:type="dxa"/>
            <w:tcBorders>
              <w:top w:val="single" w:sz="4" w:space="0" w:color="auto"/>
              <w:left w:val="single" w:sz="4" w:space="0" w:color="auto"/>
              <w:bottom w:val="single" w:sz="4" w:space="0" w:color="auto"/>
              <w:right w:val="single" w:sz="4" w:space="0" w:color="auto"/>
            </w:tcBorders>
            <w:hideMark/>
          </w:tcPr>
          <w:p w14:paraId="4DC5CBED" w14:textId="77777777" w:rsidR="00267BC9" w:rsidRPr="00562DB6" w:rsidRDefault="00267BC9" w:rsidP="005D7D26">
            <w:pPr>
              <w:rPr>
                <w:rFonts w:ascii="Tahoma" w:hAnsi="Tahoma" w:cs="Tahoma"/>
                <w:sz w:val="18"/>
                <w:szCs w:val="18"/>
                <w:highlight w:val="yellow"/>
              </w:rPr>
            </w:pPr>
            <w:r w:rsidRPr="00562DB6">
              <w:rPr>
                <w:rFonts w:ascii="Tahoma" w:hAnsi="Tahoma" w:cs="Tahoma"/>
                <w:sz w:val="18"/>
                <w:szCs w:val="18"/>
              </w:rPr>
              <w:t xml:space="preserve">Requisitos sobre el Producto: </w:t>
            </w:r>
          </w:p>
          <w:p w14:paraId="382D1931"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Material de Poli cloruro de Vinilo (PVC), los accesorios deben tener las siguientes características: </w:t>
            </w:r>
          </w:p>
          <w:p w14:paraId="352C3B54" w14:textId="77777777" w:rsidR="00267BC9" w:rsidRPr="00562DB6" w:rsidRDefault="00267BC9" w:rsidP="005D7D26">
            <w:pPr>
              <w:rPr>
                <w:rFonts w:ascii="Tahoma" w:hAnsi="Tahoma" w:cs="Tahoma"/>
                <w:sz w:val="18"/>
                <w:szCs w:val="18"/>
              </w:rPr>
            </w:pPr>
            <w:r w:rsidRPr="00562DB6">
              <w:rPr>
                <w:rFonts w:ascii="Tahoma" w:hAnsi="Tahoma" w:cs="Tahoma"/>
                <w:sz w:val="18"/>
                <w:szCs w:val="18"/>
              </w:rPr>
              <w:t>-Superficie externa e interna lisas y estar libres de grietas, fisuras, ondulaciones y otros defectos que alteren su calidad.</w:t>
            </w:r>
          </w:p>
          <w:p w14:paraId="7CECC6C6" w14:textId="77777777" w:rsidR="00267BC9" w:rsidRPr="00562DB6" w:rsidRDefault="00267BC9" w:rsidP="005D7D26">
            <w:pPr>
              <w:rPr>
                <w:rFonts w:ascii="Tahoma" w:hAnsi="Tahoma" w:cs="Tahoma"/>
                <w:sz w:val="18"/>
                <w:szCs w:val="18"/>
              </w:rPr>
            </w:pPr>
            <w:r w:rsidRPr="00562DB6">
              <w:rPr>
                <w:rFonts w:ascii="Tahoma" w:hAnsi="Tahoma" w:cs="Tahoma"/>
                <w:sz w:val="18"/>
                <w:szCs w:val="18"/>
              </w:rPr>
              <w:t>-Los accesorios deberán ser de color uniforme.</w:t>
            </w:r>
          </w:p>
          <w:p w14:paraId="2292A227" w14:textId="77777777" w:rsidR="00267BC9" w:rsidRPr="00562DB6" w:rsidRDefault="00267BC9" w:rsidP="005D7D26">
            <w:pPr>
              <w:rPr>
                <w:rFonts w:ascii="Tahoma" w:hAnsi="Tahoma" w:cs="Tahoma"/>
                <w:sz w:val="18"/>
                <w:szCs w:val="18"/>
              </w:rPr>
            </w:pPr>
            <w:r w:rsidRPr="00562DB6">
              <w:rPr>
                <w:rFonts w:ascii="Tahoma" w:hAnsi="Tahoma" w:cs="Tahoma"/>
                <w:sz w:val="18"/>
                <w:szCs w:val="18"/>
              </w:rPr>
              <w:t>-Los accesorios procederán de fábrica por inyección de molde, no aceptándose el uso de piezas especiales obtenidas mediante cortes o cortadas en seco.</w:t>
            </w:r>
          </w:p>
          <w:p w14:paraId="6E636E55" w14:textId="77777777" w:rsidR="00267BC9" w:rsidRPr="00562DB6" w:rsidRDefault="00267BC9" w:rsidP="005D7D26">
            <w:pPr>
              <w:rPr>
                <w:rFonts w:ascii="Tahoma" w:hAnsi="Tahoma" w:cs="Tahoma"/>
                <w:sz w:val="18"/>
                <w:szCs w:val="18"/>
                <w:highlight w:val="yellow"/>
              </w:rPr>
            </w:pPr>
            <w:r w:rsidRPr="00562DB6">
              <w:rPr>
                <w:rFonts w:ascii="Tahoma" w:hAnsi="Tahoma" w:cs="Tahoma"/>
                <w:sz w:val="18"/>
                <w:szCs w:val="18"/>
              </w:rPr>
              <w:lastRenderedPageBreak/>
              <w:t xml:space="preserve"> Los productos de PVC de desagüe deben cumplir las exigencias de la norma NBR 5688 “Sistemas domiciliarios de agua pluvial de desagüe sanitario y ventilación”. Deben ofrecer resistencia a la abrasión, a la corrosión, baja probabilidad se incrustaciones, menor coeficiente de fricción durabilidad, flexibilidad, estanqueidad, incombustibilidad.  La Entidad Ejecutora deberá garantizar que el material de referencia sea de buena calidad y de marca reconocida.</w:t>
            </w:r>
          </w:p>
        </w:tc>
      </w:tr>
    </w:tbl>
    <w:p w14:paraId="6AED27E4" w14:textId="77777777" w:rsidR="00267BC9" w:rsidRPr="00562DB6" w:rsidRDefault="00267BC9" w:rsidP="00267BC9">
      <w:pPr>
        <w:rPr>
          <w:rFonts w:ascii="Tahoma" w:hAnsi="Tahoma" w:cs="Tahoma"/>
          <w:sz w:val="18"/>
          <w:szCs w:val="18"/>
        </w:rPr>
      </w:pPr>
    </w:p>
    <w:tbl>
      <w:tblPr>
        <w:tblStyle w:val="Tablaconcuadrcula"/>
        <w:tblW w:w="9558" w:type="dxa"/>
        <w:tblLayout w:type="fixed"/>
        <w:tblLook w:val="04A0" w:firstRow="1" w:lastRow="0" w:firstColumn="1" w:lastColumn="0" w:noHBand="0" w:noVBand="1"/>
      </w:tblPr>
      <w:tblGrid>
        <w:gridCol w:w="1818"/>
        <w:gridCol w:w="1710"/>
        <w:gridCol w:w="6030"/>
      </w:tblGrid>
      <w:tr w:rsidR="00267BC9" w:rsidRPr="00562DB6" w14:paraId="4512801B" w14:textId="77777777" w:rsidTr="005D7D26">
        <w:tc>
          <w:tcPr>
            <w:tcW w:w="1818" w:type="dxa"/>
            <w:shd w:val="clear" w:color="auto" w:fill="D0CECE" w:themeFill="background2" w:themeFillShade="E6"/>
          </w:tcPr>
          <w:p w14:paraId="27203729" w14:textId="77777777" w:rsidR="00267BC9" w:rsidRPr="00562DB6" w:rsidRDefault="00267BC9" w:rsidP="005D7D26">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19F0F7F0" w14:textId="77777777" w:rsidR="00267BC9" w:rsidRPr="00562DB6" w:rsidRDefault="00267BC9" w:rsidP="005D7D26">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4C647612" w14:textId="77777777" w:rsidR="00267BC9" w:rsidRPr="00562DB6" w:rsidRDefault="00267BC9" w:rsidP="005D7D26">
            <w:pPr>
              <w:rPr>
                <w:rFonts w:ascii="Tahoma" w:hAnsi="Tahoma" w:cs="Tahoma"/>
                <w:sz w:val="18"/>
                <w:szCs w:val="18"/>
              </w:rPr>
            </w:pPr>
            <w:r w:rsidRPr="00562DB6">
              <w:rPr>
                <w:rFonts w:ascii="Tahoma" w:hAnsi="Tahoma" w:cs="Tahoma"/>
                <w:sz w:val="18"/>
                <w:szCs w:val="18"/>
              </w:rPr>
              <w:t>DESCRIPCION</w:t>
            </w:r>
          </w:p>
        </w:tc>
      </w:tr>
      <w:tr w:rsidR="00267BC9" w:rsidRPr="00562DB6" w14:paraId="04BD17B5" w14:textId="77777777" w:rsidTr="005D7D26">
        <w:tc>
          <w:tcPr>
            <w:tcW w:w="1818" w:type="dxa"/>
            <w:vAlign w:val="center"/>
          </w:tcPr>
          <w:p w14:paraId="71C97767" w14:textId="77777777" w:rsidR="00267BC9" w:rsidRPr="00562DB6" w:rsidRDefault="00267BC9" w:rsidP="005D7D26">
            <w:pPr>
              <w:rPr>
                <w:rFonts w:ascii="Tahoma" w:hAnsi="Tahoma" w:cs="Tahoma"/>
                <w:sz w:val="18"/>
                <w:szCs w:val="18"/>
              </w:rPr>
            </w:pPr>
            <w:r w:rsidRPr="00562DB6">
              <w:rPr>
                <w:rFonts w:ascii="Tahoma" w:hAnsi="Tahoma" w:cs="Tahoma"/>
                <w:sz w:val="18"/>
                <w:szCs w:val="18"/>
              </w:rPr>
              <w:t>TEE PVC DESAGUE 2’’</w:t>
            </w:r>
          </w:p>
        </w:tc>
        <w:tc>
          <w:tcPr>
            <w:tcW w:w="1710" w:type="dxa"/>
            <w:vAlign w:val="center"/>
          </w:tcPr>
          <w:p w14:paraId="58F6A453" w14:textId="77777777" w:rsidR="00267BC9" w:rsidRPr="00562DB6" w:rsidRDefault="00267BC9" w:rsidP="005D7D26">
            <w:pPr>
              <w:rPr>
                <w:rFonts w:ascii="Tahoma" w:hAnsi="Tahoma" w:cs="Tahoma"/>
                <w:sz w:val="18"/>
                <w:szCs w:val="18"/>
              </w:rPr>
            </w:pPr>
            <w:r w:rsidRPr="00562DB6">
              <w:rPr>
                <w:rFonts w:ascii="Tahoma" w:hAnsi="Tahoma" w:cs="Tahoma"/>
                <w:sz w:val="18"/>
                <w:szCs w:val="18"/>
              </w:rPr>
              <w:t>PZA</w:t>
            </w:r>
          </w:p>
        </w:tc>
        <w:tc>
          <w:tcPr>
            <w:tcW w:w="6030" w:type="dxa"/>
          </w:tcPr>
          <w:p w14:paraId="090AF260" w14:textId="77777777" w:rsidR="00267BC9" w:rsidRPr="00562DB6" w:rsidRDefault="00267BC9" w:rsidP="005D7D26">
            <w:pPr>
              <w:rPr>
                <w:rFonts w:ascii="Tahoma" w:hAnsi="Tahoma" w:cs="Tahoma"/>
                <w:sz w:val="18"/>
                <w:szCs w:val="18"/>
              </w:rPr>
            </w:pPr>
            <w:r w:rsidRPr="00562DB6">
              <w:rPr>
                <w:rFonts w:ascii="Tahoma" w:hAnsi="Tahoma" w:cs="Tahoma"/>
                <w:sz w:val="18"/>
                <w:szCs w:val="18"/>
              </w:rPr>
              <w:t>Requisitos sobre el producto:</w:t>
            </w:r>
          </w:p>
          <w:p w14:paraId="040107C6" w14:textId="77777777" w:rsidR="00267BC9" w:rsidRPr="00562DB6" w:rsidRDefault="00267BC9" w:rsidP="005D7D26">
            <w:pPr>
              <w:rPr>
                <w:rFonts w:ascii="Tahoma" w:hAnsi="Tahoma" w:cs="Tahoma"/>
                <w:sz w:val="18"/>
                <w:szCs w:val="18"/>
              </w:rPr>
            </w:pPr>
            <w:r w:rsidRPr="00562DB6">
              <w:rPr>
                <w:rFonts w:ascii="Tahoma" w:hAnsi="Tahoma" w:cs="Tahoma"/>
                <w:sz w:val="18"/>
                <w:szCs w:val="18"/>
              </w:rPr>
              <w:t>Las TEE PVC DESAGUE 2’’ serán de material de Policloruro de Vinilo (PVC), los accesorios deben tener las siguientes características:</w:t>
            </w:r>
          </w:p>
          <w:p w14:paraId="3693E191" w14:textId="77777777" w:rsidR="00267BC9" w:rsidRPr="00562DB6" w:rsidRDefault="00267BC9" w:rsidP="005D7D26">
            <w:pPr>
              <w:rPr>
                <w:rFonts w:ascii="Tahoma" w:hAnsi="Tahoma" w:cs="Tahoma"/>
                <w:sz w:val="18"/>
                <w:szCs w:val="18"/>
              </w:rPr>
            </w:pPr>
            <w:r w:rsidRPr="00562DB6">
              <w:rPr>
                <w:rFonts w:ascii="Tahoma" w:hAnsi="Tahoma" w:cs="Tahoma"/>
                <w:sz w:val="18"/>
                <w:szCs w:val="18"/>
              </w:rPr>
              <w:t>Superficie externa e interna lisas y estar libres de grietas, fisuras, ondulaciones y otros defectos que alteren su calidad.</w:t>
            </w:r>
          </w:p>
          <w:p w14:paraId="624138B6" w14:textId="77777777" w:rsidR="00267BC9" w:rsidRPr="00562DB6" w:rsidRDefault="00267BC9" w:rsidP="005D7D26">
            <w:pPr>
              <w:rPr>
                <w:rFonts w:ascii="Tahoma" w:hAnsi="Tahoma" w:cs="Tahoma"/>
                <w:sz w:val="18"/>
                <w:szCs w:val="18"/>
              </w:rPr>
            </w:pPr>
            <w:r w:rsidRPr="00562DB6">
              <w:rPr>
                <w:rFonts w:ascii="Tahoma" w:hAnsi="Tahoma" w:cs="Tahoma"/>
                <w:sz w:val="18"/>
                <w:szCs w:val="18"/>
              </w:rPr>
              <w:t>Los accesorios deberán ser de color uniforme.</w:t>
            </w:r>
          </w:p>
          <w:p w14:paraId="7B29916E" w14:textId="77777777" w:rsidR="00267BC9" w:rsidRPr="00562DB6" w:rsidRDefault="00267BC9" w:rsidP="005D7D26">
            <w:pPr>
              <w:rPr>
                <w:rFonts w:ascii="Tahoma" w:hAnsi="Tahoma" w:cs="Tahoma"/>
                <w:sz w:val="18"/>
                <w:szCs w:val="18"/>
              </w:rPr>
            </w:pPr>
            <w:r w:rsidRPr="00562DB6">
              <w:rPr>
                <w:rFonts w:ascii="Tahoma" w:hAnsi="Tahoma" w:cs="Tahoma"/>
                <w:sz w:val="18"/>
                <w:szCs w:val="18"/>
              </w:rPr>
              <w:t>Se refiere a la colocación de TEE de PVC  desagüe de 2” de diámetro para las tuberías de desagüe. Los accesorios procederán de fábrica por inyección de molde, no aceptándose el uso de piezas especiales obtenidas mediante cortes o cortadas en seco. Las productos deben cumplir las exigencias de la norma NBR 5688 “Sistemas domiciliarios de agua pluvial de desagüe sanitario y ventilación”. La Entidad Ejecutora deberá garantizar que el material de referencia sea de buena calidad y de marca reconocida.</w:t>
            </w:r>
          </w:p>
        </w:tc>
      </w:tr>
    </w:tbl>
    <w:p w14:paraId="65434036" w14:textId="77777777" w:rsidR="00267BC9" w:rsidRPr="00562DB6" w:rsidRDefault="00267BC9" w:rsidP="00267BC9">
      <w:pPr>
        <w:rPr>
          <w:rFonts w:ascii="Tahoma" w:hAnsi="Tahoma" w:cs="Tahoma"/>
          <w:sz w:val="18"/>
          <w:szCs w:val="18"/>
        </w:rPr>
      </w:pPr>
    </w:p>
    <w:tbl>
      <w:tblPr>
        <w:tblStyle w:val="Tablaconcuadrcula"/>
        <w:tblW w:w="9558" w:type="dxa"/>
        <w:tblLayout w:type="fixed"/>
        <w:tblLook w:val="04A0" w:firstRow="1" w:lastRow="0" w:firstColumn="1" w:lastColumn="0" w:noHBand="0" w:noVBand="1"/>
      </w:tblPr>
      <w:tblGrid>
        <w:gridCol w:w="1818"/>
        <w:gridCol w:w="1710"/>
        <w:gridCol w:w="6030"/>
      </w:tblGrid>
      <w:tr w:rsidR="00267BC9" w:rsidRPr="00562DB6" w14:paraId="7770B26C" w14:textId="77777777" w:rsidTr="005D7D26">
        <w:tc>
          <w:tcPr>
            <w:tcW w:w="1818" w:type="dxa"/>
            <w:shd w:val="clear" w:color="auto" w:fill="D0CECE" w:themeFill="background2" w:themeFillShade="E6"/>
          </w:tcPr>
          <w:p w14:paraId="60034011" w14:textId="77777777" w:rsidR="00267BC9" w:rsidRPr="00562DB6" w:rsidRDefault="00267BC9" w:rsidP="005D7D26">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77BDADF4" w14:textId="77777777" w:rsidR="00267BC9" w:rsidRPr="00562DB6" w:rsidRDefault="00267BC9" w:rsidP="005D7D26">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42C76B6B" w14:textId="77777777" w:rsidR="00267BC9" w:rsidRPr="00562DB6" w:rsidRDefault="00267BC9" w:rsidP="005D7D26">
            <w:pPr>
              <w:rPr>
                <w:rFonts w:ascii="Tahoma" w:hAnsi="Tahoma" w:cs="Tahoma"/>
                <w:sz w:val="18"/>
                <w:szCs w:val="18"/>
              </w:rPr>
            </w:pPr>
            <w:r w:rsidRPr="00562DB6">
              <w:rPr>
                <w:rFonts w:ascii="Tahoma" w:hAnsi="Tahoma" w:cs="Tahoma"/>
                <w:sz w:val="18"/>
                <w:szCs w:val="18"/>
              </w:rPr>
              <w:t>DESCRIPCION</w:t>
            </w:r>
          </w:p>
        </w:tc>
      </w:tr>
      <w:tr w:rsidR="00267BC9" w:rsidRPr="00562DB6" w14:paraId="1DD1694F" w14:textId="77777777" w:rsidTr="005D7D26">
        <w:tc>
          <w:tcPr>
            <w:tcW w:w="1818" w:type="dxa"/>
            <w:vAlign w:val="center"/>
          </w:tcPr>
          <w:p w14:paraId="3979CF2C" w14:textId="77777777" w:rsidR="00267BC9" w:rsidRPr="00562DB6" w:rsidRDefault="00267BC9" w:rsidP="005D7D26">
            <w:pPr>
              <w:rPr>
                <w:rFonts w:ascii="Tahoma" w:hAnsi="Tahoma" w:cs="Tahoma"/>
                <w:sz w:val="18"/>
                <w:szCs w:val="18"/>
              </w:rPr>
            </w:pPr>
            <w:r w:rsidRPr="00562DB6">
              <w:rPr>
                <w:rFonts w:ascii="Tahoma" w:hAnsi="Tahoma" w:cs="Tahoma"/>
                <w:sz w:val="18"/>
                <w:szCs w:val="18"/>
              </w:rPr>
              <w:t>TEE PVC DESAGUE 4’’</w:t>
            </w:r>
          </w:p>
        </w:tc>
        <w:tc>
          <w:tcPr>
            <w:tcW w:w="1710" w:type="dxa"/>
            <w:vAlign w:val="center"/>
          </w:tcPr>
          <w:p w14:paraId="110DA13B" w14:textId="77777777" w:rsidR="00267BC9" w:rsidRPr="00562DB6" w:rsidRDefault="00267BC9" w:rsidP="005D7D26">
            <w:pPr>
              <w:rPr>
                <w:rFonts w:ascii="Tahoma" w:hAnsi="Tahoma" w:cs="Tahoma"/>
                <w:sz w:val="18"/>
                <w:szCs w:val="18"/>
              </w:rPr>
            </w:pPr>
            <w:r w:rsidRPr="00562DB6">
              <w:rPr>
                <w:rFonts w:ascii="Tahoma" w:hAnsi="Tahoma" w:cs="Tahoma"/>
                <w:sz w:val="18"/>
                <w:szCs w:val="18"/>
              </w:rPr>
              <w:t>PZA</w:t>
            </w:r>
          </w:p>
        </w:tc>
        <w:tc>
          <w:tcPr>
            <w:tcW w:w="6030" w:type="dxa"/>
          </w:tcPr>
          <w:p w14:paraId="52EF0A88" w14:textId="77777777" w:rsidR="00267BC9" w:rsidRPr="00562DB6" w:rsidRDefault="00267BC9" w:rsidP="005D7D26">
            <w:pPr>
              <w:rPr>
                <w:rFonts w:ascii="Tahoma" w:hAnsi="Tahoma" w:cs="Tahoma"/>
                <w:sz w:val="18"/>
                <w:szCs w:val="18"/>
              </w:rPr>
            </w:pPr>
            <w:r w:rsidRPr="00562DB6">
              <w:rPr>
                <w:rFonts w:ascii="Tahoma" w:hAnsi="Tahoma" w:cs="Tahoma"/>
                <w:sz w:val="18"/>
                <w:szCs w:val="18"/>
              </w:rPr>
              <w:t>Requisitos sobre el producto:</w:t>
            </w:r>
          </w:p>
          <w:p w14:paraId="3773E2CA" w14:textId="77777777" w:rsidR="00267BC9" w:rsidRPr="00562DB6" w:rsidRDefault="00267BC9" w:rsidP="005D7D26">
            <w:pPr>
              <w:rPr>
                <w:rFonts w:ascii="Tahoma" w:hAnsi="Tahoma" w:cs="Tahoma"/>
                <w:sz w:val="18"/>
                <w:szCs w:val="18"/>
              </w:rPr>
            </w:pPr>
            <w:r w:rsidRPr="00562DB6">
              <w:rPr>
                <w:rFonts w:ascii="Tahoma" w:hAnsi="Tahoma" w:cs="Tahoma"/>
                <w:sz w:val="18"/>
                <w:szCs w:val="18"/>
              </w:rPr>
              <w:t>Las TEE PVC DESAGUE 4’’ serán de material serán de material de Policloruro de Vinilo (PVC), los accesorios deben tener las siguientes características:</w:t>
            </w:r>
          </w:p>
          <w:p w14:paraId="73D041FC" w14:textId="77777777" w:rsidR="00267BC9" w:rsidRPr="00562DB6" w:rsidRDefault="00267BC9" w:rsidP="005D7D26">
            <w:pPr>
              <w:rPr>
                <w:rFonts w:ascii="Tahoma" w:hAnsi="Tahoma" w:cs="Tahoma"/>
                <w:sz w:val="18"/>
                <w:szCs w:val="18"/>
              </w:rPr>
            </w:pPr>
            <w:r w:rsidRPr="00562DB6">
              <w:rPr>
                <w:rFonts w:ascii="Tahoma" w:hAnsi="Tahoma" w:cs="Tahoma"/>
                <w:sz w:val="18"/>
                <w:szCs w:val="18"/>
              </w:rPr>
              <w:t>Superficie externa e interna lisas y estar libres de grietas, fisuras, ondulaciones y otros defectos que alteren su calidad.</w:t>
            </w:r>
          </w:p>
          <w:p w14:paraId="17806240" w14:textId="77777777" w:rsidR="00267BC9" w:rsidRPr="00562DB6" w:rsidRDefault="00267BC9" w:rsidP="005D7D26">
            <w:pPr>
              <w:rPr>
                <w:rFonts w:ascii="Tahoma" w:hAnsi="Tahoma" w:cs="Tahoma"/>
                <w:sz w:val="18"/>
                <w:szCs w:val="18"/>
              </w:rPr>
            </w:pPr>
            <w:r w:rsidRPr="00562DB6">
              <w:rPr>
                <w:rFonts w:ascii="Tahoma" w:hAnsi="Tahoma" w:cs="Tahoma"/>
                <w:sz w:val="18"/>
                <w:szCs w:val="18"/>
              </w:rPr>
              <w:t>Los accesorios deberán ser de color uniforme.</w:t>
            </w:r>
          </w:p>
          <w:p w14:paraId="3345F4E9" w14:textId="77777777" w:rsidR="00267BC9" w:rsidRPr="00562DB6" w:rsidRDefault="00267BC9" w:rsidP="005D7D26">
            <w:pPr>
              <w:rPr>
                <w:rFonts w:ascii="Tahoma" w:hAnsi="Tahoma" w:cs="Tahoma"/>
                <w:sz w:val="18"/>
                <w:szCs w:val="18"/>
              </w:rPr>
            </w:pPr>
            <w:r w:rsidRPr="00562DB6">
              <w:rPr>
                <w:rFonts w:ascii="Tahoma" w:hAnsi="Tahoma" w:cs="Tahoma"/>
                <w:sz w:val="18"/>
                <w:szCs w:val="18"/>
              </w:rPr>
              <w:t>Se refiere a la colocación de TEE de PVC desagüe de 4” de diámetro para las tuberías de desagüe. Los accesorios procederán de fábrica por inyección de molde, no aceptándose el uso de piezas especiales obtenidas mediante cortes o cortadas en seco. Las productos deben cumplir las exigencias de la norma NBR 5688 “Sistemas domiciliarios de agua pluvial de desagüe sanitario y ventilación”. La Entidad Ejecutora deberá garantizar que el material de referencia sea de buena calidad y de marca reconocida.</w:t>
            </w:r>
          </w:p>
        </w:tc>
      </w:tr>
    </w:tbl>
    <w:p w14:paraId="05C1CD4D" w14:textId="77777777" w:rsidR="00267BC9" w:rsidRPr="00562DB6" w:rsidRDefault="00267BC9" w:rsidP="00267BC9">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267BC9" w:rsidRPr="00562DB6" w14:paraId="5DA47FA4" w14:textId="77777777" w:rsidTr="005D7D26">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6EDAF07" w14:textId="77777777" w:rsidR="00267BC9" w:rsidRPr="00562DB6" w:rsidRDefault="00267BC9" w:rsidP="005D7D26">
            <w:pPr>
              <w:rPr>
                <w:rFonts w:ascii="Tahoma" w:hAnsi="Tahoma" w:cs="Tahoma"/>
                <w:sz w:val="18"/>
                <w:szCs w:val="18"/>
              </w:rPr>
            </w:pPr>
            <w:r w:rsidRPr="00562DB6">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7609841" w14:textId="77777777" w:rsidR="00267BC9" w:rsidRPr="00562DB6" w:rsidRDefault="00267BC9" w:rsidP="005D7D26">
            <w:pPr>
              <w:rPr>
                <w:rFonts w:ascii="Tahoma" w:hAnsi="Tahoma" w:cs="Tahoma"/>
                <w:sz w:val="18"/>
                <w:szCs w:val="18"/>
              </w:rPr>
            </w:pPr>
            <w:r w:rsidRPr="00562DB6">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FBDC110" w14:textId="77777777" w:rsidR="00267BC9" w:rsidRPr="00562DB6" w:rsidRDefault="00267BC9" w:rsidP="005D7D26">
            <w:pPr>
              <w:rPr>
                <w:rFonts w:ascii="Tahoma" w:hAnsi="Tahoma" w:cs="Tahoma"/>
                <w:sz w:val="18"/>
                <w:szCs w:val="18"/>
              </w:rPr>
            </w:pPr>
            <w:r w:rsidRPr="00562DB6">
              <w:rPr>
                <w:rFonts w:ascii="Tahoma" w:hAnsi="Tahoma" w:cs="Tahoma"/>
                <w:sz w:val="18"/>
                <w:szCs w:val="18"/>
              </w:rPr>
              <w:t>DESCRIPCION</w:t>
            </w:r>
          </w:p>
        </w:tc>
      </w:tr>
      <w:tr w:rsidR="00267BC9" w:rsidRPr="00562DB6" w14:paraId="7F5E6EF2" w14:textId="77777777" w:rsidTr="005D7D26">
        <w:tc>
          <w:tcPr>
            <w:tcW w:w="1818" w:type="dxa"/>
            <w:tcBorders>
              <w:top w:val="single" w:sz="4" w:space="0" w:color="auto"/>
              <w:left w:val="single" w:sz="4" w:space="0" w:color="auto"/>
              <w:bottom w:val="single" w:sz="4" w:space="0" w:color="auto"/>
              <w:right w:val="single" w:sz="4" w:space="0" w:color="auto"/>
            </w:tcBorders>
            <w:vAlign w:val="center"/>
          </w:tcPr>
          <w:p w14:paraId="0AC1A819" w14:textId="77777777" w:rsidR="00267BC9" w:rsidRPr="00562DB6" w:rsidRDefault="00267BC9" w:rsidP="005D7D26">
            <w:pPr>
              <w:rPr>
                <w:rFonts w:ascii="Tahoma" w:hAnsi="Tahoma" w:cs="Tahoma"/>
                <w:sz w:val="18"/>
                <w:szCs w:val="18"/>
              </w:rPr>
            </w:pPr>
            <w:r w:rsidRPr="00562DB6">
              <w:rPr>
                <w:rFonts w:ascii="Tahoma" w:hAnsi="Tahoma" w:cs="Tahoma"/>
                <w:sz w:val="18"/>
                <w:szCs w:val="18"/>
              </w:rPr>
              <w:t>PEGAMENTO PARA PVC</w:t>
            </w:r>
          </w:p>
        </w:tc>
        <w:tc>
          <w:tcPr>
            <w:tcW w:w="1710" w:type="dxa"/>
            <w:tcBorders>
              <w:top w:val="single" w:sz="4" w:space="0" w:color="auto"/>
              <w:left w:val="single" w:sz="4" w:space="0" w:color="auto"/>
              <w:bottom w:val="single" w:sz="4" w:space="0" w:color="auto"/>
              <w:right w:val="single" w:sz="4" w:space="0" w:color="auto"/>
            </w:tcBorders>
            <w:vAlign w:val="center"/>
            <w:hideMark/>
          </w:tcPr>
          <w:p w14:paraId="425A81AD" w14:textId="77777777" w:rsidR="00267BC9" w:rsidRPr="00562DB6" w:rsidRDefault="00267BC9" w:rsidP="005D7D26">
            <w:pPr>
              <w:rPr>
                <w:rFonts w:ascii="Tahoma" w:hAnsi="Tahoma" w:cs="Tahoma"/>
                <w:sz w:val="18"/>
                <w:szCs w:val="18"/>
              </w:rPr>
            </w:pPr>
            <w:r w:rsidRPr="00562DB6">
              <w:rPr>
                <w:rFonts w:ascii="Tahoma" w:hAnsi="Tahoma" w:cs="Tahoma"/>
                <w:sz w:val="18"/>
                <w:szCs w:val="18"/>
              </w:rPr>
              <w:t>LT</w:t>
            </w:r>
          </w:p>
        </w:tc>
        <w:tc>
          <w:tcPr>
            <w:tcW w:w="6030" w:type="dxa"/>
            <w:tcBorders>
              <w:top w:val="single" w:sz="4" w:space="0" w:color="auto"/>
              <w:left w:val="single" w:sz="4" w:space="0" w:color="auto"/>
              <w:bottom w:val="single" w:sz="4" w:space="0" w:color="auto"/>
              <w:right w:val="single" w:sz="4" w:space="0" w:color="auto"/>
            </w:tcBorders>
            <w:hideMark/>
          </w:tcPr>
          <w:p w14:paraId="252DA556"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Requisitos sobre el Producto: </w:t>
            </w:r>
          </w:p>
          <w:p w14:paraId="632CA5C3" w14:textId="77777777" w:rsidR="00267BC9" w:rsidRPr="00562DB6" w:rsidRDefault="00267BC9" w:rsidP="005D7D26">
            <w:pPr>
              <w:rPr>
                <w:rFonts w:ascii="Tahoma" w:hAnsi="Tahoma" w:cs="Tahoma"/>
                <w:sz w:val="18"/>
                <w:szCs w:val="18"/>
              </w:rPr>
            </w:pPr>
            <w:r w:rsidRPr="00562DB6">
              <w:rPr>
                <w:rFonts w:ascii="Tahoma" w:hAnsi="Tahoma" w:cs="Tahoma"/>
                <w:sz w:val="18"/>
                <w:szCs w:val="18"/>
              </w:rPr>
              <w:t>Pegamento de mediano espesor, de fraguado rápido para usos múltiples, resistente a las aguas servidas.</w:t>
            </w:r>
          </w:p>
          <w:p w14:paraId="42E01BA8" w14:textId="77777777" w:rsidR="00267BC9" w:rsidRPr="00562DB6" w:rsidRDefault="00267BC9" w:rsidP="005D7D26">
            <w:pPr>
              <w:rPr>
                <w:rFonts w:ascii="Tahoma" w:hAnsi="Tahoma" w:cs="Tahoma"/>
                <w:sz w:val="18"/>
                <w:szCs w:val="18"/>
              </w:rPr>
            </w:pPr>
            <w:r w:rsidRPr="00562DB6">
              <w:rPr>
                <w:rFonts w:ascii="Tahoma" w:hAnsi="Tahoma" w:cs="Tahoma"/>
                <w:sz w:val="18"/>
                <w:szCs w:val="18"/>
              </w:rPr>
              <w:t>Estireno, de baja presión para usos múltiples. Para toda clase y cédula de tubería y conexiones con unión de interferencia hasta de 6” de diámetro</w:t>
            </w:r>
          </w:p>
          <w:p w14:paraId="2A91D280" w14:textId="77777777" w:rsidR="00267BC9" w:rsidRPr="00562DB6" w:rsidRDefault="00267BC9" w:rsidP="005D7D26">
            <w:pPr>
              <w:rPr>
                <w:rFonts w:ascii="Tahoma" w:hAnsi="Tahoma" w:cs="Tahoma"/>
                <w:sz w:val="18"/>
                <w:szCs w:val="18"/>
              </w:rPr>
            </w:pPr>
            <w:r w:rsidRPr="00562DB6">
              <w:rPr>
                <w:rFonts w:ascii="Tahoma" w:hAnsi="Tahoma" w:cs="Tahoma"/>
                <w:sz w:val="18"/>
                <w:szCs w:val="18"/>
              </w:rPr>
              <w:t>El uso del producto deberá adecuarse a sistemas de presión de aguas, que permita un cierre perfecto, evitando fugas en condiciones de poca presión.</w:t>
            </w:r>
          </w:p>
          <w:p w14:paraId="37454381" w14:textId="77777777" w:rsidR="00267BC9" w:rsidRPr="00562DB6" w:rsidRDefault="00267BC9" w:rsidP="005D7D26">
            <w:pPr>
              <w:rPr>
                <w:rFonts w:ascii="Tahoma" w:hAnsi="Tahoma" w:cs="Tahoma"/>
                <w:sz w:val="18"/>
                <w:szCs w:val="18"/>
              </w:rPr>
            </w:pPr>
            <w:r w:rsidRPr="00562DB6">
              <w:rPr>
                <w:rFonts w:ascii="Tahoma" w:hAnsi="Tahoma" w:cs="Tahoma"/>
                <w:sz w:val="18"/>
                <w:szCs w:val="18"/>
              </w:rPr>
              <w:t>Debe ser atóxico para su uso en conexiones sanitarias, que evite el desgaste del PVC durante su vida</w:t>
            </w:r>
          </w:p>
          <w:p w14:paraId="773B7EE1"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 De ser antiadherente para una buena manipulación durante su uso lo que impide el agarrotamiento.</w:t>
            </w:r>
          </w:p>
          <w:p w14:paraId="407F87D5" w14:textId="77777777" w:rsidR="00267BC9" w:rsidRPr="00562DB6" w:rsidRDefault="00267BC9" w:rsidP="005D7D26">
            <w:pPr>
              <w:rPr>
                <w:rFonts w:ascii="Tahoma" w:hAnsi="Tahoma" w:cs="Tahoma"/>
                <w:sz w:val="18"/>
                <w:szCs w:val="18"/>
              </w:rPr>
            </w:pPr>
          </w:p>
          <w:p w14:paraId="778AC739"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Características: </w:t>
            </w:r>
          </w:p>
          <w:p w14:paraId="2209D589" w14:textId="77777777" w:rsidR="00267BC9" w:rsidRPr="00562DB6" w:rsidRDefault="00267BC9" w:rsidP="005D7D26">
            <w:pPr>
              <w:rPr>
                <w:rFonts w:ascii="Tahoma" w:hAnsi="Tahoma" w:cs="Tahoma"/>
                <w:sz w:val="18"/>
                <w:szCs w:val="18"/>
              </w:rPr>
            </w:pPr>
            <w:r w:rsidRPr="00562DB6">
              <w:rPr>
                <w:rFonts w:ascii="Tahoma" w:hAnsi="Tahoma" w:cs="Tahoma"/>
                <w:sz w:val="18"/>
                <w:szCs w:val="18"/>
              </w:rPr>
              <w:t>Polímero base Polímeros vinílicos (PVC)</w:t>
            </w:r>
          </w:p>
          <w:p w14:paraId="6E51BE1C" w14:textId="77777777" w:rsidR="00267BC9" w:rsidRPr="00562DB6" w:rsidRDefault="00267BC9" w:rsidP="005D7D26">
            <w:pPr>
              <w:rPr>
                <w:rFonts w:ascii="Tahoma" w:hAnsi="Tahoma" w:cs="Tahoma"/>
                <w:sz w:val="18"/>
                <w:szCs w:val="18"/>
              </w:rPr>
            </w:pPr>
            <w:r w:rsidRPr="00562DB6">
              <w:rPr>
                <w:rFonts w:ascii="Tahoma" w:hAnsi="Tahoma" w:cs="Tahoma"/>
                <w:sz w:val="18"/>
                <w:szCs w:val="18"/>
              </w:rPr>
              <w:t>Disolvente MEK, THF, Ciclohexanona</w:t>
            </w:r>
          </w:p>
          <w:p w14:paraId="50F7341A" w14:textId="77777777" w:rsidR="00267BC9" w:rsidRPr="00562DB6" w:rsidRDefault="00267BC9" w:rsidP="005D7D26">
            <w:pPr>
              <w:rPr>
                <w:rFonts w:ascii="Tahoma" w:hAnsi="Tahoma" w:cs="Tahoma"/>
                <w:sz w:val="18"/>
                <w:szCs w:val="18"/>
              </w:rPr>
            </w:pPr>
            <w:r w:rsidRPr="00562DB6">
              <w:rPr>
                <w:rFonts w:ascii="Tahoma" w:hAnsi="Tahoma" w:cs="Tahoma"/>
                <w:sz w:val="18"/>
                <w:szCs w:val="18"/>
              </w:rPr>
              <w:lastRenderedPageBreak/>
              <w:t>Apariencia Líquido viscoso traslúcido</w:t>
            </w:r>
          </w:p>
          <w:p w14:paraId="3696B412" w14:textId="77777777" w:rsidR="00267BC9" w:rsidRPr="00562DB6" w:rsidRDefault="00267BC9" w:rsidP="005D7D26">
            <w:pPr>
              <w:rPr>
                <w:rFonts w:ascii="Tahoma" w:hAnsi="Tahoma" w:cs="Tahoma"/>
                <w:sz w:val="18"/>
                <w:szCs w:val="18"/>
              </w:rPr>
            </w:pPr>
            <w:r w:rsidRPr="00562DB6">
              <w:rPr>
                <w:rFonts w:ascii="Tahoma" w:hAnsi="Tahoma" w:cs="Tahoma"/>
                <w:sz w:val="18"/>
                <w:szCs w:val="18"/>
              </w:rPr>
              <w:t>Densidad 0.92±0.05 g/ml 20ºC, e.g. EN 542</w:t>
            </w:r>
          </w:p>
          <w:p w14:paraId="4E86DC39" w14:textId="77777777" w:rsidR="00267BC9" w:rsidRPr="00562DB6" w:rsidRDefault="00267BC9" w:rsidP="005D7D26">
            <w:pPr>
              <w:rPr>
                <w:rFonts w:ascii="Tahoma" w:hAnsi="Tahoma" w:cs="Tahoma"/>
                <w:sz w:val="18"/>
                <w:szCs w:val="18"/>
              </w:rPr>
            </w:pPr>
            <w:r w:rsidRPr="00562DB6">
              <w:rPr>
                <w:rFonts w:ascii="Tahoma" w:hAnsi="Tahoma" w:cs="Tahoma"/>
                <w:sz w:val="18"/>
                <w:szCs w:val="18"/>
              </w:rPr>
              <w:t>Color del film seco Translúcido Flashpoint &lt;21ºC Adhesivo líquido</w:t>
            </w:r>
          </w:p>
          <w:p w14:paraId="26BB4DB3" w14:textId="77777777" w:rsidR="00267BC9" w:rsidRPr="00562DB6" w:rsidRDefault="00267BC9" w:rsidP="005D7D26">
            <w:pPr>
              <w:rPr>
                <w:rFonts w:ascii="Tahoma" w:hAnsi="Tahoma" w:cs="Tahoma"/>
                <w:sz w:val="18"/>
                <w:szCs w:val="18"/>
              </w:rPr>
            </w:pPr>
            <w:r w:rsidRPr="00562DB6">
              <w:rPr>
                <w:rFonts w:ascii="Tahoma" w:hAnsi="Tahoma" w:cs="Tahoma"/>
                <w:sz w:val="18"/>
                <w:szCs w:val="18"/>
              </w:rPr>
              <w:t>Temperatura de almacenamiento +5 a +35ºC</w:t>
            </w:r>
          </w:p>
          <w:p w14:paraId="7AA0A171" w14:textId="77777777" w:rsidR="00267BC9" w:rsidRPr="00562DB6" w:rsidRDefault="00267BC9" w:rsidP="005D7D26">
            <w:pPr>
              <w:rPr>
                <w:rFonts w:ascii="Tahoma" w:hAnsi="Tahoma" w:cs="Tahoma"/>
                <w:sz w:val="18"/>
                <w:szCs w:val="18"/>
              </w:rPr>
            </w:pPr>
            <w:r w:rsidRPr="00562DB6">
              <w:rPr>
                <w:rFonts w:ascii="Tahoma" w:hAnsi="Tahoma" w:cs="Tahoma"/>
                <w:sz w:val="18"/>
                <w:szCs w:val="18"/>
              </w:rPr>
              <w:t>Almacenamiento 12 meses +5 a +35ºC en lugar seco</w:t>
            </w:r>
          </w:p>
        </w:tc>
      </w:tr>
    </w:tbl>
    <w:p w14:paraId="64D346B4" w14:textId="77777777" w:rsidR="00267BC9" w:rsidRPr="00562DB6" w:rsidRDefault="00267BC9" w:rsidP="00267BC9">
      <w:pPr>
        <w:rPr>
          <w:rFonts w:ascii="Tahoma" w:hAnsi="Tahoma" w:cs="Tahoma"/>
          <w:sz w:val="18"/>
          <w:szCs w:val="18"/>
        </w:rPr>
      </w:pPr>
    </w:p>
    <w:tbl>
      <w:tblPr>
        <w:tblStyle w:val="Tablaconcuadrcula"/>
        <w:tblW w:w="9558" w:type="dxa"/>
        <w:tblLayout w:type="fixed"/>
        <w:tblLook w:val="04A0" w:firstRow="1" w:lastRow="0" w:firstColumn="1" w:lastColumn="0" w:noHBand="0" w:noVBand="1"/>
      </w:tblPr>
      <w:tblGrid>
        <w:gridCol w:w="1809"/>
        <w:gridCol w:w="1719"/>
        <w:gridCol w:w="6030"/>
      </w:tblGrid>
      <w:tr w:rsidR="00267BC9" w:rsidRPr="00562DB6" w14:paraId="6CC27962" w14:textId="77777777" w:rsidTr="005D7D26">
        <w:tc>
          <w:tcPr>
            <w:tcW w:w="1809" w:type="dxa"/>
            <w:shd w:val="clear" w:color="auto" w:fill="D0CECE" w:themeFill="background2" w:themeFillShade="E6"/>
          </w:tcPr>
          <w:p w14:paraId="184C4CEC" w14:textId="77777777" w:rsidR="00267BC9" w:rsidRPr="00562DB6" w:rsidRDefault="00267BC9" w:rsidP="005D7D26">
            <w:pPr>
              <w:rPr>
                <w:rFonts w:ascii="Tahoma" w:hAnsi="Tahoma" w:cs="Tahoma"/>
                <w:sz w:val="18"/>
                <w:szCs w:val="18"/>
              </w:rPr>
            </w:pPr>
            <w:r w:rsidRPr="00562DB6">
              <w:rPr>
                <w:rFonts w:ascii="Tahoma" w:hAnsi="Tahoma" w:cs="Tahoma"/>
                <w:sz w:val="18"/>
                <w:szCs w:val="18"/>
              </w:rPr>
              <w:t>MATERIAL</w:t>
            </w:r>
          </w:p>
        </w:tc>
        <w:tc>
          <w:tcPr>
            <w:tcW w:w="1719" w:type="dxa"/>
            <w:shd w:val="clear" w:color="auto" w:fill="D0CECE" w:themeFill="background2" w:themeFillShade="E6"/>
          </w:tcPr>
          <w:p w14:paraId="422FB1EE" w14:textId="77777777" w:rsidR="00267BC9" w:rsidRPr="00562DB6" w:rsidRDefault="00267BC9" w:rsidP="005D7D26">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3AC9DA24" w14:textId="77777777" w:rsidR="00267BC9" w:rsidRPr="00562DB6" w:rsidRDefault="00267BC9" w:rsidP="005D7D26">
            <w:pPr>
              <w:rPr>
                <w:rFonts w:ascii="Tahoma" w:hAnsi="Tahoma" w:cs="Tahoma"/>
                <w:sz w:val="18"/>
                <w:szCs w:val="18"/>
              </w:rPr>
            </w:pPr>
            <w:r w:rsidRPr="00562DB6">
              <w:rPr>
                <w:rFonts w:ascii="Tahoma" w:hAnsi="Tahoma" w:cs="Tahoma"/>
                <w:sz w:val="18"/>
                <w:szCs w:val="18"/>
              </w:rPr>
              <w:t>DESCRIPCION</w:t>
            </w:r>
          </w:p>
        </w:tc>
      </w:tr>
      <w:tr w:rsidR="00267BC9" w:rsidRPr="00562DB6" w14:paraId="1EC9826F" w14:textId="77777777" w:rsidTr="005D7D26">
        <w:tc>
          <w:tcPr>
            <w:tcW w:w="1809" w:type="dxa"/>
            <w:vAlign w:val="center"/>
          </w:tcPr>
          <w:p w14:paraId="7BB78A6D" w14:textId="77777777" w:rsidR="00267BC9" w:rsidRPr="00562DB6" w:rsidRDefault="00267BC9" w:rsidP="005D7D26">
            <w:pPr>
              <w:rPr>
                <w:rFonts w:ascii="Tahoma" w:hAnsi="Tahoma" w:cs="Tahoma"/>
                <w:sz w:val="18"/>
                <w:szCs w:val="18"/>
              </w:rPr>
            </w:pPr>
          </w:p>
          <w:p w14:paraId="4B46721B" w14:textId="77777777" w:rsidR="00267BC9" w:rsidRPr="00562DB6" w:rsidRDefault="00267BC9" w:rsidP="005D7D26">
            <w:pPr>
              <w:rPr>
                <w:rFonts w:ascii="Tahoma" w:hAnsi="Tahoma" w:cs="Tahoma"/>
                <w:sz w:val="18"/>
                <w:szCs w:val="18"/>
              </w:rPr>
            </w:pPr>
            <w:r w:rsidRPr="00562DB6">
              <w:rPr>
                <w:rFonts w:ascii="Tahoma" w:hAnsi="Tahoma" w:cs="Tahoma"/>
                <w:sz w:val="18"/>
                <w:szCs w:val="18"/>
              </w:rPr>
              <w:t>IMPERMEABILIZANTE</w:t>
            </w:r>
          </w:p>
        </w:tc>
        <w:tc>
          <w:tcPr>
            <w:tcW w:w="1719" w:type="dxa"/>
            <w:vAlign w:val="center"/>
          </w:tcPr>
          <w:p w14:paraId="68944F0C" w14:textId="77777777" w:rsidR="00267BC9" w:rsidRPr="00562DB6" w:rsidRDefault="00267BC9" w:rsidP="005D7D26">
            <w:pPr>
              <w:rPr>
                <w:rFonts w:ascii="Tahoma" w:hAnsi="Tahoma" w:cs="Tahoma"/>
                <w:sz w:val="18"/>
                <w:szCs w:val="18"/>
              </w:rPr>
            </w:pPr>
            <w:r w:rsidRPr="00562DB6">
              <w:rPr>
                <w:rFonts w:ascii="Tahoma" w:hAnsi="Tahoma" w:cs="Tahoma"/>
                <w:sz w:val="18"/>
                <w:szCs w:val="18"/>
              </w:rPr>
              <w:t>KG</w:t>
            </w:r>
          </w:p>
        </w:tc>
        <w:tc>
          <w:tcPr>
            <w:tcW w:w="6030" w:type="dxa"/>
          </w:tcPr>
          <w:p w14:paraId="1CA96603" w14:textId="77777777" w:rsidR="00267BC9" w:rsidRPr="00562DB6" w:rsidRDefault="00267BC9" w:rsidP="005D7D26">
            <w:pPr>
              <w:rPr>
                <w:rFonts w:ascii="Tahoma" w:hAnsi="Tahoma" w:cs="Tahoma"/>
                <w:sz w:val="18"/>
                <w:szCs w:val="18"/>
              </w:rPr>
            </w:pPr>
            <w:r w:rsidRPr="00562DB6">
              <w:rPr>
                <w:rFonts w:ascii="Tahoma" w:hAnsi="Tahoma" w:cs="Tahoma"/>
                <w:sz w:val="18"/>
                <w:szCs w:val="18"/>
              </w:rPr>
              <w:t>Requisitos sobre el Producto:</w:t>
            </w:r>
          </w:p>
          <w:p w14:paraId="29BB5516" w14:textId="77777777" w:rsidR="00267BC9" w:rsidRPr="00562DB6" w:rsidRDefault="00267BC9" w:rsidP="005D7D26">
            <w:pPr>
              <w:rPr>
                <w:rFonts w:ascii="Tahoma" w:hAnsi="Tahoma" w:cs="Tahoma"/>
                <w:sz w:val="18"/>
                <w:szCs w:val="18"/>
              </w:rPr>
            </w:pPr>
            <w:r w:rsidRPr="00562DB6">
              <w:rPr>
                <w:rFonts w:ascii="Tahoma" w:hAnsi="Tahoma" w:cs="Tahoma"/>
                <w:sz w:val="18"/>
                <w:szCs w:val="18"/>
              </w:rPr>
              <w:t>El impermeabilizante de polietileno  de 200 micrones, el cual debe ser de buena calidad, con previa autorización del inspector del proyecto.</w:t>
            </w:r>
          </w:p>
          <w:p w14:paraId="12BBF839" w14:textId="77777777" w:rsidR="00267BC9" w:rsidRPr="00562DB6" w:rsidRDefault="00267BC9" w:rsidP="005D7D26">
            <w:pPr>
              <w:rPr>
                <w:rFonts w:ascii="Tahoma" w:hAnsi="Tahoma" w:cs="Tahoma"/>
                <w:sz w:val="18"/>
                <w:szCs w:val="18"/>
              </w:rPr>
            </w:pPr>
          </w:p>
          <w:p w14:paraId="502E6445" w14:textId="77777777" w:rsidR="00267BC9" w:rsidRPr="00562DB6" w:rsidRDefault="00267BC9" w:rsidP="005D7D26">
            <w:pPr>
              <w:rPr>
                <w:rFonts w:ascii="Tahoma" w:hAnsi="Tahoma" w:cs="Tahoma"/>
                <w:sz w:val="18"/>
                <w:szCs w:val="18"/>
              </w:rPr>
            </w:pPr>
            <w:r w:rsidRPr="00562DB6">
              <w:rPr>
                <w:rFonts w:ascii="Tahoma" w:hAnsi="Tahoma" w:cs="Tahoma"/>
                <w:sz w:val="18"/>
                <w:szCs w:val="18"/>
              </w:rPr>
              <w:t>Es una pintura asfáltica altamente impermeabilizante y anticorrosiva. Protege contra aguas agresivas y soluciones salinas o ácidas débiles. No transmite al agua potable olor ni sabor. Es un aditivo en polvo para obtener concretos impermeabilizado.</w:t>
            </w:r>
          </w:p>
        </w:tc>
      </w:tr>
    </w:tbl>
    <w:p w14:paraId="339DAE39" w14:textId="77777777" w:rsidR="00267BC9" w:rsidRPr="00562DB6" w:rsidRDefault="00267BC9" w:rsidP="00267BC9">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267BC9" w:rsidRPr="00562DB6" w14:paraId="4407BFE0" w14:textId="77777777" w:rsidTr="005D7D26">
        <w:tc>
          <w:tcPr>
            <w:tcW w:w="1818" w:type="dxa"/>
            <w:shd w:val="clear" w:color="auto" w:fill="D0CECE" w:themeFill="background2" w:themeFillShade="E6"/>
          </w:tcPr>
          <w:p w14:paraId="433188A3" w14:textId="77777777" w:rsidR="00267BC9" w:rsidRPr="00562DB6" w:rsidRDefault="00267BC9" w:rsidP="005D7D26">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5E53BD70" w14:textId="77777777" w:rsidR="00267BC9" w:rsidRPr="00562DB6" w:rsidRDefault="00267BC9" w:rsidP="005D7D26">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4D9764ED" w14:textId="77777777" w:rsidR="00267BC9" w:rsidRPr="00562DB6" w:rsidRDefault="00267BC9" w:rsidP="005D7D26">
            <w:pPr>
              <w:rPr>
                <w:rFonts w:ascii="Tahoma" w:hAnsi="Tahoma" w:cs="Tahoma"/>
                <w:sz w:val="18"/>
                <w:szCs w:val="18"/>
              </w:rPr>
            </w:pPr>
            <w:r w:rsidRPr="00562DB6">
              <w:rPr>
                <w:rFonts w:ascii="Tahoma" w:hAnsi="Tahoma" w:cs="Tahoma"/>
                <w:sz w:val="18"/>
                <w:szCs w:val="18"/>
              </w:rPr>
              <w:t>DESCRIPCION</w:t>
            </w:r>
          </w:p>
        </w:tc>
      </w:tr>
      <w:tr w:rsidR="00267BC9" w:rsidRPr="00562DB6" w14:paraId="063F4BCB" w14:textId="77777777" w:rsidTr="005D7D26">
        <w:trPr>
          <w:trHeight w:val="1217"/>
        </w:trPr>
        <w:tc>
          <w:tcPr>
            <w:tcW w:w="1818" w:type="dxa"/>
            <w:vAlign w:val="center"/>
          </w:tcPr>
          <w:p w14:paraId="7858BDCD" w14:textId="77777777" w:rsidR="00267BC9" w:rsidRPr="00562DB6" w:rsidRDefault="00267BC9" w:rsidP="005D7D26">
            <w:pPr>
              <w:rPr>
                <w:rFonts w:ascii="Tahoma" w:hAnsi="Tahoma" w:cs="Tahoma"/>
                <w:sz w:val="18"/>
                <w:szCs w:val="18"/>
              </w:rPr>
            </w:pPr>
            <w:r w:rsidRPr="00562DB6">
              <w:rPr>
                <w:rFonts w:ascii="Tahoma" w:hAnsi="Tahoma" w:cs="Tahoma"/>
                <w:sz w:val="18"/>
                <w:szCs w:val="18"/>
              </w:rPr>
              <w:t>GRAVA</w:t>
            </w:r>
          </w:p>
        </w:tc>
        <w:tc>
          <w:tcPr>
            <w:tcW w:w="1710" w:type="dxa"/>
            <w:vAlign w:val="center"/>
          </w:tcPr>
          <w:p w14:paraId="7F7661F9" w14:textId="77777777" w:rsidR="00267BC9" w:rsidRPr="00562DB6" w:rsidRDefault="00267BC9" w:rsidP="005D7D26">
            <w:pPr>
              <w:rPr>
                <w:rFonts w:ascii="Tahoma" w:hAnsi="Tahoma" w:cs="Tahoma"/>
                <w:sz w:val="18"/>
                <w:szCs w:val="18"/>
              </w:rPr>
            </w:pPr>
            <w:r w:rsidRPr="00562DB6">
              <w:rPr>
                <w:rFonts w:ascii="Tahoma" w:hAnsi="Tahoma" w:cs="Tahoma"/>
                <w:sz w:val="18"/>
                <w:szCs w:val="18"/>
              </w:rPr>
              <w:t>M3</w:t>
            </w:r>
          </w:p>
        </w:tc>
        <w:tc>
          <w:tcPr>
            <w:tcW w:w="6030" w:type="dxa"/>
          </w:tcPr>
          <w:p w14:paraId="7B997B13" w14:textId="77777777" w:rsidR="00267BC9" w:rsidRPr="00562DB6" w:rsidRDefault="00267BC9" w:rsidP="005D7D26">
            <w:pPr>
              <w:rPr>
                <w:rFonts w:ascii="Tahoma" w:hAnsi="Tahoma" w:cs="Tahoma"/>
                <w:sz w:val="18"/>
                <w:szCs w:val="18"/>
              </w:rPr>
            </w:pPr>
            <w:r w:rsidRPr="00562DB6">
              <w:rPr>
                <w:rFonts w:ascii="Tahoma" w:hAnsi="Tahoma" w:cs="Tahoma"/>
                <w:sz w:val="18"/>
                <w:szCs w:val="18"/>
              </w:rPr>
              <w:t>Requisitos sobre el Producto:</w:t>
            </w:r>
          </w:p>
          <w:p w14:paraId="4A137E37"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La grava deberá ser  limpia y lavada, libre de todo material pétreo   descompuesto,  sulfuros, yeso o compuestos  ferrosos, que provengan de rocas blandas, friables o porosas.  Los límites permisibles de las sustancias que podrá presentar la grava se dan en la siguiente tabla: </w:t>
            </w:r>
          </w:p>
          <w:p w14:paraId="68DDD6A0"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 </w:t>
            </w:r>
          </w:p>
          <w:tbl>
            <w:tblPr>
              <w:tblStyle w:val="Tablaconcuadrcula"/>
              <w:tblW w:w="0" w:type="auto"/>
              <w:tblInd w:w="787" w:type="dxa"/>
              <w:tblLook w:val="04A0" w:firstRow="1" w:lastRow="0" w:firstColumn="1" w:lastColumn="0" w:noHBand="0" w:noVBand="1"/>
            </w:tblPr>
            <w:tblGrid>
              <w:gridCol w:w="2880"/>
              <w:gridCol w:w="1350"/>
            </w:tblGrid>
            <w:tr w:rsidR="00267BC9" w:rsidRPr="00562DB6" w14:paraId="27468D3D" w14:textId="77777777" w:rsidTr="005D7D26">
              <w:tc>
                <w:tcPr>
                  <w:tcW w:w="2880" w:type="dxa"/>
                </w:tcPr>
                <w:p w14:paraId="217F9F61" w14:textId="77777777" w:rsidR="00267BC9" w:rsidRPr="00562DB6" w:rsidRDefault="00267BC9" w:rsidP="005D7D26">
                  <w:pPr>
                    <w:rPr>
                      <w:rFonts w:ascii="Tahoma" w:hAnsi="Tahoma" w:cs="Tahoma"/>
                      <w:sz w:val="18"/>
                      <w:szCs w:val="18"/>
                    </w:rPr>
                  </w:pPr>
                  <w:r w:rsidRPr="00562DB6">
                    <w:rPr>
                      <w:rFonts w:ascii="Tahoma" w:hAnsi="Tahoma" w:cs="Tahoma"/>
                      <w:sz w:val="18"/>
                      <w:szCs w:val="18"/>
                    </w:rPr>
                    <w:t>SUSTANCIAS  NOCIVAS</w:t>
                  </w:r>
                </w:p>
              </w:tc>
              <w:tc>
                <w:tcPr>
                  <w:tcW w:w="1350" w:type="dxa"/>
                </w:tcPr>
                <w:p w14:paraId="38120B41" w14:textId="77777777" w:rsidR="00267BC9" w:rsidRPr="00562DB6" w:rsidRDefault="00267BC9" w:rsidP="005D7D26">
                  <w:pPr>
                    <w:rPr>
                      <w:rFonts w:ascii="Tahoma" w:hAnsi="Tahoma" w:cs="Tahoma"/>
                      <w:sz w:val="18"/>
                      <w:szCs w:val="18"/>
                    </w:rPr>
                  </w:pPr>
                  <w:r w:rsidRPr="00562DB6">
                    <w:rPr>
                      <w:rFonts w:ascii="Tahoma" w:hAnsi="Tahoma" w:cs="Tahoma"/>
                      <w:sz w:val="18"/>
                      <w:szCs w:val="18"/>
                    </w:rPr>
                    <w:t>% EN</w:t>
                  </w:r>
                </w:p>
              </w:tc>
            </w:tr>
            <w:tr w:rsidR="00267BC9" w:rsidRPr="00562DB6" w14:paraId="1C0A42EE" w14:textId="77777777" w:rsidTr="005D7D26">
              <w:tc>
                <w:tcPr>
                  <w:tcW w:w="2880" w:type="dxa"/>
                </w:tcPr>
                <w:p w14:paraId="58A521B8" w14:textId="77777777" w:rsidR="00267BC9" w:rsidRPr="00562DB6" w:rsidRDefault="00267BC9" w:rsidP="005D7D26">
                  <w:pPr>
                    <w:rPr>
                      <w:rFonts w:ascii="Tahoma" w:hAnsi="Tahoma" w:cs="Tahoma"/>
                      <w:sz w:val="18"/>
                      <w:szCs w:val="18"/>
                    </w:rPr>
                  </w:pPr>
                  <w:r w:rsidRPr="00562DB6">
                    <w:rPr>
                      <w:rFonts w:ascii="Tahoma" w:hAnsi="Tahoma" w:cs="Tahoma"/>
                      <w:sz w:val="18"/>
                      <w:szCs w:val="18"/>
                    </w:rPr>
                    <w:t>Terrones de arcilla</w:t>
                  </w:r>
                </w:p>
              </w:tc>
              <w:tc>
                <w:tcPr>
                  <w:tcW w:w="1350" w:type="dxa"/>
                </w:tcPr>
                <w:p w14:paraId="520B7166" w14:textId="77777777" w:rsidR="00267BC9" w:rsidRPr="00562DB6" w:rsidRDefault="00267BC9" w:rsidP="005D7D26">
                  <w:pPr>
                    <w:rPr>
                      <w:rFonts w:ascii="Tahoma" w:hAnsi="Tahoma" w:cs="Tahoma"/>
                      <w:sz w:val="18"/>
                      <w:szCs w:val="18"/>
                    </w:rPr>
                  </w:pPr>
                  <w:r w:rsidRPr="00562DB6">
                    <w:rPr>
                      <w:rFonts w:ascii="Tahoma" w:hAnsi="Tahoma" w:cs="Tahoma"/>
                      <w:sz w:val="18"/>
                      <w:szCs w:val="18"/>
                    </w:rPr>
                    <w:t>0.25</w:t>
                  </w:r>
                </w:p>
              </w:tc>
            </w:tr>
            <w:tr w:rsidR="00267BC9" w:rsidRPr="00562DB6" w14:paraId="5341A693" w14:textId="77777777" w:rsidTr="005D7D26">
              <w:tc>
                <w:tcPr>
                  <w:tcW w:w="2880" w:type="dxa"/>
                </w:tcPr>
                <w:p w14:paraId="50B65504" w14:textId="77777777" w:rsidR="00267BC9" w:rsidRPr="00562DB6" w:rsidRDefault="00267BC9" w:rsidP="005D7D26">
                  <w:pPr>
                    <w:rPr>
                      <w:rFonts w:ascii="Tahoma" w:hAnsi="Tahoma" w:cs="Tahoma"/>
                      <w:sz w:val="18"/>
                      <w:szCs w:val="18"/>
                    </w:rPr>
                  </w:pPr>
                  <w:r w:rsidRPr="00562DB6">
                    <w:rPr>
                      <w:rFonts w:ascii="Tahoma" w:hAnsi="Tahoma" w:cs="Tahoma"/>
                      <w:sz w:val="18"/>
                      <w:szCs w:val="18"/>
                    </w:rPr>
                    <w:t>Partículas blandas</w:t>
                  </w:r>
                </w:p>
              </w:tc>
              <w:tc>
                <w:tcPr>
                  <w:tcW w:w="1350" w:type="dxa"/>
                </w:tcPr>
                <w:p w14:paraId="7DE848E6" w14:textId="77777777" w:rsidR="00267BC9" w:rsidRPr="00562DB6" w:rsidRDefault="00267BC9" w:rsidP="005D7D26">
                  <w:pPr>
                    <w:rPr>
                      <w:rFonts w:ascii="Tahoma" w:hAnsi="Tahoma" w:cs="Tahoma"/>
                      <w:sz w:val="18"/>
                      <w:szCs w:val="18"/>
                    </w:rPr>
                  </w:pPr>
                  <w:r w:rsidRPr="00562DB6">
                    <w:rPr>
                      <w:rFonts w:ascii="Tahoma" w:hAnsi="Tahoma" w:cs="Tahoma"/>
                      <w:sz w:val="18"/>
                      <w:szCs w:val="18"/>
                    </w:rPr>
                    <w:t>5</w:t>
                  </w:r>
                </w:p>
              </w:tc>
            </w:tr>
            <w:tr w:rsidR="00267BC9" w:rsidRPr="00562DB6" w14:paraId="08D840A0" w14:textId="77777777" w:rsidTr="005D7D26">
              <w:tc>
                <w:tcPr>
                  <w:tcW w:w="2880" w:type="dxa"/>
                </w:tcPr>
                <w:p w14:paraId="18A03B88" w14:textId="77777777" w:rsidR="00267BC9" w:rsidRPr="00562DB6" w:rsidRDefault="00267BC9" w:rsidP="005D7D26">
                  <w:pPr>
                    <w:rPr>
                      <w:rFonts w:ascii="Tahoma" w:hAnsi="Tahoma" w:cs="Tahoma"/>
                      <w:sz w:val="18"/>
                      <w:szCs w:val="18"/>
                    </w:rPr>
                  </w:pPr>
                  <w:r w:rsidRPr="00562DB6">
                    <w:rPr>
                      <w:rFonts w:ascii="Tahoma" w:hAnsi="Tahoma" w:cs="Tahoma"/>
                      <w:sz w:val="18"/>
                      <w:szCs w:val="18"/>
                    </w:rPr>
                    <w:t>Material que pasa al tamiz No. 200</w:t>
                  </w:r>
                </w:p>
              </w:tc>
              <w:tc>
                <w:tcPr>
                  <w:tcW w:w="1350" w:type="dxa"/>
                </w:tcPr>
                <w:p w14:paraId="561899FC" w14:textId="77777777" w:rsidR="00267BC9" w:rsidRPr="00562DB6" w:rsidRDefault="00267BC9" w:rsidP="005D7D26">
                  <w:pPr>
                    <w:rPr>
                      <w:rFonts w:ascii="Tahoma" w:hAnsi="Tahoma" w:cs="Tahoma"/>
                      <w:sz w:val="18"/>
                      <w:szCs w:val="18"/>
                    </w:rPr>
                  </w:pPr>
                  <w:r w:rsidRPr="00562DB6">
                    <w:rPr>
                      <w:rFonts w:ascii="Tahoma" w:hAnsi="Tahoma" w:cs="Tahoma"/>
                      <w:sz w:val="18"/>
                      <w:szCs w:val="18"/>
                    </w:rPr>
                    <w:t>1</w:t>
                  </w:r>
                </w:p>
              </w:tc>
            </w:tr>
          </w:tbl>
          <w:p w14:paraId="6B33F910"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La grava de origen machacado, no deberá contener polvo proveniente del machaqueo. La grava proveniente de ríos no deberá estar mezclada con arcilla. La granulometría  de los agregados debe ser uniforme y entre los siguientes límites: </w:t>
            </w:r>
          </w:p>
          <w:p w14:paraId="43E6CAD5"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 </w:t>
            </w:r>
          </w:p>
          <w:p w14:paraId="08001623"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ABERTURA DEL TAMIZ (mm)         % QUE PASA </w:t>
            </w:r>
          </w:p>
          <w:p w14:paraId="065DFE81"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 </w:t>
            </w:r>
          </w:p>
          <w:tbl>
            <w:tblPr>
              <w:tblStyle w:val="Tablaconcuadrcula"/>
              <w:tblW w:w="0" w:type="auto"/>
              <w:jc w:val="center"/>
              <w:tblLook w:val="04A0" w:firstRow="1" w:lastRow="0" w:firstColumn="1" w:lastColumn="0" w:noHBand="0" w:noVBand="1"/>
            </w:tblPr>
            <w:tblGrid>
              <w:gridCol w:w="1506"/>
              <w:gridCol w:w="1374"/>
              <w:gridCol w:w="1350"/>
            </w:tblGrid>
            <w:tr w:rsidR="00267BC9" w:rsidRPr="00562DB6" w14:paraId="4749CD2E" w14:textId="77777777" w:rsidTr="005D7D26">
              <w:trPr>
                <w:jc w:val="center"/>
              </w:trPr>
              <w:tc>
                <w:tcPr>
                  <w:tcW w:w="1506" w:type="dxa"/>
                  <w:vAlign w:val="center"/>
                </w:tcPr>
                <w:p w14:paraId="5EF960C5" w14:textId="77777777" w:rsidR="00267BC9" w:rsidRPr="00562DB6" w:rsidRDefault="00267BC9" w:rsidP="005D7D26">
                  <w:pPr>
                    <w:rPr>
                      <w:rFonts w:ascii="Tahoma" w:hAnsi="Tahoma" w:cs="Tahoma"/>
                      <w:sz w:val="18"/>
                      <w:szCs w:val="18"/>
                    </w:rPr>
                  </w:pPr>
                  <w:r w:rsidRPr="00562DB6">
                    <w:rPr>
                      <w:rFonts w:ascii="Tahoma" w:hAnsi="Tahoma" w:cs="Tahoma"/>
                      <w:sz w:val="18"/>
                      <w:szCs w:val="18"/>
                    </w:rPr>
                    <w:t>31.5</w:t>
                  </w:r>
                </w:p>
              </w:tc>
              <w:tc>
                <w:tcPr>
                  <w:tcW w:w="1374" w:type="dxa"/>
                  <w:vAlign w:val="center"/>
                </w:tcPr>
                <w:p w14:paraId="20025177" w14:textId="77777777" w:rsidR="00267BC9" w:rsidRPr="00562DB6" w:rsidRDefault="00267BC9" w:rsidP="005D7D26">
                  <w:pPr>
                    <w:rPr>
                      <w:rFonts w:ascii="Tahoma" w:hAnsi="Tahoma" w:cs="Tahoma"/>
                      <w:sz w:val="18"/>
                      <w:szCs w:val="18"/>
                    </w:rPr>
                  </w:pPr>
                </w:p>
              </w:tc>
              <w:tc>
                <w:tcPr>
                  <w:tcW w:w="1350" w:type="dxa"/>
                  <w:vAlign w:val="center"/>
                </w:tcPr>
                <w:p w14:paraId="13FC0B4A" w14:textId="77777777" w:rsidR="00267BC9" w:rsidRPr="00562DB6" w:rsidRDefault="00267BC9" w:rsidP="005D7D26">
                  <w:pPr>
                    <w:rPr>
                      <w:rFonts w:ascii="Tahoma" w:hAnsi="Tahoma" w:cs="Tahoma"/>
                      <w:sz w:val="18"/>
                      <w:szCs w:val="18"/>
                    </w:rPr>
                  </w:pPr>
                  <w:r w:rsidRPr="00562DB6">
                    <w:rPr>
                      <w:rFonts w:ascii="Tahoma" w:hAnsi="Tahoma" w:cs="Tahoma"/>
                      <w:sz w:val="18"/>
                      <w:szCs w:val="18"/>
                    </w:rPr>
                    <w:t>100</w:t>
                  </w:r>
                </w:p>
              </w:tc>
            </w:tr>
            <w:tr w:rsidR="00267BC9" w:rsidRPr="00562DB6" w14:paraId="4F209EA0" w14:textId="77777777" w:rsidTr="005D7D26">
              <w:trPr>
                <w:jc w:val="center"/>
              </w:trPr>
              <w:tc>
                <w:tcPr>
                  <w:tcW w:w="1506" w:type="dxa"/>
                  <w:vAlign w:val="center"/>
                </w:tcPr>
                <w:p w14:paraId="7551397F" w14:textId="77777777" w:rsidR="00267BC9" w:rsidRPr="00562DB6" w:rsidRDefault="00267BC9" w:rsidP="005D7D26">
                  <w:pPr>
                    <w:rPr>
                      <w:rFonts w:ascii="Tahoma" w:hAnsi="Tahoma" w:cs="Tahoma"/>
                      <w:sz w:val="18"/>
                      <w:szCs w:val="18"/>
                    </w:rPr>
                  </w:pPr>
                  <w:r w:rsidRPr="00562DB6">
                    <w:rPr>
                      <w:rFonts w:ascii="Tahoma" w:hAnsi="Tahoma" w:cs="Tahoma"/>
                      <w:sz w:val="18"/>
                      <w:szCs w:val="18"/>
                    </w:rPr>
                    <w:t>16</w:t>
                  </w:r>
                </w:p>
              </w:tc>
              <w:tc>
                <w:tcPr>
                  <w:tcW w:w="1374" w:type="dxa"/>
                  <w:vAlign w:val="center"/>
                </w:tcPr>
                <w:p w14:paraId="4817AA88" w14:textId="77777777" w:rsidR="00267BC9" w:rsidRPr="00562DB6" w:rsidRDefault="00267BC9" w:rsidP="005D7D26">
                  <w:pPr>
                    <w:rPr>
                      <w:rFonts w:ascii="Tahoma" w:hAnsi="Tahoma" w:cs="Tahoma"/>
                      <w:sz w:val="18"/>
                      <w:szCs w:val="18"/>
                    </w:rPr>
                  </w:pPr>
                  <w:r w:rsidRPr="00562DB6">
                    <w:rPr>
                      <w:rFonts w:ascii="Tahoma" w:hAnsi="Tahoma" w:cs="Tahoma"/>
                      <w:sz w:val="18"/>
                      <w:szCs w:val="18"/>
                    </w:rPr>
                    <w:t>62-80</w:t>
                  </w:r>
                </w:p>
              </w:tc>
              <w:tc>
                <w:tcPr>
                  <w:tcW w:w="1350" w:type="dxa"/>
                  <w:vAlign w:val="center"/>
                </w:tcPr>
                <w:p w14:paraId="4EF604BD" w14:textId="77777777" w:rsidR="00267BC9" w:rsidRPr="00562DB6" w:rsidRDefault="00267BC9" w:rsidP="005D7D26">
                  <w:pPr>
                    <w:rPr>
                      <w:rFonts w:ascii="Tahoma" w:hAnsi="Tahoma" w:cs="Tahoma"/>
                      <w:sz w:val="18"/>
                      <w:szCs w:val="18"/>
                    </w:rPr>
                  </w:pPr>
                </w:p>
              </w:tc>
            </w:tr>
            <w:tr w:rsidR="00267BC9" w:rsidRPr="00562DB6" w14:paraId="04D5CEFA" w14:textId="77777777" w:rsidTr="005D7D26">
              <w:trPr>
                <w:jc w:val="center"/>
              </w:trPr>
              <w:tc>
                <w:tcPr>
                  <w:tcW w:w="1506" w:type="dxa"/>
                  <w:vAlign w:val="center"/>
                </w:tcPr>
                <w:p w14:paraId="31724368" w14:textId="77777777" w:rsidR="00267BC9" w:rsidRPr="00562DB6" w:rsidRDefault="00267BC9" w:rsidP="005D7D26">
                  <w:pPr>
                    <w:rPr>
                      <w:rFonts w:ascii="Tahoma" w:hAnsi="Tahoma" w:cs="Tahoma"/>
                      <w:sz w:val="18"/>
                      <w:szCs w:val="18"/>
                    </w:rPr>
                  </w:pPr>
                  <w:r w:rsidRPr="00562DB6">
                    <w:rPr>
                      <w:rFonts w:ascii="Tahoma" w:hAnsi="Tahoma" w:cs="Tahoma"/>
                      <w:sz w:val="18"/>
                      <w:szCs w:val="18"/>
                    </w:rPr>
                    <w:t>8</w:t>
                  </w:r>
                </w:p>
              </w:tc>
              <w:tc>
                <w:tcPr>
                  <w:tcW w:w="1374" w:type="dxa"/>
                  <w:vAlign w:val="center"/>
                </w:tcPr>
                <w:p w14:paraId="0790BA1C" w14:textId="77777777" w:rsidR="00267BC9" w:rsidRPr="00562DB6" w:rsidRDefault="00267BC9" w:rsidP="005D7D26">
                  <w:pPr>
                    <w:rPr>
                      <w:rFonts w:ascii="Tahoma" w:hAnsi="Tahoma" w:cs="Tahoma"/>
                      <w:sz w:val="18"/>
                      <w:szCs w:val="18"/>
                    </w:rPr>
                  </w:pPr>
                  <w:r w:rsidRPr="00562DB6">
                    <w:rPr>
                      <w:rFonts w:ascii="Tahoma" w:hAnsi="Tahoma" w:cs="Tahoma"/>
                      <w:sz w:val="18"/>
                      <w:szCs w:val="18"/>
                    </w:rPr>
                    <w:t>38-62</w:t>
                  </w:r>
                </w:p>
              </w:tc>
              <w:tc>
                <w:tcPr>
                  <w:tcW w:w="1350" w:type="dxa"/>
                  <w:vAlign w:val="center"/>
                </w:tcPr>
                <w:p w14:paraId="56408908" w14:textId="77777777" w:rsidR="00267BC9" w:rsidRPr="00562DB6" w:rsidRDefault="00267BC9" w:rsidP="005D7D26">
                  <w:pPr>
                    <w:rPr>
                      <w:rFonts w:ascii="Tahoma" w:hAnsi="Tahoma" w:cs="Tahoma"/>
                      <w:sz w:val="18"/>
                      <w:szCs w:val="18"/>
                    </w:rPr>
                  </w:pPr>
                </w:p>
              </w:tc>
            </w:tr>
            <w:tr w:rsidR="00267BC9" w:rsidRPr="00562DB6" w14:paraId="246943FB" w14:textId="77777777" w:rsidTr="005D7D26">
              <w:trPr>
                <w:jc w:val="center"/>
              </w:trPr>
              <w:tc>
                <w:tcPr>
                  <w:tcW w:w="1506" w:type="dxa"/>
                  <w:vAlign w:val="center"/>
                </w:tcPr>
                <w:p w14:paraId="197202D9" w14:textId="77777777" w:rsidR="00267BC9" w:rsidRPr="00562DB6" w:rsidRDefault="00267BC9" w:rsidP="005D7D26">
                  <w:pPr>
                    <w:rPr>
                      <w:rFonts w:ascii="Tahoma" w:hAnsi="Tahoma" w:cs="Tahoma"/>
                      <w:sz w:val="18"/>
                      <w:szCs w:val="18"/>
                    </w:rPr>
                  </w:pPr>
                  <w:r w:rsidRPr="00562DB6">
                    <w:rPr>
                      <w:rFonts w:ascii="Tahoma" w:hAnsi="Tahoma" w:cs="Tahoma"/>
                      <w:sz w:val="18"/>
                      <w:szCs w:val="18"/>
                    </w:rPr>
                    <w:t>4</w:t>
                  </w:r>
                </w:p>
              </w:tc>
              <w:tc>
                <w:tcPr>
                  <w:tcW w:w="1374" w:type="dxa"/>
                  <w:vAlign w:val="center"/>
                </w:tcPr>
                <w:p w14:paraId="45E3F0E2" w14:textId="77777777" w:rsidR="00267BC9" w:rsidRPr="00562DB6" w:rsidRDefault="00267BC9" w:rsidP="005D7D26">
                  <w:pPr>
                    <w:rPr>
                      <w:rFonts w:ascii="Tahoma" w:hAnsi="Tahoma" w:cs="Tahoma"/>
                      <w:sz w:val="18"/>
                      <w:szCs w:val="18"/>
                    </w:rPr>
                  </w:pPr>
                  <w:r w:rsidRPr="00562DB6">
                    <w:rPr>
                      <w:rFonts w:ascii="Tahoma" w:hAnsi="Tahoma" w:cs="Tahoma"/>
                      <w:sz w:val="18"/>
                      <w:szCs w:val="18"/>
                    </w:rPr>
                    <w:t>23-47</w:t>
                  </w:r>
                </w:p>
              </w:tc>
              <w:tc>
                <w:tcPr>
                  <w:tcW w:w="1350" w:type="dxa"/>
                  <w:vAlign w:val="center"/>
                </w:tcPr>
                <w:p w14:paraId="549CF4D4" w14:textId="77777777" w:rsidR="00267BC9" w:rsidRPr="00562DB6" w:rsidRDefault="00267BC9" w:rsidP="005D7D26">
                  <w:pPr>
                    <w:rPr>
                      <w:rFonts w:ascii="Tahoma" w:hAnsi="Tahoma" w:cs="Tahoma"/>
                      <w:sz w:val="18"/>
                      <w:szCs w:val="18"/>
                    </w:rPr>
                  </w:pPr>
                </w:p>
              </w:tc>
            </w:tr>
            <w:tr w:rsidR="00267BC9" w:rsidRPr="00562DB6" w14:paraId="68769F06" w14:textId="77777777" w:rsidTr="005D7D26">
              <w:trPr>
                <w:jc w:val="center"/>
              </w:trPr>
              <w:tc>
                <w:tcPr>
                  <w:tcW w:w="1506" w:type="dxa"/>
                  <w:vAlign w:val="center"/>
                </w:tcPr>
                <w:p w14:paraId="7561BB4A" w14:textId="77777777" w:rsidR="00267BC9" w:rsidRPr="00562DB6" w:rsidRDefault="00267BC9" w:rsidP="005D7D26">
                  <w:pPr>
                    <w:rPr>
                      <w:rFonts w:ascii="Tahoma" w:hAnsi="Tahoma" w:cs="Tahoma"/>
                      <w:sz w:val="18"/>
                      <w:szCs w:val="18"/>
                    </w:rPr>
                  </w:pPr>
                  <w:r w:rsidRPr="00562DB6">
                    <w:rPr>
                      <w:rFonts w:ascii="Tahoma" w:hAnsi="Tahoma" w:cs="Tahoma"/>
                      <w:sz w:val="18"/>
                      <w:szCs w:val="18"/>
                    </w:rPr>
                    <w:t>2</w:t>
                  </w:r>
                </w:p>
              </w:tc>
              <w:tc>
                <w:tcPr>
                  <w:tcW w:w="1374" w:type="dxa"/>
                  <w:vAlign w:val="center"/>
                </w:tcPr>
                <w:p w14:paraId="415AEE2F" w14:textId="77777777" w:rsidR="00267BC9" w:rsidRPr="00562DB6" w:rsidRDefault="00267BC9" w:rsidP="005D7D26">
                  <w:pPr>
                    <w:rPr>
                      <w:rFonts w:ascii="Tahoma" w:hAnsi="Tahoma" w:cs="Tahoma"/>
                      <w:sz w:val="18"/>
                      <w:szCs w:val="18"/>
                    </w:rPr>
                  </w:pPr>
                </w:p>
              </w:tc>
              <w:tc>
                <w:tcPr>
                  <w:tcW w:w="1350" w:type="dxa"/>
                  <w:vAlign w:val="center"/>
                </w:tcPr>
                <w:p w14:paraId="587054EB" w14:textId="77777777" w:rsidR="00267BC9" w:rsidRPr="00562DB6" w:rsidRDefault="00267BC9" w:rsidP="005D7D26">
                  <w:pPr>
                    <w:rPr>
                      <w:rFonts w:ascii="Tahoma" w:hAnsi="Tahoma" w:cs="Tahoma"/>
                      <w:sz w:val="18"/>
                      <w:szCs w:val="18"/>
                    </w:rPr>
                  </w:pPr>
                  <w:r w:rsidRPr="00562DB6">
                    <w:rPr>
                      <w:rFonts w:ascii="Tahoma" w:hAnsi="Tahoma" w:cs="Tahoma"/>
                      <w:sz w:val="18"/>
                      <w:szCs w:val="18"/>
                    </w:rPr>
                    <w:t>14-37</w:t>
                  </w:r>
                </w:p>
              </w:tc>
            </w:tr>
            <w:tr w:rsidR="00267BC9" w:rsidRPr="00562DB6" w14:paraId="553B0F1F" w14:textId="77777777" w:rsidTr="005D7D26">
              <w:trPr>
                <w:jc w:val="center"/>
              </w:trPr>
              <w:tc>
                <w:tcPr>
                  <w:tcW w:w="1506" w:type="dxa"/>
                  <w:vAlign w:val="center"/>
                </w:tcPr>
                <w:p w14:paraId="29BF9959" w14:textId="77777777" w:rsidR="00267BC9" w:rsidRPr="00562DB6" w:rsidRDefault="00267BC9" w:rsidP="005D7D26">
                  <w:pPr>
                    <w:rPr>
                      <w:rFonts w:ascii="Tahoma" w:hAnsi="Tahoma" w:cs="Tahoma"/>
                      <w:sz w:val="18"/>
                      <w:szCs w:val="18"/>
                    </w:rPr>
                  </w:pPr>
                  <w:r w:rsidRPr="00562DB6">
                    <w:rPr>
                      <w:rFonts w:ascii="Tahoma" w:hAnsi="Tahoma" w:cs="Tahoma"/>
                      <w:sz w:val="18"/>
                      <w:szCs w:val="18"/>
                    </w:rPr>
                    <w:t>1</w:t>
                  </w:r>
                </w:p>
              </w:tc>
              <w:tc>
                <w:tcPr>
                  <w:tcW w:w="1374" w:type="dxa"/>
                  <w:vAlign w:val="center"/>
                </w:tcPr>
                <w:p w14:paraId="366AC1F3" w14:textId="77777777" w:rsidR="00267BC9" w:rsidRPr="00562DB6" w:rsidRDefault="00267BC9" w:rsidP="005D7D26">
                  <w:pPr>
                    <w:rPr>
                      <w:rFonts w:ascii="Tahoma" w:hAnsi="Tahoma" w:cs="Tahoma"/>
                      <w:sz w:val="18"/>
                      <w:szCs w:val="18"/>
                    </w:rPr>
                  </w:pPr>
                  <w:r w:rsidRPr="00562DB6">
                    <w:rPr>
                      <w:rFonts w:ascii="Tahoma" w:hAnsi="Tahoma" w:cs="Tahoma"/>
                      <w:sz w:val="18"/>
                      <w:szCs w:val="18"/>
                    </w:rPr>
                    <w:t>8-28</w:t>
                  </w:r>
                </w:p>
              </w:tc>
              <w:tc>
                <w:tcPr>
                  <w:tcW w:w="1350" w:type="dxa"/>
                  <w:vAlign w:val="center"/>
                </w:tcPr>
                <w:p w14:paraId="389F6038" w14:textId="77777777" w:rsidR="00267BC9" w:rsidRPr="00562DB6" w:rsidRDefault="00267BC9" w:rsidP="005D7D26">
                  <w:pPr>
                    <w:rPr>
                      <w:rFonts w:ascii="Tahoma" w:hAnsi="Tahoma" w:cs="Tahoma"/>
                      <w:sz w:val="18"/>
                      <w:szCs w:val="18"/>
                    </w:rPr>
                  </w:pPr>
                </w:p>
              </w:tc>
            </w:tr>
            <w:tr w:rsidR="00267BC9" w:rsidRPr="00562DB6" w14:paraId="0FD3C2E7" w14:textId="77777777" w:rsidTr="005D7D26">
              <w:trPr>
                <w:jc w:val="center"/>
              </w:trPr>
              <w:tc>
                <w:tcPr>
                  <w:tcW w:w="1506" w:type="dxa"/>
                  <w:vAlign w:val="center"/>
                </w:tcPr>
                <w:p w14:paraId="55BFFCBD" w14:textId="77777777" w:rsidR="00267BC9" w:rsidRPr="00562DB6" w:rsidRDefault="00267BC9" w:rsidP="005D7D26">
                  <w:pPr>
                    <w:rPr>
                      <w:rFonts w:ascii="Tahoma" w:hAnsi="Tahoma" w:cs="Tahoma"/>
                      <w:sz w:val="18"/>
                      <w:szCs w:val="18"/>
                    </w:rPr>
                  </w:pPr>
                  <w:r w:rsidRPr="00562DB6">
                    <w:rPr>
                      <w:rFonts w:ascii="Tahoma" w:hAnsi="Tahoma" w:cs="Tahoma"/>
                      <w:sz w:val="18"/>
                      <w:szCs w:val="18"/>
                    </w:rPr>
                    <w:t>0.2</w:t>
                  </w:r>
                </w:p>
              </w:tc>
              <w:tc>
                <w:tcPr>
                  <w:tcW w:w="1374" w:type="dxa"/>
                  <w:vAlign w:val="center"/>
                </w:tcPr>
                <w:p w14:paraId="414FCEC1" w14:textId="77777777" w:rsidR="00267BC9" w:rsidRPr="00562DB6" w:rsidRDefault="00267BC9" w:rsidP="005D7D26">
                  <w:pPr>
                    <w:rPr>
                      <w:rFonts w:ascii="Tahoma" w:hAnsi="Tahoma" w:cs="Tahoma"/>
                      <w:sz w:val="18"/>
                      <w:szCs w:val="18"/>
                    </w:rPr>
                  </w:pPr>
                  <w:r w:rsidRPr="00562DB6">
                    <w:rPr>
                      <w:rFonts w:ascii="Tahoma" w:hAnsi="Tahoma" w:cs="Tahoma"/>
                      <w:sz w:val="18"/>
                      <w:szCs w:val="18"/>
                    </w:rPr>
                    <w:t>1-8</w:t>
                  </w:r>
                </w:p>
              </w:tc>
              <w:tc>
                <w:tcPr>
                  <w:tcW w:w="1350" w:type="dxa"/>
                  <w:vAlign w:val="center"/>
                </w:tcPr>
                <w:p w14:paraId="2DBB91C3" w14:textId="77777777" w:rsidR="00267BC9" w:rsidRPr="00562DB6" w:rsidRDefault="00267BC9" w:rsidP="005D7D26">
                  <w:pPr>
                    <w:rPr>
                      <w:rFonts w:ascii="Tahoma" w:hAnsi="Tahoma" w:cs="Tahoma"/>
                      <w:sz w:val="18"/>
                      <w:szCs w:val="18"/>
                    </w:rPr>
                  </w:pPr>
                </w:p>
              </w:tc>
            </w:tr>
          </w:tbl>
          <w:p w14:paraId="49E8E252" w14:textId="77777777" w:rsidR="00267BC9" w:rsidRPr="00562DB6" w:rsidRDefault="00267BC9" w:rsidP="005D7D26">
            <w:pPr>
              <w:rPr>
                <w:rFonts w:ascii="Tahoma" w:hAnsi="Tahoma" w:cs="Tahoma"/>
                <w:sz w:val="18"/>
                <w:szCs w:val="18"/>
              </w:rPr>
            </w:pPr>
          </w:p>
        </w:tc>
      </w:tr>
    </w:tbl>
    <w:p w14:paraId="454B62B8" w14:textId="77777777" w:rsidR="00267BC9" w:rsidRDefault="00267BC9" w:rsidP="00267BC9">
      <w:pPr>
        <w:rPr>
          <w:rFonts w:ascii="Tahoma" w:hAnsi="Tahoma" w:cs="Tahoma"/>
          <w:sz w:val="18"/>
          <w:szCs w:val="18"/>
        </w:rPr>
      </w:pPr>
    </w:p>
    <w:p w14:paraId="7816FA9E" w14:textId="77777777" w:rsidR="00267BC9" w:rsidRPr="00562DB6" w:rsidRDefault="00267BC9" w:rsidP="00267BC9">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267BC9" w:rsidRPr="00562DB6" w14:paraId="4750240D" w14:textId="77777777" w:rsidTr="005D7D26">
        <w:tc>
          <w:tcPr>
            <w:tcW w:w="1818" w:type="dxa"/>
            <w:shd w:val="clear" w:color="auto" w:fill="D0CECE" w:themeFill="background2" w:themeFillShade="E6"/>
          </w:tcPr>
          <w:p w14:paraId="24996E12" w14:textId="77777777" w:rsidR="00267BC9" w:rsidRPr="00562DB6" w:rsidRDefault="00267BC9" w:rsidP="005D7D26">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2D2066F5" w14:textId="77777777" w:rsidR="00267BC9" w:rsidRPr="00562DB6" w:rsidRDefault="00267BC9" w:rsidP="005D7D26">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4F1A843E" w14:textId="77777777" w:rsidR="00267BC9" w:rsidRPr="00562DB6" w:rsidRDefault="00267BC9" w:rsidP="005D7D26">
            <w:pPr>
              <w:rPr>
                <w:rFonts w:ascii="Tahoma" w:hAnsi="Tahoma" w:cs="Tahoma"/>
                <w:sz w:val="18"/>
                <w:szCs w:val="18"/>
              </w:rPr>
            </w:pPr>
            <w:r w:rsidRPr="00562DB6">
              <w:rPr>
                <w:rFonts w:ascii="Tahoma" w:hAnsi="Tahoma" w:cs="Tahoma"/>
                <w:sz w:val="18"/>
                <w:szCs w:val="18"/>
              </w:rPr>
              <w:t>DESCRIPCION</w:t>
            </w:r>
          </w:p>
        </w:tc>
      </w:tr>
      <w:tr w:rsidR="00267BC9" w:rsidRPr="00562DB6" w14:paraId="37468BF8" w14:textId="77777777" w:rsidTr="005D7D26">
        <w:trPr>
          <w:trHeight w:val="1772"/>
        </w:trPr>
        <w:tc>
          <w:tcPr>
            <w:tcW w:w="1818" w:type="dxa"/>
            <w:vAlign w:val="center"/>
          </w:tcPr>
          <w:p w14:paraId="6883E548" w14:textId="77777777" w:rsidR="00267BC9" w:rsidRPr="00562DB6" w:rsidRDefault="00267BC9" w:rsidP="005D7D26">
            <w:pPr>
              <w:rPr>
                <w:rFonts w:ascii="Tahoma" w:hAnsi="Tahoma" w:cs="Tahoma"/>
                <w:sz w:val="18"/>
                <w:szCs w:val="18"/>
              </w:rPr>
            </w:pPr>
            <w:r w:rsidRPr="00562DB6">
              <w:rPr>
                <w:rFonts w:ascii="Tahoma" w:hAnsi="Tahoma" w:cs="Tahoma"/>
                <w:sz w:val="18"/>
                <w:szCs w:val="18"/>
              </w:rPr>
              <w:t>ARENA</w:t>
            </w:r>
          </w:p>
        </w:tc>
        <w:tc>
          <w:tcPr>
            <w:tcW w:w="1710" w:type="dxa"/>
            <w:vAlign w:val="center"/>
          </w:tcPr>
          <w:p w14:paraId="26FFDDD7" w14:textId="77777777" w:rsidR="00267BC9" w:rsidRPr="00562DB6" w:rsidRDefault="00267BC9" w:rsidP="005D7D26">
            <w:pPr>
              <w:rPr>
                <w:rFonts w:ascii="Tahoma" w:hAnsi="Tahoma" w:cs="Tahoma"/>
                <w:sz w:val="18"/>
                <w:szCs w:val="18"/>
              </w:rPr>
            </w:pPr>
            <w:r w:rsidRPr="00562DB6">
              <w:rPr>
                <w:rFonts w:ascii="Tahoma" w:hAnsi="Tahoma" w:cs="Tahoma"/>
                <w:sz w:val="18"/>
                <w:szCs w:val="18"/>
              </w:rPr>
              <w:t>M3</w:t>
            </w:r>
          </w:p>
        </w:tc>
        <w:tc>
          <w:tcPr>
            <w:tcW w:w="6030" w:type="dxa"/>
          </w:tcPr>
          <w:p w14:paraId="40EE3D0C" w14:textId="77777777" w:rsidR="00267BC9" w:rsidRPr="00562DB6" w:rsidRDefault="00267BC9" w:rsidP="005D7D26">
            <w:pPr>
              <w:rPr>
                <w:rFonts w:ascii="Tahoma" w:hAnsi="Tahoma" w:cs="Tahoma"/>
                <w:sz w:val="18"/>
                <w:szCs w:val="18"/>
              </w:rPr>
            </w:pPr>
            <w:r w:rsidRPr="00562DB6">
              <w:rPr>
                <w:rFonts w:ascii="Tahoma" w:hAnsi="Tahoma" w:cs="Tahoma"/>
                <w:sz w:val="18"/>
                <w:szCs w:val="18"/>
              </w:rPr>
              <w:t>Requisitos sobre el Producto:</w:t>
            </w:r>
          </w:p>
          <w:p w14:paraId="0EA8DB31"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Los agregados finos para el hormigón se compondrán de arena lavada y deberán estar compuestas por partículas  duras, resistentes y durables, exentas de sustancias perjudiciales  tales como escorias, arcillas, material orgánico u otros. </w:t>
            </w:r>
          </w:p>
          <w:p w14:paraId="7EED9481"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 </w:t>
            </w:r>
          </w:p>
          <w:p w14:paraId="7B67116B"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Tampoco contendrán porcentajes mayores a: </w:t>
            </w:r>
          </w:p>
          <w:p w14:paraId="3C14401D"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 </w:t>
            </w:r>
          </w:p>
          <w:tbl>
            <w:tblPr>
              <w:tblStyle w:val="Tablaconcuadrcula"/>
              <w:tblW w:w="0" w:type="auto"/>
              <w:tblInd w:w="787" w:type="dxa"/>
              <w:tblLook w:val="04A0" w:firstRow="1" w:lastRow="0" w:firstColumn="1" w:lastColumn="0" w:noHBand="0" w:noVBand="1"/>
            </w:tblPr>
            <w:tblGrid>
              <w:gridCol w:w="2880"/>
              <w:gridCol w:w="1350"/>
            </w:tblGrid>
            <w:tr w:rsidR="00267BC9" w:rsidRPr="00562DB6" w14:paraId="6AB28708" w14:textId="77777777" w:rsidTr="005D7D26">
              <w:tc>
                <w:tcPr>
                  <w:tcW w:w="2880" w:type="dxa"/>
                </w:tcPr>
                <w:p w14:paraId="6FEC7751" w14:textId="77777777" w:rsidR="00267BC9" w:rsidRPr="00562DB6" w:rsidRDefault="00267BC9" w:rsidP="005D7D26">
                  <w:pPr>
                    <w:rPr>
                      <w:rFonts w:ascii="Tahoma" w:hAnsi="Tahoma" w:cs="Tahoma"/>
                      <w:sz w:val="18"/>
                      <w:szCs w:val="18"/>
                    </w:rPr>
                  </w:pPr>
                  <w:r w:rsidRPr="00562DB6">
                    <w:rPr>
                      <w:rFonts w:ascii="Tahoma" w:hAnsi="Tahoma" w:cs="Tahoma"/>
                      <w:sz w:val="18"/>
                      <w:szCs w:val="18"/>
                    </w:rPr>
                    <w:t>SUSTANCIAS  NOCIVAS</w:t>
                  </w:r>
                </w:p>
              </w:tc>
              <w:tc>
                <w:tcPr>
                  <w:tcW w:w="1350" w:type="dxa"/>
                </w:tcPr>
                <w:p w14:paraId="5DAA5603" w14:textId="77777777" w:rsidR="00267BC9" w:rsidRPr="00562DB6" w:rsidRDefault="00267BC9" w:rsidP="005D7D26">
                  <w:pPr>
                    <w:rPr>
                      <w:rFonts w:ascii="Tahoma" w:hAnsi="Tahoma" w:cs="Tahoma"/>
                      <w:sz w:val="18"/>
                      <w:szCs w:val="18"/>
                    </w:rPr>
                  </w:pPr>
                  <w:r w:rsidRPr="00562DB6">
                    <w:rPr>
                      <w:rFonts w:ascii="Tahoma" w:hAnsi="Tahoma" w:cs="Tahoma"/>
                      <w:sz w:val="18"/>
                      <w:szCs w:val="18"/>
                    </w:rPr>
                    <w:t>% EN</w:t>
                  </w:r>
                </w:p>
              </w:tc>
            </w:tr>
            <w:tr w:rsidR="00267BC9" w:rsidRPr="00562DB6" w14:paraId="66DD97B4" w14:textId="77777777" w:rsidTr="005D7D26">
              <w:tc>
                <w:tcPr>
                  <w:tcW w:w="2880" w:type="dxa"/>
                </w:tcPr>
                <w:p w14:paraId="5DF324DB" w14:textId="77777777" w:rsidR="00267BC9" w:rsidRPr="00562DB6" w:rsidRDefault="00267BC9" w:rsidP="005D7D26">
                  <w:pPr>
                    <w:rPr>
                      <w:rFonts w:ascii="Tahoma" w:hAnsi="Tahoma" w:cs="Tahoma"/>
                      <w:sz w:val="18"/>
                      <w:szCs w:val="18"/>
                    </w:rPr>
                  </w:pPr>
                  <w:r w:rsidRPr="00562DB6">
                    <w:rPr>
                      <w:rFonts w:ascii="Tahoma" w:hAnsi="Tahoma" w:cs="Tahoma"/>
                      <w:sz w:val="18"/>
                      <w:szCs w:val="18"/>
                    </w:rPr>
                    <w:t>Terrones de arcilla</w:t>
                  </w:r>
                </w:p>
              </w:tc>
              <w:tc>
                <w:tcPr>
                  <w:tcW w:w="1350" w:type="dxa"/>
                  <w:vAlign w:val="center"/>
                </w:tcPr>
                <w:p w14:paraId="53D9D56D" w14:textId="77777777" w:rsidR="00267BC9" w:rsidRPr="00562DB6" w:rsidRDefault="00267BC9" w:rsidP="005D7D26">
                  <w:pPr>
                    <w:rPr>
                      <w:rFonts w:ascii="Tahoma" w:hAnsi="Tahoma" w:cs="Tahoma"/>
                      <w:sz w:val="18"/>
                      <w:szCs w:val="18"/>
                    </w:rPr>
                  </w:pPr>
                  <w:r w:rsidRPr="00562DB6">
                    <w:rPr>
                      <w:rFonts w:ascii="Tahoma" w:hAnsi="Tahoma" w:cs="Tahoma"/>
                      <w:sz w:val="18"/>
                      <w:szCs w:val="18"/>
                    </w:rPr>
                    <w:t>1</w:t>
                  </w:r>
                </w:p>
              </w:tc>
            </w:tr>
            <w:tr w:rsidR="00267BC9" w:rsidRPr="00562DB6" w14:paraId="7D92F174" w14:textId="77777777" w:rsidTr="005D7D26">
              <w:tc>
                <w:tcPr>
                  <w:tcW w:w="2880" w:type="dxa"/>
                </w:tcPr>
                <w:p w14:paraId="5E11BDD0" w14:textId="77777777" w:rsidR="00267BC9" w:rsidRPr="00562DB6" w:rsidRDefault="00267BC9" w:rsidP="005D7D26">
                  <w:pPr>
                    <w:rPr>
                      <w:rFonts w:ascii="Tahoma" w:hAnsi="Tahoma" w:cs="Tahoma"/>
                      <w:sz w:val="18"/>
                      <w:szCs w:val="18"/>
                    </w:rPr>
                  </w:pPr>
                  <w:r w:rsidRPr="00562DB6">
                    <w:rPr>
                      <w:rFonts w:ascii="Tahoma" w:hAnsi="Tahoma" w:cs="Tahoma"/>
                      <w:sz w:val="18"/>
                      <w:szCs w:val="18"/>
                    </w:rPr>
                    <w:t>Carbon y lignito</w:t>
                  </w:r>
                </w:p>
              </w:tc>
              <w:tc>
                <w:tcPr>
                  <w:tcW w:w="1350" w:type="dxa"/>
                  <w:vAlign w:val="center"/>
                </w:tcPr>
                <w:p w14:paraId="69ABC434" w14:textId="77777777" w:rsidR="00267BC9" w:rsidRPr="00562DB6" w:rsidRDefault="00267BC9" w:rsidP="005D7D26">
                  <w:pPr>
                    <w:rPr>
                      <w:rFonts w:ascii="Tahoma" w:hAnsi="Tahoma" w:cs="Tahoma"/>
                      <w:sz w:val="18"/>
                      <w:szCs w:val="18"/>
                    </w:rPr>
                  </w:pPr>
                  <w:r w:rsidRPr="00562DB6">
                    <w:rPr>
                      <w:rFonts w:ascii="Tahoma" w:hAnsi="Tahoma" w:cs="Tahoma"/>
                      <w:sz w:val="18"/>
                      <w:szCs w:val="18"/>
                    </w:rPr>
                    <w:t>1</w:t>
                  </w:r>
                </w:p>
              </w:tc>
            </w:tr>
            <w:tr w:rsidR="00267BC9" w:rsidRPr="00562DB6" w14:paraId="29DDF22B" w14:textId="77777777" w:rsidTr="005D7D26">
              <w:tc>
                <w:tcPr>
                  <w:tcW w:w="2880" w:type="dxa"/>
                </w:tcPr>
                <w:p w14:paraId="0945E4EE" w14:textId="77777777" w:rsidR="00267BC9" w:rsidRPr="00562DB6" w:rsidRDefault="00267BC9" w:rsidP="005D7D26">
                  <w:pPr>
                    <w:rPr>
                      <w:rFonts w:ascii="Tahoma" w:hAnsi="Tahoma" w:cs="Tahoma"/>
                      <w:sz w:val="18"/>
                      <w:szCs w:val="18"/>
                    </w:rPr>
                  </w:pPr>
                  <w:r w:rsidRPr="00562DB6">
                    <w:rPr>
                      <w:rFonts w:ascii="Tahoma" w:hAnsi="Tahoma" w:cs="Tahoma"/>
                      <w:sz w:val="18"/>
                      <w:szCs w:val="18"/>
                    </w:rPr>
                    <w:t>Material que pasa al tamiz No.200</w:t>
                  </w:r>
                </w:p>
              </w:tc>
              <w:tc>
                <w:tcPr>
                  <w:tcW w:w="1350" w:type="dxa"/>
                  <w:vAlign w:val="center"/>
                </w:tcPr>
                <w:p w14:paraId="596C469E" w14:textId="77777777" w:rsidR="00267BC9" w:rsidRPr="00562DB6" w:rsidRDefault="00267BC9" w:rsidP="005D7D26">
                  <w:pPr>
                    <w:rPr>
                      <w:rFonts w:ascii="Tahoma" w:hAnsi="Tahoma" w:cs="Tahoma"/>
                      <w:sz w:val="18"/>
                      <w:szCs w:val="18"/>
                    </w:rPr>
                  </w:pPr>
                  <w:r w:rsidRPr="00562DB6">
                    <w:rPr>
                      <w:rFonts w:ascii="Tahoma" w:hAnsi="Tahoma" w:cs="Tahoma"/>
                      <w:sz w:val="18"/>
                      <w:szCs w:val="18"/>
                    </w:rPr>
                    <w:t>5</w:t>
                  </w:r>
                </w:p>
              </w:tc>
            </w:tr>
            <w:tr w:rsidR="00267BC9" w:rsidRPr="00562DB6" w14:paraId="0528D57B" w14:textId="77777777" w:rsidTr="005D7D26">
              <w:tc>
                <w:tcPr>
                  <w:tcW w:w="2880" w:type="dxa"/>
                </w:tcPr>
                <w:p w14:paraId="42A01C22" w14:textId="77777777" w:rsidR="00267BC9" w:rsidRPr="00562DB6" w:rsidRDefault="00267BC9" w:rsidP="005D7D26">
                  <w:pPr>
                    <w:rPr>
                      <w:rFonts w:ascii="Tahoma" w:hAnsi="Tahoma" w:cs="Tahoma"/>
                      <w:sz w:val="18"/>
                      <w:szCs w:val="18"/>
                    </w:rPr>
                  </w:pPr>
                  <w:r w:rsidRPr="00562DB6">
                    <w:rPr>
                      <w:rFonts w:ascii="Tahoma" w:hAnsi="Tahoma" w:cs="Tahoma"/>
                      <w:sz w:val="18"/>
                      <w:szCs w:val="18"/>
                    </w:rPr>
                    <w:lastRenderedPageBreak/>
                    <w:t>Otras sustancias nocivas mica, álcalis pizarra, partículas blandas</w:t>
                  </w:r>
                </w:p>
              </w:tc>
              <w:tc>
                <w:tcPr>
                  <w:tcW w:w="1350" w:type="dxa"/>
                  <w:vAlign w:val="center"/>
                </w:tcPr>
                <w:p w14:paraId="13642D41" w14:textId="77777777" w:rsidR="00267BC9" w:rsidRPr="00562DB6" w:rsidRDefault="00267BC9" w:rsidP="005D7D26">
                  <w:pPr>
                    <w:rPr>
                      <w:rFonts w:ascii="Tahoma" w:hAnsi="Tahoma" w:cs="Tahoma"/>
                      <w:sz w:val="18"/>
                      <w:szCs w:val="18"/>
                    </w:rPr>
                  </w:pPr>
                  <w:r w:rsidRPr="00562DB6">
                    <w:rPr>
                      <w:rFonts w:ascii="Tahoma" w:hAnsi="Tahoma" w:cs="Tahoma"/>
                      <w:sz w:val="18"/>
                      <w:szCs w:val="18"/>
                    </w:rPr>
                    <w:t>1</w:t>
                  </w:r>
                </w:p>
              </w:tc>
            </w:tr>
          </w:tbl>
          <w:p w14:paraId="0A929260"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 </w:t>
            </w:r>
          </w:p>
          <w:p w14:paraId="34061350"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Con el objeto de controlar el grado de uniformidad, se determinará el módulo de fineza en muestras representativas  de los yacimientos de arena.  </w:t>
            </w:r>
          </w:p>
          <w:p w14:paraId="681FC4DE"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Los yacimientos  de arena a ser utilizados  por el Entidad Ejecutora,  deberán  ser aprobados  por el Inspector  de Obra. </w:t>
            </w:r>
          </w:p>
          <w:p w14:paraId="25D06C90"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En caso de utilizarse  arenas  provenientes  de machaqueo  de granitos,  basaltos  y rocas análogas,  no deberán  acusar  principios  de descomposición.  </w:t>
            </w:r>
          </w:p>
          <w:p w14:paraId="47E1AA14"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Se rechazarán de forma absoluta las arenas de naturaleza granítica alterada (caolinización  de los feldespatos). </w:t>
            </w:r>
          </w:p>
        </w:tc>
      </w:tr>
    </w:tbl>
    <w:p w14:paraId="2874869B" w14:textId="77777777" w:rsidR="00267BC9" w:rsidRPr="00562DB6" w:rsidRDefault="00267BC9" w:rsidP="00267BC9">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267BC9" w:rsidRPr="00562DB6" w14:paraId="0A4A95E7" w14:textId="77777777" w:rsidTr="005D7D26">
        <w:tc>
          <w:tcPr>
            <w:tcW w:w="1818" w:type="dxa"/>
            <w:shd w:val="clear" w:color="auto" w:fill="D0CECE" w:themeFill="background2" w:themeFillShade="E6"/>
          </w:tcPr>
          <w:p w14:paraId="195CB629" w14:textId="77777777" w:rsidR="00267BC9" w:rsidRPr="00562DB6" w:rsidRDefault="00267BC9" w:rsidP="005D7D26">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14C5122C" w14:textId="77777777" w:rsidR="00267BC9" w:rsidRPr="00562DB6" w:rsidRDefault="00267BC9" w:rsidP="005D7D26">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6756DC34" w14:textId="77777777" w:rsidR="00267BC9" w:rsidRPr="00562DB6" w:rsidRDefault="00267BC9" w:rsidP="005D7D26">
            <w:pPr>
              <w:rPr>
                <w:rFonts w:ascii="Tahoma" w:hAnsi="Tahoma" w:cs="Tahoma"/>
                <w:sz w:val="18"/>
                <w:szCs w:val="18"/>
              </w:rPr>
            </w:pPr>
            <w:r w:rsidRPr="00562DB6">
              <w:rPr>
                <w:rFonts w:ascii="Tahoma" w:hAnsi="Tahoma" w:cs="Tahoma"/>
                <w:sz w:val="18"/>
                <w:szCs w:val="18"/>
              </w:rPr>
              <w:t>DESCRIPCION</w:t>
            </w:r>
          </w:p>
        </w:tc>
      </w:tr>
      <w:tr w:rsidR="00267BC9" w:rsidRPr="00562DB6" w14:paraId="07B21A46" w14:textId="77777777" w:rsidTr="005D7D26">
        <w:tc>
          <w:tcPr>
            <w:tcW w:w="1818" w:type="dxa"/>
            <w:vAlign w:val="center"/>
          </w:tcPr>
          <w:p w14:paraId="6A657EAE" w14:textId="77777777" w:rsidR="00267BC9" w:rsidRPr="00562DB6" w:rsidRDefault="00267BC9" w:rsidP="005D7D26">
            <w:pPr>
              <w:rPr>
                <w:rFonts w:ascii="Tahoma" w:hAnsi="Tahoma" w:cs="Tahoma"/>
                <w:sz w:val="18"/>
                <w:szCs w:val="18"/>
              </w:rPr>
            </w:pPr>
          </w:p>
          <w:p w14:paraId="52B9C927"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PIEDRA </w:t>
            </w:r>
          </w:p>
        </w:tc>
        <w:tc>
          <w:tcPr>
            <w:tcW w:w="1710" w:type="dxa"/>
            <w:vAlign w:val="center"/>
          </w:tcPr>
          <w:p w14:paraId="3C66C53E" w14:textId="77777777" w:rsidR="00267BC9" w:rsidRPr="00562DB6" w:rsidRDefault="00267BC9" w:rsidP="005D7D26">
            <w:pPr>
              <w:rPr>
                <w:rFonts w:ascii="Tahoma" w:hAnsi="Tahoma" w:cs="Tahoma"/>
                <w:sz w:val="18"/>
                <w:szCs w:val="18"/>
              </w:rPr>
            </w:pPr>
            <w:r w:rsidRPr="00562DB6">
              <w:rPr>
                <w:rFonts w:ascii="Tahoma" w:hAnsi="Tahoma" w:cs="Tahoma"/>
                <w:sz w:val="18"/>
                <w:szCs w:val="18"/>
              </w:rPr>
              <w:t>M3</w:t>
            </w:r>
          </w:p>
        </w:tc>
        <w:tc>
          <w:tcPr>
            <w:tcW w:w="6030" w:type="dxa"/>
          </w:tcPr>
          <w:p w14:paraId="4DA9C0D3" w14:textId="77777777" w:rsidR="00267BC9" w:rsidRPr="00562DB6" w:rsidRDefault="00267BC9" w:rsidP="005D7D26">
            <w:pPr>
              <w:rPr>
                <w:rFonts w:ascii="Tahoma" w:hAnsi="Tahoma" w:cs="Tahoma"/>
                <w:sz w:val="18"/>
                <w:szCs w:val="18"/>
              </w:rPr>
            </w:pPr>
            <w:r w:rsidRPr="00562DB6">
              <w:rPr>
                <w:rFonts w:ascii="Tahoma" w:hAnsi="Tahoma" w:cs="Tahoma"/>
                <w:sz w:val="18"/>
                <w:szCs w:val="18"/>
              </w:rPr>
              <w:t>La entidad ejecutora debe garantizar que el material de referencia sea de buena calidad.</w:t>
            </w:r>
          </w:p>
          <w:p w14:paraId="04574EAD" w14:textId="77777777" w:rsidR="00267BC9" w:rsidRPr="00562DB6" w:rsidRDefault="00267BC9" w:rsidP="005D7D26">
            <w:pPr>
              <w:rPr>
                <w:rFonts w:ascii="Tahoma" w:hAnsi="Tahoma" w:cs="Tahoma"/>
                <w:sz w:val="18"/>
                <w:szCs w:val="18"/>
              </w:rPr>
            </w:pPr>
            <w:r w:rsidRPr="00562DB6">
              <w:rPr>
                <w:rFonts w:ascii="Tahoma" w:hAnsi="Tahoma" w:cs="Tahoma"/>
                <w:sz w:val="18"/>
                <w:szCs w:val="18"/>
              </w:rPr>
              <w:t>Requisitos sobre el producto:</w:t>
            </w:r>
          </w:p>
          <w:p w14:paraId="2471E52B" w14:textId="77777777" w:rsidR="00267BC9" w:rsidRPr="00562DB6" w:rsidRDefault="00267BC9" w:rsidP="005D7D26">
            <w:pPr>
              <w:rPr>
                <w:rFonts w:ascii="Tahoma" w:hAnsi="Tahoma" w:cs="Tahoma"/>
                <w:sz w:val="18"/>
                <w:szCs w:val="18"/>
              </w:rPr>
            </w:pPr>
            <w:r w:rsidRPr="00562DB6">
              <w:rPr>
                <w:rFonts w:ascii="Tahoma" w:hAnsi="Tahoma" w:cs="Tahoma"/>
                <w:sz w:val="18"/>
                <w:szCs w:val="18"/>
              </w:rPr>
              <w:t>La piedra a utilizarse deberá reunir las siguientes característica:</w:t>
            </w:r>
          </w:p>
          <w:p w14:paraId="40715D71" w14:textId="77777777" w:rsidR="00267BC9" w:rsidRPr="00562DB6" w:rsidRDefault="00267BC9" w:rsidP="005D7D26">
            <w:pPr>
              <w:rPr>
                <w:rFonts w:ascii="Tahoma" w:hAnsi="Tahoma" w:cs="Tahoma"/>
                <w:sz w:val="18"/>
                <w:szCs w:val="18"/>
              </w:rPr>
            </w:pPr>
            <w:r w:rsidRPr="00562DB6">
              <w:rPr>
                <w:rFonts w:ascii="Tahoma" w:hAnsi="Tahoma" w:cs="Tahoma"/>
                <w:sz w:val="18"/>
                <w:szCs w:val="18"/>
              </w:rPr>
              <w:t>Ser de buena calidad, estructura homogénea, durable y de buen aspecto.</w:t>
            </w:r>
          </w:p>
          <w:p w14:paraId="581A8214"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Debe ser libre de defectos que afecten sus propiedades mecánicas, sin grietas ni planos de fractura. </w:t>
            </w:r>
          </w:p>
          <w:p w14:paraId="0BFD24CB"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Libre de arcillas, aceites y sustancias adheridas o incrustadas. </w:t>
            </w:r>
          </w:p>
          <w:p w14:paraId="097925F7" w14:textId="77777777" w:rsidR="00267BC9" w:rsidRPr="00562DB6" w:rsidRDefault="00267BC9" w:rsidP="005D7D26">
            <w:pPr>
              <w:rPr>
                <w:rFonts w:ascii="Tahoma" w:hAnsi="Tahoma" w:cs="Tahoma"/>
                <w:sz w:val="18"/>
                <w:szCs w:val="18"/>
              </w:rPr>
            </w:pPr>
            <w:r w:rsidRPr="00562DB6">
              <w:rPr>
                <w:rFonts w:ascii="Tahoma" w:hAnsi="Tahoma" w:cs="Tahoma"/>
                <w:sz w:val="18"/>
                <w:szCs w:val="18"/>
              </w:rPr>
              <w:t>No deben tener compuestos orgánicos.</w:t>
            </w:r>
          </w:p>
        </w:tc>
      </w:tr>
    </w:tbl>
    <w:p w14:paraId="56A6A2FB" w14:textId="77777777" w:rsidR="00267BC9" w:rsidRDefault="00267BC9" w:rsidP="00267BC9">
      <w:pPr>
        <w:rPr>
          <w:rFonts w:ascii="Tahoma" w:hAnsi="Tahoma" w:cs="Tahoma"/>
          <w:sz w:val="18"/>
          <w:szCs w:val="18"/>
        </w:rPr>
      </w:pPr>
      <w:r w:rsidRPr="00562DB6">
        <w:rPr>
          <w:rFonts w:ascii="Tahoma" w:hAnsi="Tahoma" w:cs="Tahoma"/>
          <w:sz w:val="18"/>
          <w:szCs w:val="18"/>
        </w:rPr>
        <w:t>APORTE PROPIO. -Los materiales de aporte propio se encuentran especificados en el Resumen de Insumos, estos serán aprobados por el Inspector del Proyecto, para garantizar su calidad.</w:t>
      </w:r>
    </w:p>
    <w:p w14:paraId="51C74FD3" w14:textId="77777777" w:rsidR="00267BC9" w:rsidRDefault="00267BC9" w:rsidP="00267BC9">
      <w:pPr>
        <w:rPr>
          <w:rFonts w:ascii="Tahoma" w:hAnsi="Tahoma" w:cs="Tahoma"/>
          <w:sz w:val="18"/>
          <w:szCs w:val="18"/>
        </w:rPr>
      </w:pPr>
    </w:p>
    <w:p w14:paraId="664E26EB" w14:textId="77777777" w:rsidR="00267BC9" w:rsidRDefault="00267BC9" w:rsidP="00267BC9">
      <w:pPr>
        <w:rPr>
          <w:rFonts w:ascii="Tahoma" w:hAnsi="Tahoma" w:cs="Tahoma"/>
          <w:sz w:val="18"/>
          <w:szCs w:val="18"/>
        </w:rPr>
      </w:pPr>
    </w:p>
    <w:p w14:paraId="5F37FA55" w14:textId="77777777" w:rsidR="00267BC9" w:rsidRDefault="00267BC9" w:rsidP="00267BC9">
      <w:pPr>
        <w:rPr>
          <w:rFonts w:ascii="Tahoma" w:hAnsi="Tahoma" w:cs="Tahoma"/>
          <w:sz w:val="18"/>
          <w:szCs w:val="18"/>
        </w:rPr>
      </w:pPr>
    </w:p>
    <w:p w14:paraId="018B7D7A" w14:textId="77777777" w:rsidR="00267BC9" w:rsidRPr="00562DB6" w:rsidRDefault="00267BC9" w:rsidP="00267BC9">
      <w:pPr>
        <w:rPr>
          <w:rFonts w:ascii="Tahoma" w:hAnsi="Tahoma" w:cs="Tahoma"/>
          <w:sz w:val="18"/>
          <w:szCs w:val="18"/>
        </w:rPr>
      </w:pPr>
    </w:p>
    <w:tbl>
      <w:tblPr>
        <w:tblStyle w:val="Tablaconcuadrcula"/>
        <w:tblW w:w="0" w:type="auto"/>
        <w:tblLook w:val="04A0" w:firstRow="1" w:lastRow="0" w:firstColumn="1" w:lastColumn="0" w:noHBand="0" w:noVBand="1"/>
      </w:tblPr>
      <w:tblGrid>
        <w:gridCol w:w="2247"/>
        <w:gridCol w:w="2401"/>
        <w:gridCol w:w="4605"/>
      </w:tblGrid>
      <w:tr w:rsidR="00267BC9" w:rsidRPr="00562DB6" w14:paraId="501EB5B4" w14:textId="77777777" w:rsidTr="005D7D26">
        <w:trPr>
          <w:trHeight w:val="332"/>
        </w:trPr>
        <w:tc>
          <w:tcPr>
            <w:tcW w:w="2268" w:type="dxa"/>
            <w:shd w:val="clear" w:color="auto" w:fill="D0CECE" w:themeFill="background2" w:themeFillShade="E6"/>
            <w:vAlign w:val="center"/>
          </w:tcPr>
          <w:p w14:paraId="5F5968B1" w14:textId="77777777" w:rsidR="00267BC9" w:rsidRPr="00EC2A98" w:rsidRDefault="00267BC9" w:rsidP="005D7D26">
            <w:pPr>
              <w:rPr>
                <w:rFonts w:ascii="Tahoma" w:hAnsi="Tahoma" w:cs="Tahoma"/>
                <w:b/>
                <w:sz w:val="18"/>
                <w:szCs w:val="18"/>
              </w:rPr>
            </w:pPr>
            <w:r w:rsidRPr="00EC2A98">
              <w:rPr>
                <w:rFonts w:ascii="Tahoma" w:hAnsi="Tahoma" w:cs="Tahoma"/>
                <w:b/>
                <w:sz w:val="18"/>
                <w:szCs w:val="18"/>
              </w:rPr>
              <w:t>ITEM</w:t>
            </w:r>
            <w:r>
              <w:rPr>
                <w:rFonts w:ascii="Tahoma" w:hAnsi="Tahoma" w:cs="Tahoma"/>
                <w:b/>
                <w:sz w:val="18"/>
                <w:szCs w:val="18"/>
              </w:rPr>
              <w:t xml:space="preserve"> 46</w:t>
            </w:r>
          </w:p>
        </w:tc>
        <w:tc>
          <w:tcPr>
            <w:tcW w:w="2430" w:type="dxa"/>
            <w:shd w:val="clear" w:color="auto" w:fill="D0CECE" w:themeFill="background2" w:themeFillShade="E6"/>
            <w:vAlign w:val="center"/>
          </w:tcPr>
          <w:p w14:paraId="04123110" w14:textId="77777777" w:rsidR="00267BC9" w:rsidRPr="00EC2A98" w:rsidRDefault="00267BC9" w:rsidP="005D7D26">
            <w:pPr>
              <w:rPr>
                <w:rFonts w:ascii="Tahoma" w:hAnsi="Tahoma" w:cs="Tahoma"/>
                <w:b/>
                <w:sz w:val="18"/>
                <w:szCs w:val="18"/>
              </w:rPr>
            </w:pPr>
            <w:r w:rsidRPr="00EC2A98">
              <w:rPr>
                <w:rFonts w:ascii="Tahoma" w:hAnsi="Tahoma" w:cs="Tahoma"/>
                <w:b/>
                <w:sz w:val="18"/>
                <w:szCs w:val="18"/>
              </w:rPr>
              <w:t>VAC - INST - POA - 01</w:t>
            </w:r>
          </w:p>
        </w:tc>
        <w:tc>
          <w:tcPr>
            <w:tcW w:w="4654" w:type="dxa"/>
            <w:vMerge w:val="restart"/>
            <w:shd w:val="clear" w:color="auto" w:fill="D0CECE" w:themeFill="background2" w:themeFillShade="E6"/>
            <w:vAlign w:val="center"/>
          </w:tcPr>
          <w:p w14:paraId="48F0DAD3" w14:textId="77777777" w:rsidR="00267BC9" w:rsidRPr="00EC2A98" w:rsidRDefault="00267BC9" w:rsidP="005D7D26">
            <w:pPr>
              <w:rPr>
                <w:rFonts w:ascii="Tahoma" w:hAnsi="Tahoma" w:cs="Tahoma"/>
                <w:b/>
                <w:sz w:val="18"/>
                <w:szCs w:val="18"/>
              </w:rPr>
            </w:pPr>
            <w:r w:rsidRPr="00EC2A98">
              <w:rPr>
                <w:rFonts w:ascii="Tahoma" w:hAnsi="Tahoma" w:cs="Tahoma"/>
                <w:b/>
                <w:sz w:val="18"/>
                <w:szCs w:val="18"/>
              </w:rPr>
              <w:t>POZO ABSORBENTE DE MAMPOSTERIA DE</w:t>
            </w:r>
          </w:p>
          <w:p w14:paraId="5B07AA57" w14:textId="77777777" w:rsidR="00267BC9" w:rsidRPr="00EC2A98" w:rsidRDefault="00267BC9" w:rsidP="005D7D26">
            <w:pPr>
              <w:rPr>
                <w:rFonts w:ascii="Tahoma" w:hAnsi="Tahoma" w:cs="Tahoma"/>
                <w:b/>
                <w:sz w:val="18"/>
                <w:szCs w:val="18"/>
              </w:rPr>
            </w:pPr>
            <w:r w:rsidRPr="00EC2A98">
              <w:rPr>
                <w:rFonts w:ascii="Tahoma" w:hAnsi="Tahoma" w:cs="Tahoma"/>
                <w:b/>
                <w:sz w:val="18"/>
                <w:szCs w:val="18"/>
              </w:rPr>
              <w:t>PIEDRA H=2,50</w:t>
            </w:r>
          </w:p>
        </w:tc>
      </w:tr>
      <w:tr w:rsidR="00267BC9" w:rsidRPr="00562DB6" w14:paraId="1380CDD8" w14:textId="77777777" w:rsidTr="005D7D26">
        <w:trPr>
          <w:trHeight w:val="311"/>
        </w:trPr>
        <w:tc>
          <w:tcPr>
            <w:tcW w:w="2268" w:type="dxa"/>
            <w:shd w:val="clear" w:color="auto" w:fill="D0CECE" w:themeFill="background2" w:themeFillShade="E6"/>
            <w:vAlign w:val="center"/>
          </w:tcPr>
          <w:p w14:paraId="452D9C06" w14:textId="77777777" w:rsidR="00267BC9" w:rsidRPr="00EC2A98" w:rsidRDefault="00267BC9" w:rsidP="005D7D26">
            <w:pPr>
              <w:rPr>
                <w:rFonts w:ascii="Tahoma" w:hAnsi="Tahoma" w:cs="Tahoma"/>
                <w:b/>
                <w:sz w:val="18"/>
                <w:szCs w:val="18"/>
              </w:rPr>
            </w:pPr>
            <w:r w:rsidRPr="00EC2A98">
              <w:rPr>
                <w:rFonts w:ascii="Tahoma" w:hAnsi="Tahoma" w:cs="Tahoma"/>
                <w:b/>
                <w:sz w:val="18"/>
                <w:szCs w:val="18"/>
              </w:rPr>
              <w:t>UNIDAD</w:t>
            </w:r>
          </w:p>
        </w:tc>
        <w:tc>
          <w:tcPr>
            <w:tcW w:w="2430" w:type="dxa"/>
            <w:shd w:val="clear" w:color="auto" w:fill="D0CECE" w:themeFill="background2" w:themeFillShade="E6"/>
            <w:vAlign w:val="center"/>
          </w:tcPr>
          <w:p w14:paraId="01C75FA9" w14:textId="77777777" w:rsidR="00267BC9" w:rsidRPr="00EC2A98" w:rsidRDefault="00267BC9" w:rsidP="005D7D26">
            <w:pPr>
              <w:rPr>
                <w:rFonts w:ascii="Tahoma" w:hAnsi="Tahoma" w:cs="Tahoma"/>
                <w:b/>
                <w:sz w:val="18"/>
                <w:szCs w:val="18"/>
              </w:rPr>
            </w:pPr>
            <w:r w:rsidRPr="00EC2A98">
              <w:rPr>
                <w:rFonts w:ascii="Tahoma" w:hAnsi="Tahoma" w:cs="Tahoma"/>
                <w:b/>
                <w:sz w:val="18"/>
                <w:szCs w:val="18"/>
              </w:rPr>
              <w:t>GLB</w:t>
            </w:r>
          </w:p>
        </w:tc>
        <w:tc>
          <w:tcPr>
            <w:tcW w:w="4654" w:type="dxa"/>
            <w:vMerge/>
            <w:shd w:val="clear" w:color="auto" w:fill="D0CECE" w:themeFill="background2" w:themeFillShade="E6"/>
          </w:tcPr>
          <w:p w14:paraId="58AD82D3" w14:textId="77777777" w:rsidR="00267BC9" w:rsidRPr="00EC2A98" w:rsidRDefault="00267BC9" w:rsidP="005D7D26">
            <w:pPr>
              <w:rPr>
                <w:rFonts w:ascii="Tahoma" w:hAnsi="Tahoma" w:cs="Tahoma"/>
                <w:b/>
                <w:sz w:val="18"/>
                <w:szCs w:val="18"/>
              </w:rPr>
            </w:pPr>
          </w:p>
        </w:tc>
      </w:tr>
    </w:tbl>
    <w:p w14:paraId="4F65A53E" w14:textId="77777777" w:rsidR="00267BC9" w:rsidRPr="00562DB6" w:rsidRDefault="00267BC9" w:rsidP="00267BC9">
      <w:pPr>
        <w:rPr>
          <w:rFonts w:ascii="Tahoma" w:hAnsi="Tahoma" w:cs="Tahoma"/>
          <w:sz w:val="18"/>
          <w:szCs w:val="18"/>
        </w:rPr>
      </w:pPr>
    </w:p>
    <w:p w14:paraId="09812A32" w14:textId="77777777" w:rsidR="00267BC9" w:rsidRPr="00562DB6" w:rsidRDefault="00267BC9" w:rsidP="00267BC9">
      <w:pPr>
        <w:rPr>
          <w:rFonts w:ascii="Tahoma" w:hAnsi="Tahoma" w:cs="Tahoma"/>
          <w:sz w:val="18"/>
          <w:szCs w:val="18"/>
        </w:rPr>
      </w:pPr>
      <w:r w:rsidRPr="00562DB6">
        <w:rPr>
          <w:rFonts w:ascii="Tahoma" w:hAnsi="Tahoma" w:cs="Tahoma"/>
          <w:sz w:val="18"/>
          <w:szCs w:val="18"/>
        </w:rPr>
        <w:t>DESCRIPCION</w:t>
      </w:r>
    </w:p>
    <w:p w14:paraId="3B3C7E81" w14:textId="77777777" w:rsidR="00267BC9" w:rsidRPr="00562DB6" w:rsidRDefault="00267BC9" w:rsidP="00267BC9">
      <w:pPr>
        <w:rPr>
          <w:rFonts w:ascii="Tahoma" w:hAnsi="Tahoma" w:cs="Tahoma"/>
          <w:sz w:val="18"/>
          <w:szCs w:val="18"/>
        </w:rPr>
      </w:pPr>
    </w:p>
    <w:p w14:paraId="1ACDF980" w14:textId="77777777" w:rsidR="00267BC9" w:rsidRPr="00562DB6" w:rsidRDefault="00267BC9" w:rsidP="00267BC9">
      <w:pPr>
        <w:rPr>
          <w:rFonts w:ascii="Tahoma" w:hAnsi="Tahoma" w:cs="Tahoma"/>
          <w:sz w:val="18"/>
          <w:szCs w:val="18"/>
        </w:rPr>
      </w:pPr>
      <w:r w:rsidRPr="00562DB6">
        <w:rPr>
          <w:rFonts w:ascii="Tahoma" w:hAnsi="Tahoma" w:cs="Tahoma"/>
          <w:sz w:val="18"/>
          <w:szCs w:val="18"/>
        </w:rPr>
        <w:t>El ítem comprende la provisión, instalación y construcción del pozo absorción, que permiten efectuar la recolección y disposición de las aguas residuales cuyos trabajos específicos se detallan a continuación:</w:t>
      </w:r>
    </w:p>
    <w:p w14:paraId="6AE966C9" w14:textId="77777777" w:rsidR="00267BC9" w:rsidRPr="00562DB6" w:rsidRDefault="00267BC9" w:rsidP="00267BC9">
      <w:pPr>
        <w:rPr>
          <w:rFonts w:ascii="Tahoma" w:hAnsi="Tahoma" w:cs="Tahoma"/>
          <w:sz w:val="18"/>
          <w:szCs w:val="18"/>
        </w:rPr>
      </w:pPr>
      <w:r w:rsidRPr="00562DB6">
        <w:rPr>
          <w:rFonts w:ascii="Tahoma" w:hAnsi="Tahoma" w:cs="Tahoma"/>
          <w:sz w:val="18"/>
          <w:szCs w:val="18"/>
        </w:rPr>
        <w:t>a. Construcción de pozo absorbente.</w:t>
      </w:r>
    </w:p>
    <w:p w14:paraId="17190B35" w14:textId="77777777" w:rsidR="00267BC9" w:rsidRPr="00562DB6" w:rsidRDefault="00267BC9" w:rsidP="00267BC9">
      <w:pPr>
        <w:rPr>
          <w:rFonts w:ascii="Tahoma" w:hAnsi="Tahoma" w:cs="Tahoma"/>
          <w:sz w:val="18"/>
          <w:szCs w:val="18"/>
        </w:rPr>
      </w:pPr>
      <w:r w:rsidRPr="00562DB6">
        <w:rPr>
          <w:rFonts w:ascii="Tahoma" w:hAnsi="Tahoma" w:cs="Tahoma"/>
          <w:sz w:val="18"/>
          <w:szCs w:val="18"/>
        </w:rPr>
        <w:t>b. Ejecución de pruebas hidráulicas y pruebas de aceptación del sistema.</w:t>
      </w:r>
    </w:p>
    <w:p w14:paraId="36CFB02B" w14:textId="77777777" w:rsidR="00267BC9" w:rsidRPr="00562DB6" w:rsidRDefault="00267BC9" w:rsidP="00267BC9">
      <w:pPr>
        <w:rPr>
          <w:rFonts w:ascii="Tahoma" w:hAnsi="Tahoma" w:cs="Tahoma"/>
          <w:sz w:val="18"/>
          <w:szCs w:val="18"/>
        </w:rPr>
      </w:pPr>
      <w:r w:rsidRPr="00562DB6">
        <w:rPr>
          <w:rFonts w:ascii="Tahoma" w:hAnsi="Tahoma" w:cs="Tahoma"/>
          <w:sz w:val="18"/>
          <w:szCs w:val="18"/>
        </w:rPr>
        <w:t>c. Cualquier otra instalación complementaria para el correcto funcionamiento del sistema de recolección de aguas servidas de acuerdo a lo indicado en los planos correspondientes, formulario de presentación de propuesta y/o instrucciones del Supervisor de obra.</w:t>
      </w:r>
    </w:p>
    <w:p w14:paraId="58A63923" w14:textId="77777777" w:rsidR="00267BC9" w:rsidRPr="00562DB6" w:rsidRDefault="00267BC9" w:rsidP="00267BC9">
      <w:pPr>
        <w:rPr>
          <w:rFonts w:ascii="Tahoma" w:hAnsi="Tahoma" w:cs="Tahoma"/>
          <w:sz w:val="18"/>
          <w:szCs w:val="18"/>
        </w:rPr>
      </w:pPr>
    </w:p>
    <w:p w14:paraId="7BEAD38B" w14:textId="77777777" w:rsidR="00267BC9" w:rsidRPr="00562DB6" w:rsidRDefault="00267BC9" w:rsidP="00267BC9">
      <w:pPr>
        <w:rPr>
          <w:rFonts w:ascii="Tahoma" w:hAnsi="Tahoma" w:cs="Tahoma"/>
          <w:sz w:val="18"/>
          <w:szCs w:val="18"/>
        </w:rPr>
      </w:pPr>
      <w:r w:rsidRPr="00562DB6">
        <w:rPr>
          <w:rFonts w:ascii="Tahoma" w:hAnsi="Tahoma" w:cs="Tahoma"/>
          <w:sz w:val="18"/>
          <w:szCs w:val="18"/>
        </w:rPr>
        <w:t>MATERIALES</w:t>
      </w:r>
    </w:p>
    <w:p w14:paraId="7AC287E9" w14:textId="77777777" w:rsidR="00267BC9" w:rsidRPr="00562DB6" w:rsidRDefault="00267BC9" w:rsidP="00267BC9">
      <w:pPr>
        <w:rPr>
          <w:rFonts w:ascii="Tahoma" w:hAnsi="Tahoma" w:cs="Tahoma"/>
          <w:sz w:val="18"/>
          <w:szCs w:val="18"/>
        </w:rPr>
      </w:pPr>
    </w:p>
    <w:p w14:paraId="13E4DEC6" w14:textId="77777777" w:rsidR="00267BC9" w:rsidRPr="00562DB6" w:rsidRDefault="00267BC9" w:rsidP="00267BC9">
      <w:pPr>
        <w:rPr>
          <w:rFonts w:ascii="Tahoma" w:hAnsi="Tahoma" w:cs="Tahoma"/>
          <w:sz w:val="18"/>
          <w:szCs w:val="18"/>
        </w:rPr>
      </w:pPr>
      <w:r w:rsidRPr="00562DB6">
        <w:rPr>
          <w:rFonts w:ascii="Tahoma" w:hAnsi="Tahoma" w:cs="Tahoma"/>
          <w:sz w:val="18"/>
          <w:szCs w:val="18"/>
        </w:rPr>
        <w:t>Los materiales a emplearse deberán ser suministrados de acuerdo al siguiente detalle:</w:t>
      </w:r>
    </w:p>
    <w:p w14:paraId="4E42FF69" w14:textId="77777777" w:rsidR="00267BC9" w:rsidRPr="00562DB6" w:rsidRDefault="00267BC9" w:rsidP="00267BC9">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267BC9" w:rsidRPr="00562DB6" w14:paraId="0AF822F5" w14:textId="77777777" w:rsidTr="005D7D26">
        <w:tc>
          <w:tcPr>
            <w:tcW w:w="1818" w:type="dxa"/>
            <w:shd w:val="clear" w:color="auto" w:fill="D0CECE" w:themeFill="background2" w:themeFillShade="E6"/>
          </w:tcPr>
          <w:p w14:paraId="7B4D42CC" w14:textId="77777777" w:rsidR="00267BC9" w:rsidRPr="00562DB6" w:rsidRDefault="00267BC9" w:rsidP="005D7D26">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5E087C47" w14:textId="77777777" w:rsidR="00267BC9" w:rsidRPr="00562DB6" w:rsidRDefault="00267BC9" w:rsidP="005D7D26">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0694867D" w14:textId="77777777" w:rsidR="00267BC9" w:rsidRPr="00562DB6" w:rsidRDefault="00267BC9" w:rsidP="005D7D26">
            <w:pPr>
              <w:rPr>
                <w:rFonts w:ascii="Tahoma" w:hAnsi="Tahoma" w:cs="Tahoma"/>
                <w:sz w:val="18"/>
                <w:szCs w:val="18"/>
              </w:rPr>
            </w:pPr>
            <w:r w:rsidRPr="00562DB6">
              <w:rPr>
                <w:rFonts w:ascii="Tahoma" w:hAnsi="Tahoma" w:cs="Tahoma"/>
                <w:sz w:val="18"/>
                <w:szCs w:val="18"/>
              </w:rPr>
              <w:t>DESCRIPCION</w:t>
            </w:r>
          </w:p>
        </w:tc>
      </w:tr>
      <w:tr w:rsidR="00267BC9" w:rsidRPr="00562DB6" w14:paraId="46773542" w14:textId="77777777" w:rsidTr="005D7D26">
        <w:tc>
          <w:tcPr>
            <w:tcW w:w="1818" w:type="dxa"/>
            <w:vAlign w:val="center"/>
          </w:tcPr>
          <w:p w14:paraId="6C61D7A9" w14:textId="77777777" w:rsidR="00267BC9" w:rsidRPr="00562DB6" w:rsidRDefault="00267BC9" w:rsidP="005D7D26">
            <w:pPr>
              <w:rPr>
                <w:rFonts w:ascii="Tahoma" w:hAnsi="Tahoma" w:cs="Tahoma"/>
                <w:sz w:val="18"/>
                <w:szCs w:val="18"/>
              </w:rPr>
            </w:pPr>
          </w:p>
          <w:p w14:paraId="009B5341" w14:textId="77777777" w:rsidR="00267BC9" w:rsidRPr="00562DB6" w:rsidRDefault="00267BC9" w:rsidP="005D7D26">
            <w:pPr>
              <w:rPr>
                <w:rFonts w:ascii="Tahoma" w:hAnsi="Tahoma" w:cs="Tahoma"/>
                <w:sz w:val="18"/>
                <w:szCs w:val="18"/>
              </w:rPr>
            </w:pPr>
            <w:r w:rsidRPr="00562DB6">
              <w:rPr>
                <w:rFonts w:ascii="Tahoma" w:hAnsi="Tahoma" w:cs="Tahoma"/>
                <w:sz w:val="18"/>
                <w:szCs w:val="18"/>
              </w:rPr>
              <w:t>FIERRO CORRUGADO 3/8"</w:t>
            </w:r>
          </w:p>
        </w:tc>
        <w:tc>
          <w:tcPr>
            <w:tcW w:w="1710" w:type="dxa"/>
            <w:vAlign w:val="center"/>
          </w:tcPr>
          <w:p w14:paraId="61D5849B" w14:textId="77777777" w:rsidR="00267BC9" w:rsidRPr="00562DB6" w:rsidRDefault="00267BC9" w:rsidP="005D7D26">
            <w:pPr>
              <w:rPr>
                <w:rFonts w:ascii="Tahoma" w:hAnsi="Tahoma" w:cs="Tahoma"/>
                <w:sz w:val="18"/>
                <w:szCs w:val="18"/>
              </w:rPr>
            </w:pPr>
            <w:r w:rsidRPr="00562DB6">
              <w:rPr>
                <w:rFonts w:ascii="Tahoma" w:hAnsi="Tahoma" w:cs="Tahoma"/>
                <w:sz w:val="18"/>
                <w:szCs w:val="18"/>
              </w:rPr>
              <w:t>BR</w:t>
            </w:r>
          </w:p>
        </w:tc>
        <w:tc>
          <w:tcPr>
            <w:tcW w:w="6030" w:type="dxa"/>
          </w:tcPr>
          <w:p w14:paraId="574D1DA7" w14:textId="77777777" w:rsidR="00267BC9" w:rsidRPr="00562DB6" w:rsidRDefault="00267BC9" w:rsidP="005D7D26">
            <w:pPr>
              <w:rPr>
                <w:rFonts w:ascii="Tahoma" w:hAnsi="Tahoma" w:cs="Tahoma"/>
                <w:sz w:val="18"/>
                <w:szCs w:val="18"/>
              </w:rPr>
            </w:pPr>
            <w:r w:rsidRPr="00562DB6">
              <w:rPr>
                <w:rFonts w:ascii="Tahoma" w:hAnsi="Tahoma" w:cs="Tahoma"/>
                <w:sz w:val="18"/>
                <w:szCs w:val="18"/>
              </w:rPr>
              <w:t>Requisitos sobre el producto:</w:t>
            </w:r>
          </w:p>
          <w:p w14:paraId="447771D3" w14:textId="77777777" w:rsidR="00267BC9" w:rsidRPr="00562DB6" w:rsidRDefault="00267BC9" w:rsidP="005D7D26">
            <w:pPr>
              <w:rPr>
                <w:rFonts w:ascii="Tahoma" w:hAnsi="Tahoma" w:cs="Tahoma"/>
                <w:sz w:val="18"/>
                <w:szCs w:val="18"/>
              </w:rPr>
            </w:pPr>
            <w:r w:rsidRPr="00562DB6">
              <w:rPr>
                <w:rFonts w:ascii="Tahoma" w:hAnsi="Tahoma" w:cs="Tahoma"/>
                <w:sz w:val="18"/>
                <w:szCs w:val="18"/>
              </w:rPr>
              <w:t>Barras de 12 m. de longitud, siendo necesario el siguiente diámetro: 3/8”.</w:t>
            </w:r>
          </w:p>
          <w:p w14:paraId="3556838B"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Las corrugas de ambos sectores en las barras tienen que tener una misma separación y una misma inclinación. Las barras de hierro corrugado deben ser limpias de oxidación, de polvo, barro, grasas, pinturas y todo aquello que disminuya la adherencia. La barra deberá ser sin uso anterior, sin soladuras y sin defectos que afecten su resistencia. Las barras se identificarán por marcas de laminación en alto </w:t>
            </w:r>
            <w:r w:rsidRPr="00562DB6">
              <w:rPr>
                <w:rFonts w:ascii="Tahoma" w:hAnsi="Tahoma" w:cs="Tahoma"/>
                <w:sz w:val="18"/>
                <w:szCs w:val="18"/>
              </w:rPr>
              <w:lastRenderedPageBreak/>
              <w:t xml:space="preserve">relieve que indican el fabricante, el diámetro y el grado del acero impresas.                                                              Requisitos sobre especificaciones técnicas: </w:t>
            </w:r>
          </w:p>
          <w:p w14:paraId="530147CF"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Normas técnicas, Composición Química, Propiedades Mecánicas y Tolerancias dimensionales: ASTM A615 Grado 60 – 96a / ITINTEC 341.031 Grado ARN420 - 91 </w:t>
            </w:r>
          </w:p>
          <w:p w14:paraId="732CA1A5"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Dimensiones y pesos nominales:          </w:t>
            </w:r>
          </w:p>
          <w:p w14:paraId="124221CB"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Diámetro de barra                         3/8”           </w:t>
            </w:r>
          </w:p>
          <w:p w14:paraId="0E171D20"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Sección Nominal                            71          </w:t>
            </w:r>
          </w:p>
          <w:p w14:paraId="27C506D4"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Perímetro Nominal (mm)                29.9 mm.           </w:t>
            </w:r>
          </w:p>
          <w:p w14:paraId="4CA3C151"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Peso Nominal (kg./m.)                   0.556 kg/m          </w:t>
            </w:r>
          </w:p>
          <w:p w14:paraId="413C1326"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Altura de rasantes                         0.38     </w:t>
            </w:r>
          </w:p>
          <w:p w14:paraId="38B760A9"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Propiedades mecánicas:     </w:t>
            </w:r>
          </w:p>
          <w:p w14:paraId="6E0414A6"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Límite de Fluencia (fy) =               4280 kg/cm² mínimo          </w:t>
            </w:r>
          </w:p>
          <w:p w14:paraId="2D991BAB"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Resistencia a la Tracción (R) =       6320 kg/cm² mínimo         Relación R/fy                                  _&gt;1.25         </w:t>
            </w:r>
          </w:p>
          <w:p w14:paraId="65C7303B" w14:textId="77777777" w:rsidR="00267BC9" w:rsidRPr="00562DB6" w:rsidRDefault="00267BC9" w:rsidP="005D7D26">
            <w:pPr>
              <w:rPr>
                <w:rFonts w:ascii="Tahoma" w:hAnsi="Tahoma" w:cs="Tahoma"/>
                <w:sz w:val="18"/>
                <w:szCs w:val="18"/>
              </w:rPr>
            </w:pPr>
            <w:r w:rsidRPr="00562DB6">
              <w:rPr>
                <w:rFonts w:ascii="Tahoma" w:hAnsi="Tahoma" w:cs="Tahoma"/>
                <w:sz w:val="18"/>
                <w:szCs w:val="18"/>
              </w:rPr>
              <w:t>Doblado a 180º =                          Bueno</w:t>
            </w:r>
          </w:p>
          <w:p w14:paraId="259241B8"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  </w:t>
            </w:r>
          </w:p>
          <w:p w14:paraId="76EFF41A" w14:textId="77777777" w:rsidR="00267BC9" w:rsidRPr="00562DB6" w:rsidRDefault="00267BC9" w:rsidP="005D7D26">
            <w:pPr>
              <w:rPr>
                <w:rFonts w:ascii="Tahoma" w:hAnsi="Tahoma" w:cs="Tahoma"/>
                <w:sz w:val="18"/>
                <w:szCs w:val="18"/>
              </w:rPr>
            </w:pPr>
            <w:r w:rsidRPr="00562DB6">
              <w:rPr>
                <w:rFonts w:ascii="Tahoma" w:hAnsi="Tahoma" w:cs="Tahoma"/>
                <w:sz w:val="18"/>
                <w:szCs w:val="18"/>
              </w:rPr>
              <w:t>El Proveedor garantizará mediante certificado, la calidad de las barras de acero corrugado de 3/8”, en función a los requisitos exigidos y las especificaciones técnicas, físicas y mecánicas; caso contrario se procederá al rechazo del mismo. En ningún caso se deberá proveer barras de fabricación desconocida o que no lleven el sello de calidad de fábrica. El proveedor debe especificar el tiempo de duración del material y condiciones de almacenamiento para el mantenimiento del mismo.</w:t>
            </w:r>
          </w:p>
          <w:p w14:paraId="6E74757D" w14:textId="77777777" w:rsidR="00267BC9" w:rsidRPr="00562DB6" w:rsidRDefault="00267BC9" w:rsidP="005D7D26">
            <w:pPr>
              <w:rPr>
                <w:rFonts w:ascii="Tahoma" w:hAnsi="Tahoma" w:cs="Tahoma"/>
                <w:sz w:val="18"/>
                <w:szCs w:val="18"/>
              </w:rPr>
            </w:pPr>
          </w:p>
          <w:p w14:paraId="04CC39EB"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29D6A970"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2B2F08F4" w14:textId="77777777" w:rsidR="00267BC9" w:rsidRPr="00562DB6" w:rsidRDefault="00267BC9" w:rsidP="005D7D26">
            <w:pPr>
              <w:rPr>
                <w:rFonts w:ascii="Tahoma" w:hAnsi="Tahoma" w:cs="Tahoma"/>
                <w:sz w:val="18"/>
                <w:szCs w:val="18"/>
              </w:rPr>
            </w:pPr>
            <w:r w:rsidRPr="00562DB6">
              <w:rPr>
                <w:rFonts w:ascii="Tahoma" w:hAnsi="Tahoma" w:cs="Tahoma"/>
                <w:sz w:val="18"/>
                <w:szCs w:val="18"/>
              </w:rPr>
              <w:t>En caso de existir observaciones a los materiales, la Entidad Ejecutora tendrá un plazo máximo de 5 días calendarios para subsanar las mismas. Cualquier material dañado no será recepcionado.</w:t>
            </w:r>
          </w:p>
        </w:tc>
      </w:tr>
    </w:tbl>
    <w:p w14:paraId="6642FCCA" w14:textId="77777777" w:rsidR="00267BC9" w:rsidRDefault="00267BC9" w:rsidP="00267BC9">
      <w:pPr>
        <w:rPr>
          <w:rFonts w:ascii="Tahoma" w:hAnsi="Tahoma" w:cs="Tahoma"/>
          <w:sz w:val="18"/>
          <w:szCs w:val="18"/>
        </w:rPr>
      </w:pPr>
    </w:p>
    <w:p w14:paraId="32E8CD17" w14:textId="77777777" w:rsidR="00267BC9" w:rsidRDefault="00267BC9" w:rsidP="00267BC9">
      <w:pPr>
        <w:rPr>
          <w:rFonts w:ascii="Tahoma" w:hAnsi="Tahoma" w:cs="Tahoma"/>
          <w:sz w:val="18"/>
          <w:szCs w:val="18"/>
        </w:rPr>
      </w:pPr>
    </w:p>
    <w:p w14:paraId="2810C0ED" w14:textId="77777777" w:rsidR="00267BC9" w:rsidRPr="00562DB6" w:rsidRDefault="00267BC9" w:rsidP="00267BC9">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267BC9" w:rsidRPr="00562DB6" w14:paraId="0ACC767D" w14:textId="77777777" w:rsidTr="005D7D26">
        <w:tc>
          <w:tcPr>
            <w:tcW w:w="1818" w:type="dxa"/>
            <w:shd w:val="clear" w:color="auto" w:fill="D0CECE" w:themeFill="background2" w:themeFillShade="E6"/>
          </w:tcPr>
          <w:p w14:paraId="25C60836" w14:textId="77777777" w:rsidR="00267BC9" w:rsidRPr="00562DB6" w:rsidRDefault="00267BC9" w:rsidP="005D7D26">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3935B75D" w14:textId="77777777" w:rsidR="00267BC9" w:rsidRPr="00562DB6" w:rsidRDefault="00267BC9" w:rsidP="005D7D26">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5CC84A05" w14:textId="77777777" w:rsidR="00267BC9" w:rsidRPr="00562DB6" w:rsidRDefault="00267BC9" w:rsidP="005D7D26">
            <w:pPr>
              <w:rPr>
                <w:rFonts w:ascii="Tahoma" w:hAnsi="Tahoma" w:cs="Tahoma"/>
                <w:sz w:val="18"/>
                <w:szCs w:val="18"/>
              </w:rPr>
            </w:pPr>
            <w:r w:rsidRPr="00562DB6">
              <w:rPr>
                <w:rFonts w:ascii="Tahoma" w:hAnsi="Tahoma" w:cs="Tahoma"/>
                <w:sz w:val="18"/>
                <w:szCs w:val="18"/>
              </w:rPr>
              <w:t>DESCRIPCION</w:t>
            </w:r>
          </w:p>
        </w:tc>
      </w:tr>
      <w:tr w:rsidR="00267BC9" w:rsidRPr="00562DB6" w14:paraId="2CA8A91C" w14:textId="77777777" w:rsidTr="005D7D26">
        <w:tc>
          <w:tcPr>
            <w:tcW w:w="1818" w:type="dxa"/>
            <w:vAlign w:val="center"/>
          </w:tcPr>
          <w:p w14:paraId="60EA56A0" w14:textId="77777777" w:rsidR="00267BC9" w:rsidRPr="00562DB6" w:rsidRDefault="00267BC9" w:rsidP="005D7D26">
            <w:pPr>
              <w:rPr>
                <w:rFonts w:ascii="Tahoma" w:hAnsi="Tahoma" w:cs="Tahoma"/>
                <w:sz w:val="18"/>
                <w:szCs w:val="18"/>
              </w:rPr>
            </w:pPr>
          </w:p>
          <w:p w14:paraId="190A2154" w14:textId="77777777" w:rsidR="00267BC9" w:rsidRPr="00562DB6" w:rsidRDefault="00267BC9" w:rsidP="005D7D26">
            <w:pPr>
              <w:rPr>
                <w:rFonts w:ascii="Tahoma" w:hAnsi="Tahoma" w:cs="Tahoma"/>
                <w:sz w:val="18"/>
                <w:szCs w:val="18"/>
              </w:rPr>
            </w:pPr>
            <w:r w:rsidRPr="00562DB6">
              <w:rPr>
                <w:rFonts w:ascii="Tahoma" w:hAnsi="Tahoma" w:cs="Tahoma"/>
                <w:sz w:val="18"/>
                <w:szCs w:val="18"/>
              </w:rPr>
              <w:t>ALAMBRE DE AMARRE</w:t>
            </w:r>
          </w:p>
        </w:tc>
        <w:tc>
          <w:tcPr>
            <w:tcW w:w="1710" w:type="dxa"/>
            <w:vAlign w:val="center"/>
          </w:tcPr>
          <w:p w14:paraId="34AD47E4" w14:textId="77777777" w:rsidR="00267BC9" w:rsidRPr="00562DB6" w:rsidRDefault="00267BC9" w:rsidP="005D7D26">
            <w:pPr>
              <w:rPr>
                <w:rFonts w:ascii="Tahoma" w:hAnsi="Tahoma" w:cs="Tahoma"/>
                <w:sz w:val="18"/>
                <w:szCs w:val="18"/>
              </w:rPr>
            </w:pPr>
            <w:r w:rsidRPr="00562DB6">
              <w:rPr>
                <w:rFonts w:ascii="Tahoma" w:hAnsi="Tahoma" w:cs="Tahoma"/>
                <w:sz w:val="18"/>
                <w:szCs w:val="18"/>
              </w:rPr>
              <w:t>KG</w:t>
            </w:r>
          </w:p>
        </w:tc>
        <w:tc>
          <w:tcPr>
            <w:tcW w:w="6030" w:type="dxa"/>
          </w:tcPr>
          <w:p w14:paraId="76ABCE64" w14:textId="77777777" w:rsidR="00267BC9" w:rsidRPr="00562DB6" w:rsidRDefault="00267BC9" w:rsidP="005D7D26">
            <w:pPr>
              <w:rPr>
                <w:rFonts w:ascii="Tahoma" w:hAnsi="Tahoma" w:cs="Tahoma"/>
                <w:sz w:val="18"/>
                <w:szCs w:val="18"/>
              </w:rPr>
            </w:pPr>
            <w:r w:rsidRPr="00562DB6">
              <w:rPr>
                <w:rFonts w:ascii="Tahoma" w:hAnsi="Tahoma" w:cs="Tahoma"/>
                <w:sz w:val="18"/>
                <w:szCs w:val="18"/>
              </w:rPr>
              <w:t>Requisitos sobre el Producto:</w:t>
            </w:r>
          </w:p>
          <w:p w14:paraId="3819C6FE" w14:textId="77777777" w:rsidR="00267BC9" w:rsidRPr="00562DB6" w:rsidRDefault="00267BC9" w:rsidP="005D7D26">
            <w:pPr>
              <w:rPr>
                <w:rFonts w:ascii="Tahoma" w:hAnsi="Tahoma" w:cs="Tahoma"/>
                <w:sz w:val="18"/>
                <w:szCs w:val="18"/>
              </w:rPr>
            </w:pPr>
            <w:r w:rsidRPr="00562DB6">
              <w:rPr>
                <w:rFonts w:ascii="Tahoma" w:hAnsi="Tahoma" w:cs="Tahoma"/>
                <w:sz w:val="18"/>
                <w:szCs w:val="18"/>
              </w:rPr>
              <w:t>La Entidad Ejecutora deberá garantizar que el material de referencia sea de buena calidad y de industria reconocida. El alambre de amarre requerido será producido con acero de bajo contenido de carbono obtenido por trefilación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mm. y alta resistencia.</w:t>
            </w:r>
          </w:p>
          <w:p w14:paraId="4FF3D112" w14:textId="77777777" w:rsidR="00267BC9" w:rsidRPr="00562DB6" w:rsidRDefault="00267BC9" w:rsidP="005D7D26">
            <w:pPr>
              <w:rPr>
                <w:rFonts w:ascii="Tahoma" w:hAnsi="Tahoma" w:cs="Tahoma"/>
                <w:sz w:val="18"/>
                <w:szCs w:val="18"/>
              </w:rPr>
            </w:pPr>
          </w:p>
          <w:p w14:paraId="57A86E5D"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Todo material deberá ser verificado y aprobado por la Inspectoría antes </w:t>
            </w:r>
            <w:r w:rsidRPr="00562DB6">
              <w:rPr>
                <w:rFonts w:ascii="Tahoma" w:hAnsi="Tahoma" w:cs="Tahoma"/>
                <w:sz w:val="18"/>
                <w:szCs w:val="18"/>
              </w:rPr>
              <w:lastRenderedPageBreak/>
              <w:t xml:space="preserve">de su adquisición y su ingreso a obra, en caso de no cumplir, la Entidad Ejecutora será responsable del retiro del material de la obra bajo su costo. En caso de existir observaciones a los materiales, la Entidad Ejecutora tendrá un plazo máximo de 5 días calendarios para subsanar las mismas. Cualquier material dañado no será recepcionado. El ALAMBRE DE AMARRE debe estar almacenado en un ambiente seco, protegido de humedad y precipitaciones pluviales, (El material al tener contacto con agua y sol sufre un proceso de oxidación) </w:t>
            </w:r>
          </w:p>
          <w:p w14:paraId="739EC2EB" w14:textId="77777777" w:rsidR="00267BC9" w:rsidRPr="00562DB6" w:rsidRDefault="00267BC9" w:rsidP="005D7D26">
            <w:pPr>
              <w:rPr>
                <w:rFonts w:ascii="Tahoma" w:hAnsi="Tahoma" w:cs="Tahoma"/>
                <w:sz w:val="18"/>
                <w:szCs w:val="18"/>
              </w:rPr>
            </w:pPr>
            <w:r w:rsidRPr="00562DB6">
              <w:rPr>
                <w:rFonts w:ascii="Tahoma" w:hAnsi="Tahoma" w:cs="Tahoma"/>
                <w:sz w:val="18"/>
                <w:szCs w:val="18"/>
              </w:rPr>
              <w:t>El alambre de amarre no deberá presentar oxidación el cual debe ser verificado antes de su aplicación. La Entidad Ejecutora deberá presentar el Certificado de Calidad del material especificado a la Inspectoría.</w:t>
            </w:r>
          </w:p>
        </w:tc>
      </w:tr>
    </w:tbl>
    <w:p w14:paraId="5D6C54D6" w14:textId="77777777" w:rsidR="00267BC9" w:rsidRPr="00562DB6" w:rsidRDefault="00267BC9" w:rsidP="00267BC9">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267BC9" w:rsidRPr="00562DB6" w14:paraId="34F87468" w14:textId="77777777" w:rsidTr="005D7D26">
        <w:tc>
          <w:tcPr>
            <w:tcW w:w="1818" w:type="dxa"/>
            <w:shd w:val="clear" w:color="auto" w:fill="D0CECE" w:themeFill="background2" w:themeFillShade="E6"/>
          </w:tcPr>
          <w:p w14:paraId="1FFF8264" w14:textId="77777777" w:rsidR="00267BC9" w:rsidRPr="00562DB6" w:rsidRDefault="00267BC9" w:rsidP="005D7D26">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2839F857" w14:textId="77777777" w:rsidR="00267BC9" w:rsidRPr="00562DB6" w:rsidRDefault="00267BC9" w:rsidP="005D7D26">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52F8FC6B" w14:textId="77777777" w:rsidR="00267BC9" w:rsidRPr="00562DB6" w:rsidRDefault="00267BC9" w:rsidP="005D7D26">
            <w:pPr>
              <w:rPr>
                <w:rFonts w:ascii="Tahoma" w:hAnsi="Tahoma" w:cs="Tahoma"/>
                <w:sz w:val="18"/>
                <w:szCs w:val="18"/>
              </w:rPr>
            </w:pPr>
            <w:r w:rsidRPr="00562DB6">
              <w:rPr>
                <w:rFonts w:ascii="Tahoma" w:hAnsi="Tahoma" w:cs="Tahoma"/>
                <w:sz w:val="18"/>
                <w:szCs w:val="18"/>
              </w:rPr>
              <w:t>DESCRIPCION</w:t>
            </w:r>
          </w:p>
        </w:tc>
      </w:tr>
      <w:tr w:rsidR="00267BC9" w:rsidRPr="00562DB6" w14:paraId="38F8E967" w14:textId="77777777" w:rsidTr="005D7D26">
        <w:tc>
          <w:tcPr>
            <w:tcW w:w="1818" w:type="dxa"/>
            <w:vAlign w:val="center"/>
          </w:tcPr>
          <w:p w14:paraId="3A9683F6" w14:textId="77777777" w:rsidR="00267BC9" w:rsidRPr="00562DB6" w:rsidRDefault="00267BC9" w:rsidP="005D7D26">
            <w:pPr>
              <w:rPr>
                <w:rFonts w:ascii="Tahoma" w:hAnsi="Tahoma" w:cs="Tahoma"/>
                <w:sz w:val="18"/>
                <w:szCs w:val="18"/>
              </w:rPr>
            </w:pPr>
          </w:p>
          <w:p w14:paraId="3B514777" w14:textId="77777777" w:rsidR="00267BC9" w:rsidRPr="00562DB6" w:rsidRDefault="00267BC9" w:rsidP="005D7D26">
            <w:pPr>
              <w:rPr>
                <w:rFonts w:ascii="Tahoma" w:hAnsi="Tahoma" w:cs="Tahoma"/>
                <w:sz w:val="18"/>
                <w:szCs w:val="18"/>
              </w:rPr>
            </w:pPr>
          </w:p>
          <w:p w14:paraId="382F6491" w14:textId="77777777" w:rsidR="00267BC9" w:rsidRPr="00562DB6" w:rsidRDefault="00267BC9" w:rsidP="005D7D26">
            <w:pPr>
              <w:rPr>
                <w:rFonts w:ascii="Tahoma" w:hAnsi="Tahoma" w:cs="Tahoma"/>
                <w:sz w:val="18"/>
                <w:szCs w:val="18"/>
              </w:rPr>
            </w:pPr>
          </w:p>
          <w:p w14:paraId="0D31DB55" w14:textId="77777777" w:rsidR="00267BC9" w:rsidRPr="00562DB6" w:rsidRDefault="00267BC9" w:rsidP="005D7D26">
            <w:pPr>
              <w:rPr>
                <w:rFonts w:ascii="Tahoma" w:hAnsi="Tahoma" w:cs="Tahoma"/>
                <w:sz w:val="18"/>
                <w:szCs w:val="18"/>
              </w:rPr>
            </w:pPr>
          </w:p>
          <w:p w14:paraId="4CB7F863" w14:textId="77777777" w:rsidR="00267BC9" w:rsidRPr="00562DB6" w:rsidRDefault="00267BC9" w:rsidP="005D7D26">
            <w:pPr>
              <w:rPr>
                <w:rFonts w:ascii="Tahoma" w:hAnsi="Tahoma" w:cs="Tahoma"/>
                <w:sz w:val="18"/>
                <w:szCs w:val="18"/>
              </w:rPr>
            </w:pPr>
          </w:p>
          <w:p w14:paraId="48C0C3C2" w14:textId="77777777" w:rsidR="00267BC9" w:rsidRPr="00562DB6" w:rsidRDefault="00267BC9" w:rsidP="005D7D26">
            <w:pPr>
              <w:rPr>
                <w:rFonts w:ascii="Tahoma" w:hAnsi="Tahoma" w:cs="Tahoma"/>
                <w:sz w:val="18"/>
                <w:szCs w:val="18"/>
              </w:rPr>
            </w:pPr>
          </w:p>
          <w:p w14:paraId="2622C27E" w14:textId="77777777" w:rsidR="00267BC9" w:rsidRPr="00562DB6" w:rsidRDefault="00267BC9" w:rsidP="005D7D26">
            <w:pPr>
              <w:rPr>
                <w:rFonts w:ascii="Tahoma" w:hAnsi="Tahoma" w:cs="Tahoma"/>
                <w:sz w:val="18"/>
                <w:szCs w:val="18"/>
              </w:rPr>
            </w:pPr>
          </w:p>
          <w:p w14:paraId="1E8C2D86" w14:textId="77777777" w:rsidR="00267BC9" w:rsidRPr="00562DB6" w:rsidRDefault="00267BC9" w:rsidP="005D7D26">
            <w:pPr>
              <w:rPr>
                <w:rFonts w:ascii="Tahoma" w:hAnsi="Tahoma" w:cs="Tahoma"/>
                <w:sz w:val="18"/>
                <w:szCs w:val="18"/>
              </w:rPr>
            </w:pPr>
          </w:p>
          <w:p w14:paraId="02BB27AE" w14:textId="77777777" w:rsidR="00267BC9" w:rsidRPr="00562DB6" w:rsidRDefault="00267BC9" w:rsidP="005D7D26">
            <w:pPr>
              <w:rPr>
                <w:rFonts w:ascii="Tahoma" w:hAnsi="Tahoma" w:cs="Tahoma"/>
                <w:sz w:val="18"/>
                <w:szCs w:val="18"/>
              </w:rPr>
            </w:pPr>
          </w:p>
          <w:p w14:paraId="60EDE1F3" w14:textId="77777777" w:rsidR="00267BC9" w:rsidRPr="00562DB6" w:rsidRDefault="00267BC9" w:rsidP="005D7D26">
            <w:pPr>
              <w:rPr>
                <w:rFonts w:ascii="Tahoma" w:hAnsi="Tahoma" w:cs="Tahoma"/>
                <w:sz w:val="18"/>
                <w:szCs w:val="18"/>
              </w:rPr>
            </w:pPr>
          </w:p>
          <w:p w14:paraId="210219C6" w14:textId="77777777" w:rsidR="00267BC9" w:rsidRPr="00562DB6" w:rsidRDefault="00267BC9" w:rsidP="005D7D26">
            <w:pPr>
              <w:rPr>
                <w:rFonts w:ascii="Tahoma" w:hAnsi="Tahoma" w:cs="Tahoma"/>
                <w:sz w:val="18"/>
                <w:szCs w:val="18"/>
              </w:rPr>
            </w:pPr>
          </w:p>
          <w:p w14:paraId="68A37A06" w14:textId="77777777" w:rsidR="00267BC9" w:rsidRPr="00562DB6" w:rsidRDefault="00267BC9" w:rsidP="005D7D26">
            <w:pPr>
              <w:rPr>
                <w:rFonts w:ascii="Tahoma" w:hAnsi="Tahoma" w:cs="Tahoma"/>
                <w:sz w:val="18"/>
                <w:szCs w:val="18"/>
              </w:rPr>
            </w:pPr>
          </w:p>
          <w:p w14:paraId="628D21C0" w14:textId="77777777" w:rsidR="00267BC9" w:rsidRPr="00562DB6" w:rsidRDefault="00267BC9" w:rsidP="005D7D26">
            <w:pPr>
              <w:rPr>
                <w:rFonts w:ascii="Tahoma" w:hAnsi="Tahoma" w:cs="Tahoma"/>
                <w:sz w:val="18"/>
                <w:szCs w:val="18"/>
              </w:rPr>
            </w:pPr>
          </w:p>
          <w:p w14:paraId="5B54C054" w14:textId="77777777" w:rsidR="00267BC9" w:rsidRPr="00562DB6" w:rsidRDefault="00267BC9" w:rsidP="005D7D26">
            <w:pPr>
              <w:rPr>
                <w:rFonts w:ascii="Tahoma" w:hAnsi="Tahoma" w:cs="Tahoma"/>
                <w:sz w:val="18"/>
                <w:szCs w:val="18"/>
              </w:rPr>
            </w:pPr>
          </w:p>
          <w:p w14:paraId="5D6340D6" w14:textId="77777777" w:rsidR="00267BC9" w:rsidRPr="00562DB6" w:rsidRDefault="00267BC9" w:rsidP="005D7D26">
            <w:pPr>
              <w:rPr>
                <w:rFonts w:ascii="Tahoma" w:hAnsi="Tahoma" w:cs="Tahoma"/>
                <w:sz w:val="18"/>
                <w:szCs w:val="18"/>
              </w:rPr>
            </w:pPr>
          </w:p>
          <w:p w14:paraId="43BB4847" w14:textId="77777777" w:rsidR="00267BC9" w:rsidRPr="00562DB6" w:rsidRDefault="00267BC9" w:rsidP="005D7D26">
            <w:pPr>
              <w:rPr>
                <w:rFonts w:ascii="Tahoma" w:hAnsi="Tahoma" w:cs="Tahoma"/>
                <w:sz w:val="18"/>
                <w:szCs w:val="18"/>
              </w:rPr>
            </w:pPr>
          </w:p>
          <w:p w14:paraId="02D0B346" w14:textId="77777777" w:rsidR="00267BC9" w:rsidRPr="00562DB6" w:rsidRDefault="00267BC9" w:rsidP="005D7D26">
            <w:pPr>
              <w:rPr>
                <w:rFonts w:ascii="Tahoma" w:hAnsi="Tahoma" w:cs="Tahoma"/>
                <w:sz w:val="18"/>
                <w:szCs w:val="18"/>
              </w:rPr>
            </w:pPr>
            <w:r w:rsidRPr="00562DB6">
              <w:rPr>
                <w:rFonts w:ascii="Tahoma" w:hAnsi="Tahoma" w:cs="Tahoma"/>
                <w:sz w:val="18"/>
                <w:szCs w:val="18"/>
              </w:rPr>
              <w:t>CEMENTO PORTLAND (50 KG)</w:t>
            </w:r>
          </w:p>
        </w:tc>
        <w:tc>
          <w:tcPr>
            <w:tcW w:w="1710" w:type="dxa"/>
            <w:vAlign w:val="center"/>
          </w:tcPr>
          <w:p w14:paraId="1B7A31FD" w14:textId="77777777" w:rsidR="00267BC9" w:rsidRPr="00562DB6" w:rsidRDefault="00267BC9" w:rsidP="005D7D26">
            <w:pPr>
              <w:rPr>
                <w:rFonts w:ascii="Tahoma" w:hAnsi="Tahoma" w:cs="Tahoma"/>
                <w:sz w:val="18"/>
                <w:szCs w:val="18"/>
              </w:rPr>
            </w:pPr>
          </w:p>
          <w:p w14:paraId="39DC7B2C" w14:textId="77777777" w:rsidR="00267BC9" w:rsidRPr="00562DB6" w:rsidRDefault="00267BC9" w:rsidP="005D7D26">
            <w:pPr>
              <w:rPr>
                <w:rFonts w:ascii="Tahoma" w:hAnsi="Tahoma" w:cs="Tahoma"/>
                <w:sz w:val="18"/>
                <w:szCs w:val="18"/>
              </w:rPr>
            </w:pPr>
          </w:p>
          <w:p w14:paraId="5A6E23AB" w14:textId="77777777" w:rsidR="00267BC9" w:rsidRPr="00562DB6" w:rsidRDefault="00267BC9" w:rsidP="005D7D26">
            <w:pPr>
              <w:rPr>
                <w:rFonts w:ascii="Tahoma" w:hAnsi="Tahoma" w:cs="Tahoma"/>
                <w:sz w:val="18"/>
                <w:szCs w:val="18"/>
              </w:rPr>
            </w:pPr>
          </w:p>
          <w:p w14:paraId="4E5B4B69" w14:textId="77777777" w:rsidR="00267BC9" w:rsidRPr="00562DB6" w:rsidRDefault="00267BC9" w:rsidP="005D7D26">
            <w:pPr>
              <w:rPr>
                <w:rFonts w:ascii="Tahoma" w:hAnsi="Tahoma" w:cs="Tahoma"/>
                <w:sz w:val="18"/>
                <w:szCs w:val="18"/>
              </w:rPr>
            </w:pPr>
          </w:p>
          <w:p w14:paraId="1F68D164" w14:textId="77777777" w:rsidR="00267BC9" w:rsidRPr="00562DB6" w:rsidRDefault="00267BC9" w:rsidP="005D7D26">
            <w:pPr>
              <w:rPr>
                <w:rFonts w:ascii="Tahoma" w:hAnsi="Tahoma" w:cs="Tahoma"/>
                <w:sz w:val="18"/>
                <w:szCs w:val="18"/>
              </w:rPr>
            </w:pPr>
          </w:p>
          <w:p w14:paraId="13359F6E" w14:textId="77777777" w:rsidR="00267BC9" w:rsidRPr="00562DB6" w:rsidRDefault="00267BC9" w:rsidP="005D7D26">
            <w:pPr>
              <w:rPr>
                <w:rFonts w:ascii="Tahoma" w:hAnsi="Tahoma" w:cs="Tahoma"/>
                <w:sz w:val="18"/>
                <w:szCs w:val="18"/>
              </w:rPr>
            </w:pPr>
          </w:p>
          <w:p w14:paraId="0B31F7FC" w14:textId="77777777" w:rsidR="00267BC9" w:rsidRPr="00562DB6" w:rsidRDefault="00267BC9" w:rsidP="005D7D26">
            <w:pPr>
              <w:rPr>
                <w:rFonts w:ascii="Tahoma" w:hAnsi="Tahoma" w:cs="Tahoma"/>
                <w:sz w:val="18"/>
                <w:szCs w:val="18"/>
              </w:rPr>
            </w:pPr>
          </w:p>
          <w:p w14:paraId="17033ACB" w14:textId="77777777" w:rsidR="00267BC9" w:rsidRPr="00562DB6" w:rsidRDefault="00267BC9" w:rsidP="005D7D26">
            <w:pPr>
              <w:rPr>
                <w:rFonts w:ascii="Tahoma" w:hAnsi="Tahoma" w:cs="Tahoma"/>
                <w:sz w:val="18"/>
                <w:szCs w:val="18"/>
              </w:rPr>
            </w:pPr>
          </w:p>
          <w:p w14:paraId="71F332B8" w14:textId="77777777" w:rsidR="00267BC9" w:rsidRPr="00562DB6" w:rsidRDefault="00267BC9" w:rsidP="005D7D26">
            <w:pPr>
              <w:rPr>
                <w:rFonts w:ascii="Tahoma" w:hAnsi="Tahoma" w:cs="Tahoma"/>
                <w:sz w:val="18"/>
                <w:szCs w:val="18"/>
              </w:rPr>
            </w:pPr>
          </w:p>
          <w:p w14:paraId="19EDA6CC" w14:textId="77777777" w:rsidR="00267BC9" w:rsidRPr="00562DB6" w:rsidRDefault="00267BC9" w:rsidP="005D7D26">
            <w:pPr>
              <w:rPr>
                <w:rFonts w:ascii="Tahoma" w:hAnsi="Tahoma" w:cs="Tahoma"/>
                <w:sz w:val="18"/>
                <w:szCs w:val="18"/>
              </w:rPr>
            </w:pPr>
          </w:p>
          <w:p w14:paraId="4D248D97" w14:textId="77777777" w:rsidR="00267BC9" w:rsidRPr="00562DB6" w:rsidRDefault="00267BC9" w:rsidP="005D7D26">
            <w:pPr>
              <w:rPr>
                <w:rFonts w:ascii="Tahoma" w:hAnsi="Tahoma" w:cs="Tahoma"/>
                <w:sz w:val="18"/>
                <w:szCs w:val="18"/>
              </w:rPr>
            </w:pPr>
          </w:p>
          <w:p w14:paraId="0E58BD83" w14:textId="77777777" w:rsidR="00267BC9" w:rsidRPr="00562DB6" w:rsidRDefault="00267BC9" w:rsidP="005D7D26">
            <w:pPr>
              <w:rPr>
                <w:rFonts w:ascii="Tahoma" w:hAnsi="Tahoma" w:cs="Tahoma"/>
                <w:sz w:val="18"/>
                <w:szCs w:val="18"/>
              </w:rPr>
            </w:pPr>
          </w:p>
          <w:p w14:paraId="7D6B1464" w14:textId="77777777" w:rsidR="00267BC9" w:rsidRPr="00562DB6" w:rsidRDefault="00267BC9" w:rsidP="005D7D26">
            <w:pPr>
              <w:rPr>
                <w:rFonts w:ascii="Tahoma" w:hAnsi="Tahoma" w:cs="Tahoma"/>
                <w:sz w:val="18"/>
                <w:szCs w:val="18"/>
              </w:rPr>
            </w:pPr>
          </w:p>
          <w:p w14:paraId="0FFA3D50" w14:textId="77777777" w:rsidR="00267BC9" w:rsidRPr="00562DB6" w:rsidRDefault="00267BC9" w:rsidP="005D7D26">
            <w:pPr>
              <w:rPr>
                <w:rFonts w:ascii="Tahoma" w:hAnsi="Tahoma" w:cs="Tahoma"/>
                <w:sz w:val="18"/>
                <w:szCs w:val="18"/>
              </w:rPr>
            </w:pPr>
          </w:p>
          <w:p w14:paraId="0E0ED8A4" w14:textId="77777777" w:rsidR="00267BC9" w:rsidRPr="00562DB6" w:rsidRDefault="00267BC9" w:rsidP="005D7D26">
            <w:pPr>
              <w:rPr>
                <w:rFonts w:ascii="Tahoma" w:hAnsi="Tahoma" w:cs="Tahoma"/>
                <w:sz w:val="18"/>
                <w:szCs w:val="18"/>
              </w:rPr>
            </w:pPr>
          </w:p>
          <w:p w14:paraId="6A99D65B" w14:textId="77777777" w:rsidR="00267BC9" w:rsidRPr="00562DB6" w:rsidRDefault="00267BC9" w:rsidP="005D7D26">
            <w:pPr>
              <w:rPr>
                <w:rFonts w:ascii="Tahoma" w:hAnsi="Tahoma" w:cs="Tahoma"/>
                <w:sz w:val="18"/>
                <w:szCs w:val="18"/>
              </w:rPr>
            </w:pPr>
          </w:p>
          <w:p w14:paraId="2AC1458A" w14:textId="77777777" w:rsidR="00267BC9" w:rsidRPr="00562DB6" w:rsidRDefault="00267BC9" w:rsidP="005D7D26">
            <w:pPr>
              <w:rPr>
                <w:rFonts w:ascii="Tahoma" w:hAnsi="Tahoma" w:cs="Tahoma"/>
                <w:sz w:val="18"/>
                <w:szCs w:val="18"/>
              </w:rPr>
            </w:pPr>
          </w:p>
          <w:p w14:paraId="539588DD" w14:textId="77777777" w:rsidR="00267BC9" w:rsidRPr="00562DB6" w:rsidRDefault="00267BC9" w:rsidP="005D7D26">
            <w:pPr>
              <w:rPr>
                <w:rFonts w:ascii="Tahoma" w:hAnsi="Tahoma" w:cs="Tahoma"/>
                <w:sz w:val="18"/>
                <w:szCs w:val="18"/>
              </w:rPr>
            </w:pPr>
            <w:r w:rsidRPr="00562DB6">
              <w:rPr>
                <w:rFonts w:ascii="Tahoma" w:hAnsi="Tahoma" w:cs="Tahoma"/>
                <w:sz w:val="18"/>
                <w:szCs w:val="18"/>
              </w:rPr>
              <w:t>BL</w:t>
            </w:r>
          </w:p>
        </w:tc>
        <w:tc>
          <w:tcPr>
            <w:tcW w:w="6030" w:type="dxa"/>
          </w:tcPr>
          <w:p w14:paraId="2AB055F0"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Requisitos sobre el Producto: </w:t>
            </w:r>
          </w:p>
          <w:p w14:paraId="49DD8EE3"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El cemento provisto deberá cumplir las exigencias de las Normas Bolivianas, referente al Cemento Portland IP- 30. </w:t>
            </w:r>
          </w:p>
          <w:p w14:paraId="53BF64DE"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El cemento debe ser fresco, molido fino, no debe contener terrones y tampoco impurezas de ninguna naturaleza, no se aceptara cemento guardado, endurecido o en bolsas rotas.  El cemento debe estar contenido en Bolsas de papel Kraft; con peso de acuerdo a la marca. </w:t>
            </w:r>
          </w:p>
          <w:p w14:paraId="708D80A5"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  </w:t>
            </w:r>
          </w:p>
          <w:p w14:paraId="7F8D3EA3" w14:textId="77777777" w:rsidR="00267BC9" w:rsidRPr="00562DB6" w:rsidRDefault="00267BC9" w:rsidP="005D7D26">
            <w:pPr>
              <w:rPr>
                <w:rFonts w:ascii="Tahoma" w:hAnsi="Tahoma" w:cs="Tahoma"/>
                <w:sz w:val="18"/>
                <w:szCs w:val="18"/>
              </w:rPr>
            </w:pPr>
            <w:r w:rsidRPr="00562DB6">
              <w:rPr>
                <w:rFonts w:ascii="Tahoma" w:hAnsi="Tahoma" w:cs="Tahoma"/>
                <w:sz w:val="18"/>
                <w:szCs w:val="18"/>
              </w:rPr>
              <w:t>El proveedor debe especificar el tiempo de duración del material y condiciones de almacenamiento para el mantenimiento del mismo.                                                                                       El Proveedor garantizará, la calidad de los materiales en función a los requisitos exigidos.</w:t>
            </w:r>
          </w:p>
          <w:p w14:paraId="68A8E76D" w14:textId="77777777" w:rsidR="00267BC9" w:rsidRPr="00562DB6" w:rsidRDefault="00267BC9" w:rsidP="005D7D26">
            <w:pPr>
              <w:rPr>
                <w:rFonts w:ascii="Tahoma" w:hAnsi="Tahoma" w:cs="Tahoma"/>
                <w:sz w:val="18"/>
                <w:szCs w:val="18"/>
              </w:rPr>
            </w:pPr>
            <w:r w:rsidRPr="00562DB6">
              <w:rPr>
                <w:rFonts w:ascii="Tahoma" w:hAnsi="Tahoma" w:cs="Tahoma"/>
                <w:sz w:val="18"/>
                <w:szCs w:val="18"/>
              </w:rPr>
              <w:t>Se debe utilizar cemento Portland Puzolánico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p w14:paraId="32C33650" w14:textId="77777777" w:rsidR="00267BC9" w:rsidRPr="00562DB6" w:rsidRDefault="00267BC9" w:rsidP="005D7D26">
            <w:pPr>
              <w:rPr>
                <w:rFonts w:ascii="Tahoma" w:hAnsi="Tahoma" w:cs="Tahoma"/>
                <w:sz w:val="18"/>
                <w:szCs w:val="18"/>
              </w:rPr>
            </w:pPr>
          </w:p>
          <w:p w14:paraId="06075C41"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636ADE23"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15D8CB38" w14:textId="77777777" w:rsidR="00267BC9" w:rsidRPr="00562DB6" w:rsidRDefault="00267BC9" w:rsidP="005D7D26">
            <w:pPr>
              <w:rPr>
                <w:rFonts w:ascii="Tahoma" w:hAnsi="Tahoma" w:cs="Tahoma"/>
                <w:sz w:val="18"/>
                <w:szCs w:val="18"/>
              </w:rPr>
            </w:pPr>
            <w:r w:rsidRPr="00562DB6">
              <w:rPr>
                <w:rFonts w:ascii="Tahoma" w:hAnsi="Tahoma" w:cs="Tahoma"/>
                <w:sz w:val="18"/>
                <w:szCs w:val="18"/>
              </w:rPr>
              <w:t>En caso de existir observaciones a los materiales, la Entidad Ejecutora tendrá un plazo máximo de 5 días calendarios para subsanar las mismas. Cualquier material dañado no será recepcionado.</w:t>
            </w:r>
          </w:p>
        </w:tc>
      </w:tr>
    </w:tbl>
    <w:p w14:paraId="401EE7E3" w14:textId="77777777" w:rsidR="00267BC9" w:rsidRPr="00562DB6" w:rsidRDefault="00267BC9" w:rsidP="00267BC9">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267BC9" w:rsidRPr="00562DB6" w14:paraId="5149DE4A" w14:textId="77777777" w:rsidTr="005D7D26">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CB2D6A3" w14:textId="77777777" w:rsidR="00267BC9" w:rsidRPr="00562DB6" w:rsidRDefault="00267BC9" w:rsidP="005D7D26">
            <w:pPr>
              <w:rPr>
                <w:rFonts w:ascii="Tahoma" w:hAnsi="Tahoma" w:cs="Tahoma"/>
                <w:sz w:val="18"/>
                <w:szCs w:val="18"/>
              </w:rPr>
            </w:pPr>
            <w:r w:rsidRPr="00562DB6">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3E12FFC" w14:textId="77777777" w:rsidR="00267BC9" w:rsidRPr="00562DB6" w:rsidRDefault="00267BC9" w:rsidP="005D7D26">
            <w:pPr>
              <w:rPr>
                <w:rFonts w:ascii="Tahoma" w:hAnsi="Tahoma" w:cs="Tahoma"/>
                <w:sz w:val="18"/>
                <w:szCs w:val="18"/>
              </w:rPr>
            </w:pPr>
            <w:r w:rsidRPr="00562DB6">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0FAD1A8" w14:textId="77777777" w:rsidR="00267BC9" w:rsidRPr="00562DB6" w:rsidRDefault="00267BC9" w:rsidP="005D7D26">
            <w:pPr>
              <w:rPr>
                <w:rFonts w:ascii="Tahoma" w:hAnsi="Tahoma" w:cs="Tahoma"/>
                <w:sz w:val="18"/>
                <w:szCs w:val="18"/>
              </w:rPr>
            </w:pPr>
            <w:r w:rsidRPr="00562DB6">
              <w:rPr>
                <w:rFonts w:ascii="Tahoma" w:hAnsi="Tahoma" w:cs="Tahoma"/>
                <w:sz w:val="18"/>
                <w:szCs w:val="18"/>
              </w:rPr>
              <w:t>DESCRIPCION</w:t>
            </w:r>
          </w:p>
        </w:tc>
      </w:tr>
      <w:tr w:rsidR="00267BC9" w:rsidRPr="00562DB6" w14:paraId="2ADB9217" w14:textId="77777777" w:rsidTr="005D7D26">
        <w:tc>
          <w:tcPr>
            <w:tcW w:w="1818" w:type="dxa"/>
            <w:tcBorders>
              <w:top w:val="single" w:sz="4" w:space="0" w:color="auto"/>
              <w:left w:val="single" w:sz="4" w:space="0" w:color="auto"/>
              <w:bottom w:val="single" w:sz="4" w:space="0" w:color="auto"/>
              <w:right w:val="single" w:sz="4" w:space="0" w:color="auto"/>
            </w:tcBorders>
            <w:vAlign w:val="center"/>
          </w:tcPr>
          <w:p w14:paraId="19E1A8EF" w14:textId="77777777" w:rsidR="00267BC9" w:rsidRPr="00562DB6" w:rsidRDefault="00267BC9" w:rsidP="005D7D26">
            <w:pPr>
              <w:rPr>
                <w:rFonts w:ascii="Tahoma" w:hAnsi="Tahoma" w:cs="Tahoma"/>
                <w:sz w:val="18"/>
                <w:szCs w:val="18"/>
              </w:rPr>
            </w:pPr>
            <w:r w:rsidRPr="00562DB6">
              <w:rPr>
                <w:rFonts w:ascii="Tahoma" w:hAnsi="Tahoma" w:cs="Tahoma"/>
                <w:sz w:val="18"/>
                <w:szCs w:val="18"/>
              </w:rPr>
              <w:t>TUBO PVC DE DESAGUE 4" (L=4M)</w:t>
            </w:r>
          </w:p>
        </w:tc>
        <w:tc>
          <w:tcPr>
            <w:tcW w:w="1710" w:type="dxa"/>
            <w:tcBorders>
              <w:top w:val="single" w:sz="4" w:space="0" w:color="auto"/>
              <w:left w:val="single" w:sz="4" w:space="0" w:color="auto"/>
              <w:bottom w:val="single" w:sz="4" w:space="0" w:color="auto"/>
              <w:right w:val="single" w:sz="4" w:space="0" w:color="auto"/>
            </w:tcBorders>
            <w:vAlign w:val="center"/>
            <w:hideMark/>
          </w:tcPr>
          <w:p w14:paraId="011A8975" w14:textId="77777777" w:rsidR="00267BC9" w:rsidRPr="00562DB6" w:rsidRDefault="00267BC9" w:rsidP="005D7D26">
            <w:pPr>
              <w:rPr>
                <w:rFonts w:ascii="Tahoma" w:hAnsi="Tahoma" w:cs="Tahoma"/>
                <w:sz w:val="18"/>
                <w:szCs w:val="18"/>
              </w:rPr>
            </w:pPr>
            <w:r w:rsidRPr="00562DB6">
              <w:rPr>
                <w:rFonts w:ascii="Tahoma" w:hAnsi="Tahoma" w:cs="Tahoma"/>
                <w:sz w:val="18"/>
                <w:szCs w:val="18"/>
              </w:rPr>
              <w:t>BR</w:t>
            </w:r>
          </w:p>
        </w:tc>
        <w:tc>
          <w:tcPr>
            <w:tcW w:w="6030" w:type="dxa"/>
            <w:tcBorders>
              <w:top w:val="single" w:sz="4" w:space="0" w:color="auto"/>
              <w:left w:val="single" w:sz="4" w:space="0" w:color="auto"/>
              <w:bottom w:val="single" w:sz="4" w:space="0" w:color="auto"/>
              <w:right w:val="single" w:sz="4" w:space="0" w:color="auto"/>
            </w:tcBorders>
            <w:hideMark/>
          </w:tcPr>
          <w:p w14:paraId="7217FC8E"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Requisitos sobre el Producto: </w:t>
            </w:r>
          </w:p>
          <w:p w14:paraId="1D40D67D" w14:textId="77777777" w:rsidR="00267BC9" w:rsidRPr="00562DB6" w:rsidRDefault="00267BC9" w:rsidP="005D7D26">
            <w:pPr>
              <w:rPr>
                <w:rFonts w:ascii="Tahoma" w:hAnsi="Tahoma" w:cs="Tahoma"/>
                <w:sz w:val="18"/>
                <w:szCs w:val="18"/>
              </w:rPr>
            </w:pPr>
            <w:r w:rsidRPr="00562DB6">
              <w:rPr>
                <w:rFonts w:ascii="Tahoma" w:hAnsi="Tahoma" w:cs="Tahoma"/>
                <w:sz w:val="18"/>
                <w:szCs w:val="18"/>
              </w:rPr>
              <w:t>La longitud de las tuberías debe ser de 4.00  metros.</w:t>
            </w:r>
          </w:p>
          <w:p w14:paraId="5B714503"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Material de Poli cloruro de Vinilo (PVC), los tubos deben tener las siguientes características: </w:t>
            </w:r>
          </w:p>
          <w:p w14:paraId="2371687F" w14:textId="77777777" w:rsidR="00267BC9" w:rsidRPr="00562DB6" w:rsidRDefault="00267BC9" w:rsidP="005D7D26">
            <w:pPr>
              <w:rPr>
                <w:rFonts w:ascii="Tahoma" w:hAnsi="Tahoma" w:cs="Tahoma"/>
                <w:sz w:val="18"/>
                <w:szCs w:val="18"/>
              </w:rPr>
            </w:pPr>
            <w:r w:rsidRPr="00562DB6">
              <w:rPr>
                <w:rFonts w:ascii="Tahoma" w:hAnsi="Tahoma" w:cs="Tahoma"/>
                <w:sz w:val="18"/>
                <w:szCs w:val="18"/>
              </w:rPr>
              <w:t>Superficie externa e interna lisas y estar libres de grietas, fisuras, ondulaciones y otros defectos que alteren su calidad.</w:t>
            </w:r>
          </w:p>
          <w:p w14:paraId="50C292E6" w14:textId="77777777" w:rsidR="00267BC9" w:rsidRPr="00562DB6" w:rsidRDefault="00267BC9" w:rsidP="005D7D26">
            <w:pPr>
              <w:rPr>
                <w:rFonts w:ascii="Tahoma" w:hAnsi="Tahoma" w:cs="Tahoma"/>
                <w:sz w:val="18"/>
                <w:szCs w:val="18"/>
              </w:rPr>
            </w:pPr>
            <w:r w:rsidRPr="00562DB6">
              <w:rPr>
                <w:rFonts w:ascii="Tahoma" w:hAnsi="Tahoma" w:cs="Tahoma"/>
                <w:sz w:val="18"/>
                <w:szCs w:val="18"/>
              </w:rPr>
              <w:t>Los tubos deberán ser de color uniforme.</w:t>
            </w:r>
          </w:p>
          <w:p w14:paraId="538A5553" w14:textId="77777777" w:rsidR="00267BC9" w:rsidRPr="00562DB6" w:rsidRDefault="00267BC9" w:rsidP="005D7D26">
            <w:pPr>
              <w:rPr>
                <w:rFonts w:ascii="Tahoma" w:hAnsi="Tahoma" w:cs="Tahoma"/>
                <w:sz w:val="18"/>
                <w:szCs w:val="18"/>
              </w:rPr>
            </w:pPr>
            <w:r w:rsidRPr="00562DB6">
              <w:rPr>
                <w:rFonts w:ascii="Tahoma" w:hAnsi="Tahoma" w:cs="Tahoma"/>
                <w:sz w:val="18"/>
                <w:szCs w:val="18"/>
              </w:rPr>
              <w:lastRenderedPageBreak/>
              <w:t xml:space="preserve">Los tubos procederán de fábrica por inyección de molde, no aceptándose el uso de piezas especiales obtenidas mediante cortes o cortadas en seco. </w:t>
            </w:r>
          </w:p>
          <w:p w14:paraId="7CF82DD6" w14:textId="77777777" w:rsidR="00267BC9" w:rsidRPr="00562DB6" w:rsidRDefault="00267BC9" w:rsidP="005D7D26">
            <w:pPr>
              <w:rPr>
                <w:rFonts w:ascii="Tahoma" w:hAnsi="Tahoma" w:cs="Tahoma"/>
                <w:sz w:val="18"/>
                <w:szCs w:val="18"/>
              </w:rPr>
            </w:pPr>
            <w:r w:rsidRPr="00562DB6">
              <w:rPr>
                <w:rFonts w:ascii="Tahoma" w:hAnsi="Tahoma" w:cs="Tahoma"/>
                <w:sz w:val="18"/>
                <w:szCs w:val="18"/>
              </w:rPr>
              <w:t>Las juntas serán del Tipo campana –espiga</w:t>
            </w:r>
          </w:p>
          <w:p w14:paraId="58035F08" w14:textId="77777777" w:rsidR="00267BC9" w:rsidRPr="00562DB6" w:rsidRDefault="00267BC9" w:rsidP="005D7D26">
            <w:pPr>
              <w:rPr>
                <w:rFonts w:ascii="Tahoma" w:hAnsi="Tahoma" w:cs="Tahoma"/>
                <w:sz w:val="18"/>
                <w:szCs w:val="18"/>
              </w:rPr>
            </w:pPr>
            <w:r w:rsidRPr="00562DB6">
              <w:rPr>
                <w:rFonts w:ascii="Tahoma" w:hAnsi="Tahoma" w:cs="Tahoma"/>
                <w:sz w:val="18"/>
                <w:szCs w:val="18"/>
              </w:rPr>
              <w:t>Las tuberías de PVC y sus accesorios deberán cumplir con las siguientes normas:</w:t>
            </w:r>
          </w:p>
          <w:p w14:paraId="14618C27" w14:textId="77777777" w:rsidR="00267BC9" w:rsidRPr="00562DB6" w:rsidRDefault="00267BC9" w:rsidP="005D7D26">
            <w:pPr>
              <w:rPr>
                <w:rFonts w:ascii="Tahoma" w:hAnsi="Tahoma" w:cs="Tahoma"/>
                <w:sz w:val="18"/>
                <w:szCs w:val="18"/>
              </w:rPr>
            </w:pPr>
            <w:r w:rsidRPr="00562DB6">
              <w:rPr>
                <w:rFonts w:ascii="Tahoma" w:hAnsi="Tahoma" w:cs="Tahoma"/>
                <w:sz w:val="18"/>
                <w:szCs w:val="18"/>
              </w:rPr>
              <w:t>Normas Bolivianas : NB 213-77 Normas ASTM : D-1785 y D-2241</w:t>
            </w:r>
          </w:p>
          <w:p w14:paraId="7D4A6A43" w14:textId="77777777" w:rsidR="00267BC9" w:rsidRPr="00562DB6" w:rsidRDefault="00267BC9" w:rsidP="005D7D26">
            <w:pPr>
              <w:rPr>
                <w:rFonts w:ascii="Tahoma" w:hAnsi="Tahoma" w:cs="Tahoma"/>
                <w:sz w:val="18"/>
                <w:szCs w:val="18"/>
              </w:rPr>
            </w:pPr>
            <w:r w:rsidRPr="00562DB6">
              <w:rPr>
                <w:rFonts w:ascii="Tahoma" w:hAnsi="Tahoma" w:cs="Tahoma"/>
                <w:sz w:val="18"/>
                <w:szCs w:val="18"/>
              </w:rPr>
              <w:t>La Entidad Ejecutora deberá garantizar que el material de referencia sea de buena calidad, con las dimensiones correctas y de marca reconocidas</w:t>
            </w:r>
          </w:p>
        </w:tc>
      </w:tr>
    </w:tbl>
    <w:p w14:paraId="448038AC" w14:textId="77777777" w:rsidR="00267BC9" w:rsidRPr="00562DB6" w:rsidRDefault="00267BC9" w:rsidP="00267BC9">
      <w:pPr>
        <w:rPr>
          <w:rFonts w:ascii="Tahoma" w:hAnsi="Tahoma" w:cs="Tahoma"/>
          <w:sz w:val="18"/>
          <w:szCs w:val="18"/>
        </w:rPr>
      </w:pPr>
    </w:p>
    <w:tbl>
      <w:tblPr>
        <w:tblStyle w:val="Tablaconcuadrcula"/>
        <w:tblW w:w="9558" w:type="dxa"/>
        <w:tblLayout w:type="fixed"/>
        <w:tblLook w:val="04A0" w:firstRow="1" w:lastRow="0" w:firstColumn="1" w:lastColumn="0" w:noHBand="0" w:noVBand="1"/>
      </w:tblPr>
      <w:tblGrid>
        <w:gridCol w:w="1818"/>
        <w:gridCol w:w="1710"/>
        <w:gridCol w:w="6030"/>
      </w:tblGrid>
      <w:tr w:rsidR="00267BC9" w:rsidRPr="00562DB6" w14:paraId="0B7D544A" w14:textId="77777777" w:rsidTr="005D7D26">
        <w:tc>
          <w:tcPr>
            <w:tcW w:w="1818" w:type="dxa"/>
            <w:shd w:val="clear" w:color="auto" w:fill="D0CECE" w:themeFill="background2" w:themeFillShade="E6"/>
          </w:tcPr>
          <w:p w14:paraId="060B00CB" w14:textId="77777777" w:rsidR="00267BC9" w:rsidRPr="00562DB6" w:rsidRDefault="00267BC9" w:rsidP="005D7D26">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6F2A2B35" w14:textId="77777777" w:rsidR="00267BC9" w:rsidRPr="00562DB6" w:rsidRDefault="00267BC9" w:rsidP="005D7D26">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3FC88AB0" w14:textId="77777777" w:rsidR="00267BC9" w:rsidRPr="00562DB6" w:rsidRDefault="00267BC9" w:rsidP="005D7D26">
            <w:pPr>
              <w:rPr>
                <w:rFonts w:ascii="Tahoma" w:hAnsi="Tahoma" w:cs="Tahoma"/>
                <w:sz w:val="18"/>
                <w:szCs w:val="18"/>
              </w:rPr>
            </w:pPr>
            <w:r w:rsidRPr="00562DB6">
              <w:rPr>
                <w:rFonts w:ascii="Tahoma" w:hAnsi="Tahoma" w:cs="Tahoma"/>
                <w:sz w:val="18"/>
                <w:szCs w:val="18"/>
              </w:rPr>
              <w:t>DESCRIPCION</w:t>
            </w:r>
          </w:p>
        </w:tc>
      </w:tr>
      <w:tr w:rsidR="00267BC9" w:rsidRPr="00562DB6" w14:paraId="6A36A0CB" w14:textId="77777777" w:rsidTr="005D7D26">
        <w:tc>
          <w:tcPr>
            <w:tcW w:w="1818" w:type="dxa"/>
            <w:vAlign w:val="center"/>
          </w:tcPr>
          <w:p w14:paraId="62173FE5" w14:textId="77777777" w:rsidR="00267BC9" w:rsidRPr="00562DB6" w:rsidRDefault="00267BC9" w:rsidP="005D7D26">
            <w:pPr>
              <w:rPr>
                <w:rFonts w:ascii="Tahoma" w:hAnsi="Tahoma" w:cs="Tahoma"/>
                <w:sz w:val="18"/>
                <w:szCs w:val="18"/>
              </w:rPr>
            </w:pPr>
            <w:r w:rsidRPr="00562DB6">
              <w:rPr>
                <w:rFonts w:ascii="Tahoma" w:hAnsi="Tahoma" w:cs="Tahoma"/>
                <w:sz w:val="18"/>
                <w:szCs w:val="18"/>
              </w:rPr>
              <w:t>TEE PVC DESAGUE 4’’</w:t>
            </w:r>
          </w:p>
        </w:tc>
        <w:tc>
          <w:tcPr>
            <w:tcW w:w="1710" w:type="dxa"/>
            <w:vAlign w:val="center"/>
          </w:tcPr>
          <w:p w14:paraId="30FB2A0E" w14:textId="77777777" w:rsidR="00267BC9" w:rsidRPr="00562DB6" w:rsidRDefault="00267BC9" w:rsidP="005D7D26">
            <w:pPr>
              <w:rPr>
                <w:rFonts w:ascii="Tahoma" w:hAnsi="Tahoma" w:cs="Tahoma"/>
                <w:sz w:val="18"/>
                <w:szCs w:val="18"/>
              </w:rPr>
            </w:pPr>
            <w:r w:rsidRPr="00562DB6">
              <w:rPr>
                <w:rFonts w:ascii="Tahoma" w:hAnsi="Tahoma" w:cs="Tahoma"/>
                <w:sz w:val="18"/>
                <w:szCs w:val="18"/>
              </w:rPr>
              <w:t>PZA</w:t>
            </w:r>
          </w:p>
        </w:tc>
        <w:tc>
          <w:tcPr>
            <w:tcW w:w="6030" w:type="dxa"/>
          </w:tcPr>
          <w:p w14:paraId="2E892A36" w14:textId="77777777" w:rsidR="00267BC9" w:rsidRPr="00562DB6" w:rsidRDefault="00267BC9" w:rsidP="005D7D26">
            <w:pPr>
              <w:rPr>
                <w:rFonts w:ascii="Tahoma" w:hAnsi="Tahoma" w:cs="Tahoma"/>
                <w:sz w:val="18"/>
                <w:szCs w:val="18"/>
              </w:rPr>
            </w:pPr>
            <w:r w:rsidRPr="00562DB6">
              <w:rPr>
                <w:rFonts w:ascii="Tahoma" w:hAnsi="Tahoma" w:cs="Tahoma"/>
                <w:sz w:val="18"/>
                <w:szCs w:val="18"/>
              </w:rPr>
              <w:t>Requisitos sobre el producto:</w:t>
            </w:r>
          </w:p>
          <w:p w14:paraId="5F252C43" w14:textId="77777777" w:rsidR="00267BC9" w:rsidRPr="00562DB6" w:rsidRDefault="00267BC9" w:rsidP="005D7D26">
            <w:pPr>
              <w:rPr>
                <w:rFonts w:ascii="Tahoma" w:hAnsi="Tahoma" w:cs="Tahoma"/>
                <w:sz w:val="18"/>
                <w:szCs w:val="18"/>
              </w:rPr>
            </w:pPr>
            <w:r w:rsidRPr="00562DB6">
              <w:rPr>
                <w:rFonts w:ascii="Tahoma" w:hAnsi="Tahoma" w:cs="Tahoma"/>
                <w:sz w:val="18"/>
                <w:szCs w:val="18"/>
              </w:rPr>
              <w:t>Las  TEE PVC DESAGUE 4’’ serán de material serán de material de Policloruro de Vinilo (PVC), los accesorios deben tener las siguientes características:</w:t>
            </w:r>
          </w:p>
          <w:p w14:paraId="301FED98" w14:textId="77777777" w:rsidR="00267BC9" w:rsidRPr="00562DB6" w:rsidRDefault="00267BC9" w:rsidP="005D7D26">
            <w:pPr>
              <w:rPr>
                <w:rFonts w:ascii="Tahoma" w:hAnsi="Tahoma" w:cs="Tahoma"/>
                <w:sz w:val="18"/>
                <w:szCs w:val="18"/>
              </w:rPr>
            </w:pPr>
            <w:r w:rsidRPr="00562DB6">
              <w:rPr>
                <w:rFonts w:ascii="Tahoma" w:hAnsi="Tahoma" w:cs="Tahoma"/>
                <w:sz w:val="18"/>
                <w:szCs w:val="18"/>
              </w:rPr>
              <w:t>Superficie externa e interna lisas y estar libres de grietas, fisuras, ondulaciones y otros defectos que alteren su calidad.</w:t>
            </w:r>
          </w:p>
          <w:p w14:paraId="53EA9F3C" w14:textId="77777777" w:rsidR="00267BC9" w:rsidRPr="00562DB6" w:rsidRDefault="00267BC9" w:rsidP="005D7D26">
            <w:pPr>
              <w:rPr>
                <w:rFonts w:ascii="Tahoma" w:hAnsi="Tahoma" w:cs="Tahoma"/>
                <w:sz w:val="18"/>
                <w:szCs w:val="18"/>
              </w:rPr>
            </w:pPr>
            <w:r w:rsidRPr="00562DB6">
              <w:rPr>
                <w:rFonts w:ascii="Tahoma" w:hAnsi="Tahoma" w:cs="Tahoma"/>
                <w:sz w:val="18"/>
                <w:szCs w:val="18"/>
              </w:rPr>
              <w:t>Los accesorios deberán ser de color uniforme.</w:t>
            </w:r>
          </w:p>
          <w:p w14:paraId="6AEB916B" w14:textId="77777777" w:rsidR="00267BC9" w:rsidRPr="00562DB6" w:rsidRDefault="00267BC9" w:rsidP="005D7D26">
            <w:pPr>
              <w:rPr>
                <w:rFonts w:ascii="Tahoma" w:hAnsi="Tahoma" w:cs="Tahoma"/>
                <w:sz w:val="18"/>
                <w:szCs w:val="18"/>
              </w:rPr>
            </w:pPr>
            <w:r w:rsidRPr="00562DB6">
              <w:rPr>
                <w:rFonts w:ascii="Tahoma" w:hAnsi="Tahoma" w:cs="Tahoma"/>
                <w:sz w:val="18"/>
                <w:szCs w:val="18"/>
              </w:rPr>
              <w:t>Se refiere a la colocación de TEE de PVC desagüe de 4” de diámetro para las tuberías de desagüe. Los accesorios procederán de fábrica por inyección de molde, no aceptándose el uso de piezas especiales obtenidas mediante cortes o cortadas en seco. Las productos deben cumplir las exigencias de la norma NBR 5688 “Sistemas domiciliarios de agua pluvial de desagüe sanitario y ventilación”. La Entidad Ejecutora deberá garantizar que el material de referencia sea de buena calidad y de marca reconocida.</w:t>
            </w:r>
          </w:p>
        </w:tc>
      </w:tr>
    </w:tbl>
    <w:p w14:paraId="4CC36D61" w14:textId="77777777" w:rsidR="00267BC9" w:rsidRPr="00562DB6" w:rsidRDefault="00267BC9" w:rsidP="00267BC9">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267BC9" w:rsidRPr="00562DB6" w14:paraId="28D124EC" w14:textId="77777777" w:rsidTr="005D7D26">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047EFB8" w14:textId="77777777" w:rsidR="00267BC9" w:rsidRPr="00562DB6" w:rsidRDefault="00267BC9" w:rsidP="005D7D26">
            <w:pPr>
              <w:rPr>
                <w:rFonts w:ascii="Tahoma" w:hAnsi="Tahoma" w:cs="Tahoma"/>
                <w:sz w:val="18"/>
                <w:szCs w:val="18"/>
              </w:rPr>
            </w:pPr>
            <w:r w:rsidRPr="00562DB6">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2C41246" w14:textId="77777777" w:rsidR="00267BC9" w:rsidRPr="00562DB6" w:rsidRDefault="00267BC9" w:rsidP="005D7D26">
            <w:pPr>
              <w:rPr>
                <w:rFonts w:ascii="Tahoma" w:hAnsi="Tahoma" w:cs="Tahoma"/>
                <w:sz w:val="18"/>
                <w:szCs w:val="18"/>
              </w:rPr>
            </w:pPr>
            <w:r w:rsidRPr="00562DB6">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6FDFC9F" w14:textId="77777777" w:rsidR="00267BC9" w:rsidRPr="00562DB6" w:rsidRDefault="00267BC9" w:rsidP="005D7D26">
            <w:pPr>
              <w:rPr>
                <w:rFonts w:ascii="Tahoma" w:hAnsi="Tahoma" w:cs="Tahoma"/>
                <w:sz w:val="18"/>
                <w:szCs w:val="18"/>
              </w:rPr>
            </w:pPr>
            <w:r w:rsidRPr="00562DB6">
              <w:rPr>
                <w:rFonts w:ascii="Tahoma" w:hAnsi="Tahoma" w:cs="Tahoma"/>
                <w:sz w:val="18"/>
                <w:szCs w:val="18"/>
              </w:rPr>
              <w:t>DESCRIPCION</w:t>
            </w:r>
          </w:p>
        </w:tc>
      </w:tr>
      <w:tr w:rsidR="00267BC9" w:rsidRPr="00562DB6" w14:paraId="1FF9CE80" w14:textId="77777777" w:rsidTr="005D7D26">
        <w:tc>
          <w:tcPr>
            <w:tcW w:w="1818" w:type="dxa"/>
            <w:tcBorders>
              <w:top w:val="single" w:sz="4" w:space="0" w:color="auto"/>
              <w:left w:val="single" w:sz="4" w:space="0" w:color="auto"/>
              <w:bottom w:val="single" w:sz="4" w:space="0" w:color="auto"/>
              <w:right w:val="single" w:sz="4" w:space="0" w:color="auto"/>
            </w:tcBorders>
            <w:vAlign w:val="center"/>
          </w:tcPr>
          <w:p w14:paraId="7A823E4F" w14:textId="77777777" w:rsidR="00267BC9" w:rsidRPr="00562DB6" w:rsidRDefault="00267BC9" w:rsidP="005D7D26">
            <w:pPr>
              <w:rPr>
                <w:rFonts w:ascii="Tahoma" w:hAnsi="Tahoma" w:cs="Tahoma"/>
                <w:sz w:val="18"/>
                <w:szCs w:val="18"/>
              </w:rPr>
            </w:pPr>
            <w:r w:rsidRPr="00562DB6">
              <w:rPr>
                <w:rFonts w:ascii="Tahoma" w:hAnsi="Tahoma" w:cs="Tahoma"/>
                <w:sz w:val="18"/>
                <w:szCs w:val="18"/>
              </w:rPr>
              <w:t>PEGAMENTO PARA PVC</w:t>
            </w:r>
          </w:p>
        </w:tc>
        <w:tc>
          <w:tcPr>
            <w:tcW w:w="1710" w:type="dxa"/>
            <w:tcBorders>
              <w:top w:val="single" w:sz="4" w:space="0" w:color="auto"/>
              <w:left w:val="single" w:sz="4" w:space="0" w:color="auto"/>
              <w:bottom w:val="single" w:sz="4" w:space="0" w:color="auto"/>
              <w:right w:val="single" w:sz="4" w:space="0" w:color="auto"/>
            </w:tcBorders>
            <w:vAlign w:val="center"/>
            <w:hideMark/>
          </w:tcPr>
          <w:p w14:paraId="719D4EF6" w14:textId="77777777" w:rsidR="00267BC9" w:rsidRPr="00562DB6" w:rsidRDefault="00267BC9" w:rsidP="005D7D26">
            <w:pPr>
              <w:rPr>
                <w:rFonts w:ascii="Tahoma" w:hAnsi="Tahoma" w:cs="Tahoma"/>
                <w:sz w:val="18"/>
                <w:szCs w:val="18"/>
              </w:rPr>
            </w:pPr>
            <w:r w:rsidRPr="00562DB6">
              <w:rPr>
                <w:rFonts w:ascii="Tahoma" w:hAnsi="Tahoma" w:cs="Tahoma"/>
                <w:sz w:val="18"/>
                <w:szCs w:val="18"/>
              </w:rPr>
              <w:t>LT</w:t>
            </w:r>
          </w:p>
        </w:tc>
        <w:tc>
          <w:tcPr>
            <w:tcW w:w="6030" w:type="dxa"/>
            <w:tcBorders>
              <w:top w:val="single" w:sz="4" w:space="0" w:color="auto"/>
              <w:left w:val="single" w:sz="4" w:space="0" w:color="auto"/>
              <w:bottom w:val="single" w:sz="4" w:space="0" w:color="auto"/>
              <w:right w:val="single" w:sz="4" w:space="0" w:color="auto"/>
            </w:tcBorders>
            <w:hideMark/>
          </w:tcPr>
          <w:p w14:paraId="3AEB33B8"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Requisitos sobre el Producto: </w:t>
            </w:r>
          </w:p>
          <w:p w14:paraId="6C2BF986" w14:textId="77777777" w:rsidR="00267BC9" w:rsidRPr="00562DB6" w:rsidRDefault="00267BC9" w:rsidP="005D7D26">
            <w:pPr>
              <w:rPr>
                <w:rFonts w:ascii="Tahoma" w:hAnsi="Tahoma" w:cs="Tahoma"/>
                <w:sz w:val="18"/>
                <w:szCs w:val="18"/>
              </w:rPr>
            </w:pPr>
            <w:r w:rsidRPr="00562DB6">
              <w:rPr>
                <w:rFonts w:ascii="Tahoma" w:hAnsi="Tahoma" w:cs="Tahoma"/>
                <w:sz w:val="18"/>
                <w:szCs w:val="18"/>
              </w:rPr>
              <w:t>Pegamento de mediano espesor, de fraguado rápido para usos múltiples, resistente a las aguas servidas.</w:t>
            </w:r>
          </w:p>
          <w:p w14:paraId="6E108828" w14:textId="77777777" w:rsidR="00267BC9" w:rsidRPr="00562DB6" w:rsidRDefault="00267BC9" w:rsidP="005D7D26">
            <w:pPr>
              <w:rPr>
                <w:rFonts w:ascii="Tahoma" w:hAnsi="Tahoma" w:cs="Tahoma"/>
                <w:sz w:val="18"/>
                <w:szCs w:val="18"/>
              </w:rPr>
            </w:pPr>
            <w:r w:rsidRPr="00562DB6">
              <w:rPr>
                <w:rFonts w:ascii="Tahoma" w:hAnsi="Tahoma" w:cs="Tahoma"/>
                <w:sz w:val="18"/>
                <w:szCs w:val="18"/>
              </w:rPr>
              <w:t>Estireno, de baja presión para usos múltiples. Para toda clase y cédula de tubería y conexiones con unión de interferencia hasta de 6” de diámetro</w:t>
            </w:r>
          </w:p>
          <w:p w14:paraId="0B4457C0" w14:textId="77777777" w:rsidR="00267BC9" w:rsidRPr="00562DB6" w:rsidRDefault="00267BC9" w:rsidP="005D7D26">
            <w:pPr>
              <w:rPr>
                <w:rFonts w:ascii="Tahoma" w:hAnsi="Tahoma" w:cs="Tahoma"/>
                <w:sz w:val="18"/>
                <w:szCs w:val="18"/>
              </w:rPr>
            </w:pPr>
            <w:r w:rsidRPr="00562DB6">
              <w:rPr>
                <w:rFonts w:ascii="Tahoma" w:hAnsi="Tahoma" w:cs="Tahoma"/>
                <w:sz w:val="18"/>
                <w:szCs w:val="18"/>
              </w:rPr>
              <w:t>El uso del producto deberá adecuarse a sistemas de presión de aguas, que permita un cierre perfecto, evitando fugas en condiciones de poca presión.</w:t>
            </w:r>
          </w:p>
          <w:p w14:paraId="57E725E8" w14:textId="77777777" w:rsidR="00267BC9" w:rsidRPr="00562DB6" w:rsidRDefault="00267BC9" w:rsidP="005D7D26">
            <w:pPr>
              <w:rPr>
                <w:rFonts w:ascii="Tahoma" w:hAnsi="Tahoma" w:cs="Tahoma"/>
                <w:sz w:val="18"/>
                <w:szCs w:val="18"/>
              </w:rPr>
            </w:pPr>
            <w:r w:rsidRPr="00562DB6">
              <w:rPr>
                <w:rFonts w:ascii="Tahoma" w:hAnsi="Tahoma" w:cs="Tahoma"/>
                <w:sz w:val="18"/>
                <w:szCs w:val="18"/>
              </w:rPr>
              <w:t>Debe ser atóxico para su uso en conexiones sanitarias, que evite el desgaste del PVC durante su vida</w:t>
            </w:r>
          </w:p>
          <w:p w14:paraId="59A62838"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 De ser antiadherente para una buena manipulación durante su uso lo que impide el agarrotamiento.</w:t>
            </w:r>
          </w:p>
          <w:p w14:paraId="5661DE9C" w14:textId="77777777" w:rsidR="00267BC9" w:rsidRPr="00562DB6" w:rsidRDefault="00267BC9" w:rsidP="005D7D26">
            <w:pPr>
              <w:rPr>
                <w:rFonts w:ascii="Tahoma" w:hAnsi="Tahoma" w:cs="Tahoma"/>
                <w:sz w:val="18"/>
                <w:szCs w:val="18"/>
              </w:rPr>
            </w:pPr>
          </w:p>
          <w:p w14:paraId="03A5E097"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Características: </w:t>
            </w:r>
          </w:p>
          <w:p w14:paraId="0DA5B323" w14:textId="77777777" w:rsidR="00267BC9" w:rsidRPr="00562DB6" w:rsidRDefault="00267BC9" w:rsidP="005D7D26">
            <w:pPr>
              <w:rPr>
                <w:rFonts w:ascii="Tahoma" w:hAnsi="Tahoma" w:cs="Tahoma"/>
                <w:sz w:val="18"/>
                <w:szCs w:val="18"/>
              </w:rPr>
            </w:pPr>
            <w:r w:rsidRPr="00562DB6">
              <w:rPr>
                <w:rFonts w:ascii="Tahoma" w:hAnsi="Tahoma" w:cs="Tahoma"/>
                <w:sz w:val="18"/>
                <w:szCs w:val="18"/>
              </w:rPr>
              <w:t>Polímero base Polímeros vinílicos (PVC)</w:t>
            </w:r>
          </w:p>
          <w:p w14:paraId="28D5F49F" w14:textId="77777777" w:rsidR="00267BC9" w:rsidRPr="00562DB6" w:rsidRDefault="00267BC9" w:rsidP="005D7D26">
            <w:pPr>
              <w:rPr>
                <w:rFonts w:ascii="Tahoma" w:hAnsi="Tahoma" w:cs="Tahoma"/>
                <w:sz w:val="18"/>
                <w:szCs w:val="18"/>
              </w:rPr>
            </w:pPr>
            <w:r w:rsidRPr="00562DB6">
              <w:rPr>
                <w:rFonts w:ascii="Tahoma" w:hAnsi="Tahoma" w:cs="Tahoma"/>
                <w:sz w:val="18"/>
                <w:szCs w:val="18"/>
              </w:rPr>
              <w:t>Disolvente MEK, THF, Ciclohexanona</w:t>
            </w:r>
          </w:p>
          <w:p w14:paraId="3316465D" w14:textId="77777777" w:rsidR="00267BC9" w:rsidRPr="00562DB6" w:rsidRDefault="00267BC9" w:rsidP="005D7D26">
            <w:pPr>
              <w:rPr>
                <w:rFonts w:ascii="Tahoma" w:hAnsi="Tahoma" w:cs="Tahoma"/>
                <w:sz w:val="18"/>
                <w:szCs w:val="18"/>
              </w:rPr>
            </w:pPr>
            <w:r w:rsidRPr="00562DB6">
              <w:rPr>
                <w:rFonts w:ascii="Tahoma" w:hAnsi="Tahoma" w:cs="Tahoma"/>
                <w:sz w:val="18"/>
                <w:szCs w:val="18"/>
              </w:rPr>
              <w:t>Apariencia Líquido viscoso traslúcido</w:t>
            </w:r>
          </w:p>
          <w:p w14:paraId="78962603" w14:textId="77777777" w:rsidR="00267BC9" w:rsidRPr="00562DB6" w:rsidRDefault="00267BC9" w:rsidP="005D7D26">
            <w:pPr>
              <w:rPr>
                <w:rFonts w:ascii="Tahoma" w:hAnsi="Tahoma" w:cs="Tahoma"/>
                <w:sz w:val="18"/>
                <w:szCs w:val="18"/>
              </w:rPr>
            </w:pPr>
            <w:r w:rsidRPr="00562DB6">
              <w:rPr>
                <w:rFonts w:ascii="Tahoma" w:hAnsi="Tahoma" w:cs="Tahoma"/>
                <w:sz w:val="18"/>
                <w:szCs w:val="18"/>
              </w:rPr>
              <w:t>Densidad 0.92±0.05 g/ml 20ºC, e.g. EN 542</w:t>
            </w:r>
          </w:p>
          <w:p w14:paraId="333D4531" w14:textId="77777777" w:rsidR="00267BC9" w:rsidRPr="00562DB6" w:rsidRDefault="00267BC9" w:rsidP="005D7D26">
            <w:pPr>
              <w:rPr>
                <w:rFonts w:ascii="Tahoma" w:hAnsi="Tahoma" w:cs="Tahoma"/>
                <w:sz w:val="18"/>
                <w:szCs w:val="18"/>
              </w:rPr>
            </w:pPr>
            <w:r w:rsidRPr="00562DB6">
              <w:rPr>
                <w:rFonts w:ascii="Tahoma" w:hAnsi="Tahoma" w:cs="Tahoma"/>
                <w:sz w:val="18"/>
                <w:szCs w:val="18"/>
              </w:rPr>
              <w:t>Color del film seco Translúcido Flashpoint &lt;21ºC Adhesivo líquido</w:t>
            </w:r>
          </w:p>
          <w:p w14:paraId="50942544" w14:textId="77777777" w:rsidR="00267BC9" w:rsidRPr="00562DB6" w:rsidRDefault="00267BC9" w:rsidP="005D7D26">
            <w:pPr>
              <w:rPr>
                <w:rFonts w:ascii="Tahoma" w:hAnsi="Tahoma" w:cs="Tahoma"/>
                <w:sz w:val="18"/>
                <w:szCs w:val="18"/>
              </w:rPr>
            </w:pPr>
            <w:r w:rsidRPr="00562DB6">
              <w:rPr>
                <w:rFonts w:ascii="Tahoma" w:hAnsi="Tahoma" w:cs="Tahoma"/>
                <w:sz w:val="18"/>
                <w:szCs w:val="18"/>
              </w:rPr>
              <w:t>Temperatura de almacenamiento +5 a +35ºC</w:t>
            </w:r>
          </w:p>
          <w:p w14:paraId="5E6691F2" w14:textId="77777777" w:rsidR="00267BC9" w:rsidRPr="00562DB6" w:rsidRDefault="00267BC9" w:rsidP="005D7D26">
            <w:pPr>
              <w:rPr>
                <w:rFonts w:ascii="Tahoma" w:hAnsi="Tahoma" w:cs="Tahoma"/>
                <w:sz w:val="18"/>
                <w:szCs w:val="18"/>
              </w:rPr>
            </w:pPr>
            <w:r w:rsidRPr="00562DB6">
              <w:rPr>
                <w:rFonts w:ascii="Tahoma" w:hAnsi="Tahoma" w:cs="Tahoma"/>
                <w:sz w:val="18"/>
                <w:szCs w:val="18"/>
              </w:rPr>
              <w:t>Almacenamiento 12 meses +5 a +35ºC en lugar seco</w:t>
            </w:r>
          </w:p>
        </w:tc>
      </w:tr>
      <w:tr w:rsidR="00267BC9" w:rsidRPr="00562DB6" w14:paraId="57E08DDD" w14:textId="77777777" w:rsidTr="005D7D26">
        <w:tc>
          <w:tcPr>
            <w:tcW w:w="1818" w:type="dxa"/>
            <w:shd w:val="clear" w:color="auto" w:fill="D0CECE" w:themeFill="background2" w:themeFillShade="E6"/>
          </w:tcPr>
          <w:p w14:paraId="4D73D951" w14:textId="77777777" w:rsidR="00267BC9" w:rsidRPr="00562DB6" w:rsidRDefault="00267BC9" w:rsidP="005D7D26">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7064E9F1" w14:textId="77777777" w:rsidR="00267BC9" w:rsidRPr="00562DB6" w:rsidRDefault="00267BC9" w:rsidP="005D7D26">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6A6FA381" w14:textId="77777777" w:rsidR="00267BC9" w:rsidRPr="00562DB6" w:rsidRDefault="00267BC9" w:rsidP="005D7D26">
            <w:pPr>
              <w:rPr>
                <w:rFonts w:ascii="Tahoma" w:hAnsi="Tahoma" w:cs="Tahoma"/>
                <w:sz w:val="18"/>
                <w:szCs w:val="18"/>
              </w:rPr>
            </w:pPr>
            <w:r w:rsidRPr="00562DB6">
              <w:rPr>
                <w:rFonts w:ascii="Tahoma" w:hAnsi="Tahoma" w:cs="Tahoma"/>
                <w:sz w:val="18"/>
                <w:szCs w:val="18"/>
              </w:rPr>
              <w:t>DESCRIPCION</w:t>
            </w:r>
          </w:p>
        </w:tc>
      </w:tr>
      <w:tr w:rsidR="00267BC9" w:rsidRPr="00562DB6" w14:paraId="67E248CF" w14:textId="77777777" w:rsidTr="005D7D26">
        <w:trPr>
          <w:trHeight w:val="1217"/>
        </w:trPr>
        <w:tc>
          <w:tcPr>
            <w:tcW w:w="1818" w:type="dxa"/>
            <w:vAlign w:val="center"/>
          </w:tcPr>
          <w:p w14:paraId="5CAF36BE" w14:textId="77777777" w:rsidR="00267BC9" w:rsidRPr="00562DB6" w:rsidRDefault="00267BC9" w:rsidP="005D7D26">
            <w:pPr>
              <w:rPr>
                <w:rFonts w:ascii="Tahoma" w:hAnsi="Tahoma" w:cs="Tahoma"/>
                <w:sz w:val="18"/>
                <w:szCs w:val="18"/>
              </w:rPr>
            </w:pPr>
            <w:r w:rsidRPr="00562DB6">
              <w:rPr>
                <w:rFonts w:ascii="Tahoma" w:hAnsi="Tahoma" w:cs="Tahoma"/>
                <w:sz w:val="18"/>
                <w:szCs w:val="18"/>
              </w:rPr>
              <w:t>GRAVA</w:t>
            </w:r>
          </w:p>
        </w:tc>
        <w:tc>
          <w:tcPr>
            <w:tcW w:w="1710" w:type="dxa"/>
            <w:vAlign w:val="center"/>
          </w:tcPr>
          <w:p w14:paraId="48D40099" w14:textId="77777777" w:rsidR="00267BC9" w:rsidRPr="00562DB6" w:rsidRDefault="00267BC9" w:rsidP="005D7D26">
            <w:pPr>
              <w:rPr>
                <w:rFonts w:ascii="Tahoma" w:hAnsi="Tahoma" w:cs="Tahoma"/>
                <w:sz w:val="18"/>
                <w:szCs w:val="18"/>
              </w:rPr>
            </w:pPr>
            <w:r w:rsidRPr="00562DB6">
              <w:rPr>
                <w:rFonts w:ascii="Tahoma" w:hAnsi="Tahoma" w:cs="Tahoma"/>
                <w:sz w:val="18"/>
                <w:szCs w:val="18"/>
              </w:rPr>
              <w:t>M3</w:t>
            </w:r>
          </w:p>
        </w:tc>
        <w:tc>
          <w:tcPr>
            <w:tcW w:w="6030" w:type="dxa"/>
          </w:tcPr>
          <w:p w14:paraId="0827C4CD" w14:textId="77777777" w:rsidR="00267BC9" w:rsidRPr="00562DB6" w:rsidRDefault="00267BC9" w:rsidP="005D7D26">
            <w:pPr>
              <w:rPr>
                <w:rFonts w:ascii="Tahoma" w:hAnsi="Tahoma" w:cs="Tahoma"/>
                <w:sz w:val="18"/>
                <w:szCs w:val="18"/>
              </w:rPr>
            </w:pPr>
            <w:r w:rsidRPr="00562DB6">
              <w:rPr>
                <w:rFonts w:ascii="Tahoma" w:hAnsi="Tahoma" w:cs="Tahoma"/>
                <w:sz w:val="18"/>
                <w:szCs w:val="18"/>
              </w:rPr>
              <w:t>Requisitos sobre el Producto:</w:t>
            </w:r>
          </w:p>
          <w:p w14:paraId="78B5B06E"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La grava deberá ser  limpia y lavada, libre de todo material pétreo   descompuesto,  sulfuros, yeso o compuestos  ferrosos, que provengan de rocas blandas, friables o porosas.  Los límites permisibles de las sustancias que podrá presentar la grava se dan en la siguiente tabla: </w:t>
            </w:r>
          </w:p>
          <w:p w14:paraId="6D3E627F"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 </w:t>
            </w:r>
          </w:p>
          <w:tbl>
            <w:tblPr>
              <w:tblStyle w:val="Tablaconcuadrcula"/>
              <w:tblW w:w="0" w:type="auto"/>
              <w:tblInd w:w="787" w:type="dxa"/>
              <w:tblLook w:val="04A0" w:firstRow="1" w:lastRow="0" w:firstColumn="1" w:lastColumn="0" w:noHBand="0" w:noVBand="1"/>
            </w:tblPr>
            <w:tblGrid>
              <w:gridCol w:w="2880"/>
              <w:gridCol w:w="1350"/>
            </w:tblGrid>
            <w:tr w:rsidR="00267BC9" w:rsidRPr="00562DB6" w14:paraId="0E9F71EB" w14:textId="77777777" w:rsidTr="005D7D26">
              <w:tc>
                <w:tcPr>
                  <w:tcW w:w="2880" w:type="dxa"/>
                </w:tcPr>
                <w:p w14:paraId="0D5589C4" w14:textId="77777777" w:rsidR="00267BC9" w:rsidRPr="00562DB6" w:rsidRDefault="00267BC9" w:rsidP="005D7D26">
                  <w:pPr>
                    <w:rPr>
                      <w:rFonts w:ascii="Tahoma" w:hAnsi="Tahoma" w:cs="Tahoma"/>
                      <w:sz w:val="18"/>
                      <w:szCs w:val="18"/>
                    </w:rPr>
                  </w:pPr>
                  <w:r w:rsidRPr="00562DB6">
                    <w:rPr>
                      <w:rFonts w:ascii="Tahoma" w:hAnsi="Tahoma" w:cs="Tahoma"/>
                      <w:sz w:val="18"/>
                      <w:szCs w:val="18"/>
                    </w:rPr>
                    <w:t>SUSTANCIAS  NOCIVAS</w:t>
                  </w:r>
                </w:p>
              </w:tc>
              <w:tc>
                <w:tcPr>
                  <w:tcW w:w="1350" w:type="dxa"/>
                </w:tcPr>
                <w:p w14:paraId="2592DFC6" w14:textId="77777777" w:rsidR="00267BC9" w:rsidRPr="00562DB6" w:rsidRDefault="00267BC9" w:rsidP="005D7D26">
                  <w:pPr>
                    <w:rPr>
                      <w:rFonts w:ascii="Tahoma" w:hAnsi="Tahoma" w:cs="Tahoma"/>
                      <w:sz w:val="18"/>
                      <w:szCs w:val="18"/>
                    </w:rPr>
                  </w:pPr>
                  <w:r w:rsidRPr="00562DB6">
                    <w:rPr>
                      <w:rFonts w:ascii="Tahoma" w:hAnsi="Tahoma" w:cs="Tahoma"/>
                      <w:sz w:val="18"/>
                      <w:szCs w:val="18"/>
                    </w:rPr>
                    <w:t>% EN</w:t>
                  </w:r>
                </w:p>
              </w:tc>
            </w:tr>
            <w:tr w:rsidR="00267BC9" w:rsidRPr="00562DB6" w14:paraId="4A98419B" w14:textId="77777777" w:rsidTr="005D7D26">
              <w:tc>
                <w:tcPr>
                  <w:tcW w:w="2880" w:type="dxa"/>
                </w:tcPr>
                <w:p w14:paraId="15E206AF" w14:textId="77777777" w:rsidR="00267BC9" w:rsidRPr="00562DB6" w:rsidRDefault="00267BC9" w:rsidP="005D7D26">
                  <w:pPr>
                    <w:rPr>
                      <w:rFonts w:ascii="Tahoma" w:hAnsi="Tahoma" w:cs="Tahoma"/>
                      <w:sz w:val="18"/>
                      <w:szCs w:val="18"/>
                    </w:rPr>
                  </w:pPr>
                  <w:r w:rsidRPr="00562DB6">
                    <w:rPr>
                      <w:rFonts w:ascii="Tahoma" w:hAnsi="Tahoma" w:cs="Tahoma"/>
                      <w:sz w:val="18"/>
                      <w:szCs w:val="18"/>
                    </w:rPr>
                    <w:t>Terrones de arcilla</w:t>
                  </w:r>
                </w:p>
              </w:tc>
              <w:tc>
                <w:tcPr>
                  <w:tcW w:w="1350" w:type="dxa"/>
                </w:tcPr>
                <w:p w14:paraId="1B2737E6" w14:textId="77777777" w:rsidR="00267BC9" w:rsidRPr="00562DB6" w:rsidRDefault="00267BC9" w:rsidP="005D7D26">
                  <w:pPr>
                    <w:rPr>
                      <w:rFonts w:ascii="Tahoma" w:hAnsi="Tahoma" w:cs="Tahoma"/>
                      <w:sz w:val="18"/>
                      <w:szCs w:val="18"/>
                    </w:rPr>
                  </w:pPr>
                  <w:r w:rsidRPr="00562DB6">
                    <w:rPr>
                      <w:rFonts w:ascii="Tahoma" w:hAnsi="Tahoma" w:cs="Tahoma"/>
                      <w:sz w:val="18"/>
                      <w:szCs w:val="18"/>
                    </w:rPr>
                    <w:t>0.25</w:t>
                  </w:r>
                </w:p>
              </w:tc>
            </w:tr>
            <w:tr w:rsidR="00267BC9" w:rsidRPr="00562DB6" w14:paraId="1F278460" w14:textId="77777777" w:rsidTr="005D7D26">
              <w:tc>
                <w:tcPr>
                  <w:tcW w:w="2880" w:type="dxa"/>
                </w:tcPr>
                <w:p w14:paraId="4E19A2FC" w14:textId="77777777" w:rsidR="00267BC9" w:rsidRPr="00562DB6" w:rsidRDefault="00267BC9" w:rsidP="005D7D26">
                  <w:pPr>
                    <w:rPr>
                      <w:rFonts w:ascii="Tahoma" w:hAnsi="Tahoma" w:cs="Tahoma"/>
                      <w:sz w:val="18"/>
                      <w:szCs w:val="18"/>
                    </w:rPr>
                  </w:pPr>
                  <w:r w:rsidRPr="00562DB6">
                    <w:rPr>
                      <w:rFonts w:ascii="Tahoma" w:hAnsi="Tahoma" w:cs="Tahoma"/>
                      <w:sz w:val="18"/>
                      <w:szCs w:val="18"/>
                    </w:rPr>
                    <w:lastRenderedPageBreak/>
                    <w:t>Partículas blandas</w:t>
                  </w:r>
                </w:p>
              </w:tc>
              <w:tc>
                <w:tcPr>
                  <w:tcW w:w="1350" w:type="dxa"/>
                </w:tcPr>
                <w:p w14:paraId="488E88EB" w14:textId="77777777" w:rsidR="00267BC9" w:rsidRPr="00562DB6" w:rsidRDefault="00267BC9" w:rsidP="005D7D26">
                  <w:pPr>
                    <w:rPr>
                      <w:rFonts w:ascii="Tahoma" w:hAnsi="Tahoma" w:cs="Tahoma"/>
                      <w:sz w:val="18"/>
                      <w:szCs w:val="18"/>
                    </w:rPr>
                  </w:pPr>
                  <w:r w:rsidRPr="00562DB6">
                    <w:rPr>
                      <w:rFonts w:ascii="Tahoma" w:hAnsi="Tahoma" w:cs="Tahoma"/>
                      <w:sz w:val="18"/>
                      <w:szCs w:val="18"/>
                    </w:rPr>
                    <w:t>5</w:t>
                  </w:r>
                </w:p>
              </w:tc>
            </w:tr>
            <w:tr w:rsidR="00267BC9" w:rsidRPr="00562DB6" w14:paraId="239177DE" w14:textId="77777777" w:rsidTr="005D7D26">
              <w:tc>
                <w:tcPr>
                  <w:tcW w:w="2880" w:type="dxa"/>
                </w:tcPr>
                <w:p w14:paraId="4A0E2B05" w14:textId="77777777" w:rsidR="00267BC9" w:rsidRPr="00562DB6" w:rsidRDefault="00267BC9" w:rsidP="005D7D26">
                  <w:pPr>
                    <w:rPr>
                      <w:rFonts w:ascii="Tahoma" w:hAnsi="Tahoma" w:cs="Tahoma"/>
                      <w:sz w:val="18"/>
                      <w:szCs w:val="18"/>
                    </w:rPr>
                  </w:pPr>
                  <w:r w:rsidRPr="00562DB6">
                    <w:rPr>
                      <w:rFonts w:ascii="Tahoma" w:hAnsi="Tahoma" w:cs="Tahoma"/>
                      <w:sz w:val="18"/>
                      <w:szCs w:val="18"/>
                    </w:rPr>
                    <w:t>Material que pasa al tamiz No. 200</w:t>
                  </w:r>
                </w:p>
              </w:tc>
              <w:tc>
                <w:tcPr>
                  <w:tcW w:w="1350" w:type="dxa"/>
                </w:tcPr>
                <w:p w14:paraId="1C9537FC" w14:textId="77777777" w:rsidR="00267BC9" w:rsidRPr="00562DB6" w:rsidRDefault="00267BC9" w:rsidP="005D7D26">
                  <w:pPr>
                    <w:rPr>
                      <w:rFonts w:ascii="Tahoma" w:hAnsi="Tahoma" w:cs="Tahoma"/>
                      <w:sz w:val="18"/>
                      <w:szCs w:val="18"/>
                    </w:rPr>
                  </w:pPr>
                  <w:r w:rsidRPr="00562DB6">
                    <w:rPr>
                      <w:rFonts w:ascii="Tahoma" w:hAnsi="Tahoma" w:cs="Tahoma"/>
                      <w:sz w:val="18"/>
                      <w:szCs w:val="18"/>
                    </w:rPr>
                    <w:t>1</w:t>
                  </w:r>
                </w:p>
              </w:tc>
            </w:tr>
          </w:tbl>
          <w:p w14:paraId="1EB057C4"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La grava de origen machacado, no deberá contener polvo proveniente del machaqueo. La grava proveniente de ríos no deberá estar mezclada con arcilla. La granulometría  de los agregados debe ser uniforme y entre los siguientes límites: </w:t>
            </w:r>
          </w:p>
          <w:p w14:paraId="6E23C50E"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 </w:t>
            </w:r>
          </w:p>
          <w:p w14:paraId="6D4B9588"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ABERTURA DEL TAMIZ (mm)         % QUE PASA </w:t>
            </w:r>
          </w:p>
          <w:p w14:paraId="07B46E88"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 </w:t>
            </w:r>
          </w:p>
          <w:tbl>
            <w:tblPr>
              <w:tblStyle w:val="Tablaconcuadrcula"/>
              <w:tblW w:w="0" w:type="auto"/>
              <w:jc w:val="center"/>
              <w:tblLook w:val="04A0" w:firstRow="1" w:lastRow="0" w:firstColumn="1" w:lastColumn="0" w:noHBand="0" w:noVBand="1"/>
            </w:tblPr>
            <w:tblGrid>
              <w:gridCol w:w="1506"/>
              <w:gridCol w:w="1374"/>
              <w:gridCol w:w="1350"/>
            </w:tblGrid>
            <w:tr w:rsidR="00267BC9" w:rsidRPr="00562DB6" w14:paraId="5FAA8D5E" w14:textId="77777777" w:rsidTr="005D7D26">
              <w:trPr>
                <w:jc w:val="center"/>
              </w:trPr>
              <w:tc>
                <w:tcPr>
                  <w:tcW w:w="1506" w:type="dxa"/>
                  <w:vAlign w:val="center"/>
                </w:tcPr>
                <w:p w14:paraId="30010F14" w14:textId="77777777" w:rsidR="00267BC9" w:rsidRPr="00562DB6" w:rsidRDefault="00267BC9" w:rsidP="005D7D26">
                  <w:pPr>
                    <w:rPr>
                      <w:rFonts w:ascii="Tahoma" w:hAnsi="Tahoma" w:cs="Tahoma"/>
                      <w:sz w:val="18"/>
                      <w:szCs w:val="18"/>
                    </w:rPr>
                  </w:pPr>
                  <w:r w:rsidRPr="00562DB6">
                    <w:rPr>
                      <w:rFonts w:ascii="Tahoma" w:hAnsi="Tahoma" w:cs="Tahoma"/>
                      <w:sz w:val="18"/>
                      <w:szCs w:val="18"/>
                    </w:rPr>
                    <w:t>31.5</w:t>
                  </w:r>
                </w:p>
              </w:tc>
              <w:tc>
                <w:tcPr>
                  <w:tcW w:w="1374" w:type="dxa"/>
                  <w:vAlign w:val="center"/>
                </w:tcPr>
                <w:p w14:paraId="33AC4A88" w14:textId="77777777" w:rsidR="00267BC9" w:rsidRPr="00562DB6" w:rsidRDefault="00267BC9" w:rsidP="005D7D26">
                  <w:pPr>
                    <w:rPr>
                      <w:rFonts w:ascii="Tahoma" w:hAnsi="Tahoma" w:cs="Tahoma"/>
                      <w:sz w:val="18"/>
                      <w:szCs w:val="18"/>
                    </w:rPr>
                  </w:pPr>
                </w:p>
              </w:tc>
              <w:tc>
                <w:tcPr>
                  <w:tcW w:w="1350" w:type="dxa"/>
                  <w:vAlign w:val="center"/>
                </w:tcPr>
                <w:p w14:paraId="73B41C32" w14:textId="77777777" w:rsidR="00267BC9" w:rsidRPr="00562DB6" w:rsidRDefault="00267BC9" w:rsidP="005D7D26">
                  <w:pPr>
                    <w:rPr>
                      <w:rFonts w:ascii="Tahoma" w:hAnsi="Tahoma" w:cs="Tahoma"/>
                      <w:sz w:val="18"/>
                      <w:szCs w:val="18"/>
                    </w:rPr>
                  </w:pPr>
                  <w:r w:rsidRPr="00562DB6">
                    <w:rPr>
                      <w:rFonts w:ascii="Tahoma" w:hAnsi="Tahoma" w:cs="Tahoma"/>
                      <w:sz w:val="18"/>
                      <w:szCs w:val="18"/>
                    </w:rPr>
                    <w:t>100</w:t>
                  </w:r>
                </w:p>
              </w:tc>
            </w:tr>
            <w:tr w:rsidR="00267BC9" w:rsidRPr="00562DB6" w14:paraId="2ACFA3A4" w14:textId="77777777" w:rsidTr="005D7D26">
              <w:trPr>
                <w:jc w:val="center"/>
              </w:trPr>
              <w:tc>
                <w:tcPr>
                  <w:tcW w:w="1506" w:type="dxa"/>
                  <w:vAlign w:val="center"/>
                </w:tcPr>
                <w:p w14:paraId="2CFE3BDF" w14:textId="77777777" w:rsidR="00267BC9" w:rsidRPr="00562DB6" w:rsidRDefault="00267BC9" w:rsidP="005D7D26">
                  <w:pPr>
                    <w:rPr>
                      <w:rFonts w:ascii="Tahoma" w:hAnsi="Tahoma" w:cs="Tahoma"/>
                      <w:sz w:val="18"/>
                      <w:szCs w:val="18"/>
                    </w:rPr>
                  </w:pPr>
                  <w:r w:rsidRPr="00562DB6">
                    <w:rPr>
                      <w:rFonts w:ascii="Tahoma" w:hAnsi="Tahoma" w:cs="Tahoma"/>
                      <w:sz w:val="18"/>
                      <w:szCs w:val="18"/>
                    </w:rPr>
                    <w:t>16</w:t>
                  </w:r>
                </w:p>
              </w:tc>
              <w:tc>
                <w:tcPr>
                  <w:tcW w:w="1374" w:type="dxa"/>
                  <w:vAlign w:val="center"/>
                </w:tcPr>
                <w:p w14:paraId="304BA2FE" w14:textId="77777777" w:rsidR="00267BC9" w:rsidRPr="00562DB6" w:rsidRDefault="00267BC9" w:rsidP="005D7D26">
                  <w:pPr>
                    <w:rPr>
                      <w:rFonts w:ascii="Tahoma" w:hAnsi="Tahoma" w:cs="Tahoma"/>
                      <w:sz w:val="18"/>
                      <w:szCs w:val="18"/>
                    </w:rPr>
                  </w:pPr>
                  <w:r w:rsidRPr="00562DB6">
                    <w:rPr>
                      <w:rFonts w:ascii="Tahoma" w:hAnsi="Tahoma" w:cs="Tahoma"/>
                      <w:sz w:val="18"/>
                      <w:szCs w:val="18"/>
                    </w:rPr>
                    <w:t>62-80</w:t>
                  </w:r>
                </w:p>
              </w:tc>
              <w:tc>
                <w:tcPr>
                  <w:tcW w:w="1350" w:type="dxa"/>
                  <w:vAlign w:val="center"/>
                </w:tcPr>
                <w:p w14:paraId="60B8C0F7" w14:textId="77777777" w:rsidR="00267BC9" w:rsidRPr="00562DB6" w:rsidRDefault="00267BC9" w:rsidP="005D7D26">
                  <w:pPr>
                    <w:rPr>
                      <w:rFonts w:ascii="Tahoma" w:hAnsi="Tahoma" w:cs="Tahoma"/>
                      <w:sz w:val="18"/>
                      <w:szCs w:val="18"/>
                    </w:rPr>
                  </w:pPr>
                </w:p>
              </w:tc>
            </w:tr>
            <w:tr w:rsidR="00267BC9" w:rsidRPr="00562DB6" w14:paraId="60639585" w14:textId="77777777" w:rsidTr="005D7D26">
              <w:trPr>
                <w:jc w:val="center"/>
              </w:trPr>
              <w:tc>
                <w:tcPr>
                  <w:tcW w:w="1506" w:type="dxa"/>
                  <w:vAlign w:val="center"/>
                </w:tcPr>
                <w:p w14:paraId="7AC5913B" w14:textId="77777777" w:rsidR="00267BC9" w:rsidRPr="00562DB6" w:rsidRDefault="00267BC9" w:rsidP="005D7D26">
                  <w:pPr>
                    <w:rPr>
                      <w:rFonts w:ascii="Tahoma" w:hAnsi="Tahoma" w:cs="Tahoma"/>
                      <w:sz w:val="18"/>
                      <w:szCs w:val="18"/>
                    </w:rPr>
                  </w:pPr>
                  <w:r w:rsidRPr="00562DB6">
                    <w:rPr>
                      <w:rFonts w:ascii="Tahoma" w:hAnsi="Tahoma" w:cs="Tahoma"/>
                      <w:sz w:val="18"/>
                      <w:szCs w:val="18"/>
                    </w:rPr>
                    <w:t>8</w:t>
                  </w:r>
                </w:p>
              </w:tc>
              <w:tc>
                <w:tcPr>
                  <w:tcW w:w="1374" w:type="dxa"/>
                  <w:vAlign w:val="center"/>
                </w:tcPr>
                <w:p w14:paraId="08618FA7" w14:textId="77777777" w:rsidR="00267BC9" w:rsidRPr="00562DB6" w:rsidRDefault="00267BC9" w:rsidP="005D7D26">
                  <w:pPr>
                    <w:rPr>
                      <w:rFonts w:ascii="Tahoma" w:hAnsi="Tahoma" w:cs="Tahoma"/>
                      <w:sz w:val="18"/>
                      <w:szCs w:val="18"/>
                    </w:rPr>
                  </w:pPr>
                  <w:r w:rsidRPr="00562DB6">
                    <w:rPr>
                      <w:rFonts w:ascii="Tahoma" w:hAnsi="Tahoma" w:cs="Tahoma"/>
                      <w:sz w:val="18"/>
                      <w:szCs w:val="18"/>
                    </w:rPr>
                    <w:t>38-62</w:t>
                  </w:r>
                </w:p>
              </w:tc>
              <w:tc>
                <w:tcPr>
                  <w:tcW w:w="1350" w:type="dxa"/>
                  <w:vAlign w:val="center"/>
                </w:tcPr>
                <w:p w14:paraId="21D0C007" w14:textId="77777777" w:rsidR="00267BC9" w:rsidRPr="00562DB6" w:rsidRDefault="00267BC9" w:rsidP="005D7D26">
                  <w:pPr>
                    <w:rPr>
                      <w:rFonts w:ascii="Tahoma" w:hAnsi="Tahoma" w:cs="Tahoma"/>
                      <w:sz w:val="18"/>
                      <w:szCs w:val="18"/>
                    </w:rPr>
                  </w:pPr>
                </w:p>
              </w:tc>
            </w:tr>
            <w:tr w:rsidR="00267BC9" w:rsidRPr="00562DB6" w14:paraId="438348AF" w14:textId="77777777" w:rsidTr="005D7D26">
              <w:trPr>
                <w:jc w:val="center"/>
              </w:trPr>
              <w:tc>
                <w:tcPr>
                  <w:tcW w:w="1506" w:type="dxa"/>
                  <w:vAlign w:val="center"/>
                </w:tcPr>
                <w:p w14:paraId="676C0C5F" w14:textId="77777777" w:rsidR="00267BC9" w:rsidRPr="00562DB6" w:rsidRDefault="00267BC9" w:rsidP="005D7D26">
                  <w:pPr>
                    <w:rPr>
                      <w:rFonts w:ascii="Tahoma" w:hAnsi="Tahoma" w:cs="Tahoma"/>
                      <w:sz w:val="18"/>
                      <w:szCs w:val="18"/>
                    </w:rPr>
                  </w:pPr>
                  <w:r w:rsidRPr="00562DB6">
                    <w:rPr>
                      <w:rFonts w:ascii="Tahoma" w:hAnsi="Tahoma" w:cs="Tahoma"/>
                      <w:sz w:val="18"/>
                      <w:szCs w:val="18"/>
                    </w:rPr>
                    <w:t>4</w:t>
                  </w:r>
                </w:p>
              </w:tc>
              <w:tc>
                <w:tcPr>
                  <w:tcW w:w="1374" w:type="dxa"/>
                  <w:vAlign w:val="center"/>
                </w:tcPr>
                <w:p w14:paraId="3723786C" w14:textId="77777777" w:rsidR="00267BC9" w:rsidRPr="00562DB6" w:rsidRDefault="00267BC9" w:rsidP="005D7D26">
                  <w:pPr>
                    <w:rPr>
                      <w:rFonts w:ascii="Tahoma" w:hAnsi="Tahoma" w:cs="Tahoma"/>
                      <w:sz w:val="18"/>
                      <w:szCs w:val="18"/>
                    </w:rPr>
                  </w:pPr>
                  <w:r w:rsidRPr="00562DB6">
                    <w:rPr>
                      <w:rFonts w:ascii="Tahoma" w:hAnsi="Tahoma" w:cs="Tahoma"/>
                      <w:sz w:val="18"/>
                      <w:szCs w:val="18"/>
                    </w:rPr>
                    <w:t>23-47</w:t>
                  </w:r>
                </w:p>
              </w:tc>
              <w:tc>
                <w:tcPr>
                  <w:tcW w:w="1350" w:type="dxa"/>
                  <w:vAlign w:val="center"/>
                </w:tcPr>
                <w:p w14:paraId="66CF8DE4" w14:textId="77777777" w:rsidR="00267BC9" w:rsidRPr="00562DB6" w:rsidRDefault="00267BC9" w:rsidP="005D7D26">
                  <w:pPr>
                    <w:rPr>
                      <w:rFonts w:ascii="Tahoma" w:hAnsi="Tahoma" w:cs="Tahoma"/>
                      <w:sz w:val="18"/>
                      <w:szCs w:val="18"/>
                    </w:rPr>
                  </w:pPr>
                </w:p>
              </w:tc>
            </w:tr>
            <w:tr w:rsidR="00267BC9" w:rsidRPr="00562DB6" w14:paraId="6D851F8B" w14:textId="77777777" w:rsidTr="005D7D26">
              <w:trPr>
                <w:jc w:val="center"/>
              </w:trPr>
              <w:tc>
                <w:tcPr>
                  <w:tcW w:w="1506" w:type="dxa"/>
                  <w:vAlign w:val="center"/>
                </w:tcPr>
                <w:p w14:paraId="1E8827C9" w14:textId="77777777" w:rsidR="00267BC9" w:rsidRPr="00562DB6" w:rsidRDefault="00267BC9" w:rsidP="005D7D26">
                  <w:pPr>
                    <w:rPr>
                      <w:rFonts w:ascii="Tahoma" w:hAnsi="Tahoma" w:cs="Tahoma"/>
                      <w:sz w:val="18"/>
                      <w:szCs w:val="18"/>
                    </w:rPr>
                  </w:pPr>
                  <w:r w:rsidRPr="00562DB6">
                    <w:rPr>
                      <w:rFonts w:ascii="Tahoma" w:hAnsi="Tahoma" w:cs="Tahoma"/>
                      <w:sz w:val="18"/>
                      <w:szCs w:val="18"/>
                    </w:rPr>
                    <w:t>2</w:t>
                  </w:r>
                </w:p>
              </w:tc>
              <w:tc>
                <w:tcPr>
                  <w:tcW w:w="1374" w:type="dxa"/>
                  <w:vAlign w:val="center"/>
                </w:tcPr>
                <w:p w14:paraId="686B0510" w14:textId="77777777" w:rsidR="00267BC9" w:rsidRPr="00562DB6" w:rsidRDefault="00267BC9" w:rsidP="005D7D26">
                  <w:pPr>
                    <w:rPr>
                      <w:rFonts w:ascii="Tahoma" w:hAnsi="Tahoma" w:cs="Tahoma"/>
                      <w:sz w:val="18"/>
                      <w:szCs w:val="18"/>
                    </w:rPr>
                  </w:pPr>
                </w:p>
              </w:tc>
              <w:tc>
                <w:tcPr>
                  <w:tcW w:w="1350" w:type="dxa"/>
                  <w:vAlign w:val="center"/>
                </w:tcPr>
                <w:p w14:paraId="6CAE15BF" w14:textId="77777777" w:rsidR="00267BC9" w:rsidRPr="00562DB6" w:rsidRDefault="00267BC9" w:rsidP="005D7D26">
                  <w:pPr>
                    <w:rPr>
                      <w:rFonts w:ascii="Tahoma" w:hAnsi="Tahoma" w:cs="Tahoma"/>
                      <w:sz w:val="18"/>
                      <w:szCs w:val="18"/>
                    </w:rPr>
                  </w:pPr>
                  <w:r w:rsidRPr="00562DB6">
                    <w:rPr>
                      <w:rFonts w:ascii="Tahoma" w:hAnsi="Tahoma" w:cs="Tahoma"/>
                      <w:sz w:val="18"/>
                      <w:szCs w:val="18"/>
                    </w:rPr>
                    <w:t>14-37</w:t>
                  </w:r>
                </w:p>
              </w:tc>
            </w:tr>
            <w:tr w:rsidR="00267BC9" w:rsidRPr="00562DB6" w14:paraId="3746D38C" w14:textId="77777777" w:rsidTr="005D7D26">
              <w:trPr>
                <w:jc w:val="center"/>
              </w:trPr>
              <w:tc>
                <w:tcPr>
                  <w:tcW w:w="1506" w:type="dxa"/>
                  <w:vAlign w:val="center"/>
                </w:tcPr>
                <w:p w14:paraId="27180BB6" w14:textId="77777777" w:rsidR="00267BC9" w:rsidRPr="00562DB6" w:rsidRDefault="00267BC9" w:rsidP="005D7D26">
                  <w:pPr>
                    <w:rPr>
                      <w:rFonts w:ascii="Tahoma" w:hAnsi="Tahoma" w:cs="Tahoma"/>
                      <w:sz w:val="18"/>
                      <w:szCs w:val="18"/>
                    </w:rPr>
                  </w:pPr>
                  <w:r w:rsidRPr="00562DB6">
                    <w:rPr>
                      <w:rFonts w:ascii="Tahoma" w:hAnsi="Tahoma" w:cs="Tahoma"/>
                      <w:sz w:val="18"/>
                      <w:szCs w:val="18"/>
                    </w:rPr>
                    <w:t>1</w:t>
                  </w:r>
                </w:p>
              </w:tc>
              <w:tc>
                <w:tcPr>
                  <w:tcW w:w="1374" w:type="dxa"/>
                  <w:vAlign w:val="center"/>
                </w:tcPr>
                <w:p w14:paraId="60861477" w14:textId="77777777" w:rsidR="00267BC9" w:rsidRPr="00562DB6" w:rsidRDefault="00267BC9" w:rsidP="005D7D26">
                  <w:pPr>
                    <w:rPr>
                      <w:rFonts w:ascii="Tahoma" w:hAnsi="Tahoma" w:cs="Tahoma"/>
                      <w:sz w:val="18"/>
                      <w:szCs w:val="18"/>
                    </w:rPr>
                  </w:pPr>
                  <w:r w:rsidRPr="00562DB6">
                    <w:rPr>
                      <w:rFonts w:ascii="Tahoma" w:hAnsi="Tahoma" w:cs="Tahoma"/>
                      <w:sz w:val="18"/>
                      <w:szCs w:val="18"/>
                    </w:rPr>
                    <w:t>8-28</w:t>
                  </w:r>
                </w:p>
              </w:tc>
              <w:tc>
                <w:tcPr>
                  <w:tcW w:w="1350" w:type="dxa"/>
                  <w:vAlign w:val="center"/>
                </w:tcPr>
                <w:p w14:paraId="12CC00C9" w14:textId="77777777" w:rsidR="00267BC9" w:rsidRPr="00562DB6" w:rsidRDefault="00267BC9" w:rsidP="005D7D26">
                  <w:pPr>
                    <w:rPr>
                      <w:rFonts w:ascii="Tahoma" w:hAnsi="Tahoma" w:cs="Tahoma"/>
                      <w:sz w:val="18"/>
                      <w:szCs w:val="18"/>
                    </w:rPr>
                  </w:pPr>
                </w:p>
              </w:tc>
            </w:tr>
            <w:tr w:rsidR="00267BC9" w:rsidRPr="00562DB6" w14:paraId="1403088D" w14:textId="77777777" w:rsidTr="005D7D26">
              <w:trPr>
                <w:jc w:val="center"/>
              </w:trPr>
              <w:tc>
                <w:tcPr>
                  <w:tcW w:w="1506" w:type="dxa"/>
                  <w:vAlign w:val="center"/>
                </w:tcPr>
                <w:p w14:paraId="332E6200" w14:textId="77777777" w:rsidR="00267BC9" w:rsidRPr="00562DB6" w:rsidRDefault="00267BC9" w:rsidP="005D7D26">
                  <w:pPr>
                    <w:rPr>
                      <w:rFonts w:ascii="Tahoma" w:hAnsi="Tahoma" w:cs="Tahoma"/>
                      <w:sz w:val="18"/>
                      <w:szCs w:val="18"/>
                    </w:rPr>
                  </w:pPr>
                  <w:r w:rsidRPr="00562DB6">
                    <w:rPr>
                      <w:rFonts w:ascii="Tahoma" w:hAnsi="Tahoma" w:cs="Tahoma"/>
                      <w:sz w:val="18"/>
                      <w:szCs w:val="18"/>
                    </w:rPr>
                    <w:t>0.2</w:t>
                  </w:r>
                </w:p>
              </w:tc>
              <w:tc>
                <w:tcPr>
                  <w:tcW w:w="1374" w:type="dxa"/>
                  <w:vAlign w:val="center"/>
                </w:tcPr>
                <w:p w14:paraId="15726010" w14:textId="77777777" w:rsidR="00267BC9" w:rsidRPr="00562DB6" w:rsidRDefault="00267BC9" w:rsidP="005D7D26">
                  <w:pPr>
                    <w:rPr>
                      <w:rFonts w:ascii="Tahoma" w:hAnsi="Tahoma" w:cs="Tahoma"/>
                      <w:sz w:val="18"/>
                      <w:szCs w:val="18"/>
                    </w:rPr>
                  </w:pPr>
                  <w:r w:rsidRPr="00562DB6">
                    <w:rPr>
                      <w:rFonts w:ascii="Tahoma" w:hAnsi="Tahoma" w:cs="Tahoma"/>
                      <w:sz w:val="18"/>
                      <w:szCs w:val="18"/>
                    </w:rPr>
                    <w:t>1-8</w:t>
                  </w:r>
                </w:p>
              </w:tc>
              <w:tc>
                <w:tcPr>
                  <w:tcW w:w="1350" w:type="dxa"/>
                  <w:vAlign w:val="center"/>
                </w:tcPr>
                <w:p w14:paraId="5FDBF2EB" w14:textId="77777777" w:rsidR="00267BC9" w:rsidRPr="00562DB6" w:rsidRDefault="00267BC9" w:rsidP="005D7D26">
                  <w:pPr>
                    <w:rPr>
                      <w:rFonts w:ascii="Tahoma" w:hAnsi="Tahoma" w:cs="Tahoma"/>
                      <w:sz w:val="18"/>
                      <w:szCs w:val="18"/>
                    </w:rPr>
                  </w:pPr>
                </w:p>
              </w:tc>
            </w:tr>
          </w:tbl>
          <w:p w14:paraId="536BC145" w14:textId="77777777" w:rsidR="00267BC9" w:rsidRPr="00562DB6" w:rsidRDefault="00267BC9" w:rsidP="005D7D26">
            <w:pPr>
              <w:rPr>
                <w:rFonts w:ascii="Tahoma" w:hAnsi="Tahoma" w:cs="Tahoma"/>
                <w:sz w:val="18"/>
                <w:szCs w:val="18"/>
              </w:rPr>
            </w:pPr>
          </w:p>
        </w:tc>
      </w:tr>
    </w:tbl>
    <w:p w14:paraId="6F1017BF" w14:textId="77777777" w:rsidR="00267BC9" w:rsidRPr="00562DB6" w:rsidRDefault="00267BC9" w:rsidP="00267BC9">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267BC9" w:rsidRPr="00562DB6" w14:paraId="49E1190A" w14:textId="77777777" w:rsidTr="005D7D26">
        <w:tc>
          <w:tcPr>
            <w:tcW w:w="1818" w:type="dxa"/>
            <w:shd w:val="clear" w:color="auto" w:fill="D0CECE" w:themeFill="background2" w:themeFillShade="E6"/>
          </w:tcPr>
          <w:p w14:paraId="576BDF77" w14:textId="77777777" w:rsidR="00267BC9" w:rsidRPr="00562DB6" w:rsidRDefault="00267BC9" w:rsidP="005D7D26">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6068B36B" w14:textId="77777777" w:rsidR="00267BC9" w:rsidRPr="00562DB6" w:rsidRDefault="00267BC9" w:rsidP="005D7D26">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2BB7EBE2" w14:textId="77777777" w:rsidR="00267BC9" w:rsidRPr="00562DB6" w:rsidRDefault="00267BC9" w:rsidP="005D7D26">
            <w:pPr>
              <w:rPr>
                <w:rFonts w:ascii="Tahoma" w:hAnsi="Tahoma" w:cs="Tahoma"/>
                <w:sz w:val="18"/>
                <w:szCs w:val="18"/>
              </w:rPr>
            </w:pPr>
            <w:r w:rsidRPr="00562DB6">
              <w:rPr>
                <w:rFonts w:ascii="Tahoma" w:hAnsi="Tahoma" w:cs="Tahoma"/>
                <w:sz w:val="18"/>
                <w:szCs w:val="18"/>
              </w:rPr>
              <w:t>DESCRIPCION</w:t>
            </w:r>
          </w:p>
        </w:tc>
      </w:tr>
      <w:tr w:rsidR="00267BC9" w:rsidRPr="00562DB6" w14:paraId="1FB5CF70" w14:textId="77777777" w:rsidTr="005D7D26">
        <w:trPr>
          <w:trHeight w:val="1772"/>
        </w:trPr>
        <w:tc>
          <w:tcPr>
            <w:tcW w:w="1818" w:type="dxa"/>
            <w:vAlign w:val="center"/>
          </w:tcPr>
          <w:p w14:paraId="5B8A699A" w14:textId="77777777" w:rsidR="00267BC9" w:rsidRPr="00562DB6" w:rsidRDefault="00267BC9" w:rsidP="005D7D26">
            <w:pPr>
              <w:rPr>
                <w:rFonts w:ascii="Tahoma" w:hAnsi="Tahoma" w:cs="Tahoma"/>
                <w:sz w:val="18"/>
                <w:szCs w:val="18"/>
              </w:rPr>
            </w:pPr>
            <w:r w:rsidRPr="00562DB6">
              <w:rPr>
                <w:rFonts w:ascii="Tahoma" w:hAnsi="Tahoma" w:cs="Tahoma"/>
                <w:sz w:val="18"/>
                <w:szCs w:val="18"/>
              </w:rPr>
              <w:t>ARENA</w:t>
            </w:r>
          </w:p>
        </w:tc>
        <w:tc>
          <w:tcPr>
            <w:tcW w:w="1710" w:type="dxa"/>
            <w:vAlign w:val="center"/>
          </w:tcPr>
          <w:p w14:paraId="68021208" w14:textId="77777777" w:rsidR="00267BC9" w:rsidRPr="00562DB6" w:rsidRDefault="00267BC9" w:rsidP="005D7D26">
            <w:pPr>
              <w:rPr>
                <w:rFonts w:ascii="Tahoma" w:hAnsi="Tahoma" w:cs="Tahoma"/>
                <w:sz w:val="18"/>
                <w:szCs w:val="18"/>
              </w:rPr>
            </w:pPr>
            <w:r w:rsidRPr="00562DB6">
              <w:rPr>
                <w:rFonts w:ascii="Tahoma" w:hAnsi="Tahoma" w:cs="Tahoma"/>
                <w:sz w:val="18"/>
                <w:szCs w:val="18"/>
              </w:rPr>
              <w:t>M3</w:t>
            </w:r>
          </w:p>
        </w:tc>
        <w:tc>
          <w:tcPr>
            <w:tcW w:w="6030" w:type="dxa"/>
          </w:tcPr>
          <w:p w14:paraId="327ABBFC" w14:textId="77777777" w:rsidR="00267BC9" w:rsidRPr="00562DB6" w:rsidRDefault="00267BC9" w:rsidP="005D7D26">
            <w:pPr>
              <w:rPr>
                <w:rFonts w:ascii="Tahoma" w:hAnsi="Tahoma" w:cs="Tahoma"/>
                <w:sz w:val="18"/>
                <w:szCs w:val="18"/>
              </w:rPr>
            </w:pPr>
            <w:r w:rsidRPr="00562DB6">
              <w:rPr>
                <w:rFonts w:ascii="Tahoma" w:hAnsi="Tahoma" w:cs="Tahoma"/>
                <w:sz w:val="18"/>
                <w:szCs w:val="18"/>
              </w:rPr>
              <w:t>Requisitos sobre el Producto:</w:t>
            </w:r>
          </w:p>
          <w:p w14:paraId="298A8EC9"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Los agregados finos para el hormigón se compondrán de arena lavada y deberán estar compuestas por partículas  duras, resistentes y durables, exentas de sustancias perjudiciales  tales como escorias, arcillas, material orgánico u otros. </w:t>
            </w:r>
          </w:p>
          <w:p w14:paraId="43947F80"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 </w:t>
            </w:r>
          </w:p>
          <w:p w14:paraId="32EC1A1B"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Tampoco contendrán porcentajes mayores a: </w:t>
            </w:r>
          </w:p>
          <w:p w14:paraId="26B25806"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 </w:t>
            </w:r>
          </w:p>
          <w:tbl>
            <w:tblPr>
              <w:tblStyle w:val="Tablaconcuadrcula"/>
              <w:tblW w:w="0" w:type="auto"/>
              <w:tblInd w:w="787" w:type="dxa"/>
              <w:tblLook w:val="04A0" w:firstRow="1" w:lastRow="0" w:firstColumn="1" w:lastColumn="0" w:noHBand="0" w:noVBand="1"/>
            </w:tblPr>
            <w:tblGrid>
              <w:gridCol w:w="2880"/>
              <w:gridCol w:w="1350"/>
            </w:tblGrid>
            <w:tr w:rsidR="00267BC9" w:rsidRPr="00562DB6" w14:paraId="027232DC" w14:textId="77777777" w:rsidTr="005D7D26">
              <w:tc>
                <w:tcPr>
                  <w:tcW w:w="2880" w:type="dxa"/>
                </w:tcPr>
                <w:p w14:paraId="22E7AC55" w14:textId="77777777" w:rsidR="00267BC9" w:rsidRPr="00562DB6" w:rsidRDefault="00267BC9" w:rsidP="005D7D26">
                  <w:pPr>
                    <w:rPr>
                      <w:rFonts w:ascii="Tahoma" w:hAnsi="Tahoma" w:cs="Tahoma"/>
                      <w:sz w:val="18"/>
                      <w:szCs w:val="18"/>
                    </w:rPr>
                  </w:pPr>
                  <w:r w:rsidRPr="00562DB6">
                    <w:rPr>
                      <w:rFonts w:ascii="Tahoma" w:hAnsi="Tahoma" w:cs="Tahoma"/>
                      <w:sz w:val="18"/>
                      <w:szCs w:val="18"/>
                    </w:rPr>
                    <w:t>SUSTANCIAS  NOCIVAS</w:t>
                  </w:r>
                </w:p>
              </w:tc>
              <w:tc>
                <w:tcPr>
                  <w:tcW w:w="1350" w:type="dxa"/>
                </w:tcPr>
                <w:p w14:paraId="2CCAFDAA" w14:textId="77777777" w:rsidR="00267BC9" w:rsidRPr="00562DB6" w:rsidRDefault="00267BC9" w:rsidP="005D7D26">
                  <w:pPr>
                    <w:rPr>
                      <w:rFonts w:ascii="Tahoma" w:hAnsi="Tahoma" w:cs="Tahoma"/>
                      <w:sz w:val="18"/>
                      <w:szCs w:val="18"/>
                    </w:rPr>
                  </w:pPr>
                  <w:r w:rsidRPr="00562DB6">
                    <w:rPr>
                      <w:rFonts w:ascii="Tahoma" w:hAnsi="Tahoma" w:cs="Tahoma"/>
                      <w:sz w:val="18"/>
                      <w:szCs w:val="18"/>
                    </w:rPr>
                    <w:t>% EN</w:t>
                  </w:r>
                </w:p>
              </w:tc>
            </w:tr>
            <w:tr w:rsidR="00267BC9" w:rsidRPr="00562DB6" w14:paraId="131A4F3C" w14:textId="77777777" w:rsidTr="005D7D26">
              <w:tc>
                <w:tcPr>
                  <w:tcW w:w="2880" w:type="dxa"/>
                </w:tcPr>
                <w:p w14:paraId="7215DC10" w14:textId="77777777" w:rsidR="00267BC9" w:rsidRPr="00562DB6" w:rsidRDefault="00267BC9" w:rsidP="005D7D26">
                  <w:pPr>
                    <w:rPr>
                      <w:rFonts w:ascii="Tahoma" w:hAnsi="Tahoma" w:cs="Tahoma"/>
                      <w:sz w:val="18"/>
                      <w:szCs w:val="18"/>
                    </w:rPr>
                  </w:pPr>
                  <w:r w:rsidRPr="00562DB6">
                    <w:rPr>
                      <w:rFonts w:ascii="Tahoma" w:hAnsi="Tahoma" w:cs="Tahoma"/>
                      <w:sz w:val="18"/>
                      <w:szCs w:val="18"/>
                    </w:rPr>
                    <w:t>Terrones de arcilla</w:t>
                  </w:r>
                </w:p>
              </w:tc>
              <w:tc>
                <w:tcPr>
                  <w:tcW w:w="1350" w:type="dxa"/>
                  <w:vAlign w:val="center"/>
                </w:tcPr>
                <w:p w14:paraId="4BA85038" w14:textId="77777777" w:rsidR="00267BC9" w:rsidRPr="00562DB6" w:rsidRDefault="00267BC9" w:rsidP="005D7D26">
                  <w:pPr>
                    <w:rPr>
                      <w:rFonts w:ascii="Tahoma" w:hAnsi="Tahoma" w:cs="Tahoma"/>
                      <w:sz w:val="18"/>
                      <w:szCs w:val="18"/>
                    </w:rPr>
                  </w:pPr>
                  <w:r w:rsidRPr="00562DB6">
                    <w:rPr>
                      <w:rFonts w:ascii="Tahoma" w:hAnsi="Tahoma" w:cs="Tahoma"/>
                      <w:sz w:val="18"/>
                      <w:szCs w:val="18"/>
                    </w:rPr>
                    <w:t>1</w:t>
                  </w:r>
                </w:p>
              </w:tc>
            </w:tr>
            <w:tr w:rsidR="00267BC9" w:rsidRPr="00562DB6" w14:paraId="15AEDD6F" w14:textId="77777777" w:rsidTr="005D7D26">
              <w:tc>
                <w:tcPr>
                  <w:tcW w:w="2880" w:type="dxa"/>
                </w:tcPr>
                <w:p w14:paraId="735E70EF" w14:textId="77777777" w:rsidR="00267BC9" w:rsidRPr="00562DB6" w:rsidRDefault="00267BC9" w:rsidP="005D7D26">
                  <w:pPr>
                    <w:rPr>
                      <w:rFonts w:ascii="Tahoma" w:hAnsi="Tahoma" w:cs="Tahoma"/>
                      <w:sz w:val="18"/>
                      <w:szCs w:val="18"/>
                    </w:rPr>
                  </w:pPr>
                  <w:r w:rsidRPr="00562DB6">
                    <w:rPr>
                      <w:rFonts w:ascii="Tahoma" w:hAnsi="Tahoma" w:cs="Tahoma"/>
                      <w:sz w:val="18"/>
                      <w:szCs w:val="18"/>
                    </w:rPr>
                    <w:t>Carbón y lignito</w:t>
                  </w:r>
                </w:p>
              </w:tc>
              <w:tc>
                <w:tcPr>
                  <w:tcW w:w="1350" w:type="dxa"/>
                  <w:vAlign w:val="center"/>
                </w:tcPr>
                <w:p w14:paraId="091F6D40" w14:textId="77777777" w:rsidR="00267BC9" w:rsidRPr="00562DB6" w:rsidRDefault="00267BC9" w:rsidP="005D7D26">
                  <w:pPr>
                    <w:rPr>
                      <w:rFonts w:ascii="Tahoma" w:hAnsi="Tahoma" w:cs="Tahoma"/>
                      <w:sz w:val="18"/>
                      <w:szCs w:val="18"/>
                    </w:rPr>
                  </w:pPr>
                  <w:r w:rsidRPr="00562DB6">
                    <w:rPr>
                      <w:rFonts w:ascii="Tahoma" w:hAnsi="Tahoma" w:cs="Tahoma"/>
                      <w:sz w:val="18"/>
                      <w:szCs w:val="18"/>
                    </w:rPr>
                    <w:t>1</w:t>
                  </w:r>
                </w:p>
              </w:tc>
            </w:tr>
            <w:tr w:rsidR="00267BC9" w:rsidRPr="00562DB6" w14:paraId="39C4AD47" w14:textId="77777777" w:rsidTr="005D7D26">
              <w:tc>
                <w:tcPr>
                  <w:tcW w:w="2880" w:type="dxa"/>
                </w:tcPr>
                <w:p w14:paraId="7071B31A" w14:textId="77777777" w:rsidR="00267BC9" w:rsidRPr="00562DB6" w:rsidRDefault="00267BC9" w:rsidP="005D7D26">
                  <w:pPr>
                    <w:rPr>
                      <w:rFonts w:ascii="Tahoma" w:hAnsi="Tahoma" w:cs="Tahoma"/>
                      <w:sz w:val="18"/>
                      <w:szCs w:val="18"/>
                    </w:rPr>
                  </w:pPr>
                  <w:r w:rsidRPr="00562DB6">
                    <w:rPr>
                      <w:rFonts w:ascii="Tahoma" w:hAnsi="Tahoma" w:cs="Tahoma"/>
                      <w:sz w:val="18"/>
                      <w:szCs w:val="18"/>
                    </w:rPr>
                    <w:t>Material que pasa al tamiz No.200</w:t>
                  </w:r>
                </w:p>
              </w:tc>
              <w:tc>
                <w:tcPr>
                  <w:tcW w:w="1350" w:type="dxa"/>
                  <w:vAlign w:val="center"/>
                </w:tcPr>
                <w:p w14:paraId="54F0ED19" w14:textId="77777777" w:rsidR="00267BC9" w:rsidRPr="00562DB6" w:rsidRDefault="00267BC9" w:rsidP="005D7D26">
                  <w:pPr>
                    <w:rPr>
                      <w:rFonts w:ascii="Tahoma" w:hAnsi="Tahoma" w:cs="Tahoma"/>
                      <w:sz w:val="18"/>
                      <w:szCs w:val="18"/>
                    </w:rPr>
                  </w:pPr>
                  <w:r w:rsidRPr="00562DB6">
                    <w:rPr>
                      <w:rFonts w:ascii="Tahoma" w:hAnsi="Tahoma" w:cs="Tahoma"/>
                      <w:sz w:val="18"/>
                      <w:szCs w:val="18"/>
                    </w:rPr>
                    <w:t>5</w:t>
                  </w:r>
                </w:p>
              </w:tc>
            </w:tr>
            <w:tr w:rsidR="00267BC9" w:rsidRPr="00562DB6" w14:paraId="0B0DA8A4" w14:textId="77777777" w:rsidTr="005D7D26">
              <w:tc>
                <w:tcPr>
                  <w:tcW w:w="2880" w:type="dxa"/>
                </w:tcPr>
                <w:p w14:paraId="4938446D" w14:textId="77777777" w:rsidR="00267BC9" w:rsidRPr="00562DB6" w:rsidRDefault="00267BC9" w:rsidP="005D7D26">
                  <w:pPr>
                    <w:rPr>
                      <w:rFonts w:ascii="Tahoma" w:hAnsi="Tahoma" w:cs="Tahoma"/>
                      <w:sz w:val="18"/>
                      <w:szCs w:val="18"/>
                    </w:rPr>
                  </w:pPr>
                  <w:r w:rsidRPr="00562DB6">
                    <w:rPr>
                      <w:rFonts w:ascii="Tahoma" w:hAnsi="Tahoma" w:cs="Tahoma"/>
                      <w:sz w:val="18"/>
                      <w:szCs w:val="18"/>
                    </w:rPr>
                    <w:t>Otras sustancias nocivas mica, álcalis pizarra, partículas blandas</w:t>
                  </w:r>
                </w:p>
              </w:tc>
              <w:tc>
                <w:tcPr>
                  <w:tcW w:w="1350" w:type="dxa"/>
                  <w:vAlign w:val="center"/>
                </w:tcPr>
                <w:p w14:paraId="0EA5D5F4" w14:textId="77777777" w:rsidR="00267BC9" w:rsidRPr="00562DB6" w:rsidRDefault="00267BC9" w:rsidP="005D7D26">
                  <w:pPr>
                    <w:rPr>
                      <w:rFonts w:ascii="Tahoma" w:hAnsi="Tahoma" w:cs="Tahoma"/>
                      <w:sz w:val="18"/>
                      <w:szCs w:val="18"/>
                    </w:rPr>
                  </w:pPr>
                  <w:r w:rsidRPr="00562DB6">
                    <w:rPr>
                      <w:rFonts w:ascii="Tahoma" w:hAnsi="Tahoma" w:cs="Tahoma"/>
                      <w:sz w:val="18"/>
                      <w:szCs w:val="18"/>
                    </w:rPr>
                    <w:t>1</w:t>
                  </w:r>
                </w:p>
              </w:tc>
            </w:tr>
          </w:tbl>
          <w:p w14:paraId="260B5B7E"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 </w:t>
            </w:r>
          </w:p>
          <w:p w14:paraId="1CC1C84B"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Con el objeto de controlar el grado de uniformidad, se determinará el módulo de fineza en muestras representativas  de los yacimientos de arena.  </w:t>
            </w:r>
          </w:p>
          <w:p w14:paraId="512D9EB7"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Los yacimientos  de arena a ser utilizados  por el Entidad Ejecutora,  deberán  ser aprobados  por el Inspector  de Obra. </w:t>
            </w:r>
          </w:p>
          <w:p w14:paraId="5E2EB888"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En caso de utilizarse  arenas  provenientes  de machaqueo  de granitos,  basaltos  y rocas análogas,  no deberán  acusar  principios  de descomposición.  </w:t>
            </w:r>
          </w:p>
          <w:p w14:paraId="416A2262"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Se rechazarán de forma absoluta las arenas de naturaleza granítica alterada (caolinización  de los feldespatos). </w:t>
            </w:r>
          </w:p>
        </w:tc>
      </w:tr>
    </w:tbl>
    <w:p w14:paraId="1CE3BA41" w14:textId="77777777" w:rsidR="00267BC9" w:rsidRPr="00562DB6" w:rsidRDefault="00267BC9" w:rsidP="00267BC9">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267BC9" w:rsidRPr="00562DB6" w14:paraId="10ECB89A" w14:textId="77777777" w:rsidTr="005D7D26">
        <w:tc>
          <w:tcPr>
            <w:tcW w:w="1818" w:type="dxa"/>
            <w:shd w:val="clear" w:color="auto" w:fill="D0CECE" w:themeFill="background2" w:themeFillShade="E6"/>
          </w:tcPr>
          <w:p w14:paraId="676D1CCA" w14:textId="77777777" w:rsidR="00267BC9" w:rsidRPr="00562DB6" w:rsidRDefault="00267BC9" w:rsidP="005D7D26">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5FF64EAB" w14:textId="77777777" w:rsidR="00267BC9" w:rsidRPr="00562DB6" w:rsidRDefault="00267BC9" w:rsidP="005D7D26">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0734D56F" w14:textId="77777777" w:rsidR="00267BC9" w:rsidRPr="00562DB6" w:rsidRDefault="00267BC9" w:rsidP="005D7D26">
            <w:pPr>
              <w:rPr>
                <w:rFonts w:ascii="Tahoma" w:hAnsi="Tahoma" w:cs="Tahoma"/>
                <w:sz w:val="18"/>
                <w:szCs w:val="18"/>
              </w:rPr>
            </w:pPr>
            <w:r w:rsidRPr="00562DB6">
              <w:rPr>
                <w:rFonts w:ascii="Tahoma" w:hAnsi="Tahoma" w:cs="Tahoma"/>
                <w:sz w:val="18"/>
                <w:szCs w:val="18"/>
              </w:rPr>
              <w:t>DESCRIPCION</w:t>
            </w:r>
          </w:p>
        </w:tc>
      </w:tr>
      <w:tr w:rsidR="00267BC9" w:rsidRPr="00562DB6" w14:paraId="3BC8FCD6" w14:textId="77777777" w:rsidTr="005D7D26">
        <w:tc>
          <w:tcPr>
            <w:tcW w:w="1818" w:type="dxa"/>
            <w:vAlign w:val="center"/>
          </w:tcPr>
          <w:p w14:paraId="6472A50A" w14:textId="77777777" w:rsidR="00267BC9" w:rsidRPr="00562DB6" w:rsidRDefault="00267BC9" w:rsidP="005D7D26">
            <w:pPr>
              <w:rPr>
                <w:rFonts w:ascii="Tahoma" w:hAnsi="Tahoma" w:cs="Tahoma"/>
                <w:sz w:val="18"/>
                <w:szCs w:val="18"/>
              </w:rPr>
            </w:pPr>
          </w:p>
          <w:p w14:paraId="1D325A36"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PIEDRA </w:t>
            </w:r>
          </w:p>
        </w:tc>
        <w:tc>
          <w:tcPr>
            <w:tcW w:w="1710" w:type="dxa"/>
            <w:vAlign w:val="center"/>
          </w:tcPr>
          <w:p w14:paraId="2FBB7A79" w14:textId="77777777" w:rsidR="00267BC9" w:rsidRPr="00562DB6" w:rsidRDefault="00267BC9" w:rsidP="005D7D26">
            <w:pPr>
              <w:rPr>
                <w:rFonts w:ascii="Tahoma" w:hAnsi="Tahoma" w:cs="Tahoma"/>
                <w:sz w:val="18"/>
                <w:szCs w:val="18"/>
              </w:rPr>
            </w:pPr>
            <w:r w:rsidRPr="00562DB6">
              <w:rPr>
                <w:rFonts w:ascii="Tahoma" w:hAnsi="Tahoma" w:cs="Tahoma"/>
                <w:sz w:val="18"/>
                <w:szCs w:val="18"/>
              </w:rPr>
              <w:t>M3</w:t>
            </w:r>
          </w:p>
        </w:tc>
        <w:tc>
          <w:tcPr>
            <w:tcW w:w="6030" w:type="dxa"/>
          </w:tcPr>
          <w:p w14:paraId="465637EB" w14:textId="77777777" w:rsidR="00267BC9" w:rsidRPr="00562DB6" w:rsidRDefault="00267BC9" w:rsidP="005D7D26">
            <w:pPr>
              <w:rPr>
                <w:rFonts w:ascii="Tahoma" w:hAnsi="Tahoma" w:cs="Tahoma"/>
                <w:sz w:val="18"/>
                <w:szCs w:val="18"/>
              </w:rPr>
            </w:pPr>
            <w:r w:rsidRPr="00562DB6">
              <w:rPr>
                <w:rFonts w:ascii="Tahoma" w:hAnsi="Tahoma" w:cs="Tahoma"/>
                <w:sz w:val="18"/>
                <w:szCs w:val="18"/>
              </w:rPr>
              <w:t>La entidad ejecutora debe garantizar que el material de referencia sea de buena calidad.</w:t>
            </w:r>
          </w:p>
          <w:p w14:paraId="74AC028B" w14:textId="77777777" w:rsidR="00267BC9" w:rsidRPr="00562DB6" w:rsidRDefault="00267BC9" w:rsidP="005D7D26">
            <w:pPr>
              <w:rPr>
                <w:rFonts w:ascii="Tahoma" w:hAnsi="Tahoma" w:cs="Tahoma"/>
                <w:sz w:val="18"/>
                <w:szCs w:val="18"/>
              </w:rPr>
            </w:pPr>
            <w:r w:rsidRPr="00562DB6">
              <w:rPr>
                <w:rFonts w:ascii="Tahoma" w:hAnsi="Tahoma" w:cs="Tahoma"/>
                <w:sz w:val="18"/>
                <w:szCs w:val="18"/>
              </w:rPr>
              <w:t>Requisitos sobre el producto:</w:t>
            </w:r>
          </w:p>
          <w:p w14:paraId="05EA75FA" w14:textId="77777777" w:rsidR="00267BC9" w:rsidRPr="00562DB6" w:rsidRDefault="00267BC9" w:rsidP="005D7D26">
            <w:pPr>
              <w:rPr>
                <w:rFonts w:ascii="Tahoma" w:hAnsi="Tahoma" w:cs="Tahoma"/>
                <w:sz w:val="18"/>
                <w:szCs w:val="18"/>
              </w:rPr>
            </w:pPr>
            <w:r w:rsidRPr="00562DB6">
              <w:rPr>
                <w:rFonts w:ascii="Tahoma" w:hAnsi="Tahoma" w:cs="Tahoma"/>
                <w:sz w:val="18"/>
                <w:szCs w:val="18"/>
              </w:rPr>
              <w:t>La piedra a utilizarse deberá reunir las siguientes característica:</w:t>
            </w:r>
          </w:p>
          <w:p w14:paraId="0EBCA574" w14:textId="77777777" w:rsidR="00267BC9" w:rsidRPr="00562DB6" w:rsidRDefault="00267BC9" w:rsidP="005D7D26">
            <w:pPr>
              <w:rPr>
                <w:rFonts w:ascii="Tahoma" w:hAnsi="Tahoma" w:cs="Tahoma"/>
                <w:sz w:val="18"/>
                <w:szCs w:val="18"/>
              </w:rPr>
            </w:pPr>
            <w:r w:rsidRPr="00562DB6">
              <w:rPr>
                <w:rFonts w:ascii="Tahoma" w:hAnsi="Tahoma" w:cs="Tahoma"/>
                <w:sz w:val="18"/>
                <w:szCs w:val="18"/>
              </w:rPr>
              <w:t>Ser de buena calidad, estructura homogénea, durable y de buen aspecto.</w:t>
            </w:r>
          </w:p>
          <w:p w14:paraId="76241E5E"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Debe ser libre de defectos que afecten sus propiedades mecánicas, sin grietas ni planos de fractura. </w:t>
            </w:r>
          </w:p>
          <w:p w14:paraId="62ADE412"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Libre de arcillas, aceites y sustancias adheridas o incrustadas. </w:t>
            </w:r>
          </w:p>
          <w:p w14:paraId="44138458" w14:textId="77777777" w:rsidR="00267BC9" w:rsidRPr="00562DB6" w:rsidRDefault="00267BC9" w:rsidP="005D7D26">
            <w:pPr>
              <w:rPr>
                <w:rFonts w:ascii="Tahoma" w:hAnsi="Tahoma" w:cs="Tahoma"/>
                <w:sz w:val="18"/>
                <w:szCs w:val="18"/>
              </w:rPr>
            </w:pPr>
            <w:r w:rsidRPr="00562DB6">
              <w:rPr>
                <w:rFonts w:ascii="Tahoma" w:hAnsi="Tahoma" w:cs="Tahoma"/>
                <w:sz w:val="18"/>
                <w:szCs w:val="18"/>
              </w:rPr>
              <w:t>No deben tener compuestos orgánicos.</w:t>
            </w:r>
          </w:p>
        </w:tc>
      </w:tr>
    </w:tbl>
    <w:p w14:paraId="2898618E" w14:textId="77777777" w:rsidR="00267BC9" w:rsidRDefault="00267BC9" w:rsidP="00267BC9">
      <w:pPr>
        <w:rPr>
          <w:rFonts w:ascii="Tahoma" w:hAnsi="Tahoma" w:cs="Tahoma"/>
          <w:sz w:val="18"/>
          <w:szCs w:val="18"/>
        </w:rPr>
      </w:pPr>
      <w:r w:rsidRPr="00562DB6">
        <w:rPr>
          <w:rFonts w:ascii="Tahoma" w:hAnsi="Tahoma" w:cs="Tahoma"/>
          <w:sz w:val="18"/>
          <w:szCs w:val="18"/>
        </w:rPr>
        <w:lastRenderedPageBreak/>
        <w:t>APORTE PROPIO. -Los materiales de aporte propio se encuentran especificados en el Resumen de Insumos, estos serán aprobados por el Inspector del Proyecto, para garantizar su calidad.</w:t>
      </w:r>
    </w:p>
    <w:p w14:paraId="78E346D2" w14:textId="77777777" w:rsidR="00267BC9" w:rsidRPr="00562DB6" w:rsidRDefault="00267BC9" w:rsidP="00267BC9">
      <w:pPr>
        <w:rPr>
          <w:rFonts w:ascii="Tahoma" w:hAnsi="Tahoma" w:cs="Tahoma"/>
          <w:sz w:val="18"/>
          <w:szCs w:val="18"/>
        </w:rPr>
      </w:pPr>
    </w:p>
    <w:p w14:paraId="4220D602" w14:textId="77777777" w:rsidR="00267BC9" w:rsidRPr="00562DB6" w:rsidRDefault="00267BC9" w:rsidP="00267BC9">
      <w:pPr>
        <w:rPr>
          <w:rFonts w:ascii="Tahoma" w:hAnsi="Tahoma" w:cs="Tahoma"/>
          <w:sz w:val="18"/>
          <w:szCs w:val="18"/>
        </w:rPr>
      </w:pPr>
    </w:p>
    <w:tbl>
      <w:tblPr>
        <w:tblStyle w:val="Tablaconcuadrcula"/>
        <w:tblW w:w="0" w:type="auto"/>
        <w:tblLook w:val="04A0" w:firstRow="1" w:lastRow="0" w:firstColumn="1" w:lastColumn="0" w:noHBand="0" w:noVBand="1"/>
      </w:tblPr>
      <w:tblGrid>
        <w:gridCol w:w="2247"/>
        <w:gridCol w:w="2402"/>
        <w:gridCol w:w="4604"/>
      </w:tblGrid>
      <w:tr w:rsidR="00267BC9" w:rsidRPr="00562DB6" w14:paraId="09C07418" w14:textId="77777777" w:rsidTr="005D7D26">
        <w:trPr>
          <w:trHeight w:val="332"/>
        </w:trPr>
        <w:tc>
          <w:tcPr>
            <w:tcW w:w="2268" w:type="dxa"/>
            <w:shd w:val="clear" w:color="auto" w:fill="D0CECE" w:themeFill="background2" w:themeFillShade="E6"/>
            <w:vAlign w:val="center"/>
          </w:tcPr>
          <w:p w14:paraId="00BEDDFA" w14:textId="77777777" w:rsidR="00267BC9" w:rsidRPr="00EC2A98" w:rsidRDefault="00267BC9" w:rsidP="005D7D26">
            <w:pPr>
              <w:rPr>
                <w:rFonts w:ascii="Tahoma" w:hAnsi="Tahoma" w:cs="Tahoma"/>
                <w:b/>
                <w:sz w:val="18"/>
                <w:szCs w:val="18"/>
              </w:rPr>
            </w:pPr>
            <w:r w:rsidRPr="00EC2A98">
              <w:rPr>
                <w:rFonts w:ascii="Tahoma" w:hAnsi="Tahoma" w:cs="Tahoma"/>
                <w:b/>
                <w:sz w:val="18"/>
                <w:szCs w:val="18"/>
              </w:rPr>
              <w:t>ITEM</w:t>
            </w:r>
            <w:r>
              <w:rPr>
                <w:rFonts w:ascii="Tahoma" w:hAnsi="Tahoma" w:cs="Tahoma"/>
                <w:b/>
                <w:sz w:val="18"/>
                <w:szCs w:val="18"/>
              </w:rPr>
              <w:t xml:space="preserve"> 47</w:t>
            </w:r>
          </w:p>
        </w:tc>
        <w:tc>
          <w:tcPr>
            <w:tcW w:w="2430" w:type="dxa"/>
            <w:shd w:val="clear" w:color="auto" w:fill="D0CECE" w:themeFill="background2" w:themeFillShade="E6"/>
            <w:vAlign w:val="center"/>
          </w:tcPr>
          <w:p w14:paraId="35566BBB" w14:textId="77777777" w:rsidR="00267BC9" w:rsidRPr="00EC2A98" w:rsidRDefault="00267BC9" w:rsidP="005D7D26">
            <w:pPr>
              <w:rPr>
                <w:rFonts w:ascii="Tahoma" w:hAnsi="Tahoma" w:cs="Tahoma"/>
                <w:b/>
                <w:sz w:val="18"/>
                <w:szCs w:val="18"/>
              </w:rPr>
            </w:pPr>
            <w:r w:rsidRPr="00EC2A98">
              <w:rPr>
                <w:rFonts w:ascii="Tahoma" w:hAnsi="Tahoma" w:cs="Tahoma"/>
                <w:b/>
                <w:sz w:val="18"/>
                <w:szCs w:val="18"/>
              </w:rPr>
              <w:t>VAC - INST - ART - 07</w:t>
            </w:r>
          </w:p>
        </w:tc>
        <w:tc>
          <w:tcPr>
            <w:tcW w:w="4654" w:type="dxa"/>
            <w:vMerge w:val="restart"/>
            <w:shd w:val="clear" w:color="auto" w:fill="D0CECE" w:themeFill="background2" w:themeFillShade="E6"/>
            <w:vAlign w:val="center"/>
          </w:tcPr>
          <w:p w14:paraId="4F6FA958" w14:textId="77777777" w:rsidR="00267BC9" w:rsidRPr="00EC2A98" w:rsidRDefault="00267BC9" w:rsidP="005D7D26">
            <w:pPr>
              <w:rPr>
                <w:rFonts w:ascii="Tahoma" w:hAnsi="Tahoma" w:cs="Tahoma"/>
                <w:b/>
                <w:sz w:val="18"/>
                <w:szCs w:val="18"/>
              </w:rPr>
            </w:pPr>
            <w:r w:rsidRPr="00EC2A98">
              <w:rPr>
                <w:rFonts w:ascii="Tahoma" w:hAnsi="Tahoma" w:cs="Tahoma"/>
                <w:b/>
                <w:sz w:val="18"/>
                <w:szCs w:val="18"/>
              </w:rPr>
              <w:t>PROVISION E INSTALACION DE ARTEFACTOS PARA BAÑO</w:t>
            </w:r>
          </w:p>
        </w:tc>
      </w:tr>
      <w:tr w:rsidR="00267BC9" w:rsidRPr="00562DB6" w14:paraId="3E09361B" w14:textId="77777777" w:rsidTr="005D7D26">
        <w:trPr>
          <w:trHeight w:val="350"/>
        </w:trPr>
        <w:tc>
          <w:tcPr>
            <w:tcW w:w="2268" w:type="dxa"/>
            <w:shd w:val="clear" w:color="auto" w:fill="D0CECE" w:themeFill="background2" w:themeFillShade="E6"/>
            <w:vAlign w:val="center"/>
          </w:tcPr>
          <w:p w14:paraId="373273B8" w14:textId="77777777" w:rsidR="00267BC9" w:rsidRPr="00EC2A98" w:rsidRDefault="00267BC9" w:rsidP="005D7D26">
            <w:pPr>
              <w:rPr>
                <w:rFonts w:ascii="Tahoma" w:hAnsi="Tahoma" w:cs="Tahoma"/>
                <w:b/>
                <w:sz w:val="18"/>
                <w:szCs w:val="18"/>
              </w:rPr>
            </w:pPr>
            <w:r w:rsidRPr="00EC2A98">
              <w:rPr>
                <w:rFonts w:ascii="Tahoma" w:hAnsi="Tahoma" w:cs="Tahoma"/>
                <w:b/>
                <w:sz w:val="18"/>
                <w:szCs w:val="18"/>
              </w:rPr>
              <w:t>UNIDAD</w:t>
            </w:r>
          </w:p>
        </w:tc>
        <w:tc>
          <w:tcPr>
            <w:tcW w:w="2430" w:type="dxa"/>
            <w:shd w:val="clear" w:color="auto" w:fill="D0CECE" w:themeFill="background2" w:themeFillShade="E6"/>
            <w:vAlign w:val="center"/>
          </w:tcPr>
          <w:p w14:paraId="258E19C2" w14:textId="77777777" w:rsidR="00267BC9" w:rsidRPr="00EC2A98" w:rsidRDefault="00267BC9" w:rsidP="005D7D26">
            <w:pPr>
              <w:rPr>
                <w:rFonts w:ascii="Tahoma" w:hAnsi="Tahoma" w:cs="Tahoma"/>
                <w:b/>
                <w:sz w:val="18"/>
                <w:szCs w:val="18"/>
              </w:rPr>
            </w:pPr>
            <w:r w:rsidRPr="00EC2A98">
              <w:rPr>
                <w:rFonts w:ascii="Tahoma" w:hAnsi="Tahoma" w:cs="Tahoma"/>
                <w:b/>
                <w:sz w:val="18"/>
                <w:szCs w:val="18"/>
              </w:rPr>
              <w:t>GLB</w:t>
            </w:r>
          </w:p>
        </w:tc>
        <w:tc>
          <w:tcPr>
            <w:tcW w:w="4654" w:type="dxa"/>
            <w:vMerge/>
            <w:shd w:val="clear" w:color="auto" w:fill="D0CECE" w:themeFill="background2" w:themeFillShade="E6"/>
          </w:tcPr>
          <w:p w14:paraId="577EFEFE" w14:textId="77777777" w:rsidR="00267BC9" w:rsidRPr="00EC2A98" w:rsidRDefault="00267BC9" w:rsidP="005D7D26">
            <w:pPr>
              <w:rPr>
                <w:rFonts w:ascii="Tahoma" w:hAnsi="Tahoma" w:cs="Tahoma"/>
                <w:b/>
                <w:sz w:val="18"/>
                <w:szCs w:val="18"/>
              </w:rPr>
            </w:pPr>
          </w:p>
        </w:tc>
      </w:tr>
    </w:tbl>
    <w:p w14:paraId="026D8FDD" w14:textId="77777777" w:rsidR="00267BC9" w:rsidRPr="00562DB6" w:rsidRDefault="00267BC9" w:rsidP="00267BC9">
      <w:pPr>
        <w:rPr>
          <w:rFonts w:ascii="Tahoma" w:hAnsi="Tahoma" w:cs="Tahoma"/>
          <w:sz w:val="18"/>
          <w:szCs w:val="18"/>
        </w:rPr>
      </w:pPr>
    </w:p>
    <w:p w14:paraId="4034D3E6" w14:textId="77777777" w:rsidR="00267BC9" w:rsidRPr="00562DB6" w:rsidRDefault="00267BC9" w:rsidP="00267BC9">
      <w:pPr>
        <w:rPr>
          <w:rFonts w:ascii="Tahoma" w:hAnsi="Tahoma" w:cs="Tahoma"/>
          <w:sz w:val="18"/>
          <w:szCs w:val="18"/>
        </w:rPr>
      </w:pPr>
      <w:r w:rsidRPr="00562DB6">
        <w:rPr>
          <w:rFonts w:ascii="Tahoma" w:hAnsi="Tahoma" w:cs="Tahoma"/>
          <w:sz w:val="18"/>
          <w:szCs w:val="18"/>
        </w:rPr>
        <w:t>DESCRIPCION</w:t>
      </w:r>
    </w:p>
    <w:p w14:paraId="45B1E464" w14:textId="77777777" w:rsidR="00267BC9" w:rsidRPr="00562DB6" w:rsidRDefault="00267BC9" w:rsidP="00267BC9">
      <w:pPr>
        <w:rPr>
          <w:rFonts w:ascii="Tahoma" w:hAnsi="Tahoma" w:cs="Tahoma"/>
          <w:sz w:val="18"/>
          <w:szCs w:val="18"/>
        </w:rPr>
      </w:pPr>
      <w:r w:rsidRPr="00562DB6">
        <w:rPr>
          <w:rFonts w:ascii="Tahoma" w:hAnsi="Tahoma" w:cs="Tahoma"/>
          <w:sz w:val="18"/>
          <w:szCs w:val="18"/>
        </w:rPr>
        <w:t>Este ítem comprende la construcción de Provisión e Instalación de Artefactos para Baño y sus accesorios, de acuerdo a la ubicación y cantidad establecida en los planos de detalle, formulario de presentación de propuestas y/o instrucciones del Inspector de Proyecto.</w:t>
      </w:r>
    </w:p>
    <w:p w14:paraId="5493A5E5" w14:textId="77777777" w:rsidR="00267BC9" w:rsidRPr="00562DB6" w:rsidRDefault="00267BC9" w:rsidP="00267BC9">
      <w:pPr>
        <w:rPr>
          <w:rFonts w:ascii="Tahoma" w:hAnsi="Tahoma" w:cs="Tahoma"/>
          <w:sz w:val="18"/>
          <w:szCs w:val="18"/>
        </w:rPr>
      </w:pPr>
    </w:p>
    <w:p w14:paraId="3F502CAA" w14:textId="77777777" w:rsidR="00267BC9" w:rsidRPr="00562DB6" w:rsidRDefault="00267BC9" w:rsidP="00267BC9">
      <w:pPr>
        <w:rPr>
          <w:rFonts w:ascii="Tahoma" w:hAnsi="Tahoma" w:cs="Tahoma"/>
          <w:sz w:val="18"/>
          <w:szCs w:val="18"/>
        </w:rPr>
      </w:pPr>
      <w:r w:rsidRPr="00562DB6">
        <w:rPr>
          <w:rFonts w:ascii="Tahoma" w:hAnsi="Tahoma" w:cs="Tahoma"/>
          <w:sz w:val="18"/>
          <w:szCs w:val="18"/>
        </w:rPr>
        <w:t>MATERIALES</w:t>
      </w:r>
    </w:p>
    <w:p w14:paraId="01CE53DF" w14:textId="77777777" w:rsidR="00267BC9" w:rsidRPr="00562DB6" w:rsidRDefault="00267BC9" w:rsidP="00267BC9">
      <w:pPr>
        <w:rPr>
          <w:rFonts w:ascii="Tahoma" w:hAnsi="Tahoma" w:cs="Tahoma"/>
          <w:sz w:val="18"/>
          <w:szCs w:val="18"/>
        </w:rPr>
      </w:pPr>
    </w:p>
    <w:p w14:paraId="63744AE1" w14:textId="77777777" w:rsidR="00267BC9" w:rsidRPr="00562DB6" w:rsidRDefault="00267BC9" w:rsidP="00267BC9">
      <w:pPr>
        <w:rPr>
          <w:rFonts w:ascii="Tahoma" w:hAnsi="Tahoma" w:cs="Tahoma"/>
          <w:sz w:val="18"/>
          <w:szCs w:val="18"/>
        </w:rPr>
      </w:pPr>
      <w:r w:rsidRPr="00562DB6">
        <w:rPr>
          <w:rFonts w:ascii="Tahoma" w:hAnsi="Tahoma" w:cs="Tahoma"/>
          <w:sz w:val="18"/>
          <w:szCs w:val="18"/>
        </w:rPr>
        <w:t>Los materiales a emplearse deberán ser suministrados de acuerdo al siguiente detalle:</w:t>
      </w:r>
    </w:p>
    <w:p w14:paraId="7F6994C5" w14:textId="77777777" w:rsidR="00267BC9" w:rsidRPr="00562DB6" w:rsidRDefault="00267BC9" w:rsidP="00267BC9">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267BC9" w:rsidRPr="00562DB6" w14:paraId="1C45153E" w14:textId="77777777" w:rsidTr="005D7D26">
        <w:tc>
          <w:tcPr>
            <w:tcW w:w="1818" w:type="dxa"/>
            <w:shd w:val="clear" w:color="auto" w:fill="D0CECE" w:themeFill="background2" w:themeFillShade="E6"/>
          </w:tcPr>
          <w:p w14:paraId="107D4427" w14:textId="77777777" w:rsidR="00267BC9" w:rsidRPr="00562DB6" w:rsidRDefault="00267BC9" w:rsidP="005D7D26">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30AC45F0" w14:textId="77777777" w:rsidR="00267BC9" w:rsidRPr="00562DB6" w:rsidRDefault="00267BC9" w:rsidP="005D7D26">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5C03E3C0" w14:textId="77777777" w:rsidR="00267BC9" w:rsidRPr="00562DB6" w:rsidRDefault="00267BC9" w:rsidP="005D7D26">
            <w:pPr>
              <w:rPr>
                <w:rFonts w:ascii="Tahoma" w:hAnsi="Tahoma" w:cs="Tahoma"/>
                <w:sz w:val="18"/>
                <w:szCs w:val="18"/>
              </w:rPr>
            </w:pPr>
            <w:r w:rsidRPr="00562DB6">
              <w:rPr>
                <w:rFonts w:ascii="Tahoma" w:hAnsi="Tahoma" w:cs="Tahoma"/>
                <w:sz w:val="18"/>
                <w:szCs w:val="18"/>
              </w:rPr>
              <w:t>DESCRIPCION</w:t>
            </w:r>
          </w:p>
        </w:tc>
      </w:tr>
      <w:tr w:rsidR="00267BC9" w:rsidRPr="00562DB6" w14:paraId="350DA32B" w14:textId="77777777" w:rsidTr="005D7D26">
        <w:trPr>
          <w:trHeight w:val="932"/>
        </w:trPr>
        <w:tc>
          <w:tcPr>
            <w:tcW w:w="1818" w:type="dxa"/>
            <w:vAlign w:val="center"/>
          </w:tcPr>
          <w:p w14:paraId="214CB2DB" w14:textId="77777777" w:rsidR="00267BC9" w:rsidRPr="00562DB6" w:rsidRDefault="00267BC9" w:rsidP="005D7D26">
            <w:pPr>
              <w:rPr>
                <w:rFonts w:ascii="Tahoma" w:hAnsi="Tahoma" w:cs="Tahoma"/>
                <w:sz w:val="18"/>
                <w:szCs w:val="18"/>
              </w:rPr>
            </w:pPr>
          </w:p>
          <w:p w14:paraId="16765267" w14:textId="77777777" w:rsidR="00267BC9" w:rsidRPr="00562DB6" w:rsidRDefault="00267BC9" w:rsidP="005D7D26">
            <w:pPr>
              <w:rPr>
                <w:rFonts w:ascii="Tahoma" w:hAnsi="Tahoma" w:cs="Tahoma"/>
                <w:sz w:val="18"/>
                <w:szCs w:val="18"/>
              </w:rPr>
            </w:pPr>
            <w:r w:rsidRPr="00562DB6">
              <w:rPr>
                <w:rFonts w:ascii="Tahoma" w:hAnsi="Tahoma" w:cs="Tahoma"/>
                <w:sz w:val="18"/>
                <w:szCs w:val="18"/>
              </w:rPr>
              <w:t>INODORO T/BAJO + ACCESORIOS</w:t>
            </w:r>
          </w:p>
        </w:tc>
        <w:tc>
          <w:tcPr>
            <w:tcW w:w="1710" w:type="dxa"/>
            <w:vAlign w:val="center"/>
          </w:tcPr>
          <w:p w14:paraId="544400E6" w14:textId="77777777" w:rsidR="00267BC9" w:rsidRPr="00562DB6" w:rsidRDefault="00267BC9" w:rsidP="005D7D26">
            <w:pPr>
              <w:rPr>
                <w:rFonts w:ascii="Tahoma" w:hAnsi="Tahoma" w:cs="Tahoma"/>
                <w:sz w:val="18"/>
                <w:szCs w:val="18"/>
              </w:rPr>
            </w:pPr>
            <w:r w:rsidRPr="00562DB6">
              <w:rPr>
                <w:rFonts w:ascii="Tahoma" w:hAnsi="Tahoma" w:cs="Tahoma"/>
                <w:sz w:val="18"/>
                <w:szCs w:val="18"/>
              </w:rPr>
              <w:t>PZA</w:t>
            </w:r>
          </w:p>
        </w:tc>
        <w:tc>
          <w:tcPr>
            <w:tcW w:w="6030" w:type="dxa"/>
          </w:tcPr>
          <w:p w14:paraId="4FE35C55" w14:textId="77777777" w:rsidR="00267BC9" w:rsidRPr="00562DB6" w:rsidRDefault="00267BC9" w:rsidP="005D7D26">
            <w:pPr>
              <w:rPr>
                <w:rFonts w:ascii="Tahoma" w:hAnsi="Tahoma" w:cs="Tahoma"/>
                <w:sz w:val="18"/>
                <w:szCs w:val="18"/>
              </w:rPr>
            </w:pPr>
            <w:r w:rsidRPr="00562DB6">
              <w:rPr>
                <w:rFonts w:ascii="Tahoma" w:hAnsi="Tahoma" w:cs="Tahoma"/>
                <w:sz w:val="18"/>
                <w:szCs w:val="18"/>
              </w:rPr>
              <w:t>Requisitos sobre el producto:</w:t>
            </w:r>
          </w:p>
          <w:p w14:paraId="605A0E7B" w14:textId="77777777" w:rsidR="00267BC9" w:rsidRPr="00562DB6" w:rsidRDefault="00267BC9" w:rsidP="005D7D26">
            <w:pPr>
              <w:rPr>
                <w:rFonts w:ascii="Tahoma" w:hAnsi="Tahoma" w:cs="Tahoma"/>
                <w:sz w:val="18"/>
                <w:szCs w:val="18"/>
              </w:rPr>
            </w:pPr>
            <w:r w:rsidRPr="00562DB6">
              <w:rPr>
                <w:rFonts w:ascii="Tahoma" w:hAnsi="Tahoma" w:cs="Tahoma"/>
                <w:sz w:val="18"/>
                <w:szCs w:val="18"/>
              </w:rPr>
              <w:t>El tanque será del mismo material que el inodoro, el tipo de descarga del inodoro será doble, con descarga de alta presión tipo jet en la poza. De modo que en una sola descarga limpie el inodoro de residuos sólidos.</w:t>
            </w:r>
          </w:p>
          <w:p w14:paraId="79EA6A35" w14:textId="77777777" w:rsidR="00267BC9" w:rsidRPr="00562DB6" w:rsidRDefault="00267BC9" w:rsidP="005D7D26">
            <w:pPr>
              <w:rPr>
                <w:rFonts w:ascii="Tahoma" w:hAnsi="Tahoma" w:cs="Tahoma"/>
                <w:sz w:val="18"/>
                <w:szCs w:val="18"/>
              </w:rPr>
            </w:pPr>
            <w:r w:rsidRPr="00562DB6">
              <w:rPr>
                <w:rFonts w:ascii="Tahoma" w:hAnsi="Tahoma" w:cs="Tahoma"/>
                <w:sz w:val="18"/>
                <w:szCs w:val="18"/>
              </w:rPr>
              <w:t>El botón deberá Poseer varias opciones de acabado para la Válvula de Descarga anti vandálica con un botón de descarga que tenga Robustez y resistencia ser de doble descarga, de un material que no se deteriore con facilidad, teniendo como garantía tres años como mínimo, que incluya los herrajes completos, válvula de descarga, empaque para el desagüe, anillo y tornillos de fijación, buje de goma de conexión. Dentro de accesorios se contempla la tapa del inodoro (asiento), y el portapapeles.</w:t>
            </w:r>
          </w:p>
          <w:p w14:paraId="30F9782E" w14:textId="77777777" w:rsidR="00267BC9" w:rsidRPr="00562DB6" w:rsidRDefault="00267BC9" w:rsidP="005D7D26">
            <w:pPr>
              <w:rPr>
                <w:rFonts w:ascii="Tahoma" w:hAnsi="Tahoma" w:cs="Tahoma"/>
                <w:sz w:val="18"/>
                <w:szCs w:val="18"/>
              </w:rPr>
            </w:pPr>
            <w:r w:rsidRPr="00562DB6">
              <w:rPr>
                <w:rFonts w:ascii="Tahoma" w:hAnsi="Tahoma" w:cs="Tahoma"/>
                <w:sz w:val="18"/>
                <w:szCs w:val="18"/>
              </w:rPr>
              <w:t>Una vez instalado el inodoro, se deberá verificar que no existan fugas ni filtraciones de agua.</w:t>
            </w:r>
          </w:p>
          <w:p w14:paraId="6D84392D" w14:textId="77777777" w:rsidR="00267BC9" w:rsidRPr="00562DB6" w:rsidRDefault="00267BC9" w:rsidP="005D7D26">
            <w:pPr>
              <w:rPr>
                <w:rFonts w:ascii="Tahoma" w:hAnsi="Tahoma" w:cs="Tahoma"/>
                <w:sz w:val="18"/>
                <w:szCs w:val="18"/>
              </w:rPr>
            </w:pPr>
            <w:r w:rsidRPr="00562DB6">
              <w:rPr>
                <w:rFonts w:ascii="Tahoma" w:hAnsi="Tahoma" w:cs="Tahoma"/>
                <w:sz w:val="18"/>
                <w:szCs w:val="18"/>
              </w:rPr>
              <w:t>Unidad                         Pza.</w:t>
            </w:r>
          </w:p>
          <w:p w14:paraId="04926398" w14:textId="77777777" w:rsidR="00267BC9" w:rsidRPr="00562DB6" w:rsidRDefault="00267BC9" w:rsidP="005D7D26">
            <w:pPr>
              <w:rPr>
                <w:rFonts w:ascii="Tahoma" w:hAnsi="Tahoma" w:cs="Tahoma"/>
                <w:sz w:val="18"/>
                <w:szCs w:val="18"/>
              </w:rPr>
            </w:pPr>
            <w:r w:rsidRPr="00562DB6">
              <w:rPr>
                <w:rFonts w:ascii="Tahoma" w:hAnsi="Tahoma" w:cs="Tahoma"/>
                <w:sz w:val="18"/>
                <w:szCs w:val="18"/>
              </w:rPr>
              <w:t>Material                       Porcelana</w:t>
            </w:r>
          </w:p>
          <w:p w14:paraId="7F037596" w14:textId="77777777" w:rsidR="00267BC9" w:rsidRPr="00562DB6" w:rsidRDefault="00267BC9" w:rsidP="005D7D26">
            <w:pPr>
              <w:rPr>
                <w:rFonts w:ascii="Tahoma" w:hAnsi="Tahoma" w:cs="Tahoma"/>
                <w:sz w:val="18"/>
                <w:szCs w:val="18"/>
              </w:rPr>
            </w:pPr>
            <w:r w:rsidRPr="00562DB6">
              <w:rPr>
                <w:rFonts w:ascii="Tahoma" w:hAnsi="Tahoma" w:cs="Tahoma"/>
                <w:sz w:val="18"/>
                <w:szCs w:val="18"/>
              </w:rPr>
              <w:t>Ancho m.                     0.40</w:t>
            </w:r>
          </w:p>
          <w:p w14:paraId="42C3049C" w14:textId="77777777" w:rsidR="00267BC9" w:rsidRPr="00562DB6" w:rsidRDefault="00267BC9" w:rsidP="005D7D26">
            <w:pPr>
              <w:rPr>
                <w:rFonts w:ascii="Tahoma" w:hAnsi="Tahoma" w:cs="Tahoma"/>
                <w:sz w:val="18"/>
                <w:szCs w:val="18"/>
              </w:rPr>
            </w:pPr>
            <w:r w:rsidRPr="00562DB6">
              <w:rPr>
                <w:rFonts w:ascii="Tahoma" w:hAnsi="Tahoma" w:cs="Tahoma"/>
                <w:sz w:val="18"/>
                <w:szCs w:val="18"/>
              </w:rPr>
              <w:t>Largo m.                      0.65</w:t>
            </w:r>
          </w:p>
          <w:p w14:paraId="4E94BE18" w14:textId="77777777" w:rsidR="00267BC9" w:rsidRPr="00562DB6" w:rsidRDefault="00267BC9" w:rsidP="005D7D26">
            <w:pPr>
              <w:rPr>
                <w:rFonts w:ascii="Tahoma" w:hAnsi="Tahoma" w:cs="Tahoma"/>
                <w:sz w:val="18"/>
                <w:szCs w:val="18"/>
              </w:rPr>
            </w:pPr>
            <w:r w:rsidRPr="00562DB6">
              <w:rPr>
                <w:rFonts w:ascii="Tahoma" w:hAnsi="Tahoma" w:cs="Tahoma"/>
                <w:sz w:val="18"/>
                <w:szCs w:val="18"/>
              </w:rPr>
              <w:t>Altura m.                      0.40</w:t>
            </w:r>
          </w:p>
          <w:p w14:paraId="3B4D8E5D" w14:textId="77777777" w:rsidR="00267BC9" w:rsidRPr="00562DB6" w:rsidRDefault="00267BC9" w:rsidP="005D7D26">
            <w:pPr>
              <w:rPr>
                <w:rFonts w:ascii="Tahoma" w:hAnsi="Tahoma" w:cs="Tahoma"/>
                <w:sz w:val="18"/>
                <w:szCs w:val="18"/>
              </w:rPr>
            </w:pPr>
            <w:r w:rsidRPr="00562DB6">
              <w:rPr>
                <w:rFonts w:ascii="Tahoma" w:hAnsi="Tahoma" w:cs="Tahoma"/>
                <w:sz w:val="18"/>
                <w:szCs w:val="18"/>
              </w:rPr>
              <w:t>Las dimensiones detalladas pueden variar acorde a las definidas por el fabricante, el inspector aprobara los cambios en las dimensiones siempre y cuando el producto sea de buena calidad, marca reconocida y garantice la mejora en la calidad de los insumos para la mejora del proyecto.</w:t>
            </w:r>
          </w:p>
          <w:p w14:paraId="295B51FD" w14:textId="77777777" w:rsidR="00267BC9" w:rsidRPr="00562DB6" w:rsidRDefault="00267BC9" w:rsidP="005D7D26">
            <w:pPr>
              <w:rPr>
                <w:rFonts w:ascii="Tahoma" w:hAnsi="Tahoma" w:cs="Tahoma"/>
                <w:sz w:val="18"/>
                <w:szCs w:val="18"/>
              </w:rPr>
            </w:pPr>
            <w:r w:rsidRPr="00562DB6">
              <w:rPr>
                <w:rFonts w:ascii="Tahoma" w:hAnsi="Tahoma" w:cs="Tahoma"/>
                <w:sz w:val="18"/>
                <w:szCs w:val="18"/>
              </w:rPr>
              <w:t>El inodoro deberá contar con la batería correspondiente para el tanque de agua. Los accesorios deberán ser de primera calidad y marcas reconocidas en el mercado, además deberá contar con accesorios a disposición en el mercado local para futuras reposiciones en mantenimientos por los beneficiarios.</w:t>
            </w:r>
          </w:p>
          <w:p w14:paraId="2F652656" w14:textId="77777777" w:rsidR="00267BC9" w:rsidRPr="00562DB6" w:rsidRDefault="00267BC9" w:rsidP="005D7D26">
            <w:pPr>
              <w:rPr>
                <w:rFonts w:ascii="Tahoma" w:hAnsi="Tahoma" w:cs="Tahoma"/>
                <w:sz w:val="18"/>
                <w:szCs w:val="18"/>
              </w:rPr>
            </w:pPr>
            <w:r w:rsidRPr="00562DB6">
              <w:rPr>
                <w:rFonts w:ascii="Tahoma" w:hAnsi="Tahoma" w:cs="Tahoma"/>
                <w:sz w:val="18"/>
                <w:szCs w:val="18"/>
              </w:rPr>
              <w:t>La marca a proveer, deberá ser aprobado por inspectoría y con el visto bueno de fiscalización.</w:t>
            </w:r>
          </w:p>
          <w:p w14:paraId="567C7966" w14:textId="77777777" w:rsidR="00267BC9" w:rsidRPr="00562DB6" w:rsidRDefault="00267BC9" w:rsidP="005D7D26">
            <w:pPr>
              <w:rPr>
                <w:rFonts w:ascii="Tahoma" w:hAnsi="Tahoma" w:cs="Tahoma"/>
                <w:sz w:val="18"/>
                <w:szCs w:val="18"/>
              </w:rPr>
            </w:pPr>
            <w:r w:rsidRPr="00562DB6">
              <w:rPr>
                <w:rFonts w:ascii="Tahoma" w:hAnsi="Tahoma" w:cs="Tahoma"/>
                <w:sz w:val="18"/>
                <w:szCs w:val="18"/>
              </w:rPr>
              <w:t>La empresa proveedora del insumo mencionado, deberá entregar al inspector, el correspondiente certificado de calidad y garantía, avalando la calidad del insumo.</w:t>
            </w:r>
          </w:p>
          <w:p w14:paraId="004A14D3" w14:textId="77777777" w:rsidR="00267BC9" w:rsidRPr="00562DB6" w:rsidRDefault="00267BC9" w:rsidP="005D7D26">
            <w:pPr>
              <w:rPr>
                <w:rFonts w:ascii="Tahoma" w:hAnsi="Tahoma" w:cs="Tahoma"/>
                <w:sz w:val="18"/>
                <w:szCs w:val="18"/>
              </w:rPr>
            </w:pPr>
            <w:r w:rsidRPr="00562DB6">
              <w:rPr>
                <w:rFonts w:ascii="Tahoma" w:hAnsi="Tahoma" w:cs="Tahoma"/>
                <w:sz w:val="18"/>
                <w:szCs w:val="18"/>
              </w:rPr>
              <w:t>La Entidad ejecutora se hará cargo del manipuleo de este artefacto hasta la entrega final al beneficiario, para evitar golpes que signifiquen agrietamientos y/o roturas del mismo.</w:t>
            </w:r>
          </w:p>
        </w:tc>
      </w:tr>
    </w:tbl>
    <w:p w14:paraId="67396B28" w14:textId="77777777" w:rsidR="00267BC9" w:rsidRDefault="00267BC9" w:rsidP="00267BC9"/>
    <w:tbl>
      <w:tblPr>
        <w:tblStyle w:val="Tablaconcuadrcula"/>
        <w:tblW w:w="9558" w:type="dxa"/>
        <w:tblLook w:val="04A0" w:firstRow="1" w:lastRow="0" w:firstColumn="1" w:lastColumn="0" w:noHBand="0" w:noVBand="1"/>
      </w:tblPr>
      <w:tblGrid>
        <w:gridCol w:w="1818"/>
        <w:gridCol w:w="1710"/>
        <w:gridCol w:w="6030"/>
      </w:tblGrid>
      <w:tr w:rsidR="00267BC9" w:rsidRPr="00562DB6" w14:paraId="0F5BCE36" w14:textId="77777777" w:rsidTr="005D7D26">
        <w:tc>
          <w:tcPr>
            <w:tcW w:w="1818" w:type="dxa"/>
            <w:shd w:val="clear" w:color="auto" w:fill="D0CECE" w:themeFill="background2" w:themeFillShade="E6"/>
          </w:tcPr>
          <w:p w14:paraId="20D0D126" w14:textId="77777777" w:rsidR="00267BC9" w:rsidRPr="00562DB6" w:rsidRDefault="00267BC9" w:rsidP="005D7D26">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05F45CB3" w14:textId="77777777" w:rsidR="00267BC9" w:rsidRPr="00562DB6" w:rsidRDefault="00267BC9" w:rsidP="005D7D26">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0A94F3DB" w14:textId="77777777" w:rsidR="00267BC9" w:rsidRPr="00562DB6" w:rsidRDefault="00267BC9" w:rsidP="005D7D26">
            <w:pPr>
              <w:rPr>
                <w:rFonts w:ascii="Tahoma" w:hAnsi="Tahoma" w:cs="Tahoma"/>
                <w:sz w:val="18"/>
                <w:szCs w:val="18"/>
              </w:rPr>
            </w:pPr>
            <w:r w:rsidRPr="00562DB6">
              <w:rPr>
                <w:rFonts w:ascii="Tahoma" w:hAnsi="Tahoma" w:cs="Tahoma"/>
                <w:sz w:val="18"/>
                <w:szCs w:val="18"/>
              </w:rPr>
              <w:t>DESCRIPCION</w:t>
            </w:r>
          </w:p>
        </w:tc>
      </w:tr>
      <w:tr w:rsidR="00267BC9" w:rsidRPr="00562DB6" w14:paraId="52AB48B4" w14:textId="77777777" w:rsidTr="005D7D26">
        <w:trPr>
          <w:trHeight w:val="933"/>
        </w:trPr>
        <w:tc>
          <w:tcPr>
            <w:tcW w:w="1818" w:type="dxa"/>
            <w:vAlign w:val="center"/>
          </w:tcPr>
          <w:p w14:paraId="5002A331" w14:textId="77777777" w:rsidR="00267BC9" w:rsidRPr="00562DB6" w:rsidRDefault="00267BC9" w:rsidP="005D7D26">
            <w:pPr>
              <w:rPr>
                <w:rFonts w:ascii="Tahoma" w:hAnsi="Tahoma" w:cs="Tahoma"/>
                <w:sz w:val="18"/>
                <w:szCs w:val="18"/>
              </w:rPr>
            </w:pPr>
          </w:p>
          <w:p w14:paraId="103B63C6" w14:textId="77777777" w:rsidR="00267BC9" w:rsidRPr="00562DB6" w:rsidRDefault="00267BC9" w:rsidP="005D7D26">
            <w:pPr>
              <w:rPr>
                <w:rFonts w:ascii="Tahoma" w:hAnsi="Tahoma" w:cs="Tahoma"/>
                <w:sz w:val="18"/>
                <w:szCs w:val="18"/>
              </w:rPr>
            </w:pPr>
            <w:r w:rsidRPr="00562DB6">
              <w:rPr>
                <w:rFonts w:ascii="Tahoma" w:hAnsi="Tahoma" w:cs="Tahoma"/>
                <w:sz w:val="18"/>
                <w:szCs w:val="18"/>
              </w:rPr>
              <w:t>LAVAMANOS C/PEDESTAL + ACCESORIOS</w:t>
            </w:r>
          </w:p>
        </w:tc>
        <w:tc>
          <w:tcPr>
            <w:tcW w:w="1710" w:type="dxa"/>
            <w:vAlign w:val="center"/>
          </w:tcPr>
          <w:p w14:paraId="516F55A8" w14:textId="77777777" w:rsidR="00267BC9" w:rsidRPr="00562DB6" w:rsidRDefault="00267BC9" w:rsidP="005D7D26">
            <w:pPr>
              <w:rPr>
                <w:rFonts w:ascii="Tahoma" w:hAnsi="Tahoma" w:cs="Tahoma"/>
                <w:sz w:val="18"/>
                <w:szCs w:val="18"/>
              </w:rPr>
            </w:pPr>
            <w:r w:rsidRPr="00562DB6">
              <w:rPr>
                <w:rFonts w:ascii="Tahoma" w:hAnsi="Tahoma" w:cs="Tahoma"/>
                <w:sz w:val="18"/>
                <w:szCs w:val="18"/>
              </w:rPr>
              <w:t>PZA</w:t>
            </w:r>
          </w:p>
        </w:tc>
        <w:tc>
          <w:tcPr>
            <w:tcW w:w="6030" w:type="dxa"/>
          </w:tcPr>
          <w:p w14:paraId="3735E6BF" w14:textId="77777777" w:rsidR="00267BC9" w:rsidRPr="00562DB6" w:rsidRDefault="00267BC9" w:rsidP="005D7D26">
            <w:pPr>
              <w:rPr>
                <w:rFonts w:ascii="Tahoma" w:hAnsi="Tahoma" w:cs="Tahoma"/>
                <w:sz w:val="18"/>
                <w:szCs w:val="18"/>
              </w:rPr>
            </w:pPr>
            <w:r w:rsidRPr="00562DB6">
              <w:rPr>
                <w:rFonts w:ascii="Tahoma" w:hAnsi="Tahoma" w:cs="Tahoma"/>
                <w:sz w:val="18"/>
                <w:szCs w:val="18"/>
              </w:rPr>
              <w:t>Requisitos sobre el producto:</w:t>
            </w:r>
          </w:p>
          <w:p w14:paraId="29E209A0"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Los lavamanos y el pedestal serán del mismo material y color que el inodoro. </w:t>
            </w:r>
          </w:p>
          <w:p w14:paraId="5F98099A" w14:textId="77777777" w:rsidR="00267BC9" w:rsidRPr="00562DB6" w:rsidRDefault="00267BC9" w:rsidP="005D7D26">
            <w:pPr>
              <w:rPr>
                <w:rFonts w:ascii="Tahoma" w:hAnsi="Tahoma" w:cs="Tahoma"/>
                <w:sz w:val="18"/>
                <w:szCs w:val="18"/>
              </w:rPr>
            </w:pPr>
            <w:r w:rsidRPr="00562DB6">
              <w:rPr>
                <w:rFonts w:ascii="Tahoma" w:hAnsi="Tahoma" w:cs="Tahoma"/>
                <w:sz w:val="18"/>
                <w:szCs w:val="18"/>
              </w:rPr>
              <w:t>Las piezas tendrán una longitud similar de 0.40 m. x 0.50 m., en sus dimensiones exteriores, contarán con un área de lavado ubicado al centro de sección preferentemente de 0.38 x 0.26 x 0.81 m aprox. Con salida de rebalse.</w:t>
            </w:r>
          </w:p>
          <w:p w14:paraId="66B547E9" w14:textId="77777777" w:rsidR="00267BC9" w:rsidRPr="00562DB6" w:rsidRDefault="00267BC9" w:rsidP="005D7D26">
            <w:pPr>
              <w:rPr>
                <w:rFonts w:ascii="Tahoma" w:hAnsi="Tahoma" w:cs="Tahoma"/>
                <w:sz w:val="18"/>
                <w:szCs w:val="18"/>
              </w:rPr>
            </w:pPr>
            <w:r w:rsidRPr="00562DB6">
              <w:rPr>
                <w:rFonts w:ascii="Tahoma" w:hAnsi="Tahoma" w:cs="Tahoma"/>
                <w:sz w:val="18"/>
                <w:szCs w:val="18"/>
              </w:rPr>
              <w:t>Las dimensiones detalladas pueden variar acorde a las definidas por el fabricante.</w:t>
            </w:r>
          </w:p>
          <w:p w14:paraId="5394B638" w14:textId="77777777" w:rsidR="00267BC9" w:rsidRPr="00562DB6" w:rsidRDefault="00267BC9" w:rsidP="005D7D26">
            <w:pPr>
              <w:rPr>
                <w:rFonts w:ascii="Tahoma" w:hAnsi="Tahoma" w:cs="Tahoma"/>
                <w:sz w:val="18"/>
                <w:szCs w:val="18"/>
              </w:rPr>
            </w:pPr>
            <w:r w:rsidRPr="00562DB6">
              <w:rPr>
                <w:rFonts w:ascii="Tahoma" w:hAnsi="Tahoma" w:cs="Tahoma"/>
                <w:sz w:val="18"/>
                <w:szCs w:val="18"/>
              </w:rPr>
              <w:t>Los accesorios (tubería, arancela y tapita) incluye dentro del insumo, deberán ser los necesarios para la buena funcionalidad del desagüe y la sujeción del lavamanos y otros que el inspector vea por conveniente.</w:t>
            </w:r>
          </w:p>
          <w:p w14:paraId="0B1F76DC" w14:textId="77777777" w:rsidR="00267BC9" w:rsidRPr="00562DB6" w:rsidRDefault="00267BC9" w:rsidP="005D7D26">
            <w:pPr>
              <w:rPr>
                <w:rFonts w:ascii="Tahoma" w:hAnsi="Tahoma" w:cs="Tahoma"/>
                <w:sz w:val="18"/>
                <w:szCs w:val="18"/>
              </w:rPr>
            </w:pPr>
            <w:r w:rsidRPr="00562DB6">
              <w:rPr>
                <w:rFonts w:ascii="Tahoma" w:hAnsi="Tahoma" w:cs="Tahoma"/>
                <w:sz w:val="18"/>
                <w:szCs w:val="18"/>
              </w:rPr>
              <w:t>Así mismo dentro los accesorios se consideran toallero, perchero, javoncillero.</w:t>
            </w:r>
          </w:p>
          <w:p w14:paraId="511F9AB5"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 La marca a proveer, deberá ser aprobado por inspectoría y con el visto bueno de fiscalización.</w:t>
            </w:r>
          </w:p>
          <w:p w14:paraId="447EE1DA" w14:textId="77777777" w:rsidR="00267BC9" w:rsidRPr="00562DB6" w:rsidRDefault="00267BC9" w:rsidP="005D7D26">
            <w:pPr>
              <w:rPr>
                <w:rFonts w:ascii="Tahoma" w:hAnsi="Tahoma" w:cs="Tahoma"/>
                <w:sz w:val="18"/>
                <w:szCs w:val="18"/>
              </w:rPr>
            </w:pPr>
            <w:r w:rsidRPr="00562DB6">
              <w:rPr>
                <w:rFonts w:ascii="Tahoma" w:hAnsi="Tahoma" w:cs="Tahoma"/>
                <w:sz w:val="18"/>
                <w:szCs w:val="18"/>
              </w:rPr>
              <w:t>La empresa proveedora del insumo mencionado, deberá entregar al inspector, el correspondiente certificado de calidad y garantía, avalando la calidad del insumo.</w:t>
            </w:r>
          </w:p>
        </w:tc>
      </w:tr>
    </w:tbl>
    <w:p w14:paraId="1010F96F" w14:textId="77777777" w:rsidR="00267BC9" w:rsidRPr="00562DB6" w:rsidRDefault="00267BC9" w:rsidP="00267BC9">
      <w:pPr>
        <w:rPr>
          <w:rFonts w:ascii="Tahoma" w:hAnsi="Tahoma" w:cs="Tahoma"/>
          <w:sz w:val="18"/>
          <w:szCs w:val="18"/>
        </w:rPr>
      </w:pPr>
    </w:p>
    <w:tbl>
      <w:tblPr>
        <w:tblStyle w:val="Tablaconcuadrcula"/>
        <w:tblW w:w="9558" w:type="dxa"/>
        <w:tblLayout w:type="fixed"/>
        <w:tblLook w:val="04A0" w:firstRow="1" w:lastRow="0" w:firstColumn="1" w:lastColumn="0" w:noHBand="0" w:noVBand="1"/>
      </w:tblPr>
      <w:tblGrid>
        <w:gridCol w:w="1809"/>
        <w:gridCol w:w="1701"/>
        <w:gridCol w:w="6048"/>
      </w:tblGrid>
      <w:tr w:rsidR="00267BC9" w:rsidRPr="00562DB6" w14:paraId="0114D5E2" w14:textId="77777777" w:rsidTr="005D7D26">
        <w:tc>
          <w:tcPr>
            <w:tcW w:w="1809" w:type="dxa"/>
            <w:shd w:val="clear" w:color="auto" w:fill="D0CECE" w:themeFill="background2" w:themeFillShade="E6"/>
          </w:tcPr>
          <w:p w14:paraId="763DDB35" w14:textId="77777777" w:rsidR="00267BC9" w:rsidRPr="00562DB6" w:rsidRDefault="00267BC9" w:rsidP="005D7D26">
            <w:pPr>
              <w:rPr>
                <w:rFonts w:ascii="Tahoma" w:hAnsi="Tahoma" w:cs="Tahoma"/>
                <w:sz w:val="18"/>
                <w:szCs w:val="18"/>
              </w:rPr>
            </w:pPr>
            <w:r w:rsidRPr="00562DB6">
              <w:rPr>
                <w:rFonts w:ascii="Tahoma" w:hAnsi="Tahoma" w:cs="Tahoma"/>
                <w:sz w:val="18"/>
                <w:szCs w:val="18"/>
              </w:rPr>
              <w:t>MATERIAL</w:t>
            </w:r>
          </w:p>
        </w:tc>
        <w:tc>
          <w:tcPr>
            <w:tcW w:w="1701" w:type="dxa"/>
            <w:shd w:val="clear" w:color="auto" w:fill="D0CECE" w:themeFill="background2" w:themeFillShade="E6"/>
          </w:tcPr>
          <w:p w14:paraId="3E0F6FD3" w14:textId="77777777" w:rsidR="00267BC9" w:rsidRPr="00562DB6" w:rsidRDefault="00267BC9" w:rsidP="005D7D26">
            <w:pPr>
              <w:rPr>
                <w:rFonts w:ascii="Tahoma" w:hAnsi="Tahoma" w:cs="Tahoma"/>
                <w:sz w:val="18"/>
                <w:szCs w:val="18"/>
              </w:rPr>
            </w:pPr>
            <w:r w:rsidRPr="00562DB6">
              <w:rPr>
                <w:rFonts w:ascii="Tahoma" w:hAnsi="Tahoma" w:cs="Tahoma"/>
                <w:sz w:val="18"/>
                <w:szCs w:val="18"/>
              </w:rPr>
              <w:t>UNIDAD</w:t>
            </w:r>
          </w:p>
        </w:tc>
        <w:tc>
          <w:tcPr>
            <w:tcW w:w="6048" w:type="dxa"/>
            <w:shd w:val="clear" w:color="auto" w:fill="D0CECE" w:themeFill="background2" w:themeFillShade="E6"/>
          </w:tcPr>
          <w:p w14:paraId="7141B6F5" w14:textId="77777777" w:rsidR="00267BC9" w:rsidRPr="00562DB6" w:rsidRDefault="00267BC9" w:rsidP="005D7D26">
            <w:pPr>
              <w:rPr>
                <w:rFonts w:ascii="Tahoma" w:hAnsi="Tahoma" w:cs="Tahoma"/>
                <w:sz w:val="18"/>
                <w:szCs w:val="18"/>
              </w:rPr>
            </w:pPr>
            <w:r w:rsidRPr="00562DB6">
              <w:rPr>
                <w:rFonts w:ascii="Tahoma" w:hAnsi="Tahoma" w:cs="Tahoma"/>
                <w:sz w:val="18"/>
                <w:szCs w:val="18"/>
              </w:rPr>
              <w:t>DESCRIPCION</w:t>
            </w:r>
          </w:p>
        </w:tc>
      </w:tr>
      <w:tr w:rsidR="00267BC9" w:rsidRPr="00562DB6" w14:paraId="04E4BB3B" w14:textId="77777777" w:rsidTr="005D7D26">
        <w:tc>
          <w:tcPr>
            <w:tcW w:w="1809" w:type="dxa"/>
            <w:vAlign w:val="center"/>
          </w:tcPr>
          <w:p w14:paraId="175E02C4" w14:textId="77777777" w:rsidR="00267BC9" w:rsidRPr="00562DB6" w:rsidRDefault="00267BC9" w:rsidP="005D7D26">
            <w:pPr>
              <w:rPr>
                <w:rFonts w:ascii="Tahoma" w:hAnsi="Tahoma" w:cs="Tahoma"/>
                <w:sz w:val="18"/>
                <w:szCs w:val="18"/>
              </w:rPr>
            </w:pPr>
            <w:r w:rsidRPr="00562DB6">
              <w:rPr>
                <w:rFonts w:ascii="Tahoma" w:hAnsi="Tahoma" w:cs="Tahoma"/>
                <w:sz w:val="18"/>
                <w:szCs w:val="18"/>
              </w:rPr>
              <w:t>GRIFERIA PARA LAVAMANOS</w:t>
            </w:r>
          </w:p>
        </w:tc>
        <w:tc>
          <w:tcPr>
            <w:tcW w:w="1701" w:type="dxa"/>
            <w:vAlign w:val="center"/>
          </w:tcPr>
          <w:p w14:paraId="0C9CCD82" w14:textId="77777777" w:rsidR="00267BC9" w:rsidRPr="00562DB6" w:rsidRDefault="00267BC9" w:rsidP="005D7D26">
            <w:pPr>
              <w:rPr>
                <w:rFonts w:ascii="Tahoma" w:hAnsi="Tahoma" w:cs="Tahoma"/>
                <w:sz w:val="18"/>
                <w:szCs w:val="18"/>
              </w:rPr>
            </w:pPr>
            <w:r w:rsidRPr="00562DB6">
              <w:rPr>
                <w:rFonts w:ascii="Tahoma" w:hAnsi="Tahoma" w:cs="Tahoma"/>
                <w:sz w:val="18"/>
                <w:szCs w:val="18"/>
              </w:rPr>
              <w:t>PZA</w:t>
            </w:r>
          </w:p>
        </w:tc>
        <w:tc>
          <w:tcPr>
            <w:tcW w:w="6048" w:type="dxa"/>
          </w:tcPr>
          <w:p w14:paraId="7684AAF5"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Requisitos sobre el Producto: </w:t>
            </w:r>
          </w:p>
          <w:p w14:paraId="5A9F806F" w14:textId="77777777" w:rsidR="00267BC9" w:rsidRPr="00562DB6" w:rsidRDefault="00267BC9" w:rsidP="005D7D26">
            <w:pPr>
              <w:rPr>
                <w:rFonts w:ascii="Tahoma" w:hAnsi="Tahoma" w:cs="Tahoma"/>
                <w:sz w:val="18"/>
                <w:szCs w:val="18"/>
              </w:rPr>
            </w:pPr>
            <w:r w:rsidRPr="00562DB6">
              <w:rPr>
                <w:rFonts w:ascii="Tahoma" w:hAnsi="Tahoma" w:cs="Tahoma"/>
                <w:sz w:val="18"/>
                <w:szCs w:val="18"/>
              </w:rPr>
              <w:t>La grifería de lavamanos deberá ser de marca reconocida.  Deberá ser necesariamente de material metálico con recubrimiento inoxidable, resistente a la corrosión.</w:t>
            </w:r>
          </w:p>
          <w:p w14:paraId="340F1B7C" w14:textId="77777777" w:rsidR="00267BC9" w:rsidRPr="00562DB6" w:rsidRDefault="00267BC9" w:rsidP="005D7D26">
            <w:pPr>
              <w:rPr>
                <w:rFonts w:ascii="Tahoma" w:hAnsi="Tahoma" w:cs="Tahoma"/>
                <w:sz w:val="18"/>
                <w:szCs w:val="18"/>
              </w:rPr>
            </w:pPr>
          </w:p>
          <w:p w14:paraId="429E32DF" w14:textId="77777777" w:rsidR="00267BC9" w:rsidRPr="00562DB6" w:rsidRDefault="00267BC9" w:rsidP="005D7D26">
            <w:pPr>
              <w:rPr>
                <w:rFonts w:ascii="Tahoma" w:hAnsi="Tahoma" w:cs="Tahoma"/>
                <w:sz w:val="18"/>
                <w:szCs w:val="18"/>
              </w:rPr>
            </w:pPr>
            <w:r w:rsidRPr="00562DB6">
              <w:rPr>
                <w:rFonts w:ascii="Tahoma" w:hAnsi="Tahoma" w:cs="Tahoma"/>
                <w:sz w:val="18"/>
                <w:szCs w:val="18"/>
              </w:rPr>
              <w:t>La marca a proveer, deberá ser aprobado por inspectoría prevea presentación de la ficha técnica con sello del proveedor.</w:t>
            </w:r>
          </w:p>
          <w:p w14:paraId="4A127226" w14:textId="77777777" w:rsidR="00267BC9" w:rsidRPr="00562DB6" w:rsidRDefault="00267BC9" w:rsidP="005D7D26">
            <w:pPr>
              <w:rPr>
                <w:rFonts w:ascii="Tahoma" w:hAnsi="Tahoma" w:cs="Tahoma"/>
                <w:sz w:val="18"/>
                <w:szCs w:val="18"/>
              </w:rPr>
            </w:pPr>
            <w:r w:rsidRPr="00562DB6">
              <w:rPr>
                <w:rFonts w:ascii="Tahoma" w:hAnsi="Tahoma" w:cs="Tahoma"/>
                <w:sz w:val="18"/>
                <w:szCs w:val="18"/>
              </w:rPr>
              <w:t>La empresa proveedora del insumo mencionado, deberá entregar al inspector, el correspondiente certificado de calidad y garantía, avalando la calidad del insumo.</w:t>
            </w:r>
          </w:p>
          <w:p w14:paraId="40B1ED2D" w14:textId="77777777" w:rsidR="00267BC9" w:rsidRPr="00562DB6" w:rsidRDefault="00267BC9" w:rsidP="005D7D26">
            <w:pPr>
              <w:rPr>
                <w:rFonts w:ascii="Tahoma" w:hAnsi="Tahoma" w:cs="Tahoma"/>
                <w:sz w:val="18"/>
                <w:szCs w:val="18"/>
              </w:rPr>
            </w:pPr>
            <w:r w:rsidRPr="00562DB6">
              <w:rPr>
                <w:rFonts w:ascii="Tahoma" w:hAnsi="Tahoma" w:cs="Tahoma"/>
                <w:sz w:val="18"/>
                <w:szCs w:val="18"/>
              </w:rPr>
              <w:t>La entrega del material a los beneficiarios debe ser entregado en envases del fabricante, la Entidad Ejecutora será responsable si algún artefacto presenta fallas de fabricación, haciendo uso del certificado de garantía, procederá con el cambio del producto al beneficiario sin ningún costo.</w:t>
            </w:r>
          </w:p>
        </w:tc>
      </w:tr>
    </w:tbl>
    <w:p w14:paraId="55EF7EC7" w14:textId="77777777" w:rsidR="00267BC9" w:rsidRDefault="00267BC9" w:rsidP="00267BC9">
      <w:pPr>
        <w:rPr>
          <w:rFonts w:ascii="Tahoma" w:hAnsi="Tahoma" w:cs="Tahoma"/>
          <w:sz w:val="18"/>
          <w:szCs w:val="18"/>
        </w:rPr>
      </w:pPr>
    </w:p>
    <w:p w14:paraId="5FDF88E9" w14:textId="77777777" w:rsidR="00267BC9" w:rsidRDefault="00267BC9" w:rsidP="00267BC9">
      <w:pPr>
        <w:rPr>
          <w:rFonts w:ascii="Tahoma" w:hAnsi="Tahoma" w:cs="Tahoma"/>
          <w:sz w:val="18"/>
          <w:szCs w:val="18"/>
        </w:rPr>
      </w:pPr>
    </w:p>
    <w:p w14:paraId="1D942CB6" w14:textId="77777777" w:rsidR="00267BC9" w:rsidRDefault="00267BC9" w:rsidP="00267BC9">
      <w:pPr>
        <w:rPr>
          <w:rFonts w:ascii="Tahoma" w:hAnsi="Tahoma" w:cs="Tahoma"/>
          <w:sz w:val="18"/>
          <w:szCs w:val="18"/>
        </w:rPr>
      </w:pPr>
    </w:p>
    <w:p w14:paraId="58840254" w14:textId="77777777" w:rsidR="00267BC9" w:rsidRPr="00562DB6" w:rsidRDefault="00267BC9" w:rsidP="00267BC9">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267BC9" w:rsidRPr="00562DB6" w14:paraId="21AEFC86" w14:textId="77777777" w:rsidTr="005D7D26">
        <w:tc>
          <w:tcPr>
            <w:tcW w:w="1818" w:type="dxa"/>
            <w:shd w:val="clear" w:color="auto" w:fill="D0CECE" w:themeFill="background2" w:themeFillShade="E6"/>
          </w:tcPr>
          <w:p w14:paraId="5B5A43E7" w14:textId="77777777" w:rsidR="00267BC9" w:rsidRPr="00562DB6" w:rsidRDefault="00267BC9" w:rsidP="005D7D26">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30EBEAA2" w14:textId="77777777" w:rsidR="00267BC9" w:rsidRPr="00562DB6" w:rsidRDefault="00267BC9" w:rsidP="005D7D26">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65950A0A" w14:textId="77777777" w:rsidR="00267BC9" w:rsidRPr="00562DB6" w:rsidRDefault="00267BC9" w:rsidP="005D7D26">
            <w:pPr>
              <w:rPr>
                <w:rFonts w:ascii="Tahoma" w:hAnsi="Tahoma" w:cs="Tahoma"/>
                <w:sz w:val="18"/>
                <w:szCs w:val="18"/>
              </w:rPr>
            </w:pPr>
            <w:r w:rsidRPr="00562DB6">
              <w:rPr>
                <w:rFonts w:ascii="Tahoma" w:hAnsi="Tahoma" w:cs="Tahoma"/>
                <w:sz w:val="18"/>
                <w:szCs w:val="18"/>
              </w:rPr>
              <w:t>DESCRIPCION</w:t>
            </w:r>
          </w:p>
        </w:tc>
      </w:tr>
      <w:tr w:rsidR="00267BC9" w:rsidRPr="00562DB6" w14:paraId="7369324F" w14:textId="77777777" w:rsidTr="005D7D26">
        <w:tc>
          <w:tcPr>
            <w:tcW w:w="1818" w:type="dxa"/>
            <w:vAlign w:val="center"/>
          </w:tcPr>
          <w:p w14:paraId="511A60D1" w14:textId="77777777" w:rsidR="00267BC9" w:rsidRPr="00562DB6" w:rsidRDefault="00267BC9" w:rsidP="005D7D26">
            <w:pPr>
              <w:rPr>
                <w:rFonts w:ascii="Tahoma" w:hAnsi="Tahoma" w:cs="Tahoma"/>
                <w:sz w:val="18"/>
                <w:szCs w:val="18"/>
              </w:rPr>
            </w:pPr>
          </w:p>
          <w:p w14:paraId="7C011E58" w14:textId="77777777" w:rsidR="00267BC9" w:rsidRPr="00562DB6" w:rsidRDefault="00267BC9" w:rsidP="005D7D26">
            <w:pPr>
              <w:rPr>
                <w:rFonts w:ascii="Tahoma" w:hAnsi="Tahoma" w:cs="Tahoma"/>
                <w:sz w:val="18"/>
                <w:szCs w:val="18"/>
              </w:rPr>
            </w:pPr>
            <w:r w:rsidRPr="00562DB6">
              <w:rPr>
                <w:rFonts w:ascii="Tahoma" w:hAnsi="Tahoma" w:cs="Tahoma"/>
                <w:sz w:val="18"/>
                <w:szCs w:val="18"/>
              </w:rPr>
              <w:t>CEMENTO PORTLAND (50 KG)</w:t>
            </w:r>
          </w:p>
        </w:tc>
        <w:tc>
          <w:tcPr>
            <w:tcW w:w="1710" w:type="dxa"/>
            <w:vAlign w:val="center"/>
          </w:tcPr>
          <w:p w14:paraId="51F60FCD" w14:textId="77777777" w:rsidR="00267BC9" w:rsidRPr="00562DB6" w:rsidRDefault="00267BC9" w:rsidP="005D7D26">
            <w:pPr>
              <w:rPr>
                <w:rFonts w:ascii="Tahoma" w:hAnsi="Tahoma" w:cs="Tahoma"/>
                <w:sz w:val="18"/>
                <w:szCs w:val="18"/>
              </w:rPr>
            </w:pPr>
            <w:r w:rsidRPr="00562DB6">
              <w:rPr>
                <w:rFonts w:ascii="Tahoma" w:hAnsi="Tahoma" w:cs="Tahoma"/>
                <w:sz w:val="18"/>
                <w:szCs w:val="18"/>
              </w:rPr>
              <w:t>BL</w:t>
            </w:r>
          </w:p>
        </w:tc>
        <w:tc>
          <w:tcPr>
            <w:tcW w:w="6030" w:type="dxa"/>
          </w:tcPr>
          <w:p w14:paraId="67C912CC"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Requisitos sobre el Producto: </w:t>
            </w:r>
          </w:p>
          <w:p w14:paraId="27E30875"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El cemento provisto deberá cumplir las exigencias de las Normas Bolivianas, referente al Cemento Portland IP- 30. </w:t>
            </w:r>
          </w:p>
          <w:p w14:paraId="4BC83D01"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El cemento debe ser fresco, molido fino, no debe contener terrones y tampoco impurezas de ninguna naturaleza, no se aceptara cemento guardado, endurecido o en bolsas rotas.  El cemento debe estar contenido en Bolsas de papel Kraft; con peso de acuerdo a la marca. </w:t>
            </w:r>
          </w:p>
          <w:p w14:paraId="5BD93AA9"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  </w:t>
            </w:r>
          </w:p>
          <w:p w14:paraId="37AC436E" w14:textId="77777777" w:rsidR="00267BC9" w:rsidRPr="00562DB6" w:rsidRDefault="00267BC9" w:rsidP="005D7D26">
            <w:pPr>
              <w:rPr>
                <w:rFonts w:ascii="Tahoma" w:hAnsi="Tahoma" w:cs="Tahoma"/>
                <w:sz w:val="18"/>
                <w:szCs w:val="18"/>
              </w:rPr>
            </w:pPr>
            <w:r w:rsidRPr="00562DB6">
              <w:rPr>
                <w:rFonts w:ascii="Tahoma" w:hAnsi="Tahoma" w:cs="Tahoma"/>
                <w:sz w:val="18"/>
                <w:szCs w:val="18"/>
              </w:rPr>
              <w:t>El proveedor debe especificar el tiempo de duración del material y condiciones de almacenamiento para el mantenimiento del mismo.                                                                                       El Proveedor garantizará, la calidad de los materiales en función a los requisitos exigidos.</w:t>
            </w:r>
          </w:p>
          <w:p w14:paraId="66A3AB39"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Se debe utilizar cemento Portland Puzolánico con Clinker 100%  de  origen  nacional,  para  lo  cual  se  solicitara  la Certificación de </w:t>
            </w:r>
            <w:r w:rsidRPr="00562DB6">
              <w:rPr>
                <w:rFonts w:ascii="Tahoma" w:hAnsi="Tahoma" w:cs="Tahoma"/>
                <w:sz w:val="18"/>
                <w:szCs w:val="18"/>
              </w:rPr>
              <w:lastRenderedPageBreak/>
              <w:t>Producción Nacional emitido por el Ministerio de Desarrollo Productivo y Economía Plural, en el marco de lo establecido en la Ley Nº 1203 – Ley Fomento a la Industria Cementera Nacional y el Decreto Supremo Nº 3845.</w:t>
            </w:r>
          </w:p>
          <w:p w14:paraId="2FECA8DD"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2516E321"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7A142F58" w14:textId="77777777" w:rsidR="00267BC9" w:rsidRPr="00562DB6" w:rsidRDefault="00267BC9" w:rsidP="005D7D26">
            <w:pPr>
              <w:rPr>
                <w:rFonts w:ascii="Tahoma" w:hAnsi="Tahoma" w:cs="Tahoma"/>
                <w:sz w:val="18"/>
                <w:szCs w:val="18"/>
              </w:rPr>
            </w:pPr>
            <w:r w:rsidRPr="00562DB6">
              <w:rPr>
                <w:rFonts w:ascii="Tahoma" w:hAnsi="Tahoma" w:cs="Tahoma"/>
                <w:sz w:val="18"/>
                <w:szCs w:val="18"/>
              </w:rPr>
              <w:t>En caso de existir observaciones a los materiales, la Entidad Ejecutora tendrá un plazo máximo de 5 días calendarios para subsanar las mismas. Cualquier material dañado no será recepcionado.</w:t>
            </w:r>
          </w:p>
        </w:tc>
      </w:tr>
    </w:tbl>
    <w:p w14:paraId="25BBFDE8" w14:textId="77777777" w:rsidR="00267BC9" w:rsidRPr="00562DB6" w:rsidRDefault="00267BC9" w:rsidP="00267BC9">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267BC9" w:rsidRPr="00562DB6" w14:paraId="45B8A5BB" w14:textId="77777777" w:rsidTr="005D7D26">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80874D7" w14:textId="77777777" w:rsidR="00267BC9" w:rsidRPr="00562DB6" w:rsidRDefault="00267BC9" w:rsidP="005D7D26">
            <w:pPr>
              <w:rPr>
                <w:rFonts w:ascii="Tahoma" w:hAnsi="Tahoma" w:cs="Tahoma"/>
                <w:sz w:val="18"/>
                <w:szCs w:val="18"/>
              </w:rPr>
            </w:pPr>
            <w:r w:rsidRPr="00562DB6">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777217D" w14:textId="77777777" w:rsidR="00267BC9" w:rsidRPr="00562DB6" w:rsidRDefault="00267BC9" w:rsidP="005D7D26">
            <w:pPr>
              <w:rPr>
                <w:rFonts w:ascii="Tahoma" w:hAnsi="Tahoma" w:cs="Tahoma"/>
                <w:sz w:val="18"/>
                <w:szCs w:val="18"/>
              </w:rPr>
            </w:pPr>
            <w:r w:rsidRPr="00562DB6">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04C99E4" w14:textId="77777777" w:rsidR="00267BC9" w:rsidRPr="00562DB6" w:rsidRDefault="00267BC9" w:rsidP="005D7D26">
            <w:pPr>
              <w:rPr>
                <w:rFonts w:ascii="Tahoma" w:hAnsi="Tahoma" w:cs="Tahoma"/>
                <w:sz w:val="18"/>
                <w:szCs w:val="18"/>
              </w:rPr>
            </w:pPr>
            <w:r w:rsidRPr="00562DB6">
              <w:rPr>
                <w:rFonts w:ascii="Tahoma" w:hAnsi="Tahoma" w:cs="Tahoma"/>
                <w:sz w:val="18"/>
                <w:szCs w:val="18"/>
              </w:rPr>
              <w:t>DESCRIPCION</w:t>
            </w:r>
          </w:p>
        </w:tc>
      </w:tr>
      <w:tr w:rsidR="00267BC9" w:rsidRPr="00562DB6" w14:paraId="76DC4E0D" w14:textId="77777777" w:rsidTr="005D7D26">
        <w:trPr>
          <w:trHeight w:val="224"/>
        </w:trPr>
        <w:tc>
          <w:tcPr>
            <w:tcW w:w="1818" w:type="dxa"/>
            <w:tcBorders>
              <w:top w:val="single" w:sz="4" w:space="0" w:color="auto"/>
              <w:left w:val="single" w:sz="4" w:space="0" w:color="auto"/>
              <w:bottom w:val="single" w:sz="4" w:space="0" w:color="auto"/>
              <w:right w:val="single" w:sz="4" w:space="0" w:color="auto"/>
            </w:tcBorders>
            <w:vAlign w:val="center"/>
            <w:hideMark/>
          </w:tcPr>
          <w:p w14:paraId="57BAD1F8" w14:textId="77777777" w:rsidR="00267BC9" w:rsidRPr="00562DB6" w:rsidRDefault="00267BC9" w:rsidP="005D7D26">
            <w:pPr>
              <w:rPr>
                <w:rFonts w:ascii="Tahoma" w:hAnsi="Tahoma" w:cs="Tahoma"/>
                <w:sz w:val="18"/>
                <w:szCs w:val="18"/>
              </w:rPr>
            </w:pPr>
            <w:r w:rsidRPr="00562DB6">
              <w:rPr>
                <w:rFonts w:ascii="Tahoma" w:hAnsi="Tahoma" w:cs="Tahoma"/>
                <w:sz w:val="18"/>
                <w:szCs w:val="18"/>
              </w:rPr>
              <w:t>SIFON DE PVC</w:t>
            </w:r>
          </w:p>
        </w:tc>
        <w:tc>
          <w:tcPr>
            <w:tcW w:w="1710" w:type="dxa"/>
            <w:tcBorders>
              <w:top w:val="single" w:sz="4" w:space="0" w:color="auto"/>
              <w:left w:val="single" w:sz="4" w:space="0" w:color="auto"/>
              <w:bottom w:val="single" w:sz="4" w:space="0" w:color="auto"/>
              <w:right w:val="single" w:sz="4" w:space="0" w:color="auto"/>
            </w:tcBorders>
            <w:vAlign w:val="center"/>
            <w:hideMark/>
          </w:tcPr>
          <w:p w14:paraId="35160B89" w14:textId="77777777" w:rsidR="00267BC9" w:rsidRPr="00562DB6" w:rsidRDefault="00267BC9" w:rsidP="005D7D26">
            <w:pPr>
              <w:rPr>
                <w:rFonts w:ascii="Tahoma" w:hAnsi="Tahoma" w:cs="Tahoma"/>
                <w:sz w:val="18"/>
                <w:szCs w:val="18"/>
              </w:rPr>
            </w:pPr>
            <w:r w:rsidRPr="00562DB6">
              <w:rPr>
                <w:rFonts w:ascii="Tahoma" w:hAnsi="Tahoma" w:cs="Tahoma"/>
                <w:sz w:val="18"/>
                <w:szCs w:val="18"/>
              </w:rPr>
              <w:t>PZA</w:t>
            </w:r>
          </w:p>
        </w:tc>
        <w:tc>
          <w:tcPr>
            <w:tcW w:w="6030" w:type="dxa"/>
            <w:tcBorders>
              <w:top w:val="single" w:sz="4" w:space="0" w:color="auto"/>
              <w:left w:val="single" w:sz="4" w:space="0" w:color="auto"/>
              <w:bottom w:val="single" w:sz="4" w:space="0" w:color="auto"/>
              <w:right w:val="single" w:sz="4" w:space="0" w:color="auto"/>
            </w:tcBorders>
            <w:hideMark/>
          </w:tcPr>
          <w:p w14:paraId="29C54496" w14:textId="77777777" w:rsidR="00267BC9" w:rsidRPr="00562DB6" w:rsidRDefault="00267BC9" w:rsidP="005D7D26">
            <w:pPr>
              <w:rPr>
                <w:rFonts w:ascii="Tahoma" w:hAnsi="Tahoma" w:cs="Tahoma"/>
                <w:sz w:val="18"/>
                <w:szCs w:val="18"/>
              </w:rPr>
            </w:pPr>
            <w:r w:rsidRPr="00562DB6">
              <w:rPr>
                <w:rFonts w:ascii="Tahoma" w:hAnsi="Tahoma" w:cs="Tahoma"/>
                <w:sz w:val="18"/>
                <w:szCs w:val="18"/>
              </w:rPr>
              <w:t>Requisitos sobre el Producto:</w:t>
            </w:r>
          </w:p>
          <w:p w14:paraId="0FE502B7" w14:textId="77777777" w:rsidR="00267BC9" w:rsidRPr="00562DB6" w:rsidRDefault="00267BC9" w:rsidP="005D7D26">
            <w:pPr>
              <w:rPr>
                <w:rFonts w:ascii="Tahoma" w:hAnsi="Tahoma" w:cs="Tahoma"/>
                <w:sz w:val="18"/>
                <w:szCs w:val="18"/>
              </w:rPr>
            </w:pPr>
            <w:r w:rsidRPr="00562DB6">
              <w:rPr>
                <w:rFonts w:ascii="Tahoma" w:hAnsi="Tahoma" w:cs="Tahoma"/>
                <w:sz w:val="18"/>
                <w:szCs w:val="18"/>
              </w:rPr>
              <w:t>La Entidad Ejecutora deberá garantizar que el material de referencia sea de primera calidad y de marca reconocida.</w:t>
            </w:r>
          </w:p>
          <w:p w14:paraId="5FA5E040" w14:textId="77777777" w:rsidR="00267BC9" w:rsidRPr="00562DB6" w:rsidRDefault="00267BC9" w:rsidP="005D7D26">
            <w:pPr>
              <w:rPr>
                <w:rFonts w:ascii="Tahoma" w:hAnsi="Tahoma" w:cs="Tahoma"/>
                <w:sz w:val="18"/>
                <w:szCs w:val="18"/>
              </w:rPr>
            </w:pPr>
            <w:r w:rsidRPr="00562DB6">
              <w:rPr>
                <w:rFonts w:ascii="Tahoma" w:hAnsi="Tahoma" w:cs="Tahoma"/>
                <w:sz w:val="18"/>
                <w:szCs w:val="18"/>
              </w:rPr>
              <w:t>CARACTERÍSTICAS</w:t>
            </w:r>
          </w:p>
          <w:p w14:paraId="7998D2CF" w14:textId="77777777" w:rsidR="00267BC9" w:rsidRPr="00562DB6" w:rsidRDefault="00267BC9" w:rsidP="005D7D26">
            <w:pPr>
              <w:rPr>
                <w:rFonts w:ascii="Tahoma" w:hAnsi="Tahoma" w:cs="Tahoma"/>
                <w:sz w:val="18"/>
                <w:szCs w:val="18"/>
              </w:rPr>
            </w:pPr>
            <w:r w:rsidRPr="00562DB6">
              <w:rPr>
                <w:rFonts w:ascii="Tahoma" w:hAnsi="Tahoma" w:cs="Tahoma"/>
                <w:sz w:val="18"/>
                <w:szCs w:val="18"/>
              </w:rPr>
              <w:t>1 1/4" Desagüe Lavatorio con Cola PVC y tapa para una eventual limpieza, resistencia a la humedad aunque son vulnerables a los ácidos Sifón Lavatorio 1 1/4'' Salida Recta 32 mm s La clase de material deberá ceñirse estrictamente a lo establecido en el formulario de presentación de propuesta, pero en ningún caso se podrá utilizar tubería P.V.C. con presión nominal inferior a nueve atmósferas. Las dimensiones detalladas pueden variar acorde a las definidas por el fabricante sin que sobrepase una dimensión mayor de 5 cm.</w:t>
            </w:r>
          </w:p>
        </w:tc>
      </w:tr>
    </w:tbl>
    <w:p w14:paraId="7CAB367D" w14:textId="77777777" w:rsidR="00267BC9" w:rsidRPr="00562DB6" w:rsidRDefault="00267BC9" w:rsidP="00267BC9">
      <w:pPr>
        <w:rPr>
          <w:rFonts w:ascii="Tahoma" w:hAnsi="Tahoma" w:cs="Tahoma"/>
          <w:sz w:val="18"/>
          <w:szCs w:val="18"/>
        </w:rPr>
      </w:pPr>
    </w:p>
    <w:tbl>
      <w:tblPr>
        <w:tblStyle w:val="Tablaconcuadrcula"/>
        <w:tblW w:w="9558" w:type="dxa"/>
        <w:tblLayout w:type="fixed"/>
        <w:tblLook w:val="04A0" w:firstRow="1" w:lastRow="0" w:firstColumn="1" w:lastColumn="0" w:noHBand="0" w:noVBand="1"/>
      </w:tblPr>
      <w:tblGrid>
        <w:gridCol w:w="1818"/>
        <w:gridCol w:w="1710"/>
        <w:gridCol w:w="6030"/>
      </w:tblGrid>
      <w:tr w:rsidR="00267BC9" w:rsidRPr="00562DB6" w14:paraId="31A5F882" w14:textId="77777777" w:rsidTr="005D7D26">
        <w:tc>
          <w:tcPr>
            <w:tcW w:w="1818" w:type="dxa"/>
            <w:shd w:val="clear" w:color="auto" w:fill="D0CECE" w:themeFill="background2" w:themeFillShade="E6"/>
          </w:tcPr>
          <w:p w14:paraId="4F565DA8" w14:textId="77777777" w:rsidR="00267BC9" w:rsidRPr="00562DB6" w:rsidRDefault="00267BC9" w:rsidP="005D7D26">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3F53E6CC" w14:textId="77777777" w:rsidR="00267BC9" w:rsidRPr="00562DB6" w:rsidRDefault="00267BC9" w:rsidP="005D7D26">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10CA081D" w14:textId="77777777" w:rsidR="00267BC9" w:rsidRPr="00562DB6" w:rsidRDefault="00267BC9" w:rsidP="005D7D26">
            <w:pPr>
              <w:rPr>
                <w:rFonts w:ascii="Tahoma" w:hAnsi="Tahoma" w:cs="Tahoma"/>
                <w:sz w:val="18"/>
                <w:szCs w:val="18"/>
              </w:rPr>
            </w:pPr>
            <w:r w:rsidRPr="00562DB6">
              <w:rPr>
                <w:rFonts w:ascii="Tahoma" w:hAnsi="Tahoma" w:cs="Tahoma"/>
                <w:sz w:val="18"/>
                <w:szCs w:val="18"/>
              </w:rPr>
              <w:t>DESCRIPCION</w:t>
            </w:r>
          </w:p>
        </w:tc>
      </w:tr>
      <w:tr w:rsidR="00267BC9" w:rsidRPr="00562DB6" w14:paraId="07F2596D" w14:textId="77777777" w:rsidTr="005D7D26">
        <w:tc>
          <w:tcPr>
            <w:tcW w:w="1818" w:type="dxa"/>
            <w:vAlign w:val="center"/>
          </w:tcPr>
          <w:p w14:paraId="473B6101" w14:textId="77777777" w:rsidR="00267BC9" w:rsidRPr="00562DB6" w:rsidRDefault="00267BC9" w:rsidP="005D7D26">
            <w:pPr>
              <w:rPr>
                <w:rFonts w:ascii="Tahoma" w:hAnsi="Tahoma" w:cs="Tahoma"/>
                <w:sz w:val="18"/>
                <w:szCs w:val="18"/>
              </w:rPr>
            </w:pPr>
            <w:r w:rsidRPr="00562DB6">
              <w:rPr>
                <w:rFonts w:ascii="Tahoma" w:hAnsi="Tahoma" w:cs="Tahoma"/>
                <w:sz w:val="18"/>
                <w:szCs w:val="18"/>
              </w:rPr>
              <w:t>TEFLON 3/4’’</w:t>
            </w:r>
          </w:p>
        </w:tc>
        <w:tc>
          <w:tcPr>
            <w:tcW w:w="1710" w:type="dxa"/>
            <w:vAlign w:val="center"/>
          </w:tcPr>
          <w:p w14:paraId="4C052BAB" w14:textId="77777777" w:rsidR="00267BC9" w:rsidRPr="00562DB6" w:rsidRDefault="00267BC9" w:rsidP="005D7D26">
            <w:pPr>
              <w:rPr>
                <w:rFonts w:ascii="Tahoma" w:hAnsi="Tahoma" w:cs="Tahoma"/>
                <w:sz w:val="18"/>
                <w:szCs w:val="18"/>
              </w:rPr>
            </w:pPr>
            <w:r w:rsidRPr="00562DB6">
              <w:rPr>
                <w:rFonts w:ascii="Tahoma" w:hAnsi="Tahoma" w:cs="Tahoma"/>
                <w:sz w:val="18"/>
                <w:szCs w:val="18"/>
              </w:rPr>
              <w:t>PZA</w:t>
            </w:r>
          </w:p>
        </w:tc>
        <w:tc>
          <w:tcPr>
            <w:tcW w:w="6030" w:type="dxa"/>
          </w:tcPr>
          <w:p w14:paraId="7D6923D2" w14:textId="77777777" w:rsidR="00267BC9" w:rsidRPr="00562DB6" w:rsidRDefault="00267BC9" w:rsidP="005D7D26">
            <w:pPr>
              <w:rPr>
                <w:rFonts w:ascii="Tahoma" w:hAnsi="Tahoma" w:cs="Tahoma"/>
                <w:sz w:val="18"/>
                <w:szCs w:val="18"/>
              </w:rPr>
            </w:pPr>
            <w:r w:rsidRPr="00562DB6">
              <w:rPr>
                <w:rFonts w:ascii="Tahoma" w:hAnsi="Tahoma" w:cs="Tahoma"/>
                <w:sz w:val="18"/>
                <w:szCs w:val="18"/>
              </w:rPr>
              <w:t>Requisitos sobre el producto:</w:t>
            </w:r>
          </w:p>
          <w:p w14:paraId="45903449"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Deberá ser de primera calidad y marca conocida.- </w:t>
            </w:r>
          </w:p>
          <w:p w14:paraId="4832BE3E" w14:textId="77777777" w:rsidR="00267BC9" w:rsidRPr="00562DB6" w:rsidRDefault="00267BC9" w:rsidP="005D7D26">
            <w:pPr>
              <w:rPr>
                <w:rFonts w:ascii="Tahoma" w:hAnsi="Tahoma" w:cs="Tahoma"/>
                <w:sz w:val="18"/>
                <w:szCs w:val="18"/>
              </w:rPr>
            </w:pPr>
          </w:p>
          <w:p w14:paraId="5DB935AD" w14:textId="77777777" w:rsidR="00267BC9" w:rsidRPr="00562DB6" w:rsidRDefault="00267BC9" w:rsidP="005D7D26">
            <w:pPr>
              <w:rPr>
                <w:rFonts w:ascii="Tahoma" w:hAnsi="Tahoma" w:cs="Tahoma"/>
                <w:sz w:val="18"/>
                <w:szCs w:val="18"/>
              </w:rPr>
            </w:pPr>
            <w:r w:rsidRPr="00562DB6">
              <w:rPr>
                <w:rFonts w:ascii="Tahoma" w:hAnsi="Tahoma" w:cs="Tahoma"/>
                <w:sz w:val="18"/>
                <w:szCs w:val="18"/>
              </w:rPr>
              <w:t>El teflón resiste a las altas temperaturas, es decir, puede llegar a soportar temperaturas de hasta 300º y puede hacerlo durante largos periodos de tiempo sin interrupción.</w:t>
            </w:r>
          </w:p>
          <w:p w14:paraId="254D0FEE"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 -Es también resistente a casi todos los ácidos y también es impermeable, es decir, evita el paso de la humedad al exterior. Además, se trata de un material resistente también a lo largo del tiempo, por lo que puede durar años en la misma tubería.</w:t>
            </w:r>
          </w:p>
          <w:p w14:paraId="1868EE63" w14:textId="77777777" w:rsidR="00267BC9" w:rsidRPr="00562DB6" w:rsidRDefault="00267BC9" w:rsidP="005D7D26">
            <w:pPr>
              <w:rPr>
                <w:rFonts w:ascii="Tahoma" w:hAnsi="Tahoma" w:cs="Tahoma"/>
                <w:sz w:val="18"/>
                <w:szCs w:val="18"/>
              </w:rPr>
            </w:pPr>
            <w:r w:rsidRPr="00562DB6">
              <w:rPr>
                <w:rFonts w:ascii="Tahoma" w:hAnsi="Tahoma" w:cs="Tahoma"/>
                <w:sz w:val="18"/>
                <w:szCs w:val="18"/>
              </w:rPr>
              <w:t>-Modo de empleo-Se recomienda que no se coloque unas encima de otras ya que no se consigue el efecto deseado. En su lugar, se debe repartir equitativamente y de manera uniforme la cinta por toda la junta de la tubería PVC de agua potable.</w:t>
            </w:r>
          </w:p>
          <w:p w14:paraId="0C8E060A" w14:textId="77777777" w:rsidR="00267BC9" w:rsidRPr="00562DB6" w:rsidRDefault="00267BC9" w:rsidP="005D7D26">
            <w:pPr>
              <w:rPr>
                <w:rFonts w:ascii="Tahoma" w:hAnsi="Tahoma" w:cs="Tahoma"/>
                <w:sz w:val="18"/>
                <w:szCs w:val="18"/>
              </w:rPr>
            </w:pPr>
            <w:r w:rsidRPr="00562DB6">
              <w:rPr>
                <w:rFonts w:ascii="Tahoma" w:hAnsi="Tahoma" w:cs="Tahoma"/>
                <w:sz w:val="18"/>
                <w:szCs w:val="18"/>
              </w:rPr>
              <w:t>-La superficie deberá ser lisa y libre de grietas, fisuras y otros defectos que alteren su calidad.</w:t>
            </w:r>
          </w:p>
          <w:p w14:paraId="3F8A5858"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-deberá ser de color uniforme. </w:t>
            </w:r>
          </w:p>
          <w:p w14:paraId="396BEFFA" w14:textId="77777777" w:rsidR="00267BC9" w:rsidRPr="00562DB6" w:rsidRDefault="00267BC9" w:rsidP="005D7D26">
            <w:pPr>
              <w:rPr>
                <w:rFonts w:ascii="Tahoma" w:hAnsi="Tahoma" w:cs="Tahoma"/>
                <w:sz w:val="18"/>
                <w:szCs w:val="18"/>
              </w:rPr>
            </w:pPr>
            <w:r w:rsidRPr="00562DB6">
              <w:rPr>
                <w:rFonts w:ascii="Tahoma" w:hAnsi="Tahoma" w:cs="Tahoma"/>
                <w:sz w:val="18"/>
                <w:szCs w:val="18"/>
              </w:rPr>
              <w:t>Otros Requisitos</w:t>
            </w:r>
          </w:p>
          <w:p w14:paraId="7CE212A6" w14:textId="77777777" w:rsidR="00267BC9" w:rsidRPr="00562DB6" w:rsidRDefault="00267BC9" w:rsidP="005D7D26">
            <w:pPr>
              <w:rPr>
                <w:rFonts w:ascii="Tahoma" w:hAnsi="Tahoma" w:cs="Tahoma"/>
                <w:sz w:val="18"/>
                <w:szCs w:val="18"/>
              </w:rPr>
            </w:pPr>
            <w:r w:rsidRPr="00562DB6">
              <w:rPr>
                <w:rFonts w:ascii="Tahoma" w:hAnsi="Tahoma" w:cs="Tahoma"/>
                <w:sz w:val="18"/>
                <w:szCs w:val="18"/>
              </w:rPr>
              <w:t>Será de entera responsabilidad de la Entidad Ejecutora, su proveedor deberá contar con cualquier certificación, permiso, autorización u otro documento necesario /para asegurar la entrega efectiva de los productos en almacén</w:t>
            </w:r>
          </w:p>
        </w:tc>
      </w:tr>
    </w:tbl>
    <w:p w14:paraId="775D6C75" w14:textId="77777777" w:rsidR="00267BC9" w:rsidRPr="00562DB6" w:rsidRDefault="00267BC9" w:rsidP="00267BC9">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267BC9" w:rsidRPr="00562DB6" w14:paraId="0D761BD7" w14:textId="77777777" w:rsidTr="005D7D26">
        <w:tc>
          <w:tcPr>
            <w:tcW w:w="1818" w:type="dxa"/>
            <w:shd w:val="clear" w:color="auto" w:fill="D0CECE" w:themeFill="background2" w:themeFillShade="E6"/>
          </w:tcPr>
          <w:p w14:paraId="5616B7BE" w14:textId="77777777" w:rsidR="00267BC9" w:rsidRPr="00562DB6" w:rsidRDefault="00267BC9" w:rsidP="005D7D26">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4093DBF3" w14:textId="77777777" w:rsidR="00267BC9" w:rsidRPr="00562DB6" w:rsidRDefault="00267BC9" w:rsidP="005D7D26">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0369D0A6" w14:textId="77777777" w:rsidR="00267BC9" w:rsidRPr="00562DB6" w:rsidRDefault="00267BC9" w:rsidP="005D7D26">
            <w:pPr>
              <w:rPr>
                <w:rFonts w:ascii="Tahoma" w:hAnsi="Tahoma" w:cs="Tahoma"/>
                <w:sz w:val="18"/>
                <w:szCs w:val="18"/>
              </w:rPr>
            </w:pPr>
            <w:r w:rsidRPr="00562DB6">
              <w:rPr>
                <w:rFonts w:ascii="Tahoma" w:hAnsi="Tahoma" w:cs="Tahoma"/>
                <w:sz w:val="18"/>
                <w:szCs w:val="18"/>
              </w:rPr>
              <w:t>DESCRIPCION</w:t>
            </w:r>
          </w:p>
        </w:tc>
      </w:tr>
      <w:tr w:rsidR="00267BC9" w:rsidRPr="00562DB6" w14:paraId="359A4114" w14:textId="77777777" w:rsidTr="005D7D26">
        <w:tc>
          <w:tcPr>
            <w:tcW w:w="1818" w:type="dxa"/>
            <w:vAlign w:val="center"/>
          </w:tcPr>
          <w:p w14:paraId="0716CF0A" w14:textId="77777777" w:rsidR="00267BC9" w:rsidRPr="00562DB6" w:rsidRDefault="00267BC9" w:rsidP="005D7D26">
            <w:pPr>
              <w:rPr>
                <w:rFonts w:ascii="Tahoma" w:hAnsi="Tahoma" w:cs="Tahoma"/>
                <w:sz w:val="18"/>
                <w:szCs w:val="18"/>
              </w:rPr>
            </w:pPr>
            <w:r w:rsidRPr="00562DB6">
              <w:rPr>
                <w:rFonts w:ascii="Tahoma" w:hAnsi="Tahoma" w:cs="Tahoma"/>
                <w:sz w:val="18"/>
                <w:szCs w:val="18"/>
              </w:rPr>
              <w:t>CHICOTILLO</w:t>
            </w:r>
          </w:p>
        </w:tc>
        <w:tc>
          <w:tcPr>
            <w:tcW w:w="1710" w:type="dxa"/>
            <w:vAlign w:val="center"/>
          </w:tcPr>
          <w:p w14:paraId="1111747F" w14:textId="77777777" w:rsidR="00267BC9" w:rsidRPr="00562DB6" w:rsidRDefault="00267BC9" w:rsidP="005D7D26">
            <w:pPr>
              <w:rPr>
                <w:rFonts w:ascii="Tahoma" w:hAnsi="Tahoma" w:cs="Tahoma"/>
                <w:sz w:val="18"/>
                <w:szCs w:val="18"/>
              </w:rPr>
            </w:pPr>
            <w:r w:rsidRPr="00562DB6">
              <w:rPr>
                <w:rFonts w:ascii="Tahoma" w:hAnsi="Tahoma" w:cs="Tahoma"/>
                <w:sz w:val="18"/>
                <w:szCs w:val="18"/>
              </w:rPr>
              <w:t>PZA</w:t>
            </w:r>
          </w:p>
        </w:tc>
        <w:tc>
          <w:tcPr>
            <w:tcW w:w="6030" w:type="dxa"/>
          </w:tcPr>
          <w:p w14:paraId="65AEF903" w14:textId="77777777" w:rsidR="00267BC9" w:rsidRPr="00562DB6" w:rsidRDefault="00267BC9" w:rsidP="005D7D26">
            <w:pPr>
              <w:rPr>
                <w:rFonts w:ascii="Tahoma" w:hAnsi="Tahoma" w:cs="Tahoma"/>
                <w:sz w:val="18"/>
                <w:szCs w:val="18"/>
              </w:rPr>
            </w:pPr>
            <w:r w:rsidRPr="00562DB6">
              <w:rPr>
                <w:rFonts w:ascii="Tahoma" w:hAnsi="Tahoma" w:cs="Tahoma"/>
                <w:sz w:val="18"/>
                <w:szCs w:val="18"/>
              </w:rPr>
              <w:t>Requisitos sobre el Producto</w:t>
            </w:r>
          </w:p>
          <w:p w14:paraId="0493CFDF" w14:textId="77777777" w:rsidR="00267BC9" w:rsidRPr="00562DB6" w:rsidRDefault="00267BC9" w:rsidP="005D7D26">
            <w:pPr>
              <w:rPr>
                <w:rFonts w:ascii="Tahoma" w:eastAsia="Verdana" w:hAnsi="Tahoma" w:cs="Tahoma"/>
                <w:sz w:val="18"/>
                <w:szCs w:val="18"/>
              </w:rPr>
            </w:pPr>
            <w:r w:rsidRPr="00562DB6">
              <w:rPr>
                <w:rFonts w:ascii="Tahoma" w:hAnsi="Tahoma" w:cs="Tahoma"/>
                <w:sz w:val="18"/>
                <w:szCs w:val="18"/>
              </w:rPr>
              <w:lastRenderedPageBreak/>
              <w:t>Chicotillo; medida 1/2” x 1/2” x 40cm.; conector h-m; Chicotillo con hilos de acero inoxidable altamente flexible y resistente. Se rechazaran los chicotillos de plástico.</w:t>
            </w:r>
          </w:p>
        </w:tc>
      </w:tr>
    </w:tbl>
    <w:p w14:paraId="79BF7667" w14:textId="77777777" w:rsidR="00267BC9" w:rsidRPr="00562DB6" w:rsidRDefault="00267BC9" w:rsidP="00267BC9">
      <w:pPr>
        <w:rPr>
          <w:rFonts w:ascii="Tahoma" w:hAnsi="Tahoma" w:cs="Tahoma"/>
          <w:sz w:val="18"/>
          <w:szCs w:val="18"/>
        </w:rPr>
      </w:pPr>
    </w:p>
    <w:tbl>
      <w:tblPr>
        <w:tblStyle w:val="Tablaconcuadrcula"/>
        <w:tblW w:w="9558" w:type="dxa"/>
        <w:tblLayout w:type="fixed"/>
        <w:tblLook w:val="04A0" w:firstRow="1" w:lastRow="0" w:firstColumn="1" w:lastColumn="0" w:noHBand="0" w:noVBand="1"/>
      </w:tblPr>
      <w:tblGrid>
        <w:gridCol w:w="1818"/>
        <w:gridCol w:w="1710"/>
        <w:gridCol w:w="6030"/>
      </w:tblGrid>
      <w:tr w:rsidR="00267BC9" w:rsidRPr="00562DB6" w14:paraId="5E18C8FF" w14:textId="77777777" w:rsidTr="005D7D26">
        <w:tc>
          <w:tcPr>
            <w:tcW w:w="1818" w:type="dxa"/>
            <w:shd w:val="clear" w:color="auto" w:fill="D0CECE" w:themeFill="background2" w:themeFillShade="E6"/>
          </w:tcPr>
          <w:p w14:paraId="412E3AF7" w14:textId="77777777" w:rsidR="00267BC9" w:rsidRPr="00562DB6" w:rsidRDefault="00267BC9" w:rsidP="005D7D26">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2598DECA" w14:textId="77777777" w:rsidR="00267BC9" w:rsidRPr="00562DB6" w:rsidRDefault="00267BC9" w:rsidP="005D7D26">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74A7A2AD" w14:textId="77777777" w:rsidR="00267BC9" w:rsidRPr="00562DB6" w:rsidRDefault="00267BC9" w:rsidP="005D7D26">
            <w:pPr>
              <w:rPr>
                <w:rFonts w:ascii="Tahoma" w:hAnsi="Tahoma" w:cs="Tahoma"/>
                <w:sz w:val="18"/>
                <w:szCs w:val="18"/>
              </w:rPr>
            </w:pPr>
            <w:r w:rsidRPr="00562DB6">
              <w:rPr>
                <w:rFonts w:ascii="Tahoma" w:hAnsi="Tahoma" w:cs="Tahoma"/>
                <w:sz w:val="18"/>
                <w:szCs w:val="18"/>
              </w:rPr>
              <w:t>DESCRIPCION</w:t>
            </w:r>
          </w:p>
        </w:tc>
      </w:tr>
      <w:tr w:rsidR="00267BC9" w:rsidRPr="00562DB6" w14:paraId="0D257A0D" w14:textId="77777777" w:rsidTr="005D7D26">
        <w:trPr>
          <w:trHeight w:val="650"/>
        </w:trPr>
        <w:tc>
          <w:tcPr>
            <w:tcW w:w="1818" w:type="dxa"/>
            <w:vAlign w:val="center"/>
          </w:tcPr>
          <w:p w14:paraId="77E3CC1B" w14:textId="77777777" w:rsidR="00267BC9" w:rsidRPr="00562DB6" w:rsidRDefault="00267BC9" w:rsidP="005D7D26">
            <w:pPr>
              <w:rPr>
                <w:rFonts w:ascii="Tahoma" w:hAnsi="Tahoma" w:cs="Tahoma"/>
                <w:sz w:val="18"/>
                <w:szCs w:val="18"/>
              </w:rPr>
            </w:pPr>
            <w:r w:rsidRPr="00562DB6">
              <w:rPr>
                <w:rFonts w:ascii="Tahoma" w:hAnsi="Tahoma" w:cs="Tahoma"/>
                <w:sz w:val="18"/>
                <w:szCs w:val="18"/>
              </w:rPr>
              <w:t>ARENA FINA</w:t>
            </w:r>
          </w:p>
        </w:tc>
        <w:tc>
          <w:tcPr>
            <w:tcW w:w="1710" w:type="dxa"/>
            <w:vAlign w:val="center"/>
          </w:tcPr>
          <w:p w14:paraId="791A101B" w14:textId="77777777" w:rsidR="00267BC9" w:rsidRPr="00562DB6" w:rsidRDefault="00267BC9" w:rsidP="005D7D26">
            <w:pPr>
              <w:rPr>
                <w:rFonts w:ascii="Tahoma" w:hAnsi="Tahoma" w:cs="Tahoma"/>
                <w:sz w:val="18"/>
                <w:szCs w:val="18"/>
              </w:rPr>
            </w:pPr>
            <w:r w:rsidRPr="00562DB6">
              <w:rPr>
                <w:rFonts w:ascii="Tahoma" w:hAnsi="Tahoma" w:cs="Tahoma"/>
                <w:sz w:val="18"/>
                <w:szCs w:val="18"/>
              </w:rPr>
              <w:t>M3</w:t>
            </w:r>
          </w:p>
        </w:tc>
        <w:tc>
          <w:tcPr>
            <w:tcW w:w="6030" w:type="dxa"/>
          </w:tcPr>
          <w:p w14:paraId="77E8D603" w14:textId="77777777" w:rsidR="00267BC9" w:rsidRPr="00562DB6" w:rsidRDefault="00267BC9" w:rsidP="005D7D26">
            <w:pPr>
              <w:rPr>
                <w:rFonts w:ascii="Tahoma" w:hAnsi="Tahoma" w:cs="Tahoma"/>
                <w:sz w:val="18"/>
                <w:szCs w:val="18"/>
              </w:rPr>
            </w:pPr>
            <w:r w:rsidRPr="00562DB6">
              <w:rPr>
                <w:rFonts w:ascii="Tahoma" w:hAnsi="Tahoma" w:cs="Tahoma"/>
                <w:sz w:val="18"/>
                <w:szCs w:val="18"/>
              </w:rPr>
              <w:t>Requisitos sobre el Producto:</w:t>
            </w:r>
          </w:p>
          <w:p w14:paraId="3A673B2F"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La Entidad Ejecutora deberá garantizar que el material de referencia sea de buena calidad. </w:t>
            </w:r>
          </w:p>
          <w:p w14:paraId="25564AEC" w14:textId="77777777" w:rsidR="00267BC9" w:rsidRPr="00562DB6" w:rsidRDefault="00267BC9" w:rsidP="005D7D26">
            <w:pPr>
              <w:rPr>
                <w:rFonts w:ascii="Tahoma" w:hAnsi="Tahoma" w:cs="Tahoma"/>
                <w:sz w:val="18"/>
                <w:szCs w:val="18"/>
              </w:rPr>
            </w:pPr>
          </w:p>
          <w:p w14:paraId="7A851932"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Los agregados finos para el piso se compondrán de arenas naturales y deberán estar compuestas por partículas duras, resistentes y durables, exentas de sustancias perjudiciales tales como escorias, arcillas, material orgánico u otros. </w:t>
            </w:r>
          </w:p>
          <w:p w14:paraId="5F248EB8" w14:textId="77777777" w:rsidR="00267BC9" w:rsidRPr="00562DB6" w:rsidRDefault="00267BC9" w:rsidP="005D7D26">
            <w:pPr>
              <w:rPr>
                <w:rFonts w:ascii="Tahoma" w:hAnsi="Tahoma" w:cs="Tahoma"/>
                <w:sz w:val="18"/>
                <w:szCs w:val="18"/>
              </w:rPr>
            </w:pPr>
          </w:p>
          <w:p w14:paraId="188416EB" w14:textId="77777777" w:rsidR="00267BC9" w:rsidRPr="00562DB6" w:rsidRDefault="00267BC9" w:rsidP="005D7D26">
            <w:pPr>
              <w:rPr>
                <w:rFonts w:ascii="Tahoma" w:hAnsi="Tahoma" w:cs="Tahoma"/>
                <w:sz w:val="18"/>
                <w:szCs w:val="18"/>
              </w:rPr>
            </w:pPr>
            <w:r w:rsidRPr="00562DB6">
              <w:rPr>
                <w:rFonts w:ascii="Tahoma" w:hAnsi="Tahoma" w:cs="Tahoma"/>
                <w:sz w:val="18"/>
                <w:szCs w:val="18"/>
              </w:rPr>
              <w:t>Tampoco contendrán porcentajes mayores a:</w:t>
            </w:r>
          </w:p>
          <w:p w14:paraId="1E6FE255" w14:textId="77777777" w:rsidR="00267BC9" w:rsidRPr="00562DB6" w:rsidRDefault="00267BC9" w:rsidP="005D7D26">
            <w:pPr>
              <w:rPr>
                <w:rFonts w:ascii="Tahoma" w:hAnsi="Tahoma" w:cs="Tahoma"/>
                <w:sz w:val="18"/>
                <w:szCs w:val="18"/>
              </w:rPr>
            </w:pPr>
          </w:p>
          <w:p w14:paraId="454A89C1"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SUSTANCIAS NOCIVAS % EN PESO </w:t>
            </w:r>
          </w:p>
          <w:p w14:paraId="579397C4" w14:textId="77777777" w:rsidR="00267BC9" w:rsidRPr="00562DB6" w:rsidRDefault="00267BC9" w:rsidP="005D7D26">
            <w:pPr>
              <w:rPr>
                <w:rFonts w:ascii="Tahoma" w:hAnsi="Tahoma" w:cs="Tahoma"/>
                <w:sz w:val="18"/>
                <w:szCs w:val="18"/>
              </w:rPr>
            </w:pPr>
            <w:r w:rsidRPr="00562DB6">
              <w:rPr>
                <w:rFonts w:ascii="Tahoma" w:hAnsi="Tahoma" w:cs="Tahoma"/>
                <w:sz w:val="18"/>
                <w:szCs w:val="18"/>
              </w:rPr>
              <w:t>Terrones de Arcilla                                  1</w:t>
            </w:r>
          </w:p>
          <w:p w14:paraId="54320E32" w14:textId="77777777" w:rsidR="00267BC9" w:rsidRPr="00562DB6" w:rsidRDefault="00267BC9" w:rsidP="005D7D26">
            <w:pPr>
              <w:rPr>
                <w:rFonts w:ascii="Tahoma" w:hAnsi="Tahoma" w:cs="Tahoma"/>
                <w:sz w:val="18"/>
                <w:szCs w:val="18"/>
              </w:rPr>
            </w:pPr>
            <w:r w:rsidRPr="00562DB6">
              <w:rPr>
                <w:rFonts w:ascii="Tahoma" w:hAnsi="Tahoma" w:cs="Tahoma"/>
                <w:sz w:val="18"/>
                <w:szCs w:val="18"/>
              </w:rPr>
              <w:t>Carbón y Lignito                                     1</w:t>
            </w:r>
          </w:p>
          <w:p w14:paraId="1F5785C2" w14:textId="77777777" w:rsidR="00267BC9" w:rsidRPr="00562DB6" w:rsidRDefault="00267BC9" w:rsidP="005D7D26">
            <w:pPr>
              <w:rPr>
                <w:rFonts w:ascii="Tahoma" w:hAnsi="Tahoma" w:cs="Tahoma"/>
                <w:sz w:val="18"/>
                <w:szCs w:val="18"/>
              </w:rPr>
            </w:pPr>
            <w:r w:rsidRPr="00562DB6">
              <w:rPr>
                <w:rFonts w:ascii="Tahoma" w:hAnsi="Tahoma" w:cs="Tahoma"/>
                <w:sz w:val="18"/>
                <w:szCs w:val="18"/>
              </w:rPr>
              <w:t>Material que pasa al tamiz No. 200           5</w:t>
            </w:r>
          </w:p>
          <w:p w14:paraId="7BB32509" w14:textId="77777777" w:rsidR="00267BC9" w:rsidRPr="00562DB6" w:rsidRDefault="00267BC9" w:rsidP="005D7D26">
            <w:pPr>
              <w:rPr>
                <w:rFonts w:ascii="Tahoma" w:hAnsi="Tahoma" w:cs="Tahoma"/>
                <w:sz w:val="18"/>
                <w:szCs w:val="18"/>
              </w:rPr>
            </w:pPr>
          </w:p>
          <w:p w14:paraId="22A0C800"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Otras substancias nocivas, mica, álcalis pizarra, partículas blandas La arena sometida al ensayo de durabilidad en una solución de sulfato de sodio según el método AASHTO T 104, después de 5 ciclos de ensayo, no debe sufrir una pérdida de peso superior al 10 %. En caso de utilizarse arenas provenientes de machaqueo de granitos, basaltos y rocas análogas, no deberán acusar principios de descomposición. </w:t>
            </w:r>
          </w:p>
        </w:tc>
      </w:tr>
    </w:tbl>
    <w:p w14:paraId="71C7F439" w14:textId="77777777" w:rsidR="00267BC9" w:rsidRPr="00562DB6" w:rsidRDefault="00267BC9" w:rsidP="00267BC9">
      <w:pPr>
        <w:rPr>
          <w:rFonts w:ascii="Tahoma" w:hAnsi="Tahoma" w:cs="Tahoma"/>
          <w:sz w:val="18"/>
          <w:szCs w:val="18"/>
        </w:rPr>
      </w:pPr>
      <w:r w:rsidRPr="00562DB6">
        <w:rPr>
          <w:rFonts w:ascii="Tahoma" w:hAnsi="Tahoma" w:cs="Tahoma"/>
          <w:sz w:val="18"/>
          <w:szCs w:val="18"/>
        </w:rPr>
        <w:t>APORTE PROPIO. -Los materiales de aporte propio se encuentran especificados en el Resumen de Insumos, estos serán aprobados por el Inspector del Proyecto, para garantizar su calidad.</w:t>
      </w:r>
    </w:p>
    <w:p w14:paraId="1EF1350E" w14:textId="77777777" w:rsidR="00267BC9" w:rsidRPr="00562DB6" w:rsidRDefault="00267BC9" w:rsidP="00267BC9">
      <w:pPr>
        <w:rPr>
          <w:rFonts w:ascii="Tahoma" w:hAnsi="Tahoma" w:cs="Tahoma"/>
          <w:sz w:val="18"/>
          <w:szCs w:val="18"/>
        </w:rPr>
      </w:pPr>
    </w:p>
    <w:tbl>
      <w:tblPr>
        <w:tblStyle w:val="Tablaconcuadrcula"/>
        <w:tblW w:w="0" w:type="auto"/>
        <w:tblLook w:val="04A0" w:firstRow="1" w:lastRow="0" w:firstColumn="1" w:lastColumn="0" w:noHBand="0" w:noVBand="1"/>
      </w:tblPr>
      <w:tblGrid>
        <w:gridCol w:w="2248"/>
        <w:gridCol w:w="2403"/>
        <w:gridCol w:w="4602"/>
      </w:tblGrid>
      <w:tr w:rsidR="00267BC9" w:rsidRPr="00562DB6" w14:paraId="398CA662" w14:textId="77777777" w:rsidTr="005D7D26">
        <w:trPr>
          <w:trHeight w:val="332"/>
        </w:trPr>
        <w:tc>
          <w:tcPr>
            <w:tcW w:w="226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268D27CA" w14:textId="77777777" w:rsidR="00267BC9" w:rsidRPr="00EC2A98" w:rsidRDefault="00267BC9" w:rsidP="005D7D26">
            <w:pPr>
              <w:rPr>
                <w:rFonts w:ascii="Tahoma" w:hAnsi="Tahoma" w:cs="Tahoma"/>
                <w:b/>
                <w:sz w:val="18"/>
                <w:szCs w:val="18"/>
              </w:rPr>
            </w:pPr>
            <w:r w:rsidRPr="00EC2A98">
              <w:rPr>
                <w:rFonts w:ascii="Tahoma" w:hAnsi="Tahoma" w:cs="Tahoma"/>
                <w:b/>
                <w:sz w:val="18"/>
                <w:szCs w:val="18"/>
              </w:rPr>
              <w:t>ITEM</w:t>
            </w:r>
            <w:r>
              <w:rPr>
                <w:rFonts w:ascii="Tahoma" w:hAnsi="Tahoma" w:cs="Tahoma"/>
                <w:b/>
                <w:sz w:val="18"/>
                <w:szCs w:val="18"/>
              </w:rPr>
              <w:t xml:space="preserve"> 48</w:t>
            </w:r>
          </w:p>
        </w:tc>
        <w:tc>
          <w:tcPr>
            <w:tcW w:w="2430"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103C31B9" w14:textId="77777777" w:rsidR="00267BC9" w:rsidRPr="00EC2A98" w:rsidRDefault="00267BC9" w:rsidP="005D7D26">
            <w:pPr>
              <w:rPr>
                <w:rFonts w:ascii="Tahoma" w:hAnsi="Tahoma" w:cs="Tahoma"/>
                <w:b/>
                <w:sz w:val="18"/>
                <w:szCs w:val="18"/>
              </w:rPr>
            </w:pPr>
            <w:r w:rsidRPr="00EC2A98">
              <w:rPr>
                <w:rFonts w:ascii="Tahoma" w:hAnsi="Tahoma" w:cs="Tahoma"/>
                <w:b/>
                <w:sz w:val="18"/>
                <w:szCs w:val="18"/>
              </w:rPr>
              <w:t>VAC - INST - DUE - 01</w:t>
            </w:r>
          </w:p>
        </w:tc>
        <w:tc>
          <w:tcPr>
            <w:tcW w:w="4654" w:type="dxa"/>
            <w:vMerge w:val="restar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704C48AA" w14:textId="77777777" w:rsidR="00267BC9" w:rsidRPr="00EC2A98" w:rsidRDefault="00267BC9" w:rsidP="005D7D26">
            <w:pPr>
              <w:rPr>
                <w:rFonts w:ascii="Tahoma" w:hAnsi="Tahoma" w:cs="Tahoma"/>
                <w:b/>
                <w:sz w:val="18"/>
                <w:szCs w:val="18"/>
              </w:rPr>
            </w:pPr>
            <w:r w:rsidRPr="00EC2A98">
              <w:rPr>
                <w:rFonts w:ascii="Tahoma" w:hAnsi="Tahoma" w:cs="Tahoma"/>
                <w:b/>
                <w:sz w:val="18"/>
                <w:szCs w:val="18"/>
              </w:rPr>
              <w:t>PROVISION Y COLOCADO DE DUCHA ELECTRICA</w:t>
            </w:r>
          </w:p>
        </w:tc>
      </w:tr>
      <w:tr w:rsidR="00267BC9" w:rsidRPr="00562DB6" w14:paraId="08B8C5B7" w14:textId="77777777" w:rsidTr="005D7D26">
        <w:trPr>
          <w:trHeight w:val="350"/>
        </w:trPr>
        <w:tc>
          <w:tcPr>
            <w:tcW w:w="226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63D7C48F" w14:textId="77777777" w:rsidR="00267BC9" w:rsidRPr="00EC2A98" w:rsidRDefault="00267BC9" w:rsidP="005D7D26">
            <w:pPr>
              <w:rPr>
                <w:rFonts w:ascii="Tahoma" w:hAnsi="Tahoma" w:cs="Tahoma"/>
                <w:b/>
                <w:sz w:val="18"/>
                <w:szCs w:val="18"/>
              </w:rPr>
            </w:pPr>
            <w:r w:rsidRPr="00EC2A98">
              <w:rPr>
                <w:rFonts w:ascii="Tahoma" w:hAnsi="Tahoma" w:cs="Tahoma"/>
                <w:b/>
                <w:sz w:val="18"/>
                <w:szCs w:val="18"/>
              </w:rPr>
              <w:t>UNIDAD</w:t>
            </w:r>
          </w:p>
        </w:tc>
        <w:tc>
          <w:tcPr>
            <w:tcW w:w="2430"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679C7C50" w14:textId="77777777" w:rsidR="00267BC9" w:rsidRPr="00EC2A98" w:rsidRDefault="00267BC9" w:rsidP="005D7D26">
            <w:pPr>
              <w:rPr>
                <w:rFonts w:ascii="Tahoma" w:hAnsi="Tahoma" w:cs="Tahoma"/>
                <w:b/>
                <w:sz w:val="18"/>
                <w:szCs w:val="18"/>
              </w:rPr>
            </w:pPr>
            <w:r w:rsidRPr="00EC2A98">
              <w:rPr>
                <w:rFonts w:ascii="Tahoma" w:hAnsi="Tahoma" w:cs="Tahoma"/>
                <w:b/>
                <w:sz w:val="18"/>
                <w:szCs w:val="18"/>
              </w:rPr>
              <w:t>PZA</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959E525" w14:textId="77777777" w:rsidR="00267BC9" w:rsidRPr="00EC2A98" w:rsidRDefault="00267BC9" w:rsidP="005D7D26">
            <w:pPr>
              <w:rPr>
                <w:rFonts w:ascii="Tahoma" w:hAnsi="Tahoma" w:cs="Tahoma"/>
                <w:b/>
                <w:sz w:val="18"/>
                <w:szCs w:val="18"/>
              </w:rPr>
            </w:pPr>
          </w:p>
        </w:tc>
      </w:tr>
    </w:tbl>
    <w:p w14:paraId="3385A7F7" w14:textId="77777777" w:rsidR="00267BC9" w:rsidRPr="00562DB6" w:rsidRDefault="00267BC9" w:rsidP="00267BC9">
      <w:pPr>
        <w:rPr>
          <w:rFonts w:ascii="Tahoma" w:hAnsi="Tahoma" w:cs="Tahoma"/>
          <w:sz w:val="18"/>
          <w:szCs w:val="18"/>
        </w:rPr>
      </w:pPr>
    </w:p>
    <w:p w14:paraId="29898832" w14:textId="77777777" w:rsidR="00267BC9" w:rsidRPr="00562DB6" w:rsidRDefault="00267BC9" w:rsidP="00267BC9">
      <w:pPr>
        <w:rPr>
          <w:rFonts w:ascii="Tahoma" w:hAnsi="Tahoma" w:cs="Tahoma"/>
          <w:sz w:val="18"/>
          <w:szCs w:val="18"/>
        </w:rPr>
      </w:pPr>
      <w:r w:rsidRPr="00562DB6">
        <w:rPr>
          <w:rFonts w:ascii="Tahoma" w:hAnsi="Tahoma" w:cs="Tahoma"/>
          <w:sz w:val="18"/>
          <w:szCs w:val="18"/>
        </w:rPr>
        <w:t>DESCRIPCION</w:t>
      </w:r>
    </w:p>
    <w:p w14:paraId="1C3ABB5C" w14:textId="77777777" w:rsidR="00267BC9" w:rsidRPr="00562DB6" w:rsidRDefault="00267BC9" w:rsidP="00267BC9">
      <w:pPr>
        <w:rPr>
          <w:rFonts w:ascii="Tahoma" w:hAnsi="Tahoma" w:cs="Tahoma"/>
          <w:sz w:val="18"/>
          <w:szCs w:val="18"/>
        </w:rPr>
      </w:pPr>
    </w:p>
    <w:p w14:paraId="1432800E" w14:textId="77777777" w:rsidR="00267BC9" w:rsidRPr="00562DB6" w:rsidRDefault="00267BC9" w:rsidP="00267BC9">
      <w:pPr>
        <w:rPr>
          <w:rFonts w:ascii="Tahoma" w:hAnsi="Tahoma" w:cs="Tahoma"/>
          <w:sz w:val="18"/>
          <w:szCs w:val="18"/>
        </w:rPr>
      </w:pPr>
      <w:r w:rsidRPr="00562DB6">
        <w:rPr>
          <w:rFonts w:ascii="Tahoma" w:hAnsi="Tahoma" w:cs="Tahoma"/>
          <w:sz w:val="18"/>
          <w:szCs w:val="18"/>
        </w:rPr>
        <w:t>Este ítem se refiere a la provisión y colocación de ducha eléctrica, de acuerdo a la ubicación y cantidad establecida en los planos de detalle, formulario de presentación de propuestas y/o instrucciones del Inspector de Proyecto.</w:t>
      </w:r>
    </w:p>
    <w:p w14:paraId="7067656F" w14:textId="77777777" w:rsidR="00267BC9" w:rsidRPr="00562DB6" w:rsidRDefault="00267BC9" w:rsidP="00267BC9">
      <w:pPr>
        <w:rPr>
          <w:rFonts w:ascii="Tahoma" w:hAnsi="Tahoma" w:cs="Tahoma"/>
          <w:sz w:val="18"/>
          <w:szCs w:val="18"/>
        </w:rPr>
      </w:pPr>
    </w:p>
    <w:p w14:paraId="49AB570C" w14:textId="77777777" w:rsidR="00267BC9" w:rsidRPr="00562DB6" w:rsidRDefault="00267BC9" w:rsidP="00267BC9">
      <w:pPr>
        <w:rPr>
          <w:rFonts w:ascii="Tahoma" w:hAnsi="Tahoma" w:cs="Tahoma"/>
          <w:sz w:val="18"/>
          <w:szCs w:val="18"/>
        </w:rPr>
      </w:pPr>
      <w:r w:rsidRPr="00562DB6">
        <w:rPr>
          <w:rFonts w:ascii="Tahoma" w:hAnsi="Tahoma" w:cs="Tahoma"/>
          <w:sz w:val="18"/>
          <w:szCs w:val="18"/>
        </w:rPr>
        <w:t>MATERIALES</w:t>
      </w:r>
    </w:p>
    <w:p w14:paraId="4D374DC9" w14:textId="77777777" w:rsidR="00267BC9" w:rsidRPr="00562DB6" w:rsidRDefault="00267BC9" w:rsidP="00267BC9">
      <w:pPr>
        <w:rPr>
          <w:rFonts w:ascii="Tahoma" w:hAnsi="Tahoma" w:cs="Tahoma"/>
          <w:sz w:val="18"/>
          <w:szCs w:val="18"/>
        </w:rPr>
      </w:pPr>
    </w:p>
    <w:p w14:paraId="5DAFFD79" w14:textId="77777777" w:rsidR="00267BC9" w:rsidRPr="00562DB6" w:rsidRDefault="00267BC9" w:rsidP="00267BC9">
      <w:pPr>
        <w:rPr>
          <w:rFonts w:ascii="Tahoma" w:hAnsi="Tahoma" w:cs="Tahoma"/>
          <w:sz w:val="18"/>
          <w:szCs w:val="18"/>
        </w:rPr>
      </w:pPr>
      <w:r w:rsidRPr="00562DB6">
        <w:rPr>
          <w:rFonts w:ascii="Tahoma" w:hAnsi="Tahoma" w:cs="Tahoma"/>
          <w:sz w:val="18"/>
          <w:szCs w:val="18"/>
        </w:rPr>
        <w:t>Los materiales a emplearse deberán ser suministrados de acuerdo al siguiente detalle:</w:t>
      </w:r>
    </w:p>
    <w:p w14:paraId="439BE28C" w14:textId="77777777" w:rsidR="00267BC9" w:rsidRPr="00562DB6" w:rsidRDefault="00267BC9" w:rsidP="00267BC9">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267BC9" w:rsidRPr="00562DB6" w14:paraId="644EF02C" w14:textId="77777777" w:rsidTr="005D7D26">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E4EFBA9" w14:textId="77777777" w:rsidR="00267BC9" w:rsidRPr="00562DB6" w:rsidRDefault="00267BC9" w:rsidP="005D7D26">
            <w:pPr>
              <w:rPr>
                <w:rFonts w:ascii="Tahoma" w:hAnsi="Tahoma" w:cs="Tahoma"/>
                <w:sz w:val="18"/>
                <w:szCs w:val="18"/>
              </w:rPr>
            </w:pPr>
            <w:r w:rsidRPr="00562DB6">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7196453" w14:textId="77777777" w:rsidR="00267BC9" w:rsidRPr="00562DB6" w:rsidRDefault="00267BC9" w:rsidP="005D7D26">
            <w:pPr>
              <w:rPr>
                <w:rFonts w:ascii="Tahoma" w:hAnsi="Tahoma" w:cs="Tahoma"/>
                <w:sz w:val="18"/>
                <w:szCs w:val="18"/>
              </w:rPr>
            </w:pPr>
            <w:r w:rsidRPr="00562DB6">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42AAD81" w14:textId="77777777" w:rsidR="00267BC9" w:rsidRPr="00562DB6" w:rsidRDefault="00267BC9" w:rsidP="005D7D26">
            <w:pPr>
              <w:rPr>
                <w:rFonts w:ascii="Tahoma" w:hAnsi="Tahoma" w:cs="Tahoma"/>
                <w:sz w:val="18"/>
                <w:szCs w:val="18"/>
              </w:rPr>
            </w:pPr>
            <w:r w:rsidRPr="00562DB6">
              <w:rPr>
                <w:rFonts w:ascii="Tahoma" w:hAnsi="Tahoma" w:cs="Tahoma"/>
                <w:sz w:val="18"/>
                <w:szCs w:val="18"/>
              </w:rPr>
              <w:t>DESCRIPCION</w:t>
            </w:r>
          </w:p>
        </w:tc>
      </w:tr>
      <w:tr w:rsidR="00267BC9" w:rsidRPr="00562DB6" w14:paraId="1B2AE1BA" w14:textId="77777777" w:rsidTr="005D7D26">
        <w:tc>
          <w:tcPr>
            <w:tcW w:w="1818" w:type="dxa"/>
            <w:tcBorders>
              <w:top w:val="single" w:sz="4" w:space="0" w:color="auto"/>
              <w:left w:val="single" w:sz="4" w:space="0" w:color="auto"/>
              <w:bottom w:val="single" w:sz="4" w:space="0" w:color="auto"/>
              <w:right w:val="single" w:sz="4" w:space="0" w:color="auto"/>
            </w:tcBorders>
            <w:vAlign w:val="center"/>
            <w:hideMark/>
          </w:tcPr>
          <w:p w14:paraId="4360BEAC" w14:textId="77777777" w:rsidR="00267BC9" w:rsidRPr="00562DB6" w:rsidRDefault="00267BC9" w:rsidP="005D7D26">
            <w:pPr>
              <w:rPr>
                <w:rFonts w:ascii="Tahoma" w:hAnsi="Tahoma" w:cs="Tahoma"/>
                <w:sz w:val="18"/>
                <w:szCs w:val="18"/>
              </w:rPr>
            </w:pPr>
            <w:r w:rsidRPr="00562DB6">
              <w:rPr>
                <w:rFonts w:ascii="Tahoma" w:hAnsi="Tahoma" w:cs="Tahoma"/>
                <w:sz w:val="18"/>
                <w:szCs w:val="18"/>
              </w:rPr>
              <w:t>DUCHA PLASTICA ELECTRICA</w:t>
            </w:r>
          </w:p>
        </w:tc>
        <w:tc>
          <w:tcPr>
            <w:tcW w:w="1710" w:type="dxa"/>
            <w:tcBorders>
              <w:top w:val="single" w:sz="4" w:space="0" w:color="auto"/>
              <w:left w:val="single" w:sz="4" w:space="0" w:color="auto"/>
              <w:bottom w:val="single" w:sz="4" w:space="0" w:color="auto"/>
              <w:right w:val="single" w:sz="4" w:space="0" w:color="auto"/>
            </w:tcBorders>
            <w:vAlign w:val="center"/>
            <w:hideMark/>
          </w:tcPr>
          <w:p w14:paraId="717F9B88" w14:textId="77777777" w:rsidR="00267BC9" w:rsidRPr="00562DB6" w:rsidRDefault="00267BC9" w:rsidP="005D7D26">
            <w:pPr>
              <w:rPr>
                <w:rFonts w:ascii="Tahoma" w:hAnsi="Tahoma" w:cs="Tahoma"/>
                <w:sz w:val="18"/>
                <w:szCs w:val="18"/>
              </w:rPr>
            </w:pPr>
            <w:r w:rsidRPr="00562DB6">
              <w:rPr>
                <w:rFonts w:ascii="Tahoma" w:hAnsi="Tahoma" w:cs="Tahoma"/>
                <w:sz w:val="18"/>
                <w:szCs w:val="18"/>
              </w:rPr>
              <w:t>PZA</w:t>
            </w:r>
          </w:p>
        </w:tc>
        <w:tc>
          <w:tcPr>
            <w:tcW w:w="6030" w:type="dxa"/>
            <w:tcBorders>
              <w:top w:val="single" w:sz="4" w:space="0" w:color="auto"/>
              <w:left w:val="single" w:sz="4" w:space="0" w:color="auto"/>
              <w:bottom w:val="single" w:sz="4" w:space="0" w:color="auto"/>
              <w:right w:val="single" w:sz="4" w:space="0" w:color="auto"/>
            </w:tcBorders>
          </w:tcPr>
          <w:p w14:paraId="477EA272" w14:textId="77777777" w:rsidR="00267BC9" w:rsidRPr="00562DB6" w:rsidRDefault="00267BC9" w:rsidP="005D7D26">
            <w:pPr>
              <w:rPr>
                <w:rFonts w:ascii="Tahoma" w:eastAsia="Verdana" w:hAnsi="Tahoma" w:cs="Tahoma"/>
                <w:sz w:val="18"/>
                <w:szCs w:val="18"/>
              </w:rPr>
            </w:pPr>
            <w:r w:rsidRPr="00562DB6">
              <w:rPr>
                <w:rFonts w:ascii="Tahoma" w:eastAsia="Verdana" w:hAnsi="Tahoma" w:cs="Tahoma"/>
                <w:sz w:val="18"/>
                <w:szCs w:val="18"/>
              </w:rPr>
              <w:t>Requisitos sobre el Producto</w:t>
            </w:r>
          </w:p>
          <w:p w14:paraId="602ADAEF"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La ducha deberá ser de plástico, con el control de temperaturas óptimas, de buena calidad y de marca reconocida en el medio más que todo por su durabilidad y por la seguridad que ofrece. </w:t>
            </w:r>
          </w:p>
          <w:p w14:paraId="671DF5C3"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Los accesorios deben ser de primera calidad dentro el mercado local y que cumplan las exigencias técnicas del proyecto. </w:t>
            </w:r>
          </w:p>
          <w:p w14:paraId="036A2C1C" w14:textId="77777777" w:rsidR="00267BC9" w:rsidRPr="00562DB6" w:rsidRDefault="00267BC9" w:rsidP="005D7D26">
            <w:pPr>
              <w:rPr>
                <w:rFonts w:ascii="Tahoma" w:hAnsi="Tahoma" w:cs="Tahoma"/>
                <w:sz w:val="18"/>
                <w:szCs w:val="18"/>
              </w:rPr>
            </w:pPr>
            <w:r w:rsidRPr="00562DB6">
              <w:rPr>
                <w:rFonts w:ascii="Tahoma" w:hAnsi="Tahoma" w:cs="Tahoma"/>
                <w:sz w:val="18"/>
                <w:szCs w:val="18"/>
              </w:rPr>
              <w:t>La ducha a usar, deberá ser tri fasica (fase, neutro y conductor a tierra).</w:t>
            </w:r>
          </w:p>
        </w:tc>
      </w:tr>
    </w:tbl>
    <w:p w14:paraId="57224ED9" w14:textId="77777777" w:rsidR="00267BC9" w:rsidRPr="00562DB6" w:rsidRDefault="00267BC9" w:rsidP="00267BC9">
      <w:pPr>
        <w:rPr>
          <w:rFonts w:ascii="Tahoma" w:hAnsi="Tahoma" w:cs="Tahoma"/>
          <w:sz w:val="18"/>
          <w:szCs w:val="18"/>
        </w:rPr>
      </w:pPr>
      <w:r w:rsidRPr="00562DB6">
        <w:rPr>
          <w:rFonts w:ascii="Tahoma" w:hAnsi="Tahoma" w:cs="Tahoma"/>
          <w:sz w:val="18"/>
          <w:szCs w:val="18"/>
        </w:rPr>
        <w:t>APORTE PROPIO. -Los materiales de aporte propio se encuentran especificados en el Resumen de Insumos, estos serán aprobados por el Inspector del Proyecto, para garantizar su calidad.</w:t>
      </w:r>
    </w:p>
    <w:p w14:paraId="5A37B019" w14:textId="77777777" w:rsidR="00267BC9" w:rsidRPr="00562DB6" w:rsidRDefault="00267BC9" w:rsidP="00267BC9">
      <w:pPr>
        <w:rPr>
          <w:rFonts w:ascii="Tahoma" w:hAnsi="Tahoma" w:cs="Tahoma"/>
          <w:sz w:val="18"/>
          <w:szCs w:val="18"/>
        </w:rPr>
      </w:pPr>
    </w:p>
    <w:p w14:paraId="256BA40C" w14:textId="77777777" w:rsidR="00267BC9" w:rsidRPr="00562DB6" w:rsidRDefault="00267BC9" w:rsidP="00267BC9">
      <w:pPr>
        <w:rPr>
          <w:rFonts w:ascii="Tahoma" w:hAnsi="Tahoma" w:cs="Tahoma"/>
          <w:sz w:val="18"/>
          <w:szCs w:val="18"/>
        </w:rPr>
      </w:pPr>
    </w:p>
    <w:tbl>
      <w:tblPr>
        <w:tblStyle w:val="Tablaconcuadrcula"/>
        <w:tblW w:w="0" w:type="auto"/>
        <w:tblLook w:val="04A0" w:firstRow="1" w:lastRow="0" w:firstColumn="1" w:lastColumn="0" w:noHBand="0" w:noVBand="1"/>
      </w:tblPr>
      <w:tblGrid>
        <w:gridCol w:w="2247"/>
        <w:gridCol w:w="2402"/>
        <w:gridCol w:w="4604"/>
      </w:tblGrid>
      <w:tr w:rsidR="00267BC9" w:rsidRPr="00562DB6" w14:paraId="5779A39F" w14:textId="77777777" w:rsidTr="005D7D26">
        <w:trPr>
          <w:trHeight w:val="332"/>
        </w:trPr>
        <w:tc>
          <w:tcPr>
            <w:tcW w:w="226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2D812897" w14:textId="77777777" w:rsidR="00267BC9" w:rsidRPr="00EC2A98" w:rsidRDefault="00267BC9" w:rsidP="005D7D26">
            <w:pPr>
              <w:rPr>
                <w:rFonts w:ascii="Tahoma" w:hAnsi="Tahoma" w:cs="Tahoma"/>
                <w:b/>
                <w:sz w:val="18"/>
                <w:szCs w:val="18"/>
              </w:rPr>
            </w:pPr>
            <w:r w:rsidRPr="00EC2A98">
              <w:rPr>
                <w:rFonts w:ascii="Tahoma" w:hAnsi="Tahoma" w:cs="Tahoma"/>
                <w:b/>
                <w:sz w:val="18"/>
                <w:szCs w:val="18"/>
              </w:rPr>
              <w:t>ITEM</w:t>
            </w:r>
            <w:r>
              <w:rPr>
                <w:rFonts w:ascii="Tahoma" w:hAnsi="Tahoma" w:cs="Tahoma"/>
                <w:b/>
                <w:sz w:val="18"/>
                <w:szCs w:val="18"/>
              </w:rPr>
              <w:t xml:space="preserve"> 49</w:t>
            </w:r>
          </w:p>
        </w:tc>
        <w:tc>
          <w:tcPr>
            <w:tcW w:w="2430"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4EFF0697" w14:textId="77777777" w:rsidR="00267BC9" w:rsidRPr="00EC2A98" w:rsidRDefault="00267BC9" w:rsidP="005D7D26">
            <w:pPr>
              <w:rPr>
                <w:rFonts w:ascii="Tahoma" w:hAnsi="Tahoma" w:cs="Tahoma"/>
                <w:b/>
                <w:sz w:val="18"/>
                <w:szCs w:val="18"/>
              </w:rPr>
            </w:pPr>
            <w:r w:rsidRPr="00EC2A98">
              <w:rPr>
                <w:rFonts w:ascii="Tahoma" w:hAnsi="Tahoma" w:cs="Tahoma"/>
                <w:b/>
                <w:sz w:val="18"/>
                <w:szCs w:val="18"/>
              </w:rPr>
              <w:t>VAC - INST - PTD - 01</w:t>
            </w:r>
          </w:p>
        </w:tc>
        <w:tc>
          <w:tcPr>
            <w:tcW w:w="4654" w:type="dxa"/>
            <w:vMerge w:val="restar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28ACB19D" w14:textId="77777777" w:rsidR="00267BC9" w:rsidRPr="00EC2A98" w:rsidRDefault="00267BC9" w:rsidP="005D7D26">
            <w:pPr>
              <w:rPr>
                <w:rFonts w:ascii="Tahoma" w:hAnsi="Tahoma" w:cs="Tahoma"/>
                <w:b/>
                <w:sz w:val="18"/>
                <w:szCs w:val="18"/>
              </w:rPr>
            </w:pPr>
            <w:r w:rsidRPr="00EC2A98">
              <w:rPr>
                <w:rFonts w:ascii="Tahoma" w:hAnsi="Tahoma" w:cs="Tahoma"/>
                <w:b/>
                <w:sz w:val="18"/>
                <w:szCs w:val="18"/>
              </w:rPr>
              <w:t>PROVISION E INSTALACION DE PUESTA A TIERRA C/JABALINA</w:t>
            </w:r>
          </w:p>
          <w:p w14:paraId="042696F3" w14:textId="77777777" w:rsidR="00267BC9" w:rsidRPr="00EC2A98" w:rsidRDefault="00267BC9" w:rsidP="005D7D26">
            <w:pPr>
              <w:rPr>
                <w:rFonts w:ascii="Tahoma" w:hAnsi="Tahoma" w:cs="Tahoma"/>
                <w:b/>
                <w:sz w:val="18"/>
                <w:szCs w:val="18"/>
              </w:rPr>
            </w:pPr>
          </w:p>
        </w:tc>
      </w:tr>
      <w:tr w:rsidR="00267BC9" w:rsidRPr="00562DB6" w14:paraId="20E533C1" w14:textId="77777777" w:rsidTr="005D7D26">
        <w:trPr>
          <w:trHeight w:val="297"/>
        </w:trPr>
        <w:tc>
          <w:tcPr>
            <w:tcW w:w="226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7086DF34" w14:textId="77777777" w:rsidR="00267BC9" w:rsidRPr="00EC2A98" w:rsidRDefault="00267BC9" w:rsidP="005D7D26">
            <w:pPr>
              <w:rPr>
                <w:rFonts w:ascii="Tahoma" w:hAnsi="Tahoma" w:cs="Tahoma"/>
                <w:b/>
                <w:sz w:val="18"/>
                <w:szCs w:val="18"/>
              </w:rPr>
            </w:pPr>
            <w:r w:rsidRPr="00EC2A98">
              <w:rPr>
                <w:rFonts w:ascii="Tahoma" w:hAnsi="Tahoma" w:cs="Tahoma"/>
                <w:b/>
                <w:sz w:val="18"/>
                <w:szCs w:val="18"/>
              </w:rPr>
              <w:t>UNIDAD</w:t>
            </w:r>
          </w:p>
        </w:tc>
        <w:tc>
          <w:tcPr>
            <w:tcW w:w="2430"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012DC2EF" w14:textId="77777777" w:rsidR="00267BC9" w:rsidRPr="00EC2A98" w:rsidRDefault="00267BC9" w:rsidP="005D7D26">
            <w:pPr>
              <w:rPr>
                <w:rFonts w:ascii="Tahoma" w:hAnsi="Tahoma" w:cs="Tahoma"/>
                <w:b/>
                <w:sz w:val="18"/>
                <w:szCs w:val="18"/>
              </w:rPr>
            </w:pPr>
            <w:r w:rsidRPr="00EC2A98">
              <w:rPr>
                <w:rFonts w:ascii="Tahoma" w:hAnsi="Tahoma" w:cs="Tahoma"/>
                <w:b/>
                <w:sz w:val="18"/>
                <w:szCs w:val="18"/>
              </w:rPr>
              <w:t>PTO</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39BF3CF" w14:textId="77777777" w:rsidR="00267BC9" w:rsidRPr="00EC2A98" w:rsidRDefault="00267BC9" w:rsidP="005D7D26">
            <w:pPr>
              <w:rPr>
                <w:rFonts w:ascii="Tahoma" w:hAnsi="Tahoma" w:cs="Tahoma"/>
                <w:b/>
                <w:sz w:val="18"/>
                <w:szCs w:val="18"/>
              </w:rPr>
            </w:pPr>
          </w:p>
        </w:tc>
      </w:tr>
    </w:tbl>
    <w:p w14:paraId="13FF331B" w14:textId="77777777" w:rsidR="00267BC9" w:rsidRPr="00562DB6" w:rsidRDefault="00267BC9" w:rsidP="00267BC9">
      <w:pPr>
        <w:rPr>
          <w:rFonts w:ascii="Tahoma" w:hAnsi="Tahoma" w:cs="Tahoma"/>
          <w:sz w:val="18"/>
          <w:szCs w:val="18"/>
        </w:rPr>
      </w:pPr>
    </w:p>
    <w:p w14:paraId="40584AEE" w14:textId="77777777" w:rsidR="00267BC9" w:rsidRPr="00562DB6" w:rsidRDefault="00267BC9" w:rsidP="00267BC9">
      <w:pPr>
        <w:rPr>
          <w:rFonts w:ascii="Tahoma" w:hAnsi="Tahoma" w:cs="Tahoma"/>
          <w:sz w:val="18"/>
          <w:szCs w:val="18"/>
        </w:rPr>
      </w:pPr>
      <w:r w:rsidRPr="00562DB6">
        <w:rPr>
          <w:rFonts w:ascii="Tahoma" w:hAnsi="Tahoma" w:cs="Tahoma"/>
          <w:sz w:val="18"/>
          <w:szCs w:val="18"/>
        </w:rPr>
        <w:lastRenderedPageBreak/>
        <w:t>DESCRIPCION</w:t>
      </w:r>
    </w:p>
    <w:p w14:paraId="163F682D" w14:textId="77777777" w:rsidR="00267BC9" w:rsidRPr="00562DB6" w:rsidRDefault="00267BC9" w:rsidP="00267BC9">
      <w:pPr>
        <w:rPr>
          <w:rFonts w:ascii="Tahoma" w:hAnsi="Tahoma" w:cs="Tahoma"/>
          <w:sz w:val="18"/>
          <w:szCs w:val="18"/>
        </w:rPr>
      </w:pPr>
    </w:p>
    <w:p w14:paraId="198C466A" w14:textId="77777777" w:rsidR="00267BC9" w:rsidRPr="00562DB6" w:rsidRDefault="00267BC9" w:rsidP="00267BC9">
      <w:pPr>
        <w:rPr>
          <w:rFonts w:ascii="Tahoma" w:hAnsi="Tahoma" w:cs="Tahoma"/>
          <w:sz w:val="18"/>
          <w:szCs w:val="18"/>
        </w:rPr>
      </w:pPr>
      <w:r w:rsidRPr="00562DB6">
        <w:rPr>
          <w:rFonts w:ascii="Tahoma" w:hAnsi="Tahoma" w:cs="Tahoma"/>
          <w:sz w:val="18"/>
          <w:szCs w:val="18"/>
        </w:rPr>
        <w:t>La puesta a tierra es una instalación de cables de protección a través de una jabalina conectado al sistema eléctrico de la ducha hasta la tierra (terreno), con el fin de que, si hay una corriente de fuga, en lugar de quedarse en la red o el dispositivo, descargue en tierra.</w:t>
      </w:r>
    </w:p>
    <w:p w14:paraId="35760F99" w14:textId="77777777" w:rsidR="00267BC9" w:rsidRPr="00562DB6" w:rsidRDefault="00267BC9" w:rsidP="00267BC9">
      <w:pPr>
        <w:rPr>
          <w:rFonts w:ascii="Tahoma" w:hAnsi="Tahoma" w:cs="Tahoma"/>
          <w:sz w:val="18"/>
          <w:szCs w:val="18"/>
        </w:rPr>
      </w:pPr>
    </w:p>
    <w:p w14:paraId="0D41382D" w14:textId="77777777" w:rsidR="00267BC9" w:rsidRPr="00562DB6" w:rsidRDefault="00267BC9" w:rsidP="00267BC9">
      <w:pPr>
        <w:rPr>
          <w:rFonts w:ascii="Tahoma" w:hAnsi="Tahoma" w:cs="Tahoma"/>
          <w:sz w:val="18"/>
          <w:szCs w:val="18"/>
        </w:rPr>
      </w:pPr>
      <w:r w:rsidRPr="00562DB6">
        <w:rPr>
          <w:rFonts w:ascii="Tahoma" w:hAnsi="Tahoma" w:cs="Tahoma"/>
          <w:sz w:val="18"/>
          <w:szCs w:val="18"/>
        </w:rPr>
        <w:t>MATERIALES</w:t>
      </w:r>
    </w:p>
    <w:p w14:paraId="1A14D6CA" w14:textId="77777777" w:rsidR="00267BC9" w:rsidRPr="00562DB6" w:rsidRDefault="00267BC9" w:rsidP="00267BC9">
      <w:pPr>
        <w:rPr>
          <w:rFonts w:ascii="Tahoma" w:hAnsi="Tahoma" w:cs="Tahoma"/>
          <w:sz w:val="18"/>
          <w:szCs w:val="18"/>
        </w:rPr>
      </w:pPr>
    </w:p>
    <w:p w14:paraId="2C80BEF4" w14:textId="77777777" w:rsidR="00267BC9" w:rsidRPr="00562DB6" w:rsidRDefault="00267BC9" w:rsidP="00267BC9">
      <w:pPr>
        <w:rPr>
          <w:rFonts w:ascii="Tahoma" w:hAnsi="Tahoma" w:cs="Tahoma"/>
          <w:sz w:val="18"/>
          <w:szCs w:val="18"/>
        </w:rPr>
      </w:pPr>
      <w:r w:rsidRPr="00562DB6">
        <w:rPr>
          <w:rFonts w:ascii="Tahoma" w:hAnsi="Tahoma" w:cs="Tahoma"/>
          <w:sz w:val="18"/>
          <w:szCs w:val="18"/>
        </w:rPr>
        <w:t>Los materiales a emplearse deberán ser suministrados de acuerdo al siguiente detalle:</w:t>
      </w:r>
    </w:p>
    <w:tbl>
      <w:tblPr>
        <w:tblStyle w:val="Tablaconcuadrcula"/>
        <w:tblW w:w="9558" w:type="dxa"/>
        <w:tblLook w:val="04A0" w:firstRow="1" w:lastRow="0" w:firstColumn="1" w:lastColumn="0" w:noHBand="0" w:noVBand="1"/>
      </w:tblPr>
      <w:tblGrid>
        <w:gridCol w:w="1818"/>
        <w:gridCol w:w="1710"/>
        <w:gridCol w:w="6030"/>
      </w:tblGrid>
      <w:tr w:rsidR="00267BC9" w:rsidRPr="00562DB6" w14:paraId="7456F828" w14:textId="77777777" w:rsidTr="005D7D26">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22A59A0" w14:textId="77777777" w:rsidR="00267BC9" w:rsidRPr="00562DB6" w:rsidRDefault="00267BC9" w:rsidP="005D7D26">
            <w:pPr>
              <w:rPr>
                <w:rFonts w:ascii="Tahoma" w:hAnsi="Tahoma" w:cs="Tahoma"/>
                <w:sz w:val="18"/>
                <w:szCs w:val="18"/>
              </w:rPr>
            </w:pPr>
            <w:r w:rsidRPr="00562DB6">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DBD37CE" w14:textId="77777777" w:rsidR="00267BC9" w:rsidRPr="00562DB6" w:rsidRDefault="00267BC9" w:rsidP="005D7D26">
            <w:pPr>
              <w:rPr>
                <w:rFonts w:ascii="Tahoma" w:hAnsi="Tahoma" w:cs="Tahoma"/>
                <w:sz w:val="18"/>
                <w:szCs w:val="18"/>
              </w:rPr>
            </w:pPr>
            <w:r w:rsidRPr="00562DB6">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F1283CC" w14:textId="77777777" w:rsidR="00267BC9" w:rsidRPr="00562DB6" w:rsidRDefault="00267BC9" w:rsidP="005D7D26">
            <w:pPr>
              <w:rPr>
                <w:rFonts w:ascii="Tahoma" w:hAnsi="Tahoma" w:cs="Tahoma"/>
                <w:sz w:val="18"/>
                <w:szCs w:val="18"/>
              </w:rPr>
            </w:pPr>
            <w:r w:rsidRPr="00562DB6">
              <w:rPr>
                <w:rFonts w:ascii="Tahoma" w:hAnsi="Tahoma" w:cs="Tahoma"/>
                <w:sz w:val="18"/>
                <w:szCs w:val="18"/>
              </w:rPr>
              <w:t>DESCRIPCION</w:t>
            </w:r>
          </w:p>
        </w:tc>
      </w:tr>
      <w:tr w:rsidR="00267BC9" w:rsidRPr="00562DB6" w14:paraId="38A6C48B" w14:textId="77777777" w:rsidTr="005D7D26">
        <w:trPr>
          <w:trHeight w:val="128"/>
        </w:trPr>
        <w:tc>
          <w:tcPr>
            <w:tcW w:w="1818" w:type="dxa"/>
            <w:tcBorders>
              <w:top w:val="single" w:sz="4" w:space="0" w:color="auto"/>
              <w:left w:val="single" w:sz="4" w:space="0" w:color="auto"/>
              <w:bottom w:val="single" w:sz="4" w:space="0" w:color="auto"/>
              <w:right w:val="single" w:sz="4" w:space="0" w:color="auto"/>
            </w:tcBorders>
            <w:vAlign w:val="center"/>
            <w:hideMark/>
          </w:tcPr>
          <w:p w14:paraId="477B0892" w14:textId="77777777" w:rsidR="00267BC9" w:rsidRPr="00562DB6" w:rsidRDefault="00267BC9" w:rsidP="005D7D26">
            <w:pPr>
              <w:rPr>
                <w:rFonts w:ascii="Tahoma" w:hAnsi="Tahoma" w:cs="Tahoma"/>
                <w:sz w:val="18"/>
                <w:szCs w:val="18"/>
              </w:rPr>
            </w:pPr>
            <w:r w:rsidRPr="00562DB6">
              <w:rPr>
                <w:rFonts w:ascii="Tahoma" w:hAnsi="Tahoma" w:cs="Tahoma"/>
                <w:sz w:val="18"/>
                <w:szCs w:val="18"/>
              </w:rPr>
              <w:t>JABALINA 5/8" X 60 CM MAS CONECTOR</w:t>
            </w:r>
          </w:p>
        </w:tc>
        <w:tc>
          <w:tcPr>
            <w:tcW w:w="1710" w:type="dxa"/>
            <w:tcBorders>
              <w:top w:val="single" w:sz="4" w:space="0" w:color="auto"/>
              <w:left w:val="single" w:sz="4" w:space="0" w:color="auto"/>
              <w:bottom w:val="single" w:sz="4" w:space="0" w:color="auto"/>
              <w:right w:val="single" w:sz="4" w:space="0" w:color="auto"/>
            </w:tcBorders>
            <w:vAlign w:val="center"/>
            <w:hideMark/>
          </w:tcPr>
          <w:p w14:paraId="5604B48F" w14:textId="77777777" w:rsidR="00267BC9" w:rsidRPr="00562DB6" w:rsidRDefault="00267BC9" w:rsidP="005D7D26">
            <w:pPr>
              <w:rPr>
                <w:rFonts w:ascii="Tahoma" w:hAnsi="Tahoma" w:cs="Tahoma"/>
                <w:sz w:val="18"/>
                <w:szCs w:val="18"/>
              </w:rPr>
            </w:pPr>
            <w:r w:rsidRPr="00562DB6">
              <w:rPr>
                <w:rFonts w:ascii="Tahoma" w:hAnsi="Tahoma" w:cs="Tahoma"/>
                <w:sz w:val="18"/>
                <w:szCs w:val="18"/>
              </w:rPr>
              <w:t>PZA</w:t>
            </w:r>
          </w:p>
        </w:tc>
        <w:tc>
          <w:tcPr>
            <w:tcW w:w="6030" w:type="dxa"/>
            <w:tcBorders>
              <w:top w:val="single" w:sz="4" w:space="0" w:color="auto"/>
              <w:left w:val="single" w:sz="4" w:space="0" w:color="auto"/>
              <w:bottom w:val="single" w:sz="4" w:space="0" w:color="auto"/>
              <w:right w:val="single" w:sz="4" w:space="0" w:color="auto"/>
            </w:tcBorders>
          </w:tcPr>
          <w:p w14:paraId="0D8FC4E5" w14:textId="77777777" w:rsidR="00267BC9" w:rsidRPr="00562DB6" w:rsidRDefault="00267BC9" w:rsidP="005D7D26">
            <w:pPr>
              <w:rPr>
                <w:rFonts w:ascii="Tahoma" w:hAnsi="Tahoma" w:cs="Tahoma"/>
                <w:sz w:val="18"/>
                <w:szCs w:val="18"/>
              </w:rPr>
            </w:pPr>
            <w:r w:rsidRPr="00562DB6">
              <w:rPr>
                <w:rFonts w:ascii="Tahoma" w:hAnsi="Tahoma" w:cs="Tahoma"/>
                <w:sz w:val="18"/>
                <w:szCs w:val="18"/>
              </w:rPr>
              <w:t>Requisitos sobre el producto:</w:t>
            </w:r>
          </w:p>
          <w:p w14:paraId="5F812ABB" w14:textId="77777777" w:rsidR="00267BC9" w:rsidRPr="00562DB6" w:rsidRDefault="00267BC9" w:rsidP="005D7D26">
            <w:pPr>
              <w:rPr>
                <w:rFonts w:ascii="Tahoma" w:hAnsi="Tahoma" w:cs="Tahoma"/>
                <w:sz w:val="18"/>
                <w:szCs w:val="18"/>
              </w:rPr>
            </w:pPr>
          </w:p>
          <w:p w14:paraId="795121D8" w14:textId="77777777" w:rsidR="00267BC9" w:rsidRPr="00562DB6" w:rsidRDefault="00267BC9" w:rsidP="005D7D26">
            <w:pPr>
              <w:rPr>
                <w:rFonts w:ascii="Tahoma" w:hAnsi="Tahoma" w:cs="Tahoma"/>
                <w:sz w:val="18"/>
                <w:szCs w:val="18"/>
              </w:rPr>
            </w:pPr>
            <w:r w:rsidRPr="00562DB6">
              <w:rPr>
                <w:rFonts w:ascii="Tahoma" w:hAnsi="Tahoma" w:cs="Tahoma"/>
                <w:sz w:val="18"/>
                <w:szCs w:val="18"/>
              </w:rPr>
              <w:t>Jabalina de acero bañado de cobre, diámetro de 5/8" x 60 cm de largo. Conector de Cobre para la jabalina de 5/8" y alambre desnudo de cobre calibre 1 x 14 AWG de 7 unifilar para resistir 600 V en condiciones de trabajo suficiente para conectar la jabalina a la ducha.</w:t>
            </w:r>
          </w:p>
          <w:p w14:paraId="388C5A79" w14:textId="77777777" w:rsidR="00267BC9" w:rsidRPr="00562DB6" w:rsidRDefault="00267BC9" w:rsidP="005D7D26">
            <w:pPr>
              <w:rPr>
                <w:rFonts w:ascii="Tahoma" w:hAnsi="Tahoma" w:cs="Tahoma"/>
                <w:sz w:val="18"/>
                <w:szCs w:val="18"/>
              </w:rPr>
            </w:pPr>
            <w:r w:rsidRPr="00562DB6">
              <w:rPr>
                <w:rFonts w:ascii="Tahoma" w:hAnsi="Tahoma" w:cs="Tahoma"/>
                <w:sz w:val="18"/>
                <w:szCs w:val="18"/>
              </w:rPr>
              <w:t>No se aceptaran varillas bañados de cobre.</w:t>
            </w:r>
          </w:p>
          <w:p w14:paraId="7B77A94C" w14:textId="77777777" w:rsidR="00267BC9" w:rsidRPr="00562DB6" w:rsidRDefault="00267BC9" w:rsidP="005D7D26">
            <w:pPr>
              <w:rPr>
                <w:rFonts w:ascii="Tahoma" w:hAnsi="Tahoma" w:cs="Tahoma"/>
                <w:sz w:val="18"/>
                <w:szCs w:val="18"/>
              </w:rPr>
            </w:pPr>
          </w:p>
        </w:tc>
      </w:tr>
    </w:tbl>
    <w:p w14:paraId="70CECCC1" w14:textId="77777777" w:rsidR="00267BC9" w:rsidRPr="00562DB6" w:rsidRDefault="00267BC9" w:rsidP="00267BC9">
      <w:pPr>
        <w:rPr>
          <w:rFonts w:ascii="Tahoma" w:hAnsi="Tahoma" w:cs="Tahoma"/>
          <w:sz w:val="18"/>
          <w:szCs w:val="18"/>
        </w:rPr>
      </w:pPr>
    </w:p>
    <w:tbl>
      <w:tblPr>
        <w:tblStyle w:val="Tablaconcuadrcula"/>
        <w:tblW w:w="9555" w:type="dxa"/>
        <w:tblLayout w:type="fixed"/>
        <w:tblLook w:val="04A0" w:firstRow="1" w:lastRow="0" w:firstColumn="1" w:lastColumn="0" w:noHBand="0" w:noVBand="1"/>
      </w:tblPr>
      <w:tblGrid>
        <w:gridCol w:w="1817"/>
        <w:gridCol w:w="1710"/>
        <w:gridCol w:w="6028"/>
      </w:tblGrid>
      <w:tr w:rsidR="00267BC9" w:rsidRPr="00562DB6" w14:paraId="63A63A6B" w14:textId="77777777" w:rsidTr="005D7D26">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891F429" w14:textId="77777777" w:rsidR="00267BC9" w:rsidRPr="00562DB6" w:rsidRDefault="00267BC9" w:rsidP="005D7D26">
            <w:pPr>
              <w:rPr>
                <w:rFonts w:ascii="Tahoma" w:hAnsi="Tahoma" w:cs="Tahoma"/>
                <w:sz w:val="18"/>
                <w:szCs w:val="18"/>
              </w:rPr>
            </w:pPr>
            <w:r w:rsidRPr="00562DB6">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250A00A" w14:textId="77777777" w:rsidR="00267BC9" w:rsidRPr="00562DB6" w:rsidRDefault="00267BC9" w:rsidP="005D7D26">
            <w:pPr>
              <w:rPr>
                <w:rFonts w:ascii="Tahoma" w:hAnsi="Tahoma" w:cs="Tahoma"/>
                <w:sz w:val="18"/>
                <w:szCs w:val="18"/>
              </w:rPr>
            </w:pPr>
            <w:r w:rsidRPr="00562DB6">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A185CA1" w14:textId="77777777" w:rsidR="00267BC9" w:rsidRPr="00562DB6" w:rsidRDefault="00267BC9" w:rsidP="005D7D26">
            <w:pPr>
              <w:rPr>
                <w:rFonts w:ascii="Tahoma" w:hAnsi="Tahoma" w:cs="Tahoma"/>
                <w:sz w:val="18"/>
                <w:szCs w:val="18"/>
              </w:rPr>
            </w:pPr>
            <w:r w:rsidRPr="00562DB6">
              <w:rPr>
                <w:rFonts w:ascii="Tahoma" w:hAnsi="Tahoma" w:cs="Tahoma"/>
                <w:sz w:val="18"/>
                <w:szCs w:val="18"/>
              </w:rPr>
              <w:t>DESCRIPCION</w:t>
            </w:r>
          </w:p>
        </w:tc>
      </w:tr>
      <w:tr w:rsidR="00267BC9" w:rsidRPr="00562DB6" w14:paraId="543BEE94" w14:textId="77777777" w:rsidTr="005D7D26">
        <w:tc>
          <w:tcPr>
            <w:tcW w:w="1818" w:type="dxa"/>
            <w:tcBorders>
              <w:top w:val="single" w:sz="4" w:space="0" w:color="auto"/>
              <w:left w:val="single" w:sz="4" w:space="0" w:color="auto"/>
              <w:bottom w:val="single" w:sz="4" w:space="0" w:color="auto"/>
              <w:right w:val="single" w:sz="4" w:space="0" w:color="auto"/>
            </w:tcBorders>
            <w:vAlign w:val="center"/>
            <w:hideMark/>
          </w:tcPr>
          <w:p w14:paraId="7B1C01F8" w14:textId="77777777" w:rsidR="00267BC9" w:rsidRPr="00562DB6" w:rsidRDefault="00267BC9" w:rsidP="005D7D26">
            <w:pPr>
              <w:rPr>
                <w:rFonts w:ascii="Tahoma" w:hAnsi="Tahoma" w:cs="Tahoma"/>
                <w:sz w:val="18"/>
                <w:szCs w:val="18"/>
              </w:rPr>
            </w:pPr>
            <w:r w:rsidRPr="00562DB6">
              <w:rPr>
                <w:rFonts w:ascii="Tahoma" w:hAnsi="Tahoma" w:cs="Tahoma"/>
                <w:sz w:val="18"/>
                <w:szCs w:val="18"/>
              </w:rPr>
              <w:t>TUBO PVC 5/8”</w:t>
            </w:r>
          </w:p>
          <w:p w14:paraId="7C8484E5" w14:textId="77777777" w:rsidR="00267BC9" w:rsidRPr="00562DB6" w:rsidRDefault="00267BC9" w:rsidP="005D7D26">
            <w:pPr>
              <w:rPr>
                <w:rFonts w:ascii="Tahoma" w:hAnsi="Tahoma" w:cs="Tahoma"/>
                <w:sz w:val="18"/>
                <w:szCs w:val="18"/>
              </w:rPr>
            </w:pPr>
            <w:r w:rsidRPr="00562DB6">
              <w:rPr>
                <w:rFonts w:ascii="Tahoma" w:hAnsi="Tahoma" w:cs="Tahoma"/>
                <w:sz w:val="18"/>
                <w:szCs w:val="18"/>
              </w:rPr>
              <w:t>(L=3M)</w:t>
            </w:r>
          </w:p>
        </w:tc>
        <w:tc>
          <w:tcPr>
            <w:tcW w:w="1710" w:type="dxa"/>
            <w:tcBorders>
              <w:top w:val="single" w:sz="4" w:space="0" w:color="auto"/>
              <w:left w:val="single" w:sz="4" w:space="0" w:color="auto"/>
              <w:bottom w:val="single" w:sz="4" w:space="0" w:color="auto"/>
              <w:right w:val="single" w:sz="4" w:space="0" w:color="auto"/>
            </w:tcBorders>
            <w:vAlign w:val="center"/>
            <w:hideMark/>
          </w:tcPr>
          <w:p w14:paraId="02EB4480" w14:textId="77777777" w:rsidR="00267BC9" w:rsidRPr="00562DB6" w:rsidRDefault="00267BC9" w:rsidP="005D7D26">
            <w:pPr>
              <w:rPr>
                <w:rFonts w:ascii="Tahoma" w:hAnsi="Tahoma" w:cs="Tahoma"/>
                <w:sz w:val="18"/>
                <w:szCs w:val="18"/>
              </w:rPr>
            </w:pPr>
            <w:r w:rsidRPr="00562DB6">
              <w:rPr>
                <w:rFonts w:ascii="Tahoma" w:hAnsi="Tahoma" w:cs="Tahoma"/>
                <w:sz w:val="18"/>
                <w:szCs w:val="18"/>
              </w:rPr>
              <w:t>BR</w:t>
            </w:r>
          </w:p>
        </w:tc>
        <w:tc>
          <w:tcPr>
            <w:tcW w:w="6030" w:type="dxa"/>
            <w:tcBorders>
              <w:top w:val="single" w:sz="4" w:space="0" w:color="auto"/>
              <w:left w:val="single" w:sz="4" w:space="0" w:color="auto"/>
              <w:bottom w:val="single" w:sz="4" w:space="0" w:color="auto"/>
              <w:right w:val="single" w:sz="4" w:space="0" w:color="auto"/>
            </w:tcBorders>
            <w:hideMark/>
          </w:tcPr>
          <w:p w14:paraId="16AF86FE" w14:textId="77777777" w:rsidR="00267BC9" w:rsidRPr="00562DB6" w:rsidRDefault="00267BC9" w:rsidP="005D7D26">
            <w:pPr>
              <w:rPr>
                <w:rFonts w:ascii="Tahoma" w:hAnsi="Tahoma" w:cs="Tahoma"/>
                <w:sz w:val="18"/>
                <w:szCs w:val="18"/>
              </w:rPr>
            </w:pPr>
            <w:r w:rsidRPr="00562DB6">
              <w:rPr>
                <w:rFonts w:ascii="Tahoma" w:hAnsi="Tahoma" w:cs="Tahoma"/>
                <w:sz w:val="18"/>
                <w:szCs w:val="18"/>
              </w:rPr>
              <w:t>Requisitos sobre el Producto:</w:t>
            </w:r>
          </w:p>
          <w:p w14:paraId="66DA835C" w14:textId="77777777" w:rsidR="00267BC9" w:rsidRPr="00562DB6" w:rsidRDefault="00267BC9" w:rsidP="005D7D26">
            <w:pPr>
              <w:rPr>
                <w:rFonts w:ascii="Tahoma" w:hAnsi="Tahoma" w:cs="Tahoma"/>
                <w:sz w:val="18"/>
                <w:szCs w:val="18"/>
              </w:rPr>
            </w:pPr>
            <w:r w:rsidRPr="00562DB6">
              <w:rPr>
                <w:rFonts w:ascii="Tahoma" w:hAnsi="Tahoma" w:cs="Tahoma"/>
                <w:sz w:val="18"/>
                <w:szCs w:val="18"/>
              </w:rPr>
              <w:t>Material de Poli cloruro de Vinilo (PVC), los tubos deben tener las siguientes características:</w:t>
            </w:r>
          </w:p>
          <w:p w14:paraId="67EE3D08"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Superficie externa e interna lisas y estar libres de grietas, fisuras, ondulaciones y otros defectos que alteren su calidad. </w:t>
            </w:r>
          </w:p>
          <w:p w14:paraId="39A8493A" w14:textId="77777777" w:rsidR="00267BC9" w:rsidRPr="00562DB6" w:rsidRDefault="00267BC9" w:rsidP="005D7D26">
            <w:pPr>
              <w:rPr>
                <w:rFonts w:ascii="Tahoma" w:hAnsi="Tahoma" w:cs="Tahoma"/>
                <w:sz w:val="18"/>
                <w:szCs w:val="18"/>
              </w:rPr>
            </w:pPr>
            <w:r w:rsidRPr="00562DB6">
              <w:rPr>
                <w:rFonts w:ascii="Tahoma" w:hAnsi="Tahoma" w:cs="Tahoma"/>
                <w:sz w:val="18"/>
                <w:szCs w:val="18"/>
              </w:rPr>
              <w:t>Los tubos deberán ser de color uniforme.</w:t>
            </w:r>
          </w:p>
          <w:p w14:paraId="080E1070" w14:textId="77777777" w:rsidR="00267BC9" w:rsidRPr="00562DB6" w:rsidRDefault="00267BC9" w:rsidP="005D7D26">
            <w:pPr>
              <w:rPr>
                <w:rFonts w:ascii="Tahoma" w:hAnsi="Tahoma" w:cs="Tahoma"/>
                <w:sz w:val="18"/>
                <w:szCs w:val="18"/>
              </w:rPr>
            </w:pPr>
            <w:r w:rsidRPr="00562DB6">
              <w:rPr>
                <w:rFonts w:ascii="Tahoma" w:hAnsi="Tahoma" w:cs="Tahoma"/>
                <w:sz w:val="18"/>
                <w:szCs w:val="18"/>
              </w:rPr>
              <w:t>Los tubos procederán de fábrica por inyección de molde, no aceptándose el uso de piezas especiales obtenidas mediante cortes o cortadas en seco.</w:t>
            </w:r>
          </w:p>
          <w:p w14:paraId="1E994E6A" w14:textId="77777777" w:rsidR="00267BC9" w:rsidRPr="00562DB6" w:rsidRDefault="00267BC9" w:rsidP="005D7D26">
            <w:pPr>
              <w:rPr>
                <w:rFonts w:ascii="Tahoma" w:hAnsi="Tahoma" w:cs="Tahoma"/>
                <w:sz w:val="18"/>
                <w:szCs w:val="18"/>
              </w:rPr>
            </w:pPr>
            <w:r w:rsidRPr="00562DB6">
              <w:rPr>
                <w:rFonts w:ascii="Tahoma" w:hAnsi="Tahoma" w:cs="Tahoma"/>
                <w:sz w:val="18"/>
                <w:szCs w:val="18"/>
              </w:rPr>
              <w:t>Las juntas serán del Tipo campana – espiga Diámetro externo nominal 15.8mm, espesor de pared mínima 1.10 mm longitud de barra de 3 metros.</w:t>
            </w:r>
          </w:p>
          <w:p w14:paraId="7A61F50C" w14:textId="77777777" w:rsidR="00267BC9" w:rsidRPr="00562DB6" w:rsidRDefault="00267BC9" w:rsidP="005D7D26">
            <w:pPr>
              <w:rPr>
                <w:rFonts w:ascii="Tahoma" w:hAnsi="Tahoma" w:cs="Tahoma"/>
                <w:sz w:val="18"/>
                <w:szCs w:val="18"/>
              </w:rPr>
            </w:pPr>
            <w:r w:rsidRPr="00562DB6">
              <w:rPr>
                <w:rFonts w:ascii="Tahoma" w:hAnsi="Tahoma" w:cs="Tahoma"/>
                <w:sz w:val="18"/>
                <w:szCs w:val="18"/>
              </w:rPr>
              <w:t>La Entidad Ejecutora deberá garantizar que el material de referencia sea de buena calidad y de marca</w:t>
            </w:r>
          </w:p>
          <w:p w14:paraId="1B02C493" w14:textId="77777777" w:rsidR="00267BC9" w:rsidRPr="00562DB6" w:rsidRDefault="00267BC9" w:rsidP="005D7D26">
            <w:pPr>
              <w:rPr>
                <w:rFonts w:ascii="Tahoma" w:hAnsi="Tahoma" w:cs="Tahoma"/>
                <w:sz w:val="18"/>
                <w:szCs w:val="18"/>
              </w:rPr>
            </w:pPr>
            <w:r w:rsidRPr="00562DB6">
              <w:rPr>
                <w:rFonts w:ascii="Tahoma" w:hAnsi="Tahoma" w:cs="Tahoma"/>
                <w:sz w:val="18"/>
                <w:szCs w:val="18"/>
              </w:rPr>
              <w:t>reconocida</w:t>
            </w:r>
          </w:p>
        </w:tc>
      </w:tr>
    </w:tbl>
    <w:p w14:paraId="1A3C7FEE" w14:textId="77777777" w:rsidR="00267BC9" w:rsidRPr="00562DB6" w:rsidRDefault="00267BC9" w:rsidP="00267BC9">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267BC9" w:rsidRPr="00562DB6" w14:paraId="389A4BAE" w14:textId="77777777" w:rsidTr="005D7D26">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E0490F9" w14:textId="77777777" w:rsidR="00267BC9" w:rsidRPr="00562DB6" w:rsidRDefault="00267BC9" w:rsidP="005D7D26">
            <w:pPr>
              <w:rPr>
                <w:rFonts w:ascii="Tahoma" w:hAnsi="Tahoma" w:cs="Tahoma"/>
                <w:sz w:val="18"/>
                <w:szCs w:val="18"/>
              </w:rPr>
            </w:pPr>
            <w:r w:rsidRPr="00562DB6">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03A6D2F" w14:textId="77777777" w:rsidR="00267BC9" w:rsidRPr="00562DB6" w:rsidRDefault="00267BC9" w:rsidP="005D7D26">
            <w:pPr>
              <w:rPr>
                <w:rFonts w:ascii="Tahoma" w:hAnsi="Tahoma" w:cs="Tahoma"/>
                <w:sz w:val="18"/>
                <w:szCs w:val="18"/>
              </w:rPr>
            </w:pPr>
            <w:r w:rsidRPr="00562DB6">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C7B7DEA" w14:textId="77777777" w:rsidR="00267BC9" w:rsidRPr="00562DB6" w:rsidRDefault="00267BC9" w:rsidP="005D7D26">
            <w:pPr>
              <w:rPr>
                <w:rFonts w:ascii="Tahoma" w:hAnsi="Tahoma" w:cs="Tahoma"/>
                <w:sz w:val="18"/>
                <w:szCs w:val="18"/>
              </w:rPr>
            </w:pPr>
            <w:r w:rsidRPr="00562DB6">
              <w:rPr>
                <w:rFonts w:ascii="Tahoma" w:hAnsi="Tahoma" w:cs="Tahoma"/>
                <w:sz w:val="18"/>
                <w:szCs w:val="18"/>
              </w:rPr>
              <w:t>DESCRIPCION</w:t>
            </w:r>
          </w:p>
        </w:tc>
      </w:tr>
      <w:tr w:rsidR="00267BC9" w:rsidRPr="00562DB6" w14:paraId="4A4BF053" w14:textId="77777777" w:rsidTr="005D7D26">
        <w:tc>
          <w:tcPr>
            <w:tcW w:w="1818" w:type="dxa"/>
            <w:tcBorders>
              <w:top w:val="single" w:sz="4" w:space="0" w:color="auto"/>
              <w:left w:val="single" w:sz="4" w:space="0" w:color="auto"/>
              <w:bottom w:val="single" w:sz="4" w:space="0" w:color="auto"/>
              <w:right w:val="single" w:sz="4" w:space="0" w:color="auto"/>
            </w:tcBorders>
            <w:vAlign w:val="center"/>
          </w:tcPr>
          <w:p w14:paraId="12562B9A" w14:textId="77777777" w:rsidR="00267BC9" w:rsidRPr="00562DB6" w:rsidRDefault="00267BC9" w:rsidP="005D7D26">
            <w:pPr>
              <w:rPr>
                <w:rFonts w:ascii="Tahoma" w:hAnsi="Tahoma" w:cs="Tahoma"/>
                <w:sz w:val="18"/>
                <w:szCs w:val="18"/>
              </w:rPr>
            </w:pPr>
          </w:p>
          <w:p w14:paraId="0ED3812C" w14:textId="77777777" w:rsidR="00267BC9" w:rsidRPr="00562DB6" w:rsidRDefault="00267BC9" w:rsidP="005D7D26">
            <w:pPr>
              <w:rPr>
                <w:rFonts w:ascii="Tahoma" w:hAnsi="Tahoma" w:cs="Tahoma"/>
                <w:sz w:val="18"/>
                <w:szCs w:val="18"/>
              </w:rPr>
            </w:pPr>
            <w:r w:rsidRPr="00562DB6">
              <w:rPr>
                <w:rFonts w:ascii="Tahoma" w:hAnsi="Tahoma" w:cs="Tahoma"/>
                <w:sz w:val="18"/>
                <w:szCs w:val="18"/>
              </w:rPr>
              <w:t>ALAMBRE DE COBRE Nº 14 AWG</w:t>
            </w:r>
          </w:p>
        </w:tc>
        <w:tc>
          <w:tcPr>
            <w:tcW w:w="1710" w:type="dxa"/>
            <w:tcBorders>
              <w:top w:val="single" w:sz="4" w:space="0" w:color="auto"/>
              <w:left w:val="single" w:sz="4" w:space="0" w:color="auto"/>
              <w:bottom w:val="single" w:sz="4" w:space="0" w:color="auto"/>
              <w:right w:val="single" w:sz="4" w:space="0" w:color="auto"/>
            </w:tcBorders>
            <w:vAlign w:val="center"/>
            <w:hideMark/>
          </w:tcPr>
          <w:p w14:paraId="630F40BC" w14:textId="77777777" w:rsidR="00267BC9" w:rsidRPr="00562DB6" w:rsidRDefault="00267BC9" w:rsidP="005D7D26">
            <w:pPr>
              <w:rPr>
                <w:rFonts w:ascii="Tahoma" w:hAnsi="Tahoma" w:cs="Tahoma"/>
                <w:sz w:val="18"/>
                <w:szCs w:val="18"/>
              </w:rPr>
            </w:pPr>
            <w:r w:rsidRPr="00562DB6">
              <w:rPr>
                <w:rFonts w:ascii="Tahoma" w:hAnsi="Tahoma" w:cs="Tahoma"/>
                <w:sz w:val="18"/>
                <w:szCs w:val="18"/>
              </w:rPr>
              <w:t>M</w:t>
            </w:r>
          </w:p>
        </w:tc>
        <w:tc>
          <w:tcPr>
            <w:tcW w:w="6030" w:type="dxa"/>
            <w:tcBorders>
              <w:top w:val="single" w:sz="4" w:space="0" w:color="auto"/>
              <w:left w:val="single" w:sz="4" w:space="0" w:color="auto"/>
              <w:bottom w:val="single" w:sz="4" w:space="0" w:color="auto"/>
              <w:right w:val="single" w:sz="4" w:space="0" w:color="auto"/>
            </w:tcBorders>
          </w:tcPr>
          <w:p w14:paraId="5B335EA3" w14:textId="77777777" w:rsidR="00267BC9" w:rsidRPr="00562DB6" w:rsidRDefault="00267BC9" w:rsidP="005D7D26">
            <w:pPr>
              <w:rPr>
                <w:rFonts w:ascii="Tahoma" w:hAnsi="Tahoma" w:cs="Tahoma"/>
                <w:sz w:val="18"/>
                <w:szCs w:val="18"/>
              </w:rPr>
            </w:pPr>
            <w:r w:rsidRPr="00562DB6">
              <w:rPr>
                <w:rFonts w:ascii="Tahoma" w:hAnsi="Tahoma" w:cs="Tahoma"/>
                <w:sz w:val="18"/>
                <w:szCs w:val="18"/>
              </w:rPr>
              <w:t>Requisitos sobre el Producto:</w:t>
            </w:r>
          </w:p>
          <w:p w14:paraId="5CC27418" w14:textId="77777777" w:rsidR="00267BC9" w:rsidRPr="00562DB6" w:rsidRDefault="00267BC9" w:rsidP="005D7D26">
            <w:pPr>
              <w:rPr>
                <w:rFonts w:ascii="Tahoma" w:hAnsi="Tahoma" w:cs="Tahoma"/>
                <w:sz w:val="18"/>
                <w:szCs w:val="18"/>
              </w:rPr>
            </w:pPr>
            <w:r w:rsidRPr="00562DB6">
              <w:rPr>
                <w:rFonts w:ascii="Tahoma" w:hAnsi="Tahoma" w:cs="Tahoma"/>
                <w:sz w:val="18"/>
                <w:szCs w:val="18"/>
              </w:rPr>
              <w:t>Este un elemento que provee la trayectoria para el flujo de la corriente en las instalaciones eléctricas. El mismo debe tener las siguientes características:</w:t>
            </w:r>
          </w:p>
          <w:p w14:paraId="2AECB79A" w14:textId="77777777" w:rsidR="00267BC9" w:rsidRPr="00562DB6" w:rsidRDefault="00267BC9" w:rsidP="005D7D26">
            <w:pPr>
              <w:rPr>
                <w:rFonts w:ascii="Tahoma" w:hAnsi="Tahoma" w:cs="Tahoma"/>
                <w:sz w:val="18"/>
                <w:szCs w:val="18"/>
              </w:rPr>
            </w:pPr>
            <w:r w:rsidRPr="00562DB6">
              <w:rPr>
                <w:rFonts w:ascii="Tahoma" w:hAnsi="Tahoma" w:cs="Tahoma"/>
                <w:sz w:val="18"/>
                <w:szCs w:val="18"/>
              </w:rPr>
              <w:t>Alma conductora: El alma conductora Nº14 de cobre tiene la función de llevar toda la corriente de consumo, generalmente a las de iluminación.</w:t>
            </w:r>
          </w:p>
          <w:p w14:paraId="564C6496" w14:textId="77777777" w:rsidR="00267BC9" w:rsidRPr="00562DB6" w:rsidRDefault="00267BC9" w:rsidP="005D7D26">
            <w:pPr>
              <w:rPr>
                <w:rFonts w:ascii="Tahoma" w:hAnsi="Tahoma" w:cs="Tahoma"/>
                <w:sz w:val="18"/>
                <w:szCs w:val="18"/>
              </w:rPr>
            </w:pPr>
            <w:r w:rsidRPr="00562DB6">
              <w:rPr>
                <w:rFonts w:ascii="Tahoma" w:hAnsi="Tahoma" w:cs="Tahoma"/>
                <w:sz w:val="18"/>
                <w:szCs w:val="18"/>
              </w:rPr>
              <w:t>Aislante: se encarga de separar o aislar el flujo de corriente del exterior, para evitar cortocircuitos y la electrocución. Este se fabrica de un material termoplástico o en hule.</w:t>
            </w:r>
          </w:p>
          <w:p w14:paraId="4BBBBFEF" w14:textId="77777777" w:rsidR="00267BC9" w:rsidRPr="00562DB6" w:rsidRDefault="00267BC9" w:rsidP="005D7D26">
            <w:pPr>
              <w:rPr>
                <w:rFonts w:ascii="Tahoma" w:hAnsi="Tahoma" w:cs="Tahoma"/>
                <w:sz w:val="18"/>
                <w:szCs w:val="18"/>
              </w:rPr>
            </w:pPr>
            <w:r w:rsidRPr="00562DB6">
              <w:rPr>
                <w:rFonts w:ascii="Tahoma" w:hAnsi="Tahoma" w:cs="Tahoma"/>
                <w:sz w:val="18"/>
                <w:szCs w:val="18"/>
              </w:rPr>
              <w:t>Cubierta protectora: no todos la traen, esta se encarga de proteger el material aislante y el arma conductora contra daños físicos y químicos. Se construye generalmente de nylon, esto varía según el ambiente al que se vaya a utilizar.</w:t>
            </w:r>
          </w:p>
          <w:p w14:paraId="7CBF0DCF" w14:textId="77777777" w:rsidR="00267BC9" w:rsidRPr="00562DB6" w:rsidRDefault="00267BC9" w:rsidP="005D7D26">
            <w:pPr>
              <w:rPr>
                <w:rFonts w:ascii="Tahoma" w:hAnsi="Tahoma" w:cs="Tahoma"/>
                <w:sz w:val="18"/>
                <w:szCs w:val="18"/>
              </w:rPr>
            </w:pPr>
            <w:r w:rsidRPr="00562DB6">
              <w:rPr>
                <w:rFonts w:ascii="Tahoma" w:hAnsi="Tahoma" w:cs="Tahoma"/>
                <w:sz w:val="18"/>
                <w:szCs w:val="18"/>
              </w:rPr>
              <w:t>Conductores y cables. Los conductores a emplearse serán de cobre (CU) N° 14, unifilares y aislados con materiales adecuados, en caso que la Entidad Ejecutora proponga cables multifilares, estos tendrán que ser de 7 hilos, y con aprobación de la Inspectoría del Proyecto.</w:t>
            </w:r>
          </w:p>
          <w:p w14:paraId="4881C42C" w14:textId="77777777" w:rsidR="00267BC9" w:rsidRPr="00562DB6" w:rsidRDefault="00267BC9" w:rsidP="005D7D26">
            <w:pPr>
              <w:rPr>
                <w:rFonts w:ascii="Tahoma" w:hAnsi="Tahoma" w:cs="Tahoma"/>
                <w:sz w:val="18"/>
                <w:szCs w:val="18"/>
              </w:rPr>
            </w:pPr>
          </w:p>
          <w:p w14:paraId="354F9D22"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w:t>
            </w:r>
            <w:r w:rsidRPr="00562DB6">
              <w:rPr>
                <w:rFonts w:ascii="Tahoma" w:hAnsi="Tahoma" w:cs="Tahoma"/>
                <w:sz w:val="18"/>
                <w:szCs w:val="18"/>
              </w:rPr>
              <w:lastRenderedPageBreak/>
              <w:t xml:space="preserve">conformidad, queda bajo la responsabilidad de la Entidad Ejecutora. Todo material deberá ser verificado y aprobado por la Inspectoría antes de su adquisición y su ingreso a obra, en caso de no cumplir, la Entidad Ejecutora será responsable del rechazo y el retiro del material de la obra bajo su costo. En caso de existir observaciones a los materiales, la Entidad Ejecutora tendrá un plazo máximo de 5 días calendarios para subsanar las mismas. Cualquier material dañado no será recepcionado. </w:t>
            </w:r>
          </w:p>
        </w:tc>
      </w:tr>
    </w:tbl>
    <w:p w14:paraId="5E4F8B39" w14:textId="77777777" w:rsidR="00267BC9" w:rsidRPr="00562DB6" w:rsidRDefault="00267BC9" w:rsidP="00267BC9">
      <w:pPr>
        <w:rPr>
          <w:rFonts w:ascii="Tahoma" w:hAnsi="Tahoma" w:cs="Tahoma"/>
          <w:sz w:val="18"/>
          <w:szCs w:val="18"/>
        </w:rPr>
      </w:pPr>
    </w:p>
    <w:tbl>
      <w:tblPr>
        <w:tblStyle w:val="Tablaconcuadrcula"/>
        <w:tblW w:w="9555" w:type="dxa"/>
        <w:tblLayout w:type="fixed"/>
        <w:tblLook w:val="04A0" w:firstRow="1" w:lastRow="0" w:firstColumn="1" w:lastColumn="0" w:noHBand="0" w:noVBand="1"/>
      </w:tblPr>
      <w:tblGrid>
        <w:gridCol w:w="1817"/>
        <w:gridCol w:w="1710"/>
        <w:gridCol w:w="6028"/>
      </w:tblGrid>
      <w:tr w:rsidR="00267BC9" w:rsidRPr="00562DB6" w14:paraId="1C8D97F0" w14:textId="77777777" w:rsidTr="005D7D26">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C9CF934" w14:textId="77777777" w:rsidR="00267BC9" w:rsidRPr="00562DB6" w:rsidRDefault="00267BC9" w:rsidP="005D7D26">
            <w:pPr>
              <w:rPr>
                <w:rFonts w:ascii="Tahoma" w:hAnsi="Tahoma" w:cs="Tahoma"/>
                <w:sz w:val="18"/>
                <w:szCs w:val="18"/>
              </w:rPr>
            </w:pPr>
            <w:r w:rsidRPr="00562DB6">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D10FE29" w14:textId="77777777" w:rsidR="00267BC9" w:rsidRPr="00562DB6" w:rsidRDefault="00267BC9" w:rsidP="005D7D26">
            <w:pPr>
              <w:rPr>
                <w:rFonts w:ascii="Tahoma" w:hAnsi="Tahoma" w:cs="Tahoma"/>
                <w:sz w:val="18"/>
                <w:szCs w:val="18"/>
              </w:rPr>
            </w:pPr>
            <w:r w:rsidRPr="00562DB6">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FF31C33" w14:textId="77777777" w:rsidR="00267BC9" w:rsidRPr="00562DB6" w:rsidRDefault="00267BC9" w:rsidP="005D7D26">
            <w:pPr>
              <w:rPr>
                <w:rFonts w:ascii="Tahoma" w:hAnsi="Tahoma" w:cs="Tahoma"/>
                <w:sz w:val="18"/>
                <w:szCs w:val="18"/>
              </w:rPr>
            </w:pPr>
            <w:r w:rsidRPr="00562DB6">
              <w:rPr>
                <w:rFonts w:ascii="Tahoma" w:hAnsi="Tahoma" w:cs="Tahoma"/>
                <w:sz w:val="18"/>
                <w:szCs w:val="18"/>
              </w:rPr>
              <w:t>DESCRIPCION</w:t>
            </w:r>
          </w:p>
        </w:tc>
      </w:tr>
      <w:tr w:rsidR="00267BC9" w:rsidRPr="00562DB6" w14:paraId="1B54C934" w14:textId="77777777" w:rsidTr="005D7D26">
        <w:trPr>
          <w:trHeight w:val="1262"/>
        </w:trPr>
        <w:tc>
          <w:tcPr>
            <w:tcW w:w="1818" w:type="dxa"/>
            <w:tcBorders>
              <w:top w:val="single" w:sz="4" w:space="0" w:color="auto"/>
              <w:left w:val="single" w:sz="4" w:space="0" w:color="auto"/>
              <w:bottom w:val="single" w:sz="4" w:space="0" w:color="auto"/>
              <w:right w:val="single" w:sz="4" w:space="0" w:color="auto"/>
            </w:tcBorders>
            <w:vAlign w:val="center"/>
          </w:tcPr>
          <w:p w14:paraId="7F0A89A2" w14:textId="77777777" w:rsidR="00267BC9" w:rsidRPr="00562DB6" w:rsidRDefault="00267BC9" w:rsidP="005D7D26">
            <w:pPr>
              <w:rPr>
                <w:rFonts w:ascii="Tahoma" w:hAnsi="Tahoma" w:cs="Tahoma"/>
                <w:sz w:val="18"/>
                <w:szCs w:val="18"/>
              </w:rPr>
            </w:pPr>
          </w:p>
          <w:p w14:paraId="524EF593" w14:textId="77777777" w:rsidR="00267BC9" w:rsidRPr="00562DB6" w:rsidRDefault="00267BC9" w:rsidP="005D7D26">
            <w:pPr>
              <w:rPr>
                <w:rFonts w:ascii="Tahoma" w:hAnsi="Tahoma" w:cs="Tahoma"/>
                <w:sz w:val="18"/>
                <w:szCs w:val="18"/>
              </w:rPr>
            </w:pPr>
            <w:r w:rsidRPr="00562DB6">
              <w:rPr>
                <w:rFonts w:ascii="Tahoma" w:hAnsi="Tahoma" w:cs="Tahoma"/>
                <w:sz w:val="18"/>
                <w:szCs w:val="18"/>
              </w:rPr>
              <w:t>CODO PVC DE 5/8"</w:t>
            </w:r>
          </w:p>
        </w:tc>
        <w:tc>
          <w:tcPr>
            <w:tcW w:w="1710" w:type="dxa"/>
            <w:tcBorders>
              <w:top w:val="single" w:sz="4" w:space="0" w:color="auto"/>
              <w:left w:val="single" w:sz="4" w:space="0" w:color="auto"/>
              <w:bottom w:val="single" w:sz="4" w:space="0" w:color="auto"/>
              <w:right w:val="single" w:sz="4" w:space="0" w:color="auto"/>
            </w:tcBorders>
            <w:vAlign w:val="center"/>
            <w:hideMark/>
          </w:tcPr>
          <w:p w14:paraId="3A2FEDA2" w14:textId="77777777" w:rsidR="00267BC9" w:rsidRPr="00562DB6" w:rsidRDefault="00267BC9" w:rsidP="005D7D26">
            <w:pPr>
              <w:rPr>
                <w:rFonts w:ascii="Tahoma" w:hAnsi="Tahoma" w:cs="Tahoma"/>
                <w:sz w:val="18"/>
                <w:szCs w:val="18"/>
              </w:rPr>
            </w:pPr>
            <w:r w:rsidRPr="00562DB6">
              <w:rPr>
                <w:rFonts w:ascii="Tahoma" w:hAnsi="Tahoma" w:cs="Tahoma"/>
                <w:sz w:val="18"/>
                <w:szCs w:val="18"/>
              </w:rPr>
              <w:t>PZA</w:t>
            </w:r>
          </w:p>
        </w:tc>
        <w:tc>
          <w:tcPr>
            <w:tcW w:w="6030" w:type="dxa"/>
            <w:tcBorders>
              <w:top w:val="single" w:sz="4" w:space="0" w:color="auto"/>
              <w:left w:val="single" w:sz="4" w:space="0" w:color="auto"/>
              <w:bottom w:val="single" w:sz="4" w:space="0" w:color="auto"/>
              <w:right w:val="single" w:sz="4" w:space="0" w:color="auto"/>
            </w:tcBorders>
            <w:hideMark/>
          </w:tcPr>
          <w:p w14:paraId="5BBC2289" w14:textId="77777777" w:rsidR="00267BC9" w:rsidRPr="00562DB6" w:rsidRDefault="00267BC9" w:rsidP="005D7D26">
            <w:pPr>
              <w:rPr>
                <w:rFonts w:ascii="Tahoma" w:hAnsi="Tahoma" w:cs="Tahoma"/>
                <w:sz w:val="18"/>
                <w:szCs w:val="18"/>
              </w:rPr>
            </w:pPr>
            <w:r w:rsidRPr="00562DB6">
              <w:rPr>
                <w:rFonts w:ascii="Tahoma" w:hAnsi="Tahoma" w:cs="Tahoma"/>
                <w:sz w:val="18"/>
                <w:szCs w:val="18"/>
              </w:rPr>
              <w:t>Requisitos sobre el producto:</w:t>
            </w:r>
          </w:p>
          <w:p w14:paraId="5B85D4EF" w14:textId="77777777" w:rsidR="00267BC9" w:rsidRPr="00562DB6" w:rsidRDefault="00267BC9" w:rsidP="005D7D26">
            <w:pPr>
              <w:rPr>
                <w:rFonts w:ascii="Tahoma" w:hAnsi="Tahoma" w:cs="Tahoma"/>
                <w:sz w:val="18"/>
                <w:szCs w:val="18"/>
              </w:rPr>
            </w:pPr>
            <w:r w:rsidRPr="00562DB6">
              <w:rPr>
                <w:rFonts w:ascii="Tahoma" w:hAnsi="Tahoma" w:cs="Tahoma"/>
                <w:sz w:val="18"/>
                <w:szCs w:val="18"/>
              </w:rPr>
              <w:t>La Entidad Ejecutora deberá garantizar que el material de referencia sea de buena calidad y de marca reconocida. Los ductos donde se alojarán los conductores deberán ser de PVC.</w:t>
            </w:r>
          </w:p>
          <w:p w14:paraId="3846B5A2"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REQUISITOS SOBRE EL PRODUCTO: </w:t>
            </w:r>
          </w:p>
          <w:p w14:paraId="0BB2D568" w14:textId="77777777" w:rsidR="00267BC9" w:rsidRPr="00562DB6" w:rsidRDefault="00267BC9" w:rsidP="005D7D26">
            <w:pPr>
              <w:rPr>
                <w:rFonts w:ascii="Tahoma" w:hAnsi="Tahoma" w:cs="Tahoma"/>
                <w:sz w:val="18"/>
                <w:szCs w:val="18"/>
              </w:rPr>
            </w:pPr>
            <w:r w:rsidRPr="00562DB6">
              <w:rPr>
                <w:rFonts w:ascii="Tahoma" w:hAnsi="Tahoma" w:cs="Tahoma"/>
                <w:sz w:val="18"/>
                <w:szCs w:val="18"/>
              </w:rPr>
              <w:t>Diámetro 5/8</w:t>
            </w:r>
          </w:p>
          <w:p w14:paraId="66B1AA2E"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Codo 90° </w:t>
            </w:r>
          </w:p>
          <w:p w14:paraId="48DA97C7"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Material de PVC Forma y dimensiones estándar. </w:t>
            </w:r>
          </w:p>
          <w:p w14:paraId="04FD8ACF" w14:textId="77777777" w:rsidR="00267BC9" w:rsidRPr="00562DB6" w:rsidRDefault="00267BC9" w:rsidP="005D7D26">
            <w:pPr>
              <w:rPr>
                <w:rFonts w:ascii="Tahoma" w:hAnsi="Tahoma" w:cs="Tahoma"/>
                <w:sz w:val="18"/>
                <w:szCs w:val="18"/>
              </w:rPr>
            </w:pPr>
            <w:r w:rsidRPr="00562DB6">
              <w:rPr>
                <w:rFonts w:ascii="Tahoma" w:hAnsi="Tahoma" w:cs="Tahoma"/>
                <w:sz w:val="18"/>
                <w:szCs w:val="18"/>
              </w:rPr>
              <w:t>Alojaran los conductores Termo plástico, resistente a 90°C</w:t>
            </w:r>
          </w:p>
          <w:p w14:paraId="0DC2CEB1"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 Resistente al agua Con baja e misión de humos.</w:t>
            </w:r>
          </w:p>
          <w:p w14:paraId="05800537" w14:textId="77777777" w:rsidR="00267BC9" w:rsidRPr="00562DB6" w:rsidRDefault="00267BC9" w:rsidP="005D7D26">
            <w:pPr>
              <w:rPr>
                <w:rFonts w:ascii="Tahoma" w:hAnsi="Tahoma" w:cs="Tahoma"/>
                <w:sz w:val="18"/>
                <w:szCs w:val="18"/>
              </w:rPr>
            </w:pPr>
            <w:r w:rsidRPr="00562DB6">
              <w:rPr>
                <w:rFonts w:ascii="Tahoma" w:hAnsi="Tahoma" w:cs="Tahoma"/>
                <w:sz w:val="18"/>
                <w:szCs w:val="18"/>
              </w:rPr>
              <w:t>Retardante de la propagación de la flama Para la protección de conductores en instalaciones eléctricas no mayores a 600 V. Los materiales deberán ser de buena calidad y de marca reconocida, la Entidad Ejecutora tiene la obligación de presentar una muestra para la aprobación del Inspector de obra.</w:t>
            </w:r>
          </w:p>
        </w:tc>
      </w:tr>
    </w:tbl>
    <w:p w14:paraId="1EB7888A" w14:textId="77777777" w:rsidR="00267BC9" w:rsidRDefault="00267BC9" w:rsidP="00267BC9">
      <w:pPr>
        <w:rPr>
          <w:rFonts w:ascii="Tahoma" w:hAnsi="Tahoma" w:cs="Tahoma"/>
          <w:sz w:val="18"/>
          <w:szCs w:val="18"/>
        </w:rPr>
      </w:pPr>
      <w:r w:rsidRPr="00562DB6">
        <w:rPr>
          <w:rFonts w:ascii="Tahoma" w:hAnsi="Tahoma" w:cs="Tahoma"/>
          <w:sz w:val="18"/>
          <w:szCs w:val="18"/>
        </w:rPr>
        <w:t>APORTE PROPIO. -Los materiales de aporte propio se encuentran especificados en el Resumen de Insumos, estos serán aprobados por el Inspector del Proyecto, para garantizar su calidad.</w:t>
      </w:r>
    </w:p>
    <w:p w14:paraId="01FDD5E7" w14:textId="77777777" w:rsidR="00267BC9" w:rsidRDefault="00267BC9" w:rsidP="00267BC9">
      <w:pPr>
        <w:rPr>
          <w:rFonts w:ascii="Tahoma" w:hAnsi="Tahoma" w:cs="Tahoma"/>
          <w:sz w:val="18"/>
          <w:szCs w:val="18"/>
        </w:rPr>
      </w:pPr>
    </w:p>
    <w:p w14:paraId="0203A223" w14:textId="77777777" w:rsidR="00267BC9" w:rsidRDefault="00267BC9" w:rsidP="00267BC9">
      <w:pPr>
        <w:rPr>
          <w:rFonts w:ascii="Tahoma" w:hAnsi="Tahoma" w:cs="Tahoma"/>
          <w:sz w:val="18"/>
          <w:szCs w:val="18"/>
        </w:rPr>
      </w:pPr>
    </w:p>
    <w:p w14:paraId="606FDA6D" w14:textId="77777777" w:rsidR="00267BC9" w:rsidRPr="00562DB6" w:rsidRDefault="00267BC9" w:rsidP="00267BC9">
      <w:pPr>
        <w:rPr>
          <w:rFonts w:ascii="Tahoma" w:hAnsi="Tahoma" w:cs="Tahoma"/>
          <w:sz w:val="18"/>
          <w:szCs w:val="18"/>
        </w:rPr>
      </w:pPr>
    </w:p>
    <w:p w14:paraId="3E1B83E6" w14:textId="77777777" w:rsidR="00267BC9" w:rsidRPr="00562DB6" w:rsidRDefault="00267BC9" w:rsidP="00267BC9">
      <w:pPr>
        <w:rPr>
          <w:rFonts w:ascii="Tahoma" w:hAnsi="Tahoma" w:cs="Tahoma"/>
          <w:sz w:val="18"/>
          <w:szCs w:val="18"/>
        </w:rPr>
      </w:pPr>
    </w:p>
    <w:tbl>
      <w:tblPr>
        <w:tblStyle w:val="Tablaconcuadrcula"/>
        <w:tblW w:w="0" w:type="auto"/>
        <w:tblLook w:val="04A0" w:firstRow="1" w:lastRow="0" w:firstColumn="1" w:lastColumn="0" w:noHBand="0" w:noVBand="1"/>
      </w:tblPr>
      <w:tblGrid>
        <w:gridCol w:w="2247"/>
        <w:gridCol w:w="2402"/>
        <w:gridCol w:w="4604"/>
      </w:tblGrid>
      <w:tr w:rsidR="00267BC9" w:rsidRPr="00562DB6" w14:paraId="3EDD8C60" w14:textId="77777777" w:rsidTr="005D7D26">
        <w:trPr>
          <w:trHeight w:val="332"/>
        </w:trPr>
        <w:tc>
          <w:tcPr>
            <w:tcW w:w="2268" w:type="dxa"/>
            <w:shd w:val="clear" w:color="auto" w:fill="D0CECE" w:themeFill="background2" w:themeFillShade="E6"/>
            <w:vAlign w:val="center"/>
          </w:tcPr>
          <w:p w14:paraId="409FEDDD" w14:textId="77777777" w:rsidR="00267BC9" w:rsidRPr="00EC2A98" w:rsidRDefault="00267BC9" w:rsidP="005D7D26">
            <w:pPr>
              <w:rPr>
                <w:rFonts w:ascii="Tahoma" w:hAnsi="Tahoma" w:cs="Tahoma"/>
                <w:b/>
                <w:sz w:val="18"/>
                <w:szCs w:val="18"/>
              </w:rPr>
            </w:pPr>
            <w:r w:rsidRPr="00EC2A98">
              <w:rPr>
                <w:rFonts w:ascii="Tahoma" w:hAnsi="Tahoma" w:cs="Tahoma"/>
                <w:b/>
                <w:sz w:val="18"/>
                <w:szCs w:val="18"/>
              </w:rPr>
              <w:t>ITEM</w:t>
            </w:r>
            <w:r>
              <w:rPr>
                <w:rFonts w:ascii="Tahoma" w:hAnsi="Tahoma" w:cs="Tahoma"/>
                <w:b/>
                <w:sz w:val="18"/>
                <w:szCs w:val="18"/>
              </w:rPr>
              <w:t xml:space="preserve"> 50 </w:t>
            </w:r>
          </w:p>
        </w:tc>
        <w:tc>
          <w:tcPr>
            <w:tcW w:w="2430" w:type="dxa"/>
            <w:shd w:val="clear" w:color="auto" w:fill="D0CECE" w:themeFill="background2" w:themeFillShade="E6"/>
            <w:vAlign w:val="center"/>
          </w:tcPr>
          <w:p w14:paraId="527512EC" w14:textId="77777777" w:rsidR="00267BC9" w:rsidRPr="00EC2A98" w:rsidRDefault="00267BC9" w:rsidP="005D7D26">
            <w:pPr>
              <w:rPr>
                <w:rFonts w:ascii="Tahoma" w:hAnsi="Tahoma" w:cs="Tahoma"/>
                <w:b/>
                <w:sz w:val="18"/>
                <w:szCs w:val="18"/>
              </w:rPr>
            </w:pPr>
            <w:r w:rsidRPr="00EC2A98">
              <w:rPr>
                <w:rFonts w:ascii="Tahoma" w:hAnsi="Tahoma" w:cs="Tahoma"/>
                <w:b/>
                <w:sz w:val="18"/>
                <w:szCs w:val="18"/>
              </w:rPr>
              <w:t>VAC - INST - PTI - 04</w:t>
            </w:r>
          </w:p>
        </w:tc>
        <w:tc>
          <w:tcPr>
            <w:tcW w:w="4654" w:type="dxa"/>
            <w:vMerge w:val="restart"/>
            <w:shd w:val="clear" w:color="auto" w:fill="D0CECE" w:themeFill="background2" w:themeFillShade="E6"/>
            <w:vAlign w:val="center"/>
          </w:tcPr>
          <w:p w14:paraId="7063C731" w14:textId="77777777" w:rsidR="00267BC9" w:rsidRPr="00EC2A98" w:rsidRDefault="00267BC9" w:rsidP="005D7D26">
            <w:pPr>
              <w:rPr>
                <w:rFonts w:ascii="Tahoma" w:hAnsi="Tahoma" w:cs="Tahoma"/>
                <w:b/>
                <w:sz w:val="18"/>
                <w:szCs w:val="18"/>
              </w:rPr>
            </w:pPr>
            <w:r w:rsidRPr="00EC2A98">
              <w:rPr>
                <w:rFonts w:ascii="Tahoma" w:hAnsi="Tahoma" w:cs="Tahoma"/>
                <w:b/>
                <w:sz w:val="18"/>
                <w:szCs w:val="18"/>
              </w:rPr>
              <w:t>INSTALACION ELECTRICA (PUNTO DE ILUMINACION FOCO LED 18W)</w:t>
            </w:r>
          </w:p>
        </w:tc>
      </w:tr>
      <w:tr w:rsidR="00267BC9" w:rsidRPr="00562DB6" w14:paraId="4A0A0848" w14:textId="77777777" w:rsidTr="005D7D26">
        <w:trPr>
          <w:trHeight w:val="369"/>
        </w:trPr>
        <w:tc>
          <w:tcPr>
            <w:tcW w:w="2268" w:type="dxa"/>
            <w:shd w:val="clear" w:color="auto" w:fill="D0CECE" w:themeFill="background2" w:themeFillShade="E6"/>
            <w:vAlign w:val="center"/>
          </w:tcPr>
          <w:p w14:paraId="545F162A" w14:textId="77777777" w:rsidR="00267BC9" w:rsidRPr="00EC2A98" w:rsidRDefault="00267BC9" w:rsidP="005D7D26">
            <w:pPr>
              <w:rPr>
                <w:rFonts w:ascii="Tahoma" w:hAnsi="Tahoma" w:cs="Tahoma"/>
                <w:b/>
                <w:sz w:val="18"/>
                <w:szCs w:val="18"/>
              </w:rPr>
            </w:pPr>
            <w:r w:rsidRPr="00EC2A98">
              <w:rPr>
                <w:rFonts w:ascii="Tahoma" w:hAnsi="Tahoma" w:cs="Tahoma"/>
                <w:b/>
                <w:sz w:val="18"/>
                <w:szCs w:val="18"/>
              </w:rPr>
              <w:t>UNIDAD</w:t>
            </w:r>
          </w:p>
        </w:tc>
        <w:tc>
          <w:tcPr>
            <w:tcW w:w="2430" w:type="dxa"/>
            <w:shd w:val="clear" w:color="auto" w:fill="D0CECE" w:themeFill="background2" w:themeFillShade="E6"/>
            <w:vAlign w:val="center"/>
          </w:tcPr>
          <w:p w14:paraId="5EE23A8C" w14:textId="77777777" w:rsidR="00267BC9" w:rsidRPr="00EC2A98" w:rsidRDefault="00267BC9" w:rsidP="005D7D26">
            <w:pPr>
              <w:rPr>
                <w:rFonts w:ascii="Tahoma" w:hAnsi="Tahoma" w:cs="Tahoma"/>
                <w:b/>
                <w:sz w:val="18"/>
                <w:szCs w:val="18"/>
              </w:rPr>
            </w:pPr>
            <w:r w:rsidRPr="00EC2A98">
              <w:rPr>
                <w:rFonts w:ascii="Tahoma" w:hAnsi="Tahoma" w:cs="Tahoma"/>
                <w:b/>
                <w:sz w:val="18"/>
                <w:szCs w:val="18"/>
              </w:rPr>
              <w:t>PTO</w:t>
            </w:r>
          </w:p>
        </w:tc>
        <w:tc>
          <w:tcPr>
            <w:tcW w:w="4654" w:type="dxa"/>
            <w:vMerge/>
            <w:shd w:val="clear" w:color="auto" w:fill="D0CECE" w:themeFill="background2" w:themeFillShade="E6"/>
          </w:tcPr>
          <w:p w14:paraId="27ECFF47" w14:textId="77777777" w:rsidR="00267BC9" w:rsidRPr="00EC2A98" w:rsidRDefault="00267BC9" w:rsidP="005D7D26">
            <w:pPr>
              <w:rPr>
                <w:rFonts w:ascii="Tahoma" w:hAnsi="Tahoma" w:cs="Tahoma"/>
                <w:b/>
                <w:sz w:val="18"/>
                <w:szCs w:val="18"/>
              </w:rPr>
            </w:pPr>
          </w:p>
        </w:tc>
      </w:tr>
    </w:tbl>
    <w:p w14:paraId="7DEC828D" w14:textId="77777777" w:rsidR="00267BC9" w:rsidRPr="00562DB6" w:rsidRDefault="00267BC9" w:rsidP="00267BC9">
      <w:pPr>
        <w:rPr>
          <w:rFonts w:ascii="Tahoma" w:hAnsi="Tahoma" w:cs="Tahoma"/>
          <w:sz w:val="18"/>
          <w:szCs w:val="18"/>
        </w:rPr>
      </w:pPr>
    </w:p>
    <w:p w14:paraId="7559579A" w14:textId="77777777" w:rsidR="00267BC9" w:rsidRPr="00562DB6" w:rsidRDefault="00267BC9" w:rsidP="00267BC9">
      <w:pPr>
        <w:rPr>
          <w:rFonts w:ascii="Tahoma" w:hAnsi="Tahoma" w:cs="Tahoma"/>
          <w:sz w:val="18"/>
          <w:szCs w:val="18"/>
        </w:rPr>
      </w:pPr>
      <w:r w:rsidRPr="00562DB6">
        <w:rPr>
          <w:rFonts w:ascii="Tahoma" w:hAnsi="Tahoma" w:cs="Tahoma"/>
          <w:sz w:val="18"/>
          <w:szCs w:val="18"/>
        </w:rPr>
        <w:t>DESCRIPCION.-</w:t>
      </w:r>
    </w:p>
    <w:p w14:paraId="7F829CDD" w14:textId="77777777" w:rsidR="00267BC9" w:rsidRPr="00562DB6" w:rsidRDefault="00267BC9" w:rsidP="00267BC9">
      <w:pPr>
        <w:rPr>
          <w:rFonts w:ascii="Tahoma" w:hAnsi="Tahoma" w:cs="Tahoma"/>
          <w:sz w:val="18"/>
          <w:szCs w:val="18"/>
        </w:rPr>
      </w:pPr>
    </w:p>
    <w:p w14:paraId="50C8B61B" w14:textId="77777777" w:rsidR="00267BC9" w:rsidRPr="00562DB6" w:rsidRDefault="00267BC9" w:rsidP="00267BC9">
      <w:pPr>
        <w:rPr>
          <w:rFonts w:ascii="Tahoma" w:hAnsi="Tahoma" w:cs="Tahoma"/>
          <w:sz w:val="18"/>
          <w:szCs w:val="18"/>
        </w:rPr>
      </w:pPr>
      <w:r w:rsidRPr="00562DB6">
        <w:rPr>
          <w:rFonts w:ascii="Tahoma" w:hAnsi="Tahoma" w:cs="Tahoma"/>
          <w:sz w:val="18"/>
          <w:szCs w:val="18"/>
        </w:rPr>
        <w:t>Este ítem se refiere a la instalación y provisión de los puntos de iluminación, más accesorios las que se consideraran de acuerdo a detalles señalados en los planos respectivos o indicadas por el Inspector.</w:t>
      </w:r>
    </w:p>
    <w:p w14:paraId="3EFF1255" w14:textId="77777777" w:rsidR="00267BC9" w:rsidRPr="00562DB6" w:rsidRDefault="00267BC9" w:rsidP="00267BC9">
      <w:pPr>
        <w:rPr>
          <w:rFonts w:ascii="Tahoma" w:hAnsi="Tahoma" w:cs="Tahoma"/>
          <w:sz w:val="18"/>
          <w:szCs w:val="18"/>
        </w:rPr>
      </w:pPr>
      <w:r w:rsidRPr="00562DB6">
        <w:rPr>
          <w:rFonts w:ascii="Tahoma" w:hAnsi="Tahoma" w:cs="Tahoma"/>
          <w:sz w:val="18"/>
          <w:szCs w:val="18"/>
        </w:rPr>
        <w:t>MATERIALES.-</w:t>
      </w:r>
    </w:p>
    <w:p w14:paraId="5A6F2FA1" w14:textId="77777777" w:rsidR="00267BC9" w:rsidRPr="00562DB6" w:rsidRDefault="00267BC9" w:rsidP="00267BC9">
      <w:pPr>
        <w:rPr>
          <w:rFonts w:ascii="Tahoma" w:hAnsi="Tahoma" w:cs="Tahoma"/>
          <w:sz w:val="18"/>
          <w:szCs w:val="18"/>
        </w:rPr>
      </w:pPr>
      <w:r w:rsidRPr="00562DB6">
        <w:rPr>
          <w:rFonts w:ascii="Tahoma" w:hAnsi="Tahoma" w:cs="Tahoma"/>
          <w:sz w:val="18"/>
          <w:szCs w:val="18"/>
        </w:rPr>
        <w:t>Los materiales a emplearse deberán ser suministrados de acuerdo al siguiente detalle:</w:t>
      </w:r>
    </w:p>
    <w:tbl>
      <w:tblPr>
        <w:tblStyle w:val="Tablaconcuadrcula"/>
        <w:tblW w:w="9558" w:type="dxa"/>
        <w:tblLook w:val="04A0" w:firstRow="1" w:lastRow="0" w:firstColumn="1" w:lastColumn="0" w:noHBand="0" w:noVBand="1"/>
      </w:tblPr>
      <w:tblGrid>
        <w:gridCol w:w="1818"/>
        <w:gridCol w:w="1710"/>
        <w:gridCol w:w="6030"/>
      </w:tblGrid>
      <w:tr w:rsidR="00267BC9" w:rsidRPr="00562DB6" w14:paraId="053F775A" w14:textId="77777777" w:rsidTr="005D7D26">
        <w:tc>
          <w:tcPr>
            <w:tcW w:w="1818" w:type="dxa"/>
            <w:shd w:val="clear" w:color="auto" w:fill="D0CECE" w:themeFill="background2" w:themeFillShade="E6"/>
          </w:tcPr>
          <w:p w14:paraId="76830AC7" w14:textId="77777777" w:rsidR="00267BC9" w:rsidRPr="00562DB6" w:rsidRDefault="00267BC9" w:rsidP="005D7D26">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1C416596" w14:textId="77777777" w:rsidR="00267BC9" w:rsidRPr="00562DB6" w:rsidRDefault="00267BC9" w:rsidP="005D7D26">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13E2F78C" w14:textId="77777777" w:rsidR="00267BC9" w:rsidRPr="00562DB6" w:rsidRDefault="00267BC9" w:rsidP="005D7D26">
            <w:pPr>
              <w:rPr>
                <w:rFonts w:ascii="Tahoma" w:hAnsi="Tahoma" w:cs="Tahoma"/>
                <w:sz w:val="18"/>
                <w:szCs w:val="18"/>
              </w:rPr>
            </w:pPr>
            <w:r w:rsidRPr="00562DB6">
              <w:rPr>
                <w:rFonts w:ascii="Tahoma" w:hAnsi="Tahoma" w:cs="Tahoma"/>
                <w:sz w:val="18"/>
                <w:szCs w:val="18"/>
              </w:rPr>
              <w:t>DESCRIPCION</w:t>
            </w:r>
          </w:p>
        </w:tc>
      </w:tr>
      <w:tr w:rsidR="00267BC9" w:rsidRPr="00562DB6" w14:paraId="50C95AC9" w14:textId="77777777" w:rsidTr="005D7D26">
        <w:tc>
          <w:tcPr>
            <w:tcW w:w="1818" w:type="dxa"/>
            <w:vAlign w:val="center"/>
          </w:tcPr>
          <w:p w14:paraId="6ED261BA" w14:textId="77777777" w:rsidR="00267BC9" w:rsidRPr="00562DB6" w:rsidRDefault="00267BC9" w:rsidP="005D7D26">
            <w:pPr>
              <w:rPr>
                <w:rFonts w:ascii="Tahoma" w:hAnsi="Tahoma" w:cs="Tahoma"/>
                <w:sz w:val="18"/>
                <w:szCs w:val="18"/>
              </w:rPr>
            </w:pPr>
          </w:p>
          <w:p w14:paraId="17FC18F4" w14:textId="77777777" w:rsidR="00267BC9" w:rsidRPr="00562DB6" w:rsidRDefault="00267BC9" w:rsidP="005D7D26">
            <w:pPr>
              <w:rPr>
                <w:rFonts w:ascii="Tahoma" w:hAnsi="Tahoma" w:cs="Tahoma"/>
                <w:sz w:val="18"/>
                <w:szCs w:val="18"/>
              </w:rPr>
            </w:pPr>
            <w:r w:rsidRPr="00562DB6">
              <w:rPr>
                <w:rFonts w:ascii="Tahoma" w:hAnsi="Tahoma" w:cs="Tahoma"/>
                <w:sz w:val="18"/>
                <w:szCs w:val="18"/>
              </w:rPr>
              <w:t>ALAMBRE DE COBRE Nº 14 AWG</w:t>
            </w:r>
          </w:p>
        </w:tc>
        <w:tc>
          <w:tcPr>
            <w:tcW w:w="1710" w:type="dxa"/>
            <w:vAlign w:val="center"/>
          </w:tcPr>
          <w:p w14:paraId="3D561033" w14:textId="77777777" w:rsidR="00267BC9" w:rsidRPr="00562DB6" w:rsidRDefault="00267BC9" w:rsidP="005D7D26">
            <w:pPr>
              <w:rPr>
                <w:rFonts w:ascii="Tahoma" w:hAnsi="Tahoma" w:cs="Tahoma"/>
                <w:sz w:val="18"/>
                <w:szCs w:val="18"/>
              </w:rPr>
            </w:pPr>
            <w:r w:rsidRPr="00562DB6">
              <w:rPr>
                <w:rFonts w:ascii="Tahoma" w:hAnsi="Tahoma" w:cs="Tahoma"/>
                <w:sz w:val="18"/>
                <w:szCs w:val="18"/>
              </w:rPr>
              <w:t>M</w:t>
            </w:r>
          </w:p>
        </w:tc>
        <w:tc>
          <w:tcPr>
            <w:tcW w:w="6030" w:type="dxa"/>
          </w:tcPr>
          <w:p w14:paraId="29B839EA" w14:textId="77777777" w:rsidR="00267BC9" w:rsidRPr="00562DB6" w:rsidRDefault="00267BC9" w:rsidP="005D7D26">
            <w:pPr>
              <w:rPr>
                <w:rFonts w:ascii="Tahoma" w:hAnsi="Tahoma" w:cs="Tahoma"/>
                <w:sz w:val="18"/>
                <w:szCs w:val="18"/>
              </w:rPr>
            </w:pPr>
            <w:r w:rsidRPr="00562DB6">
              <w:rPr>
                <w:rFonts w:ascii="Tahoma" w:hAnsi="Tahoma" w:cs="Tahoma"/>
                <w:sz w:val="18"/>
                <w:szCs w:val="18"/>
              </w:rPr>
              <w:t>Requisitos sobre el Producto:</w:t>
            </w:r>
          </w:p>
          <w:p w14:paraId="1B928121" w14:textId="77777777" w:rsidR="00267BC9" w:rsidRPr="00562DB6" w:rsidRDefault="00267BC9" w:rsidP="005D7D26">
            <w:pPr>
              <w:rPr>
                <w:rFonts w:ascii="Tahoma" w:hAnsi="Tahoma" w:cs="Tahoma"/>
                <w:sz w:val="18"/>
                <w:szCs w:val="18"/>
              </w:rPr>
            </w:pPr>
            <w:r w:rsidRPr="00562DB6">
              <w:rPr>
                <w:rFonts w:ascii="Tahoma" w:hAnsi="Tahoma" w:cs="Tahoma"/>
                <w:sz w:val="18"/>
                <w:szCs w:val="18"/>
              </w:rPr>
              <w:t>Este un elemento que provee la trayectoria para el flujo de la corriente en las instalaciones eléctricas. El mismo debe tener las siguientes características:</w:t>
            </w:r>
          </w:p>
          <w:p w14:paraId="5E708E87" w14:textId="77777777" w:rsidR="00267BC9" w:rsidRPr="00562DB6" w:rsidRDefault="00267BC9" w:rsidP="005D7D26">
            <w:pPr>
              <w:rPr>
                <w:rFonts w:ascii="Tahoma" w:hAnsi="Tahoma" w:cs="Tahoma"/>
                <w:sz w:val="18"/>
                <w:szCs w:val="18"/>
              </w:rPr>
            </w:pPr>
            <w:r w:rsidRPr="00562DB6">
              <w:rPr>
                <w:rFonts w:ascii="Tahoma" w:hAnsi="Tahoma" w:cs="Tahoma"/>
                <w:sz w:val="18"/>
                <w:szCs w:val="18"/>
              </w:rPr>
              <w:t>Alma conductora: El alma conductora Nº14 de cobre tiene la función de llevar toda la corriente de consumo, generalmente a las de iluminación.</w:t>
            </w:r>
          </w:p>
          <w:p w14:paraId="1F18AC15" w14:textId="77777777" w:rsidR="00267BC9" w:rsidRPr="00562DB6" w:rsidRDefault="00267BC9" w:rsidP="005D7D26">
            <w:pPr>
              <w:rPr>
                <w:rFonts w:ascii="Tahoma" w:hAnsi="Tahoma" w:cs="Tahoma"/>
                <w:sz w:val="18"/>
                <w:szCs w:val="18"/>
              </w:rPr>
            </w:pPr>
            <w:r w:rsidRPr="00562DB6">
              <w:rPr>
                <w:rFonts w:ascii="Tahoma" w:hAnsi="Tahoma" w:cs="Tahoma"/>
                <w:sz w:val="18"/>
                <w:szCs w:val="18"/>
              </w:rPr>
              <w:t>Aislante: se encarga de separar o aislar el flujo de corriente del exterior, para evitar cortocircuitos y la electrocución. Este se fabrica de un material termoplástico o en hule.</w:t>
            </w:r>
          </w:p>
          <w:p w14:paraId="108E6FB5" w14:textId="77777777" w:rsidR="00267BC9" w:rsidRPr="00562DB6" w:rsidRDefault="00267BC9" w:rsidP="005D7D26">
            <w:pPr>
              <w:rPr>
                <w:rFonts w:ascii="Tahoma" w:hAnsi="Tahoma" w:cs="Tahoma"/>
                <w:sz w:val="18"/>
                <w:szCs w:val="18"/>
              </w:rPr>
            </w:pPr>
            <w:r w:rsidRPr="00562DB6">
              <w:rPr>
                <w:rFonts w:ascii="Tahoma" w:hAnsi="Tahoma" w:cs="Tahoma"/>
                <w:sz w:val="18"/>
                <w:szCs w:val="18"/>
              </w:rPr>
              <w:t>Cubierta protectora: no todos la traen, esta se encarga de proteger el material aislante y el arma conductora contra daños físicos y químicos. Se construye generalmente de nylon, esto varía según el ambiente al que se vaya a utilizar.</w:t>
            </w:r>
          </w:p>
          <w:p w14:paraId="43603092" w14:textId="77777777" w:rsidR="00267BC9" w:rsidRPr="00562DB6" w:rsidRDefault="00267BC9" w:rsidP="005D7D26">
            <w:pPr>
              <w:rPr>
                <w:rFonts w:ascii="Tahoma" w:hAnsi="Tahoma" w:cs="Tahoma"/>
                <w:sz w:val="18"/>
                <w:szCs w:val="18"/>
              </w:rPr>
            </w:pPr>
            <w:r w:rsidRPr="00562DB6">
              <w:rPr>
                <w:rFonts w:ascii="Tahoma" w:hAnsi="Tahoma" w:cs="Tahoma"/>
                <w:sz w:val="18"/>
                <w:szCs w:val="18"/>
              </w:rPr>
              <w:t>Conductores y cables. Los conductores a emplearse serán de cobre (CU) N° 14, unifilares y aislados con materiales adecuados, en caso que la Entidad Ejecutora proponga cables multifilares, estos tendrán que ser de 7 hilos, y con aprobación de la Inspectoría del Proyecto.</w:t>
            </w:r>
          </w:p>
          <w:p w14:paraId="5C342542" w14:textId="77777777" w:rsidR="00267BC9" w:rsidRPr="00562DB6" w:rsidRDefault="00267BC9" w:rsidP="005D7D26">
            <w:pPr>
              <w:rPr>
                <w:rFonts w:ascii="Tahoma" w:hAnsi="Tahoma" w:cs="Tahoma"/>
                <w:sz w:val="18"/>
                <w:szCs w:val="18"/>
              </w:rPr>
            </w:pPr>
          </w:p>
          <w:p w14:paraId="5786351C" w14:textId="77777777" w:rsidR="00267BC9" w:rsidRPr="00562DB6" w:rsidRDefault="00267BC9" w:rsidP="005D7D26">
            <w:pPr>
              <w:rPr>
                <w:rFonts w:ascii="Tahoma" w:hAnsi="Tahoma" w:cs="Tahoma"/>
                <w:sz w:val="18"/>
                <w:szCs w:val="18"/>
              </w:rPr>
            </w:pPr>
            <w:r w:rsidRPr="00562DB6">
              <w:rPr>
                <w:rFonts w:ascii="Tahoma" w:hAnsi="Tahoma" w:cs="Tahoma"/>
                <w:sz w:val="18"/>
                <w:szCs w:val="18"/>
              </w:rPr>
              <w:lastRenderedPageBreak/>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Todo material deberá ser verificado y aprobado por la Inspectoría antes de su adquisición y su ingreso a obra, en caso de no cumplir, la Entidad Ejecutora será responsable del rechazo y el retiro del material de la obra bajo su costo. En caso de existir observaciones a los materiales, la Entidad Ejecutora tendrá un plazo máximo de 5 días calendarios para subsanar las mismas. Cualquier material dañado no será recepcionado. </w:t>
            </w:r>
          </w:p>
          <w:p w14:paraId="52B04EBC" w14:textId="77777777" w:rsidR="00267BC9" w:rsidRPr="00562DB6" w:rsidRDefault="00267BC9" w:rsidP="005D7D26">
            <w:pPr>
              <w:rPr>
                <w:rFonts w:ascii="Tahoma" w:hAnsi="Tahoma" w:cs="Tahoma"/>
                <w:sz w:val="18"/>
                <w:szCs w:val="18"/>
              </w:rPr>
            </w:pPr>
          </w:p>
        </w:tc>
      </w:tr>
    </w:tbl>
    <w:p w14:paraId="57ACBEB7" w14:textId="77777777" w:rsidR="00267BC9" w:rsidRPr="00562DB6" w:rsidRDefault="00267BC9" w:rsidP="00267BC9">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267BC9" w:rsidRPr="00562DB6" w14:paraId="73094117" w14:textId="77777777" w:rsidTr="005D7D26">
        <w:tc>
          <w:tcPr>
            <w:tcW w:w="1818" w:type="dxa"/>
            <w:shd w:val="clear" w:color="auto" w:fill="D0CECE" w:themeFill="background2" w:themeFillShade="E6"/>
          </w:tcPr>
          <w:p w14:paraId="191D4953" w14:textId="77777777" w:rsidR="00267BC9" w:rsidRPr="00562DB6" w:rsidRDefault="00267BC9" w:rsidP="005D7D26">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1392BCA3" w14:textId="77777777" w:rsidR="00267BC9" w:rsidRPr="00562DB6" w:rsidRDefault="00267BC9" w:rsidP="005D7D26">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7F5B77A0" w14:textId="77777777" w:rsidR="00267BC9" w:rsidRPr="00562DB6" w:rsidRDefault="00267BC9" w:rsidP="005D7D26">
            <w:pPr>
              <w:rPr>
                <w:rFonts w:ascii="Tahoma" w:hAnsi="Tahoma" w:cs="Tahoma"/>
                <w:sz w:val="18"/>
                <w:szCs w:val="18"/>
              </w:rPr>
            </w:pPr>
            <w:r w:rsidRPr="00562DB6">
              <w:rPr>
                <w:rFonts w:ascii="Tahoma" w:hAnsi="Tahoma" w:cs="Tahoma"/>
                <w:sz w:val="18"/>
                <w:szCs w:val="18"/>
              </w:rPr>
              <w:t>DESCRIPCION</w:t>
            </w:r>
          </w:p>
        </w:tc>
      </w:tr>
      <w:tr w:rsidR="00267BC9" w:rsidRPr="00562DB6" w14:paraId="33801B62" w14:textId="77777777" w:rsidTr="005D7D26">
        <w:trPr>
          <w:trHeight w:val="1628"/>
        </w:trPr>
        <w:tc>
          <w:tcPr>
            <w:tcW w:w="1818" w:type="dxa"/>
            <w:vAlign w:val="center"/>
          </w:tcPr>
          <w:p w14:paraId="4512F4E2" w14:textId="77777777" w:rsidR="00267BC9" w:rsidRPr="00562DB6" w:rsidRDefault="00267BC9" w:rsidP="005D7D26">
            <w:pPr>
              <w:rPr>
                <w:rFonts w:ascii="Tahoma" w:hAnsi="Tahoma" w:cs="Tahoma"/>
                <w:sz w:val="18"/>
                <w:szCs w:val="18"/>
              </w:rPr>
            </w:pPr>
            <w:r w:rsidRPr="00562DB6">
              <w:rPr>
                <w:rFonts w:ascii="Tahoma" w:hAnsi="Tahoma" w:cs="Tahoma"/>
                <w:sz w:val="18"/>
                <w:szCs w:val="18"/>
              </w:rPr>
              <w:t>INTERRUPTOR</w:t>
            </w:r>
          </w:p>
        </w:tc>
        <w:tc>
          <w:tcPr>
            <w:tcW w:w="1710" w:type="dxa"/>
            <w:vAlign w:val="center"/>
          </w:tcPr>
          <w:p w14:paraId="034960BD" w14:textId="77777777" w:rsidR="00267BC9" w:rsidRPr="00562DB6" w:rsidRDefault="00267BC9" w:rsidP="005D7D26">
            <w:pPr>
              <w:rPr>
                <w:rFonts w:ascii="Tahoma" w:hAnsi="Tahoma" w:cs="Tahoma"/>
                <w:sz w:val="18"/>
                <w:szCs w:val="18"/>
              </w:rPr>
            </w:pPr>
            <w:r w:rsidRPr="00562DB6">
              <w:rPr>
                <w:rFonts w:ascii="Tahoma" w:hAnsi="Tahoma" w:cs="Tahoma"/>
                <w:sz w:val="18"/>
                <w:szCs w:val="18"/>
              </w:rPr>
              <w:t>PZA</w:t>
            </w:r>
          </w:p>
        </w:tc>
        <w:tc>
          <w:tcPr>
            <w:tcW w:w="6030" w:type="dxa"/>
          </w:tcPr>
          <w:p w14:paraId="3110F5F2" w14:textId="77777777" w:rsidR="00267BC9" w:rsidRPr="00562DB6" w:rsidRDefault="00267BC9" w:rsidP="005D7D26">
            <w:pPr>
              <w:rPr>
                <w:rFonts w:ascii="Tahoma" w:eastAsia="Verdana" w:hAnsi="Tahoma" w:cs="Tahoma"/>
                <w:sz w:val="18"/>
                <w:szCs w:val="18"/>
              </w:rPr>
            </w:pPr>
            <w:r w:rsidRPr="00562DB6">
              <w:rPr>
                <w:rFonts w:ascii="Tahoma" w:eastAsia="Verdana" w:hAnsi="Tahoma" w:cs="Tahoma"/>
                <w:sz w:val="18"/>
                <w:szCs w:val="18"/>
              </w:rPr>
              <w:t>La Entidad Ejecutora deberá garantizar que el material de referencia sea de buena calidad y de marca reconocida.</w:t>
            </w:r>
          </w:p>
          <w:p w14:paraId="72B82319" w14:textId="77777777" w:rsidR="00267BC9" w:rsidRPr="00562DB6" w:rsidRDefault="00267BC9" w:rsidP="005D7D26">
            <w:pPr>
              <w:rPr>
                <w:rFonts w:ascii="Tahoma" w:eastAsia="Verdana" w:hAnsi="Tahoma" w:cs="Tahoma"/>
                <w:sz w:val="18"/>
                <w:szCs w:val="18"/>
              </w:rPr>
            </w:pPr>
            <w:r w:rsidRPr="00562DB6">
              <w:rPr>
                <w:rFonts w:ascii="Tahoma" w:eastAsia="Verdana" w:hAnsi="Tahoma" w:cs="Tahoma"/>
                <w:sz w:val="18"/>
                <w:szCs w:val="18"/>
              </w:rPr>
              <w:t>Los interruptores de 16 amp /220 voltios, para colocado de una sola lámpara de una potencia de 200 vatios, empleándose dispositivos de  20 y 30 amperios para mayores potencias si fuese necesario.</w:t>
            </w:r>
          </w:p>
          <w:p w14:paraId="1D27734A" w14:textId="77777777" w:rsidR="00267BC9" w:rsidRPr="00562DB6" w:rsidRDefault="00267BC9" w:rsidP="005D7D26">
            <w:pPr>
              <w:rPr>
                <w:rFonts w:ascii="Tahoma" w:eastAsia="Verdana" w:hAnsi="Tahoma" w:cs="Tahoma"/>
                <w:sz w:val="18"/>
                <w:szCs w:val="18"/>
              </w:rPr>
            </w:pPr>
            <w:r w:rsidRPr="00562DB6">
              <w:rPr>
                <w:rFonts w:ascii="Tahoma" w:eastAsia="Verdana" w:hAnsi="Tahoma" w:cs="Tahoma"/>
                <w:sz w:val="18"/>
                <w:szCs w:val="18"/>
              </w:rPr>
              <w:t>La Entidad Ejecutora presentará al Inspector de Obra muestras de los tipos a emplearse para su aprobación respectiva.</w:t>
            </w:r>
          </w:p>
          <w:p w14:paraId="0D7EA571" w14:textId="77777777" w:rsidR="00267BC9" w:rsidRPr="00562DB6" w:rsidRDefault="00267BC9" w:rsidP="005D7D26">
            <w:pPr>
              <w:rPr>
                <w:rFonts w:ascii="Tahoma" w:eastAsia="Verdana" w:hAnsi="Tahoma" w:cs="Tahoma"/>
                <w:sz w:val="18"/>
                <w:szCs w:val="18"/>
              </w:rPr>
            </w:pPr>
            <w:r w:rsidRPr="00562DB6">
              <w:rPr>
                <w:rFonts w:ascii="Tahoma" w:eastAsia="Verdana" w:hAnsi="Tahoma" w:cs="Tahoma"/>
                <w:sz w:val="18"/>
                <w:szCs w:val="18"/>
              </w:rPr>
              <w:t>Características Con excelentes propiedades mecánicas auto extinguibles, resistente al alto impacto y a la prueba del hilo incandescente.</w:t>
            </w:r>
          </w:p>
          <w:p w14:paraId="4E9DA56F" w14:textId="77777777" w:rsidR="00267BC9" w:rsidRPr="00562DB6" w:rsidRDefault="00267BC9" w:rsidP="005D7D26">
            <w:pPr>
              <w:rPr>
                <w:rFonts w:ascii="Tahoma" w:eastAsia="Verdana" w:hAnsi="Tahoma" w:cs="Tahoma"/>
                <w:sz w:val="18"/>
                <w:szCs w:val="18"/>
              </w:rPr>
            </w:pPr>
            <w:r w:rsidRPr="00562DB6">
              <w:rPr>
                <w:rFonts w:ascii="Tahoma" w:eastAsia="Verdana" w:hAnsi="Tahoma" w:cs="Tahoma"/>
                <w:sz w:val="18"/>
                <w:szCs w:val="18"/>
              </w:rPr>
              <w:t>Material  =  PC (policarbonato)</w:t>
            </w:r>
          </w:p>
          <w:p w14:paraId="10E074CF" w14:textId="77777777" w:rsidR="00267BC9" w:rsidRPr="00562DB6" w:rsidRDefault="00267BC9" w:rsidP="005D7D26">
            <w:pPr>
              <w:rPr>
                <w:rFonts w:ascii="Tahoma" w:eastAsia="Verdana" w:hAnsi="Tahoma" w:cs="Tahoma"/>
                <w:sz w:val="18"/>
                <w:szCs w:val="18"/>
              </w:rPr>
            </w:pPr>
            <w:r w:rsidRPr="00562DB6">
              <w:rPr>
                <w:rFonts w:ascii="Tahoma" w:eastAsia="Verdana" w:hAnsi="Tahoma" w:cs="Tahoma"/>
                <w:sz w:val="18"/>
                <w:szCs w:val="18"/>
              </w:rPr>
              <w:t>Capacidad  =  1 modulo.</w:t>
            </w:r>
          </w:p>
          <w:p w14:paraId="0DEDE8BE" w14:textId="77777777" w:rsidR="00267BC9" w:rsidRPr="00562DB6" w:rsidRDefault="00267BC9" w:rsidP="005D7D26">
            <w:pPr>
              <w:rPr>
                <w:rFonts w:ascii="Tahoma" w:hAnsi="Tahoma" w:cs="Tahoma"/>
                <w:sz w:val="18"/>
                <w:szCs w:val="18"/>
              </w:rPr>
            </w:pPr>
            <w:r w:rsidRPr="00562DB6">
              <w:rPr>
                <w:rFonts w:ascii="Tahoma" w:hAnsi="Tahoma" w:cs="Tahoma"/>
                <w:sz w:val="18"/>
                <w:szCs w:val="18"/>
              </w:rPr>
              <w:t>Corriente nominal  =  16 AMP</w:t>
            </w:r>
          </w:p>
          <w:p w14:paraId="7B0675B2" w14:textId="77777777" w:rsidR="00267BC9" w:rsidRPr="00562DB6" w:rsidRDefault="00267BC9" w:rsidP="005D7D26">
            <w:pPr>
              <w:rPr>
                <w:rFonts w:ascii="Tahoma" w:eastAsia="Verdana" w:hAnsi="Tahoma" w:cs="Tahoma"/>
                <w:sz w:val="18"/>
                <w:szCs w:val="18"/>
              </w:rPr>
            </w:pPr>
            <w:r w:rsidRPr="00562DB6">
              <w:rPr>
                <w:rFonts w:ascii="Tahoma" w:eastAsia="Verdana" w:hAnsi="Tahoma" w:cs="Tahoma"/>
                <w:sz w:val="18"/>
                <w:szCs w:val="18"/>
              </w:rPr>
              <w:t>Voltaje = 220 V AC 50/60 Hz</w:t>
            </w:r>
          </w:p>
          <w:p w14:paraId="41DE221A" w14:textId="77777777" w:rsidR="00267BC9" w:rsidRPr="00562DB6" w:rsidRDefault="00267BC9" w:rsidP="005D7D26">
            <w:pPr>
              <w:rPr>
                <w:rFonts w:ascii="Tahoma" w:eastAsia="Verdana" w:hAnsi="Tahoma" w:cs="Tahoma"/>
                <w:sz w:val="18"/>
                <w:szCs w:val="18"/>
              </w:rPr>
            </w:pPr>
            <w:r w:rsidRPr="00562DB6">
              <w:rPr>
                <w:rFonts w:ascii="Tahoma" w:eastAsia="Verdana" w:hAnsi="Tahoma" w:cs="Tahoma"/>
                <w:sz w:val="18"/>
                <w:szCs w:val="18"/>
              </w:rPr>
              <w:t>Modo de fijación = Clip-in</w:t>
            </w:r>
          </w:p>
          <w:p w14:paraId="01CF23C7" w14:textId="77777777" w:rsidR="00267BC9" w:rsidRPr="00562DB6" w:rsidRDefault="00267BC9" w:rsidP="005D7D26">
            <w:pPr>
              <w:rPr>
                <w:rFonts w:ascii="Tahoma" w:eastAsia="Verdana" w:hAnsi="Tahoma" w:cs="Tahoma"/>
                <w:sz w:val="18"/>
                <w:szCs w:val="18"/>
              </w:rPr>
            </w:pPr>
            <w:r w:rsidRPr="00562DB6">
              <w:rPr>
                <w:rFonts w:ascii="Tahoma" w:eastAsia="Verdana" w:hAnsi="Tahoma" w:cs="Tahoma"/>
                <w:sz w:val="18"/>
                <w:szCs w:val="18"/>
              </w:rPr>
              <w:t>Conexiones - terminales = Terminales de fijación por tornillo</w:t>
            </w:r>
          </w:p>
          <w:p w14:paraId="029C4517" w14:textId="77777777" w:rsidR="00267BC9" w:rsidRPr="00562DB6" w:rsidRDefault="00267BC9" w:rsidP="005D7D26">
            <w:pPr>
              <w:rPr>
                <w:rFonts w:ascii="Tahoma" w:hAnsi="Tahoma" w:cs="Tahoma"/>
                <w:sz w:val="18"/>
                <w:szCs w:val="18"/>
              </w:rPr>
            </w:pPr>
            <w:r w:rsidRPr="00562DB6">
              <w:rPr>
                <w:rFonts w:ascii="Tahoma" w:hAnsi="Tahoma" w:cs="Tahoma"/>
                <w:sz w:val="18"/>
                <w:szCs w:val="18"/>
              </w:rPr>
              <w:t>Color =  En concordancia con el Inspector del proyecto.</w:t>
            </w:r>
          </w:p>
          <w:p w14:paraId="401334E3" w14:textId="77777777" w:rsidR="00267BC9" w:rsidRPr="00562DB6" w:rsidRDefault="00267BC9" w:rsidP="005D7D26">
            <w:pPr>
              <w:rPr>
                <w:rFonts w:ascii="Tahoma" w:eastAsia="Verdana" w:hAnsi="Tahoma" w:cs="Tahoma"/>
                <w:sz w:val="18"/>
                <w:szCs w:val="18"/>
              </w:rPr>
            </w:pPr>
            <w:r w:rsidRPr="00562DB6">
              <w:rPr>
                <w:rFonts w:ascii="Tahoma" w:hAnsi="Tahoma" w:cs="Tahoma"/>
                <w:sz w:val="18"/>
                <w:szCs w:val="18"/>
              </w:rPr>
              <w:t xml:space="preserve">Uso  =  </w:t>
            </w:r>
            <w:r w:rsidRPr="00562DB6">
              <w:rPr>
                <w:rFonts w:ascii="Tahoma" w:eastAsia="Verdana" w:hAnsi="Tahoma" w:cs="Tahoma"/>
                <w:sz w:val="18"/>
                <w:szCs w:val="18"/>
              </w:rPr>
              <w:t>Ideal para desviar o interrumpir el curso de una corriente eléctrica.</w:t>
            </w:r>
          </w:p>
          <w:p w14:paraId="3BE0B569" w14:textId="77777777" w:rsidR="00267BC9" w:rsidRPr="00562DB6" w:rsidRDefault="00267BC9" w:rsidP="005D7D26">
            <w:pPr>
              <w:rPr>
                <w:rFonts w:ascii="Tahoma" w:eastAsia="Verdana" w:hAnsi="Tahoma" w:cs="Tahoma"/>
                <w:sz w:val="18"/>
                <w:szCs w:val="18"/>
              </w:rPr>
            </w:pPr>
            <w:r w:rsidRPr="00562DB6">
              <w:rPr>
                <w:rFonts w:ascii="Tahoma" w:eastAsia="Verdana" w:hAnsi="Tahoma" w:cs="Tahoma"/>
                <w:sz w:val="18"/>
                <w:szCs w:val="18"/>
              </w:rPr>
              <w:t>Recomendaciones -  Los interruptores deben estar contenidos en envolventes que imposibiliten, en cualquier caso, el contacto accidental de personas y objetos; deben estar protegidos de la lluvia, sol polvaredas.</w:t>
            </w:r>
          </w:p>
          <w:p w14:paraId="369C643F" w14:textId="77777777" w:rsidR="00267BC9" w:rsidRPr="00562DB6" w:rsidRDefault="00267BC9" w:rsidP="005D7D26">
            <w:pPr>
              <w:rPr>
                <w:rFonts w:ascii="Tahoma" w:hAnsi="Tahoma" w:cs="Tahoma"/>
                <w:sz w:val="18"/>
                <w:szCs w:val="18"/>
              </w:rPr>
            </w:pPr>
            <w:r w:rsidRPr="00562DB6">
              <w:rPr>
                <w:rFonts w:ascii="Tahoma" w:eastAsia="Verdana" w:hAnsi="Tahoma" w:cs="Tahoma"/>
                <w:sz w:val="18"/>
                <w:szCs w:val="18"/>
              </w:rPr>
              <w:t>Tipo- placas armadas</w:t>
            </w:r>
          </w:p>
          <w:p w14:paraId="28BE9C54" w14:textId="77777777" w:rsidR="00267BC9" w:rsidRPr="00562DB6" w:rsidRDefault="00267BC9" w:rsidP="005D7D26">
            <w:pPr>
              <w:rPr>
                <w:rFonts w:ascii="Tahoma" w:hAnsi="Tahoma" w:cs="Tahoma"/>
                <w:sz w:val="18"/>
                <w:szCs w:val="18"/>
              </w:rPr>
            </w:pPr>
          </w:p>
        </w:tc>
      </w:tr>
    </w:tbl>
    <w:p w14:paraId="54A74269" w14:textId="77777777" w:rsidR="00267BC9" w:rsidRPr="00562DB6" w:rsidRDefault="00267BC9" w:rsidP="00267BC9">
      <w:pPr>
        <w:rPr>
          <w:rFonts w:ascii="Tahoma" w:hAnsi="Tahoma" w:cs="Tahoma"/>
          <w:sz w:val="18"/>
          <w:szCs w:val="18"/>
        </w:rPr>
      </w:pPr>
    </w:p>
    <w:tbl>
      <w:tblPr>
        <w:tblStyle w:val="Tablaconcuadrcula"/>
        <w:tblW w:w="9558" w:type="dxa"/>
        <w:tblLayout w:type="fixed"/>
        <w:tblLook w:val="04A0" w:firstRow="1" w:lastRow="0" w:firstColumn="1" w:lastColumn="0" w:noHBand="0" w:noVBand="1"/>
      </w:tblPr>
      <w:tblGrid>
        <w:gridCol w:w="1818"/>
        <w:gridCol w:w="1710"/>
        <w:gridCol w:w="6030"/>
      </w:tblGrid>
      <w:tr w:rsidR="00267BC9" w:rsidRPr="00562DB6" w14:paraId="5371A377" w14:textId="77777777" w:rsidTr="005D7D26">
        <w:tc>
          <w:tcPr>
            <w:tcW w:w="1818" w:type="dxa"/>
            <w:shd w:val="clear" w:color="auto" w:fill="D0CECE" w:themeFill="background2" w:themeFillShade="E6"/>
          </w:tcPr>
          <w:p w14:paraId="2FAB9EBF" w14:textId="77777777" w:rsidR="00267BC9" w:rsidRPr="00562DB6" w:rsidRDefault="00267BC9" w:rsidP="005D7D26">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65F5CEBD" w14:textId="77777777" w:rsidR="00267BC9" w:rsidRPr="00562DB6" w:rsidRDefault="00267BC9" w:rsidP="005D7D26">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22092232" w14:textId="77777777" w:rsidR="00267BC9" w:rsidRPr="00562DB6" w:rsidRDefault="00267BC9" w:rsidP="005D7D26">
            <w:pPr>
              <w:rPr>
                <w:rFonts w:ascii="Tahoma" w:hAnsi="Tahoma" w:cs="Tahoma"/>
                <w:sz w:val="18"/>
                <w:szCs w:val="18"/>
              </w:rPr>
            </w:pPr>
            <w:r w:rsidRPr="00562DB6">
              <w:rPr>
                <w:rFonts w:ascii="Tahoma" w:hAnsi="Tahoma" w:cs="Tahoma"/>
                <w:sz w:val="18"/>
                <w:szCs w:val="18"/>
              </w:rPr>
              <w:t>DESCRIPCION</w:t>
            </w:r>
          </w:p>
        </w:tc>
      </w:tr>
      <w:tr w:rsidR="00267BC9" w:rsidRPr="00562DB6" w14:paraId="49650F03" w14:textId="77777777" w:rsidTr="005D7D26">
        <w:tc>
          <w:tcPr>
            <w:tcW w:w="1818" w:type="dxa"/>
            <w:vAlign w:val="center"/>
          </w:tcPr>
          <w:p w14:paraId="4998FB20" w14:textId="77777777" w:rsidR="00267BC9" w:rsidRPr="00562DB6" w:rsidRDefault="00267BC9" w:rsidP="005D7D26">
            <w:pPr>
              <w:rPr>
                <w:rFonts w:ascii="Tahoma" w:hAnsi="Tahoma" w:cs="Tahoma"/>
                <w:sz w:val="18"/>
                <w:szCs w:val="18"/>
              </w:rPr>
            </w:pPr>
            <w:r w:rsidRPr="00562DB6">
              <w:rPr>
                <w:rFonts w:ascii="Tahoma" w:hAnsi="Tahoma" w:cs="Tahoma"/>
                <w:sz w:val="18"/>
                <w:szCs w:val="18"/>
              </w:rPr>
              <w:t>TUBO PVC 5/8”</w:t>
            </w:r>
          </w:p>
          <w:p w14:paraId="0CE6CDE0" w14:textId="77777777" w:rsidR="00267BC9" w:rsidRPr="00562DB6" w:rsidRDefault="00267BC9" w:rsidP="005D7D26">
            <w:pPr>
              <w:rPr>
                <w:rFonts w:ascii="Tahoma" w:hAnsi="Tahoma" w:cs="Tahoma"/>
                <w:sz w:val="18"/>
                <w:szCs w:val="18"/>
              </w:rPr>
            </w:pPr>
            <w:r w:rsidRPr="00562DB6">
              <w:rPr>
                <w:rFonts w:ascii="Tahoma" w:hAnsi="Tahoma" w:cs="Tahoma"/>
                <w:sz w:val="18"/>
                <w:szCs w:val="18"/>
              </w:rPr>
              <w:t>(L=3M)</w:t>
            </w:r>
          </w:p>
        </w:tc>
        <w:tc>
          <w:tcPr>
            <w:tcW w:w="1710" w:type="dxa"/>
            <w:vAlign w:val="center"/>
          </w:tcPr>
          <w:p w14:paraId="0D74B649" w14:textId="77777777" w:rsidR="00267BC9" w:rsidRPr="00562DB6" w:rsidRDefault="00267BC9" w:rsidP="005D7D26">
            <w:pPr>
              <w:rPr>
                <w:rFonts w:ascii="Tahoma" w:hAnsi="Tahoma" w:cs="Tahoma"/>
                <w:sz w:val="18"/>
                <w:szCs w:val="18"/>
              </w:rPr>
            </w:pPr>
            <w:r w:rsidRPr="00562DB6">
              <w:rPr>
                <w:rFonts w:ascii="Tahoma" w:hAnsi="Tahoma" w:cs="Tahoma"/>
                <w:sz w:val="18"/>
                <w:szCs w:val="18"/>
              </w:rPr>
              <w:t>BR</w:t>
            </w:r>
          </w:p>
        </w:tc>
        <w:tc>
          <w:tcPr>
            <w:tcW w:w="6030" w:type="dxa"/>
          </w:tcPr>
          <w:p w14:paraId="5181D2EE" w14:textId="77777777" w:rsidR="00267BC9" w:rsidRPr="00562DB6" w:rsidRDefault="00267BC9" w:rsidP="005D7D26">
            <w:pPr>
              <w:rPr>
                <w:rFonts w:ascii="Tahoma" w:hAnsi="Tahoma" w:cs="Tahoma"/>
                <w:sz w:val="18"/>
                <w:szCs w:val="18"/>
              </w:rPr>
            </w:pPr>
            <w:r w:rsidRPr="00562DB6">
              <w:rPr>
                <w:rFonts w:ascii="Tahoma" w:hAnsi="Tahoma" w:cs="Tahoma"/>
                <w:sz w:val="18"/>
                <w:szCs w:val="18"/>
              </w:rPr>
              <w:t>Requisitos sobre el Producto:</w:t>
            </w:r>
          </w:p>
          <w:p w14:paraId="7C85C814" w14:textId="77777777" w:rsidR="00267BC9" w:rsidRPr="00562DB6" w:rsidRDefault="00267BC9" w:rsidP="005D7D26">
            <w:pPr>
              <w:rPr>
                <w:rFonts w:ascii="Tahoma" w:hAnsi="Tahoma" w:cs="Tahoma"/>
                <w:sz w:val="18"/>
                <w:szCs w:val="18"/>
              </w:rPr>
            </w:pPr>
            <w:r w:rsidRPr="00562DB6">
              <w:rPr>
                <w:rFonts w:ascii="Tahoma" w:hAnsi="Tahoma" w:cs="Tahoma"/>
                <w:sz w:val="18"/>
                <w:szCs w:val="18"/>
              </w:rPr>
              <w:t>Material de Poli cloruro de Vinilo (PVC), los tubos deben tener las siguientes características:</w:t>
            </w:r>
          </w:p>
          <w:p w14:paraId="33599C61"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Superficie externa e interna lisas y estar libres de grietas, fisuras, ondulaciones y otros defectos que alteren su calidad. </w:t>
            </w:r>
          </w:p>
          <w:p w14:paraId="0FD10B7C" w14:textId="77777777" w:rsidR="00267BC9" w:rsidRPr="00562DB6" w:rsidRDefault="00267BC9" w:rsidP="005D7D26">
            <w:pPr>
              <w:rPr>
                <w:rFonts w:ascii="Tahoma" w:hAnsi="Tahoma" w:cs="Tahoma"/>
                <w:sz w:val="18"/>
                <w:szCs w:val="18"/>
              </w:rPr>
            </w:pPr>
            <w:r w:rsidRPr="00562DB6">
              <w:rPr>
                <w:rFonts w:ascii="Tahoma" w:hAnsi="Tahoma" w:cs="Tahoma"/>
                <w:sz w:val="18"/>
                <w:szCs w:val="18"/>
              </w:rPr>
              <w:t>Los tubos deberán ser de color uniforme.</w:t>
            </w:r>
          </w:p>
          <w:p w14:paraId="61B24A25" w14:textId="77777777" w:rsidR="00267BC9" w:rsidRPr="00562DB6" w:rsidRDefault="00267BC9" w:rsidP="005D7D26">
            <w:pPr>
              <w:rPr>
                <w:rFonts w:ascii="Tahoma" w:hAnsi="Tahoma" w:cs="Tahoma"/>
                <w:sz w:val="18"/>
                <w:szCs w:val="18"/>
              </w:rPr>
            </w:pPr>
            <w:r w:rsidRPr="00562DB6">
              <w:rPr>
                <w:rFonts w:ascii="Tahoma" w:hAnsi="Tahoma" w:cs="Tahoma"/>
                <w:sz w:val="18"/>
                <w:szCs w:val="18"/>
              </w:rPr>
              <w:t>Los tubos procederán de fábrica por inyección de molde, no aceptándose el uso de piezas especiales obtenidas mediante cortes o cortadas en seco.</w:t>
            </w:r>
          </w:p>
          <w:p w14:paraId="0FD34CD4" w14:textId="77777777" w:rsidR="00267BC9" w:rsidRPr="00562DB6" w:rsidRDefault="00267BC9" w:rsidP="005D7D26">
            <w:pPr>
              <w:rPr>
                <w:rFonts w:ascii="Tahoma" w:hAnsi="Tahoma" w:cs="Tahoma"/>
                <w:sz w:val="18"/>
                <w:szCs w:val="18"/>
              </w:rPr>
            </w:pPr>
            <w:r w:rsidRPr="00562DB6">
              <w:rPr>
                <w:rFonts w:ascii="Tahoma" w:hAnsi="Tahoma" w:cs="Tahoma"/>
                <w:sz w:val="18"/>
                <w:szCs w:val="18"/>
              </w:rPr>
              <w:t>Las juntas serán del Tipo campana – espiga Diámetro externo nominal 15.8mm, espesor de pared mínima 1.10 mm longitud de barra de 3 metros.</w:t>
            </w:r>
          </w:p>
          <w:p w14:paraId="38371D42" w14:textId="77777777" w:rsidR="00267BC9" w:rsidRPr="00562DB6" w:rsidRDefault="00267BC9" w:rsidP="005D7D26">
            <w:pPr>
              <w:rPr>
                <w:rFonts w:ascii="Tahoma" w:hAnsi="Tahoma" w:cs="Tahoma"/>
                <w:sz w:val="18"/>
                <w:szCs w:val="18"/>
              </w:rPr>
            </w:pPr>
            <w:r w:rsidRPr="00562DB6">
              <w:rPr>
                <w:rFonts w:ascii="Tahoma" w:hAnsi="Tahoma" w:cs="Tahoma"/>
                <w:sz w:val="18"/>
                <w:szCs w:val="18"/>
              </w:rPr>
              <w:t>La Entidad Ejecutora deberá garantizar que el material de referencia sea de buena calidad y de marca</w:t>
            </w:r>
          </w:p>
          <w:p w14:paraId="356A4851" w14:textId="77777777" w:rsidR="00267BC9" w:rsidRPr="00562DB6" w:rsidRDefault="00267BC9" w:rsidP="005D7D26">
            <w:pPr>
              <w:rPr>
                <w:rFonts w:ascii="Tahoma" w:hAnsi="Tahoma" w:cs="Tahoma"/>
                <w:sz w:val="18"/>
                <w:szCs w:val="18"/>
              </w:rPr>
            </w:pPr>
            <w:r w:rsidRPr="00562DB6">
              <w:rPr>
                <w:rFonts w:ascii="Tahoma" w:hAnsi="Tahoma" w:cs="Tahoma"/>
                <w:sz w:val="18"/>
                <w:szCs w:val="18"/>
              </w:rPr>
              <w:t>reconocida</w:t>
            </w:r>
          </w:p>
        </w:tc>
      </w:tr>
    </w:tbl>
    <w:p w14:paraId="44FDB9C9" w14:textId="77777777" w:rsidR="00267BC9" w:rsidRPr="00562DB6" w:rsidRDefault="00267BC9" w:rsidP="00267BC9">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267BC9" w:rsidRPr="00562DB6" w14:paraId="30F1C5BF" w14:textId="77777777" w:rsidTr="005D7D26">
        <w:tc>
          <w:tcPr>
            <w:tcW w:w="1818" w:type="dxa"/>
            <w:shd w:val="clear" w:color="auto" w:fill="D0CECE" w:themeFill="background2" w:themeFillShade="E6"/>
          </w:tcPr>
          <w:p w14:paraId="54CD29BD" w14:textId="77777777" w:rsidR="00267BC9" w:rsidRPr="00562DB6" w:rsidRDefault="00267BC9" w:rsidP="005D7D26">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5DC709B5" w14:textId="77777777" w:rsidR="00267BC9" w:rsidRPr="00562DB6" w:rsidRDefault="00267BC9" w:rsidP="005D7D26">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37CC3A9F" w14:textId="77777777" w:rsidR="00267BC9" w:rsidRPr="00562DB6" w:rsidRDefault="00267BC9" w:rsidP="005D7D26">
            <w:pPr>
              <w:rPr>
                <w:rFonts w:ascii="Tahoma" w:hAnsi="Tahoma" w:cs="Tahoma"/>
                <w:sz w:val="18"/>
                <w:szCs w:val="18"/>
              </w:rPr>
            </w:pPr>
            <w:r w:rsidRPr="00562DB6">
              <w:rPr>
                <w:rFonts w:ascii="Tahoma" w:hAnsi="Tahoma" w:cs="Tahoma"/>
                <w:sz w:val="18"/>
                <w:szCs w:val="18"/>
              </w:rPr>
              <w:t>DESCRIPCION</w:t>
            </w:r>
          </w:p>
        </w:tc>
      </w:tr>
      <w:tr w:rsidR="00267BC9" w:rsidRPr="00562DB6" w14:paraId="0EC36AF4" w14:textId="77777777" w:rsidTr="005D7D26">
        <w:trPr>
          <w:trHeight w:val="1628"/>
        </w:trPr>
        <w:tc>
          <w:tcPr>
            <w:tcW w:w="1818" w:type="dxa"/>
            <w:vAlign w:val="center"/>
          </w:tcPr>
          <w:p w14:paraId="463BFE03" w14:textId="77777777" w:rsidR="00267BC9" w:rsidRPr="00562DB6" w:rsidRDefault="00267BC9" w:rsidP="005D7D26">
            <w:pPr>
              <w:rPr>
                <w:rFonts w:ascii="Tahoma" w:hAnsi="Tahoma" w:cs="Tahoma"/>
                <w:sz w:val="18"/>
                <w:szCs w:val="18"/>
              </w:rPr>
            </w:pPr>
          </w:p>
          <w:p w14:paraId="068C99D3" w14:textId="77777777" w:rsidR="00267BC9" w:rsidRPr="00562DB6" w:rsidRDefault="00267BC9" w:rsidP="005D7D26">
            <w:pPr>
              <w:rPr>
                <w:rFonts w:ascii="Tahoma" w:hAnsi="Tahoma" w:cs="Tahoma"/>
                <w:sz w:val="18"/>
                <w:szCs w:val="18"/>
              </w:rPr>
            </w:pPr>
            <w:r w:rsidRPr="00562DB6">
              <w:rPr>
                <w:rFonts w:ascii="Tahoma" w:hAnsi="Tahoma" w:cs="Tahoma"/>
                <w:sz w:val="18"/>
                <w:szCs w:val="18"/>
              </w:rPr>
              <w:t>CAJA PLASTICA RECTANGULAR</w:t>
            </w:r>
          </w:p>
        </w:tc>
        <w:tc>
          <w:tcPr>
            <w:tcW w:w="1710" w:type="dxa"/>
            <w:vAlign w:val="center"/>
          </w:tcPr>
          <w:p w14:paraId="5AF5FA3C" w14:textId="77777777" w:rsidR="00267BC9" w:rsidRPr="00562DB6" w:rsidRDefault="00267BC9" w:rsidP="005D7D26">
            <w:pPr>
              <w:rPr>
                <w:rFonts w:ascii="Tahoma" w:hAnsi="Tahoma" w:cs="Tahoma"/>
                <w:sz w:val="18"/>
                <w:szCs w:val="18"/>
              </w:rPr>
            </w:pPr>
            <w:r w:rsidRPr="00562DB6">
              <w:rPr>
                <w:rFonts w:ascii="Tahoma" w:hAnsi="Tahoma" w:cs="Tahoma"/>
                <w:sz w:val="18"/>
                <w:szCs w:val="18"/>
              </w:rPr>
              <w:t>PZA</w:t>
            </w:r>
          </w:p>
        </w:tc>
        <w:tc>
          <w:tcPr>
            <w:tcW w:w="6030" w:type="dxa"/>
          </w:tcPr>
          <w:p w14:paraId="298DADAF" w14:textId="77777777" w:rsidR="00267BC9" w:rsidRPr="00562DB6" w:rsidRDefault="00267BC9" w:rsidP="005D7D26">
            <w:pPr>
              <w:rPr>
                <w:rFonts w:ascii="Tahoma" w:hAnsi="Tahoma" w:cs="Tahoma"/>
                <w:sz w:val="18"/>
                <w:szCs w:val="18"/>
              </w:rPr>
            </w:pPr>
            <w:r w:rsidRPr="00562DB6">
              <w:rPr>
                <w:rFonts w:ascii="Tahoma" w:hAnsi="Tahoma" w:cs="Tahoma"/>
                <w:sz w:val="18"/>
                <w:szCs w:val="18"/>
              </w:rPr>
              <w:t>Requisitos sobre el producto:</w:t>
            </w:r>
          </w:p>
          <w:p w14:paraId="3B4CDCE7" w14:textId="77777777" w:rsidR="00267BC9" w:rsidRPr="00562DB6" w:rsidRDefault="00267BC9" w:rsidP="005D7D26">
            <w:pPr>
              <w:rPr>
                <w:rFonts w:ascii="Tahoma" w:hAnsi="Tahoma" w:cs="Tahoma"/>
                <w:sz w:val="18"/>
                <w:szCs w:val="18"/>
              </w:rPr>
            </w:pPr>
            <w:r w:rsidRPr="00562DB6">
              <w:rPr>
                <w:rFonts w:ascii="Tahoma" w:hAnsi="Tahoma" w:cs="Tahoma"/>
                <w:sz w:val="18"/>
                <w:szCs w:val="18"/>
              </w:rPr>
              <w:t>Las cajas de salida para interruptores tendrán una dimensión mínima de 10x6x4cm pre roturadas y con insertos metálicos (orejas metálicas). El material deberá ser de buena calidad y de marca reconocida. Aprobadas por el Inspector de Obra. Las cajas de conexión serán de plástico, de forma rectangular, adecuadas para empotrarse en las paredes o muros. Permiten sujetar y colocar un interruptor o un tomacorriente tipo placa.</w:t>
            </w:r>
          </w:p>
        </w:tc>
      </w:tr>
    </w:tbl>
    <w:p w14:paraId="79EACEBB" w14:textId="77777777" w:rsidR="00267BC9" w:rsidRPr="00562DB6" w:rsidRDefault="00267BC9" w:rsidP="00267BC9">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267BC9" w:rsidRPr="00562DB6" w14:paraId="29FD4884" w14:textId="77777777" w:rsidTr="005D7D26">
        <w:tc>
          <w:tcPr>
            <w:tcW w:w="1818" w:type="dxa"/>
            <w:shd w:val="clear" w:color="auto" w:fill="D0CECE" w:themeFill="background2" w:themeFillShade="E6"/>
          </w:tcPr>
          <w:p w14:paraId="4009CFB3" w14:textId="77777777" w:rsidR="00267BC9" w:rsidRPr="00562DB6" w:rsidRDefault="00267BC9" w:rsidP="005D7D26">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5371D1EE" w14:textId="77777777" w:rsidR="00267BC9" w:rsidRPr="00562DB6" w:rsidRDefault="00267BC9" w:rsidP="005D7D26">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508F7160" w14:textId="77777777" w:rsidR="00267BC9" w:rsidRPr="00562DB6" w:rsidRDefault="00267BC9" w:rsidP="005D7D26">
            <w:pPr>
              <w:rPr>
                <w:rFonts w:ascii="Tahoma" w:hAnsi="Tahoma" w:cs="Tahoma"/>
                <w:sz w:val="18"/>
                <w:szCs w:val="18"/>
              </w:rPr>
            </w:pPr>
            <w:r w:rsidRPr="00562DB6">
              <w:rPr>
                <w:rFonts w:ascii="Tahoma" w:hAnsi="Tahoma" w:cs="Tahoma"/>
                <w:sz w:val="18"/>
                <w:szCs w:val="18"/>
              </w:rPr>
              <w:t>DESCRIPCION</w:t>
            </w:r>
          </w:p>
        </w:tc>
      </w:tr>
      <w:tr w:rsidR="00267BC9" w:rsidRPr="00562DB6" w14:paraId="71CDA2BC" w14:textId="77777777" w:rsidTr="005D7D26">
        <w:trPr>
          <w:trHeight w:val="1628"/>
        </w:trPr>
        <w:tc>
          <w:tcPr>
            <w:tcW w:w="1818" w:type="dxa"/>
            <w:vAlign w:val="center"/>
          </w:tcPr>
          <w:p w14:paraId="74D3C538" w14:textId="77777777" w:rsidR="00267BC9" w:rsidRPr="00562DB6" w:rsidRDefault="00267BC9" w:rsidP="005D7D26">
            <w:pPr>
              <w:rPr>
                <w:rFonts w:ascii="Tahoma" w:hAnsi="Tahoma" w:cs="Tahoma"/>
                <w:sz w:val="18"/>
                <w:szCs w:val="18"/>
              </w:rPr>
            </w:pPr>
          </w:p>
          <w:p w14:paraId="7B41EA4E" w14:textId="77777777" w:rsidR="00267BC9" w:rsidRPr="00562DB6" w:rsidRDefault="00267BC9" w:rsidP="005D7D26">
            <w:pPr>
              <w:rPr>
                <w:rFonts w:ascii="Tahoma" w:hAnsi="Tahoma" w:cs="Tahoma"/>
                <w:sz w:val="18"/>
                <w:szCs w:val="18"/>
              </w:rPr>
            </w:pPr>
            <w:r w:rsidRPr="00562DB6">
              <w:rPr>
                <w:rFonts w:ascii="Tahoma" w:hAnsi="Tahoma" w:cs="Tahoma"/>
                <w:sz w:val="18"/>
                <w:szCs w:val="18"/>
              </w:rPr>
              <w:t>CAJA PLASTICA CIRCULAR</w:t>
            </w:r>
          </w:p>
        </w:tc>
        <w:tc>
          <w:tcPr>
            <w:tcW w:w="1710" w:type="dxa"/>
            <w:vAlign w:val="center"/>
          </w:tcPr>
          <w:p w14:paraId="2AC6A102" w14:textId="77777777" w:rsidR="00267BC9" w:rsidRPr="00562DB6" w:rsidRDefault="00267BC9" w:rsidP="005D7D26">
            <w:pPr>
              <w:rPr>
                <w:rFonts w:ascii="Tahoma" w:hAnsi="Tahoma" w:cs="Tahoma"/>
                <w:sz w:val="18"/>
                <w:szCs w:val="18"/>
              </w:rPr>
            </w:pPr>
            <w:r w:rsidRPr="00562DB6">
              <w:rPr>
                <w:rFonts w:ascii="Tahoma" w:hAnsi="Tahoma" w:cs="Tahoma"/>
                <w:sz w:val="18"/>
                <w:szCs w:val="18"/>
              </w:rPr>
              <w:t>PZA</w:t>
            </w:r>
          </w:p>
        </w:tc>
        <w:tc>
          <w:tcPr>
            <w:tcW w:w="6030" w:type="dxa"/>
          </w:tcPr>
          <w:p w14:paraId="211B8825" w14:textId="77777777" w:rsidR="00267BC9" w:rsidRPr="00562DB6" w:rsidRDefault="00267BC9" w:rsidP="005D7D26">
            <w:pPr>
              <w:rPr>
                <w:rFonts w:ascii="Tahoma" w:hAnsi="Tahoma" w:cs="Tahoma"/>
                <w:sz w:val="18"/>
                <w:szCs w:val="18"/>
              </w:rPr>
            </w:pPr>
            <w:r w:rsidRPr="00562DB6">
              <w:rPr>
                <w:rFonts w:ascii="Tahoma" w:hAnsi="Tahoma" w:cs="Tahoma"/>
                <w:sz w:val="18"/>
                <w:szCs w:val="18"/>
              </w:rPr>
              <w:t>Requisitos sobre el producto:</w:t>
            </w:r>
          </w:p>
          <w:p w14:paraId="3842B2AF" w14:textId="77777777" w:rsidR="00267BC9" w:rsidRPr="00562DB6" w:rsidRDefault="00267BC9" w:rsidP="005D7D26">
            <w:pPr>
              <w:rPr>
                <w:rFonts w:ascii="Tahoma" w:hAnsi="Tahoma" w:cs="Tahoma"/>
                <w:sz w:val="18"/>
                <w:szCs w:val="18"/>
              </w:rPr>
            </w:pPr>
            <w:r w:rsidRPr="00562DB6">
              <w:rPr>
                <w:rFonts w:ascii="Tahoma" w:hAnsi="Tahoma" w:cs="Tahoma"/>
                <w:sz w:val="18"/>
                <w:szCs w:val="18"/>
              </w:rPr>
              <w:t>Cajas de salida de paso o de registro serán de plástico rígido de forma y dimensiones estándar. Las cajas de salida destinadas a la iluminación y ubicadas normalmente en el techo serán circulares standard. Apta para embutir en paredes, que responde a la norma IRAM 2346 e IRAM 62670, se presenta en color gris o blanco, es ignifuga, no inflamable, no propaga la llama, debe poseer excelentes propiedades dieléctricas y una mayor resistencia al aplastamiento al impacto. El material deberá ser de buena calidad y de marca reconocida.</w:t>
            </w:r>
          </w:p>
        </w:tc>
      </w:tr>
    </w:tbl>
    <w:p w14:paraId="78E90B37" w14:textId="77777777" w:rsidR="00267BC9" w:rsidRPr="00562DB6" w:rsidRDefault="00267BC9" w:rsidP="00267BC9">
      <w:pPr>
        <w:rPr>
          <w:rFonts w:ascii="Tahoma" w:hAnsi="Tahoma" w:cs="Tahoma"/>
          <w:sz w:val="18"/>
          <w:szCs w:val="18"/>
        </w:rPr>
      </w:pPr>
    </w:p>
    <w:tbl>
      <w:tblPr>
        <w:tblStyle w:val="Tablaconcuadrcula"/>
        <w:tblW w:w="9558" w:type="dxa"/>
        <w:tblLayout w:type="fixed"/>
        <w:tblLook w:val="04A0" w:firstRow="1" w:lastRow="0" w:firstColumn="1" w:lastColumn="0" w:noHBand="0" w:noVBand="1"/>
      </w:tblPr>
      <w:tblGrid>
        <w:gridCol w:w="1818"/>
        <w:gridCol w:w="1710"/>
        <w:gridCol w:w="6030"/>
      </w:tblGrid>
      <w:tr w:rsidR="00267BC9" w:rsidRPr="00562DB6" w14:paraId="3EA427BE" w14:textId="77777777" w:rsidTr="005D7D26">
        <w:tc>
          <w:tcPr>
            <w:tcW w:w="1818" w:type="dxa"/>
            <w:shd w:val="clear" w:color="auto" w:fill="D0CECE" w:themeFill="background2" w:themeFillShade="E6"/>
          </w:tcPr>
          <w:p w14:paraId="1F60462D" w14:textId="77777777" w:rsidR="00267BC9" w:rsidRPr="00562DB6" w:rsidRDefault="00267BC9" w:rsidP="005D7D26">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4B70F64D" w14:textId="77777777" w:rsidR="00267BC9" w:rsidRPr="00562DB6" w:rsidRDefault="00267BC9" w:rsidP="005D7D26">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47A5CC87" w14:textId="77777777" w:rsidR="00267BC9" w:rsidRPr="00562DB6" w:rsidRDefault="00267BC9" w:rsidP="005D7D26">
            <w:pPr>
              <w:rPr>
                <w:rFonts w:ascii="Tahoma" w:hAnsi="Tahoma" w:cs="Tahoma"/>
                <w:sz w:val="18"/>
                <w:szCs w:val="18"/>
              </w:rPr>
            </w:pPr>
            <w:r w:rsidRPr="00562DB6">
              <w:rPr>
                <w:rFonts w:ascii="Tahoma" w:hAnsi="Tahoma" w:cs="Tahoma"/>
                <w:sz w:val="18"/>
                <w:szCs w:val="18"/>
              </w:rPr>
              <w:t>DESCRIPCION</w:t>
            </w:r>
          </w:p>
        </w:tc>
      </w:tr>
      <w:tr w:rsidR="00267BC9" w:rsidRPr="00562DB6" w14:paraId="56348AE4" w14:textId="77777777" w:rsidTr="005D7D26">
        <w:trPr>
          <w:trHeight w:val="270"/>
        </w:trPr>
        <w:tc>
          <w:tcPr>
            <w:tcW w:w="1818" w:type="dxa"/>
            <w:vAlign w:val="center"/>
          </w:tcPr>
          <w:p w14:paraId="3A956F8D" w14:textId="77777777" w:rsidR="00267BC9" w:rsidRPr="00562DB6" w:rsidRDefault="00267BC9" w:rsidP="005D7D26">
            <w:pPr>
              <w:rPr>
                <w:rFonts w:ascii="Tahoma" w:hAnsi="Tahoma" w:cs="Tahoma"/>
                <w:sz w:val="18"/>
                <w:szCs w:val="18"/>
              </w:rPr>
            </w:pPr>
          </w:p>
          <w:p w14:paraId="11E551A9" w14:textId="77777777" w:rsidR="00267BC9" w:rsidRPr="00562DB6" w:rsidRDefault="00267BC9" w:rsidP="005D7D26">
            <w:pPr>
              <w:rPr>
                <w:rFonts w:ascii="Tahoma" w:hAnsi="Tahoma" w:cs="Tahoma"/>
                <w:sz w:val="18"/>
                <w:szCs w:val="18"/>
              </w:rPr>
            </w:pPr>
            <w:r w:rsidRPr="00562DB6">
              <w:rPr>
                <w:rFonts w:ascii="Tahoma" w:hAnsi="Tahoma" w:cs="Tahoma"/>
                <w:sz w:val="18"/>
                <w:szCs w:val="18"/>
              </w:rPr>
              <w:t>CODO PVC DE 5/8"</w:t>
            </w:r>
          </w:p>
        </w:tc>
        <w:tc>
          <w:tcPr>
            <w:tcW w:w="1710" w:type="dxa"/>
            <w:vAlign w:val="center"/>
          </w:tcPr>
          <w:p w14:paraId="257A8747" w14:textId="77777777" w:rsidR="00267BC9" w:rsidRPr="00562DB6" w:rsidRDefault="00267BC9" w:rsidP="005D7D26">
            <w:pPr>
              <w:rPr>
                <w:rFonts w:ascii="Tahoma" w:hAnsi="Tahoma" w:cs="Tahoma"/>
                <w:sz w:val="18"/>
                <w:szCs w:val="18"/>
              </w:rPr>
            </w:pPr>
            <w:r w:rsidRPr="00562DB6">
              <w:rPr>
                <w:rFonts w:ascii="Tahoma" w:hAnsi="Tahoma" w:cs="Tahoma"/>
                <w:sz w:val="18"/>
                <w:szCs w:val="18"/>
              </w:rPr>
              <w:t>PZA</w:t>
            </w:r>
          </w:p>
        </w:tc>
        <w:tc>
          <w:tcPr>
            <w:tcW w:w="6030" w:type="dxa"/>
          </w:tcPr>
          <w:p w14:paraId="68A48230" w14:textId="77777777" w:rsidR="00267BC9" w:rsidRPr="00562DB6" w:rsidRDefault="00267BC9" w:rsidP="005D7D26">
            <w:pPr>
              <w:rPr>
                <w:rFonts w:ascii="Tahoma" w:hAnsi="Tahoma" w:cs="Tahoma"/>
                <w:sz w:val="18"/>
                <w:szCs w:val="18"/>
              </w:rPr>
            </w:pPr>
            <w:r w:rsidRPr="00562DB6">
              <w:rPr>
                <w:rFonts w:ascii="Tahoma" w:hAnsi="Tahoma" w:cs="Tahoma"/>
                <w:sz w:val="18"/>
                <w:szCs w:val="18"/>
              </w:rPr>
              <w:t>Requisitos sobre el producto:</w:t>
            </w:r>
          </w:p>
          <w:p w14:paraId="0A234BA6" w14:textId="77777777" w:rsidR="00267BC9" w:rsidRPr="00562DB6" w:rsidRDefault="00267BC9" w:rsidP="005D7D26">
            <w:pPr>
              <w:rPr>
                <w:rFonts w:ascii="Tahoma" w:hAnsi="Tahoma" w:cs="Tahoma"/>
                <w:sz w:val="18"/>
                <w:szCs w:val="18"/>
              </w:rPr>
            </w:pPr>
            <w:r w:rsidRPr="00562DB6">
              <w:rPr>
                <w:rFonts w:ascii="Tahoma" w:hAnsi="Tahoma" w:cs="Tahoma"/>
                <w:sz w:val="18"/>
                <w:szCs w:val="18"/>
              </w:rPr>
              <w:t>La Entidad Ejecutora deberá garantizar que el material de referencia sea de buena calidad y de marca reconocida. Los ductos donde se alojarán los conductores deberán ser de PVC.</w:t>
            </w:r>
          </w:p>
          <w:p w14:paraId="0719DB7A"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REQUISITOS SOBRE EL PRODUCTO: </w:t>
            </w:r>
          </w:p>
          <w:p w14:paraId="06058555" w14:textId="77777777" w:rsidR="00267BC9" w:rsidRPr="00562DB6" w:rsidRDefault="00267BC9" w:rsidP="005D7D26">
            <w:pPr>
              <w:rPr>
                <w:rFonts w:ascii="Tahoma" w:hAnsi="Tahoma" w:cs="Tahoma"/>
                <w:sz w:val="18"/>
                <w:szCs w:val="18"/>
              </w:rPr>
            </w:pPr>
            <w:r w:rsidRPr="00562DB6">
              <w:rPr>
                <w:rFonts w:ascii="Tahoma" w:hAnsi="Tahoma" w:cs="Tahoma"/>
                <w:sz w:val="18"/>
                <w:szCs w:val="18"/>
              </w:rPr>
              <w:t>Diámetro 5/8</w:t>
            </w:r>
          </w:p>
          <w:p w14:paraId="1CD8AF39"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Codo 90° </w:t>
            </w:r>
          </w:p>
          <w:p w14:paraId="3FC6F107"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Material de PVC Forma y dimensiones estándar. </w:t>
            </w:r>
          </w:p>
          <w:p w14:paraId="4E1972C8" w14:textId="77777777" w:rsidR="00267BC9" w:rsidRPr="00562DB6" w:rsidRDefault="00267BC9" w:rsidP="005D7D26">
            <w:pPr>
              <w:rPr>
                <w:rFonts w:ascii="Tahoma" w:hAnsi="Tahoma" w:cs="Tahoma"/>
                <w:sz w:val="18"/>
                <w:szCs w:val="18"/>
              </w:rPr>
            </w:pPr>
            <w:r w:rsidRPr="00562DB6">
              <w:rPr>
                <w:rFonts w:ascii="Tahoma" w:hAnsi="Tahoma" w:cs="Tahoma"/>
                <w:sz w:val="18"/>
                <w:szCs w:val="18"/>
              </w:rPr>
              <w:t>Alojaran los conductores Termo plástico, resistente a 90°C</w:t>
            </w:r>
          </w:p>
          <w:p w14:paraId="4155494F"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 Resistente al agua Con baja e misión de humos.</w:t>
            </w:r>
          </w:p>
          <w:p w14:paraId="7FEA2FB1" w14:textId="77777777" w:rsidR="00267BC9" w:rsidRPr="00562DB6" w:rsidRDefault="00267BC9" w:rsidP="005D7D26">
            <w:pPr>
              <w:rPr>
                <w:rFonts w:ascii="Tahoma" w:hAnsi="Tahoma" w:cs="Tahoma"/>
                <w:sz w:val="18"/>
                <w:szCs w:val="18"/>
              </w:rPr>
            </w:pPr>
            <w:r w:rsidRPr="00562DB6">
              <w:rPr>
                <w:rFonts w:ascii="Tahoma" w:hAnsi="Tahoma" w:cs="Tahoma"/>
                <w:sz w:val="18"/>
                <w:szCs w:val="18"/>
              </w:rPr>
              <w:t>Retardante de la propagación de la flama Para la protección de conductores en instalaciones eléctricas no mayores a 600 V. Los materiales deberán ser de buena calidad y de marca reconocida, la Entidad Ejecutora tiene la obligación de presentar una muestra para la aprobación del Inspector de obra.</w:t>
            </w:r>
          </w:p>
        </w:tc>
      </w:tr>
    </w:tbl>
    <w:p w14:paraId="38C134C1" w14:textId="77777777" w:rsidR="00267BC9" w:rsidRPr="00562DB6" w:rsidRDefault="00267BC9" w:rsidP="00267BC9">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267BC9" w:rsidRPr="00562DB6" w14:paraId="3D91D6AD" w14:textId="77777777" w:rsidTr="005D7D26">
        <w:tc>
          <w:tcPr>
            <w:tcW w:w="1818" w:type="dxa"/>
            <w:shd w:val="clear" w:color="auto" w:fill="D0CECE" w:themeFill="background2" w:themeFillShade="E6"/>
          </w:tcPr>
          <w:p w14:paraId="6711A77A" w14:textId="77777777" w:rsidR="00267BC9" w:rsidRPr="00562DB6" w:rsidRDefault="00267BC9" w:rsidP="005D7D26">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2B52EB95" w14:textId="77777777" w:rsidR="00267BC9" w:rsidRPr="00562DB6" w:rsidRDefault="00267BC9" w:rsidP="005D7D26">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27247B10" w14:textId="77777777" w:rsidR="00267BC9" w:rsidRPr="00562DB6" w:rsidRDefault="00267BC9" w:rsidP="005D7D26">
            <w:pPr>
              <w:rPr>
                <w:rFonts w:ascii="Tahoma" w:hAnsi="Tahoma" w:cs="Tahoma"/>
                <w:sz w:val="18"/>
                <w:szCs w:val="18"/>
              </w:rPr>
            </w:pPr>
            <w:r w:rsidRPr="00562DB6">
              <w:rPr>
                <w:rFonts w:ascii="Tahoma" w:hAnsi="Tahoma" w:cs="Tahoma"/>
                <w:sz w:val="18"/>
                <w:szCs w:val="18"/>
              </w:rPr>
              <w:t>DESCRIPCION</w:t>
            </w:r>
          </w:p>
        </w:tc>
      </w:tr>
      <w:tr w:rsidR="00267BC9" w:rsidRPr="00562DB6" w14:paraId="65F185A8" w14:textId="77777777" w:rsidTr="005D7D26">
        <w:tc>
          <w:tcPr>
            <w:tcW w:w="1818" w:type="dxa"/>
            <w:vAlign w:val="center"/>
          </w:tcPr>
          <w:p w14:paraId="1EE577BA" w14:textId="77777777" w:rsidR="00267BC9" w:rsidRPr="00562DB6" w:rsidRDefault="00267BC9" w:rsidP="005D7D26">
            <w:pPr>
              <w:rPr>
                <w:rFonts w:ascii="Tahoma" w:hAnsi="Tahoma" w:cs="Tahoma"/>
                <w:sz w:val="18"/>
                <w:szCs w:val="18"/>
              </w:rPr>
            </w:pPr>
          </w:p>
          <w:p w14:paraId="642EDBFB" w14:textId="77777777" w:rsidR="00267BC9" w:rsidRPr="00562DB6" w:rsidRDefault="00267BC9" w:rsidP="005D7D26">
            <w:pPr>
              <w:rPr>
                <w:rFonts w:ascii="Tahoma" w:hAnsi="Tahoma" w:cs="Tahoma"/>
                <w:sz w:val="18"/>
                <w:szCs w:val="18"/>
              </w:rPr>
            </w:pPr>
          </w:p>
          <w:p w14:paraId="74BA1BF9" w14:textId="77777777" w:rsidR="00267BC9" w:rsidRPr="00562DB6" w:rsidRDefault="00267BC9" w:rsidP="005D7D26">
            <w:pPr>
              <w:rPr>
                <w:rFonts w:ascii="Tahoma" w:hAnsi="Tahoma" w:cs="Tahoma"/>
                <w:sz w:val="18"/>
                <w:szCs w:val="18"/>
              </w:rPr>
            </w:pPr>
          </w:p>
          <w:p w14:paraId="22D01FF6" w14:textId="77777777" w:rsidR="00267BC9" w:rsidRPr="00562DB6" w:rsidRDefault="00267BC9" w:rsidP="005D7D26">
            <w:pPr>
              <w:rPr>
                <w:rFonts w:ascii="Tahoma" w:hAnsi="Tahoma" w:cs="Tahoma"/>
                <w:sz w:val="18"/>
                <w:szCs w:val="18"/>
              </w:rPr>
            </w:pPr>
            <w:r w:rsidRPr="00562DB6">
              <w:rPr>
                <w:rFonts w:ascii="Tahoma" w:hAnsi="Tahoma" w:cs="Tahoma"/>
                <w:sz w:val="18"/>
                <w:szCs w:val="18"/>
              </w:rPr>
              <w:t>FOCO LED 18 W</w:t>
            </w:r>
          </w:p>
        </w:tc>
        <w:tc>
          <w:tcPr>
            <w:tcW w:w="1710" w:type="dxa"/>
            <w:vAlign w:val="center"/>
          </w:tcPr>
          <w:p w14:paraId="2566E7A0" w14:textId="77777777" w:rsidR="00267BC9" w:rsidRPr="00562DB6" w:rsidRDefault="00267BC9" w:rsidP="005D7D26">
            <w:pPr>
              <w:rPr>
                <w:rFonts w:ascii="Tahoma" w:hAnsi="Tahoma" w:cs="Tahoma"/>
                <w:sz w:val="18"/>
                <w:szCs w:val="18"/>
              </w:rPr>
            </w:pPr>
          </w:p>
          <w:p w14:paraId="77D0B4FF" w14:textId="77777777" w:rsidR="00267BC9" w:rsidRPr="00562DB6" w:rsidRDefault="00267BC9" w:rsidP="005D7D26">
            <w:pPr>
              <w:rPr>
                <w:rFonts w:ascii="Tahoma" w:hAnsi="Tahoma" w:cs="Tahoma"/>
                <w:sz w:val="18"/>
                <w:szCs w:val="18"/>
              </w:rPr>
            </w:pPr>
          </w:p>
          <w:p w14:paraId="1CBC8C9B" w14:textId="77777777" w:rsidR="00267BC9" w:rsidRPr="00562DB6" w:rsidRDefault="00267BC9" w:rsidP="005D7D26">
            <w:pPr>
              <w:rPr>
                <w:rFonts w:ascii="Tahoma" w:hAnsi="Tahoma" w:cs="Tahoma"/>
                <w:sz w:val="18"/>
                <w:szCs w:val="18"/>
              </w:rPr>
            </w:pPr>
          </w:p>
          <w:p w14:paraId="086AD46E" w14:textId="77777777" w:rsidR="00267BC9" w:rsidRPr="00562DB6" w:rsidRDefault="00267BC9" w:rsidP="005D7D26">
            <w:pPr>
              <w:rPr>
                <w:rFonts w:ascii="Tahoma" w:hAnsi="Tahoma" w:cs="Tahoma"/>
                <w:sz w:val="18"/>
                <w:szCs w:val="18"/>
              </w:rPr>
            </w:pPr>
            <w:r w:rsidRPr="00562DB6">
              <w:rPr>
                <w:rFonts w:ascii="Tahoma" w:hAnsi="Tahoma" w:cs="Tahoma"/>
                <w:sz w:val="18"/>
                <w:szCs w:val="18"/>
              </w:rPr>
              <w:t>PZA</w:t>
            </w:r>
          </w:p>
        </w:tc>
        <w:tc>
          <w:tcPr>
            <w:tcW w:w="6030" w:type="dxa"/>
          </w:tcPr>
          <w:p w14:paraId="05642355" w14:textId="77777777" w:rsidR="00267BC9" w:rsidRPr="00562DB6" w:rsidRDefault="00267BC9" w:rsidP="005D7D26">
            <w:pPr>
              <w:rPr>
                <w:rFonts w:ascii="Tahoma" w:eastAsia="Verdana" w:hAnsi="Tahoma" w:cs="Tahoma"/>
                <w:sz w:val="18"/>
                <w:szCs w:val="18"/>
              </w:rPr>
            </w:pPr>
            <w:r w:rsidRPr="00562DB6">
              <w:rPr>
                <w:rFonts w:ascii="Tahoma" w:eastAsia="Verdana" w:hAnsi="Tahoma" w:cs="Tahoma"/>
                <w:sz w:val="18"/>
                <w:szCs w:val="18"/>
              </w:rPr>
              <w:t>Requisitos sobre el Producto</w:t>
            </w:r>
          </w:p>
          <w:p w14:paraId="6DAC1D29" w14:textId="77777777" w:rsidR="00267BC9" w:rsidRPr="00562DB6" w:rsidRDefault="00267BC9" w:rsidP="005D7D26">
            <w:pPr>
              <w:rPr>
                <w:rFonts w:ascii="Tahoma" w:hAnsi="Tahoma" w:cs="Tahoma"/>
                <w:sz w:val="18"/>
                <w:szCs w:val="18"/>
              </w:rPr>
            </w:pPr>
            <w:r w:rsidRPr="00562DB6">
              <w:rPr>
                <w:rFonts w:ascii="Tahoma" w:hAnsi="Tahoma" w:cs="Tahoma"/>
                <w:sz w:val="18"/>
                <w:szCs w:val="18"/>
              </w:rPr>
              <w:t>De marca reconocida en el mercado por su calidad y durabilidad, tendrá que cumplir con los siguientes requisitos:</w:t>
            </w:r>
          </w:p>
          <w:p w14:paraId="7EE7B151" w14:textId="77777777" w:rsidR="00267BC9" w:rsidRPr="00562DB6" w:rsidRDefault="00267BC9" w:rsidP="005D7D26">
            <w:pPr>
              <w:rPr>
                <w:rFonts w:ascii="Tahoma" w:hAnsi="Tahoma" w:cs="Tahoma"/>
                <w:sz w:val="18"/>
                <w:szCs w:val="18"/>
              </w:rPr>
            </w:pPr>
          </w:p>
          <w:p w14:paraId="198A6158" w14:textId="77777777" w:rsidR="00267BC9" w:rsidRPr="00562DB6" w:rsidRDefault="00267BC9" w:rsidP="005D7D26">
            <w:pPr>
              <w:rPr>
                <w:rFonts w:ascii="Tahoma" w:hAnsi="Tahoma" w:cs="Tahoma"/>
                <w:sz w:val="18"/>
                <w:szCs w:val="18"/>
              </w:rPr>
            </w:pPr>
            <w:r w:rsidRPr="00562DB6">
              <w:rPr>
                <w:rFonts w:ascii="Tahoma" w:hAnsi="Tahoma" w:cs="Tahoma"/>
                <w:sz w:val="18"/>
                <w:szCs w:val="18"/>
              </w:rPr>
              <w:t>Tecnología de Iluminación=         LED de Alta Eficiencia 120+</w:t>
            </w:r>
          </w:p>
          <w:p w14:paraId="6CC53C9D" w14:textId="77777777" w:rsidR="00267BC9" w:rsidRPr="00562DB6" w:rsidRDefault="00267BC9" w:rsidP="005D7D26">
            <w:pPr>
              <w:rPr>
                <w:rFonts w:ascii="Tahoma" w:hAnsi="Tahoma" w:cs="Tahoma"/>
                <w:sz w:val="18"/>
                <w:szCs w:val="18"/>
              </w:rPr>
            </w:pPr>
            <w:r w:rsidRPr="00562DB6">
              <w:rPr>
                <w:rFonts w:ascii="Tahoma" w:hAnsi="Tahoma" w:cs="Tahoma"/>
                <w:sz w:val="18"/>
                <w:szCs w:val="18"/>
              </w:rPr>
              <w:t>Consumo en Watts=                   18 Watts</w:t>
            </w:r>
          </w:p>
          <w:p w14:paraId="65B35675" w14:textId="77777777" w:rsidR="00267BC9" w:rsidRPr="00562DB6" w:rsidRDefault="00267BC9" w:rsidP="005D7D26">
            <w:pPr>
              <w:rPr>
                <w:rFonts w:ascii="Tahoma" w:hAnsi="Tahoma" w:cs="Tahoma"/>
                <w:sz w:val="18"/>
                <w:szCs w:val="18"/>
              </w:rPr>
            </w:pPr>
            <w:r w:rsidRPr="00562DB6">
              <w:rPr>
                <w:rFonts w:ascii="Tahoma" w:hAnsi="Tahoma" w:cs="Tahoma"/>
                <w:sz w:val="18"/>
                <w:szCs w:val="18"/>
              </w:rPr>
              <w:t>Eficiencia Luminosa=                  120 lúmenes por Watt</w:t>
            </w:r>
          </w:p>
          <w:p w14:paraId="2C08B76C" w14:textId="77777777" w:rsidR="00267BC9" w:rsidRPr="00562DB6" w:rsidRDefault="00267BC9" w:rsidP="005D7D26">
            <w:pPr>
              <w:rPr>
                <w:rFonts w:ascii="Tahoma" w:hAnsi="Tahoma" w:cs="Tahoma"/>
                <w:sz w:val="18"/>
                <w:szCs w:val="18"/>
              </w:rPr>
            </w:pPr>
            <w:r w:rsidRPr="00562DB6">
              <w:rPr>
                <w:rFonts w:ascii="Tahoma" w:hAnsi="Tahoma" w:cs="Tahoma"/>
                <w:sz w:val="18"/>
                <w:szCs w:val="18"/>
              </w:rPr>
              <w:t>Temperatura de la luz=               Blanco (6000-6500 Kelvin)</w:t>
            </w:r>
          </w:p>
          <w:p w14:paraId="657179CE" w14:textId="77777777" w:rsidR="00267BC9" w:rsidRPr="00562DB6" w:rsidRDefault="00267BC9" w:rsidP="005D7D26">
            <w:pPr>
              <w:rPr>
                <w:rFonts w:ascii="Tahoma" w:hAnsi="Tahoma" w:cs="Tahoma"/>
                <w:sz w:val="18"/>
                <w:szCs w:val="18"/>
              </w:rPr>
            </w:pPr>
            <w:r w:rsidRPr="00562DB6">
              <w:rPr>
                <w:rFonts w:ascii="Tahoma" w:hAnsi="Tahoma" w:cs="Tahoma"/>
                <w:sz w:val="18"/>
                <w:szCs w:val="18"/>
              </w:rPr>
              <w:t>Duración o Vida útil=                  50,000 a 100,000 horas</w:t>
            </w:r>
          </w:p>
          <w:p w14:paraId="4D5AD04B" w14:textId="77777777" w:rsidR="00267BC9" w:rsidRPr="00562DB6" w:rsidRDefault="00267BC9" w:rsidP="005D7D26">
            <w:pPr>
              <w:rPr>
                <w:rFonts w:ascii="Tahoma" w:hAnsi="Tahoma" w:cs="Tahoma"/>
                <w:sz w:val="18"/>
                <w:szCs w:val="18"/>
              </w:rPr>
            </w:pPr>
            <w:r w:rsidRPr="00562DB6">
              <w:rPr>
                <w:rFonts w:ascii="Tahoma" w:hAnsi="Tahoma" w:cs="Tahoma"/>
                <w:sz w:val="18"/>
                <w:szCs w:val="18"/>
              </w:rPr>
              <w:t>Base o Conector=                       E27 (Rosca Clásica).</w:t>
            </w:r>
          </w:p>
          <w:p w14:paraId="2FF59BC6" w14:textId="77777777" w:rsidR="00267BC9" w:rsidRPr="00562DB6" w:rsidRDefault="00267BC9" w:rsidP="005D7D26">
            <w:pPr>
              <w:rPr>
                <w:rFonts w:ascii="Tahoma" w:hAnsi="Tahoma" w:cs="Tahoma"/>
                <w:sz w:val="18"/>
                <w:szCs w:val="18"/>
              </w:rPr>
            </w:pPr>
          </w:p>
          <w:p w14:paraId="7C65BC30" w14:textId="77777777" w:rsidR="00267BC9" w:rsidRPr="00562DB6" w:rsidRDefault="00267BC9" w:rsidP="005D7D26">
            <w:pPr>
              <w:rPr>
                <w:rFonts w:ascii="Tahoma" w:eastAsia="Verdana" w:hAnsi="Tahoma" w:cs="Tahoma"/>
                <w:sz w:val="18"/>
                <w:szCs w:val="18"/>
              </w:rPr>
            </w:pPr>
            <w:r w:rsidRPr="00562DB6">
              <w:rPr>
                <w:rFonts w:ascii="Tahoma" w:hAnsi="Tahoma" w:cs="Tahoma"/>
                <w:sz w:val="18"/>
                <w:szCs w:val="18"/>
              </w:rPr>
              <w:t>La Entidad Ejecutora será responsable de presentar el certificado de calidad y garantía al Inspector del proyecto, el material tendrá que ser manipulado y almacenado por la Entidad Ejecutora desde su obtención hasta la entrega final al beneficiario, si por razones de mala manipulación y/o almacenamiento algún foco sufriera roturas, será la misma Entidad la que repondrá el material en el plazo máximo de 5 días y sin que esto tenga que repercutir en el precio del Ítem.</w:t>
            </w:r>
          </w:p>
        </w:tc>
      </w:tr>
    </w:tbl>
    <w:p w14:paraId="7DA1608F" w14:textId="77777777" w:rsidR="00267BC9" w:rsidRPr="00562DB6" w:rsidRDefault="00267BC9" w:rsidP="00267BC9">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267BC9" w:rsidRPr="00562DB6" w14:paraId="4C362F7E" w14:textId="77777777" w:rsidTr="005D7D26">
        <w:tc>
          <w:tcPr>
            <w:tcW w:w="1818" w:type="dxa"/>
            <w:shd w:val="clear" w:color="auto" w:fill="D0CECE" w:themeFill="background2" w:themeFillShade="E6"/>
          </w:tcPr>
          <w:p w14:paraId="330248AF" w14:textId="77777777" w:rsidR="00267BC9" w:rsidRPr="00562DB6" w:rsidRDefault="00267BC9" w:rsidP="005D7D26">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79AB296D" w14:textId="77777777" w:rsidR="00267BC9" w:rsidRPr="00562DB6" w:rsidRDefault="00267BC9" w:rsidP="005D7D26">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36614238" w14:textId="77777777" w:rsidR="00267BC9" w:rsidRPr="00562DB6" w:rsidRDefault="00267BC9" w:rsidP="005D7D26">
            <w:pPr>
              <w:rPr>
                <w:rFonts w:ascii="Tahoma" w:hAnsi="Tahoma" w:cs="Tahoma"/>
                <w:sz w:val="18"/>
                <w:szCs w:val="18"/>
              </w:rPr>
            </w:pPr>
            <w:r w:rsidRPr="00562DB6">
              <w:rPr>
                <w:rFonts w:ascii="Tahoma" w:hAnsi="Tahoma" w:cs="Tahoma"/>
                <w:sz w:val="18"/>
                <w:szCs w:val="18"/>
              </w:rPr>
              <w:t>DESCRIPCION</w:t>
            </w:r>
          </w:p>
        </w:tc>
      </w:tr>
      <w:tr w:rsidR="00267BC9" w:rsidRPr="00562DB6" w14:paraId="0742402B" w14:textId="77777777" w:rsidTr="005D7D26">
        <w:tc>
          <w:tcPr>
            <w:tcW w:w="1818" w:type="dxa"/>
            <w:vAlign w:val="center"/>
          </w:tcPr>
          <w:p w14:paraId="55C8C3BF" w14:textId="77777777" w:rsidR="00267BC9" w:rsidRPr="00562DB6" w:rsidRDefault="00267BC9" w:rsidP="005D7D26">
            <w:pPr>
              <w:rPr>
                <w:rFonts w:ascii="Tahoma" w:hAnsi="Tahoma" w:cs="Tahoma"/>
                <w:sz w:val="18"/>
                <w:szCs w:val="18"/>
              </w:rPr>
            </w:pPr>
          </w:p>
          <w:p w14:paraId="120A6176" w14:textId="77777777" w:rsidR="00267BC9" w:rsidRPr="00562DB6" w:rsidRDefault="00267BC9" w:rsidP="005D7D26">
            <w:pPr>
              <w:rPr>
                <w:rFonts w:ascii="Tahoma" w:hAnsi="Tahoma" w:cs="Tahoma"/>
                <w:sz w:val="18"/>
                <w:szCs w:val="18"/>
              </w:rPr>
            </w:pPr>
          </w:p>
          <w:p w14:paraId="3349B500" w14:textId="77777777" w:rsidR="00267BC9" w:rsidRPr="00562DB6" w:rsidRDefault="00267BC9" w:rsidP="005D7D26">
            <w:pPr>
              <w:rPr>
                <w:rFonts w:ascii="Tahoma" w:hAnsi="Tahoma" w:cs="Tahoma"/>
                <w:sz w:val="18"/>
                <w:szCs w:val="18"/>
              </w:rPr>
            </w:pPr>
          </w:p>
          <w:p w14:paraId="2DB17F44" w14:textId="77777777" w:rsidR="00267BC9" w:rsidRPr="00562DB6" w:rsidRDefault="00267BC9" w:rsidP="005D7D26">
            <w:pPr>
              <w:rPr>
                <w:rFonts w:ascii="Tahoma" w:hAnsi="Tahoma" w:cs="Tahoma"/>
                <w:sz w:val="18"/>
                <w:szCs w:val="18"/>
              </w:rPr>
            </w:pPr>
            <w:r w:rsidRPr="00562DB6">
              <w:rPr>
                <w:rFonts w:ascii="Tahoma" w:hAnsi="Tahoma" w:cs="Tahoma"/>
                <w:sz w:val="18"/>
                <w:szCs w:val="18"/>
              </w:rPr>
              <w:t>SOCKET PLATO</w:t>
            </w:r>
          </w:p>
        </w:tc>
        <w:tc>
          <w:tcPr>
            <w:tcW w:w="1710" w:type="dxa"/>
            <w:vAlign w:val="center"/>
          </w:tcPr>
          <w:p w14:paraId="0D6C2B5F" w14:textId="77777777" w:rsidR="00267BC9" w:rsidRPr="00562DB6" w:rsidRDefault="00267BC9" w:rsidP="005D7D26">
            <w:pPr>
              <w:rPr>
                <w:rFonts w:ascii="Tahoma" w:hAnsi="Tahoma" w:cs="Tahoma"/>
                <w:sz w:val="18"/>
                <w:szCs w:val="18"/>
              </w:rPr>
            </w:pPr>
            <w:r w:rsidRPr="00562DB6">
              <w:rPr>
                <w:rFonts w:ascii="Tahoma" w:hAnsi="Tahoma" w:cs="Tahoma"/>
                <w:sz w:val="18"/>
                <w:szCs w:val="18"/>
              </w:rPr>
              <w:lastRenderedPageBreak/>
              <w:t>PZA</w:t>
            </w:r>
          </w:p>
        </w:tc>
        <w:tc>
          <w:tcPr>
            <w:tcW w:w="6030" w:type="dxa"/>
          </w:tcPr>
          <w:p w14:paraId="09C8A2EC" w14:textId="77777777" w:rsidR="00267BC9" w:rsidRPr="00562DB6" w:rsidRDefault="00267BC9" w:rsidP="005D7D26">
            <w:pPr>
              <w:rPr>
                <w:rFonts w:ascii="Tahoma" w:eastAsia="Verdana" w:hAnsi="Tahoma" w:cs="Tahoma"/>
                <w:sz w:val="18"/>
                <w:szCs w:val="18"/>
              </w:rPr>
            </w:pPr>
            <w:r w:rsidRPr="00562DB6">
              <w:rPr>
                <w:rFonts w:ascii="Tahoma" w:eastAsia="Verdana" w:hAnsi="Tahoma" w:cs="Tahoma"/>
                <w:sz w:val="18"/>
                <w:szCs w:val="18"/>
              </w:rPr>
              <w:t>Requisitos sobre el Producto</w:t>
            </w:r>
          </w:p>
          <w:p w14:paraId="711EEF2E" w14:textId="77777777" w:rsidR="00267BC9" w:rsidRPr="00562DB6" w:rsidRDefault="00267BC9" w:rsidP="005D7D26">
            <w:pPr>
              <w:rPr>
                <w:rFonts w:ascii="Tahoma" w:hAnsi="Tahoma" w:cs="Tahoma"/>
                <w:sz w:val="18"/>
                <w:szCs w:val="18"/>
              </w:rPr>
            </w:pPr>
            <w:r w:rsidRPr="00562DB6">
              <w:rPr>
                <w:rFonts w:ascii="Tahoma" w:hAnsi="Tahoma" w:cs="Tahoma"/>
                <w:sz w:val="18"/>
                <w:szCs w:val="18"/>
              </w:rPr>
              <w:lastRenderedPageBreak/>
              <w:t>De marca reconocida en el mercado por su calidad, durabilidad y por su capacidad aislante, este material deberá cumplir con las siguientes características:</w:t>
            </w:r>
          </w:p>
          <w:p w14:paraId="4ACAA16F" w14:textId="77777777" w:rsidR="00267BC9" w:rsidRPr="00562DB6" w:rsidRDefault="00267BC9" w:rsidP="005D7D26">
            <w:pPr>
              <w:rPr>
                <w:rFonts w:ascii="Tahoma" w:hAnsi="Tahoma" w:cs="Tahoma"/>
                <w:sz w:val="18"/>
                <w:szCs w:val="18"/>
              </w:rPr>
            </w:pPr>
            <w:r w:rsidRPr="00562DB6">
              <w:rPr>
                <w:rFonts w:ascii="Tahoma" w:hAnsi="Tahoma" w:cs="Tahoma"/>
                <w:sz w:val="18"/>
                <w:szCs w:val="18"/>
              </w:rPr>
              <w:t>Dimensiones=              Diámetro 15 cm, alto 5 cm.(dimensiones              pueden varias según el fabricante, pero tendrá que tener la aprobación del Inspector)</w:t>
            </w:r>
          </w:p>
          <w:p w14:paraId="5AA0048D" w14:textId="77777777" w:rsidR="00267BC9" w:rsidRPr="00562DB6" w:rsidRDefault="00267BC9" w:rsidP="005D7D26">
            <w:pPr>
              <w:rPr>
                <w:rFonts w:ascii="Tahoma" w:hAnsi="Tahoma" w:cs="Tahoma"/>
                <w:sz w:val="18"/>
                <w:szCs w:val="18"/>
              </w:rPr>
            </w:pPr>
            <w:r w:rsidRPr="00562DB6">
              <w:rPr>
                <w:rFonts w:ascii="Tahoma" w:hAnsi="Tahoma" w:cs="Tahoma"/>
                <w:sz w:val="18"/>
                <w:szCs w:val="18"/>
              </w:rPr>
              <w:t>Tipo de rosca=             E 27</w:t>
            </w:r>
          </w:p>
          <w:p w14:paraId="47DB7E46" w14:textId="77777777" w:rsidR="00267BC9" w:rsidRPr="00562DB6" w:rsidRDefault="00267BC9" w:rsidP="005D7D26">
            <w:pPr>
              <w:rPr>
                <w:rFonts w:ascii="Tahoma" w:hAnsi="Tahoma" w:cs="Tahoma"/>
                <w:sz w:val="18"/>
                <w:szCs w:val="18"/>
              </w:rPr>
            </w:pPr>
            <w:r w:rsidRPr="00562DB6">
              <w:rPr>
                <w:rFonts w:ascii="Tahoma" w:hAnsi="Tahoma" w:cs="Tahoma"/>
                <w:sz w:val="18"/>
                <w:szCs w:val="18"/>
              </w:rPr>
              <w:t>Garantía=                    =&gt;3 años.</w:t>
            </w:r>
          </w:p>
          <w:p w14:paraId="4A88103B" w14:textId="77777777" w:rsidR="00267BC9" w:rsidRPr="00562DB6" w:rsidRDefault="00267BC9" w:rsidP="005D7D26">
            <w:pPr>
              <w:rPr>
                <w:rFonts w:ascii="Tahoma" w:hAnsi="Tahoma" w:cs="Tahoma"/>
                <w:sz w:val="18"/>
                <w:szCs w:val="18"/>
              </w:rPr>
            </w:pPr>
            <w:r w:rsidRPr="00562DB6">
              <w:rPr>
                <w:rFonts w:ascii="Tahoma" w:hAnsi="Tahoma" w:cs="Tahoma"/>
                <w:sz w:val="18"/>
                <w:szCs w:val="18"/>
              </w:rPr>
              <w:t>Material=                     termoplástico, auto extinguible.</w:t>
            </w:r>
          </w:p>
          <w:p w14:paraId="60E3883D" w14:textId="77777777" w:rsidR="00267BC9" w:rsidRPr="00562DB6" w:rsidRDefault="00267BC9" w:rsidP="005D7D26">
            <w:pPr>
              <w:rPr>
                <w:rFonts w:ascii="Tahoma" w:hAnsi="Tahoma" w:cs="Tahoma"/>
                <w:sz w:val="18"/>
                <w:szCs w:val="18"/>
              </w:rPr>
            </w:pPr>
          </w:p>
          <w:p w14:paraId="13EE8014"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Este socket tendrá que estar diseñado para focos led, ahorradores, tendrá que tener resistencia ante fluctuaciones de, temperatura y oxidación de componentes internos. </w:t>
            </w:r>
          </w:p>
          <w:p w14:paraId="3FB432AB" w14:textId="77777777" w:rsidR="00267BC9" w:rsidRPr="00562DB6" w:rsidRDefault="00267BC9" w:rsidP="005D7D26">
            <w:pPr>
              <w:rPr>
                <w:rFonts w:ascii="Tahoma" w:hAnsi="Tahoma" w:cs="Tahoma"/>
                <w:sz w:val="18"/>
                <w:szCs w:val="18"/>
              </w:rPr>
            </w:pPr>
            <w:r w:rsidRPr="00562DB6">
              <w:rPr>
                <w:rFonts w:ascii="Tahoma" w:hAnsi="Tahoma" w:cs="Tahoma"/>
                <w:sz w:val="18"/>
                <w:szCs w:val="18"/>
              </w:rPr>
              <w:t>Todos los sockets tendrán que tener su certificado de garantía y de calidad, será la Entidad ejecutora la encargada de presentar este certificado al Inspector del proyecto.</w:t>
            </w:r>
          </w:p>
          <w:p w14:paraId="7F0894D2" w14:textId="77777777" w:rsidR="00267BC9" w:rsidRPr="00562DB6" w:rsidRDefault="00267BC9" w:rsidP="005D7D26">
            <w:pPr>
              <w:rPr>
                <w:rFonts w:ascii="Tahoma" w:eastAsia="Verdana" w:hAnsi="Tahoma" w:cs="Tahoma"/>
                <w:sz w:val="18"/>
                <w:szCs w:val="18"/>
              </w:rPr>
            </w:pPr>
            <w:r w:rsidRPr="00562DB6">
              <w:rPr>
                <w:rFonts w:ascii="Tahoma" w:hAnsi="Tahoma" w:cs="Tahoma"/>
                <w:sz w:val="18"/>
                <w:szCs w:val="18"/>
              </w:rPr>
              <w:t xml:space="preserve">La Entidad Ejecutora es la única que se hará cargo del almacenamiento y el respectivo manipuleo del material. Si el Inspector considera que el material no cumple con las condiciones técnicas requeridas, podrá rechazar el material, y la Entidad Ejecutora hará el cambio del material en un plazo máximo de 5 días y este cambio correrá por cuenta de la Entidad, sin que esto signifique incrementar el precio por dicho cambio. </w:t>
            </w:r>
          </w:p>
        </w:tc>
      </w:tr>
    </w:tbl>
    <w:p w14:paraId="13A4591D" w14:textId="77777777" w:rsidR="00267BC9" w:rsidRPr="00562DB6" w:rsidRDefault="00267BC9" w:rsidP="00267BC9">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267BC9" w:rsidRPr="00562DB6" w14:paraId="31514C12" w14:textId="77777777" w:rsidTr="005D7D26">
        <w:tc>
          <w:tcPr>
            <w:tcW w:w="1818" w:type="dxa"/>
            <w:shd w:val="clear" w:color="auto" w:fill="D0CECE" w:themeFill="background2" w:themeFillShade="E6"/>
          </w:tcPr>
          <w:p w14:paraId="22FB5673" w14:textId="77777777" w:rsidR="00267BC9" w:rsidRPr="00562DB6" w:rsidRDefault="00267BC9" w:rsidP="005D7D26">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1F303400" w14:textId="77777777" w:rsidR="00267BC9" w:rsidRPr="00562DB6" w:rsidRDefault="00267BC9" w:rsidP="005D7D26">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17479CA6" w14:textId="77777777" w:rsidR="00267BC9" w:rsidRPr="00562DB6" w:rsidRDefault="00267BC9" w:rsidP="005D7D26">
            <w:pPr>
              <w:rPr>
                <w:rFonts w:ascii="Tahoma" w:hAnsi="Tahoma" w:cs="Tahoma"/>
                <w:sz w:val="18"/>
                <w:szCs w:val="18"/>
              </w:rPr>
            </w:pPr>
            <w:r w:rsidRPr="00562DB6">
              <w:rPr>
                <w:rFonts w:ascii="Tahoma" w:hAnsi="Tahoma" w:cs="Tahoma"/>
                <w:sz w:val="18"/>
                <w:szCs w:val="18"/>
              </w:rPr>
              <w:t>DESCRIPCION</w:t>
            </w:r>
          </w:p>
        </w:tc>
      </w:tr>
      <w:tr w:rsidR="00267BC9" w:rsidRPr="00562DB6" w14:paraId="33DDBDD1" w14:textId="77777777" w:rsidTr="005D7D26">
        <w:tc>
          <w:tcPr>
            <w:tcW w:w="1818" w:type="dxa"/>
            <w:vAlign w:val="center"/>
          </w:tcPr>
          <w:p w14:paraId="16E0181F" w14:textId="77777777" w:rsidR="00267BC9" w:rsidRPr="00562DB6" w:rsidRDefault="00267BC9" w:rsidP="005D7D26">
            <w:pPr>
              <w:rPr>
                <w:rFonts w:ascii="Tahoma" w:hAnsi="Tahoma" w:cs="Tahoma"/>
                <w:sz w:val="18"/>
                <w:szCs w:val="18"/>
              </w:rPr>
            </w:pPr>
            <w:r w:rsidRPr="00562DB6">
              <w:rPr>
                <w:rFonts w:ascii="Tahoma" w:hAnsi="Tahoma" w:cs="Tahoma"/>
                <w:sz w:val="18"/>
                <w:szCs w:val="18"/>
              </w:rPr>
              <w:t>CINTA AISLANTE</w:t>
            </w:r>
          </w:p>
        </w:tc>
        <w:tc>
          <w:tcPr>
            <w:tcW w:w="1710" w:type="dxa"/>
            <w:vAlign w:val="center"/>
          </w:tcPr>
          <w:p w14:paraId="2E0A1EFA" w14:textId="77777777" w:rsidR="00267BC9" w:rsidRPr="00562DB6" w:rsidRDefault="00267BC9" w:rsidP="005D7D26">
            <w:pPr>
              <w:rPr>
                <w:rFonts w:ascii="Tahoma" w:hAnsi="Tahoma" w:cs="Tahoma"/>
                <w:sz w:val="18"/>
                <w:szCs w:val="18"/>
              </w:rPr>
            </w:pPr>
            <w:r w:rsidRPr="00562DB6">
              <w:rPr>
                <w:rFonts w:ascii="Tahoma" w:hAnsi="Tahoma" w:cs="Tahoma"/>
                <w:sz w:val="18"/>
                <w:szCs w:val="18"/>
              </w:rPr>
              <w:t>PZA</w:t>
            </w:r>
          </w:p>
        </w:tc>
        <w:tc>
          <w:tcPr>
            <w:tcW w:w="6030" w:type="dxa"/>
          </w:tcPr>
          <w:p w14:paraId="55531BC2" w14:textId="77777777" w:rsidR="00267BC9" w:rsidRPr="00562DB6" w:rsidRDefault="00267BC9" w:rsidP="005D7D26">
            <w:pPr>
              <w:rPr>
                <w:rFonts w:ascii="Tahoma" w:eastAsia="Verdana" w:hAnsi="Tahoma" w:cs="Tahoma"/>
                <w:sz w:val="18"/>
                <w:szCs w:val="18"/>
              </w:rPr>
            </w:pPr>
            <w:r w:rsidRPr="00562DB6">
              <w:rPr>
                <w:rFonts w:ascii="Tahoma" w:eastAsia="Verdana" w:hAnsi="Tahoma" w:cs="Tahoma"/>
                <w:sz w:val="18"/>
                <w:szCs w:val="18"/>
              </w:rPr>
              <w:t>Requisitos sobre el Producto</w:t>
            </w:r>
          </w:p>
          <w:p w14:paraId="705CD17E" w14:textId="77777777" w:rsidR="00267BC9" w:rsidRPr="00562DB6" w:rsidRDefault="00267BC9" w:rsidP="005D7D26">
            <w:pPr>
              <w:rPr>
                <w:rFonts w:ascii="Tahoma" w:eastAsia="Verdana" w:hAnsi="Tahoma" w:cs="Tahoma"/>
                <w:sz w:val="18"/>
                <w:szCs w:val="18"/>
              </w:rPr>
            </w:pPr>
            <w:r w:rsidRPr="00562DB6">
              <w:rPr>
                <w:rFonts w:ascii="Tahoma" w:hAnsi="Tahoma" w:cs="Tahoma"/>
                <w:sz w:val="18"/>
                <w:szCs w:val="18"/>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bl>
    <w:p w14:paraId="5CC7DC42" w14:textId="77777777" w:rsidR="00267BC9" w:rsidRPr="00562DB6" w:rsidRDefault="00267BC9" w:rsidP="00267BC9">
      <w:pPr>
        <w:rPr>
          <w:rFonts w:ascii="Tahoma" w:hAnsi="Tahoma" w:cs="Tahoma"/>
          <w:sz w:val="18"/>
          <w:szCs w:val="18"/>
        </w:rPr>
      </w:pPr>
    </w:p>
    <w:p w14:paraId="7A59A7F0" w14:textId="77777777" w:rsidR="00267BC9" w:rsidRPr="00562DB6" w:rsidRDefault="00267BC9" w:rsidP="00267BC9">
      <w:pPr>
        <w:rPr>
          <w:rFonts w:ascii="Tahoma" w:hAnsi="Tahoma" w:cs="Tahoma"/>
          <w:sz w:val="18"/>
          <w:szCs w:val="18"/>
        </w:rPr>
      </w:pPr>
      <w:r w:rsidRPr="00562DB6">
        <w:rPr>
          <w:rFonts w:ascii="Tahoma" w:hAnsi="Tahoma" w:cs="Tahoma"/>
          <w:sz w:val="18"/>
          <w:szCs w:val="18"/>
        </w:rPr>
        <w:t>APORTE PROPIO. -Los materiales de aporte propio se encuentran especificados en el Resumen de Insumos, estos serán aprobados por el Inspector del Proye</w:t>
      </w:r>
      <w:r>
        <w:rPr>
          <w:rFonts w:ascii="Tahoma" w:hAnsi="Tahoma" w:cs="Tahoma"/>
          <w:sz w:val="18"/>
          <w:szCs w:val="18"/>
        </w:rPr>
        <w:t>cto, para garantizar su calidad</w:t>
      </w:r>
    </w:p>
    <w:tbl>
      <w:tblPr>
        <w:tblStyle w:val="Tablaconcuadrcula"/>
        <w:tblW w:w="0" w:type="auto"/>
        <w:tblLook w:val="04A0" w:firstRow="1" w:lastRow="0" w:firstColumn="1" w:lastColumn="0" w:noHBand="0" w:noVBand="1"/>
      </w:tblPr>
      <w:tblGrid>
        <w:gridCol w:w="2247"/>
        <w:gridCol w:w="2400"/>
        <w:gridCol w:w="4606"/>
      </w:tblGrid>
      <w:tr w:rsidR="00267BC9" w:rsidRPr="00562DB6" w14:paraId="1A0C6AFF" w14:textId="77777777" w:rsidTr="005D7D26">
        <w:trPr>
          <w:trHeight w:val="332"/>
        </w:trPr>
        <w:tc>
          <w:tcPr>
            <w:tcW w:w="2268" w:type="dxa"/>
            <w:shd w:val="clear" w:color="auto" w:fill="D0CECE" w:themeFill="background2" w:themeFillShade="E6"/>
            <w:vAlign w:val="center"/>
          </w:tcPr>
          <w:p w14:paraId="5C8CABD4" w14:textId="77777777" w:rsidR="00267BC9" w:rsidRPr="00EC2A98" w:rsidRDefault="00267BC9" w:rsidP="005D7D26">
            <w:pPr>
              <w:rPr>
                <w:rFonts w:ascii="Tahoma" w:hAnsi="Tahoma" w:cs="Tahoma"/>
                <w:b/>
                <w:sz w:val="18"/>
                <w:szCs w:val="18"/>
              </w:rPr>
            </w:pPr>
            <w:r w:rsidRPr="00EC2A98">
              <w:rPr>
                <w:rFonts w:ascii="Tahoma" w:hAnsi="Tahoma" w:cs="Tahoma"/>
                <w:b/>
                <w:sz w:val="18"/>
                <w:szCs w:val="18"/>
              </w:rPr>
              <w:t>ITEM</w:t>
            </w:r>
            <w:r>
              <w:rPr>
                <w:rFonts w:ascii="Tahoma" w:hAnsi="Tahoma" w:cs="Tahoma"/>
                <w:b/>
                <w:sz w:val="18"/>
                <w:szCs w:val="18"/>
              </w:rPr>
              <w:t xml:space="preserve"> 51</w:t>
            </w:r>
          </w:p>
        </w:tc>
        <w:tc>
          <w:tcPr>
            <w:tcW w:w="2430" w:type="dxa"/>
            <w:shd w:val="clear" w:color="auto" w:fill="D0CECE" w:themeFill="background2" w:themeFillShade="E6"/>
            <w:vAlign w:val="center"/>
          </w:tcPr>
          <w:p w14:paraId="1BA8D7C8" w14:textId="77777777" w:rsidR="00267BC9" w:rsidRPr="00EC2A98" w:rsidRDefault="00267BC9" w:rsidP="005D7D26">
            <w:pPr>
              <w:rPr>
                <w:rFonts w:ascii="Tahoma" w:hAnsi="Tahoma" w:cs="Tahoma"/>
                <w:b/>
                <w:sz w:val="18"/>
                <w:szCs w:val="18"/>
              </w:rPr>
            </w:pPr>
            <w:r w:rsidRPr="00EC2A98">
              <w:rPr>
                <w:rFonts w:ascii="Tahoma" w:hAnsi="Tahoma" w:cs="Tahoma"/>
                <w:b/>
                <w:sz w:val="18"/>
                <w:szCs w:val="18"/>
              </w:rPr>
              <w:t>VAC - INST - PTT - 01</w:t>
            </w:r>
          </w:p>
        </w:tc>
        <w:tc>
          <w:tcPr>
            <w:tcW w:w="4654" w:type="dxa"/>
            <w:vMerge w:val="restart"/>
            <w:shd w:val="clear" w:color="auto" w:fill="D0CECE" w:themeFill="background2" w:themeFillShade="E6"/>
            <w:vAlign w:val="center"/>
          </w:tcPr>
          <w:p w14:paraId="376ADF7C" w14:textId="77777777" w:rsidR="00267BC9" w:rsidRPr="00EC2A98" w:rsidRDefault="00267BC9" w:rsidP="005D7D26">
            <w:pPr>
              <w:rPr>
                <w:rFonts w:ascii="Tahoma" w:hAnsi="Tahoma" w:cs="Tahoma"/>
                <w:b/>
                <w:sz w:val="18"/>
                <w:szCs w:val="18"/>
              </w:rPr>
            </w:pPr>
            <w:r w:rsidRPr="00EC2A98">
              <w:rPr>
                <w:rFonts w:ascii="Tahoma" w:hAnsi="Tahoma" w:cs="Tahoma"/>
                <w:b/>
                <w:sz w:val="18"/>
                <w:szCs w:val="18"/>
              </w:rPr>
              <w:t>INSTALACION ELECTRCA (PUNTO TOMACORRIENTE SIMPLE)</w:t>
            </w:r>
          </w:p>
        </w:tc>
      </w:tr>
      <w:tr w:rsidR="00267BC9" w:rsidRPr="00562DB6" w14:paraId="7A623812" w14:textId="77777777" w:rsidTr="005D7D26">
        <w:trPr>
          <w:trHeight w:val="464"/>
        </w:trPr>
        <w:tc>
          <w:tcPr>
            <w:tcW w:w="2268" w:type="dxa"/>
            <w:shd w:val="clear" w:color="auto" w:fill="D0CECE" w:themeFill="background2" w:themeFillShade="E6"/>
            <w:vAlign w:val="center"/>
          </w:tcPr>
          <w:p w14:paraId="69716F08" w14:textId="77777777" w:rsidR="00267BC9" w:rsidRPr="00EC2A98" w:rsidRDefault="00267BC9" w:rsidP="005D7D26">
            <w:pPr>
              <w:rPr>
                <w:rFonts w:ascii="Tahoma" w:hAnsi="Tahoma" w:cs="Tahoma"/>
                <w:b/>
                <w:sz w:val="18"/>
                <w:szCs w:val="18"/>
              </w:rPr>
            </w:pPr>
            <w:r w:rsidRPr="00EC2A98">
              <w:rPr>
                <w:rFonts w:ascii="Tahoma" w:hAnsi="Tahoma" w:cs="Tahoma"/>
                <w:b/>
                <w:sz w:val="18"/>
                <w:szCs w:val="18"/>
              </w:rPr>
              <w:t>UNIDAD</w:t>
            </w:r>
          </w:p>
        </w:tc>
        <w:tc>
          <w:tcPr>
            <w:tcW w:w="2430" w:type="dxa"/>
            <w:shd w:val="clear" w:color="auto" w:fill="D0CECE" w:themeFill="background2" w:themeFillShade="E6"/>
            <w:vAlign w:val="center"/>
          </w:tcPr>
          <w:p w14:paraId="3FBD812A" w14:textId="77777777" w:rsidR="00267BC9" w:rsidRPr="00EC2A98" w:rsidRDefault="00267BC9" w:rsidP="005D7D26">
            <w:pPr>
              <w:rPr>
                <w:rFonts w:ascii="Tahoma" w:hAnsi="Tahoma" w:cs="Tahoma"/>
                <w:b/>
                <w:sz w:val="18"/>
                <w:szCs w:val="18"/>
              </w:rPr>
            </w:pPr>
            <w:r w:rsidRPr="00EC2A98">
              <w:rPr>
                <w:rFonts w:ascii="Tahoma" w:hAnsi="Tahoma" w:cs="Tahoma"/>
                <w:b/>
                <w:sz w:val="18"/>
                <w:szCs w:val="18"/>
              </w:rPr>
              <w:t>PTO</w:t>
            </w:r>
          </w:p>
        </w:tc>
        <w:tc>
          <w:tcPr>
            <w:tcW w:w="4654" w:type="dxa"/>
            <w:vMerge/>
            <w:shd w:val="clear" w:color="auto" w:fill="D0CECE" w:themeFill="background2" w:themeFillShade="E6"/>
          </w:tcPr>
          <w:p w14:paraId="6410FA61" w14:textId="77777777" w:rsidR="00267BC9" w:rsidRPr="00EC2A98" w:rsidRDefault="00267BC9" w:rsidP="005D7D26">
            <w:pPr>
              <w:rPr>
                <w:rFonts w:ascii="Tahoma" w:hAnsi="Tahoma" w:cs="Tahoma"/>
                <w:b/>
                <w:sz w:val="18"/>
                <w:szCs w:val="18"/>
              </w:rPr>
            </w:pPr>
          </w:p>
        </w:tc>
      </w:tr>
    </w:tbl>
    <w:p w14:paraId="250E0CC4" w14:textId="77777777" w:rsidR="00267BC9" w:rsidRPr="00562DB6" w:rsidRDefault="00267BC9" w:rsidP="00267BC9">
      <w:pPr>
        <w:rPr>
          <w:rFonts w:ascii="Tahoma" w:hAnsi="Tahoma" w:cs="Tahoma"/>
          <w:sz w:val="18"/>
          <w:szCs w:val="18"/>
        </w:rPr>
      </w:pPr>
      <w:r w:rsidRPr="00562DB6">
        <w:rPr>
          <w:rFonts w:ascii="Tahoma" w:hAnsi="Tahoma" w:cs="Tahoma"/>
          <w:sz w:val="18"/>
          <w:szCs w:val="18"/>
        </w:rPr>
        <w:t>DESCRIPCION</w:t>
      </w:r>
    </w:p>
    <w:p w14:paraId="270C895B" w14:textId="77777777" w:rsidR="00267BC9" w:rsidRPr="00562DB6" w:rsidRDefault="00267BC9" w:rsidP="00267BC9">
      <w:pPr>
        <w:rPr>
          <w:rFonts w:ascii="Tahoma" w:hAnsi="Tahoma" w:cs="Tahoma"/>
          <w:sz w:val="18"/>
          <w:szCs w:val="18"/>
        </w:rPr>
      </w:pPr>
    </w:p>
    <w:p w14:paraId="26FE2CD8" w14:textId="77777777" w:rsidR="00267BC9" w:rsidRPr="00562DB6" w:rsidRDefault="00267BC9" w:rsidP="00267BC9">
      <w:pPr>
        <w:rPr>
          <w:rFonts w:ascii="Tahoma" w:hAnsi="Tahoma" w:cs="Tahoma"/>
          <w:sz w:val="18"/>
          <w:szCs w:val="18"/>
        </w:rPr>
      </w:pPr>
      <w:r w:rsidRPr="00562DB6">
        <w:rPr>
          <w:rFonts w:ascii="Tahoma" w:hAnsi="Tahoma" w:cs="Tahoma"/>
          <w:sz w:val="18"/>
          <w:szCs w:val="18"/>
        </w:rPr>
        <w:t>Este ítem se refiere a la instalación y provisión de tomacorrientes simple, más accesorios las que se consideraran de acuerdo a detalles señalados en los planos respectivos.</w:t>
      </w:r>
    </w:p>
    <w:p w14:paraId="000B2A92" w14:textId="77777777" w:rsidR="00267BC9" w:rsidRPr="00562DB6" w:rsidRDefault="00267BC9" w:rsidP="00267BC9">
      <w:pPr>
        <w:rPr>
          <w:rFonts w:ascii="Tahoma" w:hAnsi="Tahoma" w:cs="Tahoma"/>
          <w:sz w:val="18"/>
          <w:szCs w:val="18"/>
        </w:rPr>
      </w:pPr>
    </w:p>
    <w:p w14:paraId="476CDD2F" w14:textId="77777777" w:rsidR="00267BC9" w:rsidRPr="00562DB6" w:rsidRDefault="00267BC9" w:rsidP="00267BC9">
      <w:pPr>
        <w:rPr>
          <w:rFonts w:ascii="Tahoma" w:hAnsi="Tahoma" w:cs="Tahoma"/>
          <w:sz w:val="18"/>
          <w:szCs w:val="18"/>
        </w:rPr>
      </w:pPr>
      <w:r w:rsidRPr="00562DB6">
        <w:rPr>
          <w:rFonts w:ascii="Tahoma" w:hAnsi="Tahoma" w:cs="Tahoma"/>
          <w:sz w:val="18"/>
          <w:szCs w:val="18"/>
        </w:rPr>
        <w:t>MATERIALES</w:t>
      </w:r>
    </w:p>
    <w:p w14:paraId="366E2C1E" w14:textId="77777777" w:rsidR="00267BC9" w:rsidRPr="00562DB6" w:rsidRDefault="00267BC9" w:rsidP="00267BC9">
      <w:pPr>
        <w:rPr>
          <w:rFonts w:ascii="Tahoma" w:hAnsi="Tahoma" w:cs="Tahoma"/>
          <w:sz w:val="18"/>
          <w:szCs w:val="18"/>
        </w:rPr>
      </w:pPr>
    </w:p>
    <w:p w14:paraId="3B9F4C6C" w14:textId="77777777" w:rsidR="00267BC9" w:rsidRPr="00562DB6" w:rsidRDefault="00267BC9" w:rsidP="00267BC9">
      <w:pPr>
        <w:rPr>
          <w:rFonts w:ascii="Tahoma" w:hAnsi="Tahoma" w:cs="Tahoma"/>
          <w:sz w:val="18"/>
          <w:szCs w:val="18"/>
        </w:rPr>
      </w:pPr>
      <w:r w:rsidRPr="00562DB6">
        <w:rPr>
          <w:rFonts w:ascii="Tahoma" w:hAnsi="Tahoma" w:cs="Tahoma"/>
          <w:sz w:val="18"/>
          <w:szCs w:val="18"/>
        </w:rPr>
        <w:t>Los materiales a emplearse deberán ser suministrados de acuerdo al siguiente detalle:</w:t>
      </w:r>
    </w:p>
    <w:tbl>
      <w:tblPr>
        <w:tblStyle w:val="Tablaconcuadrcula"/>
        <w:tblW w:w="9558" w:type="dxa"/>
        <w:tblLook w:val="04A0" w:firstRow="1" w:lastRow="0" w:firstColumn="1" w:lastColumn="0" w:noHBand="0" w:noVBand="1"/>
      </w:tblPr>
      <w:tblGrid>
        <w:gridCol w:w="1818"/>
        <w:gridCol w:w="1710"/>
        <w:gridCol w:w="6030"/>
      </w:tblGrid>
      <w:tr w:rsidR="00267BC9" w:rsidRPr="00562DB6" w14:paraId="36E3260A" w14:textId="77777777" w:rsidTr="005D7D26">
        <w:tc>
          <w:tcPr>
            <w:tcW w:w="1818" w:type="dxa"/>
            <w:shd w:val="clear" w:color="auto" w:fill="D0CECE" w:themeFill="background2" w:themeFillShade="E6"/>
          </w:tcPr>
          <w:p w14:paraId="694396AF" w14:textId="77777777" w:rsidR="00267BC9" w:rsidRPr="00562DB6" w:rsidRDefault="00267BC9" w:rsidP="005D7D26">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60F8B467" w14:textId="77777777" w:rsidR="00267BC9" w:rsidRPr="00562DB6" w:rsidRDefault="00267BC9" w:rsidP="005D7D26">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402DC4C9" w14:textId="77777777" w:rsidR="00267BC9" w:rsidRPr="00562DB6" w:rsidRDefault="00267BC9" w:rsidP="005D7D26">
            <w:pPr>
              <w:rPr>
                <w:rFonts w:ascii="Tahoma" w:hAnsi="Tahoma" w:cs="Tahoma"/>
                <w:sz w:val="18"/>
                <w:szCs w:val="18"/>
              </w:rPr>
            </w:pPr>
            <w:r w:rsidRPr="00562DB6">
              <w:rPr>
                <w:rFonts w:ascii="Tahoma" w:hAnsi="Tahoma" w:cs="Tahoma"/>
                <w:sz w:val="18"/>
                <w:szCs w:val="18"/>
              </w:rPr>
              <w:t>DESCRIPCION</w:t>
            </w:r>
          </w:p>
        </w:tc>
      </w:tr>
      <w:tr w:rsidR="00267BC9" w:rsidRPr="00562DB6" w14:paraId="4079ABAF" w14:textId="77777777" w:rsidTr="005D7D26">
        <w:tc>
          <w:tcPr>
            <w:tcW w:w="1818" w:type="dxa"/>
            <w:vAlign w:val="center"/>
          </w:tcPr>
          <w:p w14:paraId="4337315D" w14:textId="77777777" w:rsidR="00267BC9" w:rsidRPr="00562DB6" w:rsidRDefault="00267BC9" w:rsidP="005D7D26">
            <w:pPr>
              <w:rPr>
                <w:rFonts w:ascii="Tahoma" w:hAnsi="Tahoma" w:cs="Tahoma"/>
                <w:sz w:val="18"/>
                <w:szCs w:val="18"/>
              </w:rPr>
            </w:pPr>
          </w:p>
          <w:p w14:paraId="376D8D8F" w14:textId="77777777" w:rsidR="00267BC9" w:rsidRPr="00562DB6" w:rsidRDefault="00267BC9" w:rsidP="005D7D26">
            <w:pPr>
              <w:rPr>
                <w:rFonts w:ascii="Tahoma" w:hAnsi="Tahoma" w:cs="Tahoma"/>
                <w:sz w:val="18"/>
                <w:szCs w:val="18"/>
              </w:rPr>
            </w:pPr>
            <w:r w:rsidRPr="00562DB6">
              <w:rPr>
                <w:rFonts w:ascii="Tahoma" w:hAnsi="Tahoma" w:cs="Tahoma"/>
                <w:sz w:val="18"/>
                <w:szCs w:val="18"/>
              </w:rPr>
              <w:t>ALAMBRE DE COBRE Nº 12 AWG</w:t>
            </w:r>
          </w:p>
        </w:tc>
        <w:tc>
          <w:tcPr>
            <w:tcW w:w="1710" w:type="dxa"/>
            <w:vAlign w:val="center"/>
          </w:tcPr>
          <w:p w14:paraId="00DC7973" w14:textId="77777777" w:rsidR="00267BC9" w:rsidRPr="00562DB6" w:rsidRDefault="00267BC9" w:rsidP="005D7D26">
            <w:pPr>
              <w:rPr>
                <w:rFonts w:ascii="Tahoma" w:hAnsi="Tahoma" w:cs="Tahoma"/>
                <w:sz w:val="18"/>
                <w:szCs w:val="18"/>
              </w:rPr>
            </w:pPr>
            <w:r w:rsidRPr="00562DB6">
              <w:rPr>
                <w:rFonts w:ascii="Tahoma" w:hAnsi="Tahoma" w:cs="Tahoma"/>
                <w:sz w:val="18"/>
                <w:szCs w:val="18"/>
              </w:rPr>
              <w:t>M</w:t>
            </w:r>
          </w:p>
        </w:tc>
        <w:tc>
          <w:tcPr>
            <w:tcW w:w="6030" w:type="dxa"/>
          </w:tcPr>
          <w:p w14:paraId="252BE3BB" w14:textId="77777777" w:rsidR="00267BC9" w:rsidRPr="00562DB6" w:rsidRDefault="00267BC9" w:rsidP="005D7D26">
            <w:pPr>
              <w:rPr>
                <w:rFonts w:ascii="Tahoma" w:hAnsi="Tahoma" w:cs="Tahoma"/>
                <w:sz w:val="18"/>
                <w:szCs w:val="18"/>
              </w:rPr>
            </w:pPr>
            <w:r w:rsidRPr="00562DB6">
              <w:rPr>
                <w:rFonts w:ascii="Tahoma" w:hAnsi="Tahoma" w:cs="Tahoma"/>
                <w:sz w:val="18"/>
                <w:szCs w:val="18"/>
              </w:rPr>
              <w:t>Requisitos sobre el Producto:</w:t>
            </w:r>
          </w:p>
          <w:p w14:paraId="1FCC4432" w14:textId="77777777" w:rsidR="00267BC9" w:rsidRPr="00562DB6" w:rsidRDefault="00267BC9" w:rsidP="005D7D26">
            <w:pPr>
              <w:rPr>
                <w:rFonts w:ascii="Tahoma" w:hAnsi="Tahoma" w:cs="Tahoma"/>
                <w:sz w:val="18"/>
                <w:szCs w:val="18"/>
              </w:rPr>
            </w:pPr>
            <w:r w:rsidRPr="00562DB6">
              <w:rPr>
                <w:rFonts w:ascii="Tahoma" w:hAnsi="Tahoma" w:cs="Tahoma"/>
                <w:sz w:val="18"/>
                <w:szCs w:val="18"/>
              </w:rPr>
              <w:t>Este un elemento que provee la trayectoria para el flujo de la corriente en las instalaciones eléctricas. El mismo debe tener las siguientes características:</w:t>
            </w:r>
          </w:p>
          <w:p w14:paraId="7A60E72C" w14:textId="77777777" w:rsidR="00267BC9" w:rsidRPr="00562DB6" w:rsidRDefault="00267BC9" w:rsidP="005D7D26">
            <w:pPr>
              <w:rPr>
                <w:rFonts w:ascii="Tahoma" w:hAnsi="Tahoma" w:cs="Tahoma"/>
                <w:sz w:val="18"/>
                <w:szCs w:val="18"/>
              </w:rPr>
            </w:pPr>
            <w:r w:rsidRPr="00562DB6">
              <w:rPr>
                <w:rFonts w:ascii="Tahoma" w:hAnsi="Tahoma" w:cs="Tahoma"/>
                <w:sz w:val="18"/>
                <w:szCs w:val="18"/>
              </w:rPr>
              <w:t>Alma conductora: El alma conductora Nº12 de cobre tiene la función de llevar toda la corriente de consumo.</w:t>
            </w:r>
          </w:p>
          <w:p w14:paraId="72918399" w14:textId="77777777" w:rsidR="00267BC9" w:rsidRPr="00562DB6" w:rsidRDefault="00267BC9" w:rsidP="005D7D26">
            <w:pPr>
              <w:rPr>
                <w:rFonts w:ascii="Tahoma" w:hAnsi="Tahoma" w:cs="Tahoma"/>
                <w:sz w:val="18"/>
                <w:szCs w:val="18"/>
              </w:rPr>
            </w:pPr>
            <w:r w:rsidRPr="00562DB6">
              <w:rPr>
                <w:rFonts w:ascii="Tahoma" w:hAnsi="Tahoma" w:cs="Tahoma"/>
                <w:sz w:val="18"/>
                <w:szCs w:val="18"/>
              </w:rPr>
              <w:lastRenderedPageBreak/>
              <w:t>Aislante: se encarga de separar o aislar el flujo de corriente del exterior, para evitar cortocircuitos y la electrocución. Este se fabrica de un material termoplástico o en hule.</w:t>
            </w:r>
          </w:p>
          <w:p w14:paraId="53726982" w14:textId="77777777" w:rsidR="00267BC9" w:rsidRPr="00562DB6" w:rsidRDefault="00267BC9" w:rsidP="005D7D26">
            <w:pPr>
              <w:rPr>
                <w:rFonts w:ascii="Tahoma" w:hAnsi="Tahoma" w:cs="Tahoma"/>
                <w:sz w:val="18"/>
                <w:szCs w:val="18"/>
              </w:rPr>
            </w:pPr>
            <w:r w:rsidRPr="00562DB6">
              <w:rPr>
                <w:rFonts w:ascii="Tahoma" w:hAnsi="Tahoma" w:cs="Tahoma"/>
                <w:sz w:val="18"/>
                <w:szCs w:val="18"/>
              </w:rPr>
              <w:t>Cubierta protectora: no todos la traen, esta se encarga de proteger el material aislante y el arma conductora contra daños físicos y químicos. Se construye generalmente de nylon, esto varía según el ambiente al que se vaya a utilizar.</w:t>
            </w:r>
          </w:p>
          <w:p w14:paraId="674693D7" w14:textId="77777777" w:rsidR="00267BC9" w:rsidRPr="00562DB6" w:rsidRDefault="00267BC9" w:rsidP="005D7D26">
            <w:pPr>
              <w:rPr>
                <w:rFonts w:ascii="Tahoma" w:hAnsi="Tahoma" w:cs="Tahoma"/>
                <w:sz w:val="18"/>
                <w:szCs w:val="18"/>
              </w:rPr>
            </w:pPr>
            <w:r w:rsidRPr="00562DB6">
              <w:rPr>
                <w:rFonts w:ascii="Tahoma" w:hAnsi="Tahoma" w:cs="Tahoma"/>
                <w:sz w:val="18"/>
                <w:szCs w:val="18"/>
              </w:rPr>
              <w:t>Conductores y cables. Los conductores a emplearse serán de cobre (CU) N° 12, unifilares y aislados con materiales adecuados, en caso que la Entidad Ejecutora proponga cables multifilares, estos tendrán que ser de 7 hilos, y con aprobación de la Inspectoría del Proyecto.</w:t>
            </w:r>
          </w:p>
          <w:p w14:paraId="19A2835D" w14:textId="77777777" w:rsidR="00267BC9" w:rsidRPr="00562DB6" w:rsidRDefault="00267BC9" w:rsidP="005D7D26">
            <w:pPr>
              <w:rPr>
                <w:rFonts w:ascii="Tahoma" w:hAnsi="Tahoma" w:cs="Tahoma"/>
                <w:sz w:val="18"/>
                <w:szCs w:val="18"/>
              </w:rPr>
            </w:pPr>
          </w:p>
          <w:p w14:paraId="0A963B9D"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Todo material deberá ser verificado y aprobado por la Inspectoría antes de su adquisición y su ingreso a obra, en caso de no cumplir, la Entidad Ejecutora será responsable del rechazo y el retiro del material de la obra bajo su costo. En caso de existir observaciones a los materiales, la Entidad Ejecutora tendrá un plazo máximo de 5 días calendarios para subsanar las mismas. Cualquier material dañado no será recepcionado. </w:t>
            </w:r>
          </w:p>
        </w:tc>
      </w:tr>
    </w:tbl>
    <w:p w14:paraId="16BC3484" w14:textId="77777777" w:rsidR="00267BC9" w:rsidRPr="00562DB6" w:rsidRDefault="00267BC9" w:rsidP="00267BC9">
      <w:pPr>
        <w:rPr>
          <w:rFonts w:ascii="Tahoma" w:hAnsi="Tahoma" w:cs="Tahoma"/>
          <w:sz w:val="18"/>
          <w:szCs w:val="18"/>
        </w:rPr>
      </w:pPr>
    </w:p>
    <w:tbl>
      <w:tblPr>
        <w:tblStyle w:val="Tablaconcuadrcula"/>
        <w:tblW w:w="9558" w:type="dxa"/>
        <w:tblLayout w:type="fixed"/>
        <w:tblLook w:val="04A0" w:firstRow="1" w:lastRow="0" w:firstColumn="1" w:lastColumn="0" w:noHBand="0" w:noVBand="1"/>
      </w:tblPr>
      <w:tblGrid>
        <w:gridCol w:w="1818"/>
        <w:gridCol w:w="1710"/>
        <w:gridCol w:w="6030"/>
      </w:tblGrid>
      <w:tr w:rsidR="00267BC9" w:rsidRPr="00562DB6" w14:paraId="1419AB92" w14:textId="77777777" w:rsidTr="005D7D26">
        <w:tc>
          <w:tcPr>
            <w:tcW w:w="1818" w:type="dxa"/>
            <w:shd w:val="clear" w:color="auto" w:fill="D0CECE" w:themeFill="background2" w:themeFillShade="E6"/>
          </w:tcPr>
          <w:p w14:paraId="4D375A8F" w14:textId="77777777" w:rsidR="00267BC9" w:rsidRPr="00562DB6" w:rsidRDefault="00267BC9" w:rsidP="005D7D26">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5F99F90A" w14:textId="77777777" w:rsidR="00267BC9" w:rsidRPr="00562DB6" w:rsidRDefault="00267BC9" w:rsidP="005D7D26">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30F3CD59" w14:textId="77777777" w:rsidR="00267BC9" w:rsidRPr="00562DB6" w:rsidRDefault="00267BC9" w:rsidP="005D7D26">
            <w:pPr>
              <w:rPr>
                <w:rFonts w:ascii="Tahoma" w:hAnsi="Tahoma" w:cs="Tahoma"/>
                <w:sz w:val="18"/>
                <w:szCs w:val="18"/>
              </w:rPr>
            </w:pPr>
            <w:r w:rsidRPr="00562DB6">
              <w:rPr>
                <w:rFonts w:ascii="Tahoma" w:hAnsi="Tahoma" w:cs="Tahoma"/>
                <w:sz w:val="18"/>
                <w:szCs w:val="18"/>
              </w:rPr>
              <w:t>DESCRIPCION</w:t>
            </w:r>
          </w:p>
        </w:tc>
      </w:tr>
      <w:tr w:rsidR="00267BC9" w:rsidRPr="00562DB6" w14:paraId="6F353F8D" w14:textId="77777777" w:rsidTr="005D7D26">
        <w:tc>
          <w:tcPr>
            <w:tcW w:w="1818" w:type="dxa"/>
            <w:vAlign w:val="center"/>
          </w:tcPr>
          <w:p w14:paraId="37D7CA85" w14:textId="77777777" w:rsidR="00267BC9" w:rsidRPr="00562DB6" w:rsidRDefault="00267BC9" w:rsidP="005D7D26">
            <w:pPr>
              <w:rPr>
                <w:rFonts w:ascii="Tahoma" w:hAnsi="Tahoma" w:cs="Tahoma"/>
                <w:sz w:val="18"/>
                <w:szCs w:val="18"/>
              </w:rPr>
            </w:pPr>
            <w:r w:rsidRPr="00562DB6">
              <w:rPr>
                <w:rFonts w:ascii="Tahoma" w:hAnsi="Tahoma" w:cs="Tahoma"/>
                <w:sz w:val="18"/>
                <w:szCs w:val="18"/>
              </w:rPr>
              <w:t>TOMACORRIENTE SIMPLE</w:t>
            </w:r>
          </w:p>
        </w:tc>
        <w:tc>
          <w:tcPr>
            <w:tcW w:w="1710" w:type="dxa"/>
            <w:vAlign w:val="center"/>
          </w:tcPr>
          <w:p w14:paraId="6C8118EB" w14:textId="77777777" w:rsidR="00267BC9" w:rsidRPr="00562DB6" w:rsidRDefault="00267BC9" w:rsidP="005D7D26">
            <w:pPr>
              <w:rPr>
                <w:rFonts w:ascii="Tahoma" w:hAnsi="Tahoma" w:cs="Tahoma"/>
                <w:sz w:val="18"/>
                <w:szCs w:val="18"/>
              </w:rPr>
            </w:pPr>
            <w:r w:rsidRPr="00562DB6">
              <w:rPr>
                <w:rFonts w:ascii="Tahoma" w:hAnsi="Tahoma" w:cs="Tahoma"/>
                <w:sz w:val="18"/>
                <w:szCs w:val="18"/>
              </w:rPr>
              <w:t>PZA</w:t>
            </w:r>
          </w:p>
        </w:tc>
        <w:tc>
          <w:tcPr>
            <w:tcW w:w="6030" w:type="dxa"/>
          </w:tcPr>
          <w:p w14:paraId="2FA5EFF3" w14:textId="77777777" w:rsidR="00267BC9" w:rsidRPr="00562DB6" w:rsidRDefault="00267BC9" w:rsidP="005D7D26">
            <w:pPr>
              <w:rPr>
                <w:rFonts w:ascii="Tahoma" w:hAnsi="Tahoma" w:cs="Tahoma"/>
                <w:sz w:val="18"/>
                <w:szCs w:val="18"/>
              </w:rPr>
            </w:pPr>
            <w:r w:rsidRPr="00562DB6">
              <w:rPr>
                <w:rFonts w:ascii="Tahoma" w:hAnsi="Tahoma" w:cs="Tahoma"/>
                <w:sz w:val="18"/>
                <w:szCs w:val="18"/>
              </w:rPr>
              <w:t>Requisitos sobre el Producto:</w:t>
            </w:r>
          </w:p>
          <w:p w14:paraId="0BF30B6E"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La Entidad Ejecutora deberá garantizar que el material </w:t>
            </w:r>
          </w:p>
          <w:p w14:paraId="060A3FC0"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de referencia sea de buena calidad y de marca reconocida. </w:t>
            </w:r>
          </w:p>
          <w:p w14:paraId="523C527C" w14:textId="77777777" w:rsidR="00267BC9" w:rsidRPr="00562DB6" w:rsidRDefault="00267BC9" w:rsidP="005D7D26">
            <w:pPr>
              <w:rPr>
                <w:rFonts w:ascii="Tahoma" w:hAnsi="Tahoma" w:cs="Tahoma"/>
                <w:sz w:val="18"/>
                <w:szCs w:val="18"/>
              </w:rPr>
            </w:pPr>
            <w:r w:rsidRPr="00562DB6">
              <w:rPr>
                <w:rFonts w:ascii="Tahoma" w:hAnsi="Tahoma" w:cs="Tahoma"/>
                <w:sz w:val="18"/>
                <w:szCs w:val="18"/>
              </w:rPr>
              <w:t>Los tomacorrientes simples deberán ser bipolares con una capacidad mínima normal de 16 amperios/250 voltios, salvo expresa indicación en contrario de la Inspectoría.. La Entidad Ejecutora presentará al Inspector de Obra muestras de los tipos a emplearse para su aprobación respectiva Será de entera responsabilidad de la Entidad Ejecutora, que su proveedor debe contar con un certificado de calidad, permiso, autorización u otro documento necesario para asegurar su calidad y su importación y así asegurar la entrega efectiva del producto en almacenes. La Entidad Ejecutora tiene la obligación de presentar una muestra para aprobación del Inspector de obra, antes de la adquisición del material de referencia.</w:t>
            </w:r>
          </w:p>
        </w:tc>
      </w:tr>
    </w:tbl>
    <w:p w14:paraId="68D402A0" w14:textId="77777777" w:rsidR="00267BC9" w:rsidRPr="00562DB6" w:rsidRDefault="00267BC9" w:rsidP="00267BC9">
      <w:pPr>
        <w:rPr>
          <w:rFonts w:ascii="Tahoma" w:hAnsi="Tahoma" w:cs="Tahoma"/>
          <w:sz w:val="18"/>
          <w:szCs w:val="18"/>
        </w:rPr>
      </w:pPr>
    </w:p>
    <w:tbl>
      <w:tblPr>
        <w:tblStyle w:val="Tablaconcuadrcula"/>
        <w:tblW w:w="9558" w:type="dxa"/>
        <w:tblLayout w:type="fixed"/>
        <w:tblLook w:val="04A0" w:firstRow="1" w:lastRow="0" w:firstColumn="1" w:lastColumn="0" w:noHBand="0" w:noVBand="1"/>
      </w:tblPr>
      <w:tblGrid>
        <w:gridCol w:w="1818"/>
        <w:gridCol w:w="1710"/>
        <w:gridCol w:w="6030"/>
      </w:tblGrid>
      <w:tr w:rsidR="00267BC9" w:rsidRPr="00562DB6" w14:paraId="638BE608" w14:textId="77777777" w:rsidTr="005D7D26">
        <w:tc>
          <w:tcPr>
            <w:tcW w:w="1818" w:type="dxa"/>
            <w:shd w:val="clear" w:color="auto" w:fill="D0CECE" w:themeFill="background2" w:themeFillShade="E6"/>
          </w:tcPr>
          <w:p w14:paraId="28759E73" w14:textId="77777777" w:rsidR="00267BC9" w:rsidRPr="00562DB6" w:rsidRDefault="00267BC9" w:rsidP="005D7D26">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434C71F3" w14:textId="77777777" w:rsidR="00267BC9" w:rsidRPr="00562DB6" w:rsidRDefault="00267BC9" w:rsidP="005D7D26">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66BC5EC0" w14:textId="77777777" w:rsidR="00267BC9" w:rsidRPr="00562DB6" w:rsidRDefault="00267BC9" w:rsidP="005D7D26">
            <w:pPr>
              <w:rPr>
                <w:rFonts w:ascii="Tahoma" w:hAnsi="Tahoma" w:cs="Tahoma"/>
                <w:sz w:val="18"/>
                <w:szCs w:val="18"/>
              </w:rPr>
            </w:pPr>
            <w:r w:rsidRPr="00562DB6">
              <w:rPr>
                <w:rFonts w:ascii="Tahoma" w:hAnsi="Tahoma" w:cs="Tahoma"/>
                <w:sz w:val="18"/>
                <w:szCs w:val="18"/>
              </w:rPr>
              <w:t>DESCRIPCION</w:t>
            </w:r>
          </w:p>
        </w:tc>
      </w:tr>
      <w:tr w:rsidR="00267BC9" w:rsidRPr="00562DB6" w14:paraId="4AB75554" w14:textId="77777777" w:rsidTr="005D7D26">
        <w:tc>
          <w:tcPr>
            <w:tcW w:w="1818" w:type="dxa"/>
            <w:vAlign w:val="center"/>
          </w:tcPr>
          <w:p w14:paraId="0904AB88" w14:textId="77777777" w:rsidR="00267BC9" w:rsidRPr="00562DB6" w:rsidRDefault="00267BC9" w:rsidP="005D7D26">
            <w:pPr>
              <w:rPr>
                <w:rFonts w:ascii="Tahoma" w:hAnsi="Tahoma" w:cs="Tahoma"/>
                <w:sz w:val="18"/>
                <w:szCs w:val="18"/>
              </w:rPr>
            </w:pPr>
            <w:r w:rsidRPr="00562DB6">
              <w:rPr>
                <w:rFonts w:ascii="Tahoma" w:hAnsi="Tahoma" w:cs="Tahoma"/>
                <w:sz w:val="18"/>
                <w:szCs w:val="18"/>
              </w:rPr>
              <w:t>TUBO PVC 5/8”</w:t>
            </w:r>
          </w:p>
          <w:p w14:paraId="13354618" w14:textId="77777777" w:rsidR="00267BC9" w:rsidRPr="00562DB6" w:rsidRDefault="00267BC9" w:rsidP="005D7D26">
            <w:pPr>
              <w:rPr>
                <w:rFonts w:ascii="Tahoma" w:hAnsi="Tahoma" w:cs="Tahoma"/>
                <w:sz w:val="18"/>
                <w:szCs w:val="18"/>
              </w:rPr>
            </w:pPr>
            <w:r w:rsidRPr="00562DB6">
              <w:rPr>
                <w:rFonts w:ascii="Tahoma" w:hAnsi="Tahoma" w:cs="Tahoma"/>
                <w:sz w:val="18"/>
                <w:szCs w:val="18"/>
              </w:rPr>
              <w:t>(L=3M)</w:t>
            </w:r>
          </w:p>
        </w:tc>
        <w:tc>
          <w:tcPr>
            <w:tcW w:w="1710" w:type="dxa"/>
            <w:vAlign w:val="center"/>
          </w:tcPr>
          <w:p w14:paraId="7DCEB758" w14:textId="77777777" w:rsidR="00267BC9" w:rsidRPr="00562DB6" w:rsidRDefault="00267BC9" w:rsidP="005D7D26">
            <w:pPr>
              <w:rPr>
                <w:rFonts w:ascii="Tahoma" w:hAnsi="Tahoma" w:cs="Tahoma"/>
                <w:sz w:val="18"/>
                <w:szCs w:val="18"/>
              </w:rPr>
            </w:pPr>
            <w:r w:rsidRPr="00562DB6">
              <w:rPr>
                <w:rFonts w:ascii="Tahoma" w:hAnsi="Tahoma" w:cs="Tahoma"/>
                <w:sz w:val="18"/>
                <w:szCs w:val="18"/>
              </w:rPr>
              <w:t>BR</w:t>
            </w:r>
          </w:p>
        </w:tc>
        <w:tc>
          <w:tcPr>
            <w:tcW w:w="6030" w:type="dxa"/>
          </w:tcPr>
          <w:p w14:paraId="7E5CA6BF" w14:textId="77777777" w:rsidR="00267BC9" w:rsidRPr="00562DB6" w:rsidRDefault="00267BC9" w:rsidP="005D7D26">
            <w:pPr>
              <w:rPr>
                <w:rFonts w:ascii="Tahoma" w:hAnsi="Tahoma" w:cs="Tahoma"/>
                <w:sz w:val="18"/>
                <w:szCs w:val="18"/>
              </w:rPr>
            </w:pPr>
            <w:r w:rsidRPr="00562DB6">
              <w:rPr>
                <w:rFonts w:ascii="Tahoma" w:hAnsi="Tahoma" w:cs="Tahoma"/>
                <w:sz w:val="18"/>
                <w:szCs w:val="18"/>
              </w:rPr>
              <w:t>Requisitos sobre el Producto:</w:t>
            </w:r>
          </w:p>
          <w:p w14:paraId="4375F049" w14:textId="77777777" w:rsidR="00267BC9" w:rsidRPr="00562DB6" w:rsidRDefault="00267BC9" w:rsidP="005D7D26">
            <w:pPr>
              <w:rPr>
                <w:rFonts w:ascii="Tahoma" w:hAnsi="Tahoma" w:cs="Tahoma"/>
                <w:sz w:val="18"/>
                <w:szCs w:val="18"/>
              </w:rPr>
            </w:pPr>
            <w:r w:rsidRPr="00562DB6">
              <w:rPr>
                <w:rFonts w:ascii="Tahoma" w:hAnsi="Tahoma" w:cs="Tahoma"/>
                <w:sz w:val="18"/>
                <w:szCs w:val="18"/>
              </w:rPr>
              <w:t>Material de Poli cloruro de Vinilo (PVC), los tubos deben tener las siguientes características:</w:t>
            </w:r>
          </w:p>
          <w:p w14:paraId="1E9006F3"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Superficie externa e interna lisas y estar libres de grietas, fisuras, ondulaciones y otros defectos que alteren su calidad. </w:t>
            </w:r>
          </w:p>
          <w:p w14:paraId="1667575F" w14:textId="77777777" w:rsidR="00267BC9" w:rsidRPr="00562DB6" w:rsidRDefault="00267BC9" w:rsidP="005D7D26">
            <w:pPr>
              <w:rPr>
                <w:rFonts w:ascii="Tahoma" w:hAnsi="Tahoma" w:cs="Tahoma"/>
                <w:sz w:val="18"/>
                <w:szCs w:val="18"/>
              </w:rPr>
            </w:pPr>
            <w:r w:rsidRPr="00562DB6">
              <w:rPr>
                <w:rFonts w:ascii="Tahoma" w:hAnsi="Tahoma" w:cs="Tahoma"/>
                <w:sz w:val="18"/>
                <w:szCs w:val="18"/>
              </w:rPr>
              <w:t>Los tubos deberán ser de color uniforme.</w:t>
            </w:r>
          </w:p>
          <w:p w14:paraId="158F88BE" w14:textId="77777777" w:rsidR="00267BC9" w:rsidRPr="00562DB6" w:rsidRDefault="00267BC9" w:rsidP="005D7D26">
            <w:pPr>
              <w:rPr>
                <w:rFonts w:ascii="Tahoma" w:hAnsi="Tahoma" w:cs="Tahoma"/>
                <w:sz w:val="18"/>
                <w:szCs w:val="18"/>
              </w:rPr>
            </w:pPr>
            <w:r w:rsidRPr="00562DB6">
              <w:rPr>
                <w:rFonts w:ascii="Tahoma" w:hAnsi="Tahoma" w:cs="Tahoma"/>
                <w:sz w:val="18"/>
                <w:szCs w:val="18"/>
              </w:rPr>
              <w:t>Los tubos procederán de fábrica por inyección de molde, no aceptándose el uso de piezas especiales obtenidas mediante cortes o cortadas en seco.</w:t>
            </w:r>
          </w:p>
          <w:p w14:paraId="3E7DA176" w14:textId="77777777" w:rsidR="00267BC9" w:rsidRPr="00562DB6" w:rsidRDefault="00267BC9" w:rsidP="005D7D26">
            <w:pPr>
              <w:rPr>
                <w:rFonts w:ascii="Tahoma" w:hAnsi="Tahoma" w:cs="Tahoma"/>
                <w:sz w:val="18"/>
                <w:szCs w:val="18"/>
              </w:rPr>
            </w:pPr>
            <w:r w:rsidRPr="00562DB6">
              <w:rPr>
                <w:rFonts w:ascii="Tahoma" w:hAnsi="Tahoma" w:cs="Tahoma"/>
                <w:sz w:val="18"/>
                <w:szCs w:val="18"/>
              </w:rPr>
              <w:t>Las juntas serán del Tipo campana – espiga Diámetro externo nominal 15.8mm, espesor de pared mínima 1.10 mm longitud de barra de 3 metros.</w:t>
            </w:r>
          </w:p>
          <w:p w14:paraId="74A80DCC" w14:textId="77777777" w:rsidR="00267BC9" w:rsidRPr="00562DB6" w:rsidRDefault="00267BC9" w:rsidP="005D7D26">
            <w:pPr>
              <w:rPr>
                <w:rFonts w:ascii="Tahoma" w:hAnsi="Tahoma" w:cs="Tahoma"/>
                <w:sz w:val="18"/>
                <w:szCs w:val="18"/>
              </w:rPr>
            </w:pPr>
            <w:r w:rsidRPr="00562DB6">
              <w:rPr>
                <w:rFonts w:ascii="Tahoma" w:hAnsi="Tahoma" w:cs="Tahoma"/>
                <w:sz w:val="18"/>
                <w:szCs w:val="18"/>
              </w:rPr>
              <w:t>La Entidad Ejecutora deberá garantizar que el material de referencia sea de buena calidad y de marca</w:t>
            </w:r>
          </w:p>
          <w:p w14:paraId="6E263475" w14:textId="77777777" w:rsidR="00267BC9" w:rsidRPr="00562DB6" w:rsidRDefault="00267BC9" w:rsidP="005D7D26">
            <w:pPr>
              <w:rPr>
                <w:rFonts w:ascii="Tahoma" w:hAnsi="Tahoma" w:cs="Tahoma"/>
                <w:sz w:val="18"/>
                <w:szCs w:val="18"/>
              </w:rPr>
            </w:pPr>
            <w:r w:rsidRPr="00562DB6">
              <w:rPr>
                <w:rFonts w:ascii="Tahoma" w:hAnsi="Tahoma" w:cs="Tahoma"/>
                <w:sz w:val="18"/>
                <w:szCs w:val="18"/>
              </w:rPr>
              <w:t>reconocida</w:t>
            </w:r>
          </w:p>
        </w:tc>
      </w:tr>
    </w:tbl>
    <w:p w14:paraId="765155D9" w14:textId="77777777" w:rsidR="00267BC9" w:rsidRPr="00562DB6" w:rsidRDefault="00267BC9" w:rsidP="00267BC9">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267BC9" w:rsidRPr="00562DB6" w14:paraId="3B92A4EA" w14:textId="77777777" w:rsidTr="005D7D26">
        <w:tc>
          <w:tcPr>
            <w:tcW w:w="1818" w:type="dxa"/>
            <w:shd w:val="clear" w:color="auto" w:fill="D0CECE" w:themeFill="background2" w:themeFillShade="E6"/>
          </w:tcPr>
          <w:p w14:paraId="295759F9" w14:textId="77777777" w:rsidR="00267BC9" w:rsidRPr="00562DB6" w:rsidRDefault="00267BC9" w:rsidP="005D7D26">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17236DEA" w14:textId="77777777" w:rsidR="00267BC9" w:rsidRPr="00562DB6" w:rsidRDefault="00267BC9" w:rsidP="005D7D26">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453C7649" w14:textId="77777777" w:rsidR="00267BC9" w:rsidRPr="00562DB6" w:rsidRDefault="00267BC9" w:rsidP="005D7D26">
            <w:pPr>
              <w:rPr>
                <w:rFonts w:ascii="Tahoma" w:hAnsi="Tahoma" w:cs="Tahoma"/>
                <w:sz w:val="18"/>
                <w:szCs w:val="18"/>
              </w:rPr>
            </w:pPr>
            <w:r w:rsidRPr="00562DB6">
              <w:rPr>
                <w:rFonts w:ascii="Tahoma" w:hAnsi="Tahoma" w:cs="Tahoma"/>
                <w:sz w:val="18"/>
                <w:szCs w:val="18"/>
              </w:rPr>
              <w:t>DESCRIPCION</w:t>
            </w:r>
          </w:p>
        </w:tc>
      </w:tr>
      <w:tr w:rsidR="00267BC9" w:rsidRPr="00562DB6" w14:paraId="2C8E860F" w14:textId="77777777" w:rsidTr="005D7D26">
        <w:trPr>
          <w:trHeight w:val="1628"/>
        </w:trPr>
        <w:tc>
          <w:tcPr>
            <w:tcW w:w="1818" w:type="dxa"/>
            <w:vAlign w:val="center"/>
          </w:tcPr>
          <w:p w14:paraId="03CD690C" w14:textId="77777777" w:rsidR="00267BC9" w:rsidRPr="00562DB6" w:rsidRDefault="00267BC9" w:rsidP="005D7D26">
            <w:pPr>
              <w:rPr>
                <w:rFonts w:ascii="Tahoma" w:hAnsi="Tahoma" w:cs="Tahoma"/>
                <w:sz w:val="18"/>
                <w:szCs w:val="18"/>
              </w:rPr>
            </w:pPr>
          </w:p>
          <w:p w14:paraId="7A43A222" w14:textId="77777777" w:rsidR="00267BC9" w:rsidRPr="00562DB6" w:rsidRDefault="00267BC9" w:rsidP="005D7D26">
            <w:pPr>
              <w:rPr>
                <w:rFonts w:ascii="Tahoma" w:hAnsi="Tahoma" w:cs="Tahoma"/>
                <w:sz w:val="18"/>
                <w:szCs w:val="18"/>
              </w:rPr>
            </w:pPr>
            <w:r w:rsidRPr="00562DB6">
              <w:rPr>
                <w:rFonts w:ascii="Tahoma" w:hAnsi="Tahoma" w:cs="Tahoma"/>
                <w:sz w:val="18"/>
                <w:szCs w:val="18"/>
              </w:rPr>
              <w:t>CAJA PLASTICA RECTANGULAR</w:t>
            </w:r>
          </w:p>
        </w:tc>
        <w:tc>
          <w:tcPr>
            <w:tcW w:w="1710" w:type="dxa"/>
            <w:vAlign w:val="center"/>
          </w:tcPr>
          <w:p w14:paraId="0FAFFC13" w14:textId="77777777" w:rsidR="00267BC9" w:rsidRPr="00562DB6" w:rsidRDefault="00267BC9" w:rsidP="005D7D26">
            <w:pPr>
              <w:rPr>
                <w:rFonts w:ascii="Tahoma" w:hAnsi="Tahoma" w:cs="Tahoma"/>
                <w:sz w:val="18"/>
                <w:szCs w:val="18"/>
              </w:rPr>
            </w:pPr>
            <w:r w:rsidRPr="00562DB6">
              <w:rPr>
                <w:rFonts w:ascii="Tahoma" w:hAnsi="Tahoma" w:cs="Tahoma"/>
                <w:sz w:val="18"/>
                <w:szCs w:val="18"/>
              </w:rPr>
              <w:t>PZA</w:t>
            </w:r>
          </w:p>
        </w:tc>
        <w:tc>
          <w:tcPr>
            <w:tcW w:w="6030" w:type="dxa"/>
          </w:tcPr>
          <w:p w14:paraId="6D6612FB" w14:textId="77777777" w:rsidR="00267BC9" w:rsidRPr="00562DB6" w:rsidRDefault="00267BC9" w:rsidP="005D7D26">
            <w:pPr>
              <w:rPr>
                <w:rFonts w:ascii="Tahoma" w:hAnsi="Tahoma" w:cs="Tahoma"/>
                <w:sz w:val="18"/>
                <w:szCs w:val="18"/>
              </w:rPr>
            </w:pPr>
            <w:r w:rsidRPr="00562DB6">
              <w:rPr>
                <w:rFonts w:ascii="Tahoma" w:hAnsi="Tahoma" w:cs="Tahoma"/>
                <w:sz w:val="18"/>
                <w:szCs w:val="18"/>
              </w:rPr>
              <w:t>Requisitos sobre el producto:</w:t>
            </w:r>
          </w:p>
          <w:p w14:paraId="7FF31C38" w14:textId="77777777" w:rsidR="00267BC9" w:rsidRPr="00562DB6" w:rsidRDefault="00267BC9" w:rsidP="005D7D26">
            <w:pPr>
              <w:rPr>
                <w:rFonts w:ascii="Tahoma" w:hAnsi="Tahoma" w:cs="Tahoma"/>
                <w:sz w:val="18"/>
                <w:szCs w:val="18"/>
              </w:rPr>
            </w:pPr>
            <w:r w:rsidRPr="00562DB6">
              <w:rPr>
                <w:rFonts w:ascii="Tahoma" w:hAnsi="Tahoma" w:cs="Tahoma"/>
                <w:sz w:val="18"/>
                <w:szCs w:val="18"/>
              </w:rPr>
              <w:t>Las cajas de salida para interruptores tendrán una dimensión mínima de 10x6x4cm pre roturadas y con insertos metálicos (orejas metálicas). El material deberá ser de buena calidad y de marca reconocida. Aprobadas por el Inspector de Obra. Las cajas de conexión serán de plástico, de forma rectangular, adecuadas para empotrarse en las paredes o muros. Permiten sujetar y colocar un interruptor o un tomacorriente tipo placa.</w:t>
            </w:r>
          </w:p>
        </w:tc>
      </w:tr>
    </w:tbl>
    <w:p w14:paraId="72B9AEB6" w14:textId="77777777" w:rsidR="00267BC9" w:rsidRPr="00562DB6" w:rsidRDefault="00267BC9" w:rsidP="00267BC9">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267BC9" w:rsidRPr="00562DB6" w14:paraId="65E7AADC" w14:textId="77777777" w:rsidTr="005D7D26">
        <w:tc>
          <w:tcPr>
            <w:tcW w:w="1818" w:type="dxa"/>
            <w:shd w:val="clear" w:color="auto" w:fill="D0CECE" w:themeFill="background2" w:themeFillShade="E6"/>
          </w:tcPr>
          <w:p w14:paraId="58705DF9" w14:textId="77777777" w:rsidR="00267BC9" w:rsidRPr="00562DB6" w:rsidRDefault="00267BC9" w:rsidP="005D7D26">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69D1FBFC" w14:textId="77777777" w:rsidR="00267BC9" w:rsidRPr="00562DB6" w:rsidRDefault="00267BC9" w:rsidP="005D7D26">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37BCED48" w14:textId="77777777" w:rsidR="00267BC9" w:rsidRPr="00562DB6" w:rsidRDefault="00267BC9" w:rsidP="005D7D26">
            <w:pPr>
              <w:rPr>
                <w:rFonts w:ascii="Tahoma" w:hAnsi="Tahoma" w:cs="Tahoma"/>
                <w:sz w:val="18"/>
                <w:szCs w:val="18"/>
              </w:rPr>
            </w:pPr>
            <w:r w:rsidRPr="00562DB6">
              <w:rPr>
                <w:rFonts w:ascii="Tahoma" w:hAnsi="Tahoma" w:cs="Tahoma"/>
                <w:sz w:val="18"/>
                <w:szCs w:val="18"/>
              </w:rPr>
              <w:t>DESCRIPCION</w:t>
            </w:r>
          </w:p>
        </w:tc>
      </w:tr>
      <w:tr w:rsidR="00267BC9" w:rsidRPr="00562DB6" w14:paraId="73E3E7A3" w14:textId="77777777" w:rsidTr="005D7D26">
        <w:trPr>
          <w:trHeight w:val="1628"/>
        </w:trPr>
        <w:tc>
          <w:tcPr>
            <w:tcW w:w="1818" w:type="dxa"/>
            <w:vAlign w:val="center"/>
          </w:tcPr>
          <w:p w14:paraId="0392B39C" w14:textId="77777777" w:rsidR="00267BC9" w:rsidRPr="00562DB6" w:rsidRDefault="00267BC9" w:rsidP="005D7D26">
            <w:pPr>
              <w:rPr>
                <w:rFonts w:ascii="Tahoma" w:hAnsi="Tahoma" w:cs="Tahoma"/>
                <w:sz w:val="18"/>
                <w:szCs w:val="18"/>
              </w:rPr>
            </w:pPr>
          </w:p>
          <w:p w14:paraId="2E011A8D" w14:textId="77777777" w:rsidR="00267BC9" w:rsidRPr="00562DB6" w:rsidRDefault="00267BC9" w:rsidP="005D7D26">
            <w:pPr>
              <w:rPr>
                <w:rFonts w:ascii="Tahoma" w:hAnsi="Tahoma" w:cs="Tahoma"/>
                <w:sz w:val="18"/>
                <w:szCs w:val="18"/>
              </w:rPr>
            </w:pPr>
            <w:r w:rsidRPr="00562DB6">
              <w:rPr>
                <w:rFonts w:ascii="Tahoma" w:hAnsi="Tahoma" w:cs="Tahoma"/>
                <w:sz w:val="18"/>
                <w:szCs w:val="18"/>
              </w:rPr>
              <w:t>CAJA PLASTICA CIRCULAR</w:t>
            </w:r>
          </w:p>
        </w:tc>
        <w:tc>
          <w:tcPr>
            <w:tcW w:w="1710" w:type="dxa"/>
            <w:vAlign w:val="center"/>
          </w:tcPr>
          <w:p w14:paraId="7B645382" w14:textId="77777777" w:rsidR="00267BC9" w:rsidRPr="00562DB6" w:rsidRDefault="00267BC9" w:rsidP="005D7D26">
            <w:pPr>
              <w:rPr>
                <w:rFonts w:ascii="Tahoma" w:hAnsi="Tahoma" w:cs="Tahoma"/>
                <w:sz w:val="18"/>
                <w:szCs w:val="18"/>
              </w:rPr>
            </w:pPr>
            <w:r w:rsidRPr="00562DB6">
              <w:rPr>
                <w:rFonts w:ascii="Tahoma" w:hAnsi="Tahoma" w:cs="Tahoma"/>
                <w:sz w:val="18"/>
                <w:szCs w:val="18"/>
              </w:rPr>
              <w:t>PZA</w:t>
            </w:r>
          </w:p>
        </w:tc>
        <w:tc>
          <w:tcPr>
            <w:tcW w:w="6030" w:type="dxa"/>
          </w:tcPr>
          <w:p w14:paraId="52E49C95" w14:textId="77777777" w:rsidR="00267BC9" w:rsidRPr="00562DB6" w:rsidRDefault="00267BC9" w:rsidP="005D7D26">
            <w:pPr>
              <w:rPr>
                <w:rFonts w:ascii="Tahoma" w:hAnsi="Tahoma" w:cs="Tahoma"/>
                <w:sz w:val="18"/>
                <w:szCs w:val="18"/>
              </w:rPr>
            </w:pPr>
            <w:r w:rsidRPr="00562DB6">
              <w:rPr>
                <w:rFonts w:ascii="Tahoma" w:hAnsi="Tahoma" w:cs="Tahoma"/>
                <w:sz w:val="18"/>
                <w:szCs w:val="18"/>
              </w:rPr>
              <w:t>Requisitos sobre el producto:</w:t>
            </w:r>
          </w:p>
          <w:p w14:paraId="2757F1CC" w14:textId="77777777" w:rsidR="00267BC9" w:rsidRPr="00562DB6" w:rsidRDefault="00267BC9" w:rsidP="005D7D26">
            <w:pPr>
              <w:rPr>
                <w:rFonts w:ascii="Tahoma" w:hAnsi="Tahoma" w:cs="Tahoma"/>
                <w:sz w:val="18"/>
                <w:szCs w:val="18"/>
              </w:rPr>
            </w:pPr>
            <w:r w:rsidRPr="00562DB6">
              <w:rPr>
                <w:rFonts w:ascii="Tahoma" w:hAnsi="Tahoma" w:cs="Tahoma"/>
                <w:sz w:val="18"/>
                <w:szCs w:val="18"/>
              </w:rPr>
              <w:t>Cajas de salida de paso o de registro serán de plástico rígido de forma y dimensiones estándar. Las cajas de salida destinadas a la iluminación y ubicadas normalmente en el techo serán circulares standard. Apta para embutir en paredes, que responde a la norma IRAM 2346 e IRAM 62670, se presenta en color gris o blanco, es ignifuga, no inflamable, no propaga la llama, debe poseer excelentes propiedades dieléctricas y una mayor resistencia al aplastamiento al impacto. El material deberá ser de buena calidad y de marca reconocida.</w:t>
            </w:r>
          </w:p>
        </w:tc>
      </w:tr>
    </w:tbl>
    <w:p w14:paraId="093A51D4" w14:textId="77777777" w:rsidR="00267BC9" w:rsidRPr="00562DB6" w:rsidRDefault="00267BC9" w:rsidP="00267BC9">
      <w:pPr>
        <w:rPr>
          <w:rFonts w:ascii="Tahoma" w:hAnsi="Tahoma" w:cs="Tahoma"/>
          <w:sz w:val="18"/>
          <w:szCs w:val="18"/>
        </w:rPr>
      </w:pPr>
    </w:p>
    <w:tbl>
      <w:tblPr>
        <w:tblStyle w:val="Tablaconcuadrcula"/>
        <w:tblW w:w="9558" w:type="dxa"/>
        <w:tblLayout w:type="fixed"/>
        <w:tblLook w:val="04A0" w:firstRow="1" w:lastRow="0" w:firstColumn="1" w:lastColumn="0" w:noHBand="0" w:noVBand="1"/>
      </w:tblPr>
      <w:tblGrid>
        <w:gridCol w:w="1818"/>
        <w:gridCol w:w="1710"/>
        <w:gridCol w:w="6030"/>
      </w:tblGrid>
      <w:tr w:rsidR="00267BC9" w:rsidRPr="00562DB6" w14:paraId="296BD2C9" w14:textId="77777777" w:rsidTr="005D7D26">
        <w:tc>
          <w:tcPr>
            <w:tcW w:w="1818" w:type="dxa"/>
            <w:shd w:val="clear" w:color="auto" w:fill="D0CECE" w:themeFill="background2" w:themeFillShade="E6"/>
          </w:tcPr>
          <w:p w14:paraId="1D61DE00" w14:textId="77777777" w:rsidR="00267BC9" w:rsidRPr="00562DB6" w:rsidRDefault="00267BC9" w:rsidP="005D7D26">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4E8E7161" w14:textId="77777777" w:rsidR="00267BC9" w:rsidRPr="00562DB6" w:rsidRDefault="00267BC9" w:rsidP="005D7D26">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49A065BD" w14:textId="77777777" w:rsidR="00267BC9" w:rsidRPr="00562DB6" w:rsidRDefault="00267BC9" w:rsidP="005D7D26">
            <w:pPr>
              <w:rPr>
                <w:rFonts w:ascii="Tahoma" w:hAnsi="Tahoma" w:cs="Tahoma"/>
                <w:sz w:val="18"/>
                <w:szCs w:val="18"/>
              </w:rPr>
            </w:pPr>
            <w:r w:rsidRPr="00562DB6">
              <w:rPr>
                <w:rFonts w:ascii="Tahoma" w:hAnsi="Tahoma" w:cs="Tahoma"/>
                <w:sz w:val="18"/>
                <w:szCs w:val="18"/>
              </w:rPr>
              <w:t>DESCRIPCION</w:t>
            </w:r>
          </w:p>
        </w:tc>
      </w:tr>
      <w:tr w:rsidR="00267BC9" w:rsidRPr="00562DB6" w14:paraId="05205A42" w14:textId="77777777" w:rsidTr="005D7D26">
        <w:trPr>
          <w:trHeight w:val="1628"/>
        </w:trPr>
        <w:tc>
          <w:tcPr>
            <w:tcW w:w="1818" w:type="dxa"/>
            <w:vAlign w:val="center"/>
          </w:tcPr>
          <w:p w14:paraId="28823BAB" w14:textId="77777777" w:rsidR="00267BC9" w:rsidRPr="00562DB6" w:rsidRDefault="00267BC9" w:rsidP="005D7D26">
            <w:pPr>
              <w:rPr>
                <w:rFonts w:ascii="Tahoma" w:hAnsi="Tahoma" w:cs="Tahoma"/>
                <w:sz w:val="18"/>
                <w:szCs w:val="18"/>
              </w:rPr>
            </w:pPr>
          </w:p>
          <w:p w14:paraId="2737D003" w14:textId="77777777" w:rsidR="00267BC9" w:rsidRPr="00562DB6" w:rsidRDefault="00267BC9" w:rsidP="005D7D26">
            <w:pPr>
              <w:rPr>
                <w:rFonts w:ascii="Tahoma" w:hAnsi="Tahoma" w:cs="Tahoma"/>
                <w:sz w:val="18"/>
                <w:szCs w:val="18"/>
              </w:rPr>
            </w:pPr>
            <w:r w:rsidRPr="00562DB6">
              <w:rPr>
                <w:rFonts w:ascii="Tahoma" w:hAnsi="Tahoma" w:cs="Tahoma"/>
                <w:sz w:val="18"/>
                <w:szCs w:val="18"/>
              </w:rPr>
              <w:t>CODO PVC DE 5/8"</w:t>
            </w:r>
          </w:p>
        </w:tc>
        <w:tc>
          <w:tcPr>
            <w:tcW w:w="1710" w:type="dxa"/>
            <w:vAlign w:val="center"/>
          </w:tcPr>
          <w:p w14:paraId="2333C21B" w14:textId="77777777" w:rsidR="00267BC9" w:rsidRPr="00562DB6" w:rsidRDefault="00267BC9" w:rsidP="005D7D26">
            <w:pPr>
              <w:rPr>
                <w:rFonts w:ascii="Tahoma" w:hAnsi="Tahoma" w:cs="Tahoma"/>
                <w:sz w:val="18"/>
                <w:szCs w:val="18"/>
              </w:rPr>
            </w:pPr>
            <w:r w:rsidRPr="00562DB6">
              <w:rPr>
                <w:rFonts w:ascii="Tahoma" w:hAnsi="Tahoma" w:cs="Tahoma"/>
                <w:sz w:val="18"/>
                <w:szCs w:val="18"/>
              </w:rPr>
              <w:t>PZA</w:t>
            </w:r>
          </w:p>
        </w:tc>
        <w:tc>
          <w:tcPr>
            <w:tcW w:w="6030" w:type="dxa"/>
          </w:tcPr>
          <w:p w14:paraId="13AA566F" w14:textId="77777777" w:rsidR="00267BC9" w:rsidRPr="00562DB6" w:rsidRDefault="00267BC9" w:rsidP="005D7D26">
            <w:pPr>
              <w:rPr>
                <w:rFonts w:ascii="Tahoma" w:hAnsi="Tahoma" w:cs="Tahoma"/>
                <w:sz w:val="18"/>
                <w:szCs w:val="18"/>
              </w:rPr>
            </w:pPr>
            <w:r w:rsidRPr="00562DB6">
              <w:rPr>
                <w:rFonts w:ascii="Tahoma" w:hAnsi="Tahoma" w:cs="Tahoma"/>
                <w:sz w:val="18"/>
                <w:szCs w:val="18"/>
              </w:rPr>
              <w:t>Requisitos sobre el producto:</w:t>
            </w:r>
          </w:p>
          <w:p w14:paraId="08C2A4E3" w14:textId="77777777" w:rsidR="00267BC9" w:rsidRPr="00562DB6" w:rsidRDefault="00267BC9" w:rsidP="005D7D26">
            <w:pPr>
              <w:rPr>
                <w:rFonts w:ascii="Tahoma" w:hAnsi="Tahoma" w:cs="Tahoma"/>
                <w:sz w:val="18"/>
                <w:szCs w:val="18"/>
              </w:rPr>
            </w:pPr>
            <w:r w:rsidRPr="00562DB6">
              <w:rPr>
                <w:rFonts w:ascii="Tahoma" w:hAnsi="Tahoma" w:cs="Tahoma"/>
                <w:sz w:val="18"/>
                <w:szCs w:val="18"/>
              </w:rPr>
              <w:t>La Entidad Ejecutora deberá garantizar que el material de referencia sea de buena calidad y de marca reconocida. Los ductos donde se alojarán los conductores deberán ser de PVC.</w:t>
            </w:r>
          </w:p>
          <w:p w14:paraId="2E3C53A9"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REQUISITOS SOBRE EL PRODUCTO: </w:t>
            </w:r>
          </w:p>
          <w:p w14:paraId="5B6240E7" w14:textId="77777777" w:rsidR="00267BC9" w:rsidRPr="00562DB6" w:rsidRDefault="00267BC9" w:rsidP="005D7D26">
            <w:pPr>
              <w:rPr>
                <w:rFonts w:ascii="Tahoma" w:hAnsi="Tahoma" w:cs="Tahoma"/>
                <w:sz w:val="18"/>
                <w:szCs w:val="18"/>
              </w:rPr>
            </w:pPr>
            <w:r w:rsidRPr="00562DB6">
              <w:rPr>
                <w:rFonts w:ascii="Tahoma" w:hAnsi="Tahoma" w:cs="Tahoma"/>
                <w:sz w:val="18"/>
                <w:szCs w:val="18"/>
              </w:rPr>
              <w:t>Diámetro 5/8</w:t>
            </w:r>
          </w:p>
          <w:p w14:paraId="6360B4D5"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Codo 90° </w:t>
            </w:r>
          </w:p>
          <w:p w14:paraId="10064432"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Material de PVC Forma y dimensiones estándar. </w:t>
            </w:r>
          </w:p>
          <w:p w14:paraId="5B72EC75" w14:textId="77777777" w:rsidR="00267BC9" w:rsidRPr="00562DB6" w:rsidRDefault="00267BC9" w:rsidP="005D7D26">
            <w:pPr>
              <w:rPr>
                <w:rFonts w:ascii="Tahoma" w:hAnsi="Tahoma" w:cs="Tahoma"/>
                <w:sz w:val="18"/>
                <w:szCs w:val="18"/>
              </w:rPr>
            </w:pPr>
            <w:r w:rsidRPr="00562DB6">
              <w:rPr>
                <w:rFonts w:ascii="Tahoma" w:hAnsi="Tahoma" w:cs="Tahoma"/>
                <w:sz w:val="18"/>
                <w:szCs w:val="18"/>
              </w:rPr>
              <w:t>Alojaran los conductores Termo plástico, resistente a 90°C</w:t>
            </w:r>
          </w:p>
          <w:p w14:paraId="62E62A7B"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 Resistente al agua Con baja e misión de humos.</w:t>
            </w:r>
          </w:p>
          <w:p w14:paraId="32F892B1" w14:textId="77777777" w:rsidR="00267BC9" w:rsidRPr="00562DB6" w:rsidRDefault="00267BC9" w:rsidP="005D7D26">
            <w:pPr>
              <w:rPr>
                <w:rFonts w:ascii="Tahoma" w:hAnsi="Tahoma" w:cs="Tahoma"/>
                <w:sz w:val="18"/>
                <w:szCs w:val="18"/>
              </w:rPr>
            </w:pPr>
            <w:r w:rsidRPr="00562DB6">
              <w:rPr>
                <w:rFonts w:ascii="Tahoma" w:hAnsi="Tahoma" w:cs="Tahoma"/>
                <w:sz w:val="18"/>
                <w:szCs w:val="18"/>
              </w:rPr>
              <w:t>Retardante de la propagación de la flama Para la protección de conductores en instalaciones eléctricas no mayores a 600 V. Los materiales deberán ser de buena calidad y de marca reconocida, la Entidad Ejecutora tiene la obligación de presentar una muestra para la aprobación del Inspector de obra.</w:t>
            </w:r>
          </w:p>
        </w:tc>
      </w:tr>
    </w:tbl>
    <w:p w14:paraId="4533542B" w14:textId="77777777" w:rsidR="00267BC9" w:rsidRPr="00562DB6" w:rsidRDefault="00267BC9" w:rsidP="00267BC9">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267BC9" w:rsidRPr="00562DB6" w14:paraId="3E19402B" w14:textId="77777777" w:rsidTr="005D7D26">
        <w:tc>
          <w:tcPr>
            <w:tcW w:w="1818" w:type="dxa"/>
            <w:shd w:val="clear" w:color="auto" w:fill="D0CECE" w:themeFill="background2" w:themeFillShade="E6"/>
          </w:tcPr>
          <w:p w14:paraId="5D30C651" w14:textId="77777777" w:rsidR="00267BC9" w:rsidRPr="00562DB6" w:rsidRDefault="00267BC9" w:rsidP="005D7D26">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33350351" w14:textId="77777777" w:rsidR="00267BC9" w:rsidRPr="00562DB6" w:rsidRDefault="00267BC9" w:rsidP="005D7D26">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13CD17DD" w14:textId="77777777" w:rsidR="00267BC9" w:rsidRPr="00562DB6" w:rsidRDefault="00267BC9" w:rsidP="005D7D26">
            <w:pPr>
              <w:rPr>
                <w:rFonts w:ascii="Tahoma" w:hAnsi="Tahoma" w:cs="Tahoma"/>
                <w:sz w:val="18"/>
                <w:szCs w:val="18"/>
              </w:rPr>
            </w:pPr>
            <w:r w:rsidRPr="00562DB6">
              <w:rPr>
                <w:rFonts w:ascii="Tahoma" w:hAnsi="Tahoma" w:cs="Tahoma"/>
                <w:sz w:val="18"/>
                <w:szCs w:val="18"/>
              </w:rPr>
              <w:t>DESCRIPCION</w:t>
            </w:r>
          </w:p>
        </w:tc>
      </w:tr>
      <w:tr w:rsidR="00267BC9" w:rsidRPr="00562DB6" w14:paraId="068C2A2D" w14:textId="77777777" w:rsidTr="005D7D26">
        <w:tc>
          <w:tcPr>
            <w:tcW w:w="1818" w:type="dxa"/>
            <w:vAlign w:val="center"/>
          </w:tcPr>
          <w:p w14:paraId="69BF8504" w14:textId="77777777" w:rsidR="00267BC9" w:rsidRPr="00562DB6" w:rsidRDefault="00267BC9" w:rsidP="005D7D26">
            <w:pPr>
              <w:rPr>
                <w:rFonts w:ascii="Tahoma" w:hAnsi="Tahoma" w:cs="Tahoma"/>
                <w:sz w:val="18"/>
                <w:szCs w:val="18"/>
              </w:rPr>
            </w:pPr>
            <w:r w:rsidRPr="00562DB6">
              <w:rPr>
                <w:rFonts w:ascii="Tahoma" w:hAnsi="Tahoma" w:cs="Tahoma"/>
                <w:sz w:val="18"/>
                <w:szCs w:val="18"/>
              </w:rPr>
              <w:t>CINTA AISLANTE</w:t>
            </w:r>
          </w:p>
        </w:tc>
        <w:tc>
          <w:tcPr>
            <w:tcW w:w="1710" w:type="dxa"/>
            <w:vAlign w:val="center"/>
          </w:tcPr>
          <w:p w14:paraId="735ECAA9" w14:textId="77777777" w:rsidR="00267BC9" w:rsidRPr="00562DB6" w:rsidRDefault="00267BC9" w:rsidP="005D7D26">
            <w:pPr>
              <w:rPr>
                <w:rFonts w:ascii="Tahoma" w:hAnsi="Tahoma" w:cs="Tahoma"/>
                <w:sz w:val="18"/>
                <w:szCs w:val="18"/>
              </w:rPr>
            </w:pPr>
            <w:r w:rsidRPr="00562DB6">
              <w:rPr>
                <w:rFonts w:ascii="Tahoma" w:hAnsi="Tahoma" w:cs="Tahoma"/>
                <w:sz w:val="18"/>
                <w:szCs w:val="18"/>
              </w:rPr>
              <w:t>PZA</w:t>
            </w:r>
          </w:p>
        </w:tc>
        <w:tc>
          <w:tcPr>
            <w:tcW w:w="6030" w:type="dxa"/>
          </w:tcPr>
          <w:p w14:paraId="169197EE" w14:textId="77777777" w:rsidR="00267BC9" w:rsidRPr="00562DB6" w:rsidRDefault="00267BC9" w:rsidP="005D7D26">
            <w:pPr>
              <w:rPr>
                <w:rFonts w:ascii="Tahoma" w:eastAsia="Verdana" w:hAnsi="Tahoma" w:cs="Tahoma"/>
                <w:sz w:val="18"/>
                <w:szCs w:val="18"/>
              </w:rPr>
            </w:pPr>
            <w:r w:rsidRPr="00562DB6">
              <w:rPr>
                <w:rFonts w:ascii="Tahoma" w:eastAsia="Verdana" w:hAnsi="Tahoma" w:cs="Tahoma"/>
                <w:sz w:val="18"/>
                <w:szCs w:val="18"/>
              </w:rPr>
              <w:t>Requisitos sobre el Producto</w:t>
            </w:r>
          </w:p>
          <w:p w14:paraId="6A7E338A" w14:textId="77777777" w:rsidR="00267BC9" w:rsidRPr="00562DB6" w:rsidRDefault="00267BC9" w:rsidP="005D7D26">
            <w:pPr>
              <w:rPr>
                <w:rFonts w:ascii="Tahoma" w:eastAsia="Verdana" w:hAnsi="Tahoma" w:cs="Tahoma"/>
                <w:sz w:val="18"/>
                <w:szCs w:val="18"/>
              </w:rPr>
            </w:pPr>
            <w:r w:rsidRPr="00562DB6">
              <w:rPr>
                <w:rFonts w:ascii="Tahoma" w:hAnsi="Tahoma" w:cs="Tahoma"/>
                <w:sz w:val="18"/>
                <w:szCs w:val="18"/>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bl>
    <w:p w14:paraId="4A3AA92F" w14:textId="77777777" w:rsidR="00267BC9" w:rsidRDefault="00267BC9" w:rsidP="00267BC9">
      <w:pPr>
        <w:rPr>
          <w:rFonts w:ascii="Tahoma" w:hAnsi="Tahoma" w:cs="Tahoma"/>
          <w:sz w:val="18"/>
          <w:szCs w:val="18"/>
        </w:rPr>
      </w:pPr>
      <w:r w:rsidRPr="00562DB6">
        <w:rPr>
          <w:rFonts w:ascii="Tahoma" w:hAnsi="Tahoma" w:cs="Tahoma"/>
          <w:sz w:val="18"/>
          <w:szCs w:val="18"/>
        </w:rPr>
        <w:t>APORTE PROPIO. -Los materiales de aporte propio se encuentran especificados en el Resumen de Insumos, estos serán aprobados por el Inspector del Proyecto, para garantizar su calidad.</w:t>
      </w:r>
    </w:p>
    <w:p w14:paraId="477949B0" w14:textId="77777777" w:rsidR="00267BC9" w:rsidRPr="00562DB6" w:rsidRDefault="00267BC9" w:rsidP="00267BC9">
      <w:pPr>
        <w:rPr>
          <w:rFonts w:ascii="Tahoma" w:hAnsi="Tahoma" w:cs="Tahoma"/>
          <w:sz w:val="18"/>
          <w:szCs w:val="18"/>
        </w:rPr>
      </w:pPr>
    </w:p>
    <w:p w14:paraId="130CC812" w14:textId="77777777" w:rsidR="00267BC9" w:rsidRPr="00562DB6" w:rsidRDefault="00267BC9" w:rsidP="00267BC9">
      <w:pPr>
        <w:rPr>
          <w:rFonts w:ascii="Tahoma" w:hAnsi="Tahoma" w:cs="Tahoma"/>
          <w:sz w:val="18"/>
          <w:szCs w:val="18"/>
        </w:rPr>
      </w:pPr>
    </w:p>
    <w:tbl>
      <w:tblPr>
        <w:tblStyle w:val="Tablaconcuadrcula"/>
        <w:tblW w:w="0" w:type="auto"/>
        <w:tblLook w:val="04A0" w:firstRow="1" w:lastRow="0" w:firstColumn="1" w:lastColumn="0" w:noHBand="0" w:noVBand="1"/>
      </w:tblPr>
      <w:tblGrid>
        <w:gridCol w:w="2247"/>
        <w:gridCol w:w="2400"/>
        <w:gridCol w:w="4606"/>
      </w:tblGrid>
      <w:tr w:rsidR="00267BC9" w:rsidRPr="00562DB6" w14:paraId="68C951C9" w14:textId="77777777" w:rsidTr="005D7D26">
        <w:trPr>
          <w:trHeight w:val="332"/>
        </w:trPr>
        <w:tc>
          <w:tcPr>
            <w:tcW w:w="226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6C6419ED" w14:textId="77777777" w:rsidR="00267BC9" w:rsidRPr="00EC2A98" w:rsidRDefault="00267BC9" w:rsidP="005D7D26">
            <w:pPr>
              <w:rPr>
                <w:rFonts w:ascii="Tahoma" w:hAnsi="Tahoma" w:cs="Tahoma"/>
                <w:b/>
                <w:sz w:val="18"/>
                <w:szCs w:val="18"/>
              </w:rPr>
            </w:pPr>
            <w:r w:rsidRPr="00EC2A98">
              <w:rPr>
                <w:rFonts w:ascii="Tahoma" w:hAnsi="Tahoma" w:cs="Tahoma"/>
                <w:b/>
                <w:sz w:val="18"/>
                <w:szCs w:val="18"/>
              </w:rPr>
              <w:t>ITEM</w:t>
            </w:r>
            <w:r>
              <w:rPr>
                <w:rFonts w:ascii="Tahoma" w:hAnsi="Tahoma" w:cs="Tahoma"/>
                <w:b/>
                <w:sz w:val="18"/>
                <w:szCs w:val="18"/>
              </w:rPr>
              <w:t xml:space="preserve"> 52</w:t>
            </w:r>
          </w:p>
        </w:tc>
        <w:tc>
          <w:tcPr>
            <w:tcW w:w="2430"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57438C90" w14:textId="77777777" w:rsidR="00267BC9" w:rsidRPr="00EC2A98" w:rsidRDefault="00267BC9" w:rsidP="005D7D26">
            <w:pPr>
              <w:rPr>
                <w:rFonts w:ascii="Tahoma" w:hAnsi="Tahoma" w:cs="Tahoma"/>
                <w:b/>
                <w:sz w:val="18"/>
                <w:szCs w:val="18"/>
              </w:rPr>
            </w:pPr>
            <w:r w:rsidRPr="00EC2A98">
              <w:rPr>
                <w:rFonts w:ascii="Tahoma" w:hAnsi="Tahoma" w:cs="Tahoma"/>
                <w:b/>
                <w:sz w:val="18"/>
                <w:szCs w:val="18"/>
              </w:rPr>
              <w:t>VAC - INST - PTT - 02</w:t>
            </w:r>
          </w:p>
        </w:tc>
        <w:tc>
          <w:tcPr>
            <w:tcW w:w="4654" w:type="dxa"/>
            <w:vMerge w:val="restar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557446B4" w14:textId="77777777" w:rsidR="00267BC9" w:rsidRPr="00EC2A98" w:rsidRDefault="00267BC9" w:rsidP="005D7D26">
            <w:pPr>
              <w:rPr>
                <w:rFonts w:ascii="Tahoma" w:hAnsi="Tahoma" w:cs="Tahoma"/>
                <w:b/>
                <w:sz w:val="18"/>
                <w:szCs w:val="18"/>
              </w:rPr>
            </w:pPr>
            <w:r w:rsidRPr="00EC2A98">
              <w:rPr>
                <w:rFonts w:ascii="Tahoma" w:hAnsi="Tahoma" w:cs="Tahoma"/>
                <w:b/>
                <w:sz w:val="18"/>
                <w:szCs w:val="18"/>
              </w:rPr>
              <w:t>INSTALACION ELECTRCA (PUNTO TOMACORRIENTE DOBLE)</w:t>
            </w:r>
          </w:p>
        </w:tc>
      </w:tr>
      <w:tr w:rsidR="00267BC9" w:rsidRPr="00562DB6" w14:paraId="2B9B396A" w14:textId="77777777" w:rsidTr="005D7D26">
        <w:trPr>
          <w:trHeight w:val="366"/>
        </w:trPr>
        <w:tc>
          <w:tcPr>
            <w:tcW w:w="226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0E538987" w14:textId="77777777" w:rsidR="00267BC9" w:rsidRPr="00EC2A98" w:rsidRDefault="00267BC9" w:rsidP="005D7D26">
            <w:pPr>
              <w:rPr>
                <w:rFonts w:ascii="Tahoma" w:hAnsi="Tahoma" w:cs="Tahoma"/>
                <w:b/>
                <w:sz w:val="18"/>
                <w:szCs w:val="18"/>
              </w:rPr>
            </w:pPr>
            <w:r w:rsidRPr="00EC2A98">
              <w:rPr>
                <w:rFonts w:ascii="Tahoma" w:hAnsi="Tahoma" w:cs="Tahoma"/>
                <w:b/>
                <w:sz w:val="18"/>
                <w:szCs w:val="18"/>
              </w:rPr>
              <w:t>UNIDAD</w:t>
            </w:r>
          </w:p>
        </w:tc>
        <w:tc>
          <w:tcPr>
            <w:tcW w:w="2430"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35CFBD09" w14:textId="77777777" w:rsidR="00267BC9" w:rsidRPr="00EC2A98" w:rsidRDefault="00267BC9" w:rsidP="005D7D26">
            <w:pPr>
              <w:rPr>
                <w:rFonts w:ascii="Tahoma" w:hAnsi="Tahoma" w:cs="Tahoma"/>
                <w:b/>
                <w:sz w:val="18"/>
                <w:szCs w:val="18"/>
              </w:rPr>
            </w:pPr>
            <w:r w:rsidRPr="00EC2A98">
              <w:rPr>
                <w:rFonts w:ascii="Tahoma" w:hAnsi="Tahoma" w:cs="Tahoma"/>
                <w:b/>
                <w:sz w:val="18"/>
                <w:szCs w:val="18"/>
              </w:rPr>
              <w:t>PTO</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D93D68F" w14:textId="77777777" w:rsidR="00267BC9" w:rsidRPr="00EC2A98" w:rsidRDefault="00267BC9" w:rsidP="005D7D26">
            <w:pPr>
              <w:rPr>
                <w:rFonts w:ascii="Tahoma" w:hAnsi="Tahoma" w:cs="Tahoma"/>
                <w:b/>
                <w:sz w:val="18"/>
                <w:szCs w:val="18"/>
              </w:rPr>
            </w:pPr>
          </w:p>
        </w:tc>
      </w:tr>
    </w:tbl>
    <w:p w14:paraId="7CF66EF2" w14:textId="77777777" w:rsidR="00267BC9" w:rsidRPr="00562DB6" w:rsidRDefault="00267BC9" w:rsidP="00267BC9">
      <w:pPr>
        <w:rPr>
          <w:rFonts w:ascii="Tahoma" w:hAnsi="Tahoma" w:cs="Tahoma"/>
          <w:sz w:val="18"/>
          <w:szCs w:val="18"/>
        </w:rPr>
      </w:pPr>
    </w:p>
    <w:p w14:paraId="150B3925" w14:textId="77777777" w:rsidR="00267BC9" w:rsidRPr="00562DB6" w:rsidRDefault="00267BC9" w:rsidP="00267BC9">
      <w:pPr>
        <w:rPr>
          <w:rFonts w:ascii="Tahoma" w:hAnsi="Tahoma" w:cs="Tahoma"/>
          <w:sz w:val="18"/>
          <w:szCs w:val="18"/>
        </w:rPr>
      </w:pPr>
      <w:r w:rsidRPr="00562DB6">
        <w:rPr>
          <w:rFonts w:ascii="Tahoma" w:hAnsi="Tahoma" w:cs="Tahoma"/>
          <w:sz w:val="18"/>
          <w:szCs w:val="18"/>
        </w:rPr>
        <w:t>DESCRIPCION</w:t>
      </w:r>
    </w:p>
    <w:p w14:paraId="6A9C0466" w14:textId="77777777" w:rsidR="00267BC9" w:rsidRPr="00562DB6" w:rsidRDefault="00267BC9" w:rsidP="00267BC9">
      <w:pPr>
        <w:rPr>
          <w:rFonts w:ascii="Tahoma" w:hAnsi="Tahoma" w:cs="Tahoma"/>
          <w:sz w:val="18"/>
          <w:szCs w:val="18"/>
        </w:rPr>
      </w:pPr>
    </w:p>
    <w:p w14:paraId="7E61B396" w14:textId="77777777" w:rsidR="00267BC9" w:rsidRPr="00562DB6" w:rsidRDefault="00267BC9" w:rsidP="00267BC9">
      <w:pPr>
        <w:rPr>
          <w:rFonts w:ascii="Tahoma" w:hAnsi="Tahoma" w:cs="Tahoma"/>
          <w:sz w:val="18"/>
          <w:szCs w:val="18"/>
        </w:rPr>
      </w:pPr>
      <w:r w:rsidRPr="00562DB6">
        <w:rPr>
          <w:rFonts w:ascii="Tahoma" w:hAnsi="Tahoma" w:cs="Tahoma"/>
          <w:sz w:val="18"/>
          <w:szCs w:val="18"/>
        </w:rPr>
        <w:t>Este ítem se refiere a la instalación y provisión de tomacorrientes doble, más accesorios las que se consideraran de acuerdo a detalles señalados en los planos respectivos.</w:t>
      </w:r>
    </w:p>
    <w:p w14:paraId="05338F56" w14:textId="77777777" w:rsidR="00267BC9" w:rsidRPr="00562DB6" w:rsidRDefault="00267BC9" w:rsidP="00267BC9">
      <w:pPr>
        <w:rPr>
          <w:rFonts w:ascii="Tahoma" w:hAnsi="Tahoma" w:cs="Tahoma"/>
          <w:sz w:val="18"/>
          <w:szCs w:val="18"/>
        </w:rPr>
      </w:pPr>
    </w:p>
    <w:p w14:paraId="260E83E0" w14:textId="77777777" w:rsidR="00267BC9" w:rsidRPr="00562DB6" w:rsidRDefault="00267BC9" w:rsidP="00267BC9">
      <w:pPr>
        <w:rPr>
          <w:rFonts w:ascii="Tahoma" w:hAnsi="Tahoma" w:cs="Tahoma"/>
          <w:sz w:val="18"/>
          <w:szCs w:val="18"/>
        </w:rPr>
      </w:pPr>
      <w:r w:rsidRPr="00562DB6">
        <w:rPr>
          <w:rFonts w:ascii="Tahoma" w:hAnsi="Tahoma" w:cs="Tahoma"/>
          <w:sz w:val="18"/>
          <w:szCs w:val="18"/>
        </w:rPr>
        <w:t>MATERIALES</w:t>
      </w:r>
    </w:p>
    <w:p w14:paraId="15E5F39B" w14:textId="77777777" w:rsidR="00267BC9" w:rsidRPr="00562DB6" w:rsidRDefault="00267BC9" w:rsidP="00267BC9">
      <w:pPr>
        <w:rPr>
          <w:rFonts w:ascii="Tahoma" w:hAnsi="Tahoma" w:cs="Tahoma"/>
          <w:sz w:val="18"/>
          <w:szCs w:val="18"/>
        </w:rPr>
      </w:pPr>
    </w:p>
    <w:p w14:paraId="31BF42DF" w14:textId="77777777" w:rsidR="00267BC9" w:rsidRPr="00562DB6" w:rsidRDefault="00267BC9" w:rsidP="00267BC9">
      <w:pPr>
        <w:rPr>
          <w:rFonts w:ascii="Tahoma" w:hAnsi="Tahoma" w:cs="Tahoma"/>
          <w:sz w:val="18"/>
          <w:szCs w:val="18"/>
        </w:rPr>
      </w:pPr>
      <w:r w:rsidRPr="00562DB6">
        <w:rPr>
          <w:rFonts w:ascii="Tahoma" w:hAnsi="Tahoma" w:cs="Tahoma"/>
          <w:sz w:val="18"/>
          <w:szCs w:val="18"/>
        </w:rPr>
        <w:t>Los materiales a emplearse deberán ser suministrados de acuerdo al siguiente detalle:</w:t>
      </w:r>
    </w:p>
    <w:tbl>
      <w:tblPr>
        <w:tblStyle w:val="Tablaconcuadrcula"/>
        <w:tblW w:w="9558" w:type="dxa"/>
        <w:tblLook w:val="04A0" w:firstRow="1" w:lastRow="0" w:firstColumn="1" w:lastColumn="0" w:noHBand="0" w:noVBand="1"/>
      </w:tblPr>
      <w:tblGrid>
        <w:gridCol w:w="1818"/>
        <w:gridCol w:w="1710"/>
        <w:gridCol w:w="6030"/>
      </w:tblGrid>
      <w:tr w:rsidR="00267BC9" w:rsidRPr="00562DB6" w14:paraId="5F696F2A" w14:textId="77777777" w:rsidTr="005D7D26">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1753C62" w14:textId="77777777" w:rsidR="00267BC9" w:rsidRPr="00562DB6" w:rsidRDefault="00267BC9" w:rsidP="005D7D26">
            <w:pPr>
              <w:rPr>
                <w:rFonts w:ascii="Tahoma" w:hAnsi="Tahoma" w:cs="Tahoma"/>
                <w:sz w:val="18"/>
                <w:szCs w:val="18"/>
              </w:rPr>
            </w:pPr>
            <w:r w:rsidRPr="00562DB6">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99A2722" w14:textId="77777777" w:rsidR="00267BC9" w:rsidRPr="00562DB6" w:rsidRDefault="00267BC9" w:rsidP="005D7D26">
            <w:pPr>
              <w:rPr>
                <w:rFonts w:ascii="Tahoma" w:hAnsi="Tahoma" w:cs="Tahoma"/>
                <w:sz w:val="18"/>
                <w:szCs w:val="18"/>
              </w:rPr>
            </w:pPr>
            <w:r w:rsidRPr="00562DB6">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9DC31A6" w14:textId="77777777" w:rsidR="00267BC9" w:rsidRPr="00562DB6" w:rsidRDefault="00267BC9" w:rsidP="005D7D26">
            <w:pPr>
              <w:rPr>
                <w:rFonts w:ascii="Tahoma" w:hAnsi="Tahoma" w:cs="Tahoma"/>
                <w:sz w:val="18"/>
                <w:szCs w:val="18"/>
              </w:rPr>
            </w:pPr>
            <w:r w:rsidRPr="00562DB6">
              <w:rPr>
                <w:rFonts w:ascii="Tahoma" w:hAnsi="Tahoma" w:cs="Tahoma"/>
                <w:sz w:val="18"/>
                <w:szCs w:val="18"/>
              </w:rPr>
              <w:t>DESCRIPCION</w:t>
            </w:r>
          </w:p>
        </w:tc>
      </w:tr>
      <w:tr w:rsidR="00267BC9" w:rsidRPr="00562DB6" w14:paraId="152174BD" w14:textId="77777777" w:rsidTr="005D7D26">
        <w:tc>
          <w:tcPr>
            <w:tcW w:w="1818" w:type="dxa"/>
            <w:tcBorders>
              <w:top w:val="single" w:sz="4" w:space="0" w:color="auto"/>
              <w:left w:val="single" w:sz="4" w:space="0" w:color="auto"/>
              <w:bottom w:val="single" w:sz="4" w:space="0" w:color="auto"/>
              <w:right w:val="single" w:sz="4" w:space="0" w:color="auto"/>
            </w:tcBorders>
            <w:vAlign w:val="center"/>
          </w:tcPr>
          <w:p w14:paraId="6ADA917F" w14:textId="77777777" w:rsidR="00267BC9" w:rsidRPr="00562DB6" w:rsidRDefault="00267BC9" w:rsidP="005D7D26">
            <w:pPr>
              <w:rPr>
                <w:rFonts w:ascii="Tahoma" w:hAnsi="Tahoma" w:cs="Tahoma"/>
                <w:sz w:val="18"/>
                <w:szCs w:val="18"/>
              </w:rPr>
            </w:pPr>
          </w:p>
          <w:p w14:paraId="5E0C9CE9" w14:textId="77777777" w:rsidR="00267BC9" w:rsidRPr="00562DB6" w:rsidRDefault="00267BC9" w:rsidP="005D7D26">
            <w:pPr>
              <w:rPr>
                <w:rFonts w:ascii="Tahoma" w:hAnsi="Tahoma" w:cs="Tahoma"/>
                <w:sz w:val="18"/>
                <w:szCs w:val="18"/>
              </w:rPr>
            </w:pPr>
            <w:r w:rsidRPr="00562DB6">
              <w:rPr>
                <w:rFonts w:ascii="Tahoma" w:hAnsi="Tahoma" w:cs="Tahoma"/>
                <w:sz w:val="18"/>
                <w:szCs w:val="18"/>
              </w:rPr>
              <w:t>ALAMBRE DE COBRE Nº 12 AWG</w:t>
            </w:r>
          </w:p>
        </w:tc>
        <w:tc>
          <w:tcPr>
            <w:tcW w:w="1710" w:type="dxa"/>
            <w:tcBorders>
              <w:top w:val="single" w:sz="4" w:space="0" w:color="auto"/>
              <w:left w:val="single" w:sz="4" w:space="0" w:color="auto"/>
              <w:bottom w:val="single" w:sz="4" w:space="0" w:color="auto"/>
              <w:right w:val="single" w:sz="4" w:space="0" w:color="auto"/>
            </w:tcBorders>
            <w:vAlign w:val="center"/>
            <w:hideMark/>
          </w:tcPr>
          <w:p w14:paraId="24EC8684" w14:textId="77777777" w:rsidR="00267BC9" w:rsidRPr="00562DB6" w:rsidRDefault="00267BC9" w:rsidP="005D7D26">
            <w:pPr>
              <w:rPr>
                <w:rFonts w:ascii="Tahoma" w:hAnsi="Tahoma" w:cs="Tahoma"/>
                <w:sz w:val="18"/>
                <w:szCs w:val="18"/>
              </w:rPr>
            </w:pPr>
            <w:r w:rsidRPr="00562DB6">
              <w:rPr>
                <w:rFonts w:ascii="Tahoma" w:hAnsi="Tahoma" w:cs="Tahoma"/>
                <w:sz w:val="18"/>
                <w:szCs w:val="18"/>
              </w:rPr>
              <w:t>M</w:t>
            </w:r>
          </w:p>
        </w:tc>
        <w:tc>
          <w:tcPr>
            <w:tcW w:w="6030" w:type="dxa"/>
            <w:tcBorders>
              <w:top w:val="single" w:sz="4" w:space="0" w:color="auto"/>
              <w:left w:val="single" w:sz="4" w:space="0" w:color="auto"/>
              <w:bottom w:val="single" w:sz="4" w:space="0" w:color="auto"/>
              <w:right w:val="single" w:sz="4" w:space="0" w:color="auto"/>
            </w:tcBorders>
          </w:tcPr>
          <w:p w14:paraId="20F130B3" w14:textId="77777777" w:rsidR="00267BC9" w:rsidRPr="00562DB6" w:rsidRDefault="00267BC9" w:rsidP="005D7D26">
            <w:pPr>
              <w:rPr>
                <w:rFonts w:ascii="Tahoma" w:hAnsi="Tahoma" w:cs="Tahoma"/>
                <w:sz w:val="18"/>
                <w:szCs w:val="18"/>
              </w:rPr>
            </w:pPr>
            <w:r w:rsidRPr="00562DB6">
              <w:rPr>
                <w:rFonts w:ascii="Tahoma" w:hAnsi="Tahoma" w:cs="Tahoma"/>
                <w:sz w:val="18"/>
                <w:szCs w:val="18"/>
              </w:rPr>
              <w:t>Requisitos sobre el Producto:</w:t>
            </w:r>
          </w:p>
          <w:p w14:paraId="5FE60616" w14:textId="77777777" w:rsidR="00267BC9" w:rsidRPr="00562DB6" w:rsidRDefault="00267BC9" w:rsidP="005D7D26">
            <w:pPr>
              <w:rPr>
                <w:rFonts w:ascii="Tahoma" w:hAnsi="Tahoma" w:cs="Tahoma"/>
                <w:sz w:val="18"/>
                <w:szCs w:val="18"/>
              </w:rPr>
            </w:pPr>
            <w:r w:rsidRPr="00562DB6">
              <w:rPr>
                <w:rFonts w:ascii="Tahoma" w:hAnsi="Tahoma" w:cs="Tahoma"/>
                <w:sz w:val="18"/>
                <w:szCs w:val="18"/>
              </w:rPr>
              <w:t>Este un elemento que provee la trayectoria para el flujo de la corriente en las instalaciones eléctricas. El mismo debe tener las siguientes características:</w:t>
            </w:r>
          </w:p>
          <w:p w14:paraId="168469A3" w14:textId="77777777" w:rsidR="00267BC9" w:rsidRPr="00562DB6" w:rsidRDefault="00267BC9" w:rsidP="005D7D26">
            <w:pPr>
              <w:rPr>
                <w:rFonts w:ascii="Tahoma" w:hAnsi="Tahoma" w:cs="Tahoma"/>
                <w:sz w:val="18"/>
                <w:szCs w:val="18"/>
              </w:rPr>
            </w:pPr>
            <w:r w:rsidRPr="00562DB6">
              <w:rPr>
                <w:rFonts w:ascii="Tahoma" w:hAnsi="Tahoma" w:cs="Tahoma"/>
                <w:sz w:val="18"/>
                <w:szCs w:val="18"/>
              </w:rPr>
              <w:t>Alma conductora: El alma conductora Nº12 de cobre tiene la función de llevar toda la corriente de consumo.</w:t>
            </w:r>
          </w:p>
          <w:p w14:paraId="70D55E6A" w14:textId="77777777" w:rsidR="00267BC9" w:rsidRPr="00562DB6" w:rsidRDefault="00267BC9" w:rsidP="005D7D26">
            <w:pPr>
              <w:rPr>
                <w:rFonts w:ascii="Tahoma" w:hAnsi="Tahoma" w:cs="Tahoma"/>
                <w:sz w:val="18"/>
                <w:szCs w:val="18"/>
              </w:rPr>
            </w:pPr>
            <w:r w:rsidRPr="00562DB6">
              <w:rPr>
                <w:rFonts w:ascii="Tahoma" w:hAnsi="Tahoma" w:cs="Tahoma"/>
                <w:sz w:val="18"/>
                <w:szCs w:val="18"/>
              </w:rPr>
              <w:t>Aislante: se encarga de separar o aislar el flujo de corriente del exterior, para evitar cortocircuitos y la electrocución. Este se fabrica de un material termoplástico o en hule.</w:t>
            </w:r>
          </w:p>
          <w:p w14:paraId="4493FE4C" w14:textId="77777777" w:rsidR="00267BC9" w:rsidRPr="00562DB6" w:rsidRDefault="00267BC9" w:rsidP="005D7D26">
            <w:pPr>
              <w:rPr>
                <w:rFonts w:ascii="Tahoma" w:hAnsi="Tahoma" w:cs="Tahoma"/>
                <w:sz w:val="18"/>
                <w:szCs w:val="18"/>
              </w:rPr>
            </w:pPr>
            <w:r w:rsidRPr="00562DB6">
              <w:rPr>
                <w:rFonts w:ascii="Tahoma" w:hAnsi="Tahoma" w:cs="Tahoma"/>
                <w:sz w:val="18"/>
                <w:szCs w:val="18"/>
              </w:rPr>
              <w:t>Cubierta protectora: no todos la traen, esta se encarga de proteger el material aislante y el arma conductora contra daños físicos y químicos. Se construye generalmente de nylon, esto varía según el ambiente al que se vaya a utilizar.</w:t>
            </w:r>
          </w:p>
          <w:p w14:paraId="7C8F71C3" w14:textId="77777777" w:rsidR="00267BC9" w:rsidRPr="00562DB6" w:rsidRDefault="00267BC9" w:rsidP="005D7D26">
            <w:pPr>
              <w:rPr>
                <w:rFonts w:ascii="Tahoma" w:hAnsi="Tahoma" w:cs="Tahoma"/>
                <w:sz w:val="18"/>
                <w:szCs w:val="18"/>
              </w:rPr>
            </w:pPr>
            <w:r w:rsidRPr="00562DB6">
              <w:rPr>
                <w:rFonts w:ascii="Tahoma" w:hAnsi="Tahoma" w:cs="Tahoma"/>
                <w:sz w:val="18"/>
                <w:szCs w:val="18"/>
              </w:rPr>
              <w:t>Conductores y cables. Los conductores a emplearse serán de cobre (CU) N° 12, unifilares y aislados con materiales adecuados, en caso que la Entidad Ejecutora proponga cables multifilares, estos tendrán que ser de 7 hilos, y con aprobación de la Inspectoría del Proyecto.</w:t>
            </w:r>
          </w:p>
          <w:p w14:paraId="260C42F9" w14:textId="77777777" w:rsidR="00267BC9" w:rsidRPr="00562DB6" w:rsidRDefault="00267BC9" w:rsidP="005D7D26">
            <w:pPr>
              <w:rPr>
                <w:rFonts w:ascii="Tahoma" w:hAnsi="Tahoma" w:cs="Tahoma"/>
                <w:sz w:val="18"/>
                <w:szCs w:val="18"/>
              </w:rPr>
            </w:pPr>
          </w:p>
          <w:p w14:paraId="3F720B1F"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Todo material deberá ser verificado y aprobado por la Inspectoría antes de su adquisición y su ingreso a obra, en caso de no cumplir, la Entidad Ejecutora será responsable del rechazo y el retiro del material de la obra bajo su costo. En caso de existir observaciones a los materiales, la Entidad Ejecutora tendrá un plazo máximo de 5 días calendarios para subsanar las mismas. Cualquier material dañado no será recepcionado. </w:t>
            </w:r>
          </w:p>
        </w:tc>
      </w:tr>
    </w:tbl>
    <w:p w14:paraId="3F882D49" w14:textId="77777777" w:rsidR="00267BC9" w:rsidRPr="00562DB6" w:rsidRDefault="00267BC9" w:rsidP="00267BC9">
      <w:pPr>
        <w:rPr>
          <w:rFonts w:ascii="Tahoma" w:hAnsi="Tahoma" w:cs="Tahoma"/>
          <w:sz w:val="18"/>
          <w:szCs w:val="18"/>
        </w:rPr>
      </w:pPr>
    </w:p>
    <w:tbl>
      <w:tblPr>
        <w:tblStyle w:val="Tablaconcuadrcula"/>
        <w:tblW w:w="9555" w:type="dxa"/>
        <w:tblLayout w:type="fixed"/>
        <w:tblLook w:val="04A0" w:firstRow="1" w:lastRow="0" w:firstColumn="1" w:lastColumn="0" w:noHBand="0" w:noVBand="1"/>
      </w:tblPr>
      <w:tblGrid>
        <w:gridCol w:w="1817"/>
        <w:gridCol w:w="1710"/>
        <w:gridCol w:w="6028"/>
      </w:tblGrid>
      <w:tr w:rsidR="00267BC9" w:rsidRPr="00562DB6" w14:paraId="7BB61FEB" w14:textId="77777777" w:rsidTr="005D7D26">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63E0CF4" w14:textId="77777777" w:rsidR="00267BC9" w:rsidRPr="00562DB6" w:rsidRDefault="00267BC9" w:rsidP="005D7D26">
            <w:pPr>
              <w:rPr>
                <w:rFonts w:ascii="Tahoma" w:hAnsi="Tahoma" w:cs="Tahoma"/>
                <w:sz w:val="18"/>
                <w:szCs w:val="18"/>
              </w:rPr>
            </w:pPr>
            <w:r w:rsidRPr="00562DB6">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583D8C2" w14:textId="77777777" w:rsidR="00267BC9" w:rsidRPr="00562DB6" w:rsidRDefault="00267BC9" w:rsidP="005D7D26">
            <w:pPr>
              <w:rPr>
                <w:rFonts w:ascii="Tahoma" w:hAnsi="Tahoma" w:cs="Tahoma"/>
                <w:sz w:val="18"/>
                <w:szCs w:val="18"/>
              </w:rPr>
            </w:pPr>
            <w:r w:rsidRPr="00562DB6">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E1F8ECC" w14:textId="77777777" w:rsidR="00267BC9" w:rsidRPr="00562DB6" w:rsidRDefault="00267BC9" w:rsidP="005D7D26">
            <w:pPr>
              <w:rPr>
                <w:rFonts w:ascii="Tahoma" w:hAnsi="Tahoma" w:cs="Tahoma"/>
                <w:sz w:val="18"/>
                <w:szCs w:val="18"/>
              </w:rPr>
            </w:pPr>
            <w:r w:rsidRPr="00562DB6">
              <w:rPr>
                <w:rFonts w:ascii="Tahoma" w:hAnsi="Tahoma" w:cs="Tahoma"/>
                <w:sz w:val="18"/>
                <w:szCs w:val="18"/>
              </w:rPr>
              <w:t>DESCRIPCION</w:t>
            </w:r>
          </w:p>
        </w:tc>
      </w:tr>
      <w:tr w:rsidR="00267BC9" w:rsidRPr="00562DB6" w14:paraId="271B9580" w14:textId="77777777" w:rsidTr="005D7D26">
        <w:tc>
          <w:tcPr>
            <w:tcW w:w="1818" w:type="dxa"/>
            <w:tcBorders>
              <w:top w:val="single" w:sz="4" w:space="0" w:color="auto"/>
              <w:left w:val="single" w:sz="4" w:space="0" w:color="auto"/>
              <w:bottom w:val="single" w:sz="4" w:space="0" w:color="auto"/>
              <w:right w:val="single" w:sz="4" w:space="0" w:color="auto"/>
            </w:tcBorders>
            <w:vAlign w:val="center"/>
            <w:hideMark/>
          </w:tcPr>
          <w:p w14:paraId="14F36539" w14:textId="77777777" w:rsidR="00267BC9" w:rsidRPr="00562DB6" w:rsidRDefault="00267BC9" w:rsidP="005D7D26">
            <w:pPr>
              <w:rPr>
                <w:rFonts w:ascii="Tahoma" w:hAnsi="Tahoma" w:cs="Tahoma"/>
                <w:sz w:val="18"/>
                <w:szCs w:val="18"/>
              </w:rPr>
            </w:pPr>
            <w:r w:rsidRPr="00562DB6">
              <w:rPr>
                <w:rFonts w:ascii="Tahoma" w:hAnsi="Tahoma" w:cs="Tahoma"/>
                <w:sz w:val="18"/>
                <w:szCs w:val="18"/>
              </w:rPr>
              <w:t>TOMACORRIENTE DOBLE</w:t>
            </w:r>
          </w:p>
        </w:tc>
        <w:tc>
          <w:tcPr>
            <w:tcW w:w="1710" w:type="dxa"/>
            <w:tcBorders>
              <w:top w:val="single" w:sz="4" w:space="0" w:color="auto"/>
              <w:left w:val="single" w:sz="4" w:space="0" w:color="auto"/>
              <w:bottom w:val="single" w:sz="4" w:space="0" w:color="auto"/>
              <w:right w:val="single" w:sz="4" w:space="0" w:color="auto"/>
            </w:tcBorders>
            <w:vAlign w:val="center"/>
            <w:hideMark/>
          </w:tcPr>
          <w:p w14:paraId="587EF015" w14:textId="77777777" w:rsidR="00267BC9" w:rsidRPr="00562DB6" w:rsidRDefault="00267BC9" w:rsidP="005D7D26">
            <w:pPr>
              <w:rPr>
                <w:rFonts w:ascii="Tahoma" w:hAnsi="Tahoma" w:cs="Tahoma"/>
                <w:sz w:val="18"/>
                <w:szCs w:val="18"/>
              </w:rPr>
            </w:pPr>
            <w:r w:rsidRPr="00562DB6">
              <w:rPr>
                <w:rFonts w:ascii="Tahoma" w:hAnsi="Tahoma" w:cs="Tahoma"/>
                <w:sz w:val="18"/>
                <w:szCs w:val="18"/>
              </w:rPr>
              <w:t>PZA</w:t>
            </w:r>
          </w:p>
        </w:tc>
        <w:tc>
          <w:tcPr>
            <w:tcW w:w="6030" w:type="dxa"/>
            <w:tcBorders>
              <w:top w:val="single" w:sz="4" w:space="0" w:color="auto"/>
              <w:left w:val="single" w:sz="4" w:space="0" w:color="auto"/>
              <w:bottom w:val="single" w:sz="4" w:space="0" w:color="auto"/>
              <w:right w:val="single" w:sz="4" w:space="0" w:color="auto"/>
            </w:tcBorders>
            <w:hideMark/>
          </w:tcPr>
          <w:p w14:paraId="18CD2E32" w14:textId="77777777" w:rsidR="00267BC9" w:rsidRPr="00562DB6" w:rsidRDefault="00267BC9" w:rsidP="005D7D26">
            <w:pPr>
              <w:rPr>
                <w:rFonts w:ascii="Tahoma" w:hAnsi="Tahoma" w:cs="Tahoma"/>
                <w:sz w:val="18"/>
                <w:szCs w:val="18"/>
              </w:rPr>
            </w:pPr>
            <w:r w:rsidRPr="00562DB6">
              <w:rPr>
                <w:rFonts w:ascii="Tahoma" w:hAnsi="Tahoma" w:cs="Tahoma"/>
                <w:sz w:val="18"/>
                <w:szCs w:val="18"/>
              </w:rPr>
              <w:t>Requisitos sobre el Producto:</w:t>
            </w:r>
          </w:p>
          <w:p w14:paraId="12720278"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La Entidad Ejecutora deberá garantizar que el material de referencia sea de buena calidad y de marca reconocida. </w:t>
            </w:r>
          </w:p>
          <w:p w14:paraId="3AD561F4" w14:textId="77777777" w:rsidR="00267BC9" w:rsidRPr="00562DB6" w:rsidRDefault="00267BC9" w:rsidP="005D7D26">
            <w:pPr>
              <w:rPr>
                <w:rFonts w:ascii="Tahoma" w:hAnsi="Tahoma" w:cs="Tahoma"/>
                <w:sz w:val="18"/>
                <w:szCs w:val="18"/>
              </w:rPr>
            </w:pPr>
            <w:r w:rsidRPr="00562DB6">
              <w:rPr>
                <w:rFonts w:ascii="Tahoma" w:hAnsi="Tahoma" w:cs="Tahoma"/>
                <w:sz w:val="18"/>
                <w:szCs w:val="18"/>
              </w:rPr>
              <w:t>Los tomacorrientes doble deberán ser bipolares con una capacidad mínima normal de 16 amperios/250 voltios, salvo expresa indicación en contrario de la Inspectoría. La Entidad Ejecutora presentará al Inspector de Obra muestras de los tipos a emplearse para su aprobación respectiva Será de entera responsabilidad de la Entidad Ejecutora, que su proveedor debe contar con un certificado de calidad, permiso, autorización u otro documento necesario para asegurar su calidad y su importación y así asegurar la entrega efectiva del producto en almacenes. La Entidad Ejecutora tiene la obligación de presentar una muestra para aprobación del Inspector de obra, antes de la adquisición del material de referencia.</w:t>
            </w:r>
          </w:p>
        </w:tc>
      </w:tr>
    </w:tbl>
    <w:p w14:paraId="68430A64" w14:textId="77777777" w:rsidR="00267BC9" w:rsidRPr="00562DB6" w:rsidRDefault="00267BC9" w:rsidP="00267BC9">
      <w:pPr>
        <w:rPr>
          <w:rFonts w:ascii="Tahoma" w:hAnsi="Tahoma" w:cs="Tahoma"/>
          <w:sz w:val="18"/>
          <w:szCs w:val="18"/>
        </w:rPr>
      </w:pPr>
    </w:p>
    <w:tbl>
      <w:tblPr>
        <w:tblStyle w:val="Tablaconcuadrcula"/>
        <w:tblW w:w="9555" w:type="dxa"/>
        <w:tblLayout w:type="fixed"/>
        <w:tblLook w:val="04A0" w:firstRow="1" w:lastRow="0" w:firstColumn="1" w:lastColumn="0" w:noHBand="0" w:noVBand="1"/>
      </w:tblPr>
      <w:tblGrid>
        <w:gridCol w:w="1817"/>
        <w:gridCol w:w="1710"/>
        <w:gridCol w:w="6028"/>
      </w:tblGrid>
      <w:tr w:rsidR="00267BC9" w:rsidRPr="00562DB6" w14:paraId="11AF9C68" w14:textId="77777777" w:rsidTr="005D7D26">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EF295B0" w14:textId="77777777" w:rsidR="00267BC9" w:rsidRPr="00562DB6" w:rsidRDefault="00267BC9" w:rsidP="005D7D26">
            <w:pPr>
              <w:rPr>
                <w:rFonts w:ascii="Tahoma" w:hAnsi="Tahoma" w:cs="Tahoma"/>
                <w:sz w:val="18"/>
                <w:szCs w:val="18"/>
              </w:rPr>
            </w:pPr>
            <w:r w:rsidRPr="00562DB6">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B656856" w14:textId="77777777" w:rsidR="00267BC9" w:rsidRPr="00562DB6" w:rsidRDefault="00267BC9" w:rsidP="005D7D26">
            <w:pPr>
              <w:rPr>
                <w:rFonts w:ascii="Tahoma" w:hAnsi="Tahoma" w:cs="Tahoma"/>
                <w:sz w:val="18"/>
                <w:szCs w:val="18"/>
              </w:rPr>
            </w:pPr>
            <w:r w:rsidRPr="00562DB6">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C609E8F" w14:textId="77777777" w:rsidR="00267BC9" w:rsidRPr="00562DB6" w:rsidRDefault="00267BC9" w:rsidP="005D7D26">
            <w:pPr>
              <w:rPr>
                <w:rFonts w:ascii="Tahoma" w:hAnsi="Tahoma" w:cs="Tahoma"/>
                <w:sz w:val="18"/>
                <w:szCs w:val="18"/>
              </w:rPr>
            </w:pPr>
            <w:r w:rsidRPr="00562DB6">
              <w:rPr>
                <w:rFonts w:ascii="Tahoma" w:hAnsi="Tahoma" w:cs="Tahoma"/>
                <w:sz w:val="18"/>
                <w:szCs w:val="18"/>
              </w:rPr>
              <w:t>DESCRIPCION</w:t>
            </w:r>
          </w:p>
        </w:tc>
      </w:tr>
      <w:tr w:rsidR="00267BC9" w:rsidRPr="00562DB6" w14:paraId="3507EFE8" w14:textId="77777777" w:rsidTr="005D7D26">
        <w:tc>
          <w:tcPr>
            <w:tcW w:w="1818" w:type="dxa"/>
            <w:tcBorders>
              <w:top w:val="single" w:sz="4" w:space="0" w:color="auto"/>
              <w:left w:val="single" w:sz="4" w:space="0" w:color="auto"/>
              <w:bottom w:val="single" w:sz="4" w:space="0" w:color="auto"/>
              <w:right w:val="single" w:sz="4" w:space="0" w:color="auto"/>
            </w:tcBorders>
            <w:vAlign w:val="center"/>
            <w:hideMark/>
          </w:tcPr>
          <w:p w14:paraId="19100E10" w14:textId="77777777" w:rsidR="00267BC9" w:rsidRPr="00562DB6" w:rsidRDefault="00267BC9" w:rsidP="005D7D26">
            <w:pPr>
              <w:rPr>
                <w:rFonts w:ascii="Tahoma" w:hAnsi="Tahoma" w:cs="Tahoma"/>
                <w:sz w:val="18"/>
                <w:szCs w:val="18"/>
              </w:rPr>
            </w:pPr>
            <w:r w:rsidRPr="00562DB6">
              <w:rPr>
                <w:rFonts w:ascii="Tahoma" w:hAnsi="Tahoma" w:cs="Tahoma"/>
                <w:sz w:val="18"/>
                <w:szCs w:val="18"/>
              </w:rPr>
              <w:t>TUBO PVC 5/8”</w:t>
            </w:r>
          </w:p>
          <w:p w14:paraId="17F82BD8" w14:textId="77777777" w:rsidR="00267BC9" w:rsidRPr="00562DB6" w:rsidRDefault="00267BC9" w:rsidP="005D7D26">
            <w:pPr>
              <w:rPr>
                <w:rFonts w:ascii="Tahoma" w:hAnsi="Tahoma" w:cs="Tahoma"/>
                <w:sz w:val="18"/>
                <w:szCs w:val="18"/>
              </w:rPr>
            </w:pPr>
            <w:r w:rsidRPr="00562DB6">
              <w:rPr>
                <w:rFonts w:ascii="Tahoma" w:hAnsi="Tahoma" w:cs="Tahoma"/>
                <w:sz w:val="18"/>
                <w:szCs w:val="18"/>
              </w:rPr>
              <w:t>(L=3M)</w:t>
            </w:r>
          </w:p>
        </w:tc>
        <w:tc>
          <w:tcPr>
            <w:tcW w:w="1710" w:type="dxa"/>
            <w:tcBorders>
              <w:top w:val="single" w:sz="4" w:space="0" w:color="auto"/>
              <w:left w:val="single" w:sz="4" w:space="0" w:color="auto"/>
              <w:bottom w:val="single" w:sz="4" w:space="0" w:color="auto"/>
              <w:right w:val="single" w:sz="4" w:space="0" w:color="auto"/>
            </w:tcBorders>
            <w:vAlign w:val="center"/>
            <w:hideMark/>
          </w:tcPr>
          <w:p w14:paraId="26B6C181" w14:textId="77777777" w:rsidR="00267BC9" w:rsidRPr="00562DB6" w:rsidRDefault="00267BC9" w:rsidP="005D7D26">
            <w:pPr>
              <w:rPr>
                <w:rFonts w:ascii="Tahoma" w:hAnsi="Tahoma" w:cs="Tahoma"/>
                <w:sz w:val="18"/>
                <w:szCs w:val="18"/>
              </w:rPr>
            </w:pPr>
            <w:r w:rsidRPr="00562DB6">
              <w:rPr>
                <w:rFonts w:ascii="Tahoma" w:hAnsi="Tahoma" w:cs="Tahoma"/>
                <w:sz w:val="18"/>
                <w:szCs w:val="18"/>
              </w:rPr>
              <w:t>BR</w:t>
            </w:r>
          </w:p>
        </w:tc>
        <w:tc>
          <w:tcPr>
            <w:tcW w:w="6030" w:type="dxa"/>
            <w:tcBorders>
              <w:top w:val="single" w:sz="4" w:space="0" w:color="auto"/>
              <w:left w:val="single" w:sz="4" w:space="0" w:color="auto"/>
              <w:bottom w:val="single" w:sz="4" w:space="0" w:color="auto"/>
              <w:right w:val="single" w:sz="4" w:space="0" w:color="auto"/>
            </w:tcBorders>
            <w:hideMark/>
          </w:tcPr>
          <w:p w14:paraId="4C2A4901" w14:textId="77777777" w:rsidR="00267BC9" w:rsidRPr="00562DB6" w:rsidRDefault="00267BC9" w:rsidP="005D7D26">
            <w:pPr>
              <w:rPr>
                <w:rFonts w:ascii="Tahoma" w:hAnsi="Tahoma" w:cs="Tahoma"/>
                <w:sz w:val="18"/>
                <w:szCs w:val="18"/>
              </w:rPr>
            </w:pPr>
            <w:r w:rsidRPr="00562DB6">
              <w:rPr>
                <w:rFonts w:ascii="Tahoma" w:hAnsi="Tahoma" w:cs="Tahoma"/>
                <w:sz w:val="18"/>
                <w:szCs w:val="18"/>
              </w:rPr>
              <w:t>Requisitos sobre el Producto:</w:t>
            </w:r>
          </w:p>
          <w:p w14:paraId="0D3F8EB9" w14:textId="77777777" w:rsidR="00267BC9" w:rsidRPr="00562DB6" w:rsidRDefault="00267BC9" w:rsidP="005D7D26">
            <w:pPr>
              <w:rPr>
                <w:rFonts w:ascii="Tahoma" w:hAnsi="Tahoma" w:cs="Tahoma"/>
                <w:sz w:val="18"/>
                <w:szCs w:val="18"/>
              </w:rPr>
            </w:pPr>
            <w:r w:rsidRPr="00562DB6">
              <w:rPr>
                <w:rFonts w:ascii="Tahoma" w:hAnsi="Tahoma" w:cs="Tahoma"/>
                <w:sz w:val="18"/>
                <w:szCs w:val="18"/>
              </w:rPr>
              <w:t>Material de Poli cloruro de Vinilo (PVC), los tubos deben tener las siguientes características:</w:t>
            </w:r>
          </w:p>
          <w:p w14:paraId="5A52FD23" w14:textId="77777777" w:rsidR="00267BC9" w:rsidRPr="00562DB6" w:rsidRDefault="00267BC9" w:rsidP="005D7D26">
            <w:pPr>
              <w:rPr>
                <w:rFonts w:ascii="Tahoma" w:hAnsi="Tahoma" w:cs="Tahoma"/>
                <w:sz w:val="18"/>
                <w:szCs w:val="18"/>
              </w:rPr>
            </w:pPr>
            <w:r w:rsidRPr="00562DB6">
              <w:rPr>
                <w:rFonts w:ascii="Tahoma" w:hAnsi="Tahoma" w:cs="Tahoma"/>
                <w:sz w:val="18"/>
                <w:szCs w:val="18"/>
              </w:rPr>
              <w:lastRenderedPageBreak/>
              <w:t xml:space="preserve">Superficie externa e interna lisas y estar libres de grietas, fisuras, ondulaciones y otros defectos que alteren su calidad. </w:t>
            </w:r>
          </w:p>
          <w:p w14:paraId="3CC60ED1" w14:textId="77777777" w:rsidR="00267BC9" w:rsidRPr="00562DB6" w:rsidRDefault="00267BC9" w:rsidP="005D7D26">
            <w:pPr>
              <w:rPr>
                <w:rFonts w:ascii="Tahoma" w:hAnsi="Tahoma" w:cs="Tahoma"/>
                <w:sz w:val="18"/>
                <w:szCs w:val="18"/>
              </w:rPr>
            </w:pPr>
            <w:r w:rsidRPr="00562DB6">
              <w:rPr>
                <w:rFonts w:ascii="Tahoma" w:hAnsi="Tahoma" w:cs="Tahoma"/>
                <w:sz w:val="18"/>
                <w:szCs w:val="18"/>
              </w:rPr>
              <w:t>Los tubos deberán ser de color uniforme.</w:t>
            </w:r>
          </w:p>
          <w:p w14:paraId="15333F5F" w14:textId="77777777" w:rsidR="00267BC9" w:rsidRPr="00562DB6" w:rsidRDefault="00267BC9" w:rsidP="005D7D26">
            <w:pPr>
              <w:rPr>
                <w:rFonts w:ascii="Tahoma" w:hAnsi="Tahoma" w:cs="Tahoma"/>
                <w:sz w:val="18"/>
                <w:szCs w:val="18"/>
              </w:rPr>
            </w:pPr>
            <w:r w:rsidRPr="00562DB6">
              <w:rPr>
                <w:rFonts w:ascii="Tahoma" w:hAnsi="Tahoma" w:cs="Tahoma"/>
                <w:sz w:val="18"/>
                <w:szCs w:val="18"/>
              </w:rPr>
              <w:t>Los tubos procederán de fábrica por inyección de molde, no aceptándose el uso de piezas especiales obtenidas mediante cortes o cortadas en seco.</w:t>
            </w:r>
          </w:p>
          <w:p w14:paraId="6A12D203" w14:textId="77777777" w:rsidR="00267BC9" w:rsidRPr="00562DB6" w:rsidRDefault="00267BC9" w:rsidP="005D7D26">
            <w:pPr>
              <w:rPr>
                <w:rFonts w:ascii="Tahoma" w:hAnsi="Tahoma" w:cs="Tahoma"/>
                <w:sz w:val="18"/>
                <w:szCs w:val="18"/>
              </w:rPr>
            </w:pPr>
            <w:r w:rsidRPr="00562DB6">
              <w:rPr>
                <w:rFonts w:ascii="Tahoma" w:hAnsi="Tahoma" w:cs="Tahoma"/>
                <w:sz w:val="18"/>
                <w:szCs w:val="18"/>
              </w:rPr>
              <w:t>Las juntas serán del Tipo campana – espiga Diámetro externo nominal 15.8mm, espesor de pared mínima 1.10 mm longitud de barra de 3 metros.</w:t>
            </w:r>
          </w:p>
          <w:p w14:paraId="6F0FA743" w14:textId="77777777" w:rsidR="00267BC9" w:rsidRPr="00562DB6" w:rsidRDefault="00267BC9" w:rsidP="005D7D26">
            <w:pPr>
              <w:rPr>
                <w:rFonts w:ascii="Tahoma" w:hAnsi="Tahoma" w:cs="Tahoma"/>
                <w:sz w:val="18"/>
                <w:szCs w:val="18"/>
              </w:rPr>
            </w:pPr>
            <w:r w:rsidRPr="00562DB6">
              <w:rPr>
                <w:rFonts w:ascii="Tahoma" w:hAnsi="Tahoma" w:cs="Tahoma"/>
                <w:sz w:val="18"/>
                <w:szCs w:val="18"/>
              </w:rPr>
              <w:t>La Entidad Ejecutora deberá garantizar que el material de referencia sea de buena calidad y de marca</w:t>
            </w:r>
          </w:p>
          <w:p w14:paraId="46909DF1" w14:textId="77777777" w:rsidR="00267BC9" w:rsidRPr="00562DB6" w:rsidRDefault="00267BC9" w:rsidP="005D7D26">
            <w:pPr>
              <w:rPr>
                <w:rFonts w:ascii="Tahoma" w:hAnsi="Tahoma" w:cs="Tahoma"/>
                <w:sz w:val="18"/>
                <w:szCs w:val="18"/>
              </w:rPr>
            </w:pPr>
            <w:r w:rsidRPr="00562DB6">
              <w:rPr>
                <w:rFonts w:ascii="Tahoma" w:hAnsi="Tahoma" w:cs="Tahoma"/>
                <w:sz w:val="18"/>
                <w:szCs w:val="18"/>
              </w:rPr>
              <w:t>reconocida</w:t>
            </w:r>
          </w:p>
        </w:tc>
      </w:tr>
    </w:tbl>
    <w:p w14:paraId="0C8B6A75" w14:textId="77777777" w:rsidR="00267BC9" w:rsidRPr="00562DB6" w:rsidRDefault="00267BC9" w:rsidP="00267BC9">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267BC9" w:rsidRPr="00562DB6" w14:paraId="4624422A" w14:textId="77777777" w:rsidTr="005D7D26">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B7FAF71" w14:textId="77777777" w:rsidR="00267BC9" w:rsidRPr="00562DB6" w:rsidRDefault="00267BC9" w:rsidP="005D7D26">
            <w:pPr>
              <w:rPr>
                <w:rFonts w:ascii="Tahoma" w:hAnsi="Tahoma" w:cs="Tahoma"/>
                <w:sz w:val="18"/>
                <w:szCs w:val="18"/>
              </w:rPr>
            </w:pPr>
            <w:r w:rsidRPr="00562DB6">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C7A70F2" w14:textId="77777777" w:rsidR="00267BC9" w:rsidRPr="00562DB6" w:rsidRDefault="00267BC9" w:rsidP="005D7D26">
            <w:pPr>
              <w:rPr>
                <w:rFonts w:ascii="Tahoma" w:hAnsi="Tahoma" w:cs="Tahoma"/>
                <w:sz w:val="18"/>
                <w:szCs w:val="18"/>
              </w:rPr>
            </w:pPr>
            <w:r w:rsidRPr="00562DB6">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04BC72A" w14:textId="77777777" w:rsidR="00267BC9" w:rsidRPr="00562DB6" w:rsidRDefault="00267BC9" w:rsidP="005D7D26">
            <w:pPr>
              <w:rPr>
                <w:rFonts w:ascii="Tahoma" w:hAnsi="Tahoma" w:cs="Tahoma"/>
                <w:sz w:val="18"/>
                <w:szCs w:val="18"/>
              </w:rPr>
            </w:pPr>
            <w:r w:rsidRPr="00562DB6">
              <w:rPr>
                <w:rFonts w:ascii="Tahoma" w:hAnsi="Tahoma" w:cs="Tahoma"/>
                <w:sz w:val="18"/>
                <w:szCs w:val="18"/>
              </w:rPr>
              <w:t>DESCRIPCION</w:t>
            </w:r>
          </w:p>
        </w:tc>
      </w:tr>
      <w:tr w:rsidR="00267BC9" w:rsidRPr="00562DB6" w14:paraId="10C32C02" w14:textId="77777777" w:rsidTr="005D7D26">
        <w:trPr>
          <w:trHeight w:val="1628"/>
        </w:trPr>
        <w:tc>
          <w:tcPr>
            <w:tcW w:w="1818" w:type="dxa"/>
            <w:tcBorders>
              <w:top w:val="single" w:sz="4" w:space="0" w:color="auto"/>
              <w:left w:val="single" w:sz="4" w:space="0" w:color="auto"/>
              <w:bottom w:val="single" w:sz="4" w:space="0" w:color="auto"/>
              <w:right w:val="single" w:sz="4" w:space="0" w:color="auto"/>
            </w:tcBorders>
            <w:vAlign w:val="center"/>
          </w:tcPr>
          <w:p w14:paraId="780B3007" w14:textId="77777777" w:rsidR="00267BC9" w:rsidRPr="00562DB6" w:rsidRDefault="00267BC9" w:rsidP="005D7D26">
            <w:pPr>
              <w:rPr>
                <w:rFonts w:ascii="Tahoma" w:hAnsi="Tahoma" w:cs="Tahoma"/>
                <w:sz w:val="18"/>
                <w:szCs w:val="18"/>
              </w:rPr>
            </w:pPr>
          </w:p>
          <w:p w14:paraId="603E7686" w14:textId="77777777" w:rsidR="00267BC9" w:rsidRPr="00562DB6" w:rsidRDefault="00267BC9" w:rsidP="005D7D26">
            <w:pPr>
              <w:rPr>
                <w:rFonts w:ascii="Tahoma" w:hAnsi="Tahoma" w:cs="Tahoma"/>
                <w:sz w:val="18"/>
                <w:szCs w:val="18"/>
              </w:rPr>
            </w:pPr>
            <w:r w:rsidRPr="00562DB6">
              <w:rPr>
                <w:rFonts w:ascii="Tahoma" w:hAnsi="Tahoma" w:cs="Tahoma"/>
                <w:sz w:val="18"/>
                <w:szCs w:val="18"/>
              </w:rPr>
              <w:t>CAJA PLASTICA RECTANGULAR</w:t>
            </w:r>
          </w:p>
        </w:tc>
        <w:tc>
          <w:tcPr>
            <w:tcW w:w="1710" w:type="dxa"/>
            <w:tcBorders>
              <w:top w:val="single" w:sz="4" w:space="0" w:color="auto"/>
              <w:left w:val="single" w:sz="4" w:space="0" w:color="auto"/>
              <w:bottom w:val="single" w:sz="4" w:space="0" w:color="auto"/>
              <w:right w:val="single" w:sz="4" w:space="0" w:color="auto"/>
            </w:tcBorders>
            <w:vAlign w:val="center"/>
            <w:hideMark/>
          </w:tcPr>
          <w:p w14:paraId="5755E7CB" w14:textId="77777777" w:rsidR="00267BC9" w:rsidRPr="00562DB6" w:rsidRDefault="00267BC9" w:rsidP="005D7D26">
            <w:pPr>
              <w:rPr>
                <w:rFonts w:ascii="Tahoma" w:hAnsi="Tahoma" w:cs="Tahoma"/>
                <w:sz w:val="18"/>
                <w:szCs w:val="18"/>
              </w:rPr>
            </w:pPr>
            <w:r w:rsidRPr="00562DB6">
              <w:rPr>
                <w:rFonts w:ascii="Tahoma" w:hAnsi="Tahoma" w:cs="Tahoma"/>
                <w:sz w:val="18"/>
                <w:szCs w:val="18"/>
              </w:rPr>
              <w:t>PZA</w:t>
            </w:r>
          </w:p>
        </w:tc>
        <w:tc>
          <w:tcPr>
            <w:tcW w:w="6030" w:type="dxa"/>
            <w:tcBorders>
              <w:top w:val="single" w:sz="4" w:space="0" w:color="auto"/>
              <w:left w:val="single" w:sz="4" w:space="0" w:color="auto"/>
              <w:bottom w:val="single" w:sz="4" w:space="0" w:color="auto"/>
              <w:right w:val="single" w:sz="4" w:space="0" w:color="auto"/>
            </w:tcBorders>
            <w:hideMark/>
          </w:tcPr>
          <w:p w14:paraId="15AA2CEB" w14:textId="77777777" w:rsidR="00267BC9" w:rsidRPr="00562DB6" w:rsidRDefault="00267BC9" w:rsidP="005D7D26">
            <w:pPr>
              <w:rPr>
                <w:rFonts w:ascii="Tahoma" w:hAnsi="Tahoma" w:cs="Tahoma"/>
                <w:sz w:val="18"/>
                <w:szCs w:val="18"/>
              </w:rPr>
            </w:pPr>
            <w:r w:rsidRPr="00562DB6">
              <w:rPr>
                <w:rFonts w:ascii="Tahoma" w:hAnsi="Tahoma" w:cs="Tahoma"/>
                <w:sz w:val="18"/>
                <w:szCs w:val="18"/>
              </w:rPr>
              <w:t>Requisitos sobre el producto:</w:t>
            </w:r>
          </w:p>
          <w:p w14:paraId="3C89E280" w14:textId="77777777" w:rsidR="00267BC9" w:rsidRPr="00562DB6" w:rsidRDefault="00267BC9" w:rsidP="005D7D26">
            <w:pPr>
              <w:rPr>
                <w:rFonts w:ascii="Tahoma" w:hAnsi="Tahoma" w:cs="Tahoma"/>
                <w:sz w:val="18"/>
                <w:szCs w:val="18"/>
              </w:rPr>
            </w:pPr>
            <w:r w:rsidRPr="00562DB6">
              <w:rPr>
                <w:rFonts w:ascii="Tahoma" w:hAnsi="Tahoma" w:cs="Tahoma"/>
                <w:sz w:val="18"/>
                <w:szCs w:val="18"/>
              </w:rPr>
              <w:t>Las cajas de salida para interruptores tendrán una dimensión mínima de 10x6x4cm pre roturadas y con insertos metálicos (orejas metálicas). El material deberá ser de buena calidad y de marca reconocida. Aprobadas por el Inspector de Obra. Las cajas de conexión serán de plástico, de forma rectangular, adecuadas para empotrarse en las paredes o muros. Permiten sujetar y colocar un interruptor o un tomacorriente tipo placa.</w:t>
            </w:r>
          </w:p>
        </w:tc>
      </w:tr>
    </w:tbl>
    <w:p w14:paraId="2A7C0499" w14:textId="77777777" w:rsidR="00267BC9" w:rsidRPr="00562DB6" w:rsidRDefault="00267BC9" w:rsidP="00267BC9">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267BC9" w:rsidRPr="00562DB6" w14:paraId="18E73A5A" w14:textId="77777777" w:rsidTr="005D7D26">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2C91A13" w14:textId="77777777" w:rsidR="00267BC9" w:rsidRPr="00562DB6" w:rsidRDefault="00267BC9" w:rsidP="005D7D26">
            <w:pPr>
              <w:rPr>
                <w:rFonts w:ascii="Tahoma" w:hAnsi="Tahoma" w:cs="Tahoma"/>
                <w:sz w:val="18"/>
                <w:szCs w:val="18"/>
              </w:rPr>
            </w:pPr>
            <w:r w:rsidRPr="00562DB6">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7FA4975" w14:textId="77777777" w:rsidR="00267BC9" w:rsidRPr="00562DB6" w:rsidRDefault="00267BC9" w:rsidP="005D7D26">
            <w:pPr>
              <w:rPr>
                <w:rFonts w:ascii="Tahoma" w:hAnsi="Tahoma" w:cs="Tahoma"/>
                <w:sz w:val="18"/>
                <w:szCs w:val="18"/>
              </w:rPr>
            </w:pPr>
            <w:r w:rsidRPr="00562DB6">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7E0DF66" w14:textId="77777777" w:rsidR="00267BC9" w:rsidRPr="00562DB6" w:rsidRDefault="00267BC9" w:rsidP="005D7D26">
            <w:pPr>
              <w:rPr>
                <w:rFonts w:ascii="Tahoma" w:hAnsi="Tahoma" w:cs="Tahoma"/>
                <w:sz w:val="18"/>
                <w:szCs w:val="18"/>
              </w:rPr>
            </w:pPr>
            <w:r w:rsidRPr="00562DB6">
              <w:rPr>
                <w:rFonts w:ascii="Tahoma" w:hAnsi="Tahoma" w:cs="Tahoma"/>
                <w:sz w:val="18"/>
                <w:szCs w:val="18"/>
              </w:rPr>
              <w:t>DESCRIPCION</w:t>
            </w:r>
          </w:p>
        </w:tc>
      </w:tr>
      <w:tr w:rsidR="00267BC9" w:rsidRPr="00562DB6" w14:paraId="5CE2562E" w14:textId="77777777" w:rsidTr="005D7D26">
        <w:trPr>
          <w:trHeight w:val="837"/>
        </w:trPr>
        <w:tc>
          <w:tcPr>
            <w:tcW w:w="1818" w:type="dxa"/>
            <w:tcBorders>
              <w:top w:val="single" w:sz="4" w:space="0" w:color="auto"/>
              <w:left w:val="single" w:sz="4" w:space="0" w:color="auto"/>
              <w:bottom w:val="single" w:sz="4" w:space="0" w:color="auto"/>
              <w:right w:val="single" w:sz="4" w:space="0" w:color="auto"/>
            </w:tcBorders>
            <w:vAlign w:val="center"/>
          </w:tcPr>
          <w:p w14:paraId="79B6508E" w14:textId="77777777" w:rsidR="00267BC9" w:rsidRPr="00562DB6" w:rsidRDefault="00267BC9" w:rsidP="005D7D26">
            <w:pPr>
              <w:rPr>
                <w:rFonts w:ascii="Tahoma" w:hAnsi="Tahoma" w:cs="Tahoma"/>
                <w:sz w:val="18"/>
                <w:szCs w:val="18"/>
              </w:rPr>
            </w:pPr>
          </w:p>
          <w:p w14:paraId="623D4AD3" w14:textId="77777777" w:rsidR="00267BC9" w:rsidRPr="00562DB6" w:rsidRDefault="00267BC9" w:rsidP="005D7D26">
            <w:pPr>
              <w:rPr>
                <w:rFonts w:ascii="Tahoma" w:hAnsi="Tahoma" w:cs="Tahoma"/>
                <w:sz w:val="18"/>
                <w:szCs w:val="18"/>
              </w:rPr>
            </w:pPr>
            <w:r w:rsidRPr="00562DB6">
              <w:rPr>
                <w:rFonts w:ascii="Tahoma" w:hAnsi="Tahoma" w:cs="Tahoma"/>
                <w:sz w:val="18"/>
                <w:szCs w:val="18"/>
              </w:rPr>
              <w:t>CAJA PLASTICA CIRCULAR</w:t>
            </w:r>
          </w:p>
        </w:tc>
        <w:tc>
          <w:tcPr>
            <w:tcW w:w="1710" w:type="dxa"/>
            <w:tcBorders>
              <w:top w:val="single" w:sz="4" w:space="0" w:color="auto"/>
              <w:left w:val="single" w:sz="4" w:space="0" w:color="auto"/>
              <w:bottom w:val="single" w:sz="4" w:space="0" w:color="auto"/>
              <w:right w:val="single" w:sz="4" w:space="0" w:color="auto"/>
            </w:tcBorders>
            <w:vAlign w:val="center"/>
            <w:hideMark/>
          </w:tcPr>
          <w:p w14:paraId="646C6893" w14:textId="77777777" w:rsidR="00267BC9" w:rsidRPr="00562DB6" w:rsidRDefault="00267BC9" w:rsidP="005D7D26">
            <w:pPr>
              <w:rPr>
                <w:rFonts w:ascii="Tahoma" w:hAnsi="Tahoma" w:cs="Tahoma"/>
                <w:sz w:val="18"/>
                <w:szCs w:val="18"/>
              </w:rPr>
            </w:pPr>
            <w:r w:rsidRPr="00562DB6">
              <w:rPr>
                <w:rFonts w:ascii="Tahoma" w:hAnsi="Tahoma" w:cs="Tahoma"/>
                <w:sz w:val="18"/>
                <w:szCs w:val="18"/>
              </w:rPr>
              <w:t>PZA</w:t>
            </w:r>
          </w:p>
        </w:tc>
        <w:tc>
          <w:tcPr>
            <w:tcW w:w="6030" w:type="dxa"/>
            <w:tcBorders>
              <w:top w:val="single" w:sz="4" w:space="0" w:color="auto"/>
              <w:left w:val="single" w:sz="4" w:space="0" w:color="auto"/>
              <w:bottom w:val="single" w:sz="4" w:space="0" w:color="auto"/>
              <w:right w:val="single" w:sz="4" w:space="0" w:color="auto"/>
            </w:tcBorders>
            <w:hideMark/>
          </w:tcPr>
          <w:p w14:paraId="2DF4CD22" w14:textId="77777777" w:rsidR="00267BC9" w:rsidRPr="00562DB6" w:rsidRDefault="00267BC9" w:rsidP="005D7D26">
            <w:pPr>
              <w:rPr>
                <w:rFonts w:ascii="Tahoma" w:hAnsi="Tahoma" w:cs="Tahoma"/>
                <w:sz w:val="18"/>
                <w:szCs w:val="18"/>
              </w:rPr>
            </w:pPr>
            <w:r w:rsidRPr="00562DB6">
              <w:rPr>
                <w:rFonts w:ascii="Tahoma" w:hAnsi="Tahoma" w:cs="Tahoma"/>
                <w:sz w:val="18"/>
                <w:szCs w:val="18"/>
              </w:rPr>
              <w:t>Requisitos sobre el producto:</w:t>
            </w:r>
          </w:p>
          <w:p w14:paraId="236E6340" w14:textId="77777777" w:rsidR="00267BC9" w:rsidRPr="00562DB6" w:rsidRDefault="00267BC9" w:rsidP="005D7D26">
            <w:pPr>
              <w:rPr>
                <w:rFonts w:ascii="Tahoma" w:hAnsi="Tahoma" w:cs="Tahoma"/>
                <w:sz w:val="18"/>
                <w:szCs w:val="18"/>
              </w:rPr>
            </w:pPr>
            <w:r w:rsidRPr="00562DB6">
              <w:rPr>
                <w:rFonts w:ascii="Tahoma" w:hAnsi="Tahoma" w:cs="Tahoma"/>
                <w:sz w:val="18"/>
                <w:szCs w:val="18"/>
              </w:rPr>
              <w:t>Cajas de salida de paso o de registro serán de plástico rígido de forma y dimensiones estándar. Las cajas de salida destinadas a la iluminación y ubicadas normalmente en el techo serán circulares standard. Apta para embutir en paredes, que responde a la norma IRAM 2346 e IRAM 62670, se presenta en color gris o blanco, es ignifuga, no inflamable, no propaga la llama, debe poseer excelentes propiedades dieléctricas y una mayor resistencia al aplastamiento al impacto. El material deberá ser de buena calidad y de marca reconocida.</w:t>
            </w:r>
          </w:p>
        </w:tc>
      </w:tr>
    </w:tbl>
    <w:p w14:paraId="72110AEF" w14:textId="77777777" w:rsidR="00267BC9" w:rsidRDefault="00267BC9" w:rsidP="00267BC9">
      <w:pPr>
        <w:rPr>
          <w:rFonts w:ascii="Tahoma" w:hAnsi="Tahoma" w:cs="Tahoma"/>
          <w:sz w:val="18"/>
          <w:szCs w:val="18"/>
        </w:rPr>
      </w:pPr>
    </w:p>
    <w:p w14:paraId="12DD6611" w14:textId="77777777" w:rsidR="00267BC9" w:rsidRPr="00562DB6" w:rsidRDefault="00267BC9" w:rsidP="00267BC9">
      <w:pPr>
        <w:rPr>
          <w:rFonts w:ascii="Tahoma" w:hAnsi="Tahoma" w:cs="Tahoma"/>
          <w:sz w:val="18"/>
          <w:szCs w:val="18"/>
        </w:rPr>
      </w:pPr>
    </w:p>
    <w:tbl>
      <w:tblPr>
        <w:tblStyle w:val="Tablaconcuadrcula"/>
        <w:tblW w:w="9555" w:type="dxa"/>
        <w:tblLayout w:type="fixed"/>
        <w:tblLook w:val="04A0" w:firstRow="1" w:lastRow="0" w:firstColumn="1" w:lastColumn="0" w:noHBand="0" w:noVBand="1"/>
      </w:tblPr>
      <w:tblGrid>
        <w:gridCol w:w="1817"/>
        <w:gridCol w:w="1710"/>
        <w:gridCol w:w="6028"/>
      </w:tblGrid>
      <w:tr w:rsidR="00267BC9" w:rsidRPr="00562DB6" w14:paraId="38AE1DFC" w14:textId="77777777" w:rsidTr="005D7D26">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2A15BBD" w14:textId="77777777" w:rsidR="00267BC9" w:rsidRPr="00562DB6" w:rsidRDefault="00267BC9" w:rsidP="005D7D26">
            <w:pPr>
              <w:rPr>
                <w:rFonts w:ascii="Tahoma" w:hAnsi="Tahoma" w:cs="Tahoma"/>
                <w:sz w:val="18"/>
                <w:szCs w:val="18"/>
              </w:rPr>
            </w:pPr>
            <w:r w:rsidRPr="00562DB6">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3493908" w14:textId="77777777" w:rsidR="00267BC9" w:rsidRPr="00562DB6" w:rsidRDefault="00267BC9" w:rsidP="005D7D26">
            <w:pPr>
              <w:rPr>
                <w:rFonts w:ascii="Tahoma" w:hAnsi="Tahoma" w:cs="Tahoma"/>
                <w:sz w:val="18"/>
                <w:szCs w:val="18"/>
              </w:rPr>
            </w:pPr>
            <w:r w:rsidRPr="00562DB6">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B1D9370" w14:textId="77777777" w:rsidR="00267BC9" w:rsidRPr="00562DB6" w:rsidRDefault="00267BC9" w:rsidP="005D7D26">
            <w:pPr>
              <w:rPr>
                <w:rFonts w:ascii="Tahoma" w:hAnsi="Tahoma" w:cs="Tahoma"/>
                <w:sz w:val="18"/>
                <w:szCs w:val="18"/>
              </w:rPr>
            </w:pPr>
            <w:r w:rsidRPr="00562DB6">
              <w:rPr>
                <w:rFonts w:ascii="Tahoma" w:hAnsi="Tahoma" w:cs="Tahoma"/>
                <w:sz w:val="18"/>
                <w:szCs w:val="18"/>
              </w:rPr>
              <w:t>DESCRIPCION</w:t>
            </w:r>
          </w:p>
        </w:tc>
      </w:tr>
      <w:tr w:rsidR="00267BC9" w:rsidRPr="00562DB6" w14:paraId="75EE6EE2" w14:textId="77777777" w:rsidTr="005D7D26">
        <w:trPr>
          <w:trHeight w:val="1628"/>
        </w:trPr>
        <w:tc>
          <w:tcPr>
            <w:tcW w:w="1818" w:type="dxa"/>
            <w:tcBorders>
              <w:top w:val="single" w:sz="4" w:space="0" w:color="auto"/>
              <w:left w:val="single" w:sz="4" w:space="0" w:color="auto"/>
              <w:bottom w:val="single" w:sz="4" w:space="0" w:color="auto"/>
              <w:right w:val="single" w:sz="4" w:space="0" w:color="auto"/>
            </w:tcBorders>
            <w:vAlign w:val="center"/>
          </w:tcPr>
          <w:p w14:paraId="0AC10E6A" w14:textId="77777777" w:rsidR="00267BC9" w:rsidRPr="00562DB6" w:rsidRDefault="00267BC9" w:rsidP="005D7D26">
            <w:pPr>
              <w:rPr>
                <w:rFonts w:ascii="Tahoma" w:hAnsi="Tahoma" w:cs="Tahoma"/>
                <w:sz w:val="18"/>
                <w:szCs w:val="18"/>
              </w:rPr>
            </w:pPr>
          </w:p>
          <w:p w14:paraId="2B529F06" w14:textId="77777777" w:rsidR="00267BC9" w:rsidRPr="00562DB6" w:rsidRDefault="00267BC9" w:rsidP="005D7D26">
            <w:pPr>
              <w:rPr>
                <w:rFonts w:ascii="Tahoma" w:hAnsi="Tahoma" w:cs="Tahoma"/>
                <w:sz w:val="18"/>
                <w:szCs w:val="18"/>
              </w:rPr>
            </w:pPr>
            <w:r w:rsidRPr="00562DB6">
              <w:rPr>
                <w:rFonts w:ascii="Tahoma" w:hAnsi="Tahoma" w:cs="Tahoma"/>
                <w:sz w:val="18"/>
                <w:szCs w:val="18"/>
              </w:rPr>
              <w:t>CODO PVC DE 5/8"</w:t>
            </w:r>
          </w:p>
        </w:tc>
        <w:tc>
          <w:tcPr>
            <w:tcW w:w="1710" w:type="dxa"/>
            <w:tcBorders>
              <w:top w:val="single" w:sz="4" w:space="0" w:color="auto"/>
              <w:left w:val="single" w:sz="4" w:space="0" w:color="auto"/>
              <w:bottom w:val="single" w:sz="4" w:space="0" w:color="auto"/>
              <w:right w:val="single" w:sz="4" w:space="0" w:color="auto"/>
            </w:tcBorders>
            <w:vAlign w:val="center"/>
            <w:hideMark/>
          </w:tcPr>
          <w:p w14:paraId="1BAB6A98" w14:textId="77777777" w:rsidR="00267BC9" w:rsidRPr="00562DB6" w:rsidRDefault="00267BC9" w:rsidP="005D7D26">
            <w:pPr>
              <w:rPr>
                <w:rFonts w:ascii="Tahoma" w:hAnsi="Tahoma" w:cs="Tahoma"/>
                <w:sz w:val="18"/>
                <w:szCs w:val="18"/>
              </w:rPr>
            </w:pPr>
            <w:r w:rsidRPr="00562DB6">
              <w:rPr>
                <w:rFonts w:ascii="Tahoma" w:hAnsi="Tahoma" w:cs="Tahoma"/>
                <w:sz w:val="18"/>
                <w:szCs w:val="18"/>
              </w:rPr>
              <w:t>PZA</w:t>
            </w:r>
          </w:p>
        </w:tc>
        <w:tc>
          <w:tcPr>
            <w:tcW w:w="6030" w:type="dxa"/>
            <w:tcBorders>
              <w:top w:val="single" w:sz="4" w:space="0" w:color="auto"/>
              <w:left w:val="single" w:sz="4" w:space="0" w:color="auto"/>
              <w:bottom w:val="single" w:sz="4" w:space="0" w:color="auto"/>
              <w:right w:val="single" w:sz="4" w:space="0" w:color="auto"/>
            </w:tcBorders>
            <w:hideMark/>
          </w:tcPr>
          <w:p w14:paraId="1A2512A7" w14:textId="77777777" w:rsidR="00267BC9" w:rsidRPr="00562DB6" w:rsidRDefault="00267BC9" w:rsidP="005D7D26">
            <w:pPr>
              <w:rPr>
                <w:rFonts w:ascii="Tahoma" w:hAnsi="Tahoma" w:cs="Tahoma"/>
                <w:sz w:val="18"/>
                <w:szCs w:val="18"/>
              </w:rPr>
            </w:pPr>
            <w:r w:rsidRPr="00562DB6">
              <w:rPr>
                <w:rFonts w:ascii="Tahoma" w:hAnsi="Tahoma" w:cs="Tahoma"/>
                <w:sz w:val="18"/>
                <w:szCs w:val="18"/>
              </w:rPr>
              <w:t>Requisitos sobre el producto:</w:t>
            </w:r>
          </w:p>
          <w:p w14:paraId="1B494472" w14:textId="77777777" w:rsidR="00267BC9" w:rsidRPr="00562DB6" w:rsidRDefault="00267BC9" w:rsidP="005D7D26">
            <w:pPr>
              <w:rPr>
                <w:rFonts w:ascii="Tahoma" w:hAnsi="Tahoma" w:cs="Tahoma"/>
                <w:sz w:val="18"/>
                <w:szCs w:val="18"/>
              </w:rPr>
            </w:pPr>
            <w:r w:rsidRPr="00562DB6">
              <w:rPr>
                <w:rFonts w:ascii="Tahoma" w:hAnsi="Tahoma" w:cs="Tahoma"/>
                <w:sz w:val="18"/>
                <w:szCs w:val="18"/>
              </w:rPr>
              <w:t>La Entidad Ejecutora deberá garantizar que el material de referencia sea de buena calidad y de marca reconocida. Los ductos donde se alojarán los conductores deberán ser de PVC.</w:t>
            </w:r>
          </w:p>
          <w:p w14:paraId="64D39098"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REQUISITOS SOBRE EL PRODUCTO: </w:t>
            </w:r>
          </w:p>
          <w:p w14:paraId="235F067D" w14:textId="77777777" w:rsidR="00267BC9" w:rsidRPr="00562DB6" w:rsidRDefault="00267BC9" w:rsidP="005D7D26">
            <w:pPr>
              <w:rPr>
                <w:rFonts w:ascii="Tahoma" w:hAnsi="Tahoma" w:cs="Tahoma"/>
                <w:sz w:val="18"/>
                <w:szCs w:val="18"/>
              </w:rPr>
            </w:pPr>
            <w:r w:rsidRPr="00562DB6">
              <w:rPr>
                <w:rFonts w:ascii="Tahoma" w:hAnsi="Tahoma" w:cs="Tahoma"/>
                <w:sz w:val="18"/>
                <w:szCs w:val="18"/>
              </w:rPr>
              <w:t>Diámetro 5/8</w:t>
            </w:r>
          </w:p>
          <w:p w14:paraId="0F88B923"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Codo 90° </w:t>
            </w:r>
          </w:p>
          <w:p w14:paraId="0B333162"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Material de PVC Forma y dimensiones estándar. </w:t>
            </w:r>
          </w:p>
          <w:p w14:paraId="45FA42E2" w14:textId="77777777" w:rsidR="00267BC9" w:rsidRPr="00562DB6" w:rsidRDefault="00267BC9" w:rsidP="005D7D26">
            <w:pPr>
              <w:rPr>
                <w:rFonts w:ascii="Tahoma" w:hAnsi="Tahoma" w:cs="Tahoma"/>
                <w:sz w:val="18"/>
                <w:szCs w:val="18"/>
              </w:rPr>
            </w:pPr>
            <w:r w:rsidRPr="00562DB6">
              <w:rPr>
                <w:rFonts w:ascii="Tahoma" w:hAnsi="Tahoma" w:cs="Tahoma"/>
                <w:sz w:val="18"/>
                <w:szCs w:val="18"/>
              </w:rPr>
              <w:t>Alojaran los conductores Termo plástico, resistente a 90°C</w:t>
            </w:r>
          </w:p>
          <w:p w14:paraId="2CE4C07A"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 Resistente al agua Con baja e misión de humos.</w:t>
            </w:r>
          </w:p>
          <w:p w14:paraId="5EB8E322" w14:textId="77777777" w:rsidR="00267BC9" w:rsidRPr="00562DB6" w:rsidRDefault="00267BC9" w:rsidP="005D7D26">
            <w:pPr>
              <w:rPr>
                <w:rFonts w:ascii="Tahoma" w:hAnsi="Tahoma" w:cs="Tahoma"/>
                <w:sz w:val="18"/>
                <w:szCs w:val="18"/>
              </w:rPr>
            </w:pPr>
            <w:r w:rsidRPr="00562DB6">
              <w:rPr>
                <w:rFonts w:ascii="Tahoma" w:hAnsi="Tahoma" w:cs="Tahoma"/>
                <w:sz w:val="18"/>
                <w:szCs w:val="18"/>
              </w:rPr>
              <w:t>Retardante de la propagación de la flama Para la protección de conductores en instalaciones eléctricas no mayores a 600 V. Los materiales deberán ser de buena calidad y de marca reconocida, la Entidad Ejecutora tiene la obligación de presentar una muestra para la aprobación del Inspector de obra.</w:t>
            </w:r>
          </w:p>
        </w:tc>
      </w:tr>
    </w:tbl>
    <w:p w14:paraId="5720C4A5" w14:textId="77777777" w:rsidR="00267BC9" w:rsidRPr="00562DB6" w:rsidRDefault="00267BC9" w:rsidP="00267BC9">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267BC9" w:rsidRPr="00562DB6" w14:paraId="1595D0AA" w14:textId="77777777" w:rsidTr="005D7D26">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F24C130" w14:textId="77777777" w:rsidR="00267BC9" w:rsidRPr="00562DB6" w:rsidRDefault="00267BC9" w:rsidP="005D7D26">
            <w:pPr>
              <w:rPr>
                <w:rFonts w:ascii="Tahoma" w:hAnsi="Tahoma" w:cs="Tahoma"/>
                <w:sz w:val="18"/>
                <w:szCs w:val="18"/>
              </w:rPr>
            </w:pPr>
            <w:r w:rsidRPr="00562DB6">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01420B5" w14:textId="77777777" w:rsidR="00267BC9" w:rsidRPr="00562DB6" w:rsidRDefault="00267BC9" w:rsidP="005D7D26">
            <w:pPr>
              <w:rPr>
                <w:rFonts w:ascii="Tahoma" w:hAnsi="Tahoma" w:cs="Tahoma"/>
                <w:sz w:val="18"/>
                <w:szCs w:val="18"/>
              </w:rPr>
            </w:pPr>
            <w:r w:rsidRPr="00562DB6">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F37AA86" w14:textId="77777777" w:rsidR="00267BC9" w:rsidRPr="00562DB6" w:rsidRDefault="00267BC9" w:rsidP="005D7D26">
            <w:pPr>
              <w:rPr>
                <w:rFonts w:ascii="Tahoma" w:hAnsi="Tahoma" w:cs="Tahoma"/>
                <w:sz w:val="18"/>
                <w:szCs w:val="18"/>
              </w:rPr>
            </w:pPr>
            <w:r w:rsidRPr="00562DB6">
              <w:rPr>
                <w:rFonts w:ascii="Tahoma" w:hAnsi="Tahoma" w:cs="Tahoma"/>
                <w:sz w:val="18"/>
                <w:szCs w:val="18"/>
              </w:rPr>
              <w:t>DESCRIPCION</w:t>
            </w:r>
          </w:p>
        </w:tc>
      </w:tr>
      <w:tr w:rsidR="00267BC9" w:rsidRPr="00562DB6" w14:paraId="59562AFF" w14:textId="77777777" w:rsidTr="005D7D26">
        <w:tc>
          <w:tcPr>
            <w:tcW w:w="1818" w:type="dxa"/>
            <w:tcBorders>
              <w:top w:val="single" w:sz="4" w:space="0" w:color="auto"/>
              <w:left w:val="single" w:sz="4" w:space="0" w:color="auto"/>
              <w:bottom w:val="single" w:sz="4" w:space="0" w:color="auto"/>
              <w:right w:val="single" w:sz="4" w:space="0" w:color="auto"/>
            </w:tcBorders>
            <w:vAlign w:val="center"/>
            <w:hideMark/>
          </w:tcPr>
          <w:p w14:paraId="2F72D882" w14:textId="77777777" w:rsidR="00267BC9" w:rsidRPr="00562DB6" w:rsidRDefault="00267BC9" w:rsidP="005D7D26">
            <w:pPr>
              <w:rPr>
                <w:rFonts w:ascii="Tahoma" w:hAnsi="Tahoma" w:cs="Tahoma"/>
                <w:sz w:val="18"/>
                <w:szCs w:val="18"/>
              </w:rPr>
            </w:pPr>
            <w:r w:rsidRPr="00562DB6">
              <w:rPr>
                <w:rFonts w:ascii="Tahoma" w:hAnsi="Tahoma" w:cs="Tahoma"/>
                <w:sz w:val="18"/>
                <w:szCs w:val="18"/>
              </w:rPr>
              <w:t>CINTA AISLANTE</w:t>
            </w:r>
          </w:p>
        </w:tc>
        <w:tc>
          <w:tcPr>
            <w:tcW w:w="1710" w:type="dxa"/>
            <w:tcBorders>
              <w:top w:val="single" w:sz="4" w:space="0" w:color="auto"/>
              <w:left w:val="single" w:sz="4" w:space="0" w:color="auto"/>
              <w:bottom w:val="single" w:sz="4" w:space="0" w:color="auto"/>
              <w:right w:val="single" w:sz="4" w:space="0" w:color="auto"/>
            </w:tcBorders>
            <w:vAlign w:val="center"/>
            <w:hideMark/>
          </w:tcPr>
          <w:p w14:paraId="63E8C964" w14:textId="77777777" w:rsidR="00267BC9" w:rsidRPr="00562DB6" w:rsidRDefault="00267BC9" w:rsidP="005D7D26">
            <w:pPr>
              <w:rPr>
                <w:rFonts w:ascii="Tahoma" w:hAnsi="Tahoma" w:cs="Tahoma"/>
                <w:sz w:val="18"/>
                <w:szCs w:val="18"/>
              </w:rPr>
            </w:pPr>
            <w:r w:rsidRPr="00562DB6">
              <w:rPr>
                <w:rFonts w:ascii="Tahoma" w:hAnsi="Tahoma" w:cs="Tahoma"/>
                <w:sz w:val="18"/>
                <w:szCs w:val="18"/>
              </w:rPr>
              <w:t>PZA</w:t>
            </w:r>
          </w:p>
        </w:tc>
        <w:tc>
          <w:tcPr>
            <w:tcW w:w="6030" w:type="dxa"/>
            <w:tcBorders>
              <w:top w:val="single" w:sz="4" w:space="0" w:color="auto"/>
              <w:left w:val="single" w:sz="4" w:space="0" w:color="auto"/>
              <w:bottom w:val="single" w:sz="4" w:space="0" w:color="auto"/>
              <w:right w:val="single" w:sz="4" w:space="0" w:color="auto"/>
            </w:tcBorders>
            <w:hideMark/>
          </w:tcPr>
          <w:p w14:paraId="7482FD2F" w14:textId="77777777" w:rsidR="00267BC9" w:rsidRPr="00562DB6" w:rsidRDefault="00267BC9" w:rsidP="005D7D26">
            <w:pPr>
              <w:rPr>
                <w:rFonts w:ascii="Tahoma" w:eastAsia="Verdana" w:hAnsi="Tahoma" w:cs="Tahoma"/>
                <w:sz w:val="18"/>
                <w:szCs w:val="18"/>
              </w:rPr>
            </w:pPr>
            <w:r w:rsidRPr="00562DB6">
              <w:rPr>
                <w:rFonts w:ascii="Tahoma" w:eastAsia="Verdana" w:hAnsi="Tahoma" w:cs="Tahoma"/>
                <w:sz w:val="18"/>
                <w:szCs w:val="18"/>
              </w:rPr>
              <w:t>Requisitos sobre el Producto</w:t>
            </w:r>
          </w:p>
          <w:p w14:paraId="6037D794" w14:textId="77777777" w:rsidR="00267BC9" w:rsidRPr="00562DB6" w:rsidRDefault="00267BC9" w:rsidP="005D7D26">
            <w:pPr>
              <w:rPr>
                <w:rFonts w:ascii="Tahoma" w:eastAsia="Verdana" w:hAnsi="Tahoma" w:cs="Tahoma"/>
                <w:sz w:val="18"/>
                <w:szCs w:val="18"/>
              </w:rPr>
            </w:pPr>
            <w:r w:rsidRPr="00562DB6">
              <w:rPr>
                <w:rFonts w:ascii="Tahoma" w:hAnsi="Tahoma" w:cs="Tahoma"/>
                <w:sz w:val="18"/>
                <w:szCs w:val="18"/>
              </w:rPr>
              <w:t xml:space="preserve">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w:t>
            </w:r>
            <w:r w:rsidRPr="00562DB6">
              <w:rPr>
                <w:rFonts w:ascii="Tahoma" w:hAnsi="Tahoma" w:cs="Tahoma"/>
                <w:sz w:val="18"/>
                <w:szCs w:val="18"/>
              </w:rPr>
              <w:lastRenderedPageBreak/>
              <w:t>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bl>
    <w:p w14:paraId="59BC577F" w14:textId="77777777" w:rsidR="00267BC9" w:rsidRDefault="00267BC9" w:rsidP="00267BC9">
      <w:pPr>
        <w:rPr>
          <w:rFonts w:ascii="Tahoma" w:hAnsi="Tahoma" w:cs="Tahoma"/>
          <w:sz w:val="18"/>
          <w:szCs w:val="18"/>
        </w:rPr>
      </w:pPr>
      <w:r w:rsidRPr="00562DB6">
        <w:rPr>
          <w:rFonts w:ascii="Tahoma" w:hAnsi="Tahoma" w:cs="Tahoma"/>
          <w:sz w:val="18"/>
          <w:szCs w:val="18"/>
        </w:rPr>
        <w:lastRenderedPageBreak/>
        <w:t>APORTE PROPIO. -Los materiales de aporte propio se encuentran especificados en el Resumen de Insumos, estos serán aprobados por el Inspector del Proyecto, para garantizar su calidad.</w:t>
      </w:r>
    </w:p>
    <w:p w14:paraId="29757B54" w14:textId="77777777" w:rsidR="00267BC9" w:rsidRPr="00562DB6" w:rsidRDefault="00267BC9" w:rsidP="00267BC9">
      <w:pPr>
        <w:rPr>
          <w:rFonts w:ascii="Tahoma" w:hAnsi="Tahoma" w:cs="Tahoma"/>
          <w:sz w:val="18"/>
          <w:szCs w:val="18"/>
        </w:rPr>
      </w:pPr>
    </w:p>
    <w:p w14:paraId="1B091757" w14:textId="77777777" w:rsidR="00267BC9" w:rsidRPr="00562DB6" w:rsidRDefault="00267BC9" w:rsidP="00267BC9">
      <w:pPr>
        <w:rPr>
          <w:rFonts w:ascii="Tahoma" w:hAnsi="Tahoma" w:cs="Tahoma"/>
          <w:sz w:val="18"/>
          <w:szCs w:val="18"/>
        </w:rPr>
      </w:pPr>
    </w:p>
    <w:tbl>
      <w:tblPr>
        <w:tblStyle w:val="Tablaconcuadrcula"/>
        <w:tblW w:w="0" w:type="auto"/>
        <w:tblLook w:val="04A0" w:firstRow="1" w:lastRow="0" w:firstColumn="1" w:lastColumn="0" w:noHBand="0" w:noVBand="1"/>
      </w:tblPr>
      <w:tblGrid>
        <w:gridCol w:w="2247"/>
        <w:gridCol w:w="2402"/>
        <w:gridCol w:w="4604"/>
      </w:tblGrid>
      <w:tr w:rsidR="00267BC9" w:rsidRPr="00562DB6" w14:paraId="3A0A8082" w14:textId="77777777" w:rsidTr="005D7D26">
        <w:trPr>
          <w:trHeight w:val="332"/>
        </w:trPr>
        <w:tc>
          <w:tcPr>
            <w:tcW w:w="226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46D12591" w14:textId="77777777" w:rsidR="00267BC9" w:rsidRPr="00EC2A98" w:rsidRDefault="00267BC9" w:rsidP="005D7D26">
            <w:pPr>
              <w:rPr>
                <w:rFonts w:ascii="Tahoma" w:hAnsi="Tahoma" w:cs="Tahoma"/>
                <w:b/>
                <w:sz w:val="18"/>
                <w:szCs w:val="18"/>
              </w:rPr>
            </w:pPr>
            <w:r w:rsidRPr="00EC2A98">
              <w:rPr>
                <w:rFonts w:ascii="Tahoma" w:hAnsi="Tahoma" w:cs="Tahoma"/>
                <w:b/>
                <w:sz w:val="18"/>
                <w:szCs w:val="18"/>
              </w:rPr>
              <w:t>ITEM</w:t>
            </w:r>
            <w:r>
              <w:rPr>
                <w:rFonts w:ascii="Tahoma" w:hAnsi="Tahoma" w:cs="Tahoma"/>
                <w:b/>
                <w:sz w:val="18"/>
                <w:szCs w:val="18"/>
              </w:rPr>
              <w:t xml:space="preserve"> 53</w:t>
            </w:r>
          </w:p>
        </w:tc>
        <w:tc>
          <w:tcPr>
            <w:tcW w:w="2430"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609B1805" w14:textId="77777777" w:rsidR="00267BC9" w:rsidRPr="00EC2A98" w:rsidRDefault="00267BC9" w:rsidP="005D7D26">
            <w:pPr>
              <w:rPr>
                <w:rFonts w:ascii="Tahoma" w:hAnsi="Tahoma" w:cs="Tahoma"/>
                <w:b/>
                <w:sz w:val="18"/>
                <w:szCs w:val="18"/>
              </w:rPr>
            </w:pPr>
            <w:r w:rsidRPr="00EC2A98">
              <w:rPr>
                <w:rFonts w:ascii="Tahoma" w:hAnsi="Tahoma" w:cs="Tahoma"/>
                <w:b/>
                <w:sz w:val="18"/>
                <w:szCs w:val="18"/>
              </w:rPr>
              <w:t>VAC - INST - TFU - 01</w:t>
            </w:r>
          </w:p>
        </w:tc>
        <w:tc>
          <w:tcPr>
            <w:tcW w:w="4654" w:type="dxa"/>
            <w:vMerge w:val="restar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38F56AAF" w14:textId="77777777" w:rsidR="00267BC9" w:rsidRPr="00EC2A98" w:rsidRDefault="00267BC9" w:rsidP="005D7D26">
            <w:pPr>
              <w:rPr>
                <w:rFonts w:ascii="Tahoma" w:hAnsi="Tahoma" w:cs="Tahoma"/>
                <w:b/>
                <w:sz w:val="18"/>
                <w:szCs w:val="18"/>
              </w:rPr>
            </w:pPr>
            <w:r w:rsidRPr="00EC2A98">
              <w:rPr>
                <w:rFonts w:ascii="Tahoma" w:hAnsi="Tahoma" w:cs="Tahoma"/>
                <w:b/>
                <w:sz w:val="18"/>
                <w:szCs w:val="18"/>
              </w:rPr>
              <w:t>INSTALACION ELECTRCA (TOMA DE FUERZA)</w:t>
            </w:r>
          </w:p>
        </w:tc>
      </w:tr>
      <w:tr w:rsidR="00267BC9" w:rsidRPr="00562DB6" w14:paraId="5E0B3849" w14:textId="77777777" w:rsidTr="005D7D26">
        <w:trPr>
          <w:trHeight w:val="380"/>
        </w:trPr>
        <w:tc>
          <w:tcPr>
            <w:tcW w:w="226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3FF0D943" w14:textId="77777777" w:rsidR="00267BC9" w:rsidRPr="00EC2A98" w:rsidRDefault="00267BC9" w:rsidP="005D7D26">
            <w:pPr>
              <w:rPr>
                <w:rFonts w:ascii="Tahoma" w:hAnsi="Tahoma" w:cs="Tahoma"/>
                <w:b/>
                <w:sz w:val="18"/>
                <w:szCs w:val="18"/>
              </w:rPr>
            </w:pPr>
            <w:r w:rsidRPr="00EC2A98">
              <w:rPr>
                <w:rFonts w:ascii="Tahoma" w:hAnsi="Tahoma" w:cs="Tahoma"/>
                <w:b/>
                <w:sz w:val="18"/>
                <w:szCs w:val="18"/>
              </w:rPr>
              <w:t>UNIDAD</w:t>
            </w:r>
          </w:p>
        </w:tc>
        <w:tc>
          <w:tcPr>
            <w:tcW w:w="2430"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15CBB79C" w14:textId="77777777" w:rsidR="00267BC9" w:rsidRPr="00EC2A98" w:rsidRDefault="00267BC9" w:rsidP="005D7D26">
            <w:pPr>
              <w:rPr>
                <w:rFonts w:ascii="Tahoma" w:hAnsi="Tahoma" w:cs="Tahoma"/>
                <w:b/>
                <w:sz w:val="18"/>
                <w:szCs w:val="18"/>
              </w:rPr>
            </w:pPr>
            <w:r w:rsidRPr="00EC2A98">
              <w:rPr>
                <w:rFonts w:ascii="Tahoma" w:hAnsi="Tahoma" w:cs="Tahoma"/>
                <w:b/>
                <w:sz w:val="18"/>
                <w:szCs w:val="18"/>
              </w:rPr>
              <w:t>PTO</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34F8E19" w14:textId="77777777" w:rsidR="00267BC9" w:rsidRPr="00EC2A98" w:rsidRDefault="00267BC9" w:rsidP="005D7D26">
            <w:pPr>
              <w:rPr>
                <w:rFonts w:ascii="Tahoma" w:hAnsi="Tahoma" w:cs="Tahoma"/>
                <w:b/>
                <w:sz w:val="18"/>
                <w:szCs w:val="18"/>
              </w:rPr>
            </w:pPr>
          </w:p>
        </w:tc>
      </w:tr>
    </w:tbl>
    <w:p w14:paraId="6F7B353D" w14:textId="77777777" w:rsidR="00267BC9" w:rsidRPr="00562DB6" w:rsidRDefault="00267BC9" w:rsidP="00267BC9">
      <w:pPr>
        <w:rPr>
          <w:rFonts w:ascii="Tahoma" w:hAnsi="Tahoma" w:cs="Tahoma"/>
          <w:sz w:val="18"/>
          <w:szCs w:val="18"/>
        </w:rPr>
      </w:pPr>
      <w:r w:rsidRPr="00562DB6">
        <w:rPr>
          <w:rFonts w:ascii="Tahoma" w:hAnsi="Tahoma" w:cs="Tahoma"/>
          <w:sz w:val="18"/>
          <w:szCs w:val="18"/>
        </w:rPr>
        <w:t>DESCRIPCION</w:t>
      </w:r>
    </w:p>
    <w:p w14:paraId="64B65480" w14:textId="77777777" w:rsidR="00267BC9" w:rsidRPr="00562DB6" w:rsidRDefault="00267BC9" w:rsidP="00267BC9">
      <w:pPr>
        <w:rPr>
          <w:rFonts w:ascii="Tahoma" w:hAnsi="Tahoma" w:cs="Tahoma"/>
          <w:sz w:val="18"/>
          <w:szCs w:val="18"/>
        </w:rPr>
      </w:pPr>
    </w:p>
    <w:p w14:paraId="41D4AFB5" w14:textId="77777777" w:rsidR="00267BC9" w:rsidRPr="00562DB6" w:rsidRDefault="00267BC9" w:rsidP="00267BC9">
      <w:pPr>
        <w:rPr>
          <w:rFonts w:ascii="Tahoma" w:hAnsi="Tahoma" w:cs="Tahoma"/>
          <w:sz w:val="18"/>
          <w:szCs w:val="18"/>
        </w:rPr>
      </w:pPr>
      <w:r w:rsidRPr="00562DB6">
        <w:rPr>
          <w:rFonts w:ascii="Tahoma" w:hAnsi="Tahoma" w:cs="Tahoma"/>
          <w:sz w:val="18"/>
          <w:szCs w:val="18"/>
        </w:rPr>
        <w:t>Este ítem se refiere a la instalación y provisión de toma de fuerza, más accesorios las que se consideraran de acuerdo a detalles señalados en los planos respectivos.</w:t>
      </w:r>
    </w:p>
    <w:p w14:paraId="17657A3D" w14:textId="77777777" w:rsidR="00267BC9" w:rsidRPr="00562DB6" w:rsidRDefault="00267BC9" w:rsidP="00267BC9">
      <w:pPr>
        <w:rPr>
          <w:rFonts w:ascii="Tahoma" w:hAnsi="Tahoma" w:cs="Tahoma"/>
          <w:sz w:val="18"/>
          <w:szCs w:val="18"/>
        </w:rPr>
      </w:pPr>
    </w:p>
    <w:p w14:paraId="2B0F3494" w14:textId="77777777" w:rsidR="00267BC9" w:rsidRPr="00562DB6" w:rsidRDefault="00267BC9" w:rsidP="00267BC9">
      <w:pPr>
        <w:rPr>
          <w:rFonts w:ascii="Tahoma" w:hAnsi="Tahoma" w:cs="Tahoma"/>
          <w:sz w:val="18"/>
          <w:szCs w:val="18"/>
        </w:rPr>
      </w:pPr>
      <w:r w:rsidRPr="00562DB6">
        <w:rPr>
          <w:rFonts w:ascii="Tahoma" w:hAnsi="Tahoma" w:cs="Tahoma"/>
          <w:sz w:val="18"/>
          <w:szCs w:val="18"/>
        </w:rPr>
        <w:t>MATERIALES</w:t>
      </w:r>
    </w:p>
    <w:p w14:paraId="0160D102" w14:textId="77777777" w:rsidR="00267BC9" w:rsidRPr="00562DB6" w:rsidRDefault="00267BC9" w:rsidP="00267BC9">
      <w:pPr>
        <w:rPr>
          <w:rFonts w:ascii="Tahoma" w:hAnsi="Tahoma" w:cs="Tahoma"/>
          <w:sz w:val="18"/>
          <w:szCs w:val="18"/>
        </w:rPr>
      </w:pPr>
    </w:p>
    <w:p w14:paraId="7A3EF8E3" w14:textId="77777777" w:rsidR="00267BC9" w:rsidRPr="00562DB6" w:rsidRDefault="00267BC9" w:rsidP="00267BC9">
      <w:pPr>
        <w:rPr>
          <w:rFonts w:ascii="Tahoma" w:hAnsi="Tahoma" w:cs="Tahoma"/>
          <w:sz w:val="18"/>
          <w:szCs w:val="18"/>
        </w:rPr>
      </w:pPr>
      <w:r w:rsidRPr="00562DB6">
        <w:rPr>
          <w:rFonts w:ascii="Tahoma" w:hAnsi="Tahoma" w:cs="Tahoma"/>
          <w:sz w:val="18"/>
          <w:szCs w:val="18"/>
        </w:rPr>
        <w:t>Los materiales a emplearse deberán ser suministrados de acuerdo al siguiente detalle:</w:t>
      </w:r>
    </w:p>
    <w:tbl>
      <w:tblPr>
        <w:tblStyle w:val="Tablaconcuadrcula"/>
        <w:tblW w:w="9558" w:type="dxa"/>
        <w:tblLook w:val="04A0" w:firstRow="1" w:lastRow="0" w:firstColumn="1" w:lastColumn="0" w:noHBand="0" w:noVBand="1"/>
      </w:tblPr>
      <w:tblGrid>
        <w:gridCol w:w="1818"/>
        <w:gridCol w:w="1710"/>
        <w:gridCol w:w="6030"/>
      </w:tblGrid>
      <w:tr w:rsidR="00267BC9" w:rsidRPr="00562DB6" w14:paraId="4002D307" w14:textId="77777777" w:rsidTr="005D7D26">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CDF2163" w14:textId="77777777" w:rsidR="00267BC9" w:rsidRPr="00562DB6" w:rsidRDefault="00267BC9" w:rsidP="005D7D26">
            <w:pPr>
              <w:rPr>
                <w:rFonts w:ascii="Tahoma" w:hAnsi="Tahoma" w:cs="Tahoma"/>
                <w:sz w:val="18"/>
                <w:szCs w:val="18"/>
              </w:rPr>
            </w:pPr>
            <w:r w:rsidRPr="00562DB6">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710C12E" w14:textId="77777777" w:rsidR="00267BC9" w:rsidRPr="00562DB6" w:rsidRDefault="00267BC9" w:rsidP="005D7D26">
            <w:pPr>
              <w:rPr>
                <w:rFonts w:ascii="Tahoma" w:hAnsi="Tahoma" w:cs="Tahoma"/>
                <w:sz w:val="18"/>
                <w:szCs w:val="18"/>
              </w:rPr>
            </w:pPr>
            <w:r w:rsidRPr="00562DB6">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8D00954" w14:textId="77777777" w:rsidR="00267BC9" w:rsidRPr="00562DB6" w:rsidRDefault="00267BC9" w:rsidP="005D7D26">
            <w:pPr>
              <w:rPr>
                <w:rFonts w:ascii="Tahoma" w:hAnsi="Tahoma" w:cs="Tahoma"/>
                <w:sz w:val="18"/>
                <w:szCs w:val="18"/>
              </w:rPr>
            </w:pPr>
            <w:r w:rsidRPr="00562DB6">
              <w:rPr>
                <w:rFonts w:ascii="Tahoma" w:hAnsi="Tahoma" w:cs="Tahoma"/>
                <w:sz w:val="18"/>
                <w:szCs w:val="18"/>
              </w:rPr>
              <w:t>DESCRIPCION</w:t>
            </w:r>
          </w:p>
        </w:tc>
      </w:tr>
      <w:tr w:rsidR="00267BC9" w:rsidRPr="00562DB6" w14:paraId="0E005C6C" w14:textId="77777777" w:rsidTr="005D7D26">
        <w:tc>
          <w:tcPr>
            <w:tcW w:w="1818" w:type="dxa"/>
            <w:tcBorders>
              <w:top w:val="single" w:sz="4" w:space="0" w:color="auto"/>
              <w:left w:val="single" w:sz="4" w:space="0" w:color="auto"/>
              <w:bottom w:val="single" w:sz="4" w:space="0" w:color="auto"/>
              <w:right w:val="single" w:sz="4" w:space="0" w:color="auto"/>
            </w:tcBorders>
            <w:vAlign w:val="center"/>
          </w:tcPr>
          <w:p w14:paraId="47668284" w14:textId="77777777" w:rsidR="00267BC9" w:rsidRPr="00562DB6" w:rsidRDefault="00267BC9" w:rsidP="005D7D26">
            <w:pPr>
              <w:rPr>
                <w:rFonts w:ascii="Tahoma" w:hAnsi="Tahoma" w:cs="Tahoma"/>
                <w:sz w:val="18"/>
                <w:szCs w:val="18"/>
              </w:rPr>
            </w:pPr>
          </w:p>
          <w:p w14:paraId="42A9ED07" w14:textId="77777777" w:rsidR="00267BC9" w:rsidRPr="00562DB6" w:rsidRDefault="00267BC9" w:rsidP="005D7D26">
            <w:pPr>
              <w:rPr>
                <w:rFonts w:ascii="Tahoma" w:hAnsi="Tahoma" w:cs="Tahoma"/>
                <w:sz w:val="18"/>
                <w:szCs w:val="18"/>
              </w:rPr>
            </w:pPr>
            <w:r w:rsidRPr="00562DB6">
              <w:rPr>
                <w:rFonts w:ascii="Tahoma" w:hAnsi="Tahoma" w:cs="Tahoma"/>
                <w:sz w:val="18"/>
                <w:szCs w:val="18"/>
              </w:rPr>
              <w:t>ALAMBRE DE COBRE Nº 10 AWG</w:t>
            </w:r>
          </w:p>
        </w:tc>
        <w:tc>
          <w:tcPr>
            <w:tcW w:w="1710" w:type="dxa"/>
            <w:tcBorders>
              <w:top w:val="single" w:sz="4" w:space="0" w:color="auto"/>
              <w:left w:val="single" w:sz="4" w:space="0" w:color="auto"/>
              <w:bottom w:val="single" w:sz="4" w:space="0" w:color="auto"/>
              <w:right w:val="single" w:sz="4" w:space="0" w:color="auto"/>
            </w:tcBorders>
            <w:vAlign w:val="center"/>
            <w:hideMark/>
          </w:tcPr>
          <w:p w14:paraId="0BF6EEAD" w14:textId="77777777" w:rsidR="00267BC9" w:rsidRPr="00562DB6" w:rsidRDefault="00267BC9" w:rsidP="005D7D26">
            <w:pPr>
              <w:rPr>
                <w:rFonts w:ascii="Tahoma" w:hAnsi="Tahoma" w:cs="Tahoma"/>
                <w:sz w:val="18"/>
                <w:szCs w:val="18"/>
              </w:rPr>
            </w:pPr>
            <w:r w:rsidRPr="00562DB6">
              <w:rPr>
                <w:rFonts w:ascii="Tahoma" w:hAnsi="Tahoma" w:cs="Tahoma"/>
                <w:sz w:val="18"/>
                <w:szCs w:val="18"/>
              </w:rPr>
              <w:t>M</w:t>
            </w:r>
          </w:p>
        </w:tc>
        <w:tc>
          <w:tcPr>
            <w:tcW w:w="6030" w:type="dxa"/>
            <w:tcBorders>
              <w:top w:val="single" w:sz="4" w:space="0" w:color="auto"/>
              <w:left w:val="single" w:sz="4" w:space="0" w:color="auto"/>
              <w:bottom w:val="single" w:sz="4" w:space="0" w:color="auto"/>
              <w:right w:val="single" w:sz="4" w:space="0" w:color="auto"/>
            </w:tcBorders>
          </w:tcPr>
          <w:p w14:paraId="1B2F211E" w14:textId="77777777" w:rsidR="00267BC9" w:rsidRPr="00562DB6" w:rsidRDefault="00267BC9" w:rsidP="005D7D26">
            <w:pPr>
              <w:rPr>
                <w:rFonts w:ascii="Tahoma" w:hAnsi="Tahoma" w:cs="Tahoma"/>
                <w:sz w:val="18"/>
                <w:szCs w:val="18"/>
              </w:rPr>
            </w:pPr>
            <w:r w:rsidRPr="00562DB6">
              <w:rPr>
                <w:rFonts w:ascii="Tahoma" w:hAnsi="Tahoma" w:cs="Tahoma"/>
                <w:sz w:val="18"/>
                <w:szCs w:val="18"/>
              </w:rPr>
              <w:t>Requisitos sobre el Producto:</w:t>
            </w:r>
          </w:p>
          <w:p w14:paraId="7A162D33" w14:textId="77777777" w:rsidR="00267BC9" w:rsidRPr="00562DB6" w:rsidRDefault="00267BC9" w:rsidP="005D7D26">
            <w:pPr>
              <w:rPr>
                <w:rFonts w:ascii="Tahoma" w:hAnsi="Tahoma" w:cs="Tahoma"/>
                <w:sz w:val="18"/>
                <w:szCs w:val="18"/>
              </w:rPr>
            </w:pPr>
            <w:r w:rsidRPr="00562DB6">
              <w:rPr>
                <w:rFonts w:ascii="Tahoma" w:hAnsi="Tahoma" w:cs="Tahoma"/>
                <w:sz w:val="18"/>
                <w:szCs w:val="18"/>
              </w:rPr>
              <w:t>Este un elemento que provee la trayectoria para el flujo de la corriente en las instalaciones eléctricas. El mismo debe tener las siguientes características:</w:t>
            </w:r>
          </w:p>
          <w:p w14:paraId="3FD0EB4C" w14:textId="77777777" w:rsidR="00267BC9" w:rsidRPr="00562DB6" w:rsidRDefault="00267BC9" w:rsidP="005D7D26">
            <w:pPr>
              <w:rPr>
                <w:rFonts w:ascii="Tahoma" w:hAnsi="Tahoma" w:cs="Tahoma"/>
                <w:sz w:val="18"/>
                <w:szCs w:val="18"/>
              </w:rPr>
            </w:pPr>
            <w:r w:rsidRPr="00562DB6">
              <w:rPr>
                <w:rFonts w:ascii="Tahoma" w:hAnsi="Tahoma" w:cs="Tahoma"/>
                <w:sz w:val="18"/>
                <w:szCs w:val="18"/>
              </w:rPr>
              <w:t>Alma conductora: El alma conductora Nº10 de cobre tiene la función de llevar toda la corriente de consumo.</w:t>
            </w:r>
          </w:p>
          <w:p w14:paraId="4CDFA07E" w14:textId="77777777" w:rsidR="00267BC9" w:rsidRPr="00562DB6" w:rsidRDefault="00267BC9" w:rsidP="005D7D26">
            <w:pPr>
              <w:rPr>
                <w:rFonts w:ascii="Tahoma" w:hAnsi="Tahoma" w:cs="Tahoma"/>
                <w:sz w:val="18"/>
                <w:szCs w:val="18"/>
              </w:rPr>
            </w:pPr>
            <w:r w:rsidRPr="00562DB6">
              <w:rPr>
                <w:rFonts w:ascii="Tahoma" w:hAnsi="Tahoma" w:cs="Tahoma"/>
                <w:sz w:val="18"/>
                <w:szCs w:val="18"/>
              </w:rPr>
              <w:t>Aislante: se encarga de separar o aislar el flujo de corriente del exterior, para evitar cortocircuitos y la electrocución. Este se fabrica de un material termoplástico o en hule.</w:t>
            </w:r>
          </w:p>
          <w:p w14:paraId="3A1CF277" w14:textId="77777777" w:rsidR="00267BC9" w:rsidRPr="00562DB6" w:rsidRDefault="00267BC9" w:rsidP="005D7D26">
            <w:pPr>
              <w:rPr>
                <w:rFonts w:ascii="Tahoma" w:hAnsi="Tahoma" w:cs="Tahoma"/>
                <w:sz w:val="18"/>
                <w:szCs w:val="18"/>
              </w:rPr>
            </w:pPr>
            <w:r w:rsidRPr="00562DB6">
              <w:rPr>
                <w:rFonts w:ascii="Tahoma" w:hAnsi="Tahoma" w:cs="Tahoma"/>
                <w:sz w:val="18"/>
                <w:szCs w:val="18"/>
              </w:rPr>
              <w:t>Cubierta protectora: no todos la traen, esta se encarga de proteger el material aislante y el alma conductora contra daños físicos y químicos. Se construye generalmente de nylon, esto varía según el ambiente al que se vaya a utilizar.</w:t>
            </w:r>
          </w:p>
          <w:p w14:paraId="038EA044" w14:textId="77777777" w:rsidR="00267BC9" w:rsidRPr="00562DB6" w:rsidRDefault="00267BC9" w:rsidP="005D7D26">
            <w:pPr>
              <w:rPr>
                <w:rFonts w:ascii="Tahoma" w:hAnsi="Tahoma" w:cs="Tahoma"/>
                <w:sz w:val="18"/>
                <w:szCs w:val="18"/>
              </w:rPr>
            </w:pPr>
            <w:r w:rsidRPr="00562DB6">
              <w:rPr>
                <w:rFonts w:ascii="Tahoma" w:hAnsi="Tahoma" w:cs="Tahoma"/>
                <w:sz w:val="18"/>
                <w:szCs w:val="18"/>
              </w:rPr>
              <w:t>Conductores y cables. Los conductores a emplearse serán de cobre (CU) N° 10, unifilares y aislados con materiales adecuados.</w:t>
            </w:r>
          </w:p>
          <w:p w14:paraId="11A70CCC" w14:textId="77777777" w:rsidR="00267BC9" w:rsidRPr="00562DB6" w:rsidRDefault="00267BC9" w:rsidP="005D7D26">
            <w:pPr>
              <w:rPr>
                <w:rFonts w:ascii="Tahoma" w:hAnsi="Tahoma" w:cs="Tahoma"/>
                <w:sz w:val="18"/>
                <w:szCs w:val="18"/>
              </w:rPr>
            </w:pPr>
          </w:p>
          <w:p w14:paraId="50A2BB82"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Todo material deberá ser verificado y aprobado por la Inspectoría antes de su adquisición y su ingreso a obra, en caso de no cumplir, la Entidad Ejecutora será responsable del rechazo y el retiro del material de la obra bajo su costo. En caso de existir observaciones a los materiales, la Entidad Ejecutora tendrá un plazo máximo de 5 días calendarios para subsanar las mismas y reemplazar los materiales por los correctos y aprobados por el Inspector(ara) del proyecto. Cualquier material dañado no será recepcionado. </w:t>
            </w:r>
          </w:p>
        </w:tc>
      </w:tr>
    </w:tbl>
    <w:p w14:paraId="3EE647D1" w14:textId="77777777" w:rsidR="00267BC9" w:rsidRPr="00562DB6" w:rsidRDefault="00267BC9" w:rsidP="00267BC9">
      <w:pPr>
        <w:rPr>
          <w:rFonts w:ascii="Tahoma" w:hAnsi="Tahoma" w:cs="Tahoma"/>
          <w:sz w:val="18"/>
          <w:szCs w:val="18"/>
        </w:rPr>
      </w:pPr>
    </w:p>
    <w:tbl>
      <w:tblPr>
        <w:tblStyle w:val="Tablaconcuadrcula"/>
        <w:tblW w:w="9555" w:type="dxa"/>
        <w:tblLayout w:type="fixed"/>
        <w:tblLook w:val="04A0" w:firstRow="1" w:lastRow="0" w:firstColumn="1" w:lastColumn="0" w:noHBand="0" w:noVBand="1"/>
      </w:tblPr>
      <w:tblGrid>
        <w:gridCol w:w="1817"/>
        <w:gridCol w:w="1710"/>
        <w:gridCol w:w="6028"/>
      </w:tblGrid>
      <w:tr w:rsidR="00267BC9" w:rsidRPr="00562DB6" w14:paraId="03F86557" w14:textId="77777777" w:rsidTr="005D7D26">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35DF9B0" w14:textId="77777777" w:rsidR="00267BC9" w:rsidRPr="00562DB6" w:rsidRDefault="00267BC9" w:rsidP="005D7D26">
            <w:pPr>
              <w:rPr>
                <w:rFonts w:ascii="Tahoma" w:hAnsi="Tahoma" w:cs="Tahoma"/>
                <w:sz w:val="18"/>
                <w:szCs w:val="18"/>
              </w:rPr>
            </w:pPr>
            <w:r w:rsidRPr="00562DB6">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740A9D4" w14:textId="77777777" w:rsidR="00267BC9" w:rsidRPr="00562DB6" w:rsidRDefault="00267BC9" w:rsidP="005D7D26">
            <w:pPr>
              <w:rPr>
                <w:rFonts w:ascii="Tahoma" w:hAnsi="Tahoma" w:cs="Tahoma"/>
                <w:sz w:val="18"/>
                <w:szCs w:val="18"/>
              </w:rPr>
            </w:pPr>
            <w:r w:rsidRPr="00562DB6">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6C02280" w14:textId="77777777" w:rsidR="00267BC9" w:rsidRPr="00562DB6" w:rsidRDefault="00267BC9" w:rsidP="005D7D26">
            <w:pPr>
              <w:rPr>
                <w:rFonts w:ascii="Tahoma" w:hAnsi="Tahoma" w:cs="Tahoma"/>
                <w:sz w:val="18"/>
                <w:szCs w:val="18"/>
              </w:rPr>
            </w:pPr>
            <w:r w:rsidRPr="00562DB6">
              <w:rPr>
                <w:rFonts w:ascii="Tahoma" w:hAnsi="Tahoma" w:cs="Tahoma"/>
                <w:sz w:val="18"/>
                <w:szCs w:val="18"/>
              </w:rPr>
              <w:t>DESCRIPCION</w:t>
            </w:r>
          </w:p>
        </w:tc>
      </w:tr>
      <w:tr w:rsidR="00267BC9" w:rsidRPr="00562DB6" w14:paraId="52E1DB95" w14:textId="77777777" w:rsidTr="005D7D26">
        <w:tc>
          <w:tcPr>
            <w:tcW w:w="1818" w:type="dxa"/>
            <w:tcBorders>
              <w:top w:val="single" w:sz="4" w:space="0" w:color="auto"/>
              <w:left w:val="single" w:sz="4" w:space="0" w:color="auto"/>
              <w:bottom w:val="single" w:sz="4" w:space="0" w:color="auto"/>
              <w:right w:val="single" w:sz="4" w:space="0" w:color="auto"/>
            </w:tcBorders>
            <w:vAlign w:val="center"/>
            <w:hideMark/>
          </w:tcPr>
          <w:p w14:paraId="6B54701A" w14:textId="77777777" w:rsidR="00267BC9" w:rsidRPr="00562DB6" w:rsidRDefault="00267BC9" w:rsidP="005D7D26">
            <w:pPr>
              <w:rPr>
                <w:rFonts w:ascii="Tahoma" w:hAnsi="Tahoma" w:cs="Tahoma"/>
                <w:sz w:val="18"/>
                <w:szCs w:val="18"/>
              </w:rPr>
            </w:pPr>
            <w:r w:rsidRPr="00562DB6">
              <w:rPr>
                <w:rFonts w:ascii="Tahoma" w:hAnsi="Tahoma" w:cs="Tahoma"/>
                <w:sz w:val="18"/>
                <w:szCs w:val="18"/>
              </w:rPr>
              <w:t>TUBO PVC 5/8”</w:t>
            </w:r>
          </w:p>
          <w:p w14:paraId="215D89D0" w14:textId="77777777" w:rsidR="00267BC9" w:rsidRPr="00562DB6" w:rsidRDefault="00267BC9" w:rsidP="005D7D26">
            <w:pPr>
              <w:rPr>
                <w:rFonts w:ascii="Tahoma" w:hAnsi="Tahoma" w:cs="Tahoma"/>
                <w:sz w:val="18"/>
                <w:szCs w:val="18"/>
              </w:rPr>
            </w:pPr>
            <w:r w:rsidRPr="00562DB6">
              <w:rPr>
                <w:rFonts w:ascii="Tahoma" w:hAnsi="Tahoma" w:cs="Tahoma"/>
                <w:sz w:val="18"/>
                <w:szCs w:val="18"/>
              </w:rPr>
              <w:t>(L=3M)</w:t>
            </w:r>
          </w:p>
        </w:tc>
        <w:tc>
          <w:tcPr>
            <w:tcW w:w="1710" w:type="dxa"/>
            <w:tcBorders>
              <w:top w:val="single" w:sz="4" w:space="0" w:color="auto"/>
              <w:left w:val="single" w:sz="4" w:space="0" w:color="auto"/>
              <w:bottom w:val="single" w:sz="4" w:space="0" w:color="auto"/>
              <w:right w:val="single" w:sz="4" w:space="0" w:color="auto"/>
            </w:tcBorders>
            <w:vAlign w:val="center"/>
            <w:hideMark/>
          </w:tcPr>
          <w:p w14:paraId="1C7CA77D" w14:textId="77777777" w:rsidR="00267BC9" w:rsidRPr="00562DB6" w:rsidRDefault="00267BC9" w:rsidP="005D7D26">
            <w:pPr>
              <w:rPr>
                <w:rFonts w:ascii="Tahoma" w:hAnsi="Tahoma" w:cs="Tahoma"/>
                <w:sz w:val="18"/>
                <w:szCs w:val="18"/>
              </w:rPr>
            </w:pPr>
            <w:r w:rsidRPr="00562DB6">
              <w:rPr>
                <w:rFonts w:ascii="Tahoma" w:hAnsi="Tahoma" w:cs="Tahoma"/>
                <w:sz w:val="18"/>
                <w:szCs w:val="18"/>
              </w:rPr>
              <w:t>BR</w:t>
            </w:r>
          </w:p>
        </w:tc>
        <w:tc>
          <w:tcPr>
            <w:tcW w:w="6030" w:type="dxa"/>
            <w:tcBorders>
              <w:top w:val="single" w:sz="4" w:space="0" w:color="auto"/>
              <w:left w:val="single" w:sz="4" w:space="0" w:color="auto"/>
              <w:bottom w:val="single" w:sz="4" w:space="0" w:color="auto"/>
              <w:right w:val="single" w:sz="4" w:space="0" w:color="auto"/>
            </w:tcBorders>
            <w:hideMark/>
          </w:tcPr>
          <w:p w14:paraId="75321F5A" w14:textId="77777777" w:rsidR="00267BC9" w:rsidRPr="00562DB6" w:rsidRDefault="00267BC9" w:rsidP="005D7D26">
            <w:pPr>
              <w:rPr>
                <w:rFonts w:ascii="Tahoma" w:hAnsi="Tahoma" w:cs="Tahoma"/>
                <w:sz w:val="18"/>
                <w:szCs w:val="18"/>
              </w:rPr>
            </w:pPr>
            <w:r w:rsidRPr="00562DB6">
              <w:rPr>
                <w:rFonts w:ascii="Tahoma" w:hAnsi="Tahoma" w:cs="Tahoma"/>
                <w:sz w:val="18"/>
                <w:szCs w:val="18"/>
              </w:rPr>
              <w:t>Requisitos sobre el Producto:</w:t>
            </w:r>
          </w:p>
          <w:p w14:paraId="1EE9C1B3" w14:textId="77777777" w:rsidR="00267BC9" w:rsidRPr="00562DB6" w:rsidRDefault="00267BC9" w:rsidP="005D7D26">
            <w:pPr>
              <w:rPr>
                <w:rFonts w:ascii="Tahoma" w:hAnsi="Tahoma" w:cs="Tahoma"/>
                <w:sz w:val="18"/>
                <w:szCs w:val="18"/>
              </w:rPr>
            </w:pPr>
            <w:r w:rsidRPr="00562DB6">
              <w:rPr>
                <w:rFonts w:ascii="Tahoma" w:hAnsi="Tahoma" w:cs="Tahoma"/>
                <w:sz w:val="18"/>
                <w:szCs w:val="18"/>
              </w:rPr>
              <w:t>Material de Poli cloruro de Vinilo (PVC), los tubos deben tener las siguientes características:</w:t>
            </w:r>
          </w:p>
          <w:p w14:paraId="08B8A934"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Superficie externa e interna lisas y estar libres de grietas, fisuras, ondulaciones y otros defectos que alteren su calidad. </w:t>
            </w:r>
          </w:p>
          <w:p w14:paraId="2F3FD3B5" w14:textId="77777777" w:rsidR="00267BC9" w:rsidRPr="00562DB6" w:rsidRDefault="00267BC9" w:rsidP="005D7D26">
            <w:pPr>
              <w:rPr>
                <w:rFonts w:ascii="Tahoma" w:hAnsi="Tahoma" w:cs="Tahoma"/>
                <w:sz w:val="18"/>
                <w:szCs w:val="18"/>
              </w:rPr>
            </w:pPr>
            <w:r w:rsidRPr="00562DB6">
              <w:rPr>
                <w:rFonts w:ascii="Tahoma" w:hAnsi="Tahoma" w:cs="Tahoma"/>
                <w:sz w:val="18"/>
                <w:szCs w:val="18"/>
              </w:rPr>
              <w:t>Los tubos deberán ser de color uniforme.</w:t>
            </w:r>
          </w:p>
          <w:p w14:paraId="3EA999DA" w14:textId="77777777" w:rsidR="00267BC9" w:rsidRPr="00562DB6" w:rsidRDefault="00267BC9" w:rsidP="005D7D26">
            <w:pPr>
              <w:rPr>
                <w:rFonts w:ascii="Tahoma" w:hAnsi="Tahoma" w:cs="Tahoma"/>
                <w:sz w:val="18"/>
                <w:szCs w:val="18"/>
              </w:rPr>
            </w:pPr>
            <w:r w:rsidRPr="00562DB6">
              <w:rPr>
                <w:rFonts w:ascii="Tahoma" w:hAnsi="Tahoma" w:cs="Tahoma"/>
                <w:sz w:val="18"/>
                <w:szCs w:val="18"/>
              </w:rPr>
              <w:lastRenderedPageBreak/>
              <w:t>Los tubos procederán de fábrica por inyección de molde, no aceptándose el uso de piezas especiales obtenidas mediante cortes o cortadas en seco.</w:t>
            </w:r>
          </w:p>
          <w:p w14:paraId="0B800489" w14:textId="77777777" w:rsidR="00267BC9" w:rsidRPr="00562DB6" w:rsidRDefault="00267BC9" w:rsidP="005D7D26">
            <w:pPr>
              <w:rPr>
                <w:rFonts w:ascii="Tahoma" w:hAnsi="Tahoma" w:cs="Tahoma"/>
                <w:sz w:val="18"/>
                <w:szCs w:val="18"/>
              </w:rPr>
            </w:pPr>
            <w:r w:rsidRPr="00562DB6">
              <w:rPr>
                <w:rFonts w:ascii="Tahoma" w:hAnsi="Tahoma" w:cs="Tahoma"/>
                <w:sz w:val="18"/>
                <w:szCs w:val="18"/>
              </w:rPr>
              <w:t>Las juntas serán del Tipo campana – espiga Diámetro externo nominal 15.8mm, espesor de pared mínima 1.10 mm longitud de barra de 3 metros.</w:t>
            </w:r>
          </w:p>
          <w:p w14:paraId="493AA20F" w14:textId="77777777" w:rsidR="00267BC9" w:rsidRPr="00562DB6" w:rsidRDefault="00267BC9" w:rsidP="005D7D26">
            <w:pPr>
              <w:rPr>
                <w:rFonts w:ascii="Tahoma" w:hAnsi="Tahoma" w:cs="Tahoma"/>
                <w:sz w:val="18"/>
                <w:szCs w:val="18"/>
              </w:rPr>
            </w:pPr>
            <w:r w:rsidRPr="00562DB6">
              <w:rPr>
                <w:rFonts w:ascii="Tahoma" w:hAnsi="Tahoma" w:cs="Tahoma"/>
                <w:sz w:val="18"/>
                <w:szCs w:val="18"/>
              </w:rPr>
              <w:t>La Entidad Ejecutora deberá garantizar que el material de referencia sea de buena calidad y de marca</w:t>
            </w:r>
          </w:p>
          <w:p w14:paraId="6967EC51" w14:textId="77777777" w:rsidR="00267BC9" w:rsidRPr="00562DB6" w:rsidRDefault="00267BC9" w:rsidP="005D7D26">
            <w:pPr>
              <w:rPr>
                <w:rFonts w:ascii="Tahoma" w:hAnsi="Tahoma" w:cs="Tahoma"/>
                <w:sz w:val="18"/>
                <w:szCs w:val="18"/>
              </w:rPr>
            </w:pPr>
            <w:r w:rsidRPr="00562DB6">
              <w:rPr>
                <w:rFonts w:ascii="Tahoma" w:hAnsi="Tahoma" w:cs="Tahoma"/>
                <w:sz w:val="18"/>
                <w:szCs w:val="18"/>
              </w:rPr>
              <w:t>reconocida</w:t>
            </w:r>
          </w:p>
        </w:tc>
      </w:tr>
    </w:tbl>
    <w:p w14:paraId="3DB1BC25" w14:textId="77777777" w:rsidR="00267BC9" w:rsidRPr="00562DB6" w:rsidRDefault="00267BC9" w:rsidP="00267BC9">
      <w:pPr>
        <w:rPr>
          <w:rFonts w:ascii="Tahoma" w:hAnsi="Tahoma" w:cs="Tahoma"/>
          <w:sz w:val="18"/>
          <w:szCs w:val="18"/>
        </w:rPr>
      </w:pPr>
    </w:p>
    <w:tbl>
      <w:tblPr>
        <w:tblStyle w:val="Tablaconcuadrcula"/>
        <w:tblW w:w="9555" w:type="dxa"/>
        <w:tblLayout w:type="fixed"/>
        <w:tblLook w:val="04A0" w:firstRow="1" w:lastRow="0" w:firstColumn="1" w:lastColumn="0" w:noHBand="0" w:noVBand="1"/>
      </w:tblPr>
      <w:tblGrid>
        <w:gridCol w:w="1817"/>
        <w:gridCol w:w="1710"/>
        <w:gridCol w:w="6028"/>
      </w:tblGrid>
      <w:tr w:rsidR="00267BC9" w:rsidRPr="00562DB6" w14:paraId="138E1C1C" w14:textId="77777777" w:rsidTr="005D7D26">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68BA930" w14:textId="77777777" w:rsidR="00267BC9" w:rsidRPr="00562DB6" w:rsidRDefault="00267BC9" w:rsidP="005D7D26">
            <w:pPr>
              <w:rPr>
                <w:rFonts w:ascii="Tahoma" w:hAnsi="Tahoma" w:cs="Tahoma"/>
                <w:sz w:val="18"/>
                <w:szCs w:val="18"/>
              </w:rPr>
            </w:pPr>
            <w:r w:rsidRPr="00562DB6">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6E676CC" w14:textId="77777777" w:rsidR="00267BC9" w:rsidRPr="00562DB6" w:rsidRDefault="00267BC9" w:rsidP="005D7D26">
            <w:pPr>
              <w:rPr>
                <w:rFonts w:ascii="Tahoma" w:hAnsi="Tahoma" w:cs="Tahoma"/>
                <w:sz w:val="18"/>
                <w:szCs w:val="18"/>
              </w:rPr>
            </w:pPr>
            <w:r w:rsidRPr="00562DB6">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2683A37" w14:textId="77777777" w:rsidR="00267BC9" w:rsidRPr="00562DB6" w:rsidRDefault="00267BC9" w:rsidP="005D7D26">
            <w:pPr>
              <w:rPr>
                <w:rFonts w:ascii="Tahoma" w:hAnsi="Tahoma" w:cs="Tahoma"/>
                <w:sz w:val="18"/>
                <w:szCs w:val="18"/>
              </w:rPr>
            </w:pPr>
            <w:r w:rsidRPr="00562DB6">
              <w:rPr>
                <w:rFonts w:ascii="Tahoma" w:hAnsi="Tahoma" w:cs="Tahoma"/>
                <w:sz w:val="18"/>
                <w:szCs w:val="18"/>
              </w:rPr>
              <w:t>DESCRIPCION</w:t>
            </w:r>
          </w:p>
        </w:tc>
      </w:tr>
      <w:tr w:rsidR="00267BC9" w:rsidRPr="00562DB6" w14:paraId="67F4D8D8" w14:textId="77777777" w:rsidTr="005D7D26">
        <w:trPr>
          <w:trHeight w:val="1262"/>
        </w:trPr>
        <w:tc>
          <w:tcPr>
            <w:tcW w:w="1818" w:type="dxa"/>
            <w:tcBorders>
              <w:top w:val="single" w:sz="4" w:space="0" w:color="auto"/>
              <w:left w:val="single" w:sz="4" w:space="0" w:color="auto"/>
              <w:bottom w:val="single" w:sz="4" w:space="0" w:color="auto"/>
              <w:right w:val="single" w:sz="4" w:space="0" w:color="auto"/>
            </w:tcBorders>
            <w:vAlign w:val="center"/>
          </w:tcPr>
          <w:p w14:paraId="4DD926A1" w14:textId="77777777" w:rsidR="00267BC9" w:rsidRPr="00562DB6" w:rsidRDefault="00267BC9" w:rsidP="005D7D26">
            <w:pPr>
              <w:rPr>
                <w:rFonts w:ascii="Tahoma" w:hAnsi="Tahoma" w:cs="Tahoma"/>
                <w:sz w:val="18"/>
                <w:szCs w:val="18"/>
              </w:rPr>
            </w:pPr>
          </w:p>
          <w:p w14:paraId="1EABBAC5" w14:textId="77777777" w:rsidR="00267BC9" w:rsidRPr="00562DB6" w:rsidRDefault="00267BC9" w:rsidP="005D7D26">
            <w:pPr>
              <w:rPr>
                <w:rFonts w:ascii="Tahoma" w:hAnsi="Tahoma" w:cs="Tahoma"/>
                <w:sz w:val="18"/>
                <w:szCs w:val="18"/>
              </w:rPr>
            </w:pPr>
            <w:r w:rsidRPr="00562DB6">
              <w:rPr>
                <w:rFonts w:ascii="Tahoma" w:hAnsi="Tahoma" w:cs="Tahoma"/>
                <w:sz w:val="18"/>
                <w:szCs w:val="18"/>
              </w:rPr>
              <w:t>CODO PVC DE 5/8"</w:t>
            </w:r>
          </w:p>
        </w:tc>
        <w:tc>
          <w:tcPr>
            <w:tcW w:w="1710" w:type="dxa"/>
            <w:tcBorders>
              <w:top w:val="single" w:sz="4" w:space="0" w:color="auto"/>
              <w:left w:val="single" w:sz="4" w:space="0" w:color="auto"/>
              <w:bottom w:val="single" w:sz="4" w:space="0" w:color="auto"/>
              <w:right w:val="single" w:sz="4" w:space="0" w:color="auto"/>
            </w:tcBorders>
            <w:vAlign w:val="center"/>
            <w:hideMark/>
          </w:tcPr>
          <w:p w14:paraId="3D28C799" w14:textId="77777777" w:rsidR="00267BC9" w:rsidRPr="00562DB6" w:rsidRDefault="00267BC9" w:rsidP="005D7D26">
            <w:pPr>
              <w:rPr>
                <w:rFonts w:ascii="Tahoma" w:hAnsi="Tahoma" w:cs="Tahoma"/>
                <w:sz w:val="18"/>
                <w:szCs w:val="18"/>
              </w:rPr>
            </w:pPr>
            <w:r w:rsidRPr="00562DB6">
              <w:rPr>
                <w:rFonts w:ascii="Tahoma" w:hAnsi="Tahoma" w:cs="Tahoma"/>
                <w:sz w:val="18"/>
                <w:szCs w:val="18"/>
              </w:rPr>
              <w:t>PZA</w:t>
            </w:r>
          </w:p>
        </w:tc>
        <w:tc>
          <w:tcPr>
            <w:tcW w:w="6030" w:type="dxa"/>
            <w:tcBorders>
              <w:top w:val="single" w:sz="4" w:space="0" w:color="auto"/>
              <w:left w:val="single" w:sz="4" w:space="0" w:color="auto"/>
              <w:bottom w:val="single" w:sz="4" w:space="0" w:color="auto"/>
              <w:right w:val="single" w:sz="4" w:space="0" w:color="auto"/>
            </w:tcBorders>
            <w:hideMark/>
          </w:tcPr>
          <w:p w14:paraId="607DFC9E" w14:textId="77777777" w:rsidR="00267BC9" w:rsidRPr="00562DB6" w:rsidRDefault="00267BC9" w:rsidP="005D7D26">
            <w:pPr>
              <w:rPr>
                <w:rFonts w:ascii="Tahoma" w:hAnsi="Tahoma" w:cs="Tahoma"/>
                <w:sz w:val="18"/>
                <w:szCs w:val="18"/>
              </w:rPr>
            </w:pPr>
            <w:r w:rsidRPr="00562DB6">
              <w:rPr>
                <w:rFonts w:ascii="Tahoma" w:hAnsi="Tahoma" w:cs="Tahoma"/>
                <w:sz w:val="18"/>
                <w:szCs w:val="18"/>
              </w:rPr>
              <w:t>Requisitos sobre el producto:</w:t>
            </w:r>
          </w:p>
          <w:p w14:paraId="5C51108A" w14:textId="77777777" w:rsidR="00267BC9" w:rsidRPr="00562DB6" w:rsidRDefault="00267BC9" w:rsidP="005D7D26">
            <w:pPr>
              <w:rPr>
                <w:rFonts w:ascii="Tahoma" w:hAnsi="Tahoma" w:cs="Tahoma"/>
                <w:sz w:val="18"/>
                <w:szCs w:val="18"/>
              </w:rPr>
            </w:pPr>
            <w:r w:rsidRPr="00562DB6">
              <w:rPr>
                <w:rFonts w:ascii="Tahoma" w:hAnsi="Tahoma" w:cs="Tahoma"/>
                <w:sz w:val="18"/>
                <w:szCs w:val="18"/>
              </w:rPr>
              <w:t>La Entidad Ejecutora deberá garantizar que el material de referencia sea de buena calidad y de marca reconocida. Los ductos donde se alojarán los conductores deberán ser de PVC.</w:t>
            </w:r>
          </w:p>
          <w:p w14:paraId="2CF4617D"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REQUISITOS SOBRE EL PRODUCTO: </w:t>
            </w:r>
          </w:p>
          <w:p w14:paraId="364CCCB5" w14:textId="77777777" w:rsidR="00267BC9" w:rsidRPr="00562DB6" w:rsidRDefault="00267BC9" w:rsidP="005D7D26">
            <w:pPr>
              <w:rPr>
                <w:rFonts w:ascii="Tahoma" w:hAnsi="Tahoma" w:cs="Tahoma"/>
                <w:sz w:val="18"/>
                <w:szCs w:val="18"/>
              </w:rPr>
            </w:pPr>
            <w:r w:rsidRPr="00562DB6">
              <w:rPr>
                <w:rFonts w:ascii="Tahoma" w:hAnsi="Tahoma" w:cs="Tahoma"/>
                <w:sz w:val="18"/>
                <w:szCs w:val="18"/>
              </w:rPr>
              <w:t>Diámetro 5/8</w:t>
            </w:r>
          </w:p>
          <w:p w14:paraId="3B55FC7E"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Codo 90° </w:t>
            </w:r>
          </w:p>
          <w:p w14:paraId="6CC44536"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Material de PVC Forma y dimensiones estándar. </w:t>
            </w:r>
          </w:p>
          <w:p w14:paraId="40A027D9" w14:textId="77777777" w:rsidR="00267BC9" w:rsidRPr="00562DB6" w:rsidRDefault="00267BC9" w:rsidP="005D7D26">
            <w:pPr>
              <w:rPr>
                <w:rFonts w:ascii="Tahoma" w:hAnsi="Tahoma" w:cs="Tahoma"/>
                <w:sz w:val="18"/>
                <w:szCs w:val="18"/>
              </w:rPr>
            </w:pPr>
            <w:r w:rsidRPr="00562DB6">
              <w:rPr>
                <w:rFonts w:ascii="Tahoma" w:hAnsi="Tahoma" w:cs="Tahoma"/>
                <w:sz w:val="18"/>
                <w:szCs w:val="18"/>
              </w:rPr>
              <w:t>Alojaran los conductores Termo plástico, resistente a 90°C</w:t>
            </w:r>
          </w:p>
          <w:p w14:paraId="5B2573CA"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 Resistente al agua Con baja e misión de humos.</w:t>
            </w:r>
          </w:p>
          <w:p w14:paraId="46D802EB" w14:textId="77777777" w:rsidR="00267BC9" w:rsidRPr="00562DB6" w:rsidRDefault="00267BC9" w:rsidP="005D7D26">
            <w:pPr>
              <w:rPr>
                <w:rFonts w:ascii="Tahoma" w:hAnsi="Tahoma" w:cs="Tahoma"/>
                <w:sz w:val="18"/>
                <w:szCs w:val="18"/>
              </w:rPr>
            </w:pPr>
            <w:r w:rsidRPr="00562DB6">
              <w:rPr>
                <w:rFonts w:ascii="Tahoma" w:hAnsi="Tahoma" w:cs="Tahoma"/>
                <w:sz w:val="18"/>
                <w:szCs w:val="18"/>
              </w:rPr>
              <w:t>Retardante de la propagación de la flama Para la protección de conductores en instalaciones eléctricas no mayores a 600 V. Los materiales deberán ser de buena calidad y de marca reconocida, la Entidad Ejecutora tiene la obligación de presentar una muestra para la aprobación del Inspector de obra.</w:t>
            </w:r>
          </w:p>
        </w:tc>
      </w:tr>
    </w:tbl>
    <w:p w14:paraId="372FD0C1" w14:textId="77777777" w:rsidR="00267BC9" w:rsidRPr="00562DB6" w:rsidRDefault="00267BC9" w:rsidP="00267BC9">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267BC9" w:rsidRPr="00562DB6" w14:paraId="2D9F4F0C" w14:textId="77777777" w:rsidTr="005D7D26">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0684060" w14:textId="77777777" w:rsidR="00267BC9" w:rsidRPr="00562DB6" w:rsidRDefault="00267BC9" w:rsidP="005D7D26">
            <w:pPr>
              <w:rPr>
                <w:rFonts w:ascii="Tahoma" w:hAnsi="Tahoma" w:cs="Tahoma"/>
                <w:sz w:val="18"/>
                <w:szCs w:val="18"/>
              </w:rPr>
            </w:pPr>
            <w:r w:rsidRPr="00562DB6">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A7A688E" w14:textId="77777777" w:rsidR="00267BC9" w:rsidRPr="00562DB6" w:rsidRDefault="00267BC9" w:rsidP="005D7D26">
            <w:pPr>
              <w:rPr>
                <w:rFonts w:ascii="Tahoma" w:hAnsi="Tahoma" w:cs="Tahoma"/>
                <w:sz w:val="18"/>
                <w:szCs w:val="18"/>
              </w:rPr>
            </w:pPr>
            <w:r w:rsidRPr="00562DB6">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50A0CF1" w14:textId="77777777" w:rsidR="00267BC9" w:rsidRPr="00562DB6" w:rsidRDefault="00267BC9" w:rsidP="005D7D26">
            <w:pPr>
              <w:rPr>
                <w:rFonts w:ascii="Tahoma" w:hAnsi="Tahoma" w:cs="Tahoma"/>
                <w:sz w:val="18"/>
                <w:szCs w:val="18"/>
              </w:rPr>
            </w:pPr>
            <w:r w:rsidRPr="00562DB6">
              <w:rPr>
                <w:rFonts w:ascii="Tahoma" w:hAnsi="Tahoma" w:cs="Tahoma"/>
                <w:sz w:val="18"/>
                <w:szCs w:val="18"/>
              </w:rPr>
              <w:t>DESCRIPCION</w:t>
            </w:r>
          </w:p>
        </w:tc>
      </w:tr>
      <w:tr w:rsidR="00267BC9" w:rsidRPr="00562DB6" w14:paraId="10F0B7FD" w14:textId="77777777" w:rsidTr="005D7D26">
        <w:trPr>
          <w:trHeight w:val="494"/>
        </w:trPr>
        <w:tc>
          <w:tcPr>
            <w:tcW w:w="1818" w:type="dxa"/>
            <w:tcBorders>
              <w:top w:val="single" w:sz="4" w:space="0" w:color="auto"/>
              <w:left w:val="single" w:sz="4" w:space="0" w:color="auto"/>
              <w:bottom w:val="single" w:sz="4" w:space="0" w:color="auto"/>
              <w:right w:val="single" w:sz="4" w:space="0" w:color="auto"/>
            </w:tcBorders>
            <w:vAlign w:val="center"/>
          </w:tcPr>
          <w:p w14:paraId="53A83C80" w14:textId="77777777" w:rsidR="00267BC9" w:rsidRPr="00562DB6" w:rsidRDefault="00267BC9" w:rsidP="005D7D26">
            <w:pPr>
              <w:rPr>
                <w:rFonts w:ascii="Tahoma" w:hAnsi="Tahoma" w:cs="Tahoma"/>
                <w:sz w:val="18"/>
                <w:szCs w:val="18"/>
              </w:rPr>
            </w:pPr>
          </w:p>
          <w:p w14:paraId="7825DCBA" w14:textId="77777777" w:rsidR="00267BC9" w:rsidRPr="00562DB6" w:rsidRDefault="00267BC9" w:rsidP="005D7D26">
            <w:pPr>
              <w:rPr>
                <w:rFonts w:ascii="Tahoma" w:hAnsi="Tahoma" w:cs="Tahoma"/>
                <w:sz w:val="18"/>
                <w:szCs w:val="18"/>
              </w:rPr>
            </w:pPr>
            <w:r w:rsidRPr="00562DB6">
              <w:rPr>
                <w:rFonts w:ascii="Tahoma" w:hAnsi="Tahoma" w:cs="Tahoma"/>
                <w:sz w:val="18"/>
                <w:szCs w:val="18"/>
              </w:rPr>
              <w:t>CAJA PARA 1 TERMICO</w:t>
            </w:r>
          </w:p>
        </w:tc>
        <w:tc>
          <w:tcPr>
            <w:tcW w:w="1710" w:type="dxa"/>
            <w:tcBorders>
              <w:top w:val="single" w:sz="4" w:space="0" w:color="auto"/>
              <w:left w:val="single" w:sz="4" w:space="0" w:color="auto"/>
              <w:bottom w:val="single" w:sz="4" w:space="0" w:color="auto"/>
              <w:right w:val="single" w:sz="4" w:space="0" w:color="auto"/>
            </w:tcBorders>
            <w:vAlign w:val="center"/>
            <w:hideMark/>
          </w:tcPr>
          <w:p w14:paraId="5F91D0CB" w14:textId="77777777" w:rsidR="00267BC9" w:rsidRPr="00562DB6" w:rsidRDefault="00267BC9" w:rsidP="005D7D26">
            <w:pPr>
              <w:rPr>
                <w:rFonts w:ascii="Tahoma" w:hAnsi="Tahoma" w:cs="Tahoma"/>
                <w:sz w:val="18"/>
                <w:szCs w:val="18"/>
              </w:rPr>
            </w:pPr>
            <w:r w:rsidRPr="00562DB6">
              <w:rPr>
                <w:rFonts w:ascii="Tahoma" w:hAnsi="Tahoma" w:cs="Tahoma"/>
                <w:sz w:val="18"/>
                <w:szCs w:val="18"/>
              </w:rPr>
              <w:t>PZA</w:t>
            </w:r>
          </w:p>
        </w:tc>
        <w:tc>
          <w:tcPr>
            <w:tcW w:w="6030" w:type="dxa"/>
            <w:tcBorders>
              <w:top w:val="single" w:sz="4" w:space="0" w:color="auto"/>
              <w:left w:val="single" w:sz="4" w:space="0" w:color="auto"/>
              <w:bottom w:val="single" w:sz="4" w:space="0" w:color="auto"/>
              <w:right w:val="single" w:sz="4" w:space="0" w:color="auto"/>
            </w:tcBorders>
            <w:hideMark/>
          </w:tcPr>
          <w:p w14:paraId="7803D415" w14:textId="77777777" w:rsidR="00267BC9" w:rsidRPr="00562DB6" w:rsidRDefault="00267BC9" w:rsidP="005D7D26">
            <w:pPr>
              <w:rPr>
                <w:rFonts w:ascii="Tahoma" w:hAnsi="Tahoma" w:cs="Tahoma"/>
                <w:sz w:val="18"/>
                <w:szCs w:val="18"/>
              </w:rPr>
            </w:pPr>
            <w:r w:rsidRPr="00562DB6">
              <w:rPr>
                <w:rFonts w:ascii="Tahoma" w:hAnsi="Tahoma" w:cs="Tahoma"/>
                <w:sz w:val="18"/>
                <w:szCs w:val="18"/>
              </w:rPr>
              <w:t>Requisitos sobre el producto:</w:t>
            </w:r>
          </w:p>
          <w:p w14:paraId="45EC2FC0" w14:textId="77777777" w:rsidR="00267BC9" w:rsidRPr="00562DB6" w:rsidRDefault="00267BC9" w:rsidP="005D7D26">
            <w:pPr>
              <w:rPr>
                <w:rFonts w:ascii="Tahoma" w:hAnsi="Tahoma" w:cs="Tahoma"/>
                <w:sz w:val="18"/>
                <w:szCs w:val="18"/>
              </w:rPr>
            </w:pPr>
            <w:r w:rsidRPr="00562DB6">
              <w:rPr>
                <w:rFonts w:ascii="Tahoma" w:hAnsi="Tahoma" w:cs="Tahoma"/>
                <w:sz w:val="18"/>
                <w:szCs w:val="18"/>
              </w:rPr>
              <w:t>La Entidad Ejecutora deberá garantizar que el material de referencia sea de buena calidad y de marca reconocida. Las cajas de salida, de paso o de registro serán de plástico rígido, de forma y dimensiones standard, aprobadas por el Inspector de Obra. También esta caja es de plástico reforzado con tapas que solo dejan libre las teclas de operación de los disyuntor que alojan en su interior. Con mecanismo de soporte para asegurar el disyuntor termo-magnético bipolar.</w:t>
            </w:r>
          </w:p>
        </w:tc>
      </w:tr>
    </w:tbl>
    <w:p w14:paraId="7DCF1336" w14:textId="77777777" w:rsidR="00267BC9" w:rsidRPr="00562DB6" w:rsidRDefault="00267BC9" w:rsidP="00267BC9">
      <w:pPr>
        <w:rPr>
          <w:rFonts w:ascii="Tahoma" w:hAnsi="Tahoma" w:cs="Tahoma"/>
          <w:sz w:val="18"/>
          <w:szCs w:val="18"/>
        </w:rPr>
      </w:pPr>
    </w:p>
    <w:tbl>
      <w:tblPr>
        <w:tblStyle w:val="Tablaconcuadrcula"/>
        <w:tblW w:w="9555" w:type="dxa"/>
        <w:tblLayout w:type="fixed"/>
        <w:tblLook w:val="04A0" w:firstRow="1" w:lastRow="0" w:firstColumn="1" w:lastColumn="0" w:noHBand="0" w:noVBand="1"/>
      </w:tblPr>
      <w:tblGrid>
        <w:gridCol w:w="1817"/>
        <w:gridCol w:w="1710"/>
        <w:gridCol w:w="6028"/>
      </w:tblGrid>
      <w:tr w:rsidR="00267BC9" w:rsidRPr="00562DB6" w14:paraId="540369F3" w14:textId="77777777" w:rsidTr="005D7D26">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C210890" w14:textId="77777777" w:rsidR="00267BC9" w:rsidRPr="00562DB6" w:rsidRDefault="00267BC9" w:rsidP="005D7D26">
            <w:pPr>
              <w:rPr>
                <w:rFonts w:ascii="Tahoma" w:hAnsi="Tahoma" w:cs="Tahoma"/>
                <w:sz w:val="18"/>
                <w:szCs w:val="18"/>
              </w:rPr>
            </w:pPr>
            <w:r w:rsidRPr="00562DB6">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A523F39" w14:textId="77777777" w:rsidR="00267BC9" w:rsidRPr="00562DB6" w:rsidRDefault="00267BC9" w:rsidP="005D7D26">
            <w:pPr>
              <w:rPr>
                <w:rFonts w:ascii="Tahoma" w:hAnsi="Tahoma" w:cs="Tahoma"/>
                <w:sz w:val="18"/>
                <w:szCs w:val="18"/>
              </w:rPr>
            </w:pPr>
            <w:r w:rsidRPr="00562DB6">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0504F69" w14:textId="77777777" w:rsidR="00267BC9" w:rsidRPr="00562DB6" w:rsidRDefault="00267BC9" w:rsidP="005D7D26">
            <w:pPr>
              <w:rPr>
                <w:rFonts w:ascii="Tahoma" w:hAnsi="Tahoma" w:cs="Tahoma"/>
                <w:sz w:val="18"/>
                <w:szCs w:val="18"/>
              </w:rPr>
            </w:pPr>
            <w:r w:rsidRPr="00562DB6">
              <w:rPr>
                <w:rFonts w:ascii="Tahoma" w:hAnsi="Tahoma" w:cs="Tahoma"/>
                <w:sz w:val="18"/>
                <w:szCs w:val="18"/>
              </w:rPr>
              <w:t>DESCRIPCION</w:t>
            </w:r>
          </w:p>
        </w:tc>
      </w:tr>
      <w:tr w:rsidR="00267BC9" w:rsidRPr="00562DB6" w14:paraId="1806EEE1" w14:textId="77777777" w:rsidTr="005D7D26">
        <w:tc>
          <w:tcPr>
            <w:tcW w:w="1818" w:type="dxa"/>
            <w:tcBorders>
              <w:top w:val="single" w:sz="4" w:space="0" w:color="auto"/>
              <w:left w:val="single" w:sz="4" w:space="0" w:color="auto"/>
              <w:bottom w:val="single" w:sz="4" w:space="0" w:color="auto"/>
              <w:right w:val="single" w:sz="4" w:space="0" w:color="auto"/>
            </w:tcBorders>
            <w:vAlign w:val="center"/>
            <w:hideMark/>
          </w:tcPr>
          <w:p w14:paraId="22048464" w14:textId="77777777" w:rsidR="00267BC9" w:rsidRPr="00562DB6" w:rsidRDefault="00267BC9" w:rsidP="005D7D26">
            <w:pPr>
              <w:rPr>
                <w:rFonts w:ascii="Tahoma" w:hAnsi="Tahoma" w:cs="Tahoma"/>
                <w:sz w:val="18"/>
                <w:szCs w:val="18"/>
              </w:rPr>
            </w:pPr>
            <w:r w:rsidRPr="00562DB6">
              <w:rPr>
                <w:rFonts w:ascii="Tahoma" w:hAnsi="Tahoma" w:cs="Tahoma"/>
                <w:sz w:val="18"/>
                <w:szCs w:val="18"/>
              </w:rPr>
              <w:t>TERMICO DE 32 AMP</w:t>
            </w:r>
          </w:p>
        </w:tc>
        <w:tc>
          <w:tcPr>
            <w:tcW w:w="1710" w:type="dxa"/>
            <w:tcBorders>
              <w:top w:val="single" w:sz="4" w:space="0" w:color="auto"/>
              <w:left w:val="single" w:sz="4" w:space="0" w:color="auto"/>
              <w:bottom w:val="single" w:sz="4" w:space="0" w:color="auto"/>
              <w:right w:val="single" w:sz="4" w:space="0" w:color="auto"/>
            </w:tcBorders>
            <w:vAlign w:val="center"/>
            <w:hideMark/>
          </w:tcPr>
          <w:p w14:paraId="2257C67F" w14:textId="77777777" w:rsidR="00267BC9" w:rsidRPr="00562DB6" w:rsidRDefault="00267BC9" w:rsidP="005D7D26">
            <w:pPr>
              <w:rPr>
                <w:rFonts w:ascii="Tahoma" w:hAnsi="Tahoma" w:cs="Tahoma"/>
                <w:sz w:val="18"/>
                <w:szCs w:val="18"/>
              </w:rPr>
            </w:pPr>
            <w:r w:rsidRPr="00562DB6">
              <w:rPr>
                <w:rFonts w:ascii="Tahoma" w:hAnsi="Tahoma" w:cs="Tahoma"/>
                <w:sz w:val="18"/>
                <w:szCs w:val="18"/>
              </w:rPr>
              <w:t>PZA</w:t>
            </w:r>
          </w:p>
        </w:tc>
        <w:tc>
          <w:tcPr>
            <w:tcW w:w="6030" w:type="dxa"/>
            <w:tcBorders>
              <w:top w:val="single" w:sz="4" w:space="0" w:color="auto"/>
              <w:left w:val="single" w:sz="4" w:space="0" w:color="auto"/>
              <w:bottom w:val="single" w:sz="4" w:space="0" w:color="auto"/>
              <w:right w:val="single" w:sz="4" w:space="0" w:color="auto"/>
            </w:tcBorders>
            <w:hideMark/>
          </w:tcPr>
          <w:p w14:paraId="1C66CBA2" w14:textId="77777777" w:rsidR="00267BC9" w:rsidRPr="00562DB6" w:rsidRDefault="00267BC9" w:rsidP="005D7D26">
            <w:pPr>
              <w:rPr>
                <w:rFonts w:ascii="Tahoma" w:hAnsi="Tahoma" w:cs="Tahoma"/>
                <w:sz w:val="18"/>
                <w:szCs w:val="18"/>
              </w:rPr>
            </w:pPr>
            <w:r w:rsidRPr="00562DB6">
              <w:rPr>
                <w:rFonts w:ascii="Tahoma" w:hAnsi="Tahoma" w:cs="Tahoma"/>
                <w:sz w:val="18"/>
                <w:szCs w:val="18"/>
              </w:rPr>
              <w:t>Requisitos sobre el Producto:</w:t>
            </w:r>
          </w:p>
          <w:p w14:paraId="2E9EC2FF" w14:textId="77777777" w:rsidR="00267BC9" w:rsidRPr="00562DB6" w:rsidRDefault="00267BC9" w:rsidP="005D7D26">
            <w:pPr>
              <w:rPr>
                <w:rFonts w:ascii="Tahoma" w:hAnsi="Tahoma" w:cs="Tahoma"/>
                <w:sz w:val="18"/>
                <w:szCs w:val="18"/>
              </w:rPr>
            </w:pPr>
            <w:r w:rsidRPr="00562DB6">
              <w:rPr>
                <w:rFonts w:ascii="Tahoma" w:hAnsi="Tahoma" w:cs="Tahoma"/>
                <w:sz w:val="18"/>
                <w:szCs w:val="18"/>
              </w:rPr>
              <w:t>De 32 AMP</w:t>
            </w:r>
          </w:p>
          <w:p w14:paraId="1BAB6C82" w14:textId="77777777" w:rsidR="00267BC9" w:rsidRPr="00562DB6" w:rsidRDefault="00267BC9" w:rsidP="005D7D26">
            <w:pPr>
              <w:rPr>
                <w:rFonts w:ascii="Tahoma" w:hAnsi="Tahoma" w:cs="Tahoma"/>
                <w:sz w:val="18"/>
                <w:szCs w:val="18"/>
              </w:rPr>
            </w:pPr>
            <w:r w:rsidRPr="00562DB6">
              <w:rPr>
                <w:rFonts w:ascii="Tahoma" w:hAnsi="Tahoma" w:cs="Tahoma"/>
                <w:sz w:val="18"/>
                <w:szCs w:val="18"/>
              </w:rPr>
              <w:t>CARACTERÍSTICAS TÉCNICAS</w:t>
            </w:r>
          </w:p>
          <w:p w14:paraId="1A6E6FBA" w14:textId="77777777" w:rsidR="00267BC9" w:rsidRPr="00562DB6" w:rsidRDefault="00267BC9" w:rsidP="005D7D26">
            <w:pPr>
              <w:rPr>
                <w:rFonts w:ascii="Tahoma" w:hAnsi="Tahoma" w:cs="Tahoma"/>
                <w:sz w:val="18"/>
                <w:szCs w:val="18"/>
              </w:rPr>
            </w:pPr>
            <w:r w:rsidRPr="00562DB6">
              <w:rPr>
                <w:rFonts w:ascii="Tahoma" w:hAnsi="Tahoma" w:cs="Tahoma"/>
                <w:sz w:val="18"/>
                <w:szCs w:val="18"/>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w:t>
            </w:r>
          </w:p>
          <w:p w14:paraId="19C0E466" w14:textId="77777777" w:rsidR="00267BC9" w:rsidRPr="00562DB6" w:rsidRDefault="00267BC9" w:rsidP="005D7D26">
            <w:pPr>
              <w:rPr>
                <w:rFonts w:ascii="Tahoma" w:hAnsi="Tahoma" w:cs="Tahoma"/>
                <w:sz w:val="18"/>
                <w:szCs w:val="18"/>
              </w:rPr>
            </w:pPr>
            <w:r w:rsidRPr="00562DB6">
              <w:rPr>
                <w:rFonts w:ascii="Tahoma" w:hAnsi="Tahoma" w:cs="Tahoma"/>
                <w:sz w:val="18"/>
                <w:szCs w:val="18"/>
              </w:rPr>
              <w:t>20 veces la corriente nominal cuando son tipo “D”, permitiendo proteger de esta manera a la mayoría de los equipos con una corriente de conexión importante.</w:t>
            </w:r>
          </w:p>
        </w:tc>
      </w:tr>
    </w:tbl>
    <w:p w14:paraId="5D06EEB3" w14:textId="77777777" w:rsidR="00267BC9" w:rsidRPr="00562DB6" w:rsidRDefault="00267BC9" w:rsidP="00267BC9">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267BC9" w:rsidRPr="00562DB6" w14:paraId="6B099BE3" w14:textId="77777777" w:rsidTr="005D7D26">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E00355F" w14:textId="77777777" w:rsidR="00267BC9" w:rsidRPr="00562DB6" w:rsidRDefault="00267BC9" w:rsidP="005D7D26">
            <w:pPr>
              <w:rPr>
                <w:rFonts w:ascii="Tahoma" w:hAnsi="Tahoma" w:cs="Tahoma"/>
                <w:sz w:val="18"/>
                <w:szCs w:val="18"/>
              </w:rPr>
            </w:pPr>
            <w:r w:rsidRPr="00562DB6">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90C7061" w14:textId="77777777" w:rsidR="00267BC9" w:rsidRPr="00562DB6" w:rsidRDefault="00267BC9" w:rsidP="005D7D26">
            <w:pPr>
              <w:rPr>
                <w:rFonts w:ascii="Tahoma" w:hAnsi="Tahoma" w:cs="Tahoma"/>
                <w:sz w:val="18"/>
                <w:szCs w:val="18"/>
              </w:rPr>
            </w:pPr>
            <w:r w:rsidRPr="00562DB6">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D3FFE40" w14:textId="77777777" w:rsidR="00267BC9" w:rsidRPr="00562DB6" w:rsidRDefault="00267BC9" w:rsidP="005D7D26">
            <w:pPr>
              <w:rPr>
                <w:rFonts w:ascii="Tahoma" w:hAnsi="Tahoma" w:cs="Tahoma"/>
                <w:sz w:val="18"/>
                <w:szCs w:val="18"/>
              </w:rPr>
            </w:pPr>
            <w:r w:rsidRPr="00562DB6">
              <w:rPr>
                <w:rFonts w:ascii="Tahoma" w:hAnsi="Tahoma" w:cs="Tahoma"/>
                <w:sz w:val="18"/>
                <w:szCs w:val="18"/>
              </w:rPr>
              <w:t>DESCRIPCION</w:t>
            </w:r>
          </w:p>
        </w:tc>
      </w:tr>
      <w:tr w:rsidR="00267BC9" w:rsidRPr="00562DB6" w14:paraId="3ABCCA77" w14:textId="77777777" w:rsidTr="005D7D26">
        <w:tc>
          <w:tcPr>
            <w:tcW w:w="1818" w:type="dxa"/>
            <w:tcBorders>
              <w:top w:val="single" w:sz="4" w:space="0" w:color="auto"/>
              <w:left w:val="single" w:sz="4" w:space="0" w:color="auto"/>
              <w:bottom w:val="single" w:sz="4" w:space="0" w:color="auto"/>
              <w:right w:val="single" w:sz="4" w:space="0" w:color="auto"/>
            </w:tcBorders>
            <w:vAlign w:val="center"/>
            <w:hideMark/>
          </w:tcPr>
          <w:p w14:paraId="6AAE4DF8" w14:textId="77777777" w:rsidR="00267BC9" w:rsidRPr="00562DB6" w:rsidRDefault="00267BC9" w:rsidP="005D7D26">
            <w:pPr>
              <w:rPr>
                <w:rFonts w:ascii="Tahoma" w:hAnsi="Tahoma" w:cs="Tahoma"/>
                <w:sz w:val="18"/>
                <w:szCs w:val="18"/>
              </w:rPr>
            </w:pPr>
            <w:r w:rsidRPr="00562DB6">
              <w:rPr>
                <w:rFonts w:ascii="Tahoma" w:hAnsi="Tahoma" w:cs="Tahoma"/>
                <w:sz w:val="18"/>
                <w:szCs w:val="18"/>
              </w:rPr>
              <w:t>CINTA AISLANTE</w:t>
            </w:r>
          </w:p>
        </w:tc>
        <w:tc>
          <w:tcPr>
            <w:tcW w:w="1710" w:type="dxa"/>
            <w:tcBorders>
              <w:top w:val="single" w:sz="4" w:space="0" w:color="auto"/>
              <w:left w:val="single" w:sz="4" w:space="0" w:color="auto"/>
              <w:bottom w:val="single" w:sz="4" w:space="0" w:color="auto"/>
              <w:right w:val="single" w:sz="4" w:space="0" w:color="auto"/>
            </w:tcBorders>
            <w:vAlign w:val="center"/>
            <w:hideMark/>
          </w:tcPr>
          <w:p w14:paraId="3BF222B2" w14:textId="77777777" w:rsidR="00267BC9" w:rsidRPr="00562DB6" w:rsidRDefault="00267BC9" w:rsidP="005D7D26">
            <w:pPr>
              <w:rPr>
                <w:rFonts w:ascii="Tahoma" w:hAnsi="Tahoma" w:cs="Tahoma"/>
                <w:sz w:val="18"/>
                <w:szCs w:val="18"/>
              </w:rPr>
            </w:pPr>
            <w:r w:rsidRPr="00562DB6">
              <w:rPr>
                <w:rFonts w:ascii="Tahoma" w:hAnsi="Tahoma" w:cs="Tahoma"/>
                <w:sz w:val="18"/>
                <w:szCs w:val="18"/>
              </w:rPr>
              <w:t>PZA</w:t>
            </w:r>
          </w:p>
        </w:tc>
        <w:tc>
          <w:tcPr>
            <w:tcW w:w="6030" w:type="dxa"/>
            <w:tcBorders>
              <w:top w:val="single" w:sz="4" w:space="0" w:color="auto"/>
              <w:left w:val="single" w:sz="4" w:space="0" w:color="auto"/>
              <w:bottom w:val="single" w:sz="4" w:space="0" w:color="auto"/>
              <w:right w:val="single" w:sz="4" w:space="0" w:color="auto"/>
            </w:tcBorders>
            <w:hideMark/>
          </w:tcPr>
          <w:p w14:paraId="5329ED51" w14:textId="77777777" w:rsidR="00267BC9" w:rsidRPr="00562DB6" w:rsidRDefault="00267BC9" w:rsidP="005D7D26">
            <w:pPr>
              <w:rPr>
                <w:rFonts w:ascii="Tahoma" w:eastAsia="Verdana" w:hAnsi="Tahoma" w:cs="Tahoma"/>
                <w:sz w:val="18"/>
                <w:szCs w:val="18"/>
              </w:rPr>
            </w:pPr>
            <w:r w:rsidRPr="00562DB6">
              <w:rPr>
                <w:rFonts w:ascii="Tahoma" w:eastAsia="Verdana" w:hAnsi="Tahoma" w:cs="Tahoma"/>
                <w:sz w:val="18"/>
                <w:szCs w:val="18"/>
              </w:rPr>
              <w:t>Requisitos sobre el Producto</w:t>
            </w:r>
          </w:p>
          <w:p w14:paraId="0A82106D" w14:textId="77777777" w:rsidR="00267BC9" w:rsidRPr="00562DB6" w:rsidRDefault="00267BC9" w:rsidP="005D7D26">
            <w:pPr>
              <w:rPr>
                <w:rFonts w:ascii="Tahoma" w:eastAsia="Verdana" w:hAnsi="Tahoma" w:cs="Tahoma"/>
                <w:sz w:val="18"/>
                <w:szCs w:val="18"/>
              </w:rPr>
            </w:pPr>
            <w:r w:rsidRPr="00562DB6">
              <w:rPr>
                <w:rFonts w:ascii="Tahoma" w:hAnsi="Tahoma" w:cs="Tahoma"/>
                <w:sz w:val="18"/>
                <w:szCs w:val="18"/>
              </w:rPr>
              <w:t xml:space="preserve">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w:t>
            </w:r>
            <w:r w:rsidRPr="00562DB6">
              <w:rPr>
                <w:rFonts w:ascii="Tahoma" w:hAnsi="Tahoma" w:cs="Tahoma"/>
                <w:sz w:val="18"/>
                <w:szCs w:val="18"/>
              </w:rPr>
              <w:lastRenderedPageBreak/>
              <w:t>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bl>
    <w:p w14:paraId="77AFF8CA" w14:textId="77777777" w:rsidR="00267BC9" w:rsidRDefault="00267BC9" w:rsidP="00267BC9">
      <w:pPr>
        <w:rPr>
          <w:rFonts w:ascii="Tahoma" w:hAnsi="Tahoma" w:cs="Tahoma"/>
          <w:sz w:val="18"/>
          <w:szCs w:val="18"/>
        </w:rPr>
      </w:pPr>
      <w:r w:rsidRPr="00562DB6">
        <w:rPr>
          <w:rFonts w:ascii="Tahoma" w:hAnsi="Tahoma" w:cs="Tahoma"/>
          <w:sz w:val="18"/>
          <w:szCs w:val="18"/>
        </w:rPr>
        <w:lastRenderedPageBreak/>
        <w:t>APORTE PROPIO. -Los materiales de aporte propio se encuentran especificados en el Resumen de Insumos, estos serán aprobados por el Inspector del Proyecto, para garantizar su calidad.</w:t>
      </w:r>
    </w:p>
    <w:p w14:paraId="34E85B1D" w14:textId="77777777" w:rsidR="00267BC9" w:rsidRPr="00562DB6" w:rsidRDefault="00267BC9" w:rsidP="00267BC9">
      <w:pPr>
        <w:rPr>
          <w:rFonts w:ascii="Tahoma" w:hAnsi="Tahoma" w:cs="Tahoma"/>
          <w:sz w:val="18"/>
          <w:szCs w:val="18"/>
        </w:rPr>
      </w:pPr>
    </w:p>
    <w:p w14:paraId="50FC3995" w14:textId="77777777" w:rsidR="00267BC9" w:rsidRPr="00562DB6" w:rsidRDefault="00267BC9" w:rsidP="00267BC9">
      <w:pPr>
        <w:rPr>
          <w:rFonts w:ascii="Tahoma" w:hAnsi="Tahoma" w:cs="Tahoma"/>
          <w:sz w:val="18"/>
          <w:szCs w:val="18"/>
        </w:rPr>
      </w:pPr>
    </w:p>
    <w:tbl>
      <w:tblPr>
        <w:tblStyle w:val="Tablaconcuadrcula"/>
        <w:tblW w:w="0" w:type="auto"/>
        <w:tblLook w:val="04A0" w:firstRow="1" w:lastRow="0" w:firstColumn="1" w:lastColumn="0" w:noHBand="0" w:noVBand="1"/>
      </w:tblPr>
      <w:tblGrid>
        <w:gridCol w:w="2247"/>
        <w:gridCol w:w="2401"/>
        <w:gridCol w:w="4605"/>
      </w:tblGrid>
      <w:tr w:rsidR="00267BC9" w:rsidRPr="00562DB6" w14:paraId="673EAF91" w14:textId="77777777" w:rsidTr="005D7D26">
        <w:trPr>
          <w:trHeight w:val="332"/>
        </w:trPr>
        <w:tc>
          <w:tcPr>
            <w:tcW w:w="226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7739DEFE" w14:textId="77777777" w:rsidR="00267BC9" w:rsidRPr="00EC2A98" w:rsidRDefault="00267BC9" w:rsidP="005D7D26">
            <w:pPr>
              <w:rPr>
                <w:rFonts w:ascii="Tahoma" w:hAnsi="Tahoma" w:cs="Tahoma"/>
                <w:b/>
                <w:sz w:val="18"/>
                <w:szCs w:val="18"/>
              </w:rPr>
            </w:pPr>
            <w:r w:rsidRPr="00EC2A98">
              <w:rPr>
                <w:rFonts w:ascii="Tahoma" w:hAnsi="Tahoma" w:cs="Tahoma"/>
                <w:b/>
                <w:sz w:val="18"/>
                <w:szCs w:val="18"/>
              </w:rPr>
              <w:t>ITEM</w:t>
            </w:r>
            <w:r>
              <w:rPr>
                <w:rFonts w:ascii="Tahoma" w:hAnsi="Tahoma" w:cs="Tahoma"/>
                <w:b/>
                <w:sz w:val="18"/>
                <w:szCs w:val="18"/>
              </w:rPr>
              <w:t xml:space="preserve"> 54</w:t>
            </w:r>
          </w:p>
        </w:tc>
        <w:tc>
          <w:tcPr>
            <w:tcW w:w="2430"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022CBCA0" w14:textId="77777777" w:rsidR="00267BC9" w:rsidRPr="00EC2A98" w:rsidRDefault="00267BC9" w:rsidP="005D7D26">
            <w:pPr>
              <w:rPr>
                <w:rFonts w:ascii="Tahoma" w:hAnsi="Tahoma" w:cs="Tahoma"/>
                <w:b/>
                <w:sz w:val="18"/>
                <w:szCs w:val="18"/>
              </w:rPr>
            </w:pPr>
            <w:r w:rsidRPr="00EC2A98">
              <w:rPr>
                <w:rFonts w:ascii="Tahoma" w:hAnsi="Tahoma" w:cs="Tahoma"/>
                <w:b/>
                <w:sz w:val="18"/>
                <w:szCs w:val="18"/>
              </w:rPr>
              <w:t>VAC - INST - TBD - 01</w:t>
            </w:r>
          </w:p>
        </w:tc>
        <w:tc>
          <w:tcPr>
            <w:tcW w:w="4654" w:type="dxa"/>
            <w:vMerge w:val="restar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094CED77" w14:textId="77777777" w:rsidR="00267BC9" w:rsidRPr="00EC2A98" w:rsidRDefault="00267BC9" w:rsidP="005D7D26">
            <w:pPr>
              <w:rPr>
                <w:rFonts w:ascii="Tahoma" w:hAnsi="Tahoma" w:cs="Tahoma"/>
                <w:b/>
                <w:sz w:val="18"/>
                <w:szCs w:val="18"/>
              </w:rPr>
            </w:pPr>
            <w:r w:rsidRPr="00EC2A98">
              <w:rPr>
                <w:rFonts w:ascii="Tahoma" w:hAnsi="Tahoma" w:cs="Tahoma"/>
                <w:b/>
                <w:sz w:val="18"/>
                <w:szCs w:val="18"/>
              </w:rPr>
              <w:t>TABLERO DE DISTRIBUCION (3 CIRCUITOS)</w:t>
            </w:r>
          </w:p>
        </w:tc>
      </w:tr>
      <w:tr w:rsidR="00267BC9" w:rsidRPr="00562DB6" w14:paraId="6BA4E61D" w14:textId="77777777" w:rsidTr="005D7D26">
        <w:trPr>
          <w:trHeight w:val="404"/>
        </w:trPr>
        <w:tc>
          <w:tcPr>
            <w:tcW w:w="226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6AE24D7E" w14:textId="77777777" w:rsidR="00267BC9" w:rsidRPr="00EC2A98" w:rsidRDefault="00267BC9" w:rsidP="005D7D26">
            <w:pPr>
              <w:rPr>
                <w:rFonts w:ascii="Tahoma" w:hAnsi="Tahoma" w:cs="Tahoma"/>
                <w:b/>
                <w:sz w:val="18"/>
                <w:szCs w:val="18"/>
              </w:rPr>
            </w:pPr>
            <w:r w:rsidRPr="00EC2A98">
              <w:rPr>
                <w:rFonts w:ascii="Tahoma" w:hAnsi="Tahoma" w:cs="Tahoma"/>
                <w:b/>
                <w:sz w:val="18"/>
                <w:szCs w:val="18"/>
              </w:rPr>
              <w:t>UNIDAD</w:t>
            </w:r>
          </w:p>
        </w:tc>
        <w:tc>
          <w:tcPr>
            <w:tcW w:w="2430"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06C3C70C" w14:textId="77777777" w:rsidR="00267BC9" w:rsidRPr="00EC2A98" w:rsidRDefault="00267BC9" w:rsidP="005D7D26">
            <w:pPr>
              <w:rPr>
                <w:rFonts w:ascii="Tahoma" w:hAnsi="Tahoma" w:cs="Tahoma"/>
                <w:b/>
                <w:sz w:val="18"/>
                <w:szCs w:val="18"/>
              </w:rPr>
            </w:pPr>
            <w:r w:rsidRPr="00EC2A98">
              <w:rPr>
                <w:rFonts w:ascii="Tahoma" w:hAnsi="Tahoma" w:cs="Tahoma"/>
                <w:b/>
                <w:sz w:val="18"/>
                <w:szCs w:val="18"/>
              </w:rPr>
              <w:t>GLB</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FB7DCF8" w14:textId="77777777" w:rsidR="00267BC9" w:rsidRPr="00EC2A98" w:rsidRDefault="00267BC9" w:rsidP="005D7D26">
            <w:pPr>
              <w:rPr>
                <w:rFonts w:ascii="Tahoma" w:hAnsi="Tahoma" w:cs="Tahoma"/>
                <w:b/>
                <w:sz w:val="18"/>
                <w:szCs w:val="18"/>
              </w:rPr>
            </w:pPr>
          </w:p>
        </w:tc>
      </w:tr>
    </w:tbl>
    <w:p w14:paraId="301CE670" w14:textId="77777777" w:rsidR="00267BC9" w:rsidRPr="00562DB6" w:rsidRDefault="00267BC9" w:rsidP="00267BC9">
      <w:pPr>
        <w:rPr>
          <w:rFonts w:ascii="Tahoma" w:hAnsi="Tahoma" w:cs="Tahoma"/>
          <w:sz w:val="18"/>
          <w:szCs w:val="18"/>
        </w:rPr>
      </w:pPr>
      <w:r w:rsidRPr="00562DB6">
        <w:rPr>
          <w:rFonts w:ascii="Tahoma" w:hAnsi="Tahoma" w:cs="Tahoma"/>
          <w:sz w:val="18"/>
          <w:szCs w:val="18"/>
        </w:rPr>
        <w:t>DESCRIPCION</w:t>
      </w:r>
    </w:p>
    <w:p w14:paraId="5FC132EC" w14:textId="77777777" w:rsidR="00267BC9" w:rsidRPr="00562DB6" w:rsidRDefault="00267BC9" w:rsidP="00267BC9">
      <w:pPr>
        <w:rPr>
          <w:rFonts w:ascii="Tahoma" w:hAnsi="Tahoma" w:cs="Tahoma"/>
          <w:sz w:val="18"/>
          <w:szCs w:val="18"/>
        </w:rPr>
      </w:pPr>
    </w:p>
    <w:p w14:paraId="11CB7894" w14:textId="77777777" w:rsidR="00267BC9" w:rsidRPr="00562DB6" w:rsidRDefault="00267BC9" w:rsidP="00267BC9">
      <w:pPr>
        <w:rPr>
          <w:rFonts w:ascii="Tahoma" w:hAnsi="Tahoma" w:cs="Tahoma"/>
          <w:sz w:val="18"/>
          <w:szCs w:val="18"/>
        </w:rPr>
      </w:pPr>
      <w:r w:rsidRPr="00562DB6">
        <w:rPr>
          <w:rFonts w:ascii="Tahoma" w:hAnsi="Tahoma" w:cs="Tahoma"/>
          <w:sz w:val="18"/>
          <w:szCs w:val="18"/>
        </w:rPr>
        <w:t>Este ítem se refiere a la instalación y provisión de tablero de distribución (3 Circuitos), más accesorios las que se consideraran de acuerdo a detalles señalados en los planos respectivos.</w:t>
      </w:r>
    </w:p>
    <w:p w14:paraId="45DD8E5F" w14:textId="77777777" w:rsidR="00267BC9" w:rsidRPr="00562DB6" w:rsidRDefault="00267BC9" w:rsidP="00267BC9">
      <w:pPr>
        <w:rPr>
          <w:rFonts w:ascii="Tahoma" w:hAnsi="Tahoma" w:cs="Tahoma"/>
          <w:sz w:val="18"/>
          <w:szCs w:val="18"/>
        </w:rPr>
      </w:pPr>
      <w:r w:rsidRPr="00562DB6">
        <w:rPr>
          <w:rFonts w:ascii="Tahoma" w:hAnsi="Tahoma" w:cs="Tahoma"/>
          <w:sz w:val="18"/>
          <w:szCs w:val="18"/>
        </w:rPr>
        <w:t>El tablero general de distribución debe ser fabricado con láminas de chapa de hierro galvanizado en frío, espesor de 1,5 mm, libre de impurezas y rugosidades. Construido y acabado con capas de pintura anti-corrosiva y esmaltada. En las caras laterales lleva perforaciones troqueladas y debe tener una puerta con chapa y mecanismo de seguridad.</w:t>
      </w:r>
    </w:p>
    <w:p w14:paraId="5FABACB9" w14:textId="77777777" w:rsidR="00267BC9" w:rsidRPr="00562DB6" w:rsidRDefault="00267BC9" w:rsidP="00267BC9">
      <w:pPr>
        <w:rPr>
          <w:rFonts w:ascii="Tahoma" w:hAnsi="Tahoma" w:cs="Tahoma"/>
          <w:sz w:val="18"/>
          <w:szCs w:val="18"/>
        </w:rPr>
      </w:pPr>
    </w:p>
    <w:p w14:paraId="580E29B8" w14:textId="77777777" w:rsidR="00267BC9" w:rsidRPr="00562DB6" w:rsidRDefault="00267BC9" w:rsidP="00267BC9">
      <w:pPr>
        <w:rPr>
          <w:rFonts w:ascii="Tahoma" w:hAnsi="Tahoma" w:cs="Tahoma"/>
          <w:sz w:val="18"/>
          <w:szCs w:val="18"/>
        </w:rPr>
      </w:pPr>
      <w:r w:rsidRPr="00562DB6">
        <w:rPr>
          <w:rFonts w:ascii="Tahoma" w:hAnsi="Tahoma" w:cs="Tahoma"/>
          <w:sz w:val="18"/>
          <w:szCs w:val="18"/>
        </w:rPr>
        <w:t>MATERIALES</w:t>
      </w:r>
    </w:p>
    <w:p w14:paraId="326362FE" w14:textId="77777777" w:rsidR="00267BC9" w:rsidRPr="00562DB6" w:rsidRDefault="00267BC9" w:rsidP="00267BC9">
      <w:pPr>
        <w:rPr>
          <w:rFonts w:ascii="Tahoma" w:hAnsi="Tahoma" w:cs="Tahoma"/>
          <w:sz w:val="18"/>
          <w:szCs w:val="18"/>
        </w:rPr>
      </w:pPr>
    </w:p>
    <w:p w14:paraId="29D97A60" w14:textId="77777777" w:rsidR="00267BC9" w:rsidRPr="00562DB6" w:rsidRDefault="00267BC9" w:rsidP="00267BC9">
      <w:pPr>
        <w:rPr>
          <w:rFonts w:ascii="Tahoma" w:hAnsi="Tahoma" w:cs="Tahoma"/>
          <w:sz w:val="18"/>
          <w:szCs w:val="18"/>
        </w:rPr>
      </w:pPr>
      <w:r w:rsidRPr="00562DB6">
        <w:rPr>
          <w:rFonts w:ascii="Tahoma" w:hAnsi="Tahoma" w:cs="Tahoma"/>
          <w:sz w:val="18"/>
          <w:szCs w:val="18"/>
        </w:rPr>
        <w:t>Los materiales a emplearse deberán ser suministrados de acuerdo al siguiente detalle:</w:t>
      </w:r>
    </w:p>
    <w:tbl>
      <w:tblPr>
        <w:tblStyle w:val="Tablaconcuadrcula"/>
        <w:tblW w:w="9558" w:type="dxa"/>
        <w:tblLook w:val="04A0" w:firstRow="1" w:lastRow="0" w:firstColumn="1" w:lastColumn="0" w:noHBand="0" w:noVBand="1"/>
      </w:tblPr>
      <w:tblGrid>
        <w:gridCol w:w="1818"/>
        <w:gridCol w:w="1710"/>
        <w:gridCol w:w="6030"/>
      </w:tblGrid>
      <w:tr w:rsidR="00267BC9" w:rsidRPr="00562DB6" w14:paraId="3B83778E" w14:textId="77777777" w:rsidTr="005D7D26">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7386F06" w14:textId="77777777" w:rsidR="00267BC9" w:rsidRPr="00562DB6" w:rsidRDefault="00267BC9" w:rsidP="005D7D26">
            <w:pPr>
              <w:rPr>
                <w:rFonts w:ascii="Tahoma" w:hAnsi="Tahoma" w:cs="Tahoma"/>
                <w:sz w:val="18"/>
                <w:szCs w:val="18"/>
              </w:rPr>
            </w:pPr>
            <w:r w:rsidRPr="00562DB6">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B07EADB" w14:textId="77777777" w:rsidR="00267BC9" w:rsidRPr="00562DB6" w:rsidRDefault="00267BC9" w:rsidP="005D7D26">
            <w:pPr>
              <w:rPr>
                <w:rFonts w:ascii="Tahoma" w:hAnsi="Tahoma" w:cs="Tahoma"/>
                <w:sz w:val="18"/>
                <w:szCs w:val="18"/>
              </w:rPr>
            </w:pPr>
            <w:r w:rsidRPr="00562DB6">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9C9BDCF" w14:textId="77777777" w:rsidR="00267BC9" w:rsidRPr="00562DB6" w:rsidRDefault="00267BC9" w:rsidP="005D7D26">
            <w:pPr>
              <w:rPr>
                <w:rFonts w:ascii="Tahoma" w:hAnsi="Tahoma" w:cs="Tahoma"/>
                <w:sz w:val="18"/>
                <w:szCs w:val="18"/>
              </w:rPr>
            </w:pPr>
            <w:r w:rsidRPr="00562DB6">
              <w:rPr>
                <w:rFonts w:ascii="Tahoma" w:hAnsi="Tahoma" w:cs="Tahoma"/>
                <w:sz w:val="18"/>
                <w:szCs w:val="18"/>
              </w:rPr>
              <w:t>DESCRIPCION</w:t>
            </w:r>
          </w:p>
        </w:tc>
      </w:tr>
      <w:tr w:rsidR="00267BC9" w:rsidRPr="00562DB6" w14:paraId="7C324111" w14:textId="77777777" w:rsidTr="005D7D26">
        <w:tc>
          <w:tcPr>
            <w:tcW w:w="1818" w:type="dxa"/>
            <w:tcBorders>
              <w:top w:val="single" w:sz="4" w:space="0" w:color="auto"/>
              <w:left w:val="single" w:sz="4" w:space="0" w:color="auto"/>
              <w:bottom w:val="single" w:sz="4" w:space="0" w:color="auto"/>
              <w:right w:val="single" w:sz="4" w:space="0" w:color="auto"/>
            </w:tcBorders>
            <w:vAlign w:val="center"/>
          </w:tcPr>
          <w:p w14:paraId="3D8E55C2" w14:textId="77777777" w:rsidR="00267BC9" w:rsidRPr="00562DB6" w:rsidRDefault="00267BC9" w:rsidP="005D7D26">
            <w:pPr>
              <w:rPr>
                <w:rFonts w:ascii="Tahoma" w:hAnsi="Tahoma" w:cs="Tahoma"/>
                <w:sz w:val="18"/>
                <w:szCs w:val="18"/>
              </w:rPr>
            </w:pPr>
          </w:p>
          <w:p w14:paraId="187CBEC8" w14:textId="77777777" w:rsidR="00267BC9" w:rsidRPr="00562DB6" w:rsidRDefault="00267BC9" w:rsidP="005D7D26">
            <w:pPr>
              <w:rPr>
                <w:rFonts w:ascii="Tahoma" w:hAnsi="Tahoma" w:cs="Tahoma"/>
                <w:sz w:val="18"/>
                <w:szCs w:val="18"/>
              </w:rPr>
            </w:pPr>
            <w:r w:rsidRPr="00562DB6">
              <w:rPr>
                <w:rFonts w:ascii="Tahoma" w:hAnsi="Tahoma" w:cs="Tahoma"/>
                <w:sz w:val="18"/>
                <w:szCs w:val="18"/>
              </w:rPr>
              <w:t>ALAMBRE DE COBRE Nº 10 AWG</w:t>
            </w:r>
          </w:p>
        </w:tc>
        <w:tc>
          <w:tcPr>
            <w:tcW w:w="1710" w:type="dxa"/>
            <w:tcBorders>
              <w:top w:val="single" w:sz="4" w:space="0" w:color="auto"/>
              <w:left w:val="single" w:sz="4" w:space="0" w:color="auto"/>
              <w:bottom w:val="single" w:sz="4" w:space="0" w:color="auto"/>
              <w:right w:val="single" w:sz="4" w:space="0" w:color="auto"/>
            </w:tcBorders>
            <w:vAlign w:val="center"/>
            <w:hideMark/>
          </w:tcPr>
          <w:p w14:paraId="04AFC731" w14:textId="77777777" w:rsidR="00267BC9" w:rsidRPr="00562DB6" w:rsidRDefault="00267BC9" w:rsidP="005D7D26">
            <w:pPr>
              <w:rPr>
                <w:rFonts w:ascii="Tahoma" w:hAnsi="Tahoma" w:cs="Tahoma"/>
                <w:sz w:val="18"/>
                <w:szCs w:val="18"/>
              </w:rPr>
            </w:pPr>
            <w:r w:rsidRPr="00562DB6">
              <w:rPr>
                <w:rFonts w:ascii="Tahoma" w:hAnsi="Tahoma" w:cs="Tahoma"/>
                <w:sz w:val="18"/>
                <w:szCs w:val="18"/>
              </w:rPr>
              <w:t>M</w:t>
            </w:r>
          </w:p>
        </w:tc>
        <w:tc>
          <w:tcPr>
            <w:tcW w:w="6030" w:type="dxa"/>
            <w:tcBorders>
              <w:top w:val="single" w:sz="4" w:space="0" w:color="auto"/>
              <w:left w:val="single" w:sz="4" w:space="0" w:color="auto"/>
              <w:bottom w:val="single" w:sz="4" w:space="0" w:color="auto"/>
              <w:right w:val="single" w:sz="4" w:space="0" w:color="auto"/>
            </w:tcBorders>
          </w:tcPr>
          <w:p w14:paraId="66794FAE" w14:textId="77777777" w:rsidR="00267BC9" w:rsidRPr="00562DB6" w:rsidRDefault="00267BC9" w:rsidP="005D7D26">
            <w:pPr>
              <w:rPr>
                <w:rFonts w:ascii="Tahoma" w:hAnsi="Tahoma" w:cs="Tahoma"/>
                <w:sz w:val="18"/>
                <w:szCs w:val="18"/>
              </w:rPr>
            </w:pPr>
            <w:r w:rsidRPr="00562DB6">
              <w:rPr>
                <w:rFonts w:ascii="Tahoma" w:hAnsi="Tahoma" w:cs="Tahoma"/>
                <w:sz w:val="18"/>
                <w:szCs w:val="18"/>
              </w:rPr>
              <w:t>Requisitos sobre el Producto:</w:t>
            </w:r>
          </w:p>
          <w:p w14:paraId="56F2BED8" w14:textId="77777777" w:rsidR="00267BC9" w:rsidRPr="00562DB6" w:rsidRDefault="00267BC9" w:rsidP="005D7D26">
            <w:pPr>
              <w:rPr>
                <w:rFonts w:ascii="Tahoma" w:hAnsi="Tahoma" w:cs="Tahoma"/>
                <w:sz w:val="18"/>
                <w:szCs w:val="18"/>
              </w:rPr>
            </w:pPr>
            <w:r w:rsidRPr="00562DB6">
              <w:rPr>
                <w:rFonts w:ascii="Tahoma" w:hAnsi="Tahoma" w:cs="Tahoma"/>
                <w:sz w:val="18"/>
                <w:szCs w:val="18"/>
              </w:rPr>
              <w:t>Este un elemento que provee la trayectoria para el flujo de la corriente en las instalaciones eléctricas. El mismo debe tener las siguientes características:</w:t>
            </w:r>
          </w:p>
          <w:p w14:paraId="39904F3E" w14:textId="77777777" w:rsidR="00267BC9" w:rsidRPr="00562DB6" w:rsidRDefault="00267BC9" w:rsidP="005D7D26">
            <w:pPr>
              <w:rPr>
                <w:rFonts w:ascii="Tahoma" w:hAnsi="Tahoma" w:cs="Tahoma"/>
                <w:sz w:val="18"/>
                <w:szCs w:val="18"/>
              </w:rPr>
            </w:pPr>
            <w:r w:rsidRPr="00562DB6">
              <w:rPr>
                <w:rFonts w:ascii="Tahoma" w:hAnsi="Tahoma" w:cs="Tahoma"/>
                <w:sz w:val="18"/>
                <w:szCs w:val="18"/>
              </w:rPr>
              <w:t>Alma conductora: El alma conductora Nº10 de cobre tiene la función de llevar toda la corriente de consumo.</w:t>
            </w:r>
          </w:p>
          <w:p w14:paraId="703CD124" w14:textId="77777777" w:rsidR="00267BC9" w:rsidRPr="00562DB6" w:rsidRDefault="00267BC9" w:rsidP="005D7D26">
            <w:pPr>
              <w:rPr>
                <w:rFonts w:ascii="Tahoma" w:hAnsi="Tahoma" w:cs="Tahoma"/>
                <w:sz w:val="18"/>
                <w:szCs w:val="18"/>
              </w:rPr>
            </w:pPr>
            <w:r w:rsidRPr="00562DB6">
              <w:rPr>
                <w:rFonts w:ascii="Tahoma" w:hAnsi="Tahoma" w:cs="Tahoma"/>
                <w:sz w:val="18"/>
                <w:szCs w:val="18"/>
              </w:rPr>
              <w:t>Aislante: se encarga de separar o aislar el flujo de corriente del exterior, para evitar cortocircuitos y la electrocución. Este se fabrica de un material termoplástico o en hule.</w:t>
            </w:r>
          </w:p>
          <w:p w14:paraId="68304730" w14:textId="77777777" w:rsidR="00267BC9" w:rsidRPr="00562DB6" w:rsidRDefault="00267BC9" w:rsidP="005D7D26">
            <w:pPr>
              <w:rPr>
                <w:rFonts w:ascii="Tahoma" w:hAnsi="Tahoma" w:cs="Tahoma"/>
                <w:sz w:val="18"/>
                <w:szCs w:val="18"/>
              </w:rPr>
            </w:pPr>
            <w:r w:rsidRPr="00562DB6">
              <w:rPr>
                <w:rFonts w:ascii="Tahoma" w:hAnsi="Tahoma" w:cs="Tahoma"/>
                <w:sz w:val="18"/>
                <w:szCs w:val="18"/>
              </w:rPr>
              <w:t>Cubierta protectora: no todos la traen, esta se encarga de proteger el material aislante y el alma conductora contra daños físicos y químicos. Se construye generalmente de nylon, esto varía según el ambiente al que se vaya a utilizar.</w:t>
            </w:r>
          </w:p>
          <w:p w14:paraId="1F27F90C" w14:textId="77777777" w:rsidR="00267BC9" w:rsidRPr="00562DB6" w:rsidRDefault="00267BC9" w:rsidP="005D7D26">
            <w:pPr>
              <w:rPr>
                <w:rFonts w:ascii="Tahoma" w:hAnsi="Tahoma" w:cs="Tahoma"/>
                <w:sz w:val="18"/>
                <w:szCs w:val="18"/>
              </w:rPr>
            </w:pPr>
            <w:r w:rsidRPr="00562DB6">
              <w:rPr>
                <w:rFonts w:ascii="Tahoma" w:hAnsi="Tahoma" w:cs="Tahoma"/>
                <w:sz w:val="18"/>
                <w:szCs w:val="18"/>
              </w:rPr>
              <w:t>Conductores y cables. Los conductores a emplearse serán de cobre (CU) N° 10, unifilares y aislados con materiales adecuados.</w:t>
            </w:r>
          </w:p>
          <w:p w14:paraId="5B89F775" w14:textId="77777777" w:rsidR="00267BC9" w:rsidRPr="00562DB6" w:rsidRDefault="00267BC9" w:rsidP="005D7D26">
            <w:pPr>
              <w:rPr>
                <w:rFonts w:ascii="Tahoma" w:hAnsi="Tahoma" w:cs="Tahoma"/>
                <w:sz w:val="18"/>
                <w:szCs w:val="18"/>
              </w:rPr>
            </w:pPr>
          </w:p>
          <w:p w14:paraId="56E722E3"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Todo material deberá ser verificado y aprobado por la Inspectoría antes de su adquisición y su ingreso a obra, en caso de no cumplir, la Entidad Ejecutora será responsable del rechazo y el retiro del material de la obra bajo su costo. En caso de existir observaciones a los materiales, la Entidad Ejecutora tendrá un plazo máximo de 5 días calendarios para subsanar las mismas y reemplazar los materiales por los correctos y aprobados por el Inspector(ara) del proyecto. Cualquier material dañado no será recepcionado. </w:t>
            </w:r>
          </w:p>
        </w:tc>
      </w:tr>
    </w:tbl>
    <w:p w14:paraId="2EF72AE1" w14:textId="77777777" w:rsidR="00267BC9" w:rsidRPr="00562DB6" w:rsidRDefault="00267BC9" w:rsidP="00267BC9">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267BC9" w:rsidRPr="00562DB6" w14:paraId="66404178" w14:textId="77777777" w:rsidTr="005D7D26">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B34BD66" w14:textId="77777777" w:rsidR="00267BC9" w:rsidRPr="00562DB6" w:rsidRDefault="00267BC9" w:rsidP="005D7D26">
            <w:pPr>
              <w:rPr>
                <w:rFonts w:ascii="Tahoma" w:hAnsi="Tahoma" w:cs="Tahoma"/>
                <w:sz w:val="18"/>
                <w:szCs w:val="18"/>
              </w:rPr>
            </w:pPr>
            <w:r w:rsidRPr="00562DB6">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152CCB9" w14:textId="77777777" w:rsidR="00267BC9" w:rsidRPr="00562DB6" w:rsidRDefault="00267BC9" w:rsidP="005D7D26">
            <w:pPr>
              <w:rPr>
                <w:rFonts w:ascii="Tahoma" w:hAnsi="Tahoma" w:cs="Tahoma"/>
                <w:sz w:val="18"/>
                <w:szCs w:val="18"/>
              </w:rPr>
            </w:pPr>
            <w:r w:rsidRPr="00562DB6">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0848071" w14:textId="77777777" w:rsidR="00267BC9" w:rsidRPr="00562DB6" w:rsidRDefault="00267BC9" w:rsidP="005D7D26">
            <w:pPr>
              <w:rPr>
                <w:rFonts w:ascii="Tahoma" w:hAnsi="Tahoma" w:cs="Tahoma"/>
                <w:sz w:val="18"/>
                <w:szCs w:val="18"/>
              </w:rPr>
            </w:pPr>
            <w:r w:rsidRPr="00562DB6">
              <w:rPr>
                <w:rFonts w:ascii="Tahoma" w:hAnsi="Tahoma" w:cs="Tahoma"/>
                <w:sz w:val="18"/>
                <w:szCs w:val="18"/>
              </w:rPr>
              <w:t>DESCRIPCION</w:t>
            </w:r>
          </w:p>
        </w:tc>
      </w:tr>
      <w:tr w:rsidR="00267BC9" w:rsidRPr="00562DB6" w14:paraId="0086C8D0" w14:textId="77777777" w:rsidTr="005D7D26">
        <w:tc>
          <w:tcPr>
            <w:tcW w:w="1818" w:type="dxa"/>
            <w:tcBorders>
              <w:top w:val="single" w:sz="4" w:space="0" w:color="auto"/>
              <w:left w:val="single" w:sz="4" w:space="0" w:color="auto"/>
              <w:bottom w:val="single" w:sz="4" w:space="0" w:color="auto"/>
              <w:right w:val="single" w:sz="4" w:space="0" w:color="auto"/>
            </w:tcBorders>
            <w:vAlign w:val="center"/>
          </w:tcPr>
          <w:p w14:paraId="4A1C914E" w14:textId="77777777" w:rsidR="00267BC9" w:rsidRPr="00562DB6" w:rsidRDefault="00267BC9" w:rsidP="005D7D26">
            <w:pPr>
              <w:rPr>
                <w:rFonts w:ascii="Tahoma" w:hAnsi="Tahoma" w:cs="Tahoma"/>
                <w:sz w:val="18"/>
                <w:szCs w:val="18"/>
              </w:rPr>
            </w:pPr>
          </w:p>
          <w:p w14:paraId="44FF28B7" w14:textId="77777777" w:rsidR="00267BC9" w:rsidRPr="00562DB6" w:rsidRDefault="00267BC9" w:rsidP="005D7D26">
            <w:pPr>
              <w:rPr>
                <w:rFonts w:ascii="Tahoma" w:hAnsi="Tahoma" w:cs="Tahoma"/>
                <w:sz w:val="18"/>
                <w:szCs w:val="18"/>
              </w:rPr>
            </w:pPr>
            <w:r w:rsidRPr="00562DB6">
              <w:rPr>
                <w:rFonts w:ascii="Tahoma" w:hAnsi="Tahoma" w:cs="Tahoma"/>
                <w:sz w:val="18"/>
                <w:szCs w:val="18"/>
              </w:rPr>
              <w:lastRenderedPageBreak/>
              <w:t>ALAMBRE DE COBRE Nº 12 AWG</w:t>
            </w:r>
          </w:p>
        </w:tc>
        <w:tc>
          <w:tcPr>
            <w:tcW w:w="1710" w:type="dxa"/>
            <w:tcBorders>
              <w:top w:val="single" w:sz="4" w:space="0" w:color="auto"/>
              <w:left w:val="single" w:sz="4" w:space="0" w:color="auto"/>
              <w:bottom w:val="single" w:sz="4" w:space="0" w:color="auto"/>
              <w:right w:val="single" w:sz="4" w:space="0" w:color="auto"/>
            </w:tcBorders>
            <w:vAlign w:val="center"/>
            <w:hideMark/>
          </w:tcPr>
          <w:p w14:paraId="0BC9C3FC" w14:textId="77777777" w:rsidR="00267BC9" w:rsidRPr="00562DB6" w:rsidRDefault="00267BC9" w:rsidP="005D7D26">
            <w:pPr>
              <w:rPr>
                <w:rFonts w:ascii="Tahoma" w:hAnsi="Tahoma" w:cs="Tahoma"/>
                <w:sz w:val="18"/>
                <w:szCs w:val="18"/>
              </w:rPr>
            </w:pPr>
            <w:r w:rsidRPr="00562DB6">
              <w:rPr>
                <w:rFonts w:ascii="Tahoma" w:hAnsi="Tahoma" w:cs="Tahoma"/>
                <w:sz w:val="18"/>
                <w:szCs w:val="18"/>
              </w:rPr>
              <w:lastRenderedPageBreak/>
              <w:t>M</w:t>
            </w:r>
          </w:p>
        </w:tc>
        <w:tc>
          <w:tcPr>
            <w:tcW w:w="6030" w:type="dxa"/>
            <w:tcBorders>
              <w:top w:val="single" w:sz="4" w:space="0" w:color="auto"/>
              <w:left w:val="single" w:sz="4" w:space="0" w:color="auto"/>
              <w:bottom w:val="single" w:sz="4" w:space="0" w:color="auto"/>
              <w:right w:val="single" w:sz="4" w:space="0" w:color="auto"/>
            </w:tcBorders>
          </w:tcPr>
          <w:p w14:paraId="5670434F" w14:textId="77777777" w:rsidR="00267BC9" w:rsidRPr="00562DB6" w:rsidRDefault="00267BC9" w:rsidP="005D7D26">
            <w:pPr>
              <w:rPr>
                <w:rFonts w:ascii="Tahoma" w:hAnsi="Tahoma" w:cs="Tahoma"/>
                <w:sz w:val="18"/>
                <w:szCs w:val="18"/>
              </w:rPr>
            </w:pPr>
            <w:r w:rsidRPr="00562DB6">
              <w:rPr>
                <w:rFonts w:ascii="Tahoma" w:hAnsi="Tahoma" w:cs="Tahoma"/>
                <w:sz w:val="18"/>
                <w:szCs w:val="18"/>
              </w:rPr>
              <w:t>Requisitos sobre el Producto:</w:t>
            </w:r>
          </w:p>
          <w:p w14:paraId="2BD30059" w14:textId="77777777" w:rsidR="00267BC9" w:rsidRPr="00562DB6" w:rsidRDefault="00267BC9" w:rsidP="005D7D26">
            <w:pPr>
              <w:rPr>
                <w:rFonts w:ascii="Tahoma" w:hAnsi="Tahoma" w:cs="Tahoma"/>
                <w:sz w:val="18"/>
                <w:szCs w:val="18"/>
              </w:rPr>
            </w:pPr>
            <w:r w:rsidRPr="00562DB6">
              <w:rPr>
                <w:rFonts w:ascii="Tahoma" w:hAnsi="Tahoma" w:cs="Tahoma"/>
                <w:sz w:val="18"/>
                <w:szCs w:val="18"/>
              </w:rPr>
              <w:lastRenderedPageBreak/>
              <w:t>Este un elemento que provee la trayectoria para el flujo de la corriente en las instalaciones eléctricas. El mismo debe tener las siguientes características:</w:t>
            </w:r>
          </w:p>
          <w:p w14:paraId="58C11738" w14:textId="77777777" w:rsidR="00267BC9" w:rsidRPr="00562DB6" w:rsidRDefault="00267BC9" w:rsidP="005D7D26">
            <w:pPr>
              <w:rPr>
                <w:rFonts w:ascii="Tahoma" w:hAnsi="Tahoma" w:cs="Tahoma"/>
                <w:sz w:val="18"/>
                <w:szCs w:val="18"/>
              </w:rPr>
            </w:pPr>
            <w:r w:rsidRPr="00562DB6">
              <w:rPr>
                <w:rFonts w:ascii="Tahoma" w:hAnsi="Tahoma" w:cs="Tahoma"/>
                <w:sz w:val="18"/>
                <w:szCs w:val="18"/>
              </w:rPr>
              <w:t>Alma conductora: El alma conductora Nº12 de cobre tiene la función de llevar toda la corriente de consumo.</w:t>
            </w:r>
          </w:p>
          <w:p w14:paraId="02A4A4BA" w14:textId="77777777" w:rsidR="00267BC9" w:rsidRPr="00562DB6" w:rsidRDefault="00267BC9" w:rsidP="005D7D26">
            <w:pPr>
              <w:rPr>
                <w:rFonts w:ascii="Tahoma" w:hAnsi="Tahoma" w:cs="Tahoma"/>
                <w:sz w:val="18"/>
                <w:szCs w:val="18"/>
              </w:rPr>
            </w:pPr>
            <w:r w:rsidRPr="00562DB6">
              <w:rPr>
                <w:rFonts w:ascii="Tahoma" w:hAnsi="Tahoma" w:cs="Tahoma"/>
                <w:sz w:val="18"/>
                <w:szCs w:val="18"/>
              </w:rPr>
              <w:t>Aislante: se encarga de separar o aislar el flujo de corriente del exterior, para evitar cortocircuitos y la electrocución. Este se fabrica de un material termoplástico o en hule.</w:t>
            </w:r>
          </w:p>
          <w:p w14:paraId="01501DD6" w14:textId="77777777" w:rsidR="00267BC9" w:rsidRPr="00562DB6" w:rsidRDefault="00267BC9" w:rsidP="005D7D26">
            <w:pPr>
              <w:rPr>
                <w:rFonts w:ascii="Tahoma" w:hAnsi="Tahoma" w:cs="Tahoma"/>
                <w:sz w:val="18"/>
                <w:szCs w:val="18"/>
              </w:rPr>
            </w:pPr>
            <w:r w:rsidRPr="00562DB6">
              <w:rPr>
                <w:rFonts w:ascii="Tahoma" w:hAnsi="Tahoma" w:cs="Tahoma"/>
                <w:sz w:val="18"/>
                <w:szCs w:val="18"/>
              </w:rPr>
              <w:t>Cubierta protectora: no todos la traen, esta se encarga de proteger el material aislante y el arma conductora contra daños físicos y químicos. Se construye generalmente de nylon, esto varía según el ambiente al que se vaya a utilizar.</w:t>
            </w:r>
          </w:p>
          <w:p w14:paraId="799538F0" w14:textId="77777777" w:rsidR="00267BC9" w:rsidRPr="00562DB6" w:rsidRDefault="00267BC9" w:rsidP="005D7D26">
            <w:pPr>
              <w:rPr>
                <w:rFonts w:ascii="Tahoma" w:hAnsi="Tahoma" w:cs="Tahoma"/>
                <w:sz w:val="18"/>
                <w:szCs w:val="18"/>
              </w:rPr>
            </w:pPr>
            <w:r w:rsidRPr="00562DB6">
              <w:rPr>
                <w:rFonts w:ascii="Tahoma" w:hAnsi="Tahoma" w:cs="Tahoma"/>
                <w:sz w:val="18"/>
                <w:szCs w:val="18"/>
              </w:rPr>
              <w:t>Conductores y cables. Los conductores a emplearse serán de cobre (CU) N° 12, unifilares y aislados con materiales adecuados, en caso que la Entidad Ejecutora proponga cables multifilares, estos tendrán que ser de 7 hilos, y con aprobación de la Inspectoría del Proyecto.</w:t>
            </w:r>
          </w:p>
          <w:p w14:paraId="6CB647BD" w14:textId="77777777" w:rsidR="00267BC9" w:rsidRPr="00562DB6" w:rsidRDefault="00267BC9" w:rsidP="005D7D26">
            <w:pPr>
              <w:rPr>
                <w:rFonts w:ascii="Tahoma" w:hAnsi="Tahoma" w:cs="Tahoma"/>
                <w:sz w:val="18"/>
                <w:szCs w:val="18"/>
              </w:rPr>
            </w:pPr>
          </w:p>
          <w:p w14:paraId="27EB14B9"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Todo material deberá ser verificado y aprobado por la Inspectoría antes de su adquisición y su ingreso a obra, en caso de no cumplir, la Entidad Ejecutora será responsable del rechazo y el retiro del material de la obra bajo su costo. En caso de existir observaciones a los materiales, la Entidad Ejecutora tendrá un plazo máximo de 5 días calendarios para subsanar las mismas. Cualquier material dañado no será recepcionado. </w:t>
            </w:r>
          </w:p>
        </w:tc>
      </w:tr>
    </w:tbl>
    <w:p w14:paraId="4DD2919A" w14:textId="77777777" w:rsidR="00267BC9" w:rsidRPr="00562DB6" w:rsidRDefault="00267BC9" w:rsidP="00267BC9">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267BC9" w:rsidRPr="00562DB6" w14:paraId="42757C29" w14:textId="77777777" w:rsidTr="005D7D26">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228AA13" w14:textId="77777777" w:rsidR="00267BC9" w:rsidRPr="00562DB6" w:rsidRDefault="00267BC9" w:rsidP="005D7D26">
            <w:pPr>
              <w:rPr>
                <w:rFonts w:ascii="Tahoma" w:hAnsi="Tahoma" w:cs="Tahoma"/>
                <w:sz w:val="18"/>
                <w:szCs w:val="18"/>
              </w:rPr>
            </w:pPr>
            <w:r w:rsidRPr="00562DB6">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D1153C7" w14:textId="77777777" w:rsidR="00267BC9" w:rsidRPr="00562DB6" w:rsidRDefault="00267BC9" w:rsidP="005D7D26">
            <w:pPr>
              <w:rPr>
                <w:rFonts w:ascii="Tahoma" w:hAnsi="Tahoma" w:cs="Tahoma"/>
                <w:sz w:val="18"/>
                <w:szCs w:val="18"/>
              </w:rPr>
            </w:pPr>
            <w:r w:rsidRPr="00562DB6">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CC7A799" w14:textId="77777777" w:rsidR="00267BC9" w:rsidRPr="00562DB6" w:rsidRDefault="00267BC9" w:rsidP="005D7D26">
            <w:pPr>
              <w:rPr>
                <w:rFonts w:ascii="Tahoma" w:hAnsi="Tahoma" w:cs="Tahoma"/>
                <w:sz w:val="18"/>
                <w:szCs w:val="18"/>
              </w:rPr>
            </w:pPr>
            <w:r w:rsidRPr="00562DB6">
              <w:rPr>
                <w:rFonts w:ascii="Tahoma" w:hAnsi="Tahoma" w:cs="Tahoma"/>
                <w:sz w:val="18"/>
                <w:szCs w:val="18"/>
              </w:rPr>
              <w:t>DESCRIPCION</w:t>
            </w:r>
          </w:p>
        </w:tc>
      </w:tr>
      <w:tr w:rsidR="00267BC9" w:rsidRPr="00562DB6" w14:paraId="098C83E2" w14:textId="77777777" w:rsidTr="005D7D26">
        <w:tc>
          <w:tcPr>
            <w:tcW w:w="1818" w:type="dxa"/>
            <w:tcBorders>
              <w:top w:val="single" w:sz="4" w:space="0" w:color="auto"/>
              <w:left w:val="single" w:sz="4" w:space="0" w:color="auto"/>
              <w:bottom w:val="single" w:sz="4" w:space="0" w:color="auto"/>
              <w:right w:val="single" w:sz="4" w:space="0" w:color="auto"/>
            </w:tcBorders>
            <w:vAlign w:val="center"/>
          </w:tcPr>
          <w:p w14:paraId="30291A2C" w14:textId="77777777" w:rsidR="00267BC9" w:rsidRPr="00562DB6" w:rsidRDefault="00267BC9" w:rsidP="005D7D26">
            <w:pPr>
              <w:rPr>
                <w:rFonts w:ascii="Tahoma" w:hAnsi="Tahoma" w:cs="Tahoma"/>
                <w:sz w:val="18"/>
                <w:szCs w:val="18"/>
              </w:rPr>
            </w:pPr>
          </w:p>
          <w:p w14:paraId="33DDC554" w14:textId="77777777" w:rsidR="00267BC9" w:rsidRPr="00562DB6" w:rsidRDefault="00267BC9" w:rsidP="005D7D26">
            <w:pPr>
              <w:rPr>
                <w:rFonts w:ascii="Tahoma" w:hAnsi="Tahoma" w:cs="Tahoma"/>
                <w:sz w:val="18"/>
                <w:szCs w:val="18"/>
              </w:rPr>
            </w:pPr>
            <w:r w:rsidRPr="00562DB6">
              <w:rPr>
                <w:rFonts w:ascii="Tahoma" w:hAnsi="Tahoma" w:cs="Tahoma"/>
                <w:sz w:val="18"/>
                <w:szCs w:val="18"/>
              </w:rPr>
              <w:t>ALAMBRE DE COBRE Nº 14 AWG</w:t>
            </w:r>
          </w:p>
        </w:tc>
        <w:tc>
          <w:tcPr>
            <w:tcW w:w="1710" w:type="dxa"/>
            <w:tcBorders>
              <w:top w:val="single" w:sz="4" w:space="0" w:color="auto"/>
              <w:left w:val="single" w:sz="4" w:space="0" w:color="auto"/>
              <w:bottom w:val="single" w:sz="4" w:space="0" w:color="auto"/>
              <w:right w:val="single" w:sz="4" w:space="0" w:color="auto"/>
            </w:tcBorders>
            <w:vAlign w:val="center"/>
            <w:hideMark/>
          </w:tcPr>
          <w:p w14:paraId="5DE7FBF5" w14:textId="77777777" w:rsidR="00267BC9" w:rsidRPr="00562DB6" w:rsidRDefault="00267BC9" w:rsidP="005D7D26">
            <w:pPr>
              <w:rPr>
                <w:rFonts w:ascii="Tahoma" w:hAnsi="Tahoma" w:cs="Tahoma"/>
                <w:sz w:val="18"/>
                <w:szCs w:val="18"/>
              </w:rPr>
            </w:pPr>
            <w:r w:rsidRPr="00562DB6">
              <w:rPr>
                <w:rFonts w:ascii="Tahoma" w:hAnsi="Tahoma" w:cs="Tahoma"/>
                <w:sz w:val="18"/>
                <w:szCs w:val="18"/>
              </w:rPr>
              <w:t>M</w:t>
            </w:r>
          </w:p>
        </w:tc>
        <w:tc>
          <w:tcPr>
            <w:tcW w:w="6030" w:type="dxa"/>
            <w:tcBorders>
              <w:top w:val="single" w:sz="4" w:space="0" w:color="auto"/>
              <w:left w:val="single" w:sz="4" w:space="0" w:color="auto"/>
              <w:bottom w:val="single" w:sz="4" w:space="0" w:color="auto"/>
              <w:right w:val="single" w:sz="4" w:space="0" w:color="auto"/>
            </w:tcBorders>
          </w:tcPr>
          <w:p w14:paraId="27B9DB0B" w14:textId="77777777" w:rsidR="00267BC9" w:rsidRPr="00562DB6" w:rsidRDefault="00267BC9" w:rsidP="005D7D26">
            <w:pPr>
              <w:rPr>
                <w:rFonts w:ascii="Tahoma" w:hAnsi="Tahoma" w:cs="Tahoma"/>
                <w:sz w:val="18"/>
                <w:szCs w:val="18"/>
              </w:rPr>
            </w:pPr>
            <w:r w:rsidRPr="00562DB6">
              <w:rPr>
                <w:rFonts w:ascii="Tahoma" w:hAnsi="Tahoma" w:cs="Tahoma"/>
                <w:sz w:val="18"/>
                <w:szCs w:val="18"/>
              </w:rPr>
              <w:t>Requisitos sobre el Producto:</w:t>
            </w:r>
          </w:p>
          <w:p w14:paraId="20150433" w14:textId="77777777" w:rsidR="00267BC9" w:rsidRPr="00562DB6" w:rsidRDefault="00267BC9" w:rsidP="005D7D26">
            <w:pPr>
              <w:rPr>
                <w:rFonts w:ascii="Tahoma" w:hAnsi="Tahoma" w:cs="Tahoma"/>
                <w:sz w:val="18"/>
                <w:szCs w:val="18"/>
              </w:rPr>
            </w:pPr>
            <w:r w:rsidRPr="00562DB6">
              <w:rPr>
                <w:rFonts w:ascii="Tahoma" w:hAnsi="Tahoma" w:cs="Tahoma"/>
                <w:sz w:val="18"/>
                <w:szCs w:val="18"/>
              </w:rPr>
              <w:t>Este un elemento que provee la trayectoria para el flujo de la corriente en las instalaciones eléctricas. El mismo debe tener las siguientes características:</w:t>
            </w:r>
          </w:p>
          <w:p w14:paraId="614ECBC7" w14:textId="77777777" w:rsidR="00267BC9" w:rsidRPr="00562DB6" w:rsidRDefault="00267BC9" w:rsidP="005D7D26">
            <w:pPr>
              <w:rPr>
                <w:rFonts w:ascii="Tahoma" w:hAnsi="Tahoma" w:cs="Tahoma"/>
                <w:sz w:val="18"/>
                <w:szCs w:val="18"/>
              </w:rPr>
            </w:pPr>
            <w:r w:rsidRPr="00562DB6">
              <w:rPr>
                <w:rFonts w:ascii="Tahoma" w:hAnsi="Tahoma" w:cs="Tahoma"/>
                <w:sz w:val="18"/>
                <w:szCs w:val="18"/>
              </w:rPr>
              <w:t>Alma conductora: El alma conductora Nº14 de cobre tiene la función de llevar toda la corriente de consumo, generalmente a las de iluminación.</w:t>
            </w:r>
          </w:p>
          <w:p w14:paraId="26EC746D" w14:textId="77777777" w:rsidR="00267BC9" w:rsidRPr="00562DB6" w:rsidRDefault="00267BC9" w:rsidP="005D7D26">
            <w:pPr>
              <w:rPr>
                <w:rFonts w:ascii="Tahoma" w:hAnsi="Tahoma" w:cs="Tahoma"/>
                <w:sz w:val="18"/>
                <w:szCs w:val="18"/>
              </w:rPr>
            </w:pPr>
            <w:r w:rsidRPr="00562DB6">
              <w:rPr>
                <w:rFonts w:ascii="Tahoma" w:hAnsi="Tahoma" w:cs="Tahoma"/>
                <w:sz w:val="18"/>
                <w:szCs w:val="18"/>
              </w:rPr>
              <w:t>Aislante: se encarga de separar o aislar el flujo de corriente del exterior, para evitar cortocircuitos y la electrocución. Este se fabrica de un material termoplástico o en hule.</w:t>
            </w:r>
          </w:p>
          <w:p w14:paraId="583B38FC" w14:textId="77777777" w:rsidR="00267BC9" w:rsidRPr="00562DB6" w:rsidRDefault="00267BC9" w:rsidP="005D7D26">
            <w:pPr>
              <w:rPr>
                <w:rFonts w:ascii="Tahoma" w:hAnsi="Tahoma" w:cs="Tahoma"/>
                <w:sz w:val="18"/>
                <w:szCs w:val="18"/>
              </w:rPr>
            </w:pPr>
            <w:r w:rsidRPr="00562DB6">
              <w:rPr>
                <w:rFonts w:ascii="Tahoma" w:hAnsi="Tahoma" w:cs="Tahoma"/>
                <w:sz w:val="18"/>
                <w:szCs w:val="18"/>
              </w:rPr>
              <w:t>Cubierta protectora: no todos la traen, esta se encarga de proteger el material aislante y el arma conductora contra daños físicos y químicos. Se construye generalmente de nylon, esto varía según el ambiente al que se vaya a utilizar.</w:t>
            </w:r>
          </w:p>
          <w:p w14:paraId="73060F02" w14:textId="77777777" w:rsidR="00267BC9" w:rsidRPr="00562DB6" w:rsidRDefault="00267BC9" w:rsidP="005D7D26">
            <w:pPr>
              <w:rPr>
                <w:rFonts w:ascii="Tahoma" w:hAnsi="Tahoma" w:cs="Tahoma"/>
                <w:sz w:val="18"/>
                <w:szCs w:val="18"/>
              </w:rPr>
            </w:pPr>
            <w:r w:rsidRPr="00562DB6">
              <w:rPr>
                <w:rFonts w:ascii="Tahoma" w:hAnsi="Tahoma" w:cs="Tahoma"/>
                <w:sz w:val="18"/>
                <w:szCs w:val="18"/>
              </w:rPr>
              <w:t>Conductores y cables. Los conductores a emplearse serán de cobre (CU) N° 14, unifilares y aislados con materiales adecuados, en caso que la Entidad Ejecutora proponga cables multifilares, estos tendrán que ser de 7 hilos, y con aprobación de la Inspectoría del Proyecto.</w:t>
            </w:r>
          </w:p>
          <w:p w14:paraId="4A7ABC68" w14:textId="77777777" w:rsidR="00267BC9" w:rsidRPr="00562DB6" w:rsidRDefault="00267BC9" w:rsidP="005D7D26">
            <w:pPr>
              <w:rPr>
                <w:rFonts w:ascii="Tahoma" w:hAnsi="Tahoma" w:cs="Tahoma"/>
                <w:sz w:val="18"/>
                <w:szCs w:val="18"/>
              </w:rPr>
            </w:pPr>
          </w:p>
          <w:p w14:paraId="619AC536"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Todo material deberá ser verificado y aprobado por la Inspectoría antes de su adquisición y su ingreso a obra, en caso de no cumplir, la Entidad Ejecutora será responsable del rechazo y el retiro del material de la obra bajo su costo. En caso de existir observaciones a los materiales, la Entidad Ejecutora tendrá un plazo máximo de 5 días calendarios para subsanar las mismas. Cualquier material dañado no será recepcionado. </w:t>
            </w:r>
          </w:p>
        </w:tc>
      </w:tr>
    </w:tbl>
    <w:p w14:paraId="6EAC31B7" w14:textId="77777777" w:rsidR="00267BC9" w:rsidRPr="00562DB6" w:rsidRDefault="00267BC9" w:rsidP="00267BC9">
      <w:pPr>
        <w:rPr>
          <w:rFonts w:ascii="Tahoma" w:hAnsi="Tahoma" w:cs="Tahoma"/>
          <w:sz w:val="18"/>
          <w:szCs w:val="18"/>
        </w:rPr>
      </w:pPr>
    </w:p>
    <w:tbl>
      <w:tblPr>
        <w:tblStyle w:val="Tablaconcuadrcula"/>
        <w:tblW w:w="9555" w:type="dxa"/>
        <w:tblLayout w:type="fixed"/>
        <w:tblLook w:val="04A0" w:firstRow="1" w:lastRow="0" w:firstColumn="1" w:lastColumn="0" w:noHBand="0" w:noVBand="1"/>
      </w:tblPr>
      <w:tblGrid>
        <w:gridCol w:w="1817"/>
        <w:gridCol w:w="1710"/>
        <w:gridCol w:w="6028"/>
      </w:tblGrid>
      <w:tr w:rsidR="00267BC9" w:rsidRPr="00562DB6" w14:paraId="245B9E8C" w14:textId="77777777" w:rsidTr="005D7D26">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EFC37A8" w14:textId="77777777" w:rsidR="00267BC9" w:rsidRPr="00562DB6" w:rsidRDefault="00267BC9" w:rsidP="005D7D26">
            <w:pPr>
              <w:rPr>
                <w:rFonts w:ascii="Tahoma" w:hAnsi="Tahoma" w:cs="Tahoma"/>
                <w:sz w:val="18"/>
                <w:szCs w:val="18"/>
              </w:rPr>
            </w:pPr>
            <w:r w:rsidRPr="00562DB6">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CF023BE" w14:textId="77777777" w:rsidR="00267BC9" w:rsidRPr="00562DB6" w:rsidRDefault="00267BC9" w:rsidP="005D7D26">
            <w:pPr>
              <w:rPr>
                <w:rFonts w:ascii="Tahoma" w:hAnsi="Tahoma" w:cs="Tahoma"/>
                <w:sz w:val="18"/>
                <w:szCs w:val="18"/>
              </w:rPr>
            </w:pPr>
            <w:r w:rsidRPr="00562DB6">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397DF3A" w14:textId="77777777" w:rsidR="00267BC9" w:rsidRPr="00562DB6" w:rsidRDefault="00267BC9" w:rsidP="005D7D26">
            <w:pPr>
              <w:rPr>
                <w:rFonts w:ascii="Tahoma" w:hAnsi="Tahoma" w:cs="Tahoma"/>
                <w:sz w:val="18"/>
                <w:szCs w:val="18"/>
              </w:rPr>
            </w:pPr>
            <w:r w:rsidRPr="00562DB6">
              <w:rPr>
                <w:rFonts w:ascii="Tahoma" w:hAnsi="Tahoma" w:cs="Tahoma"/>
                <w:sz w:val="18"/>
                <w:szCs w:val="18"/>
              </w:rPr>
              <w:t>DESCRIPCION</w:t>
            </w:r>
          </w:p>
        </w:tc>
      </w:tr>
      <w:tr w:rsidR="00267BC9" w:rsidRPr="00562DB6" w14:paraId="45772C6E" w14:textId="77777777" w:rsidTr="005D7D26">
        <w:tc>
          <w:tcPr>
            <w:tcW w:w="1818" w:type="dxa"/>
            <w:tcBorders>
              <w:top w:val="single" w:sz="4" w:space="0" w:color="auto"/>
              <w:left w:val="single" w:sz="4" w:space="0" w:color="auto"/>
              <w:bottom w:val="single" w:sz="4" w:space="0" w:color="auto"/>
              <w:right w:val="single" w:sz="4" w:space="0" w:color="auto"/>
            </w:tcBorders>
            <w:vAlign w:val="center"/>
            <w:hideMark/>
          </w:tcPr>
          <w:p w14:paraId="69DE18AE" w14:textId="77777777" w:rsidR="00267BC9" w:rsidRPr="00562DB6" w:rsidRDefault="00267BC9" w:rsidP="005D7D26">
            <w:pPr>
              <w:rPr>
                <w:rFonts w:ascii="Tahoma" w:hAnsi="Tahoma" w:cs="Tahoma"/>
                <w:sz w:val="18"/>
                <w:szCs w:val="18"/>
              </w:rPr>
            </w:pPr>
            <w:r w:rsidRPr="00562DB6">
              <w:rPr>
                <w:rFonts w:ascii="Tahoma" w:hAnsi="Tahoma" w:cs="Tahoma"/>
                <w:sz w:val="18"/>
                <w:szCs w:val="18"/>
              </w:rPr>
              <w:t>TUBO PVC 5/8”</w:t>
            </w:r>
          </w:p>
          <w:p w14:paraId="0865B16B" w14:textId="77777777" w:rsidR="00267BC9" w:rsidRPr="00562DB6" w:rsidRDefault="00267BC9" w:rsidP="005D7D26">
            <w:pPr>
              <w:rPr>
                <w:rFonts w:ascii="Tahoma" w:hAnsi="Tahoma" w:cs="Tahoma"/>
                <w:sz w:val="18"/>
                <w:szCs w:val="18"/>
              </w:rPr>
            </w:pPr>
            <w:r w:rsidRPr="00562DB6">
              <w:rPr>
                <w:rFonts w:ascii="Tahoma" w:hAnsi="Tahoma" w:cs="Tahoma"/>
                <w:sz w:val="18"/>
                <w:szCs w:val="18"/>
              </w:rPr>
              <w:t>(L=3M)</w:t>
            </w:r>
          </w:p>
        </w:tc>
        <w:tc>
          <w:tcPr>
            <w:tcW w:w="1710" w:type="dxa"/>
            <w:tcBorders>
              <w:top w:val="single" w:sz="4" w:space="0" w:color="auto"/>
              <w:left w:val="single" w:sz="4" w:space="0" w:color="auto"/>
              <w:bottom w:val="single" w:sz="4" w:space="0" w:color="auto"/>
              <w:right w:val="single" w:sz="4" w:space="0" w:color="auto"/>
            </w:tcBorders>
            <w:vAlign w:val="center"/>
            <w:hideMark/>
          </w:tcPr>
          <w:p w14:paraId="4054000E" w14:textId="77777777" w:rsidR="00267BC9" w:rsidRPr="00562DB6" w:rsidRDefault="00267BC9" w:rsidP="005D7D26">
            <w:pPr>
              <w:rPr>
                <w:rFonts w:ascii="Tahoma" w:hAnsi="Tahoma" w:cs="Tahoma"/>
                <w:sz w:val="18"/>
                <w:szCs w:val="18"/>
              </w:rPr>
            </w:pPr>
            <w:r w:rsidRPr="00562DB6">
              <w:rPr>
                <w:rFonts w:ascii="Tahoma" w:hAnsi="Tahoma" w:cs="Tahoma"/>
                <w:sz w:val="18"/>
                <w:szCs w:val="18"/>
              </w:rPr>
              <w:t>BR</w:t>
            </w:r>
          </w:p>
        </w:tc>
        <w:tc>
          <w:tcPr>
            <w:tcW w:w="6030" w:type="dxa"/>
            <w:tcBorders>
              <w:top w:val="single" w:sz="4" w:space="0" w:color="auto"/>
              <w:left w:val="single" w:sz="4" w:space="0" w:color="auto"/>
              <w:bottom w:val="single" w:sz="4" w:space="0" w:color="auto"/>
              <w:right w:val="single" w:sz="4" w:space="0" w:color="auto"/>
            </w:tcBorders>
            <w:hideMark/>
          </w:tcPr>
          <w:p w14:paraId="7192FD0A" w14:textId="77777777" w:rsidR="00267BC9" w:rsidRPr="00562DB6" w:rsidRDefault="00267BC9" w:rsidP="005D7D26">
            <w:pPr>
              <w:rPr>
                <w:rFonts w:ascii="Tahoma" w:hAnsi="Tahoma" w:cs="Tahoma"/>
                <w:sz w:val="18"/>
                <w:szCs w:val="18"/>
              </w:rPr>
            </w:pPr>
            <w:r w:rsidRPr="00562DB6">
              <w:rPr>
                <w:rFonts w:ascii="Tahoma" w:hAnsi="Tahoma" w:cs="Tahoma"/>
                <w:sz w:val="18"/>
                <w:szCs w:val="18"/>
              </w:rPr>
              <w:t>Requisitos sobre el Producto:</w:t>
            </w:r>
          </w:p>
          <w:p w14:paraId="2F024E50" w14:textId="77777777" w:rsidR="00267BC9" w:rsidRPr="00562DB6" w:rsidRDefault="00267BC9" w:rsidP="005D7D26">
            <w:pPr>
              <w:rPr>
                <w:rFonts w:ascii="Tahoma" w:hAnsi="Tahoma" w:cs="Tahoma"/>
                <w:sz w:val="18"/>
                <w:szCs w:val="18"/>
              </w:rPr>
            </w:pPr>
            <w:r w:rsidRPr="00562DB6">
              <w:rPr>
                <w:rFonts w:ascii="Tahoma" w:hAnsi="Tahoma" w:cs="Tahoma"/>
                <w:sz w:val="18"/>
                <w:szCs w:val="18"/>
              </w:rPr>
              <w:t>Material de Poli cloruro de Vinilo (PVC), los tubos deben tener las siguientes características:</w:t>
            </w:r>
          </w:p>
          <w:p w14:paraId="06831946"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Superficie externa e interna lisas y estar libres de grietas, fisuras, ondulaciones y otros defectos que alteren su calidad. </w:t>
            </w:r>
          </w:p>
          <w:p w14:paraId="6E6D4D78" w14:textId="77777777" w:rsidR="00267BC9" w:rsidRPr="00562DB6" w:rsidRDefault="00267BC9" w:rsidP="005D7D26">
            <w:pPr>
              <w:rPr>
                <w:rFonts w:ascii="Tahoma" w:hAnsi="Tahoma" w:cs="Tahoma"/>
                <w:sz w:val="18"/>
                <w:szCs w:val="18"/>
              </w:rPr>
            </w:pPr>
            <w:r w:rsidRPr="00562DB6">
              <w:rPr>
                <w:rFonts w:ascii="Tahoma" w:hAnsi="Tahoma" w:cs="Tahoma"/>
                <w:sz w:val="18"/>
                <w:szCs w:val="18"/>
              </w:rPr>
              <w:t>Los tubos deberán ser de color uniforme.</w:t>
            </w:r>
          </w:p>
          <w:p w14:paraId="7241F9E3" w14:textId="77777777" w:rsidR="00267BC9" w:rsidRPr="00562DB6" w:rsidRDefault="00267BC9" w:rsidP="005D7D26">
            <w:pPr>
              <w:rPr>
                <w:rFonts w:ascii="Tahoma" w:hAnsi="Tahoma" w:cs="Tahoma"/>
                <w:sz w:val="18"/>
                <w:szCs w:val="18"/>
              </w:rPr>
            </w:pPr>
            <w:r w:rsidRPr="00562DB6">
              <w:rPr>
                <w:rFonts w:ascii="Tahoma" w:hAnsi="Tahoma" w:cs="Tahoma"/>
                <w:sz w:val="18"/>
                <w:szCs w:val="18"/>
              </w:rPr>
              <w:t>Los tubos procederán de fábrica por inyección de molde, no aceptándose el uso de piezas especiales obtenidas mediante cortes o cortadas en seco.</w:t>
            </w:r>
          </w:p>
          <w:p w14:paraId="681C7F0F" w14:textId="77777777" w:rsidR="00267BC9" w:rsidRPr="00562DB6" w:rsidRDefault="00267BC9" w:rsidP="005D7D26">
            <w:pPr>
              <w:rPr>
                <w:rFonts w:ascii="Tahoma" w:hAnsi="Tahoma" w:cs="Tahoma"/>
                <w:sz w:val="18"/>
                <w:szCs w:val="18"/>
              </w:rPr>
            </w:pPr>
            <w:r w:rsidRPr="00562DB6">
              <w:rPr>
                <w:rFonts w:ascii="Tahoma" w:hAnsi="Tahoma" w:cs="Tahoma"/>
                <w:sz w:val="18"/>
                <w:szCs w:val="18"/>
              </w:rPr>
              <w:t>Las juntas serán del Tipo campana – espiga Diámetro externo nominal 15.8mm, espesor de pared mínima 1.10 mm longitud de barra de 3 metros.</w:t>
            </w:r>
          </w:p>
          <w:p w14:paraId="28435D8F" w14:textId="77777777" w:rsidR="00267BC9" w:rsidRPr="00562DB6" w:rsidRDefault="00267BC9" w:rsidP="005D7D26">
            <w:pPr>
              <w:rPr>
                <w:rFonts w:ascii="Tahoma" w:hAnsi="Tahoma" w:cs="Tahoma"/>
                <w:sz w:val="18"/>
                <w:szCs w:val="18"/>
              </w:rPr>
            </w:pPr>
            <w:r w:rsidRPr="00562DB6">
              <w:rPr>
                <w:rFonts w:ascii="Tahoma" w:hAnsi="Tahoma" w:cs="Tahoma"/>
                <w:sz w:val="18"/>
                <w:szCs w:val="18"/>
              </w:rPr>
              <w:t>La Entidad Ejecutora deberá garantizar que el material de referencia sea de buena calidad y de marca</w:t>
            </w:r>
          </w:p>
          <w:p w14:paraId="3B68FB22" w14:textId="77777777" w:rsidR="00267BC9" w:rsidRPr="00562DB6" w:rsidRDefault="00267BC9" w:rsidP="005D7D26">
            <w:pPr>
              <w:rPr>
                <w:rFonts w:ascii="Tahoma" w:hAnsi="Tahoma" w:cs="Tahoma"/>
                <w:sz w:val="18"/>
                <w:szCs w:val="18"/>
              </w:rPr>
            </w:pPr>
            <w:r w:rsidRPr="00562DB6">
              <w:rPr>
                <w:rFonts w:ascii="Tahoma" w:hAnsi="Tahoma" w:cs="Tahoma"/>
                <w:sz w:val="18"/>
                <w:szCs w:val="18"/>
              </w:rPr>
              <w:t>reconocida</w:t>
            </w:r>
          </w:p>
        </w:tc>
      </w:tr>
    </w:tbl>
    <w:p w14:paraId="07F05314" w14:textId="77777777" w:rsidR="00267BC9" w:rsidRPr="00562DB6" w:rsidRDefault="00267BC9" w:rsidP="00267BC9">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267BC9" w:rsidRPr="00562DB6" w14:paraId="153EDF56" w14:textId="77777777" w:rsidTr="005D7D26">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9AFD4F3" w14:textId="77777777" w:rsidR="00267BC9" w:rsidRPr="00562DB6" w:rsidRDefault="00267BC9" w:rsidP="005D7D26">
            <w:pPr>
              <w:rPr>
                <w:rFonts w:ascii="Tahoma" w:hAnsi="Tahoma" w:cs="Tahoma"/>
                <w:sz w:val="18"/>
                <w:szCs w:val="18"/>
              </w:rPr>
            </w:pPr>
            <w:r w:rsidRPr="00562DB6">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98927F9" w14:textId="77777777" w:rsidR="00267BC9" w:rsidRPr="00562DB6" w:rsidRDefault="00267BC9" w:rsidP="005D7D26">
            <w:pPr>
              <w:rPr>
                <w:rFonts w:ascii="Tahoma" w:hAnsi="Tahoma" w:cs="Tahoma"/>
                <w:sz w:val="18"/>
                <w:szCs w:val="18"/>
              </w:rPr>
            </w:pPr>
            <w:r w:rsidRPr="00562DB6">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DCF500C" w14:textId="77777777" w:rsidR="00267BC9" w:rsidRPr="00562DB6" w:rsidRDefault="00267BC9" w:rsidP="005D7D26">
            <w:pPr>
              <w:rPr>
                <w:rFonts w:ascii="Tahoma" w:hAnsi="Tahoma" w:cs="Tahoma"/>
                <w:sz w:val="18"/>
                <w:szCs w:val="18"/>
              </w:rPr>
            </w:pPr>
            <w:r w:rsidRPr="00562DB6">
              <w:rPr>
                <w:rFonts w:ascii="Tahoma" w:hAnsi="Tahoma" w:cs="Tahoma"/>
                <w:sz w:val="18"/>
                <w:szCs w:val="18"/>
              </w:rPr>
              <w:t>DESCRIPCION</w:t>
            </w:r>
          </w:p>
        </w:tc>
      </w:tr>
      <w:tr w:rsidR="00267BC9" w:rsidRPr="00562DB6" w14:paraId="05BCF474" w14:textId="77777777" w:rsidTr="005D7D26">
        <w:tc>
          <w:tcPr>
            <w:tcW w:w="1818" w:type="dxa"/>
            <w:tcBorders>
              <w:top w:val="single" w:sz="4" w:space="0" w:color="auto"/>
              <w:left w:val="single" w:sz="4" w:space="0" w:color="auto"/>
              <w:bottom w:val="single" w:sz="4" w:space="0" w:color="auto"/>
              <w:right w:val="single" w:sz="4" w:space="0" w:color="auto"/>
            </w:tcBorders>
            <w:vAlign w:val="center"/>
            <w:hideMark/>
          </w:tcPr>
          <w:p w14:paraId="280AAD33" w14:textId="77777777" w:rsidR="00267BC9" w:rsidRPr="00562DB6" w:rsidRDefault="00267BC9" w:rsidP="005D7D26">
            <w:pPr>
              <w:rPr>
                <w:rFonts w:ascii="Tahoma" w:hAnsi="Tahoma" w:cs="Tahoma"/>
                <w:sz w:val="18"/>
                <w:szCs w:val="18"/>
              </w:rPr>
            </w:pPr>
            <w:r w:rsidRPr="00562DB6">
              <w:rPr>
                <w:rFonts w:ascii="Tahoma" w:hAnsi="Tahoma" w:cs="Tahoma"/>
                <w:sz w:val="18"/>
                <w:szCs w:val="18"/>
              </w:rPr>
              <w:t>CAJA PARA 3 TERMICOS</w:t>
            </w:r>
          </w:p>
        </w:tc>
        <w:tc>
          <w:tcPr>
            <w:tcW w:w="1710" w:type="dxa"/>
            <w:tcBorders>
              <w:top w:val="single" w:sz="4" w:space="0" w:color="auto"/>
              <w:left w:val="single" w:sz="4" w:space="0" w:color="auto"/>
              <w:bottom w:val="single" w:sz="4" w:space="0" w:color="auto"/>
              <w:right w:val="single" w:sz="4" w:space="0" w:color="auto"/>
            </w:tcBorders>
            <w:vAlign w:val="center"/>
            <w:hideMark/>
          </w:tcPr>
          <w:p w14:paraId="3CA357E4" w14:textId="77777777" w:rsidR="00267BC9" w:rsidRPr="00562DB6" w:rsidRDefault="00267BC9" w:rsidP="005D7D26">
            <w:pPr>
              <w:rPr>
                <w:rFonts w:ascii="Tahoma" w:hAnsi="Tahoma" w:cs="Tahoma"/>
                <w:sz w:val="18"/>
                <w:szCs w:val="18"/>
              </w:rPr>
            </w:pPr>
            <w:r w:rsidRPr="00562DB6">
              <w:rPr>
                <w:rFonts w:ascii="Tahoma" w:hAnsi="Tahoma" w:cs="Tahoma"/>
                <w:sz w:val="18"/>
                <w:szCs w:val="18"/>
              </w:rPr>
              <w:t>PZA</w:t>
            </w:r>
          </w:p>
        </w:tc>
        <w:tc>
          <w:tcPr>
            <w:tcW w:w="6030" w:type="dxa"/>
            <w:tcBorders>
              <w:top w:val="single" w:sz="4" w:space="0" w:color="auto"/>
              <w:left w:val="single" w:sz="4" w:space="0" w:color="auto"/>
              <w:bottom w:val="single" w:sz="4" w:space="0" w:color="auto"/>
              <w:right w:val="single" w:sz="4" w:space="0" w:color="auto"/>
            </w:tcBorders>
            <w:hideMark/>
          </w:tcPr>
          <w:p w14:paraId="616FA1EA"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Requisitos sobre el Producto: </w:t>
            </w:r>
          </w:p>
          <w:p w14:paraId="12A370EB" w14:textId="77777777" w:rsidR="00267BC9" w:rsidRPr="00562DB6" w:rsidRDefault="00267BC9" w:rsidP="005D7D26">
            <w:pPr>
              <w:rPr>
                <w:rFonts w:ascii="Tahoma" w:hAnsi="Tahoma" w:cs="Tahoma"/>
                <w:sz w:val="18"/>
                <w:szCs w:val="18"/>
              </w:rPr>
            </w:pPr>
            <w:r w:rsidRPr="00562DB6">
              <w:rPr>
                <w:rFonts w:ascii="Tahoma" w:hAnsi="Tahoma" w:cs="Tahoma"/>
                <w:sz w:val="18"/>
                <w:szCs w:val="18"/>
              </w:rPr>
              <w:t>Cajas serán de plástico rígido de forma y dimensiones estándar. Las cajas para térmico destinada para la colocación de térmicos y disyuntores.</w:t>
            </w:r>
          </w:p>
          <w:p w14:paraId="232F91DC" w14:textId="77777777" w:rsidR="00267BC9" w:rsidRPr="00562DB6" w:rsidRDefault="00267BC9" w:rsidP="005D7D26">
            <w:pPr>
              <w:rPr>
                <w:rFonts w:ascii="Tahoma" w:hAnsi="Tahoma" w:cs="Tahoma"/>
                <w:sz w:val="18"/>
                <w:szCs w:val="18"/>
              </w:rPr>
            </w:pPr>
            <w:r w:rsidRPr="00562DB6">
              <w:rPr>
                <w:rFonts w:ascii="Tahoma" w:hAnsi="Tahoma" w:cs="Tahoma"/>
                <w:sz w:val="18"/>
                <w:szCs w:val="18"/>
              </w:rPr>
              <w:t>Apta para ser empotradas en paredes, se presenta en color gris o blanco, es ignifuga, no inflamable, no propaga la llama, debe poseer excelentes propiedades dieléctricas.</w:t>
            </w:r>
          </w:p>
          <w:p w14:paraId="72FB5805" w14:textId="77777777" w:rsidR="00267BC9" w:rsidRPr="00562DB6" w:rsidRDefault="00267BC9" w:rsidP="005D7D26">
            <w:pPr>
              <w:rPr>
                <w:rFonts w:ascii="Tahoma" w:hAnsi="Tahoma" w:cs="Tahoma"/>
                <w:sz w:val="18"/>
                <w:szCs w:val="18"/>
              </w:rPr>
            </w:pPr>
            <w:r w:rsidRPr="00562DB6">
              <w:rPr>
                <w:rFonts w:ascii="Tahoma" w:hAnsi="Tahoma" w:cs="Tahoma"/>
                <w:sz w:val="18"/>
                <w:szCs w:val="18"/>
              </w:rPr>
              <w:t>El material deberá ser de buena calidad y de marca reconocida.</w:t>
            </w:r>
          </w:p>
          <w:p w14:paraId="2F6CB360" w14:textId="77777777" w:rsidR="00267BC9" w:rsidRPr="00562DB6" w:rsidRDefault="00267BC9" w:rsidP="005D7D26">
            <w:pPr>
              <w:rPr>
                <w:rFonts w:ascii="Tahoma" w:hAnsi="Tahoma" w:cs="Tahoma"/>
                <w:sz w:val="18"/>
                <w:szCs w:val="18"/>
              </w:rPr>
            </w:pPr>
            <w:r w:rsidRPr="00562DB6">
              <w:rPr>
                <w:rFonts w:ascii="Tahoma" w:hAnsi="Tahoma" w:cs="Tahoma"/>
                <w:sz w:val="18"/>
                <w:szCs w:val="18"/>
              </w:rPr>
              <w:t>También esta caja es de plástico reforzado con tapas que solo dejan libre las teclas de operación del disyuntor que alojan en su interior. Con mecanismo de soporte para asegurar el disyuntor termo-magnético bipolar de la toma de fuerza.</w:t>
            </w:r>
          </w:p>
          <w:p w14:paraId="782A3194" w14:textId="77777777" w:rsidR="00267BC9" w:rsidRPr="00562DB6" w:rsidRDefault="00267BC9" w:rsidP="005D7D26">
            <w:pPr>
              <w:rPr>
                <w:rFonts w:ascii="Tahoma" w:hAnsi="Tahoma" w:cs="Tahoma"/>
                <w:sz w:val="18"/>
                <w:szCs w:val="18"/>
              </w:rPr>
            </w:pPr>
            <w:r w:rsidRPr="00562DB6">
              <w:rPr>
                <w:rFonts w:ascii="Tahoma" w:hAnsi="Tahoma" w:cs="Tahoma"/>
                <w:sz w:val="18"/>
                <w:szCs w:val="18"/>
              </w:rPr>
              <w:t>Deben proveerse tarugos de plástico y tornillos en la cantidad y tamaño adecuados para adosar la caja a la pared ó muros.</w:t>
            </w:r>
          </w:p>
        </w:tc>
      </w:tr>
    </w:tbl>
    <w:p w14:paraId="3CFAB904" w14:textId="77777777" w:rsidR="00267BC9" w:rsidRPr="00562DB6" w:rsidRDefault="00267BC9" w:rsidP="00267BC9">
      <w:pPr>
        <w:rPr>
          <w:rFonts w:ascii="Tahoma" w:hAnsi="Tahoma" w:cs="Tahoma"/>
          <w:sz w:val="18"/>
          <w:szCs w:val="18"/>
        </w:rPr>
      </w:pPr>
    </w:p>
    <w:tbl>
      <w:tblPr>
        <w:tblStyle w:val="Tablaconcuadrcula"/>
        <w:tblW w:w="9555" w:type="dxa"/>
        <w:tblLayout w:type="fixed"/>
        <w:tblLook w:val="04A0" w:firstRow="1" w:lastRow="0" w:firstColumn="1" w:lastColumn="0" w:noHBand="0" w:noVBand="1"/>
      </w:tblPr>
      <w:tblGrid>
        <w:gridCol w:w="1817"/>
        <w:gridCol w:w="1710"/>
        <w:gridCol w:w="6028"/>
      </w:tblGrid>
      <w:tr w:rsidR="00267BC9" w:rsidRPr="00562DB6" w14:paraId="67708FAE" w14:textId="77777777" w:rsidTr="005D7D26">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998B51A" w14:textId="77777777" w:rsidR="00267BC9" w:rsidRPr="00562DB6" w:rsidRDefault="00267BC9" w:rsidP="005D7D26">
            <w:pPr>
              <w:rPr>
                <w:rFonts w:ascii="Tahoma" w:hAnsi="Tahoma" w:cs="Tahoma"/>
                <w:sz w:val="18"/>
                <w:szCs w:val="18"/>
              </w:rPr>
            </w:pPr>
            <w:r w:rsidRPr="00562DB6">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268A0CD" w14:textId="77777777" w:rsidR="00267BC9" w:rsidRPr="00562DB6" w:rsidRDefault="00267BC9" w:rsidP="005D7D26">
            <w:pPr>
              <w:rPr>
                <w:rFonts w:ascii="Tahoma" w:hAnsi="Tahoma" w:cs="Tahoma"/>
                <w:sz w:val="18"/>
                <w:szCs w:val="18"/>
              </w:rPr>
            </w:pPr>
            <w:r w:rsidRPr="00562DB6">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2EDCA24" w14:textId="77777777" w:rsidR="00267BC9" w:rsidRPr="00562DB6" w:rsidRDefault="00267BC9" w:rsidP="005D7D26">
            <w:pPr>
              <w:rPr>
                <w:rFonts w:ascii="Tahoma" w:hAnsi="Tahoma" w:cs="Tahoma"/>
                <w:sz w:val="18"/>
                <w:szCs w:val="18"/>
              </w:rPr>
            </w:pPr>
            <w:r w:rsidRPr="00562DB6">
              <w:rPr>
                <w:rFonts w:ascii="Tahoma" w:hAnsi="Tahoma" w:cs="Tahoma"/>
                <w:sz w:val="18"/>
                <w:szCs w:val="18"/>
              </w:rPr>
              <w:t>DESCRIPCION</w:t>
            </w:r>
          </w:p>
        </w:tc>
      </w:tr>
      <w:tr w:rsidR="00267BC9" w:rsidRPr="00562DB6" w14:paraId="06E2CAB8" w14:textId="77777777" w:rsidTr="005D7D26">
        <w:tc>
          <w:tcPr>
            <w:tcW w:w="1818" w:type="dxa"/>
            <w:tcBorders>
              <w:top w:val="single" w:sz="4" w:space="0" w:color="auto"/>
              <w:left w:val="single" w:sz="4" w:space="0" w:color="auto"/>
              <w:bottom w:val="single" w:sz="4" w:space="0" w:color="auto"/>
              <w:right w:val="single" w:sz="4" w:space="0" w:color="auto"/>
            </w:tcBorders>
            <w:vAlign w:val="center"/>
            <w:hideMark/>
          </w:tcPr>
          <w:p w14:paraId="644506C9" w14:textId="77777777" w:rsidR="00267BC9" w:rsidRPr="00562DB6" w:rsidRDefault="00267BC9" w:rsidP="005D7D26">
            <w:pPr>
              <w:rPr>
                <w:rFonts w:ascii="Tahoma" w:hAnsi="Tahoma" w:cs="Tahoma"/>
                <w:sz w:val="18"/>
                <w:szCs w:val="18"/>
              </w:rPr>
            </w:pPr>
            <w:r w:rsidRPr="00562DB6">
              <w:rPr>
                <w:rFonts w:ascii="Tahoma" w:hAnsi="Tahoma" w:cs="Tahoma"/>
                <w:sz w:val="18"/>
                <w:szCs w:val="18"/>
              </w:rPr>
              <w:t>TERMICO DE 32 AMP</w:t>
            </w:r>
          </w:p>
        </w:tc>
        <w:tc>
          <w:tcPr>
            <w:tcW w:w="1710" w:type="dxa"/>
            <w:tcBorders>
              <w:top w:val="single" w:sz="4" w:space="0" w:color="auto"/>
              <w:left w:val="single" w:sz="4" w:space="0" w:color="auto"/>
              <w:bottom w:val="single" w:sz="4" w:space="0" w:color="auto"/>
              <w:right w:val="single" w:sz="4" w:space="0" w:color="auto"/>
            </w:tcBorders>
            <w:vAlign w:val="center"/>
            <w:hideMark/>
          </w:tcPr>
          <w:p w14:paraId="47224188" w14:textId="77777777" w:rsidR="00267BC9" w:rsidRPr="00562DB6" w:rsidRDefault="00267BC9" w:rsidP="005D7D26">
            <w:pPr>
              <w:rPr>
                <w:rFonts w:ascii="Tahoma" w:hAnsi="Tahoma" w:cs="Tahoma"/>
                <w:sz w:val="18"/>
                <w:szCs w:val="18"/>
              </w:rPr>
            </w:pPr>
            <w:r w:rsidRPr="00562DB6">
              <w:rPr>
                <w:rFonts w:ascii="Tahoma" w:hAnsi="Tahoma" w:cs="Tahoma"/>
                <w:sz w:val="18"/>
                <w:szCs w:val="18"/>
              </w:rPr>
              <w:t>PZA</w:t>
            </w:r>
          </w:p>
        </w:tc>
        <w:tc>
          <w:tcPr>
            <w:tcW w:w="6030" w:type="dxa"/>
            <w:tcBorders>
              <w:top w:val="single" w:sz="4" w:space="0" w:color="auto"/>
              <w:left w:val="single" w:sz="4" w:space="0" w:color="auto"/>
              <w:bottom w:val="single" w:sz="4" w:space="0" w:color="auto"/>
              <w:right w:val="single" w:sz="4" w:space="0" w:color="auto"/>
            </w:tcBorders>
            <w:hideMark/>
          </w:tcPr>
          <w:p w14:paraId="0838E98F" w14:textId="77777777" w:rsidR="00267BC9" w:rsidRPr="00562DB6" w:rsidRDefault="00267BC9" w:rsidP="005D7D26">
            <w:pPr>
              <w:rPr>
                <w:rFonts w:ascii="Tahoma" w:hAnsi="Tahoma" w:cs="Tahoma"/>
                <w:sz w:val="18"/>
                <w:szCs w:val="18"/>
              </w:rPr>
            </w:pPr>
            <w:r w:rsidRPr="00562DB6">
              <w:rPr>
                <w:rFonts w:ascii="Tahoma" w:hAnsi="Tahoma" w:cs="Tahoma"/>
                <w:sz w:val="18"/>
                <w:szCs w:val="18"/>
              </w:rPr>
              <w:t>Requisitos sobre el Producto:</w:t>
            </w:r>
          </w:p>
          <w:p w14:paraId="0A64BCB0" w14:textId="77777777" w:rsidR="00267BC9" w:rsidRPr="00562DB6" w:rsidRDefault="00267BC9" w:rsidP="005D7D26">
            <w:pPr>
              <w:rPr>
                <w:rFonts w:ascii="Tahoma" w:hAnsi="Tahoma" w:cs="Tahoma"/>
                <w:sz w:val="18"/>
                <w:szCs w:val="18"/>
              </w:rPr>
            </w:pPr>
            <w:r w:rsidRPr="00562DB6">
              <w:rPr>
                <w:rFonts w:ascii="Tahoma" w:hAnsi="Tahoma" w:cs="Tahoma"/>
                <w:sz w:val="18"/>
                <w:szCs w:val="18"/>
              </w:rPr>
              <w:t>De 32 AMP (BI POLAR)</w:t>
            </w:r>
          </w:p>
          <w:p w14:paraId="55A76615" w14:textId="77777777" w:rsidR="00267BC9" w:rsidRPr="00562DB6" w:rsidRDefault="00267BC9" w:rsidP="005D7D26">
            <w:pPr>
              <w:rPr>
                <w:rFonts w:ascii="Tahoma" w:hAnsi="Tahoma" w:cs="Tahoma"/>
                <w:sz w:val="18"/>
                <w:szCs w:val="18"/>
              </w:rPr>
            </w:pPr>
            <w:r w:rsidRPr="00562DB6">
              <w:rPr>
                <w:rFonts w:ascii="Tahoma" w:hAnsi="Tahoma" w:cs="Tahoma"/>
                <w:sz w:val="18"/>
                <w:szCs w:val="18"/>
              </w:rPr>
              <w:t>CARACTERÍSTICAS TÉCNICAS</w:t>
            </w:r>
          </w:p>
          <w:p w14:paraId="12040BAC" w14:textId="77777777" w:rsidR="00267BC9" w:rsidRPr="00562DB6" w:rsidRDefault="00267BC9" w:rsidP="005D7D26">
            <w:pPr>
              <w:rPr>
                <w:rFonts w:ascii="Tahoma" w:hAnsi="Tahoma" w:cs="Tahoma"/>
                <w:sz w:val="18"/>
                <w:szCs w:val="18"/>
              </w:rPr>
            </w:pPr>
            <w:r w:rsidRPr="00562DB6">
              <w:rPr>
                <w:rFonts w:ascii="Tahoma" w:hAnsi="Tahoma" w:cs="Tahoma"/>
                <w:sz w:val="18"/>
                <w:szCs w:val="18"/>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w:t>
            </w:r>
          </w:p>
          <w:p w14:paraId="4040895F" w14:textId="77777777" w:rsidR="00267BC9" w:rsidRPr="00562DB6" w:rsidRDefault="00267BC9" w:rsidP="005D7D26">
            <w:pPr>
              <w:rPr>
                <w:rFonts w:ascii="Tahoma" w:hAnsi="Tahoma" w:cs="Tahoma"/>
                <w:sz w:val="18"/>
                <w:szCs w:val="18"/>
              </w:rPr>
            </w:pPr>
            <w:r w:rsidRPr="00562DB6">
              <w:rPr>
                <w:rFonts w:ascii="Tahoma" w:hAnsi="Tahoma" w:cs="Tahoma"/>
                <w:sz w:val="18"/>
                <w:szCs w:val="18"/>
              </w:rPr>
              <w:t>20 veces la corriente nominal cuando son tipo “D”, permitiendo proteger de esta manera a la mayoría de los equipos con una corriente de conexión importante.</w:t>
            </w:r>
          </w:p>
        </w:tc>
      </w:tr>
    </w:tbl>
    <w:p w14:paraId="4587BA14" w14:textId="77777777" w:rsidR="00267BC9" w:rsidRPr="00562DB6" w:rsidRDefault="00267BC9" w:rsidP="00267BC9">
      <w:pPr>
        <w:rPr>
          <w:rFonts w:ascii="Tahoma" w:hAnsi="Tahoma" w:cs="Tahoma"/>
          <w:sz w:val="18"/>
          <w:szCs w:val="18"/>
        </w:rPr>
      </w:pPr>
    </w:p>
    <w:tbl>
      <w:tblPr>
        <w:tblStyle w:val="Tablaconcuadrcula"/>
        <w:tblW w:w="9555" w:type="dxa"/>
        <w:tblLayout w:type="fixed"/>
        <w:tblLook w:val="04A0" w:firstRow="1" w:lastRow="0" w:firstColumn="1" w:lastColumn="0" w:noHBand="0" w:noVBand="1"/>
      </w:tblPr>
      <w:tblGrid>
        <w:gridCol w:w="1817"/>
        <w:gridCol w:w="1710"/>
        <w:gridCol w:w="6028"/>
      </w:tblGrid>
      <w:tr w:rsidR="00267BC9" w:rsidRPr="00562DB6" w14:paraId="7EF53118" w14:textId="77777777" w:rsidTr="005D7D26">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2FA64D1" w14:textId="77777777" w:rsidR="00267BC9" w:rsidRPr="00562DB6" w:rsidRDefault="00267BC9" w:rsidP="005D7D26">
            <w:pPr>
              <w:rPr>
                <w:rFonts w:ascii="Tahoma" w:hAnsi="Tahoma" w:cs="Tahoma"/>
                <w:sz w:val="18"/>
                <w:szCs w:val="18"/>
              </w:rPr>
            </w:pPr>
            <w:r w:rsidRPr="00562DB6">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AFA4758" w14:textId="77777777" w:rsidR="00267BC9" w:rsidRPr="00562DB6" w:rsidRDefault="00267BC9" w:rsidP="005D7D26">
            <w:pPr>
              <w:rPr>
                <w:rFonts w:ascii="Tahoma" w:hAnsi="Tahoma" w:cs="Tahoma"/>
                <w:sz w:val="18"/>
                <w:szCs w:val="18"/>
              </w:rPr>
            </w:pPr>
            <w:r w:rsidRPr="00562DB6">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E8FD542" w14:textId="77777777" w:rsidR="00267BC9" w:rsidRPr="00562DB6" w:rsidRDefault="00267BC9" w:rsidP="005D7D26">
            <w:pPr>
              <w:rPr>
                <w:rFonts w:ascii="Tahoma" w:hAnsi="Tahoma" w:cs="Tahoma"/>
                <w:sz w:val="18"/>
                <w:szCs w:val="18"/>
              </w:rPr>
            </w:pPr>
            <w:r w:rsidRPr="00562DB6">
              <w:rPr>
                <w:rFonts w:ascii="Tahoma" w:hAnsi="Tahoma" w:cs="Tahoma"/>
                <w:sz w:val="18"/>
                <w:szCs w:val="18"/>
              </w:rPr>
              <w:t>DESCRIPCION</w:t>
            </w:r>
          </w:p>
        </w:tc>
      </w:tr>
      <w:tr w:rsidR="00267BC9" w:rsidRPr="00562DB6" w14:paraId="4C93E4B7" w14:textId="77777777" w:rsidTr="005D7D26">
        <w:tc>
          <w:tcPr>
            <w:tcW w:w="1818" w:type="dxa"/>
            <w:tcBorders>
              <w:top w:val="single" w:sz="4" w:space="0" w:color="auto"/>
              <w:left w:val="single" w:sz="4" w:space="0" w:color="auto"/>
              <w:bottom w:val="single" w:sz="4" w:space="0" w:color="auto"/>
              <w:right w:val="single" w:sz="4" w:space="0" w:color="auto"/>
            </w:tcBorders>
            <w:vAlign w:val="center"/>
            <w:hideMark/>
          </w:tcPr>
          <w:p w14:paraId="1F696A0B" w14:textId="77777777" w:rsidR="00267BC9" w:rsidRPr="00562DB6" w:rsidRDefault="00267BC9" w:rsidP="005D7D26">
            <w:pPr>
              <w:rPr>
                <w:rFonts w:ascii="Tahoma" w:hAnsi="Tahoma" w:cs="Tahoma"/>
                <w:sz w:val="18"/>
                <w:szCs w:val="18"/>
              </w:rPr>
            </w:pPr>
            <w:r w:rsidRPr="00562DB6">
              <w:rPr>
                <w:rFonts w:ascii="Tahoma" w:hAnsi="Tahoma" w:cs="Tahoma"/>
                <w:sz w:val="18"/>
                <w:szCs w:val="18"/>
              </w:rPr>
              <w:t>TERMICO DE 25 AMP</w:t>
            </w:r>
          </w:p>
        </w:tc>
        <w:tc>
          <w:tcPr>
            <w:tcW w:w="1710" w:type="dxa"/>
            <w:tcBorders>
              <w:top w:val="single" w:sz="4" w:space="0" w:color="auto"/>
              <w:left w:val="single" w:sz="4" w:space="0" w:color="auto"/>
              <w:bottom w:val="single" w:sz="4" w:space="0" w:color="auto"/>
              <w:right w:val="single" w:sz="4" w:space="0" w:color="auto"/>
            </w:tcBorders>
            <w:vAlign w:val="center"/>
            <w:hideMark/>
          </w:tcPr>
          <w:p w14:paraId="2A15F972" w14:textId="77777777" w:rsidR="00267BC9" w:rsidRPr="00562DB6" w:rsidRDefault="00267BC9" w:rsidP="005D7D26">
            <w:pPr>
              <w:rPr>
                <w:rFonts w:ascii="Tahoma" w:hAnsi="Tahoma" w:cs="Tahoma"/>
                <w:sz w:val="18"/>
                <w:szCs w:val="18"/>
              </w:rPr>
            </w:pPr>
            <w:r w:rsidRPr="00562DB6">
              <w:rPr>
                <w:rFonts w:ascii="Tahoma" w:hAnsi="Tahoma" w:cs="Tahoma"/>
                <w:sz w:val="18"/>
                <w:szCs w:val="18"/>
              </w:rPr>
              <w:t>PZA</w:t>
            </w:r>
          </w:p>
        </w:tc>
        <w:tc>
          <w:tcPr>
            <w:tcW w:w="6030" w:type="dxa"/>
            <w:tcBorders>
              <w:top w:val="single" w:sz="4" w:space="0" w:color="auto"/>
              <w:left w:val="single" w:sz="4" w:space="0" w:color="auto"/>
              <w:bottom w:val="single" w:sz="4" w:space="0" w:color="auto"/>
              <w:right w:val="single" w:sz="4" w:space="0" w:color="auto"/>
            </w:tcBorders>
            <w:hideMark/>
          </w:tcPr>
          <w:p w14:paraId="280F4EE6" w14:textId="77777777" w:rsidR="00267BC9" w:rsidRPr="00562DB6" w:rsidRDefault="00267BC9" w:rsidP="005D7D26">
            <w:pPr>
              <w:rPr>
                <w:rFonts w:ascii="Tahoma" w:hAnsi="Tahoma" w:cs="Tahoma"/>
                <w:sz w:val="18"/>
                <w:szCs w:val="18"/>
              </w:rPr>
            </w:pPr>
            <w:r w:rsidRPr="00562DB6">
              <w:rPr>
                <w:rFonts w:ascii="Tahoma" w:hAnsi="Tahoma" w:cs="Tahoma"/>
                <w:sz w:val="18"/>
                <w:szCs w:val="18"/>
              </w:rPr>
              <w:t>Requisitos sobre el Producto:</w:t>
            </w:r>
          </w:p>
          <w:p w14:paraId="6E52A824" w14:textId="77777777" w:rsidR="00267BC9" w:rsidRPr="00562DB6" w:rsidRDefault="00267BC9" w:rsidP="005D7D26">
            <w:pPr>
              <w:rPr>
                <w:rFonts w:ascii="Tahoma" w:hAnsi="Tahoma" w:cs="Tahoma"/>
                <w:sz w:val="18"/>
                <w:szCs w:val="18"/>
              </w:rPr>
            </w:pPr>
            <w:r w:rsidRPr="00562DB6">
              <w:rPr>
                <w:rFonts w:ascii="Tahoma" w:hAnsi="Tahoma" w:cs="Tahoma"/>
                <w:sz w:val="18"/>
                <w:szCs w:val="18"/>
              </w:rPr>
              <w:t>De 25 AMP (BI POLAR)</w:t>
            </w:r>
          </w:p>
          <w:p w14:paraId="74095E11" w14:textId="77777777" w:rsidR="00267BC9" w:rsidRPr="00562DB6" w:rsidRDefault="00267BC9" w:rsidP="005D7D26">
            <w:pPr>
              <w:rPr>
                <w:rFonts w:ascii="Tahoma" w:hAnsi="Tahoma" w:cs="Tahoma"/>
                <w:sz w:val="18"/>
                <w:szCs w:val="18"/>
              </w:rPr>
            </w:pPr>
            <w:r w:rsidRPr="00562DB6">
              <w:rPr>
                <w:rFonts w:ascii="Tahoma" w:hAnsi="Tahoma" w:cs="Tahoma"/>
                <w:sz w:val="18"/>
                <w:szCs w:val="18"/>
              </w:rPr>
              <w:t>CARACTERÍSTICAS TÉCNICAS</w:t>
            </w:r>
          </w:p>
          <w:p w14:paraId="266AAF15" w14:textId="77777777" w:rsidR="00267BC9" w:rsidRPr="00562DB6" w:rsidRDefault="00267BC9" w:rsidP="005D7D26">
            <w:pPr>
              <w:rPr>
                <w:rFonts w:ascii="Tahoma" w:hAnsi="Tahoma" w:cs="Tahoma"/>
                <w:sz w:val="18"/>
                <w:szCs w:val="18"/>
              </w:rPr>
            </w:pPr>
            <w:r w:rsidRPr="00562DB6">
              <w:rPr>
                <w:rFonts w:ascii="Tahoma" w:hAnsi="Tahoma" w:cs="Tahoma"/>
                <w:sz w:val="18"/>
                <w:szCs w:val="18"/>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w:t>
            </w:r>
          </w:p>
          <w:p w14:paraId="65CB8AAC" w14:textId="77777777" w:rsidR="00267BC9" w:rsidRPr="00562DB6" w:rsidRDefault="00267BC9" w:rsidP="005D7D26">
            <w:pPr>
              <w:rPr>
                <w:rFonts w:ascii="Tahoma" w:hAnsi="Tahoma" w:cs="Tahoma"/>
                <w:sz w:val="18"/>
                <w:szCs w:val="18"/>
              </w:rPr>
            </w:pPr>
            <w:r w:rsidRPr="00562DB6">
              <w:rPr>
                <w:rFonts w:ascii="Tahoma" w:hAnsi="Tahoma" w:cs="Tahoma"/>
                <w:sz w:val="18"/>
                <w:szCs w:val="18"/>
              </w:rPr>
              <w:lastRenderedPageBreak/>
              <w:t>20 veces la corriente nominal cuando son tipo “D”, permitiendo proteger de esta manera a la mayoría de los equipos con una corriente de conexión importante.</w:t>
            </w:r>
          </w:p>
        </w:tc>
      </w:tr>
    </w:tbl>
    <w:p w14:paraId="60BA2076" w14:textId="77777777" w:rsidR="00267BC9" w:rsidRPr="00562DB6" w:rsidRDefault="00267BC9" w:rsidP="00267BC9">
      <w:pPr>
        <w:rPr>
          <w:rFonts w:ascii="Tahoma" w:hAnsi="Tahoma" w:cs="Tahoma"/>
          <w:sz w:val="18"/>
          <w:szCs w:val="18"/>
        </w:rPr>
      </w:pPr>
    </w:p>
    <w:tbl>
      <w:tblPr>
        <w:tblStyle w:val="Tablaconcuadrcula"/>
        <w:tblW w:w="9555" w:type="dxa"/>
        <w:tblLayout w:type="fixed"/>
        <w:tblLook w:val="04A0" w:firstRow="1" w:lastRow="0" w:firstColumn="1" w:lastColumn="0" w:noHBand="0" w:noVBand="1"/>
      </w:tblPr>
      <w:tblGrid>
        <w:gridCol w:w="1817"/>
        <w:gridCol w:w="1710"/>
        <w:gridCol w:w="6028"/>
      </w:tblGrid>
      <w:tr w:rsidR="00267BC9" w:rsidRPr="00562DB6" w14:paraId="3B9FC5E7" w14:textId="77777777" w:rsidTr="005D7D26">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F7C42DB" w14:textId="77777777" w:rsidR="00267BC9" w:rsidRPr="00562DB6" w:rsidRDefault="00267BC9" w:rsidP="005D7D26">
            <w:pPr>
              <w:rPr>
                <w:rFonts w:ascii="Tahoma" w:hAnsi="Tahoma" w:cs="Tahoma"/>
                <w:sz w:val="18"/>
                <w:szCs w:val="18"/>
              </w:rPr>
            </w:pPr>
            <w:r w:rsidRPr="00562DB6">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D1DAC4B" w14:textId="77777777" w:rsidR="00267BC9" w:rsidRPr="00562DB6" w:rsidRDefault="00267BC9" w:rsidP="005D7D26">
            <w:pPr>
              <w:rPr>
                <w:rFonts w:ascii="Tahoma" w:hAnsi="Tahoma" w:cs="Tahoma"/>
                <w:sz w:val="18"/>
                <w:szCs w:val="18"/>
              </w:rPr>
            </w:pPr>
            <w:r w:rsidRPr="00562DB6">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6677FD4" w14:textId="77777777" w:rsidR="00267BC9" w:rsidRPr="00562DB6" w:rsidRDefault="00267BC9" w:rsidP="005D7D26">
            <w:pPr>
              <w:rPr>
                <w:rFonts w:ascii="Tahoma" w:hAnsi="Tahoma" w:cs="Tahoma"/>
                <w:sz w:val="18"/>
                <w:szCs w:val="18"/>
              </w:rPr>
            </w:pPr>
            <w:r w:rsidRPr="00562DB6">
              <w:rPr>
                <w:rFonts w:ascii="Tahoma" w:hAnsi="Tahoma" w:cs="Tahoma"/>
                <w:sz w:val="18"/>
                <w:szCs w:val="18"/>
              </w:rPr>
              <w:t>DESCRIPCION</w:t>
            </w:r>
          </w:p>
        </w:tc>
      </w:tr>
      <w:tr w:rsidR="00267BC9" w:rsidRPr="00562DB6" w14:paraId="0F363326" w14:textId="77777777" w:rsidTr="005D7D26">
        <w:tc>
          <w:tcPr>
            <w:tcW w:w="1818" w:type="dxa"/>
            <w:tcBorders>
              <w:top w:val="single" w:sz="4" w:space="0" w:color="auto"/>
              <w:left w:val="single" w:sz="4" w:space="0" w:color="auto"/>
              <w:bottom w:val="single" w:sz="4" w:space="0" w:color="auto"/>
              <w:right w:val="single" w:sz="4" w:space="0" w:color="auto"/>
            </w:tcBorders>
            <w:vAlign w:val="center"/>
            <w:hideMark/>
          </w:tcPr>
          <w:p w14:paraId="7B77F93E" w14:textId="77777777" w:rsidR="00267BC9" w:rsidRPr="00562DB6" w:rsidRDefault="00267BC9" w:rsidP="005D7D26">
            <w:pPr>
              <w:rPr>
                <w:rFonts w:ascii="Tahoma" w:hAnsi="Tahoma" w:cs="Tahoma"/>
                <w:sz w:val="18"/>
                <w:szCs w:val="18"/>
              </w:rPr>
            </w:pPr>
            <w:r w:rsidRPr="00562DB6">
              <w:rPr>
                <w:rFonts w:ascii="Tahoma" w:hAnsi="Tahoma" w:cs="Tahoma"/>
                <w:sz w:val="18"/>
                <w:szCs w:val="18"/>
              </w:rPr>
              <w:t>TERMICO DE 20 AMP</w:t>
            </w:r>
          </w:p>
        </w:tc>
        <w:tc>
          <w:tcPr>
            <w:tcW w:w="1710" w:type="dxa"/>
            <w:tcBorders>
              <w:top w:val="single" w:sz="4" w:space="0" w:color="auto"/>
              <w:left w:val="single" w:sz="4" w:space="0" w:color="auto"/>
              <w:bottom w:val="single" w:sz="4" w:space="0" w:color="auto"/>
              <w:right w:val="single" w:sz="4" w:space="0" w:color="auto"/>
            </w:tcBorders>
            <w:vAlign w:val="center"/>
            <w:hideMark/>
          </w:tcPr>
          <w:p w14:paraId="44A1C6EB" w14:textId="77777777" w:rsidR="00267BC9" w:rsidRPr="00562DB6" w:rsidRDefault="00267BC9" w:rsidP="005D7D26">
            <w:pPr>
              <w:rPr>
                <w:rFonts w:ascii="Tahoma" w:hAnsi="Tahoma" w:cs="Tahoma"/>
                <w:sz w:val="18"/>
                <w:szCs w:val="18"/>
              </w:rPr>
            </w:pPr>
            <w:r w:rsidRPr="00562DB6">
              <w:rPr>
                <w:rFonts w:ascii="Tahoma" w:hAnsi="Tahoma" w:cs="Tahoma"/>
                <w:sz w:val="18"/>
                <w:szCs w:val="18"/>
              </w:rPr>
              <w:t>PZA</w:t>
            </w:r>
          </w:p>
        </w:tc>
        <w:tc>
          <w:tcPr>
            <w:tcW w:w="6030" w:type="dxa"/>
            <w:tcBorders>
              <w:top w:val="single" w:sz="4" w:space="0" w:color="auto"/>
              <w:left w:val="single" w:sz="4" w:space="0" w:color="auto"/>
              <w:bottom w:val="single" w:sz="4" w:space="0" w:color="auto"/>
              <w:right w:val="single" w:sz="4" w:space="0" w:color="auto"/>
            </w:tcBorders>
            <w:hideMark/>
          </w:tcPr>
          <w:p w14:paraId="0D5907E8" w14:textId="77777777" w:rsidR="00267BC9" w:rsidRPr="00562DB6" w:rsidRDefault="00267BC9" w:rsidP="005D7D26">
            <w:pPr>
              <w:rPr>
                <w:rFonts w:ascii="Tahoma" w:hAnsi="Tahoma" w:cs="Tahoma"/>
                <w:sz w:val="18"/>
                <w:szCs w:val="18"/>
              </w:rPr>
            </w:pPr>
            <w:r w:rsidRPr="00562DB6">
              <w:rPr>
                <w:rFonts w:ascii="Tahoma" w:hAnsi="Tahoma" w:cs="Tahoma"/>
                <w:sz w:val="18"/>
                <w:szCs w:val="18"/>
              </w:rPr>
              <w:t>Requisitos sobre el Producto:</w:t>
            </w:r>
          </w:p>
          <w:p w14:paraId="2B90FD4A" w14:textId="77777777" w:rsidR="00267BC9" w:rsidRPr="00562DB6" w:rsidRDefault="00267BC9" w:rsidP="005D7D26">
            <w:pPr>
              <w:rPr>
                <w:rFonts w:ascii="Tahoma" w:hAnsi="Tahoma" w:cs="Tahoma"/>
                <w:sz w:val="18"/>
                <w:szCs w:val="18"/>
              </w:rPr>
            </w:pPr>
            <w:r w:rsidRPr="00562DB6">
              <w:rPr>
                <w:rFonts w:ascii="Tahoma" w:hAnsi="Tahoma" w:cs="Tahoma"/>
                <w:sz w:val="18"/>
                <w:szCs w:val="18"/>
              </w:rPr>
              <w:t>De 20 AMP (BI POLAR)</w:t>
            </w:r>
          </w:p>
          <w:p w14:paraId="7451C796" w14:textId="77777777" w:rsidR="00267BC9" w:rsidRPr="00562DB6" w:rsidRDefault="00267BC9" w:rsidP="005D7D26">
            <w:pPr>
              <w:rPr>
                <w:rFonts w:ascii="Tahoma" w:hAnsi="Tahoma" w:cs="Tahoma"/>
                <w:sz w:val="18"/>
                <w:szCs w:val="18"/>
              </w:rPr>
            </w:pPr>
            <w:r w:rsidRPr="00562DB6">
              <w:rPr>
                <w:rFonts w:ascii="Tahoma" w:hAnsi="Tahoma" w:cs="Tahoma"/>
                <w:sz w:val="18"/>
                <w:szCs w:val="18"/>
              </w:rPr>
              <w:t>CARACTERÍSTICAS TÉCNICAS</w:t>
            </w:r>
          </w:p>
          <w:p w14:paraId="0062BF2E" w14:textId="77777777" w:rsidR="00267BC9" w:rsidRPr="00562DB6" w:rsidRDefault="00267BC9" w:rsidP="005D7D26">
            <w:pPr>
              <w:rPr>
                <w:rFonts w:ascii="Tahoma" w:hAnsi="Tahoma" w:cs="Tahoma"/>
                <w:sz w:val="18"/>
                <w:szCs w:val="18"/>
              </w:rPr>
            </w:pPr>
            <w:r w:rsidRPr="00562DB6">
              <w:rPr>
                <w:rFonts w:ascii="Tahoma" w:hAnsi="Tahoma" w:cs="Tahoma"/>
                <w:sz w:val="18"/>
                <w:szCs w:val="18"/>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w:t>
            </w:r>
          </w:p>
          <w:p w14:paraId="674CFA96" w14:textId="77777777" w:rsidR="00267BC9" w:rsidRPr="00562DB6" w:rsidRDefault="00267BC9" w:rsidP="005D7D26">
            <w:pPr>
              <w:rPr>
                <w:rFonts w:ascii="Tahoma" w:hAnsi="Tahoma" w:cs="Tahoma"/>
                <w:sz w:val="18"/>
                <w:szCs w:val="18"/>
              </w:rPr>
            </w:pPr>
            <w:r w:rsidRPr="00562DB6">
              <w:rPr>
                <w:rFonts w:ascii="Tahoma" w:hAnsi="Tahoma" w:cs="Tahoma"/>
                <w:sz w:val="18"/>
                <w:szCs w:val="18"/>
              </w:rPr>
              <w:t>20 veces la corriente nominal cuando son tipo “D”, permitiendo proteger de esta manera a la mayoría de los equipos con una corriente de conexión importante.</w:t>
            </w:r>
          </w:p>
        </w:tc>
      </w:tr>
    </w:tbl>
    <w:p w14:paraId="2D54F4D3" w14:textId="77777777" w:rsidR="00267BC9" w:rsidRPr="00562DB6" w:rsidRDefault="00267BC9" w:rsidP="00267BC9">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267BC9" w:rsidRPr="00562DB6" w14:paraId="2E5A15B2" w14:textId="77777777" w:rsidTr="005D7D26">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F410916" w14:textId="77777777" w:rsidR="00267BC9" w:rsidRPr="00562DB6" w:rsidRDefault="00267BC9" w:rsidP="005D7D26">
            <w:pPr>
              <w:rPr>
                <w:rFonts w:ascii="Tahoma" w:hAnsi="Tahoma" w:cs="Tahoma"/>
                <w:sz w:val="18"/>
                <w:szCs w:val="18"/>
              </w:rPr>
            </w:pPr>
            <w:r w:rsidRPr="00562DB6">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D0660F0" w14:textId="77777777" w:rsidR="00267BC9" w:rsidRPr="00562DB6" w:rsidRDefault="00267BC9" w:rsidP="005D7D26">
            <w:pPr>
              <w:rPr>
                <w:rFonts w:ascii="Tahoma" w:hAnsi="Tahoma" w:cs="Tahoma"/>
                <w:sz w:val="18"/>
                <w:szCs w:val="18"/>
              </w:rPr>
            </w:pPr>
            <w:r w:rsidRPr="00562DB6">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8C1D020" w14:textId="77777777" w:rsidR="00267BC9" w:rsidRPr="00562DB6" w:rsidRDefault="00267BC9" w:rsidP="005D7D26">
            <w:pPr>
              <w:rPr>
                <w:rFonts w:ascii="Tahoma" w:hAnsi="Tahoma" w:cs="Tahoma"/>
                <w:sz w:val="18"/>
                <w:szCs w:val="18"/>
              </w:rPr>
            </w:pPr>
            <w:r w:rsidRPr="00562DB6">
              <w:rPr>
                <w:rFonts w:ascii="Tahoma" w:hAnsi="Tahoma" w:cs="Tahoma"/>
                <w:sz w:val="18"/>
                <w:szCs w:val="18"/>
              </w:rPr>
              <w:t>DESCRIPCION</w:t>
            </w:r>
          </w:p>
        </w:tc>
      </w:tr>
      <w:tr w:rsidR="00267BC9" w:rsidRPr="00562DB6" w14:paraId="2AA607D8" w14:textId="77777777" w:rsidTr="005D7D26">
        <w:tc>
          <w:tcPr>
            <w:tcW w:w="1818" w:type="dxa"/>
            <w:tcBorders>
              <w:top w:val="single" w:sz="4" w:space="0" w:color="auto"/>
              <w:left w:val="single" w:sz="4" w:space="0" w:color="auto"/>
              <w:bottom w:val="single" w:sz="4" w:space="0" w:color="auto"/>
              <w:right w:val="single" w:sz="4" w:space="0" w:color="auto"/>
            </w:tcBorders>
            <w:vAlign w:val="center"/>
            <w:hideMark/>
          </w:tcPr>
          <w:p w14:paraId="50FF1EBC" w14:textId="77777777" w:rsidR="00267BC9" w:rsidRPr="00562DB6" w:rsidRDefault="00267BC9" w:rsidP="005D7D26">
            <w:pPr>
              <w:rPr>
                <w:rFonts w:ascii="Tahoma" w:hAnsi="Tahoma" w:cs="Tahoma"/>
                <w:sz w:val="18"/>
                <w:szCs w:val="18"/>
              </w:rPr>
            </w:pPr>
            <w:r w:rsidRPr="00562DB6">
              <w:rPr>
                <w:rFonts w:ascii="Tahoma" w:hAnsi="Tahoma" w:cs="Tahoma"/>
                <w:sz w:val="18"/>
                <w:szCs w:val="18"/>
              </w:rPr>
              <w:t>CINTA AISLANTE</w:t>
            </w:r>
          </w:p>
        </w:tc>
        <w:tc>
          <w:tcPr>
            <w:tcW w:w="1710" w:type="dxa"/>
            <w:tcBorders>
              <w:top w:val="single" w:sz="4" w:space="0" w:color="auto"/>
              <w:left w:val="single" w:sz="4" w:space="0" w:color="auto"/>
              <w:bottom w:val="single" w:sz="4" w:space="0" w:color="auto"/>
              <w:right w:val="single" w:sz="4" w:space="0" w:color="auto"/>
            </w:tcBorders>
            <w:vAlign w:val="center"/>
            <w:hideMark/>
          </w:tcPr>
          <w:p w14:paraId="664B00AA" w14:textId="77777777" w:rsidR="00267BC9" w:rsidRPr="00562DB6" w:rsidRDefault="00267BC9" w:rsidP="005D7D26">
            <w:pPr>
              <w:rPr>
                <w:rFonts w:ascii="Tahoma" w:hAnsi="Tahoma" w:cs="Tahoma"/>
                <w:sz w:val="18"/>
                <w:szCs w:val="18"/>
              </w:rPr>
            </w:pPr>
            <w:r w:rsidRPr="00562DB6">
              <w:rPr>
                <w:rFonts w:ascii="Tahoma" w:hAnsi="Tahoma" w:cs="Tahoma"/>
                <w:sz w:val="18"/>
                <w:szCs w:val="18"/>
              </w:rPr>
              <w:t>PZA</w:t>
            </w:r>
          </w:p>
        </w:tc>
        <w:tc>
          <w:tcPr>
            <w:tcW w:w="6030" w:type="dxa"/>
            <w:tcBorders>
              <w:top w:val="single" w:sz="4" w:space="0" w:color="auto"/>
              <w:left w:val="single" w:sz="4" w:space="0" w:color="auto"/>
              <w:bottom w:val="single" w:sz="4" w:space="0" w:color="auto"/>
              <w:right w:val="single" w:sz="4" w:space="0" w:color="auto"/>
            </w:tcBorders>
            <w:hideMark/>
          </w:tcPr>
          <w:p w14:paraId="666568F3" w14:textId="77777777" w:rsidR="00267BC9" w:rsidRPr="00562DB6" w:rsidRDefault="00267BC9" w:rsidP="005D7D26">
            <w:pPr>
              <w:rPr>
                <w:rFonts w:ascii="Tahoma" w:hAnsi="Tahoma" w:cs="Tahoma"/>
                <w:sz w:val="18"/>
                <w:szCs w:val="18"/>
              </w:rPr>
            </w:pPr>
            <w:r w:rsidRPr="00562DB6">
              <w:rPr>
                <w:rFonts w:ascii="Tahoma" w:hAnsi="Tahoma" w:cs="Tahoma"/>
                <w:sz w:val="18"/>
                <w:szCs w:val="18"/>
              </w:rPr>
              <w:t>Requisitos sobre el Producto</w:t>
            </w:r>
          </w:p>
          <w:p w14:paraId="5B782165" w14:textId="77777777" w:rsidR="00267BC9" w:rsidRPr="00562DB6" w:rsidRDefault="00267BC9" w:rsidP="005D7D26">
            <w:pPr>
              <w:rPr>
                <w:rFonts w:ascii="Tahoma" w:hAnsi="Tahoma" w:cs="Tahoma"/>
                <w:sz w:val="18"/>
                <w:szCs w:val="18"/>
              </w:rPr>
            </w:pPr>
            <w:r w:rsidRPr="00562DB6">
              <w:rPr>
                <w:rFonts w:ascii="Tahoma" w:hAnsi="Tahoma" w:cs="Tahoma"/>
                <w:sz w:val="18"/>
                <w:szCs w:val="18"/>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bl>
    <w:p w14:paraId="3E87AF61" w14:textId="77777777" w:rsidR="00267BC9" w:rsidRPr="00562DB6" w:rsidRDefault="00267BC9" w:rsidP="00267BC9">
      <w:pPr>
        <w:rPr>
          <w:rFonts w:ascii="Tahoma" w:hAnsi="Tahoma" w:cs="Tahoma"/>
          <w:sz w:val="18"/>
          <w:szCs w:val="18"/>
        </w:rPr>
      </w:pPr>
      <w:r w:rsidRPr="00562DB6">
        <w:rPr>
          <w:rFonts w:ascii="Tahoma" w:hAnsi="Tahoma" w:cs="Tahoma"/>
          <w:sz w:val="18"/>
          <w:szCs w:val="18"/>
        </w:rPr>
        <w:t>APORTE PROPIO. -Los materiales de aporte propio se encuentran especificados en el Resumen de Insumos, estos serán aprobados por el Inspector del Proyecto, para garantizar su calidad.</w:t>
      </w:r>
    </w:p>
    <w:tbl>
      <w:tblPr>
        <w:tblStyle w:val="Tablaconcuadrcula"/>
        <w:tblW w:w="0" w:type="auto"/>
        <w:tblLook w:val="04A0" w:firstRow="1" w:lastRow="0" w:firstColumn="1" w:lastColumn="0" w:noHBand="0" w:noVBand="1"/>
      </w:tblPr>
      <w:tblGrid>
        <w:gridCol w:w="2248"/>
        <w:gridCol w:w="2403"/>
        <w:gridCol w:w="4602"/>
      </w:tblGrid>
      <w:tr w:rsidR="00267BC9" w:rsidRPr="00562DB6" w14:paraId="6302A2E9" w14:textId="77777777" w:rsidTr="005D7D26">
        <w:trPr>
          <w:trHeight w:val="332"/>
        </w:trPr>
        <w:tc>
          <w:tcPr>
            <w:tcW w:w="226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765FE1C5" w14:textId="77777777" w:rsidR="00267BC9" w:rsidRPr="00EC2A98" w:rsidRDefault="00267BC9" w:rsidP="005D7D26">
            <w:pPr>
              <w:rPr>
                <w:rFonts w:ascii="Tahoma" w:hAnsi="Tahoma" w:cs="Tahoma"/>
                <w:b/>
                <w:sz w:val="18"/>
                <w:szCs w:val="18"/>
              </w:rPr>
            </w:pPr>
            <w:r w:rsidRPr="00EC2A98">
              <w:rPr>
                <w:rFonts w:ascii="Tahoma" w:hAnsi="Tahoma" w:cs="Tahoma"/>
                <w:b/>
                <w:sz w:val="18"/>
                <w:szCs w:val="18"/>
              </w:rPr>
              <w:t>ITEM</w:t>
            </w:r>
            <w:r>
              <w:rPr>
                <w:rFonts w:ascii="Tahoma" w:hAnsi="Tahoma" w:cs="Tahoma"/>
                <w:b/>
                <w:sz w:val="18"/>
                <w:szCs w:val="18"/>
              </w:rPr>
              <w:t xml:space="preserve"> 55</w:t>
            </w:r>
          </w:p>
        </w:tc>
        <w:tc>
          <w:tcPr>
            <w:tcW w:w="2430"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576531FC" w14:textId="77777777" w:rsidR="00267BC9" w:rsidRPr="00EC2A98" w:rsidRDefault="00267BC9" w:rsidP="005D7D26">
            <w:pPr>
              <w:rPr>
                <w:rFonts w:ascii="Tahoma" w:hAnsi="Tahoma" w:cs="Tahoma"/>
                <w:b/>
                <w:sz w:val="18"/>
                <w:szCs w:val="18"/>
              </w:rPr>
            </w:pPr>
            <w:r w:rsidRPr="00EC2A98">
              <w:rPr>
                <w:rFonts w:ascii="Tahoma" w:hAnsi="Tahoma" w:cs="Tahoma"/>
                <w:b/>
                <w:sz w:val="18"/>
                <w:szCs w:val="18"/>
              </w:rPr>
              <w:t>VAC - OF - LIM - 01</w:t>
            </w:r>
          </w:p>
        </w:tc>
        <w:tc>
          <w:tcPr>
            <w:tcW w:w="4654" w:type="dxa"/>
            <w:vMerge w:val="restar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603B6E48" w14:textId="77777777" w:rsidR="00267BC9" w:rsidRPr="00EC2A98" w:rsidRDefault="00267BC9" w:rsidP="005D7D26">
            <w:pPr>
              <w:rPr>
                <w:rFonts w:ascii="Tahoma" w:hAnsi="Tahoma" w:cs="Tahoma"/>
                <w:b/>
                <w:sz w:val="18"/>
                <w:szCs w:val="18"/>
              </w:rPr>
            </w:pPr>
            <w:r w:rsidRPr="00EC2A98">
              <w:rPr>
                <w:rFonts w:ascii="Tahoma" w:hAnsi="Tahoma" w:cs="Tahoma"/>
                <w:b/>
                <w:sz w:val="18"/>
                <w:szCs w:val="18"/>
              </w:rPr>
              <w:t>LIMPIEZA GENERAL</w:t>
            </w:r>
          </w:p>
        </w:tc>
      </w:tr>
      <w:tr w:rsidR="00267BC9" w:rsidRPr="00562DB6" w14:paraId="3D8DBDCB" w14:textId="77777777" w:rsidTr="005D7D26">
        <w:trPr>
          <w:trHeight w:val="339"/>
        </w:trPr>
        <w:tc>
          <w:tcPr>
            <w:tcW w:w="226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7730ADEA" w14:textId="77777777" w:rsidR="00267BC9" w:rsidRPr="00EC2A98" w:rsidRDefault="00267BC9" w:rsidP="005D7D26">
            <w:pPr>
              <w:rPr>
                <w:rFonts w:ascii="Tahoma" w:hAnsi="Tahoma" w:cs="Tahoma"/>
                <w:b/>
                <w:sz w:val="18"/>
                <w:szCs w:val="18"/>
              </w:rPr>
            </w:pPr>
            <w:r w:rsidRPr="00EC2A98">
              <w:rPr>
                <w:rFonts w:ascii="Tahoma" w:hAnsi="Tahoma" w:cs="Tahoma"/>
                <w:b/>
                <w:sz w:val="18"/>
                <w:szCs w:val="18"/>
              </w:rPr>
              <w:t>UNIDAD</w:t>
            </w:r>
          </w:p>
        </w:tc>
        <w:tc>
          <w:tcPr>
            <w:tcW w:w="2430"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218CF214" w14:textId="77777777" w:rsidR="00267BC9" w:rsidRPr="00EC2A98" w:rsidRDefault="00267BC9" w:rsidP="005D7D26">
            <w:pPr>
              <w:rPr>
                <w:rFonts w:ascii="Tahoma" w:hAnsi="Tahoma" w:cs="Tahoma"/>
                <w:b/>
                <w:sz w:val="18"/>
                <w:szCs w:val="18"/>
              </w:rPr>
            </w:pPr>
            <w:r w:rsidRPr="00EC2A98">
              <w:rPr>
                <w:rFonts w:ascii="Tahoma" w:hAnsi="Tahoma" w:cs="Tahoma"/>
                <w:b/>
                <w:sz w:val="18"/>
                <w:szCs w:val="18"/>
              </w:rPr>
              <w:t>GLB</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72FBDB6" w14:textId="77777777" w:rsidR="00267BC9" w:rsidRPr="00EC2A98" w:rsidRDefault="00267BC9" w:rsidP="005D7D26">
            <w:pPr>
              <w:rPr>
                <w:rFonts w:ascii="Tahoma" w:hAnsi="Tahoma" w:cs="Tahoma"/>
                <w:b/>
                <w:sz w:val="18"/>
                <w:szCs w:val="18"/>
              </w:rPr>
            </w:pPr>
          </w:p>
        </w:tc>
      </w:tr>
    </w:tbl>
    <w:p w14:paraId="01B6E3F3" w14:textId="77777777" w:rsidR="00267BC9" w:rsidRDefault="00267BC9" w:rsidP="00267BC9">
      <w:pPr>
        <w:rPr>
          <w:rFonts w:ascii="Tahoma" w:hAnsi="Tahoma" w:cs="Tahoma"/>
          <w:sz w:val="18"/>
          <w:szCs w:val="18"/>
        </w:rPr>
      </w:pPr>
    </w:p>
    <w:p w14:paraId="60539487" w14:textId="77777777" w:rsidR="00267BC9" w:rsidRPr="00562DB6" w:rsidRDefault="00267BC9" w:rsidP="00267BC9">
      <w:pPr>
        <w:rPr>
          <w:rFonts w:ascii="Tahoma" w:hAnsi="Tahoma" w:cs="Tahoma"/>
          <w:sz w:val="18"/>
          <w:szCs w:val="18"/>
        </w:rPr>
      </w:pPr>
      <w:r w:rsidRPr="00562DB6">
        <w:rPr>
          <w:rFonts w:ascii="Tahoma" w:hAnsi="Tahoma" w:cs="Tahoma"/>
          <w:sz w:val="18"/>
          <w:szCs w:val="18"/>
        </w:rPr>
        <w:t>DESCRIPCIÓN</w:t>
      </w:r>
    </w:p>
    <w:p w14:paraId="0175E22E" w14:textId="77777777" w:rsidR="00267BC9" w:rsidRPr="00562DB6" w:rsidRDefault="00267BC9" w:rsidP="00267BC9">
      <w:pPr>
        <w:rPr>
          <w:rFonts w:ascii="Tahoma" w:hAnsi="Tahoma" w:cs="Tahoma"/>
          <w:sz w:val="18"/>
          <w:szCs w:val="18"/>
        </w:rPr>
      </w:pPr>
    </w:p>
    <w:p w14:paraId="2272AEBE" w14:textId="77777777" w:rsidR="00267BC9" w:rsidRPr="00562DB6" w:rsidRDefault="00267BC9" w:rsidP="00267BC9">
      <w:pPr>
        <w:rPr>
          <w:rFonts w:ascii="Tahoma" w:hAnsi="Tahoma" w:cs="Tahoma"/>
          <w:sz w:val="18"/>
          <w:szCs w:val="18"/>
        </w:rPr>
      </w:pPr>
      <w:r w:rsidRPr="00562DB6">
        <w:rPr>
          <w:rFonts w:ascii="Tahoma" w:hAnsi="Tahoma" w:cs="Tahoma"/>
          <w:sz w:val="18"/>
          <w:szCs w:val="18"/>
        </w:rPr>
        <w:t>El ítem refiere el carguío, transporte y descargué de material sobrante excedente, escombros desde la obra hasta los botaderos autorizados por el ente regulador.</w:t>
      </w:r>
    </w:p>
    <w:p w14:paraId="24A67310" w14:textId="77777777" w:rsidR="00267BC9" w:rsidRPr="00562DB6" w:rsidRDefault="00267BC9" w:rsidP="00267BC9">
      <w:pPr>
        <w:rPr>
          <w:rFonts w:ascii="Tahoma" w:hAnsi="Tahoma" w:cs="Tahoma"/>
          <w:sz w:val="18"/>
          <w:szCs w:val="18"/>
        </w:rPr>
      </w:pPr>
    </w:p>
    <w:p w14:paraId="2098E918" w14:textId="77777777" w:rsidR="00267BC9" w:rsidRPr="00562DB6" w:rsidRDefault="00267BC9" w:rsidP="00267BC9">
      <w:pPr>
        <w:rPr>
          <w:rFonts w:ascii="Tahoma" w:hAnsi="Tahoma" w:cs="Tahoma"/>
          <w:sz w:val="18"/>
          <w:szCs w:val="18"/>
        </w:rPr>
      </w:pPr>
      <w:r w:rsidRPr="00562DB6">
        <w:rPr>
          <w:rFonts w:ascii="Tahoma" w:hAnsi="Tahoma" w:cs="Tahoma"/>
          <w:sz w:val="18"/>
          <w:szCs w:val="18"/>
        </w:rPr>
        <w:t>MATERIALES</w:t>
      </w:r>
    </w:p>
    <w:p w14:paraId="2533095C" w14:textId="77777777" w:rsidR="00267BC9" w:rsidRPr="00562DB6" w:rsidRDefault="00267BC9" w:rsidP="00267BC9">
      <w:pPr>
        <w:rPr>
          <w:rFonts w:ascii="Tahoma" w:hAnsi="Tahoma" w:cs="Tahoma"/>
          <w:sz w:val="18"/>
          <w:szCs w:val="18"/>
        </w:rPr>
      </w:pPr>
      <w:r w:rsidRPr="00562DB6">
        <w:rPr>
          <w:rFonts w:ascii="Tahoma" w:hAnsi="Tahoma" w:cs="Tahoma"/>
          <w:sz w:val="18"/>
          <w:szCs w:val="18"/>
        </w:rPr>
        <w:t>Los materiales a emplearse deberán ser suministrados de acuerdo al siguiente detalle:</w:t>
      </w:r>
    </w:p>
    <w:tbl>
      <w:tblPr>
        <w:tblStyle w:val="Tablaconcuadrcula"/>
        <w:tblW w:w="9558" w:type="dxa"/>
        <w:tblLook w:val="04A0" w:firstRow="1" w:lastRow="0" w:firstColumn="1" w:lastColumn="0" w:noHBand="0" w:noVBand="1"/>
      </w:tblPr>
      <w:tblGrid>
        <w:gridCol w:w="1818"/>
        <w:gridCol w:w="1710"/>
        <w:gridCol w:w="6030"/>
      </w:tblGrid>
      <w:tr w:rsidR="00267BC9" w:rsidRPr="00562DB6" w14:paraId="46D5A705" w14:textId="77777777" w:rsidTr="005D7D26">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1FAE321" w14:textId="77777777" w:rsidR="00267BC9" w:rsidRPr="00562DB6" w:rsidRDefault="00267BC9" w:rsidP="005D7D26">
            <w:pPr>
              <w:rPr>
                <w:rFonts w:ascii="Tahoma" w:hAnsi="Tahoma" w:cs="Tahoma"/>
                <w:sz w:val="18"/>
                <w:szCs w:val="18"/>
              </w:rPr>
            </w:pPr>
            <w:r w:rsidRPr="00562DB6">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0E83CE0" w14:textId="77777777" w:rsidR="00267BC9" w:rsidRPr="00562DB6" w:rsidRDefault="00267BC9" w:rsidP="005D7D26">
            <w:pPr>
              <w:rPr>
                <w:rFonts w:ascii="Tahoma" w:hAnsi="Tahoma" w:cs="Tahoma"/>
                <w:sz w:val="18"/>
                <w:szCs w:val="18"/>
              </w:rPr>
            </w:pPr>
            <w:r w:rsidRPr="00562DB6">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8740AF7" w14:textId="77777777" w:rsidR="00267BC9" w:rsidRPr="00562DB6" w:rsidRDefault="00267BC9" w:rsidP="005D7D26">
            <w:pPr>
              <w:rPr>
                <w:rFonts w:ascii="Tahoma" w:hAnsi="Tahoma" w:cs="Tahoma"/>
                <w:sz w:val="18"/>
                <w:szCs w:val="18"/>
              </w:rPr>
            </w:pPr>
            <w:r w:rsidRPr="00562DB6">
              <w:rPr>
                <w:rFonts w:ascii="Tahoma" w:hAnsi="Tahoma" w:cs="Tahoma"/>
                <w:sz w:val="18"/>
                <w:szCs w:val="18"/>
              </w:rPr>
              <w:t>DESCRIPCION</w:t>
            </w:r>
          </w:p>
        </w:tc>
      </w:tr>
      <w:tr w:rsidR="00267BC9" w:rsidRPr="00562DB6" w14:paraId="4E22213C" w14:textId="77777777" w:rsidTr="005D7D26">
        <w:tc>
          <w:tcPr>
            <w:tcW w:w="1818" w:type="dxa"/>
            <w:tcBorders>
              <w:top w:val="single" w:sz="4" w:space="0" w:color="auto"/>
              <w:left w:val="single" w:sz="4" w:space="0" w:color="auto"/>
              <w:bottom w:val="single" w:sz="4" w:space="0" w:color="auto"/>
              <w:right w:val="single" w:sz="4" w:space="0" w:color="auto"/>
            </w:tcBorders>
            <w:vAlign w:val="center"/>
            <w:hideMark/>
          </w:tcPr>
          <w:p w14:paraId="0D754D20" w14:textId="77777777" w:rsidR="00267BC9" w:rsidRPr="00562DB6" w:rsidRDefault="00267BC9" w:rsidP="005D7D26">
            <w:pPr>
              <w:rPr>
                <w:rFonts w:ascii="Tahoma" w:hAnsi="Tahoma" w:cs="Tahoma"/>
                <w:sz w:val="18"/>
                <w:szCs w:val="18"/>
              </w:rPr>
            </w:pPr>
            <w:r w:rsidRPr="00562DB6">
              <w:rPr>
                <w:rFonts w:ascii="Tahoma" w:hAnsi="Tahoma" w:cs="Tahoma"/>
                <w:sz w:val="18"/>
                <w:szCs w:val="18"/>
              </w:rPr>
              <w:t>VARIOS</w:t>
            </w:r>
          </w:p>
        </w:tc>
        <w:tc>
          <w:tcPr>
            <w:tcW w:w="1710" w:type="dxa"/>
            <w:tcBorders>
              <w:top w:val="single" w:sz="4" w:space="0" w:color="auto"/>
              <w:left w:val="single" w:sz="4" w:space="0" w:color="auto"/>
              <w:bottom w:val="single" w:sz="4" w:space="0" w:color="auto"/>
              <w:right w:val="single" w:sz="4" w:space="0" w:color="auto"/>
            </w:tcBorders>
            <w:vAlign w:val="center"/>
            <w:hideMark/>
          </w:tcPr>
          <w:p w14:paraId="681C8416" w14:textId="77777777" w:rsidR="00267BC9" w:rsidRPr="00562DB6" w:rsidRDefault="00267BC9" w:rsidP="005D7D26">
            <w:pPr>
              <w:rPr>
                <w:rFonts w:ascii="Tahoma" w:hAnsi="Tahoma" w:cs="Tahoma"/>
                <w:sz w:val="18"/>
                <w:szCs w:val="18"/>
              </w:rPr>
            </w:pPr>
            <w:r w:rsidRPr="00562DB6">
              <w:rPr>
                <w:rFonts w:ascii="Tahoma" w:hAnsi="Tahoma" w:cs="Tahoma"/>
                <w:sz w:val="18"/>
                <w:szCs w:val="18"/>
              </w:rPr>
              <w:t>GLB</w:t>
            </w:r>
          </w:p>
        </w:tc>
        <w:tc>
          <w:tcPr>
            <w:tcW w:w="6030" w:type="dxa"/>
            <w:tcBorders>
              <w:top w:val="single" w:sz="4" w:space="0" w:color="auto"/>
              <w:left w:val="single" w:sz="4" w:space="0" w:color="auto"/>
              <w:bottom w:val="single" w:sz="4" w:space="0" w:color="auto"/>
              <w:right w:val="single" w:sz="4" w:space="0" w:color="auto"/>
            </w:tcBorders>
          </w:tcPr>
          <w:p w14:paraId="29043A6D" w14:textId="77777777" w:rsidR="00267BC9" w:rsidRPr="00562DB6" w:rsidRDefault="00267BC9" w:rsidP="005D7D26">
            <w:pPr>
              <w:rPr>
                <w:rFonts w:ascii="Tahoma" w:hAnsi="Tahoma" w:cs="Tahoma"/>
                <w:sz w:val="18"/>
                <w:szCs w:val="18"/>
              </w:rPr>
            </w:pPr>
            <w:r w:rsidRPr="00562DB6">
              <w:rPr>
                <w:rFonts w:ascii="Tahoma" w:hAnsi="Tahoma" w:cs="Tahoma"/>
                <w:sz w:val="18"/>
                <w:szCs w:val="18"/>
              </w:rPr>
              <w:t>La Entidad Ejecutora deberá garantizar el suministro de todos los materiales necesarios para garantizar que el trabajo se realice de manera correcta y se llegue a lo esperado.</w:t>
            </w:r>
          </w:p>
          <w:p w14:paraId="224239CC" w14:textId="77777777" w:rsidR="00267BC9" w:rsidRPr="00562DB6" w:rsidRDefault="00267BC9" w:rsidP="005D7D26">
            <w:pPr>
              <w:rPr>
                <w:rFonts w:ascii="Tahoma" w:hAnsi="Tahoma" w:cs="Tahoma"/>
                <w:sz w:val="18"/>
                <w:szCs w:val="18"/>
              </w:rPr>
            </w:pPr>
          </w:p>
          <w:p w14:paraId="61B0048D" w14:textId="77777777" w:rsidR="00267BC9" w:rsidRPr="00562DB6" w:rsidRDefault="00267BC9" w:rsidP="005D7D26">
            <w:pPr>
              <w:rPr>
                <w:rFonts w:ascii="Tahoma" w:hAnsi="Tahoma" w:cs="Tahoma"/>
                <w:sz w:val="18"/>
                <w:szCs w:val="18"/>
              </w:rPr>
            </w:pPr>
            <w:r w:rsidRPr="00562DB6">
              <w:rPr>
                <w:rFonts w:ascii="Tahoma" w:hAnsi="Tahoma" w:cs="Tahoma"/>
                <w:sz w:val="18"/>
                <w:szCs w:val="18"/>
              </w:rPr>
              <w:t>La Entidad Ejecutora suministrara todas las herramientas con ser escobas, palas, carretillas, trapos y transporte para el retiro de escombros y de todos los implementos correspondientes para la correcta ejecución de los trabajos</w:t>
            </w:r>
          </w:p>
          <w:p w14:paraId="38AB6CF7" w14:textId="77777777" w:rsidR="00267BC9" w:rsidRPr="00562DB6" w:rsidRDefault="00267BC9" w:rsidP="005D7D26">
            <w:pPr>
              <w:rPr>
                <w:rFonts w:ascii="Tahoma" w:hAnsi="Tahoma" w:cs="Tahoma"/>
                <w:sz w:val="18"/>
                <w:szCs w:val="18"/>
              </w:rPr>
            </w:pPr>
          </w:p>
          <w:p w14:paraId="23800E1C"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La naturaleza, capacidad y cantidad de equipo a ser utilizado dependerá del tipo y dimensiones del servicio a ejecutar. </w:t>
            </w:r>
          </w:p>
          <w:p w14:paraId="02A9FB80" w14:textId="77777777" w:rsidR="00267BC9" w:rsidRPr="00562DB6" w:rsidRDefault="00267BC9" w:rsidP="005D7D26">
            <w:pPr>
              <w:rPr>
                <w:rFonts w:ascii="Tahoma" w:hAnsi="Tahoma" w:cs="Tahoma"/>
                <w:sz w:val="18"/>
                <w:szCs w:val="18"/>
              </w:rPr>
            </w:pPr>
            <w:r w:rsidRPr="00562DB6">
              <w:rPr>
                <w:rFonts w:ascii="Tahoma" w:hAnsi="Tahoma" w:cs="Tahoma"/>
                <w:sz w:val="18"/>
                <w:szCs w:val="18"/>
              </w:rPr>
              <w:t>El equipo mínimo necesario será de una volqueta</w:t>
            </w:r>
          </w:p>
        </w:tc>
      </w:tr>
    </w:tbl>
    <w:p w14:paraId="0E61DC6F" w14:textId="77777777" w:rsidR="00267BC9" w:rsidRPr="00562DB6" w:rsidRDefault="00267BC9" w:rsidP="00267BC9">
      <w:pPr>
        <w:rPr>
          <w:rFonts w:ascii="Tahoma" w:hAnsi="Tahoma" w:cs="Tahoma"/>
          <w:sz w:val="18"/>
          <w:szCs w:val="18"/>
        </w:rPr>
      </w:pPr>
    </w:p>
    <w:p w14:paraId="5B524C70" w14:textId="77777777" w:rsidR="00267BC9" w:rsidRPr="00064705" w:rsidRDefault="00267BC9" w:rsidP="00267BC9">
      <w:pPr>
        <w:rPr>
          <w:rFonts w:ascii="Tahoma" w:hAnsi="Tahoma" w:cs="Tahoma"/>
          <w:sz w:val="18"/>
          <w:szCs w:val="18"/>
        </w:rPr>
      </w:pPr>
      <w:r w:rsidRPr="00562DB6">
        <w:rPr>
          <w:rFonts w:ascii="Tahoma" w:hAnsi="Tahoma" w:cs="Tahoma"/>
          <w:sz w:val="18"/>
          <w:szCs w:val="18"/>
        </w:rPr>
        <w:lastRenderedPageBreak/>
        <w:t>APORTE PROPIO. -Los materiales de aporte propio se encuentran especificados en el Resumen de Insumos, estos serán aprobados por el Inspector del Proyecto, para garantizar su calidad.</w:t>
      </w:r>
    </w:p>
    <w:p w14:paraId="7F4B54C7" w14:textId="77777777" w:rsidR="00267BC9" w:rsidRDefault="00267BC9" w:rsidP="00267BC9">
      <w:pPr>
        <w:spacing w:line="300" w:lineRule="auto"/>
        <w:jc w:val="both"/>
        <w:rPr>
          <w:rFonts w:ascii="Arial" w:hAnsi="Arial" w:cs="Arial"/>
          <w:b/>
          <w:i/>
          <w:u w:val="single"/>
        </w:rPr>
      </w:pPr>
    </w:p>
    <w:p w14:paraId="08004C4F" w14:textId="77777777" w:rsidR="00267BC9" w:rsidRPr="00882269" w:rsidRDefault="00267BC9" w:rsidP="00267BC9">
      <w:pPr>
        <w:spacing w:line="300" w:lineRule="auto"/>
        <w:jc w:val="both"/>
        <w:rPr>
          <w:rFonts w:ascii="Arial" w:hAnsi="Arial" w:cs="Arial"/>
          <w:b/>
          <w:bCs/>
          <w:i/>
          <w:u w:val="single"/>
          <w:lang w:val="es-ES_tradnl"/>
        </w:rPr>
      </w:pPr>
      <w:r w:rsidRPr="00882269">
        <w:rPr>
          <w:rFonts w:ascii="Arial" w:hAnsi="Arial" w:cs="Arial"/>
          <w:b/>
          <w:i/>
          <w:u w:val="single"/>
        </w:rPr>
        <w:t xml:space="preserve">Nota para todos los insumos indicados: </w:t>
      </w:r>
      <w:r w:rsidRPr="00882269">
        <w:rPr>
          <w:rFonts w:ascii="Arial" w:hAnsi="Arial" w:cs="Arial"/>
          <w:b/>
          <w:bCs/>
          <w:i/>
          <w:u w:val="single"/>
          <w:lang w:val="es-ES_tradnl"/>
        </w:rPr>
        <w:t>Cualquier alteración o daño del producto antes, durante y después del transporte no será recepcionado al momento de su ingreso a almacenes por parte de la Inspectoría.</w:t>
      </w:r>
    </w:p>
    <w:p w14:paraId="0E7C297A" w14:textId="77777777" w:rsidR="00267BC9" w:rsidRPr="00882269" w:rsidRDefault="00267BC9" w:rsidP="00267BC9">
      <w:pPr>
        <w:rPr>
          <w:rFonts w:ascii="Arial" w:hAnsi="Arial" w:cs="Arial"/>
          <w:b/>
          <w:bCs/>
          <w:i/>
          <w:u w:val="single"/>
        </w:rPr>
      </w:pPr>
    </w:p>
    <w:p w14:paraId="4C4FD854" w14:textId="77777777" w:rsidR="00267BC9" w:rsidRDefault="00267BC9" w:rsidP="00267BC9"/>
    <w:p w14:paraId="2E2AF265" w14:textId="77777777" w:rsidR="00267BC9" w:rsidRDefault="00267BC9" w:rsidP="00267BC9"/>
    <w:p w14:paraId="40A1EB67" w14:textId="77777777" w:rsidR="00267BC9" w:rsidRDefault="00267BC9" w:rsidP="00267BC9"/>
    <w:p w14:paraId="1ED098AD" w14:textId="77777777" w:rsidR="00267BC9" w:rsidRDefault="00267BC9" w:rsidP="00267BC9"/>
    <w:p w14:paraId="437DD88C" w14:textId="77777777" w:rsidR="00267BC9" w:rsidRDefault="00267BC9" w:rsidP="00267BC9"/>
    <w:p w14:paraId="4DE95970" w14:textId="77777777" w:rsidR="00267BC9" w:rsidRDefault="00267BC9" w:rsidP="00267BC9"/>
    <w:p w14:paraId="0C18EAB8" w14:textId="77777777" w:rsidR="00267BC9" w:rsidRDefault="00267BC9" w:rsidP="00267BC9"/>
    <w:p w14:paraId="32F13DD5" w14:textId="77777777" w:rsidR="00267BC9" w:rsidRDefault="00267BC9" w:rsidP="00267BC9"/>
    <w:p w14:paraId="6BDDD590" w14:textId="77777777" w:rsidR="00267BC9" w:rsidRDefault="00267BC9" w:rsidP="00267BC9"/>
    <w:p w14:paraId="3856F691" w14:textId="77777777" w:rsidR="00267BC9" w:rsidRDefault="00267BC9" w:rsidP="00267BC9"/>
    <w:p w14:paraId="7B3DD8E3" w14:textId="77777777" w:rsidR="00267BC9" w:rsidRDefault="00267BC9" w:rsidP="00267BC9"/>
    <w:p w14:paraId="0EB66FDC" w14:textId="77777777" w:rsidR="00267BC9" w:rsidRDefault="00267BC9" w:rsidP="00267BC9"/>
    <w:p w14:paraId="07EDF3E9" w14:textId="77777777" w:rsidR="00267BC9" w:rsidRDefault="00267BC9" w:rsidP="00267BC9"/>
    <w:p w14:paraId="4EB2F2D5" w14:textId="77777777" w:rsidR="00267BC9" w:rsidRDefault="00267BC9" w:rsidP="00267BC9"/>
    <w:p w14:paraId="421AB044" w14:textId="77777777" w:rsidR="00267BC9" w:rsidRDefault="00267BC9" w:rsidP="00267BC9"/>
    <w:p w14:paraId="14E90735" w14:textId="1739D7CA" w:rsidR="00267BC9" w:rsidRDefault="00267BC9" w:rsidP="00267BC9"/>
    <w:p w14:paraId="2118282B" w14:textId="36C9AD8C" w:rsidR="0042083C" w:rsidRDefault="0042083C" w:rsidP="00267BC9"/>
    <w:p w14:paraId="7213A8FA" w14:textId="774665D8" w:rsidR="0042083C" w:rsidRDefault="0042083C" w:rsidP="00267BC9"/>
    <w:p w14:paraId="62BE0661" w14:textId="2F079B45" w:rsidR="0042083C" w:rsidRDefault="0042083C" w:rsidP="00267BC9"/>
    <w:p w14:paraId="51DC6C59" w14:textId="10357AB6" w:rsidR="0042083C" w:rsidRDefault="0042083C" w:rsidP="00267BC9"/>
    <w:p w14:paraId="6EB14C91" w14:textId="22D33636" w:rsidR="0042083C" w:rsidRDefault="0042083C" w:rsidP="00267BC9"/>
    <w:p w14:paraId="1BD37FE0" w14:textId="1BDD6814" w:rsidR="0042083C" w:rsidRDefault="0042083C" w:rsidP="00267BC9"/>
    <w:p w14:paraId="17EE877B" w14:textId="34D046B6" w:rsidR="0042083C" w:rsidRDefault="0042083C" w:rsidP="00267BC9"/>
    <w:p w14:paraId="35358378" w14:textId="610153C8" w:rsidR="0042083C" w:rsidRDefault="0042083C" w:rsidP="00267BC9"/>
    <w:p w14:paraId="0AF7FA8C" w14:textId="66538CFF" w:rsidR="0042083C" w:rsidRDefault="0042083C" w:rsidP="00267BC9"/>
    <w:p w14:paraId="2E54FF0F" w14:textId="0DC9B5EC" w:rsidR="0042083C" w:rsidRDefault="0042083C" w:rsidP="00267BC9"/>
    <w:p w14:paraId="0E54DF8D" w14:textId="6910DC44" w:rsidR="0042083C" w:rsidRDefault="0042083C" w:rsidP="00267BC9"/>
    <w:p w14:paraId="46DF17CF" w14:textId="77A14ABF" w:rsidR="0042083C" w:rsidRDefault="0042083C" w:rsidP="00267BC9"/>
    <w:p w14:paraId="01BD6678" w14:textId="5A10BE6B" w:rsidR="0042083C" w:rsidRDefault="0042083C" w:rsidP="00267BC9"/>
    <w:p w14:paraId="4F65EAE2" w14:textId="13F0D30B" w:rsidR="0042083C" w:rsidRDefault="0042083C" w:rsidP="00267BC9"/>
    <w:p w14:paraId="18DD18E7" w14:textId="75110977" w:rsidR="0042083C" w:rsidRDefault="0042083C" w:rsidP="00267BC9"/>
    <w:p w14:paraId="29A5193C" w14:textId="3DC5E824" w:rsidR="0042083C" w:rsidRDefault="0042083C" w:rsidP="00267BC9"/>
    <w:p w14:paraId="6C6782A5" w14:textId="5A0BDE6A" w:rsidR="0042083C" w:rsidRDefault="0042083C" w:rsidP="00267BC9"/>
    <w:p w14:paraId="146066B2" w14:textId="51507A81" w:rsidR="0042083C" w:rsidRDefault="0042083C" w:rsidP="00267BC9"/>
    <w:p w14:paraId="1778776A" w14:textId="0389DB1A" w:rsidR="0042083C" w:rsidRDefault="0042083C" w:rsidP="00267BC9"/>
    <w:p w14:paraId="5AA733C2" w14:textId="5B7985F9" w:rsidR="0042083C" w:rsidRDefault="0042083C" w:rsidP="00267BC9"/>
    <w:p w14:paraId="60157BE5" w14:textId="333EE33F" w:rsidR="0042083C" w:rsidRDefault="0042083C" w:rsidP="00267BC9"/>
    <w:p w14:paraId="0EA0C6AD" w14:textId="48F285B5" w:rsidR="0042083C" w:rsidRDefault="0042083C" w:rsidP="00267BC9"/>
    <w:p w14:paraId="1B0046B3" w14:textId="74A5019D" w:rsidR="0042083C" w:rsidRDefault="0042083C" w:rsidP="00267BC9"/>
    <w:p w14:paraId="793BD3E6" w14:textId="073D261B" w:rsidR="0042083C" w:rsidRDefault="0042083C" w:rsidP="00267BC9"/>
    <w:p w14:paraId="4FEB7D8C" w14:textId="183C565A" w:rsidR="0042083C" w:rsidRDefault="0042083C" w:rsidP="00267BC9"/>
    <w:p w14:paraId="5DC98326" w14:textId="16B93B73" w:rsidR="0042083C" w:rsidRDefault="0042083C" w:rsidP="00267BC9"/>
    <w:p w14:paraId="5B2A5ACE" w14:textId="02EA7B3D" w:rsidR="0042083C" w:rsidRDefault="0042083C" w:rsidP="00267BC9"/>
    <w:p w14:paraId="788683EF" w14:textId="5B80718B" w:rsidR="0042083C" w:rsidRDefault="0042083C" w:rsidP="00267BC9"/>
    <w:p w14:paraId="6990CCDE" w14:textId="731045A6" w:rsidR="0042083C" w:rsidRDefault="0042083C" w:rsidP="00267BC9"/>
    <w:p w14:paraId="524CEBD0" w14:textId="77777777" w:rsidR="0042083C" w:rsidRDefault="0042083C" w:rsidP="00267BC9"/>
    <w:p w14:paraId="4AC64250" w14:textId="77777777" w:rsidR="00267BC9" w:rsidRDefault="00267BC9" w:rsidP="00267BC9"/>
    <w:p w14:paraId="32EACA89" w14:textId="77777777" w:rsidR="00267BC9" w:rsidRDefault="00267BC9" w:rsidP="00267BC9"/>
    <w:p w14:paraId="7468AA94" w14:textId="77777777" w:rsidR="00267BC9" w:rsidRPr="00317ABB" w:rsidRDefault="00267BC9" w:rsidP="00267BC9">
      <w:pPr>
        <w:jc w:val="center"/>
        <w:rPr>
          <w:rFonts w:ascii="Tahoma" w:hAnsi="Tahoma" w:cs="Tahoma"/>
          <w:b/>
        </w:rPr>
      </w:pPr>
      <w:r w:rsidRPr="00317ABB">
        <w:rPr>
          <w:rFonts w:ascii="Tahoma" w:hAnsi="Tahoma" w:cs="Tahoma"/>
          <w:b/>
        </w:rPr>
        <w:lastRenderedPageBreak/>
        <w:t>FORMULARIO C-2</w:t>
      </w:r>
    </w:p>
    <w:p w14:paraId="6E64F489" w14:textId="77777777" w:rsidR="00267BC9" w:rsidRPr="00317ABB" w:rsidRDefault="00267BC9" w:rsidP="00267BC9">
      <w:pPr>
        <w:jc w:val="center"/>
        <w:rPr>
          <w:rFonts w:ascii="Tahoma" w:hAnsi="Tahoma" w:cs="Tahoma"/>
          <w:b/>
        </w:rPr>
      </w:pPr>
      <w:r w:rsidRPr="00317ABB">
        <w:rPr>
          <w:rFonts w:ascii="Tahoma" w:hAnsi="Tahoma" w:cs="Tahoma"/>
          <w:b/>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934"/>
        <w:gridCol w:w="1015"/>
        <w:gridCol w:w="2097"/>
      </w:tblGrid>
      <w:tr w:rsidR="00267BC9" w:rsidRPr="00317ABB" w14:paraId="0C39A7B0" w14:textId="77777777" w:rsidTr="005D7D26">
        <w:trPr>
          <w:trHeight w:val="20"/>
          <w:tblHeader/>
          <w:jc w:val="center"/>
        </w:trPr>
        <w:tc>
          <w:tcPr>
            <w:tcW w:w="0" w:type="auto"/>
            <w:gridSpan w:val="3"/>
            <w:shd w:val="clear" w:color="auto" w:fill="BDD6EE"/>
            <w:vAlign w:val="center"/>
          </w:tcPr>
          <w:p w14:paraId="320626E1" w14:textId="77777777" w:rsidR="00267BC9" w:rsidRPr="00317ABB" w:rsidRDefault="00267BC9" w:rsidP="005D7D26">
            <w:pPr>
              <w:jc w:val="center"/>
              <w:rPr>
                <w:rFonts w:ascii="Tahoma" w:hAnsi="Tahoma" w:cs="Tahoma"/>
                <w:b/>
                <w:sz w:val="16"/>
                <w:szCs w:val="16"/>
              </w:rPr>
            </w:pPr>
            <w:r w:rsidRPr="00317ABB">
              <w:rPr>
                <w:rFonts w:ascii="Tahoma" w:hAnsi="Tahoma" w:cs="Tahoma"/>
                <w:b/>
                <w:sz w:val="16"/>
                <w:szCs w:val="16"/>
              </w:rPr>
              <w:t>Para ser llenado por la Entidad convocante</w:t>
            </w:r>
          </w:p>
        </w:tc>
        <w:tc>
          <w:tcPr>
            <w:tcW w:w="0" w:type="auto"/>
            <w:shd w:val="clear" w:color="auto" w:fill="BDD6EE"/>
            <w:vAlign w:val="center"/>
          </w:tcPr>
          <w:p w14:paraId="310E4A00" w14:textId="77777777" w:rsidR="00267BC9" w:rsidRPr="00317ABB" w:rsidRDefault="00267BC9" w:rsidP="005D7D26">
            <w:pPr>
              <w:jc w:val="center"/>
              <w:rPr>
                <w:rFonts w:ascii="Tahoma" w:hAnsi="Tahoma" w:cs="Tahoma"/>
                <w:b/>
                <w:sz w:val="16"/>
                <w:szCs w:val="16"/>
              </w:rPr>
            </w:pPr>
            <w:r w:rsidRPr="00317ABB">
              <w:rPr>
                <w:rFonts w:ascii="Tahoma" w:hAnsi="Tahoma" w:cs="Tahoma"/>
                <w:b/>
                <w:sz w:val="16"/>
                <w:szCs w:val="16"/>
              </w:rPr>
              <w:t>Para ser llenado por el proponente al momento de elaborar su propuesta</w:t>
            </w:r>
          </w:p>
        </w:tc>
      </w:tr>
      <w:tr w:rsidR="00267BC9" w:rsidRPr="00317ABB" w14:paraId="446E7137" w14:textId="77777777" w:rsidTr="005D7D26">
        <w:trPr>
          <w:trHeight w:val="20"/>
          <w:jc w:val="center"/>
        </w:trPr>
        <w:tc>
          <w:tcPr>
            <w:tcW w:w="0" w:type="auto"/>
            <w:shd w:val="clear" w:color="auto" w:fill="BFBFBF"/>
            <w:vAlign w:val="center"/>
          </w:tcPr>
          <w:p w14:paraId="1AE2BB92" w14:textId="77777777" w:rsidR="00267BC9" w:rsidRPr="00317ABB" w:rsidRDefault="00267BC9" w:rsidP="005D7D26">
            <w:pPr>
              <w:jc w:val="center"/>
              <w:rPr>
                <w:rFonts w:ascii="Tahoma" w:hAnsi="Tahoma" w:cs="Tahoma"/>
                <w:b/>
                <w:sz w:val="16"/>
                <w:szCs w:val="16"/>
              </w:rPr>
            </w:pPr>
            <w:r w:rsidRPr="00317ABB">
              <w:rPr>
                <w:rFonts w:ascii="Tahoma" w:hAnsi="Tahoma" w:cs="Tahoma"/>
                <w:b/>
                <w:sz w:val="16"/>
                <w:szCs w:val="16"/>
              </w:rPr>
              <w:t>#</w:t>
            </w:r>
          </w:p>
        </w:tc>
        <w:tc>
          <w:tcPr>
            <w:tcW w:w="0" w:type="auto"/>
            <w:shd w:val="clear" w:color="auto" w:fill="BFBFBF"/>
            <w:vAlign w:val="center"/>
          </w:tcPr>
          <w:p w14:paraId="07427F19" w14:textId="77777777" w:rsidR="00267BC9" w:rsidRPr="00317ABB" w:rsidRDefault="00267BC9" w:rsidP="005D7D26">
            <w:pPr>
              <w:jc w:val="center"/>
              <w:rPr>
                <w:rFonts w:ascii="Tahoma" w:hAnsi="Tahoma" w:cs="Tahoma"/>
                <w:b/>
                <w:sz w:val="16"/>
                <w:szCs w:val="16"/>
              </w:rPr>
            </w:pPr>
            <w:r w:rsidRPr="00317ABB">
              <w:rPr>
                <w:rFonts w:ascii="Tahoma" w:hAnsi="Tahoma" w:cs="Tahoma"/>
                <w:b/>
                <w:sz w:val="16"/>
                <w:szCs w:val="16"/>
              </w:rPr>
              <w:t>Condiciones Adicionales Solicitadas (*)</w:t>
            </w:r>
          </w:p>
        </w:tc>
        <w:tc>
          <w:tcPr>
            <w:tcW w:w="0" w:type="auto"/>
            <w:shd w:val="clear" w:color="auto" w:fill="BFBFBF"/>
            <w:vAlign w:val="center"/>
          </w:tcPr>
          <w:p w14:paraId="1D129842" w14:textId="77777777" w:rsidR="00267BC9" w:rsidRPr="00317ABB" w:rsidRDefault="00267BC9" w:rsidP="005D7D26">
            <w:pPr>
              <w:jc w:val="center"/>
              <w:rPr>
                <w:rFonts w:ascii="Tahoma" w:hAnsi="Tahoma" w:cs="Tahoma"/>
                <w:b/>
                <w:i/>
                <w:sz w:val="16"/>
                <w:szCs w:val="16"/>
              </w:rPr>
            </w:pPr>
            <w:r w:rsidRPr="00317ABB">
              <w:rPr>
                <w:rFonts w:ascii="Tahoma" w:hAnsi="Tahoma" w:cs="Tahoma"/>
                <w:b/>
                <w:sz w:val="16"/>
                <w:szCs w:val="16"/>
              </w:rPr>
              <w:t>Puntaje asignado (**)</w:t>
            </w:r>
          </w:p>
        </w:tc>
        <w:tc>
          <w:tcPr>
            <w:tcW w:w="0" w:type="auto"/>
            <w:shd w:val="clear" w:color="auto" w:fill="BFBFBF"/>
            <w:vAlign w:val="center"/>
          </w:tcPr>
          <w:p w14:paraId="6D67DBF6" w14:textId="77777777" w:rsidR="00267BC9" w:rsidRPr="00317ABB" w:rsidRDefault="00267BC9" w:rsidP="005D7D26">
            <w:pPr>
              <w:jc w:val="center"/>
              <w:rPr>
                <w:rFonts w:ascii="Tahoma" w:hAnsi="Tahoma" w:cs="Tahoma"/>
                <w:b/>
                <w:sz w:val="16"/>
                <w:szCs w:val="16"/>
              </w:rPr>
            </w:pPr>
            <w:r w:rsidRPr="00317ABB">
              <w:rPr>
                <w:rFonts w:ascii="Tahoma" w:hAnsi="Tahoma" w:cs="Tahoma"/>
                <w:b/>
                <w:sz w:val="16"/>
                <w:szCs w:val="16"/>
              </w:rPr>
              <w:t>Condiciones Adicionales Propuestas (***)</w:t>
            </w:r>
          </w:p>
        </w:tc>
      </w:tr>
      <w:tr w:rsidR="00267BC9" w:rsidRPr="00317ABB" w14:paraId="6A191D5A" w14:textId="77777777" w:rsidTr="005D7D26">
        <w:trPr>
          <w:trHeight w:val="20"/>
          <w:jc w:val="center"/>
        </w:trPr>
        <w:tc>
          <w:tcPr>
            <w:tcW w:w="0" w:type="auto"/>
            <w:shd w:val="clear" w:color="auto" w:fill="auto"/>
            <w:vAlign w:val="center"/>
          </w:tcPr>
          <w:p w14:paraId="5BFA26C4" w14:textId="77777777" w:rsidR="00267BC9" w:rsidRPr="00317ABB" w:rsidRDefault="00267BC9" w:rsidP="005D7D26">
            <w:pPr>
              <w:jc w:val="center"/>
              <w:rPr>
                <w:rFonts w:ascii="Tahoma" w:hAnsi="Tahoma" w:cs="Tahoma"/>
                <w:sz w:val="16"/>
                <w:szCs w:val="16"/>
              </w:rPr>
            </w:pPr>
            <w:r w:rsidRPr="00317ABB">
              <w:rPr>
                <w:rFonts w:ascii="Tahoma" w:hAnsi="Tahoma" w:cs="Tahoma"/>
                <w:sz w:val="16"/>
                <w:szCs w:val="16"/>
              </w:rPr>
              <w:t>1</w:t>
            </w:r>
          </w:p>
        </w:tc>
        <w:tc>
          <w:tcPr>
            <w:tcW w:w="0" w:type="auto"/>
            <w:shd w:val="clear" w:color="auto" w:fill="auto"/>
            <w:vAlign w:val="center"/>
          </w:tcPr>
          <w:p w14:paraId="26AE1A9A" w14:textId="77777777" w:rsidR="00267BC9" w:rsidRPr="00317ABB" w:rsidRDefault="00267BC9" w:rsidP="005D7D26">
            <w:pPr>
              <w:jc w:val="both"/>
              <w:rPr>
                <w:rFonts w:ascii="Tahoma" w:hAnsi="Tahoma" w:cs="Tahoma"/>
                <w:b/>
                <w:sz w:val="16"/>
                <w:szCs w:val="16"/>
                <w:lang w:eastAsia="es-BO"/>
              </w:rPr>
            </w:pPr>
            <w:r w:rsidRPr="00317ABB">
              <w:rPr>
                <w:rFonts w:ascii="Tahoma" w:hAnsi="Tahoma" w:cs="Tahoma"/>
                <w:b/>
                <w:sz w:val="16"/>
                <w:szCs w:val="16"/>
                <w:lang w:eastAsia="es-BO"/>
              </w:rPr>
              <w:t>EXPERIENCIA ESPECÍFICA DE LA ENTIDAD EJECUTORA.</w:t>
            </w:r>
          </w:p>
          <w:p w14:paraId="003F40EB" w14:textId="77777777" w:rsidR="00267BC9" w:rsidRPr="00317ABB" w:rsidRDefault="00267BC9" w:rsidP="005D7D26">
            <w:pPr>
              <w:jc w:val="both"/>
              <w:rPr>
                <w:rFonts w:ascii="Tahoma" w:hAnsi="Tahoma" w:cs="Tahoma"/>
                <w:sz w:val="16"/>
                <w:szCs w:val="16"/>
                <w:lang w:eastAsia="es-BO"/>
              </w:rPr>
            </w:pPr>
            <w:r w:rsidRPr="00317ABB">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317ABB">
              <w:rPr>
                <w:rFonts w:ascii="Tahoma" w:hAnsi="Tahoma" w:cs="Tahoma"/>
                <w:b/>
                <w:bCs/>
                <w:sz w:val="16"/>
                <w:szCs w:val="16"/>
                <w:lang w:eastAsia="es-BO"/>
              </w:rPr>
              <w:t>(Para la puntuación solo se tomará en cuenta experiencia en el Sector Público)</w:t>
            </w:r>
          </w:p>
        </w:tc>
        <w:tc>
          <w:tcPr>
            <w:tcW w:w="0" w:type="auto"/>
            <w:shd w:val="clear" w:color="auto" w:fill="auto"/>
            <w:vAlign w:val="center"/>
          </w:tcPr>
          <w:p w14:paraId="15AA28FA" w14:textId="77777777" w:rsidR="00267BC9" w:rsidRPr="00317ABB" w:rsidRDefault="00267BC9" w:rsidP="005D7D26">
            <w:pPr>
              <w:jc w:val="center"/>
              <w:rPr>
                <w:rFonts w:ascii="Tahoma" w:hAnsi="Tahoma" w:cs="Tahoma"/>
                <w:sz w:val="16"/>
                <w:szCs w:val="16"/>
              </w:rPr>
            </w:pPr>
            <w:r w:rsidRPr="00317ABB">
              <w:rPr>
                <w:rFonts w:ascii="Tahoma" w:hAnsi="Tahoma" w:cs="Tahoma"/>
                <w:sz w:val="16"/>
                <w:szCs w:val="16"/>
              </w:rPr>
              <w:t>10</w:t>
            </w:r>
          </w:p>
        </w:tc>
        <w:tc>
          <w:tcPr>
            <w:tcW w:w="0" w:type="auto"/>
            <w:shd w:val="clear" w:color="auto" w:fill="auto"/>
            <w:vAlign w:val="center"/>
          </w:tcPr>
          <w:p w14:paraId="3BF2BBBD" w14:textId="77777777" w:rsidR="00267BC9" w:rsidRPr="00317ABB" w:rsidRDefault="00267BC9" w:rsidP="005D7D26">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A-3</w:t>
            </w:r>
          </w:p>
        </w:tc>
      </w:tr>
      <w:tr w:rsidR="00267BC9" w:rsidRPr="00317ABB" w14:paraId="707CBC2A" w14:textId="77777777" w:rsidTr="005D7D26">
        <w:trPr>
          <w:trHeight w:val="20"/>
          <w:jc w:val="center"/>
        </w:trPr>
        <w:tc>
          <w:tcPr>
            <w:tcW w:w="0" w:type="auto"/>
            <w:shd w:val="clear" w:color="auto" w:fill="auto"/>
            <w:vAlign w:val="center"/>
          </w:tcPr>
          <w:p w14:paraId="6087F3FD" w14:textId="77777777" w:rsidR="00267BC9" w:rsidRPr="00317ABB" w:rsidRDefault="00267BC9" w:rsidP="005D7D26">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5AA81922" w14:textId="77777777" w:rsidR="00267BC9" w:rsidRPr="00317ABB" w:rsidRDefault="00267BC9" w:rsidP="005D7D26">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TÉCNICO OPERATIVO DE ÁREA (TOA)</w:t>
            </w:r>
          </w:p>
          <w:p w14:paraId="7DD92096" w14:textId="77777777" w:rsidR="00267BC9" w:rsidRPr="00317ABB" w:rsidRDefault="00267BC9" w:rsidP="005D7D26">
            <w:pPr>
              <w:jc w:val="both"/>
              <w:rPr>
                <w:rFonts w:ascii="Tahoma" w:hAnsi="Tahoma" w:cs="Tahoma"/>
                <w:sz w:val="16"/>
                <w:szCs w:val="16"/>
                <w:lang w:eastAsia="es-BO"/>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0DC428A2" w14:textId="77777777" w:rsidR="00267BC9" w:rsidRPr="00317ABB" w:rsidRDefault="00267BC9" w:rsidP="005D7D26">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3957985B" w14:textId="77777777" w:rsidR="00267BC9" w:rsidRPr="00317ABB" w:rsidRDefault="00267BC9" w:rsidP="005D7D26">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267BC9" w:rsidRPr="00317ABB" w14:paraId="5989F326" w14:textId="77777777" w:rsidTr="005D7D26">
        <w:trPr>
          <w:trHeight w:val="20"/>
          <w:jc w:val="center"/>
        </w:trPr>
        <w:tc>
          <w:tcPr>
            <w:tcW w:w="0" w:type="auto"/>
            <w:shd w:val="clear" w:color="auto" w:fill="auto"/>
            <w:vAlign w:val="center"/>
          </w:tcPr>
          <w:p w14:paraId="7C4B80AE" w14:textId="77777777" w:rsidR="00267BC9" w:rsidRPr="00317ABB" w:rsidRDefault="00267BC9" w:rsidP="005D7D26">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779482ED" w14:textId="77777777" w:rsidR="00267BC9" w:rsidRPr="00317ABB" w:rsidRDefault="00267BC9" w:rsidP="005D7D26">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EDUCADOR SOCIAL</w:t>
            </w:r>
          </w:p>
          <w:p w14:paraId="176FB7B6" w14:textId="77777777" w:rsidR="00267BC9" w:rsidRPr="00317ABB" w:rsidRDefault="00267BC9" w:rsidP="005D7D26">
            <w:pPr>
              <w:jc w:val="both"/>
              <w:rPr>
                <w:rFonts w:ascii="Tahoma" w:hAnsi="Tahoma" w:cs="Tahoma"/>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33E76D1A" w14:textId="77777777" w:rsidR="00267BC9" w:rsidRPr="00317ABB" w:rsidRDefault="00267BC9" w:rsidP="005D7D26">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505149D3" w14:textId="77777777" w:rsidR="00267BC9" w:rsidRPr="00317ABB" w:rsidRDefault="00267BC9" w:rsidP="005D7D26">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267BC9" w:rsidRPr="00317ABB" w14:paraId="498C742E" w14:textId="77777777" w:rsidTr="005D7D26">
        <w:trPr>
          <w:trHeight w:val="20"/>
          <w:jc w:val="center"/>
        </w:trPr>
        <w:tc>
          <w:tcPr>
            <w:tcW w:w="0" w:type="auto"/>
            <w:shd w:val="clear" w:color="auto" w:fill="auto"/>
            <w:vAlign w:val="center"/>
          </w:tcPr>
          <w:p w14:paraId="1C41EE4B" w14:textId="77777777" w:rsidR="00267BC9" w:rsidRPr="00317ABB" w:rsidRDefault="00267BC9" w:rsidP="005D7D26">
            <w:pPr>
              <w:jc w:val="center"/>
              <w:rPr>
                <w:rFonts w:ascii="Tahoma" w:hAnsi="Tahoma" w:cs="Tahoma"/>
                <w:sz w:val="16"/>
                <w:szCs w:val="16"/>
              </w:rPr>
            </w:pPr>
            <w:r w:rsidRPr="00317ABB">
              <w:rPr>
                <w:rFonts w:ascii="Tahoma" w:hAnsi="Tahoma" w:cs="Tahoma"/>
                <w:sz w:val="16"/>
                <w:szCs w:val="16"/>
              </w:rPr>
              <w:t>4</w:t>
            </w:r>
          </w:p>
        </w:tc>
        <w:tc>
          <w:tcPr>
            <w:tcW w:w="0" w:type="auto"/>
            <w:shd w:val="clear" w:color="auto" w:fill="auto"/>
            <w:vAlign w:val="center"/>
          </w:tcPr>
          <w:p w14:paraId="285F85E5" w14:textId="77777777" w:rsidR="00267BC9" w:rsidRPr="00317ABB" w:rsidRDefault="00267BC9" w:rsidP="005D7D26">
            <w:pPr>
              <w:jc w:val="both"/>
              <w:rPr>
                <w:rFonts w:ascii="Tahoma" w:hAnsi="Tahoma" w:cs="Tahoma"/>
                <w:sz w:val="16"/>
                <w:szCs w:val="16"/>
              </w:rPr>
            </w:pPr>
            <w:r w:rsidRPr="00317ABB">
              <w:rPr>
                <w:rFonts w:ascii="Tahoma" w:hAnsi="Tahoma" w:cs="Tahoma"/>
                <w:b/>
                <w:bCs/>
                <w:sz w:val="16"/>
                <w:szCs w:val="16"/>
                <w:lang w:eastAsia="es-BO"/>
              </w:rPr>
              <w:t>EXPERIENCIA ESPECÍFICA:</w:t>
            </w:r>
            <w:r w:rsidRPr="00317ABB">
              <w:rPr>
                <w:rFonts w:ascii="Tahoma" w:hAnsi="Tahoma" w:cs="Tahoma"/>
                <w:sz w:val="16"/>
                <w:szCs w:val="16"/>
              </w:rPr>
              <w:t xml:space="preserve"> </w:t>
            </w:r>
            <w:r w:rsidRPr="00317ABB">
              <w:rPr>
                <w:rFonts w:ascii="Tahoma" w:hAnsi="Tahoma" w:cs="Tahoma"/>
                <w:b/>
                <w:sz w:val="16"/>
                <w:szCs w:val="16"/>
              </w:rPr>
              <w:t>TÉCNICO ALMACENERO</w:t>
            </w:r>
          </w:p>
          <w:p w14:paraId="73A06314" w14:textId="77777777" w:rsidR="00267BC9" w:rsidRPr="00317ABB" w:rsidRDefault="00267BC9" w:rsidP="005D7D26">
            <w:pPr>
              <w:jc w:val="both"/>
              <w:rPr>
                <w:rFonts w:ascii="Tahoma" w:hAnsi="Tahoma" w:cs="Tahoma"/>
                <w:sz w:val="16"/>
                <w:szCs w:val="16"/>
                <w:lang w:eastAsia="es-BO"/>
              </w:rPr>
            </w:pPr>
            <w:r w:rsidRPr="00317ABB">
              <w:rPr>
                <w:rFonts w:ascii="Tahoma" w:hAnsi="Tahoma" w:cs="Tahoma"/>
                <w:sz w:val="16"/>
                <w:szCs w:val="16"/>
                <w:lang w:eastAsia="es-BO"/>
              </w:rPr>
              <w:t>Se asignará un 1 punto por cada 6 meses adicionales al solicitado, hasta un máximo de 3 puntos.</w:t>
            </w:r>
          </w:p>
        </w:tc>
        <w:tc>
          <w:tcPr>
            <w:tcW w:w="0" w:type="auto"/>
            <w:shd w:val="clear" w:color="auto" w:fill="auto"/>
            <w:vAlign w:val="center"/>
          </w:tcPr>
          <w:p w14:paraId="6B05DBA4" w14:textId="77777777" w:rsidR="00267BC9" w:rsidRPr="00317ABB" w:rsidRDefault="00267BC9" w:rsidP="005D7D26">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5AC819A3" w14:textId="77777777" w:rsidR="00267BC9" w:rsidRPr="00317ABB" w:rsidRDefault="00267BC9" w:rsidP="005D7D26">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267BC9" w:rsidRPr="00317ABB" w14:paraId="30B31759" w14:textId="77777777" w:rsidTr="005D7D26">
        <w:trPr>
          <w:trHeight w:val="20"/>
          <w:jc w:val="center"/>
        </w:trPr>
        <w:tc>
          <w:tcPr>
            <w:tcW w:w="0" w:type="auto"/>
            <w:shd w:val="clear" w:color="auto" w:fill="auto"/>
            <w:vAlign w:val="center"/>
          </w:tcPr>
          <w:p w14:paraId="2C51ED1E" w14:textId="77777777" w:rsidR="00267BC9" w:rsidRPr="00094107" w:rsidRDefault="00267BC9" w:rsidP="005D7D26">
            <w:pPr>
              <w:jc w:val="center"/>
              <w:rPr>
                <w:rFonts w:ascii="Tahoma" w:hAnsi="Tahoma" w:cs="Tahoma"/>
                <w:sz w:val="16"/>
                <w:szCs w:val="16"/>
              </w:rPr>
            </w:pPr>
            <w:r w:rsidRPr="00094107">
              <w:rPr>
                <w:rFonts w:ascii="Tahoma" w:hAnsi="Tahoma" w:cs="Tahoma"/>
                <w:sz w:val="16"/>
                <w:szCs w:val="16"/>
              </w:rPr>
              <w:t>5</w:t>
            </w:r>
          </w:p>
        </w:tc>
        <w:tc>
          <w:tcPr>
            <w:tcW w:w="0" w:type="auto"/>
            <w:shd w:val="clear" w:color="auto" w:fill="auto"/>
            <w:vAlign w:val="center"/>
          </w:tcPr>
          <w:p w14:paraId="5E025AA8" w14:textId="77777777" w:rsidR="00267BC9" w:rsidRPr="00094107" w:rsidRDefault="00267BC9" w:rsidP="005D7D26">
            <w:pPr>
              <w:jc w:val="both"/>
              <w:rPr>
                <w:rFonts w:ascii="Tahoma" w:hAnsi="Tahoma" w:cs="Tahoma"/>
                <w:b/>
                <w:bCs/>
                <w:sz w:val="16"/>
                <w:szCs w:val="16"/>
                <w:lang w:eastAsia="es-BO"/>
              </w:rPr>
            </w:pPr>
            <w:r w:rsidRPr="00094107">
              <w:rPr>
                <w:rFonts w:ascii="Tahoma" w:hAnsi="Tahoma" w:cs="Tahoma"/>
                <w:b/>
                <w:bCs/>
                <w:sz w:val="16"/>
                <w:szCs w:val="16"/>
                <w:lang w:eastAsia="es-BO"/>
              </w:rPr>
              <w:t>PARTICIPACIÓN DE PERSONAL FEMENINO</w:t>
            </w:r>
          </w:p>
          <w:p w14:paraId="1B5CD92B" w14:textId="77777777" w:rsidR="00267BC9" w:rsidRPr="00094107" w:rsidRDefault="00267BC9" w:rsidP="005D7D26">
            <w:pPr>
              <w:jc w:val="both"/>
              <w:rPr>
                <w:rFonts w:ascii="Tahoma" w:hAnsi="Tahoma" w:cs="Tahoma"/>
                <w:b/>
                <w:bCs/>
                <w:sz w:val="16"/>
                <w:szCs w:val="16"/>
                <w:lang w:eastAsia="es-BO"/>
              </w:rPr>
            </w:pPr>
            <w:r w:rsidRPr="00094107">
              <w:rPr>
                <w:rFonts w:ascii="Tahoma" w:hAnsi="Tahoma" w:cs="Tahoma"/>
                <w:sz w:val="16"/>
                <w:szCs w:val="16"/>
              </w:rPr>
              <w:t xml:space="preserve">Se asignará 1 punto, por cada Constructor Albañil femenino, </w:t>
            </w:r>
            <w:r w:rsidRPr="00094107">
              <w:rPr>
                <w:rFonts w:ascii="Tahoma" w:hAnsi="Tahoma" w:cs="Tahoma"/>
                <w:sz w:val="16"/>
                <w:szCs w:val="16"/>
                <w:lang w:eastAsia="es-BO"/>
              </w:rPr>
              <w:t xml:space="preserve">hasta un máximo de </w:t>
            </w:r>
            <w:r w:rsidRPr="00094107">
              <w:rPr>
                <w:rFonts w:ascii="Tahoma" w:hAnsi="Tahoma" w:cs="Tahoma"/>
                <w:b/>
                <w:bCs/>
                <w:sz w:val="16"/>
                <w:szCs w:val="16"/>
                <w:lang w:eastAsia="es-BO"/>
              </w:rPr>
              <w:t>2 puntos</w:t>
            </w:r>
            <w:r w:rsidRPr="00094107">
              <w:rPr>
                <w:rFonts w:ascii="Tahoma" w:hAnsi="Tahoma" w:cs="Tahoma"/>
                <w:sz w:val="16"/>
                <w:szCs w:val="16"/>
                <w:lang w:eastAsia="es-BO"/>
              </w:rPr>
              <w:t>, dicho personal deberá cumplir lo requerido en el TDR.</w:t>
            </w:r>
          </w:p>
        </w:tc>
        <w:tc>
          <w:tcPr>
            <w:tcW w:w="0" w:type="auto"/>
            <w:shd w:val="clear" w:color="auto" w:fill="auto"/>
            <w:vAlign w:val="center"/>
          </w:tcPr>
          <w:p w14:paraId="5403FCF1" w14:textId="77777777" w:rsidR="00267BC9" w:rsidRPr="00317ABB" w:rsidRDefault="00267BC9" w:rsidP="005D7D26">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380B9DD7" w14:textId="77777777" w:rsidR="00267BC9" w:rsidRPr="00317ABB" w:rsidRDefault="00267BC9" w:rsidP="005D7D26">
            <w:pPr>
              <w:jc w:val="center"/>
              <w:rPr>
                <w:rFonts w:ascii="Tahoma" w:hAnsi="Tahoma" w:cs="Tahoma"/>
                <w:b/>
                <w:bCs/>
                <w:i/>
                <w:iCs/>
                <w:color w:val="00B050"/>
                <w:sz w:val="16"/>
                <w:szCs w:val="16"/>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(detallar la cantidad de personal femenino)</w:t>
            </w:r>
          </w:p>
        </w:tc>
      </w:tr>
      <w:tr w:rsidR="00267BC9" w:rsidRPr="00317ABB" w14:paraId="370B4277" w14:textId="77777777" w:rsidTr="005D7D26">
        <w:trPr>
          <w:trHeight w:val="20"/>
          <w:jc w:val="center"/>
        </w:trPr>
        <w:tc>
          <w:tcPr>
            <w:tcW w:w="0" w:type="auto"/>
            <w:shd w:val="clear" w:color="auto" w:fill="auto"/>
            <w:vAlign w:val="center"/>
          </w:tcPr>
          <w:p w14:paraId="61938DCB" w14:textId="77777777" w:rsidR="00267BC9" w:rsidRPr="00317ABB" w:rsidRDefault="00267BC9" w:rsidP="005D7D26">
            <w:pPr>
              <w:jc w:val="center"/>
              <w:rPr>
                <w:rFonts w:ascii="Tahoma" w:hAnsi="Tahoma" w:cs="Tahoma"/>
                <w:sz w:val="16"/>
                <w:szCs w:val="16"/>
              </w:rPr>
            </w:pPr>
            <w:r>
              <w:rPr>
                <w:rFonts w:ascii="Tahoma" w:hAnsi="Tahoma" w:cs="Tahoma"/>
                <w:sz w:val="16"/>
                <w:szCs w:val="16"/>
              </w:rPr>
              <w:t>6</w:t>
            </w:r>
          </w:p>
        </w:tc>
        <w:tc>
          <w:tcPr>
            <w:tcW w:w="0" w:type="auto"/>
            <w:shd w:val="clear" w:color="auto" w:fill="auto"/>
            <w:vAlign w:val="center"/>
          </w:tcPr>
          <w:p w14:paraId="74B38420" w14:textId="77777777" w:rsidR="00267BC9" w:rsidRPr="00317ABB" w:rsidRDefault="00267BC9" w:rsidP="005D7D26">
            <w:pPr>
              <w:jc w:val="both"/>
              <w:rPr>
                <w:rFonts w:ascii="Tahoma" w:hAnsi="Tahoma" w:cs="Tahoma"/>
                <w:b/>
                <w:bCs/>
                <w:sz w:val="16"/>
                <w:szCs w:val="16"/>
                <w:lang w:eastAsia="es-BO"/>
              </w:rPr>
            </w:pPr>
            <w:r w:rsidRPr="00317ABB">
              <w:rPr>
                <w:rFonts w:ascii="Tahoma" w:hAnsi="Tahoma" w:cs="Tahoma"/>
                <w:b/>
                <w:bCs/>
                <w:sz w:val="16"/>
                <w:szCs w:val="16"/>
                <w:lang w:eastAsia="es-BO"/>
              </w:rPr>
              <w:t>NÚMERO DE PERSONAL ADICIONAL</w:t>
            </w:r>
          </w:p>
          <w:p w14:paraId="25E0C899" w14:textId="77777777" w:rsidR="00267BC9" w:rsidRPr="00317ABB" w:rsidRDefault="00267BC9" w:rsidP="005D7D26">
            <w:pPr>
              <w:jc w:val="both"/>
              <w:rPr>
                <w:rFonts w:ascii="Tahoma" w:hAnsi="Tahoma" w:cs="Tahoma"/>
                <w:sz w:val="16"/>
                <w:szCs w:val="16"/>
                <w:lang w:eastAsia="es-BO"/>
              </w:rPr>
            </w:pPr>
            <w:r w:rsidRPr="00317ABB">
              <w:rPr>
                <w:rFonts w:ascii="Tahoma" w:hAnsi="Tahoma" w:cs="Tahoma"/>
                <w:sz w:val="16"/>
                <w:szCs w:val="16"/>
              </w:rPr>
              <w:t xml:space="preserve">Se asignará 1 punto, por cada Constructor Albañil adicional, </w:t>
            </w:r>
            <w:r w:rsidRPr="00317ABB">
              <w:rPr>
                <w:rFonts w:ascii="Tahoma" w:hAnsi="Tahoma" w:cs="Tahoma"/>
                <w:sz w:val="16"/>
                <w:szCs w:val="16"/>
                <w:lang w:eastAsia="es-BO"/>
              </w:rPr>
              <w:t xml:space="preserve">hasta un máximo de </w:t>
            </w:r>
            <w:r w:rsidRPr="00AA07C4">
              <w:rPr>
                <w:rFonts w:ascii="Tahoma" w:hAnsi="Tahoma" w:cs="Tahoma"/>
                <w:b/>
                <w:bCs/>
                <w:sz w:val="16"/>
                <w:szCs w:val="16"/>
                <w:lang w:eastAsia="es-BO"/>
              </w:rPr>
              <w:t>3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3B7C4A8F" w14:textId="77777777" w:rsidR="00267BC9" w:rsidRPr="00317ABB" w:rsidRDefault="00267BC9" w:rsidP="005D7D26">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2A451389" w14:textId="77777777" w:rsidR="00267BC9" w:rsidRPr="001F5BA3" w:rsidRDefault="00267BC9" w:rsidP="005D7D26">
            <w:pPr>
              <w:jc w:val="center"/>
              <w:rPr>
                <w:rFonts w:ascii="Tahoma" w:hAnsi="Tahoma" w:cs="Tahoma"/>
                <w:b/>
                <w:color w:val="FF0000"/>
                <w:sz w:val="16"/>
                <w:szCs w:val="16"/>
              </w:rPr>
            </w:pPr>
            <w:r w:rsidRPr="001F5BA3">
              <w:rPr>
                <w:rFonts w:ascii="Tahoma" w:hAnsi="Tahoma" w:cs="Tahoma"/>
                <w:b/>
                <w:i/>
                <w:color w:val="FF0000"/>
                <w:sz w:val="16"/>
                <w:szCs w:val="16"/>
                <w:lang w:eastAsia="es-BO"/>
              </w:rPr>
              <w:t>Para ser llenado por el proponente</w:t>
            </w:r>
            <w:r w:rsidRPr="00AA07C4">
              <w:rPr>
                <w:rFonts w:ascii="Tahoma" w:hAnsi="Tahoma" w:cs="Tahoma"/>
                <w:bCs/>
                <w:i/>
                <w:color w:val="FF0000"/>
                <w:sz w:val="16"/>
                <w:szCs w:val="16"/>
                <w:lang w:eastAsia="es-BO"/>
              </w:rPr>
              <w:t xml:space="preserve"> (detallar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267BC9" w:rsidRPr="00317ABB" w14:paraId="535252D0" w14:textId="77777777" w:rsidTr="005D7D26">
        <w:trPr>
          <w:trHeight w:val="20"/>
          <w:jc w:val="center"/>
        </w:trPr>
        <w:tc>
          <w:tcPr>
            <w:tcW w:w="0" w:type="auto"/>
            <w:shd w:val="clear" w:color="auto" w:fill="auto"/>
            <w:vAlign w:val="center"/>
          </w:tcPr>
          <w:p w14:paraId="4601A4F3" w14:textId="77777777" w:rsidR="00267BC9" w:rsidRPr="00317ABB" w:rsidRDefault="00267BC9" w:rsidP="005D7D26">
            <w:pPr>
              <w:jc w:val="center"/>
              <w:rPr>
                <w:rFonts w:ascii="Tahoma" w:hAnsi="Tahoma" w:cs="Tahoma"/>
                <w:sz w:val="16"/>
                <w:szCs w:val="16"/>
              </w:rPr>
            </w:pPr>
            <w:r>
              <w:rPr>
                <w:rFonts w:ascii="Tahoma" w:hAnsi="Tahoma" w:cs="Tahoma"/>
                <w:sz w:val="16"/>
                <w:szCs w:val="16"/>
              </w:rPr>
              <w:t>7</w:t>
            </w:r>
          </w:p>
        </w:tc>
        <w:tc>
          <w:tcPr>
            <w:tcW w:w="0" w:type="auto"/>
            <w:shd w:val="clear" w:color="auto" w:fill="auto"/>
            <w:vAlign w:val="center"/>
          </w:tcPr>
          <w:p w14:paraId="4821D053" w14:textId="77777777" w:rsidR="00267BC9" w:rsidRPr="00317ABB" w:rsidRDefault="00267BC9" w:rsidP="005D7D26">
            <w:pPr>
              <w:jc w:val="both"/>
              <w:rPr>
                <w:rFonts w:ascii="Tahoma" w:hAnsi="Tahoma" w:cs="Tahoma"/>
                <w:b/>
                <w:bCs/>
                <w:sz w:val="16"/>
                <w:szCs w:val="16"/>
                <w:lang w:eastAsia="es-BO"/>
              </w:rPr>
            </w:pPr>
            <w:r>
              <w:rPr>
                <w:rFonts w:ascii="Tahoma" w:hAnsi="Tahoma" w:cs="Tahoma"/>
                <w:b/>
                <w:bCs/>
                <w:sz w:val="16"/>
                <w:szCs w:val="16"/>
                <w:lang w:eastAsia="es-BO"/>
              </w:rPr>
              <w:t>CONSTRUCTOR DE APOYO SOCIAL</w:t>
            </w:r>
          </w:p>
          <w:p w14:paraId="5441D605" w14:textId="77777777" w:rsidR="00267BC9" w:rsidRPr="00317ABB" w:rsidRDefault="00267BC9" w:rsidP="005D7D26">
            <w:pPr>
              <w:jc w:val="both"/>
              <w:rPr>
                <w:rFonts w:ascii="Tahoma" w:hAnsi="Tahoma" w:cs="Tahoma"/>
                <w:b/>
                <w:bCs/>
                <w:sz w:val="16"/>
                <w:szCs w:val="16"/>
                <w:lang w:eastAsia="es-BO"/>
              </w:rPr>
            </w:pPr>
            <w:r w:rsidRPr="00317ABB">
              <w:rPr>
                <w:rFonts w:ascii="Tahoma" w:hAnsi="Tahoma" w:cs="Tahoma"/>
                <w:sz w:val="16"/>
                <w:szCs w:val="16"/>
              </w:rPr>
              <w:t xml:space="preserve">Se asignará 1 punto, por cada Constructor Albañil </w:t>
            </w:r>
            <w:r>
              <w:rPr>
                <w:rFonts w:ascii="Tahoma" w:hAnsi="Tahoma" w:cs="Tahoma"/>
                <w:sz w:val="16"/>
                <w:szCs w:val="16"/>
              </w:rPr>
              <w:t xml:space="preserve">(apoyo social) </w:t>
            </w:r>
            <w:r w:rsidRPr="00AA07C4">
              <w:rPr>
                <w:rFonts w:ascii="Tahoma" w:hAnsi="Tahoma" w:cs="Tahoma"/>
                <w:b/>
                <w:bCs/>
                <w:sz w:val="16"/>
                <w:szCs w:val="16"/>
              </w:rPr>
              <w:t>adicional</w:t>
            </w:r>
            <w:r w:rsidRPr="00317ABB">
              <w:rPr>
                <w:rFonts w:ascii="Tahoma" w:hAnsi="Tahoma" w:cs="Tahoma"/>
                <w:sz w:val="16"/>
                <w:szCs w:val="16"/>
              </w:rPr>
              <w:t xml:space="preserve">, </w:t>
            </w:r>
            <w:r w:rsidRPr="00317ABB">
              <w:rPr>
                <w:rFonts w:ascii="Tahoma" w:hAnsi="Tahoma" w:cs="Tahoma"/>
                <w:sz w:val="16"/>
                <w:szCs w:val="16"/>
                <w:lang w:eastAsia="es-BO"/>
              </w:rPr>
              <w:t xml:space="preserve">hasta un máximo de </w:t>
            </w:r>
            <w:r w:rsidRPr="00AA07C4">
              <w:rPr>
                <w:rFonts w:ascii="Tahoma" w:hAnsi="Tahoma" w:cs="Tahoma"/>
                <w:b/>
                <w:bCs/>
                <w:sz w:val="16"/>
                <w:szCs w:val="16"/>
                <w:lang w:eastAsia="es-BO"/>
              </w:rPr>
              <w:t>3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7CBC5DCC" w14:textId="77777777" w:rsidR="00267BC9" w:rsidRPr="00317ABB" w:rsidRDefault="00267BC9" w:rsidP="005D7D26">
            <w:pPr>
              <w:jc w:val="center"/>
              <w:rPr>
                <w:rFonts w:ascii="Tahoma" w:hAnsi="Tahoma" w:cs="Tahoma"/>
                <w:sz w:val="16"/>
                <w:szCs w:val="16"/>
              </w:rPr>
            </w:pPr>
            <w:r>
              <w:rPr>
                <w:rFonts w:ascii="Tahoma" w:hAnsi="Tahoma" w:cs="Tahoma"/>
                <w:sz w:val="16"/>
                <w:szCs w:val="16"/>
              </w:rPr>
              <w:t>3</w:t>
            </w:r>
          </w:p>
        </w:tc>
        <w:tc>
          <w:tcPr>
            <w:tcW w:w="0" w:type="auto"/>
            <w:shd w:val="clear" w:color="auto" w:fill="auto"/>
            <w:vAlign w:val="center"/>
          </w:tcPr>
          <w:p w14:paraId="61674F19" w14:textId="77777777" w:rsidR="00267BC9" w:rsidRPr="001F5BA3" w:rsidRDefault="00267BC9" w:rsidP="005D7D26">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 xml:space="preserve">Para ser llenado por el proponente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267BC9" w:rsidRPr="00317ABB" w14:paraId="7F4D191D" w14:textId="77777777" w:rsidTr="005D7D26">
        <w:trPr>
          <w:trHeight w:val="437"/>
          <w:jc w:val="center"/>
        </w:trPr>
        <w:tc>
          <w:tcPr>
            <w:tcW w:w="0" w:type="auto"/>
            <w:shd w:val="clear" w:color="auto" w:fill="auto"/>
            <w:vAlign w:val="center"/>
          </w:tcPr>
          <w:p w14:paraId="183FE283" w14:textId="77777777" w:rsidR="00267BC9" w:rsidRPr="00317ABB" w:rsidRDefault="00267BC9" w:rsidP="005D7D26">
            <w:pPr>
              <w:jc w:val="center"/>
              <w:rPr>
                <w:rFonts w:ascii="Tahoma" w:hAnsi="Tahoma" w:cs="Tahoma"/>
                <w:sz w:val="16"/>
                <w:szCs w:val="16"/>
              </w:rPr>
            </w:pPr>
            <w:r>
              <w:rPr>
                <w:rFonts w:ascii="Tahoma" w:hAnsi="Tahoma" w:cs="Tahoma"/>
                <w:sz w:val="16"/>
                <w:szCs w:val="16"/>
              </w:rPr>
              <w:t>8</w:t>
            </w:r>
          </w:p>
        </w:tc>
        <w:tc>
          <w:tcPr>
            <w:tcW w:w="0" w:type="auto"/>
            <w:tcBorders>
              <w:top w:val="single" w:sz="4" w:space="0" w:color="auto"/>
            </w:tcBorders>
            <w:shd w:val="clear" w:color="auto" w:fill="auto"/>
            <w:vAlign w:val="center"/>
          </w:tcPr>
          <w:p w14:paraId="65E1731C" w14:textId="77777777" w:rsidR="00267BC9" w:rsidRPr="00AA07C4" w:rsidRDefault="00267BC9" w:rsidP="005D7D26">
            <w:pPr>
              <w:jc w:val="both"/>
              <w:rPr>
                <w:rFonts w:ascii="Tahoma" w:hAnsi="Tahoma" w:cs="Tahoma"/>
                <w:b/>
                <w:bCs/>
                <w:sz w:val="16"/>
                <w:szCs w:val="16"/>
              </w:rPr>
            </w:pPr>
            <w:r w:rsidRPr="00AA07C4">
              <w:rPr>
                <w:rFonts w:ascii="Tahoma" w:hAnsi="Tahoma" w:cs="Tahoma"/>
                <w:b/>
                <w:bCs/>
                <w:sz w:val="16"/>
                <w:szCs w:val="16"/>
              </w:rPr>
              <w:t>CONSTRUCTOR ESPECIALISTA</w:t>
            </w:r>
            <w:r>
              <w:rPr>
                <w:rFonts w:ascii="Tahoma" w:hAnsi="Tahoma" w:cs="Tahoma"/>
                <w:b/>
                <w:bCs/>
                <w:sz w:val="16"/>
                <w:szCs w:val="16"/>
              </w:rPr>
              <w:t xml:space="preserve"> ADICIONAL</w:t>
            </w:r>
          </w:p>
          <w:p w14:paraId="1509E9DE" w14:textId="77777777" w:rsidR="00267BC9" w:rsidRPr="00317ABB" w:rsidRDefault="00267BC9" w:rsidP="005D7D26">
            <w:pPr>
              <w:jc w:val="both"/>
              <w:rPr>
                <w:rFonts w:ascii="Tahoma" w:hAnsi="Tahoma" w:cs="Tahoma"/>
                <w:b/>
                <w:bCs/>
                <w:sz w:val="16"/>
                <w:szCs w:val="16"/>
                <w:lang w:eastAsia="es-BO"/>
              </w:rPr>
            </w:pPr>
            <w:r w:rsidRPr="00317ABB">
              <w:rPr>
                <w:rFonts w:ascii="Tahoma" w:hAnsi="Tahoma" w:cs="Tahoma"/>
                <w:sz w:val="16"/>
                <w:szCs w:val="16"/>
              </w:rPr>
              <w:t>Se asignará 1 punto, por cad</w:t>
            </w:r>
            <w:r w:rsidRPr="00094107">
              <w:rPr>
                <w:rFonts w:ascii="Tahoma" w:hAnsi="Tahoma" w:cs="Tahoma"/>
                <w:sz w:val="16"/>
                <w:szCs w:val="16"/>
              </w:rPr>
              <w:t xml:space="preserve">a </w:t>
            </w:r>
            <w:r w:rsidRPr="00094107">
              <w:rPr>
                <w:rFonts w:ascii="Tahoma" w:hAnsi="Tahoma" w:cs="Tahoma"/>
                <w:color w:val="FF0000"/>
                <w:sz w:val="16"/>
                <w:szCs w:val="16"/>
              </w:rPr>
              <w:t>Constructor Especialista p/instalación sanitaria y agua potable y/o Constructor Especialista p/instalación eléctrica y</w:t>
            </w:r>
            <w:r>
              <w:rPr>
                <w:rFonts w:ascii="Tahoma" w:hAnsi="Tahoma" w:cs="Tahoma"/>
                <w:color w:val="FF0000"/>
                <w:sz w:val="16"/>
                <w:szCs w:val="16"/>
              </w:rPr>
              <w:t xml:space="preserve">/o </w:t>
            </w:r>
            <w:r w:rsidRPr="009A7638">
              <w:rPr>
                <w:rFonts w:ascii="Tahoma" w:hAnsi="Tahoma" w:cs="Tahoma"/>
                <w:color w:val="FF0000"/>
                <w:sz w:val="16"/>
                <w:szCs w:val="16"/>
              </w:rPr>
              <w:t>Constructor Especialista p/ instalación en materiales prefabricados</w:t>
            </w:r>
            <w:r>
              <w:rPr>
                <w:rFonts w:ascii="Tahoma" w:hAnsi="Tahoma" w:cs="Tahoma"/>
                <w:sz w:val="16"/>
                <w:szCs w:val="16"/>
              </w:rPr>
              <w:t xml:space="preserve"> </w:t>
            </w:r>
            <w:r w:rsidRPr="00AA07C4">
              <w:rPr>
                <w:rFonts w:ascii="Tahoma" w:hAnsi="Tahoma" w:cs="Tahoma"/>
                <w:b/>
                <w:bCs/>
                <w:sz w:val="16"/>
                <w:szCs w:val="16"/>
              </w:rPr>
              <w:t>adicional</w:t>
            </w:r>
            <w:r w:rsidRPr="00317ABB">
              <w:rPr>
                <w:rFonts w:ascii="Tahoma" w:hAnsi="Tahoma" w:cs="Tahoma"/>
                <w:sz w:val="16"/>
                <w:szCs w:val="16"/>
              </w:rPr>
              <w:t xml:space="preserve">, </w:t>
            </w:r>
            <w:r w:rsidRPr="00317ABB">
              <w:rPr>
                <w:rFonts w:ascii="Tahoma" w:hAnsi="Tahoma" w:cs="Tahoma"/>
                <w:sz w:val="16"/>
                <w:szCs w:val="16"/>
                <w:lang w:eastAsia="es-BO"/>
              </w:rPr>
              <w:t>hasta un máximo de</w:t>
            </w:r>
            <w:r w:rsidRPr="00AA07C4">
              <w:rPr>
                <w:rFonts w:ascii="Tahoma" w:hAnsi="Tahoma" w:cs="Tahoma"/>
                <w:b/>
                <w:bCs/>
                <w:sz w:val="16"/>
                <w:szCs w:val="16"/>
                <w:lang w:eastAsia="es-BO"/>
              </w:rPr>
              <w:t xml:space="preserve"> 2 puntos</w:t>
            </w:r>
            <w:r w:rsidRPr="00317ABB">
              <w:rPr>
                <w:rFonts w:ascii="Tahoma" w:hAnsi="Tahoma" w:cs="Tahoma"/>
                <w:sz w:val="16"/>
                <w:szCs w:val="16"/>
                <w:lang w:eastAsia="es-BO"/>
              </w:rPr>
              <w:t>, dicho personal deberá cumplir lo requerido en el TDR.</w:t>
            </w:r>
          </w:p>
        </w:tc>
        <w:tc>
          <w:tcPr>
            <w:tcW w:w="0" w:type="auto"/>
            <w:tcBorders>
              <w:top w:val="single" w:sz="4" w:space="0" w:color="auto"/>
            </w:tcBorders>
            <w:shd w:val="clear" w:color="auto" w:fill="auto"/>
            <w:vAlign w:val="center"/>
          </w:tcPr>
          <w:p w14:paraId="385DA451" w14:textId="77777777" w:rsidR="00267BC9" w:rsidRPr="00317ABB" w:rsidRDefault="00267BC9" w:rsidP="005D7D26">
            <w:pPr>
              <w:jc w:val="center"/>
              <w:rPr>
                <w:rFonts w:ascii="Tahoma" w:hAnsi="Tahoma" w:cs="Tahoma"/>
                <w:sz w:val="16"/>
                <w:szCs w:val="16"/>
              </w:rPr>
            </w:pPr>
          </w:p>
          <w:p w14:paraId="7B7599E1" w14:textId="77777777" w:rsidR="00267BC9" w:rsidRPr="00317ABB" w:rsidRDefault="00267BC9" w:rsidP="005D7D26">
            <w:pPr>
              <w:jc w:val="center"/>
              <w:rPr>
                <w:rFonts w:ascii="Tahoma" w:hAnsi="Tahoma" w:cs="Tahoma"/>
                <w:sz w:val="16"/>
                <w:szCs w:val="16"/>
              </w:rPr>
            </w:pPr>
            <w:r>
              <w:rPr>
                <w:rFonts w:ascii="Tahoma" w:hAnsi="Tahoma" w:cs="Tahoma"/>
                <w:sz w:val="16"/>
                <w:szCs w:val="16"/>
              </w:rPr>
              <w:t>2</w:t>
            </w:r>
          </w:p>
          <w:p w14:paraId="699D4080" w14:textId="77777777" w:rsidR="00267BC9" w:rsidRPr="00317ABB" w:rsidRDefault="00267BC9" w:rsidP="005D7D26">
            <w:pPr>
              <w:rPr>
                <w:rFonts w:ascii="Tahoma" w:hAnsi="Tahoma" w:cs="Tahoma"/>
                <w:sz w:val="16"/>
                <w:szCs w:val="16"/>
              </w:rPr>
            </w:pPr>
          </w:p>
        </w:tc>
        <w:tc>
          <w:tcPr>
            <w:tcW w:w="0" w:type="auto"/>
            <w:shd w:val="clear" w:color="auto" w:fill="auto"/>
            <w:vAlign w:val="center"/>
          </w:tcPr>
          <w:p w14:paraId="50C060C4" w14:textId="77777777" w:rsidR="00267BC9" w:rsidRPr="001F5BA3" w:rsidRDefault="00267BC9" w:rsidP="005D7D26">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267BC9" w:rsidRPr="00317ABB" w14:paraId="37206EF0" w14:textId="77777777" w:rsidTr="005D7D26">
        <w:trPr>
          <w:trHeight w:val="20"/>
          <w:jc w:val="center"/>
        </w:trPr>
        <w:tc>
          <w:tcPr>
            <w:tcW w:w="0" w:type="auto"/>
            <w:gridSpan w:val="2"/>
            <w:shd w:val="clear" w:color="auto" w:fill="BFBFBF"/>
            <w:vAlign w:val="center"/>
          </w:tcPr>
          <w:p w14:paraId="4BC96C8A" w14:textId="77777777" w:rsidR="00267BC9" w:rsidRPr="00317ABB" w:rsidRDefault="00267BC9" w:rsidP="005D7D26">
            <w:pPr>
              <w:jc w:val="center"/>
              <w:rPr>
                <w:rFonts w:ascii="Tahoma" w:hAnsi="Tahoma" w:cs="Tahoma"/>
                <w:b/>
                <w:sz w:val="24"/>
                <w:szCs w:val="24"/>
              </w:rPr>
            </w:pPr>
            <w:r w:rsidRPr="00317ABB">
              <w:rPr>
                <w:rFonts w:ascii="Tahoma" w:hAnsi="Tahoma" w:cs="Tahoma"/>
                <w:b/>
                <w:sz w:val="24"/>
                <w:szCs w:val="24"/>
              </w:rPr>
              <w:t>TOTAL</w:t>
            </w:r>
          </w:p>
        </w:tc>
        <w:tc>
          <w:tcPr>
            <w:tcW w:w="0" w:type="auto"/>
            <w:shd w:val="clear" w:color="auto" w:fill="BFBFBF"/>
            <w:vAlign w:val="center"/>
          </w:tcPr>
          <w:p w14:paraId="0955BF7B" w14:textId="77777777" w:rsidR="00267BC9" w:rsidRPr="00317ABB" w:rsidRDefault="00267BC9" w:rsidP="005D7D26">
            <w:pPr>
              <w:jc w:val="center"/>
              <w:rPr>
                <w:rFonts w:ascii="Tahoma" w:hAnsi="Tahoma" w:cs="Tahoma"/>
                <w:b/>
                <w:sz w:val="24"/>
                <w:szCs w:val="24"/>
                <w:highlight w:val="red"/>
              </w:rPr>
            </w:pPr>
            <w:r w:rsidRPr="00317ABB">
              <w:rPr>
                <w:rFonts w:ascii="Tahoma" w:hAnsi="Tahoma" w:cs="Tahoma"/>
                <w:b/>
                <w:sz w:val="24"/>
                <w:szCs w:val="24"/>
              </w:rPr>
              <w:t>35</w:t>
            </w:r>
          </w:p>
        </w:tc>
        <w:tc>
          <w:tcPr>
            <w:tcW w:w="0" w:type="auto"/>
            <w:shd w:val="clear" w:color="auto" w:fill="BFBFBF"/>
            <w:vAlign w:val="center"/>
          </w:tcPr>
          <w:p w14:paraId="399F80E4" w14:textId="77777777" w:rsidR="00267BC9" w:rsidRPr="00317ABB" w:rsidRDefault="00267BC9" w:rsidP="005D7D26">
            <w:pPr>
              <w:jc w:val="center"/>
              <w:rPr>
                <w:rFonts w:ascii="Tahoma" w:hAnsi="Tahoma" w:cs="Tahoma"/>
                <w:b/>
                <w:sz w:val="24"/>
                <w:szCs w:val="24"/>
              </w:rPr>
            </w:pPr>
          </w:p>
        </w:tc>
      </w:tr>
    </w:tbl>
    <w:p w14:paraId="724CCB4B" w14:textId="77777777" w:rsidR="00267BC9" w:rsidRPr="00317ABB" w:rsidRDefault="00267BC9" w:rsidP="00267BC9">
      <w:pPr>
        <w:jc w:val="both"/>
        <w:rPr>
          <w:rFonts w:ascii="Tahoma" w:hAnsi="Tahoma" w:cs="Tahoma"/>
          <w:sz w:val="18"/>
          <w:szCs w:val="18"/>
        </w:rPr>
      </w:pPr>
    </w:p>
    <w:p w14:paraId="072001D9" w14:textId="77777777" w:rsidR="00267BC9" w:rsidRPr="00317ABB" w:rsidRDefault="00267BC9" w:rsidP="00267BC9">
      <w:pPr>
        <w:jc w:val="both"/>
        <w:rPr>
          <w:rFonts w:ascii="Tahoma" w:hAnsi="Tahoma" w:cs="Tahoma"/>
          <w:sz w:val="18"/>
          <w:szCs w:val="18"/>
        </w:rPr>
      </w:pPr>
      <w:r w:rsidRPr="00317ABB">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71F39036" w14:textId="77777777" w:rsidR="00267BC9" w:rsidRPr="00317ABB" w:rsidRDefault="00267BC9" w:rsidP="00267BC9">
      <w:pPr>
        <w:jc w:val="both"/>
        <w:rPr>
          <w:rFonts w:ascii="Tahoma" w:hAnsi="Tahoma" w:cs="Tahoma"/>
          <w:sz w:val="18"/>
          <w:szCs w:val="18"/>
        </w:rPr>
      </w:pPr>
    </w:p>
    <w:p w14:paraId="27F0522B" w14:textId="77777777" w:rsidR="00267BC9" w:rsidRPr="00317ABB" w:rsidRDefault="00267BC9" w:rsidP="00267BC9">
      <w:pPr>
        <w:jc w:val="both"/>
        <w:rPr>
          <w:rFonts w:ascii="Tahoma" w:hAnsi="Tahoma" w:cs="Tahoma"/>
          <w:sz w:val="18"/>
          <w:szCs w:val="18"/>
        </w:rPr>
      </w:pPr>
      <w:r w:rsidRPr="00317ABB">
        <w:rPr>
          <w:rFonts w:ascii="Tahoma" w:hAnsi="Tahoma" w:cs="Tahoma"/>
          <w:sz w:val="18"/>
          <w:szCs w:val="18"/>
        </w:rPr>
        <w:t>(**) La suma de los puntajes asignados para las condiciones adicionales solicitadas deberá ser 35 puntos.</w:t>
      </w:r>
    </w:p>
    <w:p w14:paraId="498CFA7C" w14:textId="77777777" w:rsidR="00267BC9" w:rsidRPr="00317ABB" w:rsidRDefault="00267BC9" w:rsidP="00267BC9">
      <w:pPr>
        <w:jc w:val="both"/>
        <w:rPr>
          <w:rFonts w:ascii="Tahoma" w:hAnsi="Tahoma" w:cs="Tahoma"/>
          <w:sz w:val="18"/>
          <w:szCs w:val="18"/>
        </w:rPr>
      </w:pPr>
    </w:p>
    <w:p w14:paraId="40725019" w14:textId="77777777" w:rsidR="00267BC9" w:rsidRPr="00317ABB" w:rsidRDefault="00267BC9" w:rsidP="00267BC9">
      <w:pPr>
        <w:jc w:val="both"/>
        <w:rPr>
          <w:rFonts w:ascii="Tahoma" w:hAnsi="Tahoma" w:cs="Tahoma"/>
          <w:sz w:val="18"/>
          <w:szCs w:val="18"/>
        </w:rPr>
      </w:pPr>
      <w:r w:rsidRPr="00317ABB">
        <w:rPr>
          <w:rFonts w:ascii="Tahoma" w:hAnsi="Tahoma" w:cs="Tahoma"/>
          <w:sz w:val="18"/>
          <w:szCs w:val="18"/>
        </w:rPr>
        <w:t xml:space="preserve">(***) El proponente podrá ofertar condiciones adicionales superiores a las solicitadas en el presente Formulario, que mejoren la calidad del </w:t>
      </w:r>
      <w:r w:rsidRPr="00317ABB">
        <w:rPr>
          <w:rFonts w:ascii="Tahoma" w:hAnsi="Tahoma" w:cs="Tahoma"/>
          <w:color w:val="0000FF"/>
          <w:sz w:val="18"/>
          <w:szCs w:val="18"/>
        </w:rPr>
        <w:t>objeto de contratación</w:t>
      </w:r>
      <w:r w:rsidRPr="00317ABB">
        <w:rPr>
          <w:rFonts w:ascii="Tahoma" w:hAnsi="Tahoma" w:cs="Tahoma"/>
          <w:sz w:val="18"/>
          <w:szCs w:val="18"/>
        </w:rPr>
        <w:t>, siempre que estas características fuesen beneficiosas para la entidad y/o no afecten para el fin que fue requerido el servicio.</w:t>
      </w:r>
    </w:p>
    <w:p w14:paraId="7C779BE1" w14:textId="77777777" w:rsidR="00267BC9" w:rsidRPr="00317ABB" w:rsidRDefault="00267BC9" w:rsidP="00267BC9">
      <w:pPr>
        <w:jc w:val="both"/>
        <w:rPr>
          <w:rFonts w:ascii="Tahoma" w:hAnsi="Tahoma" w:cs="Tahoma"/>
          <w:sz w:val="18"/>
          <w:szCs w:val="18"/>
        </w:rPr>
      </w:pPr>
    </w:p>
    <w:p w14:paraId="13A40DE9" w14:textId="77777777" w:rsidR="00267BC9" w:rsidRPr="00317ABB" w:rsidRDefault="00267BC9" w:rsidP="00267BC9">
      <w:pPr>
        <w:jc w:val="both"/>
        <w:rPr>
          <w:rFonts w:ascii="Tahoma" w:hAnsi="Tahoma" w:cs="Tahoma"/>
          <w:b/>
          <w:color w:val="000000"/>
          <w:sz w:val="18"/>
          <w:szCs w:val="18"/>
        </w:rPr>
      </w:pPr>
      <w:r w:rsidRPr="00317ABB">
        <w:rPr>
          <w:rFonts w:ascii="Tahoma" w:hAnsi="Tahoma" w:cs="Tahoma"/>
          <w:b/>
          <w:color w:val="000000"/>
          <w:sz w:val="18"/>
          <w:szCs w:val="18"/>
        </w:rPr>
        <w:t xml:space="preserve">NOTA: </w:t>
      </w:r>
    </w:p>
    <w:p w14:paraId="17B67133" w14:textId="77777777" w:rsidR="00267BC9" w:rsidRPr="00317ABB" w:rsidRDefault="00267BC9" w:rsidP="00267BC9">
      <w:pPr>
        <w:numPr>
          <w:ilvl w:val="0"/>
          <w:numId w:val="40"/>
        </w:numPr>
        <w:jc w:val="both"/>
        <w:rPr>
          <w:rFonts w:ascii="Tahoma" w:hAnsi="Tahoma" w:cs="Tahoma"/>
          <w:color w:val="000000"/>
          <w:sz w:val="18"/>
          <w:szCs w:val="18"/>
        </w:rPr>
      </w:pPr>
      <w:r w:rsidRPr="00317ABB">
        <w:rPr>
          <w:rFonts w:ascii="Tahoma" w:hAnsi="Tahoma" w:cs="Tahoma"/>
          <w:color w:val="000000"/>
          <w:sz w:val="18"/>
          <w:szCs w:val="18"/>
        </w:rPr>
        <w:t>En caso de empate, se adjudicará al proponente que tenga la mayor experiencia específica de la empresa; experiencia específica del personal clave; número de personal adicional</w:t>
      </w:r>
      <w:r>
        <w:rPr>
          <w:rFonts w:ascii="Tahoma" w:hAnsi="Tahoma" w:cs="Tahoma"/>
          <w:color w:val="000000"/>
          <w:sz w:val="18"/>
          <w:szCs w:val="18"/>
        </w:rPr>
        <w:t>;</w:t>
      </w:r>
      <w:r w:rsidRPr="00317ABB">
        <w:rPr>
          <w:rFonts w:ascii="Tahoma" w:hAnsi="Tahoma" w:cs="Tahoma"/>
          <w:color w:val="000000"/>
          <w:sz w:val="18"/>
          <w:szCs w:val="18"/>
        </w:rPr>
        <w:t xml:space="preserve"> sucesivamente hasta que haya desempate.</w:t>
      </w:r>
    </w:p>
    <w:p w14:paraId="4D2164ED" w14:textId="77777777" w:rsidR="00267BC9" w:rsidRPr="00593A04" w:rsidRDefault="00267BC9" w:rsidP="00267BC9"/>
    <w:p w14:paraId="2152FB1A" w14:textId="77777777" w:rsidR="0022393A" w:rsidRPr="00593A04" w:rsidRDefault="0022393A" w:rsidP="0022393A"/>
    <w:p w14:paraId="3278F7B8" w14:textId="77777777" w:rsidR="00FF2DD5" w:rsidRPr="00593A04" w:rsidRDefault="00FF2DD5" w:rsidP="00FF2DD5"/>
    <w:p w14:paraId="65C40A89" w14:textId="77777777" w:rsidR="00FF2DD5" w:rsidRPr="00593A04" w:rsidRDefault="00FF2DD5" w:rsidP="00FF2DD5"/>
    <w:p w14:paraId="027D37C1" w14:textId="6DF36FEA" w:rsidR="00280426" w:rsidRDefault="00280426" w:rsidP="0073701C"/>
    <w:p w14:paraId="2F196423" w14:textId="7C235D91" w:rsidR="00D90559" w:rsidRDefault="00D90559" w:rsidP="0073701C"/>
    <w:p w14:paraId="4B285114" w14:textId="77777777" w:rsidR="0073701C" w:rsidRPr="00653C8D" w:rsidRDefault="0073701C" w:rsidP="008C3309"/>
    <w:p w14:paraId="624660D9" w14:textId="39814735" w:rsidR="002100D8" w:rsidRDefault="002100D8" w:rsidP="002100D8">
      <w:pPr>
        <w:rPr>
          <w:rFonts w:ascii="Verdana" w:hAnsi="Verdana" w:cs="Arial"/>
          <w:b/>
          <w:sz w:val="18"/>
          <w:szCs w:val="16"/>
        </w:rPr>
      </w:pPr>
    </w:p>
    <w:p w14:paraId="2E51DE54" w14:textId="42781EC3"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653C8D">
        <w:rPr>
          <w:rFonts w:ascii="Verdana" w:hAnsi="Verdana" w:cs="Arial"/>
          <w:sz w:val="18"/>
          <w:szCs w:val="18"/>
        </w:rPr>
        <w:t>Formular</w:t>
      </w:r>
      <w:r w:rsidR="000B0066" w:rsidRPr="00653C8D">
        <w:rPr>
          <w:rFonts w:ascii="Verdana" w:hAnsi="Verdana" w:cs="Arial"/>
          <w:sz w:val="18"/>
          <w:szCs w:val="18"/>
        </w:rPr>
        <w:t>io C-2</w:t>
      </w:r>
      <w:r w:rsidR="000B0066" w:rsidRPr="00653C8D">
        <w:rPr>
          <w:rFonts w:ascii="Verdana" w:hAnsi="Verdana" w:cs="Arial"/>
          <w:sz w:val="18"/>
          <w:szCs w:val="18"/>
        </w:rPr>
        <w:tab/>
      </w:r>
      <w:r w:rsidR="000B0066" w:rsidRPr="00653C8D">
        <w:rPr>
          <w:rFonts w:ascii="Verdana" w:hAnsi="Verdana" w:cs="Arial"/>
          <w:sz w:val="18"/>
          <w:szCs w:val="18"/>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56159C4A" w14:textId="626B9791" w:rsidR="00A21558" w:rsidRDefault="00A21558" w:rsidP="00930D28">
      <w:pPr>
        <w:jc w:val="both"/>
        <w:rPr>
          <w:rFonts w:ascii="Verdana" w:hAnsi="Verdana" w:cs="Arial"/>
          <w:sz w:val="18"/>
          <w:szCs w:val="18"/>
        </w:rPr>
      </w:pPr>
    </w:p>
    <w:p w14:paraId="54A2847E" w14:textId="71730938" w:rsidR="00A21558" w:rsidRDefault="00A21558" w:rsidP="00930D28">
      <w:pPr>
        <w:jc w:val="both"/>
        <w:rPr>
          <w:rFonts w:ascii="Verdana" w:hAnsi="Verdana" w:cs="Arial"/>
          <w:sz w:val="18"/>
          <w:szCs w:val="18"/>
        </w:rPr>
      </w:pPr>
    </w:p>
    <w:p w14:paraId="6535A07A" w14:textId="646A0E80" w:rsidR="00A21558" w:rsidRDefault="00A21558" w:rsidP="00930D28">
      <w:pPr>
        <w:jc w:val="both"/>
        <w:rPr>
          <w:rFonts w:ascii="Verdana" w:hAnsi="Verdana" w:cs="Arial"/>
          <w:sz w:val="18"/>
          <w:szCs w:val="18"/>
        </w:rPr>
      </w:pPr>
    </w:p>
    <w:p w14:paraId="53BB41C7" w14:textId="411D042C" w:rsidR="00A21558" w:rsidRDefault="00A21558" w:rsidP="00930D28">
      <w:pPr>
        <w:jc w:val="both"/>
        <w:rPr>
          <w:rFonts w:ascii="Verdana" w:hAnsi="Verdana" w:cs="Arial"/>
          <w:sz w:val="18"/>
          <w:szCs w:val="18"/>
        </w:rPr>
      </w:pPr>
    </w:p>
    <w:p w14:paraId="1135D784" w14:textId="1C62709B" w:rsidR="00A21558" w:rsidRDefault="00A21558" w:rsidP="00930D28">
      <w:pPr>
        <w:jc w:val="both"/>
        <w:rPr>
          <w:rFonts w:ascii="Verdana" w:hAnsi="Verdana" w:cs="Arial"/>
          <w:sz w:val="18"/>
          <w:szCs w:val="18"/>
        </w:rPr>
      </w:pPr>
    </w:p>
    <w:p w14:paraId="0786BA1C" w14:textId="5B97E4B7" w:rsidR="00A21558" w:rsidRDefault="00A21558" w:rsidP="00930D28">
      <w:pPr>
        <w:jc w:val="both"/>
        <w:rPr>
          <w:rFonts w:ascii="Verdana" w:hAnsi="Verdana" w:cs="Arial"/>
          <w:sz w:val="18"/>
          <w:szCs w:val="18"/>
        </w:rPr>
      </w:pPr>
    </w:p>
    <w:p w14:paraId="6D2E379D" w14:textId="412F0F79" w:rsidR="00A21558" w:rsidRDefault="00A21558" w:rsidP="00930D28">
      <w:pPr>
        <w:jc w:val="both"/>
        <w:rPr>
          <w:rFonts w:ascii="Verdana" w:hAnsi="Verdana" w:cs="Arial"/>
          <w:sz w:val="18"/>
          <w:szCs w:val="18"/>
        </w:rPr>
      </w:pPr>
    </w:p>
    <w:p w14:paraId="45717936" w14:textId="3D81D01B" w:rsidR="00A21558" w:rsidRDefault="00A21558" w:rsidP="00930D28">
      <w:pPr>
        <w:jc w:val="both"/>
        <w:rPr>
          <w:rFonts w:ascii="Verdana" w:hAnsi="Verdana" w:cs="Arial"/>
          <w:sz w:val="18"/>
          <w:szCs w:val="18"/>
        </w:rPr>
      </w:pPr>
    </w:p>
    <w:p w14:paraId="381962EB" w14:textId="29772BAF" w:rsidR="00A21558" w:rsidRDefault="00A21558" w:rsidP="00930D28">
      <w:pPr>
        <w:jc w:val="both"/>
        <w:rPr>
          <w:rFonts w:ascii="Verdana" w:hAnsi="Verdana" w:cs="Arial"/>
          <w:sz w:val="18"/>
          <w:szCs w:val="18"/>
        </w:rPr>
      </w:pPr>
    </w:p>
    <w:p w14:paraId="5BD3969D" w14:textId="1DA4EBA2" w:rsidR="00A21558" w:rsidRDefault="00A21558" w:rsidP="00930D28">
      <w:pPr>
        <w:jc w:val="both"/>
        <w:rPr>
          <w:rFonts w:ascii="Verdana" w:hAnsi="Verdana" w:cs="Arial"/>
          <w:sz w:val="18"/>
          <w:szCs w:val="18"/>
        </w:rPr>
      </w:pPr>
    </w:p>
    <w:p w14:paraId="5AF0622B" w14:textId="20B88C1E" w:rsidR="00A21558" w:rsidRDefault="00A21558" w:rsidP="00930D28">
      <w:pPr>
        <w:jc w:val="both"/>
        <w:rPr>
          <w:rFonts w:ascii="Verdana" w:hAnsi="Verdana" w:cs="Arial"/>
          <w:sz w:val="18"/>
          <w:szCs w:val="18"/>
        </w:rPr>
      </w:pPr>
    </w:p>
    <w:p w14:paraId="62E40E99" w14:textId="4844020D" w:rsidR="00A21558" w:rsidRDefault="00A21558" w:rsidP="00930D28">
      <w:pPr>
        <w:jc w:val="both"/>
        <w:rPr>
          <w:rFonts w:ascii="Verdana" w:hAnsi="Verdana" w:cs="Arial"/>
          <w:sz w:val="18"/>
          <w:szCs w:val="18"/>
        </w:rPr>
      </w:pPr>
    </w:p>
    <w:p w14:paraId="740F8031" w14:textId="5DF43F67" w:rsidR="00A21558" w:rsidRDefault="00A21558" w:rsidP="00930D28">
      <w:pPr>
        <w:jc w:val="both"/>
        <w:rPr>
          <w:rFonts w:ascii="Verdana" w:hAnsi="Verdana" w:cs="Arial"/>
          <w:sz w:val="18"/>
          <w:szCs w:val="18"/>
        </w:rPr>
      </w:pPr>
    </w:p>
    <w:p w14:paraId="7E312C41" w14:textId="246DB2A3" w:rsidR="00A21558" w:rsidRDefault="00A21558" w:rsidP="00930D28">
      <w:pPr>
        <w:jc w:val="both"/>
        <w:rPr>
          <w:rFonts w:ascii="Verdana" w:hAnsi="Verdana" w:cs="Arial"/>
          <w:sz w:val="18"/>
          <w:szCs w:val="18"/>
        </w:rPr>
      </w:pPr>
    </w:p>
    <w:p w14:paraId="1F6ACA3E" w14:textId="57F9FFCB" w:rsidR="00A21558" w:rsidRDefault="00A21558" w:rsidP="00930D28">
      <w:pPr>
        <w:jc w:val="both"/>
        <w:rPr>
          <w:rFonts w:ascii="Verdana" w:hAnsi="Verdana" w:cs="Arial"/>
          <w:sz w:val="18"/>
          <w:szCs w:val="18"/>
        </w:rPr>
      </w:pPr>
    </w:p>
    <w:p w14:paraId="2CD6E1B1" w14:textId="30B566C9" w:rsidR="00A21558" w:rsidRDefault="00A21558" w:rsidP="00930D28">
      <w:pPr>
        <w:jc w:val="both"/>
        <w:rPr>
          <w:rFonts w:ascii="Verdana" w:hAnsi="Verdana" w:cs="Arial"/>
          <w:sz w:val="18"/>
          <w:szCs w:val="18"/>
        </w:rPr>
      </w:pPr>
    </w:p>
    <w:p w14:paraId="3A35055C" w14:textId="4A2E1EFE" w:rsidR="00A21558" w:rsidRDefault="00A21558" w:rsidP="00930D28">
      <w:pPr>
        <w:jc w:val="both"/>
        <w:rPr>
          <w:rFonts w:ascii="Verdana" w:hAnsi="Verdana" w:cs="Arial"/>
          <w:sz w:val="18"/>
          <w:szCs w:val="18"/>
        </w:rPr>
      </w:pPr>
    </w:p>
    <w:p w14:paraId="6667C0D3" w14:textId="2CAF7D77" w:rsidR="00A21558" w:rsidRDefault="00A21558" w:rsidP="00930D28">
      <w:pPr>
        <w:jc w:val="both"/>
        <w:rPr>
          <w:rFonts w:ascii="Verdana" w:hAnsi="Verdana" w:cs="Arial"/>
          <w:sz w:val="18"/>
          <w:szCs w:val="18"/>
        </w:rPr>
      </w:pPr>
    </w:p>
    <w:p w14:paraId="636D1C3A" w14:textId="790390A9" w:rsidR="00A21558" w:rsidRDefault="00A21558" w:rsidP="00930D28">
      <w:pPr>
        <w:jc w:val="both"/>
        <w:rPr>
          <w:rFonts w:ascii="Verdana" w:hAnsi="Verdana" w:cs="Arial"/>
          <w:sz w:val="18"/>
          <w:szCs w:val="18"/>
        </w:rPr>
      </w:pPr>
    </w:p>
    <w:p w14:paraId="18D18973" w14:textId="45147CA2" w:rsidR="00A21558" w:rsidRDefault="00A21558" w:rsidP="00930D28">
      <w:pPr>
        <w:jc w:val="both"/>
        <w:rPr>
          <w:rFonts w:ascii="Verdana" w:hAnsi="Verdana" w:cs="Arial"/>
          <w:sz w:val="18"/>
          <w:szCs w:val="18"/>
        </w:rPr>
      </w:pPr>
    </w:p>
    <w:p w14:paraId="3DFE37A1" w14:textId="2A78DC83" w:rsidR="00A21558" w:rsidRDefault="00A21558" w:rsidP="00930D28">
      <w:pPr>
        <w:jc w:val="both"/>
        <w:rPr>
          <w:rFonts w:ascii="Verdana" w:hAnsi="Verdana" w:cs="Arial"/>
          <w:sz w:val="18"/>
          <w:szCs w:val="18"/>
        </w:rPr>
      </w:pPr>
    </w:p>
    <w:p w14:paraId="79B06554" w14:textId="7E0DE239" w:rsidR="00A21558" w:rsidRDefault="00A21558" w:rsidP="00930D28">
      <w:pPr>
        <w:jc w:val="both"/>
        <w:rPr>
          <w:rFonts w:ascii="Verdana" w:hAnsi="Verdana" w:cs="Arial"/>
          <w:sz w:val="18"/>
          <w:szCs w:val="18"/>
        </w:rPr>
      </w:pPr>
    </w:p>
    <w:p w14:paraId="75AC9D0A" w14:textId="0CCF8D34" w:rsidR="00A21558" w:rsidRDefault="00A21558" w:rsidP="00930D28">
      <w:pPr>
        <w:jc w:val="both"/>
        <w:rPr>
          <w:rFonts w:ascii="Verdana" w:hAnsi="Verdana" w:cs="Arial"/>
          <w:sz w:val="18"/>
          <w:szCs w:val="18"/>
        </w:rPr>
      </w:pPr>
    </w:p>
    <w:p w14:paraId="1168C36F" w14:textId="092D9305" w:rsidR="00A21558" w:rsidRDefault="00A21558" w:rsidP="00930D28">
      <w:pPr>
        <w:jc w:val="both"/>
        <w:rPr>
          <w:rFonts w:ascii="Verdana" w:hAnsi="Verdana" w:cs="Arial"/>
          <w:sz w:val="18"/>
          <w:szCs w:val="18"/>
        </w:rPr>
      </w:pPr>
    </w:p>
    <w:p w14:paraId="346DEF76" w14:textId="51F325ED" w:rsidR="00A21558" w:rsidRDefault="00A21558" w:rsidP="00930D28">
      <w:pPr>
        <w:jc w:val="both"/>
        <w:rPr>
          <w:rFonts w:ascii="Verdana" w:hAnsi="Verdana" w:cs="Arial"/>
          <w:sz w:val="18"/>
          <w:szCs w:val="18"/>
        </w:rPr>
      </w:pPr>
    </w:p>
    <w:p w14:paraId="7802D993" w14:textId="1BFDA409" w:rsidR="00A21558" w:rsidRDefault="00A21558" w:rsidP="00930D28">
      <w:pPr>
        <w:jc w:val="both"/>
        <w:rPr>
          <w:rFonts w:ascii="Verdana" w:hAnsi="Verdana" w:cs="Arial"/>
          <w:sz w:val="18"/>
          <w:szCs w:val="18"/>
        </w:rPr>
      </w:pPr>
    </w:p>
    <w:p w14:paraId="6C8AAD68" w14:textId="20550721" w:rsidR="001629AA" w:rsidRDefault="001629AA" w:rsidP="00930D28">
      <w:pPr>
        <w:jc w:val="both"/>
        <w:rPr>
          <w:rFonts w:ascii="Verdana" w:hAnsi="Verdana" w:cs="Arial"/>
          <w:sz w:val="18"/>
          <w:szCs w:val="18"/>
        </w:rPr>
      </w:pPr>
    </w:p>
    <w:p w14:paraId="78FF2EF6" w14:textId="35743DE6" w:rsidR="001629AA" w:rsidRDefault="001629AA" w:rsidP="00930D28">
      <w:pPr>
        <w:jc w:val="both"/>
        <w:rPr>
          <w:rFonts w:ascii="Verdana" w:hAnsi="Verdana" w:cs="Arial"/>
          <w:sz w:val="18"/>
          <w:szCs w:val="18"/>
        </w:rPr>
      </w:pPr>
    </w:p>
    <w:p w14:paraId="0A41CA17" w14:textId="77777777" w:rsidR="003B170B" w:rsidRDefault="003B170B" w:rsidP="00930D28">
      <w:pPr>
        <w:jc w:val="both"/>
        <w:rPr>
          <w:rFonts w:ascii="Verdana" w:hAnsi="Verdana" w:cs="Arial"/>
          <w:sz w:val="18"/>
          <w:szCs w:val="18"/>
        </w:rPr>
      </w:pPr>
    </w:p>
    <w:p w14:paraId="29D7503B" w14:textId="6BFF63CD" w:rsidR="00227904" w:rsidRDefault="00227904" w:rsidP="00930D28">
      <w:pPr>
        <w:jc w:val="both"/>
        <w:rPr>
          <w:rFonts w:ascii="Verdana" w:hAnsi="Verdana" w:cs="Arial"/>
          <w:sz w:val="18"/>
          <w:szCs w:val="18"/>
        </w:rPr>
      </w:pPr>
    </w:p>
    <w:p w14:paraId="3FA49620" w14:textId="28201DC5" w:rsidR="0042083C" w:rsidRDefault="0042083C" w:rsidP="00930D28">
      <w:pPr>
        <w:jc w:val="both"/>
        <w:rPr>
          <w:rFonts w:ascii="Verdana" w:hAnsi="Verdana" w:cs="Arial"/>
          <w:sz w:val="18"/>
          <w:szCs w:val="18"/>
        </w:rPr>
      </w:pPr>
    </w:p>
    <w:p w14:paraId="0EF01598" w14:textId="77777777" w:rsidR="0042083C" w:rsidRDefault="0042083C" w:rsidP="00930D28">
      <w:pPr>
        <w:jc w:val="both"/>
        <w:rPr>
          <w:rFonts w:ascii="Verdana" w:hAnsi="Verdana" w:cs="Arial"/>
          <w:sz w:val="18"/>
          <w:szCs w:val="18"/>
        </w:rPr>
      </w:pPr>
    </w:p>
    <w:p w14:paraId="64E65BE7" w14:textId="01200619" w:rsidR="00E005C7" w:rsidRDefault="00E005C7" w:rsidP="00E005C7">
      <w:pPr>
        <w:rPr>
          <w:rFonts w:cs="Arial"/>
          <w:b/>
          <w:sz w:val="18"/>
          <w:lang w:val="es-BO"/>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986" w:type="dxa"/>
        <w:jc w:val="center"/>
        <w:tblLayout w:type="fixed"/>
        <w:tblLook w:val="04A0" w:firstRow="1" w:lastRow="0" w:firstColumn="1" w:lastColumn="0" w:noHBand="0" w:noVBand="1"/>
      </w:tblPr>
      <w:tblGrid>
        <w:gridCol w:w="4043"/>
        <w:gridCol w:w="6707"/>
        <w:gridCol w:w="236"/>
      </w:tblGrid>
      <w:tr w:rsidR="00E005C7" w:rsidRPr="00E169D4" w14:paraId="3825CABD" w14:textId="77777777" w:rsidTr="00496112">
        <w:trPr>
          <w:trHeight w:val="284"/>
          <w:jc w:val="center"/>
        </w:trPr>
        <w:tc>
          <w:tcPr>
            <w:tcW w:w="10986"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B1031B">
            <w:pPr>
              <w:pStyle w:val="Prrafodelista"/>
              <w:numPr>
                <w:ilvl w:val="3"/>
                <w:numId w:val="35"/>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496112">
        <w:trPr>
          <w:trHeight w:val="33"/>
          <w:jc w:val="center"/>
        </w:trPr>
        <w:tc>
          <w:tcPr>
            <w:tcW w:w="10986"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496112">
        <w:trPr>
          <w:trHeight w:val="284"/>
          <w:jc w:val="center"/>
        </w:trPr>
        <w:tc>
          <w:tcPr>
            <w:tcW w:w="4043"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496112">
        <w:trPr>
          <w:trHeight w:val="43"/>
          <w:jc w:val="center"/>
        </w:trPr>
        <w:tc>
          <w:tcPr>
            <w:tcW w:w="10986"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4D3FCC80"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cumplir estrictamente la normativa de la Ley N° 1178, de Administración y Control Gubernamentales y el presente DCD.</w:t>
      </w:r>
    </w:p>
    <w:p w14:paraId="23951EA6"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2AC5791C"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que, como proponente, no me encuentro en las causales de impedimento, establecidas en el Reglamento para la Contratación Directa de la AEVIVIENDA.</w:t>
      </w:r>
    </w:p>
    <w:p w14:paraId="74C3E07D"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198819E4" w14:textId="0680CF93"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15560AAF" w14:textId="5EEE2FEC" w:rsidR="003752D7" w:rsidRPr="001629AA"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sidR="00F66EDB">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00E447DD" w:rsidRPr="001629AA">
        <w:rPr>
          <w:rFonts w:ascii="Verdana" w:hAnsi="Verdana" w:cs="Arial"/>
          <w:sz w:val="18"/>
          <w:szCs w:val="18"/>
          <w:lang w:val="es-BO"/>
        </w:rPr>
        <w:t>y ejecutar la Garantía de Seriedad de Propuesta</w:t>
      </w:r>
      <w:r w:rsidR="00E447DD" w:rsidRPr="001629AA">
        <w:rPr>
          <w:rFonts w:ascii="Verdana" w:hAnsi="Verdana"/>
          <w:sz w:val="18"/>
          <w:szCs w:val="18"/>
        </w:rPr>
        <w:t>, si hubiese sido requerida</w:t>
      </w:r>
      <w:r w:rsidR="00E447DD" w:rsidRPr="001629AA">
        <w:rPr>
          <w:rFonts w:ascii="Verdana" w:hAnsi="Verdana" w:cs="Arial"/>
          <w:sz w:val="18"/>
          <w:szCs w:val="18"/>
        </w:rPr>
        <w:t xml:space="preserve"> </w:t>
      </w:r>
      <w:r w:rsidRPr="001629AA">
        <w:rPr>
          <w:rFonts w:ascii="Verdana" w:hAnsi="Verdana" w:cs="Arial"/>
          <w:sz w:val="18"/>
          <w:szCs w:val="18"/>
        </w:rPr>
        <w:t>sin perjuicio de lo dispuesto en normativa específica.</w:t>
      </w:r>
      <w:r w:rsidR="00E447DD" w:rsidRPr="001629AA">
        <w:rPr>
          <w:rFonts w:ascii="Verdana" w:hAnsi="Verdana" w:cs="Arial"/>
          <w:sz w:val="18"/>
          <w:szCs w:val="18"/>
        </w:rPr>
        <w:t xml:space="preserve"> </w:t>
      </w:r>
    </w:p>
    <w:p w14:paraId="20E4A0A9" w14:textId="77777777" w:rsidR="003752D7" w:rsidRPr="00653C8D" w:rsidRDefault="003752D7" w:rsidP="003752D7">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7DF43900" w14:textId="18EBEA72"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1D3BAB64" w14:textId="1786F85E"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26410707" w14:textId="77777777" w:rsidR="003752D7" w:rsidRPr="00BD59FB"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27B75B0E" w14:textId="77777777" w:rsidR="003752D7" w:rsidRPr="00653C8D" w:rsidRDefault="003752D7" w:rsidP="003752D7">
      <w:pPr>
        <w:numPr>
          <w:ilvl w:val="0"/>
          <w:numId w:val="2"/>
        </w:numPr>
        <w:jc w:val="both"/>
        <w:rPr>
          <w:rFonts w:ascii="Verdana" w:hAnsi="Verdana" w:cs="Arial"/>
          <w:sz w:val="18"/>
          <w:szCs w:val="18"/>
        </w:rPr>
      </w:pPr>
      <w:r w:rsidRPr="00BD59FB">
        <w:rPr>
          <w:rFonts w:ascii="Verdana" w:hAnsi="Verdana" w:cs="Arial"/>
          <w:sz w:val="18"/>
          <w:szCs w:val="18"/>
          <w:lang w:val="es-BO"/>
        </w:rPr>
        <w:t xml:space="preserve">Declaro conocer las características </w:t>
      </w:r>
      <w:r w:rsidRPr="00653C8D">
        <w:rPr>
          <w:rFonts w:ascii="Verdana" w:hAnsi="Verdana" w:cs="Arial"/>
          <w:sz w:val="18"/>
          <w:szCs w:val="18"/>
          <w:lang w:val="es-BO"/>
        </w:rPr>
        <w:t xml:space="preserve">y alcances del proyecto, así mismo </w:t>
      </w:r>
      <w:r w:rsidRPr="00653C8D">
        <w:rPr>
          <w:rFonts w:ascii="Verdana" w:hAnsi="Verdana" w:cs="Arial"/>
          <w:sz w:val="18"/>
          <w:szCs w:val="18"/>
        </w:rPr>
        <w:t>haber realizado o conocido por cuenta propia la Inspección Previa.</w:t>
      </w:r>
    </w:p>
    <w:p w14:paraId="402CF4D0" w14:textId="77777777" w:rsidR="003752D7" w:rsidRPr="00BB4C11" w:rsidRDefault="003752D7" w:rsidP="003752D7">
      <w:pPr>
        <w:numPr>
          <w:ilvl w:val="0"/>
          <w:numId w:val="2"/>
        </w:numPr>
        <w:jc w:val="both"/>
        <w:rPr>
          <w:rFonts w:ascii="Verdana" w:hAnsi="Verdana" w:cs="Arial"/>
          <w:sz w:val="18"/>
          <w:szCs w:val="18"/>
        </w:rPr>
      </w:pPr>
      <w:r w:rsidRPr="00653C8D">
        <w:rPr>
          <w:rFonts w:ascii="Verdana" w:hAnsi="Verdana" w:cs="Arial"/>
          <w:sz w:val="18"/>
          <w:szCs w:val="18"/>
        </w:rPr>
        <w:t xml:space="preserve">Declaro no contar con más de 2 (dos) </w:t>
      </w:r>
      <w:r w:rsidRPr="00653C8D">
        <w:rPr>
          <w:rFonts w:ascii="Verdana" w:hAnsi="Verdana" w:cs="Arial"/>
          <w:sz w:val="18"/>
          <w:szCs w:val="18"/>
          <w:lang w:val="es-BO"/>
        </w:rPr>
        <w:t xml:space="preserve">“contratos suscritos y en ejecución” </w:t>
      </w:r>
      <w:r w:rsidRPr="00653C8D">
        <w:rPr>
          <w:rFonts w:ascii="Verdana" w:hAnsi="Verdana" w:cs="Arial"/>
          <w:sz w:val="18"/>
          <w:szCs w:val="18"/>
        </w:rPr>
        <w:t>con la AEVIVIENDA a nivel nacional</w:t>
      </w:r>
      <w:r w:rsidRPr="00BB4C11">
        <w:rPr>
          <w:rFonts w:ascii="Verdana" w:hAnsi="Verdana" w:cs="Arial"/>
          <w:sz w:val="18"/>
          <w:szCs w:val="18"/>
        </w:rPr>
        <w:t>. (Excepto los proyectos de atención extraordinaria)</w:t>
      </w:r>
    </w:p>
    <w:p w14:paraId="17B8A968" w14:textId="77777777" w:rsidR="003752D7" w:rsidRPr="00BB4C11" w:rsidRDefault="003752D7" w:rsidP="003752D7">
      <w:pPr>
        <w:numPr>
          <w:ilvl w:val="0"/>
          <w:numId w:val="2"/>
        </w:numPr>
        <w:jc w:val="both"/>
        <w:rPr>
          <w:rFonts w:ascii="Verdana" w:hAnsi="Verdana" w:cs="Arial"/>
          <w:sz w:val="18"/>
          <w:szCs w:val="18"/>
        </w:rPr>
      </w:pPr>
      <w:r w:rsidRPr="00BB4C11">
        <w:rPr>
          <w:rFonts w:ascii="Verdana" w:hAnsi="Verdana" w:cs="Arial"/>
          <w:sz w:val="18"/>
          <w:szCs w:val="18"/>
          <w:lang w:val="es-BO"/>
        </w:rPr>
        <w:t xml:space="preserve">Declaro no contar con otros “contratos suscritos y en ejecución” con la AEVIVIENDA, que sumados superen las 100 Unidades Habitacionales  </w:t>
      </w:r>
    </w:p>
    <w:p w14:paraId="2247A618" w14:textId="1B8ABC06" w:rsidR="003752D7" w:rsidRPr="00AD7ADD" w:rsidRDefault="003752D7" w:rsidP="003752D7">
      <w:pPr>
        <w:pStyle w:val="Prrafodelista"/>
        <w:numPr>
          <w:ilvl w:val="0"/>
          <w:numId w:val="2"/>
        </w:numPr>
        <w:rPr>
          <w:rFonts w:ascii="Verdana" w:hAnsi="Verdana" w:cs="Arial"/>
          <w:sz w:val="18"/>
          <w:szCs w:val="18"/>
          <w:lang w:val="es-BO"/>
        </w:rPr>
      </w:pPr>
      <w:r w:rsidRPr="00AD7ADD">
        <w:rPr>
          <w:rFonts w:ascii="Verdana" w:hAnsi="Verdana" w:cs="Arial"/>
          <w:sz w:val="18"/>
          <w:szCs w:val="18"/>
          <w:lang w:val="es-BO"/>
        </w:rPr>
        <w:t>Declaro no tener Acta de Entrega Definitiva pendientes y/o cuentas pendientes por cobrar con la Entidad (Planillas de Pago, Planillas de Cierre, Produ</w:t>
      </w:r>
      <w:r w:rsidR="00227904" w:rsidRPr="00AD7ADD">
        <w:rPr>
          <w:rFonts w:ascii="Verdana" w:hAnsi="Verdana" w:cs="Arial"/>
          <w:sz w:val="18"/>
          <w:szCs w:val="18"/>
          <w:lang w:val="es-BO"/>
        </w:rPr>
        <w:t>ctos) anteriores a la</w:t>
      </w:r>
      <w:r w:rsidRPr="00AD7ADD">
        <w:rPr>
          <w:rFonts w:ascii="Verdana" w:hAnsi="Verdana" w:cs="Arial"/>
          <w:sz w:val="18"/>
          <w:szCs w:val="18"/>
          <w:lang w:val="es-BO"/>
        </w:rPr>
        <w:t xml:space="preserve"> gestión </w:t>
      </w:r>
      <w:r w:rsidR="00227904" w:rsidRPr="00AD7ADD">
        <w:rPr>
          <w:rFonts w:ascii="Verdana" w:hAnsi="Verdana" w:cs="Arial"/>
          <w:sz w:val="18"/>
          <w:szCs w:val="18"/>
          <w:lang w:val="es-BO"/>
        </w:rPr>
        <w:t>pasada</w:t>
      </w:r>
      <w:r w:rsidRPr="00AD7ADD">
        <w:rPr>
          <w:rFonts w:ascii="Verdana" w:hAnsi="Verdana" w:cs="Arial"/>
          <w:sz w:val="18"/>
          <w:szCs w:val="18"/>
          <w:lang w:val="es-BO"/>
        </w:rPr>
        <w:t>.</w:t>
      </w:r>
    </w:p>
    <w:p w14:paraId="31BB99BF" w14:textId="470B7507" w:rsidR="003752D7" w:rsidRPr="00681779" w:rsidRDefault="003752D7" w:rsidP="003752D7">
      <w:pPr>
        <w:numPr>
          <w:ilvl w:val="0"/>
          <w:numId w:val="2"/>
        </w:numPr>
        <w:jc w:val="both"/>
        <w:rPr>
          <w:rFonts w:ascii="Verdana" w:hAnsi="Verdana" w:cs="Arial"/>
          <w:sz w:val="18"/>
          <w:szCs w:val="18"/>
        </w:rPr>
      </w:pPr>
      <w:r w:rsidRPr="00B8103B">
        <w:rPr>
          <w:rFonts w:ascii="Verdana" w:hAnsi="Verdana" w:cs="Arial"/>
          <w:sz w:val="18"/>
          <w:szCs w:val="18"/>
          <w:lang w:val="es-BO"/>
        </w:rPr>
        <w:t>Declaro mi aceptación a todas las condiciones técnicas (oficinas/ almacenes, equipos/maquinaria, vehículos, herramientas y otros) establecidas en los Términos de Referencia.</w:t>
      </w:r>
    </w:p>
    <w:p w14:paraId="710EBB05" w14:textId="12933D17" w:rsidR="00681779" w:rsidRPr="003B170B" w:rsidRDefault="00681779" w:rsidP="00681779">
      <w:pPr>
        <w:numPr>
          <w:ilvl w:val="0"/>
          <w:numId w:val="2"/>
        </w:numPr>
        <w:tabs>
          <w:tab w:val="clear" w:pos="360"/>
        </w:tabs>
        <w:jc w:val="both"/>
        <w:rPr>
          <w:rFonts w:ascii="Verdana" w:hAnsi="Verdana" w:cs="Arial"/>
          <w:sz w:val="18"/>
          <w:szCs w:val="18"/>
        </w:rPr>
      </w:pPr>
      <w:r w:rsidRPr="003B170B">
        <w:rPr>
          <w:rFonts w:ascii="Verdana" w:hAnsi="Verdana" w:cs="Arial"/>
          <w:sz w:val="18"/>
          <w:szCs w:val="18"/>
        </w:rPr>
        <w:lastRenderedPageBreak/>
        <w:t xml:space="preserve">Acepto a sola firma </w:t>
      </w:r>
      <w:r w:rsidRPr="00843294">
        <w:rPr>
          <w:rFonts w:ascii="Verdana" w:hAnsi="Verdana" w:cs="Arial"/>
          <w:sz w:val="18"/>
          <w:szCs w:val="18"/>
        </w:rPr>
        <w:t>de</w:t>
      </w:r>
      <w:r w:rsidR="00EF1134" w:rsidRPr="00843294">
        <w:rPr>
          <w:rFonts w:ascii="Verdana" w:hAnsi="Verdana" w:cs="Arial"/>
          <w:sz w:val="18"/>
          <w:szCs w:val="18"/>
        </w:rPr>
        <w:t>l Formulario A-1</w:t>
      </w:r>
      <w:r w:rsidRPr="003B170B">
        <w:rPr>
          <w:rFonts w:ascii="Verdana" w:hAnsi="Verdana" w:cs="Arial"/>
          <w:sz w:val="18"/>
          <w:szCs w:val="18"/>
        </w:rPr>
        <w:t xml:space="preserve"> que todos los Formularios presentados se tienen por suscritos, excepto el Formulario A-</w:t>
      </w:r>
      <w:r w:rsidR="00A32AC0" w:rsidRPr="003B170B">
        <w:rPr>
          <w:rFonts w:ascii="Verdana" w:hAnsi="Verdana" w:cs="Arial"/>
          <w:sz w:val="18"/>
          <w:szCs w:val="18"/>
        </w:rPr>
        <w:t>4</w:t>
      </w:r>
      <w:r w:rsidRPr="003B170B">
        <w:rPr>
          <w:rFonts w:ascii="Verdana" w:hAnsi="Verdana" w:cs="Arial"/>
          <w:sz w:val="18"/>
          <w:szCs w:val="18"/>
        </w:rPr>
        <w:t>, los cuales deben estar firmados por</w:t>
      </w:r>
      <w:r w:rsidR="00A37615">
        <w:rPr>
          <w:rFonts w:ascii="Verdana" w:hAnsi="Verdana" w:cs="Arial"/>
          <w:sz w:val="18"/>
          <w:szCs w:val="18"/>
        </w:rPr>
        <w:t xml:space="preserve"> el</w:t>
      </w:r>
      <w:r w:rsidRPr="003B170B">
        <w:rPr>
          <w:rFonts w:ascii="Verdana" w:hAnsi="Verdana" w:cs="Arial"/>
          <w:sz w:val="18"/>
          <w:szCs w:val="18"/>
        </w:rPr>
        <w:t xml:space="preserve"> </w:t>
      </w:r>
      <w:r w:rsidR="006935D1">
        <w:rPr>
          <w:rFonts w:ascii="Verdana" w:hAnsi="Verdana" w:cs="Arial"/>
          <w:sz w:val="18"/>
          <w:szCs w:val="18"/>
        </w:rPr>
        <w:t>personal propuesto</w:t>
      </w:r>
      <w:r w:rsidRPr="003B170B">
        <w:rPr>
          <w:rFonts w:ascii="Verdana" w:hAnsi="Verdana" w:cs="Arial"/>
          <w:sz w:val="18"/>
          <w:szCs w:val="18"/>
        </w:rPr>
        <w:t>.</w:t>
      </w:r>
    </w:p>
    <w:p w14:paraId="0506029E" w14:textId="77777777" w:rsidR="003752D7" w:rsidRPr="00653C8D" w:rsidRDefault="003752D7" w:rsidP="003752D7">
      <w:pPr>
        <w:jc w:val="both"/>
        <w:rPr>
          <w:rFonts w:ascii="Verdana" w:hAnsi="Verdana" w:cs="Arial"/>
          <w:color w:val="000000" w:themeColor="text1"/>
          <w:sz w:val="18"/>
          <w:szCs w:val="18"/>
        </w:rPr>
      </w:pPr>
    </w:p>
    <w:p w14:paraId="529F0CC9" w14:textId="77777777" w:rsidR="003752D7" w:rsidRPr="00653C8D" w:rsidRDefault="003752D7" w:rsidP="003752D7">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3ABA6D5C" w14:textId="77777777" w:rsidR="003752D7" w:rsidRPr="00653C8D" w:rsidRDefault="003752D7" w:rsidP="003752D7">
      <w:pPr>
        <w:jc w:val="both"/>
        <w:rPr>
          <w:rFonts w:ascii="Verdana" w:hAnsi="Verdana" w:cs="Arial"/>
          <w:b/>
          <w:color w:val="000000" w:themeColor="text1"/>
          <w:sz w:val="18"/>
          <w:szCs w:val="18"/>
        </w:rPr>
      </w:pPr>
    </w:p>
    <w:p w14:paraId="720703E9" w14:textId="77777777" w:rsidR="006935D1" w:rsidRDefault="003752D7" w:rsidP="006935D1">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salvo aquella documentación cuya información se encuentre consignada en el Certificado del RUPE, aceptando que el incumplimiento es causal de descalificación de la propuesta</w:t>
      </w:r>
      <w:r w:rsidR="00681779" w:rsidRPr="003B170B">
        <w:rPr>
          <w:rFonts w:ascii="Verdana" w:hAnsi="Verdana" w:cs="Arial"/>
          <w:sz w:val="18"/>
          <w:szCs w:val="18"/>
        </w:rPr>
        <w:t xml:space="preserve"> </w:t>
      </w:r>
      <w:r w:rsidR="00681779"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006935D1" w:rsidRPr="006935D1">
        <w:rPr>
          <w:rFonts w:ascii="Verdana" w:hAnsi="Verdana" w:cs="Arial"/>
          <w:sz w:val="18"/>
          <w:szCs w:val="18"/>
          <w:lang w:val="es-BO"/>
        </w:rPr>
        <w:t>En caso de Asociaciones Accidentales, la documentación conjunta a presentar es la señalada en los incisos a), e), j), l) y m).</w:t>
      </w:r>
      <w:r w:rsidR="006935D1">
        <w:rPr>
          <w:sz w:val="24"/>
          <w:szCs w:val="24"/>
          <w:lang w:val="es-419" w:eastAsia="es-419"/>
        </w:rPr>
        <w:t xml:space="preserve"> </w:t>
      </w:r>
    </w:p>
    <w:p w14:paraId="7ADCDBDA" w14:textId="74DB102A" w:rsidR="003752D7" w:rsidRPr="00653C8D" w:rsidRDefault="003752D7" w:rsidP="003752D7">
      <w:pPr>
        <w:jc w:val="both"/>
        <w:rPr>
          <w:rFonts w:ascii="Verdana" w:hAnsi="Verdana" w:cs="Arial"/>
          <w:color w:val="000000" w:themeColor="text1"/>
          <w:sz w:val="18"/>
          <w:szCs w:val="18"/>
        </w:rPr>
      </w:pPr>
    </w:p>
    <w:p w14:paraId="05EB3635" w14:textId="77777777" w:rsidR="003752D7" w:rsidRPr="000D1AD1" w:rsidRDefault="003752D7" w:rsidP="003752D7">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2B8B340C" w14:textId="77777777" w:rsidR="003752D7" w:rsidRPr="00653C8D" w:rsidRDefault="003752D7" w:rsidP="003752D7">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6586AF5"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90BEE20"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39BB3983" w14:textId="77777777" w:rsidR="003752D7" w:rsidRPr="001629AA" w:rsidRDefault="003752D7" w:rsidP="003752D7">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5E9A220B" w14:textId="77777777" w:rsidR="003752D7" w:rsidRPr="00E169D4" w:rsidRDefault="003752D7" w:rsidP="003752D7">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5A18D676" w14:textId="70439F2E" w:rsidR="003752D7" w:rsidRPr="00843294" w:rsidRDefault="003752D7" w:rsidP="001629AA">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Declaración Jurada de Pago de Impuestos a las Utilidades de las </w:t>
      </w:r>
      <w:r w:rsidRPr="00843294">
        <w:rPr>
          <w:rFonts w:ascii="Verdana" w:hAnsi="Verdana" w:cs="Arial"/>
          <w:color w:val="000000" w:themeColor="text1"/>
          <w:sz w:val="18"/>
          <w:szCs w:val="18"/>
        </w:rPr>
        <w:t>Empresas</w:t>
      </w:r>
      <w:r w:rsidR="00EF1134" w:rsidRPr="00843294">
        <w:rPr>
          <w:rFonts w:ascii="Verdana" w:hAnsi="Verdana" w:cs="Arial"/>
          <w:color w:val="000000" w:themeColor="text1"/>
          <w:sz w:val="18"/>
          <w:szCs w:val="18"/>
        </w:rPr>
        <w:t xml:space="preserve"> </w:t>
      </w:r>
      <w:r w:rsidR="00EF1134" w:rsidRPr="00843294">
        <w:rPr>
          <w:rFonts w:ascii="Verdana" w:hAnsi="Verdana" w:cs="Arial"/>
          <w:sz w:val="18"/>
          <w:szCs w:val="18"/>
          <w:lang w:val="es-BO"/>
        </w:rPr>
        <w:t>adjuntando constancia de pago de acuerdo a la normativa tributaria</w:t>
      </w:r>
      <w:r w:rsidRPr="00843294">
        <w:rPr>
          <w:rFonts w:ascii="Verdana" w:hAnsi="Verdana" w:cs="Arial"/>
          <w:color w:val="000000" w:themeColor="text1"/>
          <w:sz w:val="18"/>
          <w:szCs w:val="18"/>
        </w:rPr>
        <w:t>, excepto las empresas de reciente creación.</w:t>
      </w:r>
    </w:p>
    <w:p w14:paraId="05E85E3D" w14:textId="77777777" w:rsidR="003752D7" w:rsidRPr="00843294" w:rsidRDefault="003752D7" w:rsidP="003752D7">
      <w:pPr>
        <w:numPr>
          <w:ilvl w:val="0"/>
          <w:numId w:val="3"/>
        </w:numPr>
        <w:jc w:val="both"/>
        <w:rPr>
          <w:rFonts w:ascii="Verdana" w:hAnsi="Verdana" w:cs="Arial"/>
          <w:color w:val="000000" w:themeColor="text1"/>
          <w:sz w:val="18"/>
          <w:szCs w:val="18"/>
        </w:rPr>
      </w:pPr>
      <w:r w:rsidRPr="00843294">
        <w:rPr>
          <w:rFonts w:ascii="Verdana" w:hAnsi="Verdana" w:cs="Arial"/>
          <w:color w:val="000000" w:themeColor="text1"/>
          <w:sz w:val="18"/>
          <w:szCs w:val="18"/>
        </w:rPr>
        <w:t>Certificado de Solvencia Fiscal, emitido por la Contraloría General del Estado (CGE).</w:t>
      </w:r>
    </w:p>
    <w:p w14:paraId="2C5AD6EB" w14:textId="219A418B" w:rsidR="00296142" w:rsidRPr="00843294" w:rsidRDefault="00296142" w:rsidP="00296142">
      <w:pPr>
        <w:numPr>
          <w:ilvl w:val="0"/>
          <w:numId w:val="3"/>
        </w:numPr>
        <w:jc w:val="both"/>
        <w:rPr>
          <w:rFonts w:ascii="Verdana" w:hAnsi="Verdana" w:cs="Arial"/>
          <w:sz w:val="18"/>
          <w:szCs w:val="18"/>
          <w:lang w:val="es-BO"/>
        </w:rPr>
      </w:pPr>
      <w:r w:rsidRPr="00843294">
        <w:rPr>
          <w:rFonts w:ascii="Verdana" w:hAnsi="Verdana" w:cs="Arial"/>
          <w:sz w:val="18"/>
          <w:szCs w:val="18"/>
          <w:lang w:val="es-BO"/>
        </w:rPr>
        <w:t>Certificado de No Adeudo por Contribuciones al Seguro Social Obligatorio de Largo Plazo y al Sistema Integral de Pensiones</w:t>
      </w:r>
      <w:r w:rsidR="00EF1134" w:rsidRPr="00843294">
        <w:rPr>
          <w:rFonts w:ascii="Verdana" w:hAnsi="Verdana" w:cs="Arial"/>
          <w:sz w:val="18"/>
          <w:szCs w:val="18"/>
          <w:lang w:val="es-BO"/>
        </w:rPr>
        <w:t xml:space="preserve"> </w:t>
      </w:r>
      <w:bookmarkStart w:id="127" w:name="_Hlk146219645"/>
      <w:r w:rsidR="00EF1134" w:rsidRPr="00843294">
        <w:rPr>
          <w:rFonts w:ascii="Verdana" w:hAnsi="Verdana" w:cs="Arial"/>
          <w:sz w:val="18"/>
          <w:szCs w:val="18"/>
          <w:lang w:val="es-BO"/>
        </w:rPr>
        <w:t>vigente hasta la suscripción del contrato</w:t>
      </w:r>
      <w:r w:rsidRPr="00843294">
        <w:rPr>
          <w:rFonts w:ascii="Verdana" w:hAnsi="Verdana" w:cs="Arial"/>
          <w:sz w:val="18"/>
          <w:szCs w:val="18"/>
          <w:lang w:val="es-BO"/>
        </w:rPr>
        <w:t>.</w:t>
      </w:r>
      <w:bookmarkEnd w:id="127"/>
    </w:p>
    <w:p w14:paraId="0884AF35" w14:textId="5C0455FE" w:rsidR="00681779" w:rsidRPr="003B170B" w:rsidRDefault="00681779" w:rsidP="00681779">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sidR="006935D1">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39BD64CE"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31D10556"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6BE428B7" w14:textId="2938B058" w:rsidR="003752D7" w:rsidRPr="00483F02" w:rsidRDefault="003752D7" w:rsidP="0014370A">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w:t>
      </w:r>
      <w:r w:rsidR="00505658" w:rsidRPr="00483F02">
        <w:rPr>
          <w:rFonts w:ascii="Verdana" w:hAnsi="Verdana" w:cs="Arial"/>
          <w:sz w:val="18"/>
          <w:szCs w:val="18"/>
        </w:rPr>
        <w:t>los</w:t>
      </w:r>
      <w:r w:rsidR="00AB5D8A" w:rsidRPr="00483F02">
        <w:rPr>
          <w:rFonts w:ascii="Verdana" w:hAnsi="Verdana" w:cs="Arial"/>
          <w:sz w:val="18"/>
          <w:szCs w:val="18"/>
        </w:rPr>
        <w:t xml:space="preserve"> Términos de Referencia, según corresponda. </w:t>
      </w:r>
    </w:p>
    <w:p w14:paraId="78968D23" w14:textId="77777777" w:rsidR="003752D7" w:rsidRPr="00653C8D" w:rsidRDefault="003752D7" w:rsidP="003752D7">
      <w:pPr>
        <w:ind w:left="360"/>
        <w:jc w:val="both"/>
        <w:rPr>
          <w:rFonts w:ascii="Verdana" w:hAnsi="Verdana" w:cs="Arial"/>
          <w:color w:val="000000" w:themeColor="text1"/>
          <w:sz w:val="18"/>
          <w:szCs w:val="18"/>
          <w:lang w:val="es-BO"/>
        </w:rPr>
      </w:pPr>
    </w:p>
    <w:p w14:paraId="42B16C14" w14:textId="77777777" w:rsidR="003752D7" w:rsidRPr="00653C8D" w:rsidRDefault="003752D7" w:rsidP="003752D7">
      <w:pPr>
        <w:ind w:left="360"/>
        <w:jc w:val="both"/>
        <w:rPr>
          <w:rFonts w:ascii="Verdana" w:hAnsi="Verdana" w:cs="Arial"/>
          <w:color w:val="000000" w:themeColor="text1"/>
          <w:sz w:val="18"/>
          <w:szCs w:val="18"/>
          <w:lang w:val="es-BO"/>
        </w:rPr>
      </w:pPr>
    </w:p>
    <w:p w14:paraId="2B8C188E" w14:textId="77777777" w:rsidR="003752D7" w:rsidRPr="00653C8D" w:rsidRDefault="003752D7" w:rsidP="003752D7">
      <w:pPr>
        <w:ind w:left="360"/>
        <w:jc w:val="both"/>
        <w:rPr>
          <w:rFonts w:ascii="Verdana" w:hAnsi="Verdana" w:cs="Arial"/>
          <w:color w:val="000000" w:themeColor="text1"/>
          <w:sz w:val="18"/>
          <w:szCs w:val="18"/>
          <w:lang w:val="es-BO"/>
        </w:rPr>
      </w:pPr>
    </w:p>
    <w:p w14:paraId="3896B888" w14:textId="20561ABF" w:rsidR="003752D7" w:rsidRPr="00653C8D" w:rsidRDefault="003752D7" w:rsidP="003752D7">
      <w:pPr>
        <w:rPr>
          <w:rFonts w:ascii="Verdana" w:hAnsi="Verdana" w:cs="Arial"/>
          <w:b/>
          <w:color w:val="000000" w:themeColor="text1"/>
          <w:sz w:val="18"/>
          <w:szCs w:val="18"/>
        </w:rPr>
      </w:pPr>
    </w:p>
    <w:p w14:paraId="0932150C" w14:textId="1DB2399C" w:rsidR="003752D7" w:rsidRDefault="00BA4725" w:rsidP="003752D7">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003752D7" w:rsidRPr="00653C8D">
        <w:rPr>
          <w:rFonts w:ascii="Verdana" w:hAnsi="Verdana" w:cs="Arial"/>
          <w:b/>
          <w:bCs/>
          <w:i/>
          <w:iCs/>
          <w:color w:val="000000" w:themeColor="text1"/>
          <w:sz w:val="18"/>
          <w:szCs w:val="18"/>
        </w:rPr>
        <w:t>representante legal del proponente)</w:t>
      </w:r>
    </w:p>
    <w:p w14:paraId="5958DA3B" w14:textId="77777777" w:rsidR="007974FC" w:rsidRPr="00653C8D" w:rsidRDefault="007974FC" w:rsidP="003752D7">
      <w:pPr>
        <w:tabs>
          <w:tab w:val="right" w:pos="6663"/>
        </w:tabs>
        <w:jc w:val="center"/>
        <w:rPr>
          <w:rFonts w:ascii="Verdana" w:hAnsi="Verdana" w:cs="Arial"/>
          <w:b/>
          <w:bCs/>
          <w:i/>
          <w:iCs/>
          <w:color w:val="000000" w:themeColor="text1"/>
          <w:sz w:val="18"/>
          <w:szCs w:val="18"/>
        </w:rPr>
      </w:pPr>
    </w:p>
    <w:p w14:paraId="615E2674" w14:textId="77777777" w:rsidR="003752D7" w:rsidRPr="00653C8D" w:rsidRDefault="003752D7" w:rsidP="003752D7">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73F619B6" w14:textId="77777777" w:rsidR="003752D7" w:rsidRPr="00653C8D" w:rsidRDefault="003752D7" w:rsidP="003752D7">
      <w:pPr>
        <w:tabs>
          <w:tab w:val="right" w:pos="6663"/>
        </w:tabs>
        <w:jc w:val="center"/>
        <w:rPr>
          <w:rFonts w:ascii="Verdana" w:hAnsi="Verdana" w:cs="Arial"/>
          <w:b/>
          <w:bCs/>
          <w:i/>
          <w:iCs/>
          <w:color w:val="000000" w:themeColor="text1"/>
          <w:sz w:val="18"/>
          <w:szCs w:val="18"/>
        </w:rPr>
      </w:pPr>
    </w:p>
    <w:p w14:paraId="3A9D66FB" w14:textId="77777777" w:rsidR="000B0066" w:rsidRPr="00653C8D" w:rsidRDefault="000B0066" w:rsidP="00930D28">
      <w:pPr>
        <w:jc w:val="both"/>
        <w:rPr>
          <w:rFonts w:ascii="Verdana" w:hAnsi="Verdana" w:cs="Arial"/>
          <w:sz w:val="18"/>
          <w:szCs w:val="18"/>
        </w:rPr>
      </w:pPr>
    </w:p>
    <w:p w14:paraId="43848CD1" w14:textId="77777777" w:rsidR="000B0066" w:rsidRPr="00653C8D" w:rsidRDefault="000B0066" w:rsidP="00930D28">
      <w:pPr>
        <w:jc w:val="both"/>
        <w:rPr>
          <w:rFonts w:ascii="Verdana" w:hAnsi="Verdana" w:cs="Arial"/>
          <w:sz w:val="18"/>
          <w:szCs w:val="18"/>
        </w:rPr>
      </w:pPr>
    </w:p>
    <w:p w14:paraId="4F1AFB67" w14:textId="104E2365" w:rsidR="000B0066" w:rsidRDefault="000B0066" w:rsidP="00930D28">
      <w:pPr>
        <w:jc w:val="both"/>
        <w:rPr>
          <w:rFonts w:ascii="Verdana" w:hAnsi="Verdana" w:cs="Arial"/>
          <w:sz w:val="18"/>
          <w:szCs w:val="18"/>
        </w:rPr>
      </w:pPr>
    </w:p>
    <w:p w14:paraId="20B08BE5" w14:textId="4227344A" w:rsidR="001629AA" w:rsidRDefault="001629AA" w:rsidP="00930D28">
      <w:pPr>
        <w:jc w:val="both"/>
        <w:rPr>
          <w:rFonts w:ascii="Verdana" w:hAnsi="Verdana" w:cs="Arial"/>
          <w:sz w:val="18"/>
          <w:szCs w:val="18"/>
        </w:rPr>
      </w:pPr>
    </w:p>
    <w:p w14:paraId="750DC6A2" w14:textId="275857DD" w:rsidR="001629AA" w:rsidRDefault="001629AA" w:rsidP="00930D28">
      <w:pPr>
        <w:jc w:val="both"/>
        <w:rPr>
          <w:rFonts w:ascii="Verdana" w:hAnsi="Verdana" w:cs="Arial"/>
          <w:sz w:val="18"/>
          <w:szCs w:val="18"/>
        </w:rPr>
      </w:pPr>
    </w:p>
    <w:p w14:paraId="032F8B56" w14:textId="03E2823A" w:rsidR="001629AA" w:rsidRDefault="001629AA" w:rsidP="00930D28">
      <w:pPr>
        <w:jc w:val="both"/>
        <w:rPr>
          <w:rFonts w:ascii="Verdana" w:hAnsi="Verdana" w:cs="Arial"/>
          <w:sz w:val="18"/>
          <w:szCs w:val="18"/>
        </w:rPr>
      </w:pPr>
    </w:p>
    <w:p w14:paraId="23AA98EE" w14:textId="599AF4A0" w:rsidR="001629AA" w:rsidRDefault="001629AA" w:rsidP="00930D28">
      <w:pPr>
        <w:jc w:val="both"/>
        <w:rPr>
          <w:rFonts w:ascii="Verdana" w:hAnsi="Verdana" w:cs="Arial"/>
          <w:sz w:val="18"/>
          <w:szCs w:val="18"/>
        </w:rPr>
      </w:pPr>
    </w:p>
    <w:p w14:paraId="28A78202" w14:textId="1EC37427" w:rsidR="001629AA" w:rsidRDefault="001629AA" w:rsidP="00930D28">
      <w:pPr>
        <w:jc w:val="both"/>
        <w:rPr>
          <w:rFonts w:ascii="Verdana" w:hAnsi="Verdana" w:cs="Arial"/>
          <w:sz w:val="18"/>
          <w:szCs w:val="18"/>
        </w:rPr>
      </w:pPr>
    </w:p>
    <w:p w14:paraId="48B16F40" w14:textId="2DB29619" w:rsidR="001F16EB" w:rsidRDefault="001F16EB" w:rsidP="00930D28">
      <w:pPr>
        <w:jc w:val="both"/>
        <w:rPr>
          <w:rFonts w:ascii="Verdana" w:hAnsi="Verdana" w:cs="Arial"/>
          <w:sz w:val="18"/>
          <w:szCs w:val="18"/>
        </w:rPr>
      </w:pPr>
    </w:p>
    <w:p w14:paraId="3734F7C0" w14:textId="77777777" w:rsidR="002100D8" w:rsidRDefault="002100D8" w:rsidP="00930D28">
      <w:pPr>
        <w:jc w:val="both"/>
        <w:rPr>
          <w:rFonts w:ascii="Verdana" w:hAnsi="Verdana" w:cs="Arial"/>
          <w:sz w:val="18"/>
          <w:szCs w:val="18"/>
        </w:rPr>
      </w:pPr>
    </w:p>
    <w:p w14:paraId="2662D7D9" w14:textId="5BEE797C" w:rsidR="001629AA" w:rsidRDefault="001629AA" w:rsidP="00930D28">
      <w:pPr>
        <w:jc w:val="both"/>
        <w:rPr>
          <w:rFonts w:ascii="Verdana" w:hAnsi="Verdana" w:cs="Arial"/>
          <w:sz w:val="18"/>
          <w:szCs w:val="18"/>
        </w:rPr>
      </w:pPr>
    </w:p>
    <w:p w14:paraId="592B7136" w14:textId="77777777" w:rsidR="000B0066" w:rsidRPr="00653C8D" w:rsidRDefault="000B0066" w:rsidP="00930D28">
      <w:pPr>
        <w:jc w:val="both"/>
        <w:rPr>
          <w:rFonts w:ascii="Verdana" w:hAnsi="Verdana" w:cs="Arial"/>
          <w:sz w:val="18"/>
          <w:szCs w:val="18"/>
        </w:rPr>
      </w:pP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B1031B">
            <w:pPr>
              <w:numPr>
                <w:ilvl w:val="0"/>
                <w:numId w:val="36"/>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8152A36"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B1031B">
            <w:pPr>
              <w:numPr>
                <w:ilvl w:val="0"/>
                <w:numId w:val="36"/>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B1031B">
            <w:pPr>
              <w:numPr>
                <w:ilvl w:val="0"/>
                <w:numId w:val="29"/>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B1031B">
            <w:pPr>
              <w:numPr>
                <w:ilvl w:val="0"/>
                <w:numId w:val="29"/>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B1031B">
            <w:pPr>
              <w:numPr>
                <w:ilvl w:val="0"/>
                <w:numId w:val="36"/>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16446150" w14:textId="77777777" w:rsidR="003752D7" w:rsidRDefault="003752D7" w:rsidP="003752D7">
      <w:pPr>
        <w:jc w:val="center"/>
        <w:rPr>
          <w:rFonts w:ascii="Verdana" w:hAnsi="Verdana" w:cs="Arial"/>
          <w:b/>
          <w:bCs/>
          <w:i/>
          <w:iCs/>
          <w:sz w:val="16"/>
          <w:szCs w:val="16"/>
          <w:lang w:val="es-BO"/>
        </w:rPr>
      </w:pPr>
    </w:p>
    <w:p w14:paraId="5855F1A8" w14:textId="77777777" w:rsidR="003752D7" w:rsidRPr="000618EF" w:rsidRDefault="003752D7"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B1031B">
            <w:pPr>
              <w:numPr>
                <w:ilvl w:val="0"/>
                <w:numId w:val="37"/>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B1031B">
            <w:pPr>
              <w:numPr>
                <w:ilvl w:val="0"/>
                <w:numId w:val="37"/>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B1031B">
            <w:pPr>
              <w:numPr>
                <w:ilvl w:val="0"/>
                <w:numId w:val="37"/>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B1031B">
            <w:pPr>
              <w:numPr>
                <w:ilvl w:val="0"/>
                <w:numId w:val="37"/>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0E6EAC7F" w14:textId="25388F29"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B1031B">
            <w:pPr>
              <w:numPr>
                <w:ilvl w:val="0"/>
                <w:numId w:val="38"/>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CF3861D"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B1031B">
            <w:pPr>
              <w:numPr>
                <w:ilvl w:val="0"/>
                <w:numId w:val="38"/>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0F4D883F" w:rsidR="003752D7" w:rsidRDefault="003752D7" w:rsidP="00930D28">
      <w:pPr>
        <w:jc w:val="both"/>
        <w:rPr>
          <w:rFonts w:ascii="Verdana" w:hAnsi="Verdana" w:cs="Arial"/>
          <w:sz w:val="18"/>
          <w:szCs w:val="18"/>
        </w:rPr>
      </w:pPr>
    </w:p>
    <w:p w14:paraId="2C707F40" w14:textId="72CE9416" w:rsidR="009C3B56" w:rsidRDefault="009C3B56" w:rsidP="00930D28">
      <w:pPr>
        <w:jc w:val="both"/>
        <w:rPr>
          <w:rFonts w:ascii="Verdana" w:hAnsi="Verdana" w:cs="Arial"/>
          <w:sz w:val="18"/>
          <w:szCs w:val="18"/>
        </w:rPr>
      </w:pPr>
    </w:p>
    <w:p w14:paraId="7A140806" w14:textId="6D84CE14" w:rsidR="009C3B56" w:rsidRDefault="009C3B56" w:rsidP="00930D28">
      <w:pPr>
        <w:jc w:val="both"/>
        <w:rPr>
          <w:rFonts w:ascii="Verdana" w:hAnsi="Verdana" w:cs="Arial"/>
          <w:sz w:val="18"/>
          <w:szCs w:val="18"/>
        </w:rPr>
      </w:pPr>
    </w:p>
    <w:p w14:paraId="1AE2D7DE" w14:textId="77777777" w:rsidR="009C3B56" w:rsidRDefault="009C3B56" w:rsidP="00930D28">
      <w:pPr>
        <w:jc w:val="both"/>
        <w:rPr>
          <w:rFonts w:ascii="Verdana" w:hAnsi="Verdana" w:cs="Arial"/>
          <w:sz w:val="18"/>
          <w:szCs w:val="18"/>
        </w:rPr>
      </w:pPr>
    </w:p>
    <w:p w14:paraId="7CB12B2B" w14:textId="44C890E4" w:rsidR="00EA2493" w:rsidRDefault="00EA2493" w:rsidP="00930D28">
      <w:pPr>
        <w:jc w:val="both"/>
        <w:rPr>
          <w:rFonts w:ascii="Verdana" w:hAnsi="Verdana" w:cs="Arial"/>
          <w:sz w:val="18"/>
          <w:szCs w:val="18"/>
        </w:rPr>
      </w:pPr>
    </w:p>
    <w:p w14:paraId="5D6B41DC" w14:textId="77777777" w:rsidR="00280426" w:rsidRDefault="00280426" w:rsidP="00930D28">
      <w:pPr>
        <w:jc w:val="both"/>
        <w:rPr>
          <w:rFonts w:ascii="Verdana" w:hAnsi="Verdana" w:cs="Arial"/>
          <w:sz w:val="18"/>
          <w:szCs w:val="18"/>
        </w:rPr>
      </w:pPr>
    </w:p>
    <w:p w14:paraId="39AAC99B" w14:textId="4358A62F" w:rsidR="00EA2493" w:rsidRDefault="00EA2493" w:rsidP="00930D28">
      <w:pPr>
        <w:jc w:val="both"/>
        <w:rPr>
          <w:rFonts w:ascii="Verdana" w:hAnsi="Verdana" w:cs="Arial"/>
          <w:sz w:val="18"/>
          <w:szCs w:val="18"/>
        </w:rPr>
      </w:pPr>
    </w:p>
    <w:p w14:paraId="22C74BD3" w14:textId="03B855D3"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lastRenderedPageBreak/>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0169E92A" w14:textId="77777777" w:rsidR="00F363D9" w:rsidRPr="00613446" w:rsidRDefault="00F363D9" w:rsidP="00140906">
            <w:pPr>
              <w:pStyle w:val="Prrafodelista"/>
              <w:numPr>
                <w:ilvl w:val="0"/>
                <w:numId w:val="41"/>
              </w:numPr>
              <w:ind w:right="113"/>
              <w:jc w:val="both"/>
              <w:rPr>
                <w:rFonts w:ascii="Arial" w:hAnsi="Arial" w:cs="Arial"/>
                <w:bCs/>
                <w:sz w:val="18"/>
                <w:szCs w:val="16"/>
                <w:lang w:val="es-BO"/>
              </w:rPr>
            </w:pPr>
            <w:r w:rsidRPr="00613446">
              <w:rPr>
                <w:rFonts w:ascii="Arial" w:hAnsi="Arial" w:cs="Arial"/>
                <w:bCs/>
                <w:sz w:val="18"/>
                <w:szCs w:val="16"/>
                <w:lang w:val="es-BO"/>
              </w:rPr>
              <w:t>Para la evaluación solo se considerará la información registrada en el presente formulario.</w:t>
            </w:r>
          </w:p>
          <w:p w14:paraId="7F9EDE6C" w14:textId="7B3A281E" w:rsidR="00C127BF" w:rsidRPr="00F363D9" w:rsidRDefault="00C127BF" w:rsidP="00140906">
            <w:pPr>
              <w:pStyle w:val="Prrafodelista"/>
              <w:numPr>
                <w:ilvl w:val="0"/>
                <w:numId w:val="41"/>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el certificado, Acta de Recepción Definitiva u otro documento 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requerida</w:t>
            </w:r>
            <w:r w:rsidR="00524237" w:rsidRPr="00F363D9">
              <w:rPr>
                <w:rFonts w:ascii="Arial" w:hAnsi="Arial" w:cs="Arial"/>
                <w:bCs/>
                <w:sz w:val="18"/>
                <w:szCs w:val="16"/>
                <w:lang w:val="es-BO"/>
              </w:rPr>
              <w:t xml:space="preserve"> y que respalde el puntaje obtenido en la evaluación</w:t>
            </w:r>
            <w:r w:rsidR="00F363D9" w:rsidRPr="00F363D9">
              <w:rPr>
                <w:rFonts w:ascii="Arial" w:hAnsi="Arial" w:cs="Arial"/>
                <w:bCs/>
                <w:sz w:val="18"/>
                <w:szCs w:val="16"/>
                <w:lang w:val="es-BO"/>
              </w:rPr>
              <w:t xml:space="preserve">, </w:t>
            </w:r>
            <w:r w:rsidRPr="00F363D9">
              <w:rPr>
                <w:rFonts w:ascii="Arial" w:hAnsi="Arial" w:cs="Arial"/>
                <w:bCs/>
                <w:sz w:val="18"/>
                <w:szCs w:val="16"/>
                <w:lang w:val="es-BO"/>
              </w:rPr>
              <w:t xml:space="preserve">en original o fotocopia legalizada emitida por el contratante o instancia competente. </w:t>
            </w:r>
            <w:r w:rsidRPr="00F363D9">
              <w:rPr>
                <w:rFonts w:ascii="Arial" w:hAnsi="Arial" w:cs="Arial"/>
                <w:b/>
                <w:sz w:val="18"/>
                <w:szCs w:val="16"/>
                <w:lang w:val="es-BO"/>
              </w:rPr>
              <w:t>Caso contrario acepto que mi Garantía de Seriedad de Propuesta sea ejecutada</w:t>
            </w:r>
            <w:r w:rsidRPr="00F363D9">
              <w:rPr>
                <w:rFonts w:ascii="Arial" w:hAnsi="Arial" w:cs="Arial"/>
                <w:bCs/>
                <w:sz w:val="18"/>
                <w:szCs w:val="16"/>
                <w:lang w:val="es-BO"/>
              </w:rPr>
              <w:t>.</w:t>
            </w:r>
          </w:p>
          <w:p w14:paraId="6A8A6D77" w14:textId="77777777" w:rsidR="00C127BF" w:rsidRDefault="00C127BF" w:rsidP="00C127BF">
            <w:pPr>
              <w:pStyle w:val="Prrafodelista"/>
              <w:ind w:right="113"/>
              <w:jc w:val="both"/>
              <w:rPr>
                <w:rFonts w:ascii="Arial" w:hAnsi="Arial" w:cs="Arial"/>
                <w:bCs/>
                <w:sz w:val="18"/>
                <w:szCs w:val="16"/>
                <w:lang w:val="es-BO"/>
              </w:rPr>
            </w:pPr>
          </w:p>
          <w:p w14:paraId="43D728D8" w14:textId="3B270107" w:rsidR="00AD4C2A" w:rsidRPr="00301612" w:rsidRDefault="00AD4C2A" w:rsidP="00140906">
            <w:pPr>
              <w:pStyle w:val="Prrafodelista"/>
              <w:numPr>
                <w:ilvl w:val="0"/>
                <w:numId w:val="41"/>
              </w:numPr>
              <w:ind w:right="113"/>
              <w:jc w:val="both"/>
              <w:rPr>
                <w:rFonts w:ascii="Arial" w:hAnsi="Arial" w:cs="Arial"/>
                <w:bCs/>
                <w:sz w:val="18"/>
                <w:szCs w:val="16"/>
                <w:lang w:val="es-BO"/>
              </w:rPr>
            </w:pPr>
            <w:r w:rsidRPr="00301612">
              <w:rPr>
                <w:rFonts w:ascii="Arial" w:hAnsi="Arial" w:cs="Arial"/>
                <w:bCs/>
                <w:sz w:val="18"/>
                <w:szCs w:val="16"/>
                <w:lang w:val="es-BO"/>
              </w:rPr>
              <w:t xml:space="preserve">Serán considerados los contratos ejecutados y/o concluidos durante los últimos </w:t>
            </w:r>
            <w:r w:rsidR="00131B51" w:rsidRPr="00F363D9">
              <w:rPr>
                <w:rFonts w:ascii="Arial" w:hAnsi="Arial" w:cs="Arial"/>
                <w:bCs/>
                <w:sz w:val="18"/>
                <w:szCs w:val="16"/>
                <w:lang w:val="es-BO"/>
              </w:rPr>
              <w:t>quince (15)</w:t>
            </w:r>
            <w:r w:rsidR="00131B51">
              <w:rPr>
                <w:rFonts w:ascii="Arial" w:hAnsi="Arial" w:cs="Arial"/>
                <w:bCs/>
                <w:sz w:val="18"/>
                <w:szCs w:val="16"/>
                <w:lang w:val="es-BO"/>
              </w:rPr>
              <w:t xml:space="preserve"> </w:t>
            </w:r>
            <w:r w:rsidRPr="00301612">
              <w:rPr>
                <w:rFonts w:ascii="Arial" w:hAnsi="Arial" w:cs="Arial"/>
                <w:bCs/>
                <w:sz w:val="18"/>
                <w:szCs w:val="16"/>
                <w:lang w:val="es-BO"/>
              </w:rPr>
              <w:t>años.</w:t>
            </w:r>
          </w:p>
          <w:p w14:paraId="3046B43F" w14:textId="77777777" w:rsidR="00AD4C2A" w:rsidRPr="009456BA" w:rsidRDefault="00AD4C2A" w:rsidP="00AD4C2A">
            <w:pPr>
              <w:ind w:right="113"/>
              <w:jc w:val="both"/>
              <w:rPr>
                <w:rFonts w:ascii="Arial" w:hAnsi="Arial" w:cs="Arial"/>
                <w:bCs/>
                <w:sz w:val="18"/>
                <w:szCs w:val="16"/>
                <w:lang w:val="es-BO"/>
              </w:rPr>
            </w:pPr>
          </w:p>
          <w:p w14:paraId="11085C98" w14:textId="4589D5A3" w:rsidR="00AD4C2A" w:rsidRPr="009D6C5E" w:rsidRDefault="00AD4C2A" w:rsidP="00140906">
            <w:pPr>
              <w:pStyle w:val="Prrafodelista"/>
              <w:numPr>
                <w:ilvl w:val="0"/>
                <w:numId w:val="41"/>
              </w:numPr>
              <w:ind w:right="113"/>
              <w:jc w:val="both"/>
              <w:rPr>
                <w:rFonts w:ascii="Arial" w:hAnsi="Arial" w:cs="Arial"/>
                <w:b/>
                <w:sz w:val="18"/>
                <w:szCs w:val="16"/>
                <w:lang w:val="es-BO"/>
              </w:rPr>
            </w:pPr>
            <w:r w:rsidRPr="009D6C5E">
              <w:rPr>
                <w:rFonts w:ascii="Arial" w:hAnsi="Arial" w:cs="Arial"/>
                <w:bCs/>
                <w:sz w:val="18"/>
                <w:szCs w:val="16"/>
                <w:lang w:val="es-BO"/>
              </w:rPr>
              <w:t>En caso de presentar experiencia como contratistas o entidad ejecutora con la Agencia Estatal de Vivienda, ésta no debe contemplar los montos de la Supervisión e Inspectoría.</w:t>
            </w:r>
          </w:p>
          <w:p w14:paraId="557E826D" w14:textId="7BB5B2F8" w:rsidR="00AD4C2A" w:rsidRPr="00C127BF" w:rsidRDefault="00AD4C2A" w:rsidP="00C127BF">
            <w:pPr>
              <w:ind w:right="113"/>
              <w:jc w:val="both"/>
              <w:rPr>
                <w:rFonts w:ascii="Arial" w:hAnsi="Arial" w:cs="Arial"/>
                <w:bCs/>
                <w:sz w:val="18"/>
                <w:szCs w:val="16"/>
                <w:lang w:val="es-BO"/>
              </w:rPr>
            </w:pPr>
          </w:p>
        </w:tc>
      </w:tr>
    </w:tbl>
    <w:p w14:paraId="104CB8AC" w14:textId="7D0F9DB1" w:rsidR="00713413" w:rsidRPr="00940F00" w:rsidRDefault="00713413" w:rsidP="00713413">
      <w:pPr>
        <w:jc w:val="center"/>
        <w:rPr>
          <w:rFonts w:ascii="Verdana" w:hAnsi="Verdana" w:cs="Arial"/>
          <w:sz w:val="18"/>
          <w:szCs w:val="16"/>
        </w:rPr>
      </w:pPr>
      <w:r w:rsidRPr="00940F00">
        <w:rPr>
          <w:rFonts w:ascii="Verdana" w:hAnsi="Verdana" w:cs="Arial"/>
          <w:b/>
          <w:sz w:val="18"/>
          <w:szCs w:val="16"/>
        </w:rPr>
        <w:lastRenderedPageBreak/>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Pr="00B61E6A"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41"/>
        <w:gridCol w:w="76"/>
        <w:gridCol w:w="1726"/>
        <w:gridCol w:w="76"/>
        <w:gridCol w:w="2084"/>
        <w:gridCol w:w="108"/>
        <w:gridCol w:w="141"/>
      </w:tblGrid>
      <w:tr w:rsidR="00713413" w:rsidRPr="00653C8D" w14:paraId="6AA5EEB8" w14:textId="77777777" w:rsidTr="00EB6F2D">
        <w:trPr>
          <w:jc w:val="center"/>
        </w:trPr>
        <w:tc>
          <w:tcPr>
            <w:tcW w:w="9781" w:type="dxa"/>
            <w:gridSpan w:val="11"/>
            <w:tcBorders>
              <w:top w:val="single" w:sz="12" w:space="0" w:color="auto"/>
            </w:tcBorders>
            <w:shd w:val="clear" w:color="auto" w:fill="DEEAF6" w:themeFill="accent1" w:themeFillTint="33"/>
            <w:vAlign w:val="center"/>
          </w:tcPr>
          <w:p w14:paraId="50EB36E6" w14:textId="77777777" w:rsidR="00713413" w:rsidRPr="00653C8D" w:rsidRDefault="00713413" w:rsidP="00EB6F2D">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713413" w:rsidRPr="00653C8D" w14:paraId="44D66780" w14:textId="77777777" w:rsidTr="00713413">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7AC3E886" w14:textId="77777777" w:rsidR="00713413" w:rsidRPr="00653C8D" w:rsidRDefault="00713413" w:rsidP="00713413">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8BC5B2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7D01FEBF"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single" w:sz="4" w:space="0" w:color="auto"/>
              <w:left w:val="nil"/>
              <w:bottom w:val="nil"/>
            </w:tcBorders>
            <w:shd w:val="clear" w:color="auto" w:fill="auto"/>
            <w:vAlign w:val="center"/>
          </w:tcPr>
          <w:p w14:paraId="5096D0D5"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4B0E94D"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04D7775"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6ECBB2A"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22D5173F" w14:textId="77777777" w:rsidR="00713413" w:rsidRPr="00653C8D" w:rsidRDefault="00713413" w:rsidP="00713413">
            <w:pPr>
              <w:rPr>
                <w:rFonts w:ascii="Arial" w:hAnsi="Arial" w:cs="Arial"/>
                <w:color w:val="000000" w:themeColor="text1"/>
                <w:sz w:val="14"/>
                <w:szCs w:val="14"/>
              </w:rPr>
            </w:pPr>
          </w:p>
        </w:tc>
        <w:tc>
          <w:tcPr>
            <w:tcW w:w="1617" w:type="dxa"/>
            <w:gridSpan w:val="2"/>
            <w:tcBorders>
              <w:top w:val="nil"/>
              <w:left w:val="nil"/>
              <w:right w:val="nil"/>
            </w:tcBorders>
            <w:shd w:val="clear" w:color="auto" w:fill="auto"/>
            <w:vAlign w:val="center"/>
          </w:tcPr>
          <w:p w14:paraId="63E98F52"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122C28EA"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432A509B"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49631B9B" w14:textId="77777777" w:rsidR="00713413" w:rsidRPr="00653C8D" w:rsidRDefault="00713413" w:rsidP="00713413">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A26E637"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415AD52D" w14:textId="77777777" w:rsidR="00713413" w:rsidRPr="00653C8D" w:rsidRDefault="00713413" w:rsidP="00713413">
            <w:pPr>
              <w:rPr>
                <w:rFonts w:ascii="Arial" w:hAnsi="Arial" w:cs="Arial"/>
                <w:color w:val="000000" w:themeColor="text1"/>
                <w:sz w:val="14"/>
                <w:szCs w:val="14"/>
              </w:rPr>
            </w:pPr>
          </w:p>
        </w:tc>
      </w:tr>
      <w:tr w:rsidR="00713413" w:rsidRPr="00653C8D" w14:paraId="63BC5A38"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1F31387"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0540F2B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27AD2E8E" w14:textId="77777777" w:rsidR="00713413" w:rsidRPr="00653C8D" w:rsidRDefault="00713413" w:rsidP="00713413">
            <w:pPr>
              <w:rPr>
                <w:rFonts w:ascii="Arial" w:hAnsi="Arial" w:cs="Arial"/>
                <w:color w:val="000000" w:themeColor="text1"/>
                <w:sz w:val="16"/>
                <w:szCs w:val="16"/>
              </w:rPr>
            </w:pPr>
          </w:p>
        </w:tc>
        <w:tc>
          <w:tcPr>
            <w:tcW w:w="1617" w:type="dxa"/>
            <w:gridSpan w:val="2"/>
            <w:tcBorders>
              <w:left w:val="single" w:sz="4" w:space="0" w:color="auto"/>
              <w:bottom w:val="single" w:sz="4" w:space="0" w:color="auto"/>
            </w:tcBorders>
            <w:shd w:val="clear" w:color="auto" w:fill="E6E6E6"/>
            <w:vAlign w:val="center"/>
          </w:tcPr>
          <w:p w14:paraId="39DFB4A9"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56227E47" w14:textId="77777777" w:rsidR="00713413" w:rsidRPr="00653C8D" w:rsidRDefault="00713413" w:rsidP="00713413">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4533D31"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085F3AA6" w14:textId="77777777" w:rsidR="00713413" w:rsidRPr="00653C8D" w:rsidRDefault="00713413" w:rsidP="00713413">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4859AE79" w14:textId="77777777" w:rsidR="00713413" w:rsidRPr="00653C8D" w:rsidRDefault="00713413" w:rsidP="00713413">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33872C54" w14:textId="77777777" w:rsidR="00713413" w:rsidRPr="00653C8D" w:rsidRDefault="00713413" w:rsidP="00713413">
            <w:pPr>
              <w:rPr>
                <w:rFonts w:ascii="Arial" w:hAnsi="Arial" w:cs="Arial"/>
                <w:color w:val="000000" w:themeColor="text1"/>
                <w:sz w:val="16"/>
                <w:szCs w:val="16"/>
              </w:rPr>
            </w:pPr>
          </w:p>
        </w:tc>
      </w:tr>
      <w:tr w:rsidR="00713413" w:rsidRPr="00653C8D" w14:paraId="628DD9F7"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4BDE1007" w14:textId="77777777" w:rsidR="00713413" w:rsidRPr="00653C8D" w:rsidRDefault="00713413" w:rsidP="00713413">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19B5C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725FA04E" w14:textId="77777777" w:rsidR="00713413" w:rsidRPr="00653C8D" w:rsidRDefault="00713413" w:rsidP="00713413">
            <w:pPr>
              <w:rPr>
                <w:rFonts w:ascii="Arial" w:hAnsi="Arial" w:cs="Arial"/>
                <w:color w:val="000000" w:themeColor="text1"/>
                <w:sz w:val="2"/>
                <w:szCs w:val="2"/>
              </w:rPr>
            </w:pPr>
          </w:p>
        </w:tc>
        <w:tc>
          <w:tcPr>
            <w:tcW w:w="5828" w:type="dxa"/>
            <w:gridSpan w:val="8"/>
            <w:tcBorders>
              <w:top w:val="nil"/>
              <w:left w:val="nil"/>
              <w:bottom w:val="nil"/>
            </w:tcBorders>
            <w:shd w:val="clear" w:color="auto" w:fill="auto"/>
            <w:vAlign w:val="center"/>
          </w:tcPr>
          <w:p w14:paraId="5995CAB1" w14:textId="77777777" w:rsidR="00713413" w:rsidRPr="00653C8D" w:rsidRDefault="00713413" w:rsidP="00713413">
            <w:pPr>
              <w:rPr>
                <w:rFonts w:ascii="Arial" w:hAnsi="Arial" w:cs="Arial"/>
                <w:color w:val="000000" w:themeColor="text1"/>
                <w:sz w:val="2"/>
                <w:szCs w:val="2"/>
              </w:rPr>
            </w:pPr>
          </w:p>
        </w:tc>
      </w:tr>
      <w:tr w:rsidR="00713413" w:rsidRPr="00653C8D" w14:paraId="75471F75" w14:textId="77777777" w:rsidTr="00553AD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6EFC79F"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7CA185E"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F15C6DB" w14:textId="77777777" w:rsidR="00713413" w:rsidRPr="00653C8D" w:rsidRDefault="00713413" w:rsidP="00713413">
            <w:pPr>
              <w:rPr>
                <w:rFonts w:ascii="Arial" w:hAnsi="Arial" w:cs="Arial"/>
                <w:color w:val="000000" w:themeColor="text1"/>
                <w:sz w:val="14"/>
                <w:szCs w:val="14"/>
              </w:rPr>
            </w:pPr>
          </w:p>
        </w:tc>
        <w:tc>
          <w:tcPr>
            <w:tcW w:w="1617" w:type="dxa"/>
            <w:gridSpan w:val="2"/>
            <w:tcBorders>
              <w:top w:val="nil"/>
              <w:left w:val="nil"/>
              <w:bottom w:val="single" w:sz="4" w:space="0" w:color="auto"/>
              <w:right w:val="nil"/>
            </w:tcBorders>
            <w:shd w:val="clear" w:color="auto" w:fill="auto"/>
            <w:vAlign w:val="center"/>
          </w:tcPr>
          <w:p w14:paraId="117AB14E"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2AF0A679"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6D2F3F14" w14:textId="73DF27F0" w:rsidR="00713413" w:rsidRPr="00A32AC0" w:rsidRDefault="00713413" w:rsidP="00713413">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4893DB46" w14:textId="77777777" w:rsidR="00713413" w:rsidRPr="00653C8D" w:rsidRDefault="00713413" w:rsidP="00713413">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6B4FF3C1" w14:textId="77777777" w:rsidR="00713413" w:rsidRPr="00653C8D" w:rsidRDefault="00713413" w:rsidP="00713413">
            <w:pPr>
              <w:rPr>
                <w:rFonts w:ascii="Arial" w:hAnsi="Arial" w:cs="Arial"/>
                <w:color w:val="000000" w:themeColor="text1"/>
                <w:sz w:val="14"/>
                <w:szCs w:val="14"/>
              </w:rPr>
            </w:pPr>
          </w:p>
        </w:tc>
      </w:tr>
      <w:tr w:rsidR="00713413" w:rsidRPr="00653C8D" w14:paraId="42519BF1" w14:textId="77777777" w:rsidTr="00553AD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48EBE85"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332FC74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AFC321A" w14:textId="77777777" w:rsidR="00713413" w:rsidRPr="00653C8D" w:rsidRDefault="00713413" w:rsidP="00713413">
            <w:pPr>
              <w:rPr>
                <w:rFonts w:ascii="Arial" w:hAnsi="Arial" w:cs="Arial"/>
                <w:color w:val="000000" w:themeColor="text1"/>
                <w:sz w:val="16"/>
                <w:szCs w:val="16"/>
              </w:rPr>
            </w:pPr>
          </w:p>
        </w:tc>
        <w:tc>
          <w:tcPr>
            <w:tcW w:w="1617" w:type="dxa"/>
            <w:gridSpan w:val="2"/>
            <w:tcBorders>
              <w:top w:val="single" w:sz="4" w:space="0" w:color="auto"/>
              <w:left w:val="single" w:sz="4" w:space="0" w:color="auto"/>
              <w:bottom w:val="single" w:sz="4" w:space="0" w:color="auto"/>
            </w:tcBorders>
            <w:shd w:val="clear" w:color="auto" w:fill="E6E6E6"/>
            <w:vAlign w:val="center"/>
          </w:tcPr>
          <w:p w14:paraId="481AE457" w14:textId="77777777" w:rsidR="00713413" w:rsidRPr="00653C8D" w:rsidRDefault="00713413" w:rsidP="00713413">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AB6AFBA" w14:textId="77777777" w:rsidR="00713413" w:rsidRPr="00653C8D" w:rsidRDefault="00713413" w:rsidP="00713413">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D804F68" w14:textId="77777777" w:rsidR="00713413" w:rsidRPr="00653C8D" w:rsidRDefault="00713413" w:rsidP="00713413">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1E7324A5" w14:textId="77777777" w:rsidR="00713413" w:rsidRPr="00653C8D" w:rsidRDefault="00713413" w:rsidP="00713413">
            <w:pPr>
              <w:rPr>
                <w:rFonts w:ascii="Arial" w:hAnsi="Arial" w:cs="Arial"/>
                <w:color w:val="000000" w:themeColor="text1"/>
                <w:sz w:val="16"/>
                <w:szCs w:val="16"/>
              </w:rPr>
            </w:pPr>
          </w:p>
        </w:tc>
      </w:tr>
      <w:tr w:rsidR="00713413" w:rsidRPr="00653C8D" w14:paraId="5CFDDDF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FD849C3"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92962E"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D984279"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nil"/>
              <w:left w:val="nil"/>
              <w:bottom w:val="nil"/>
            </w:tcBorders>
            <w:shd w:val="clear" w:color="auto" w:fill="auto"/>
            <w:vAlign w:val="center"/>
          </w:tcPr>
          <w:p w14:paraId="253AD4AE"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015F2B9B"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F0D9707"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67B8E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2DCCE4"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nil"/>
              <w:left w:val="nil"/>
              <w:bottom w:val="nil"/>
            </w:tcBorders>
            <w:shd w:val="clear" w:color="auto" w:fill="auto"/>
            <w:vAlign w:val="center"/>
          </w:tcPr>
          <w:p w14:paraId="7519FF2C"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09B2FC6"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7CCFF4"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4D42716C"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9061567"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nil"/>
              <w:left w:val="nil"/>
              <w:bottom w:val="nil"/>
            </w:tcBorders>
            <w:shd w:val="clear" w:color="auto" w:fill="auto"/>
            <w:vAlign w:val="center"/>
          </w:tcPr>
          <w:p w14:paraId="496FC9BD"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BD59A3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C84B026" w14:textId="2A89C300" w:rsidR="00713413" w:rsidRPr="00653C8D" w:rsidRDefault="00713413" w:rsidP="00EA2493">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sidR="00EA2493">
              <w:rPr>
                <w:rFonts w:ascii="Arial" w:hAnsi="Arial" w:cs="Arial"/>
                <w:b/>
                <w:color w:val="000000" w:themeColor="text1"/>
                <w:sz w:val="16"/>
                <w:szCs w:val="16"/>
              </w:rPr>
              <w:t xml:space="preserve"> </w:t>
            </w:r>
            <w:r w:rsidRPr="00653C8D">
              <w:rPr>
                <w:rFonts w:ascii="Arial" w:hAnsi="Arial" w:cs="Arial"/>
                <w:b/>
                <w:color w:val="000000" w:themeColor="text1"/>
                <w:sz w:val="16"/>
                <w:szCs w:val="16"/>
              </w:rPr>
              <w:t>/</w:t>
            </w:r>
            <w:r w:rsidR="00EA2493">
              <w:rPr>
                <w:rFonts w:ascii="Arial" w:hAnsi="Arial" w:cs="Arial"/>
                <w:b/>
                <w:color w:val="000000" w:themeColor="text1"/>
                <w:sz w:val="16"/>
                <w:szCs w:val="16"/>
              </w:rPr>
              <w:t xml:space="preserve"> F</w:t>
            </w:r>
            <w:r w:rsidRPr="00653C8D">
              <w:rPr>
                <w:rFonts w:ascii="Arial" w:hAnsi="Arial" w:cs="Arial"/>
                <w:b/>
                <w:color w:val="000000" w:themeColor="text1"/>
                <w:sz w:val="16"/>
                <w:szCs w:val="16"/>
              </w:rPr>
              <w:t>ormación y fecha de emisión del Título</w:t>
            </w:r>
            <w:r w:rsidR="00EA2493">
              <w:rPr>
                <w:rFonts w:ascii="Arial" w:hAnsi="Arial" w:cs="Arial"/>
                <w:b/>
                <w:color w:val="000000" w:themeColor="text1"/>
                <w:sz w:val="16"/>
                <w:szCs w:val="16"/>
              </w:rPr>
              <w:t xml:space="preserve"> en Provisión Nacional</w:t>
            </w:r>
            <w:r w:rsidRPr="00653C8D">
              <w:rPr>
                <w:rFonts w:ascii="Arial" w:hAnsi="Arial" w:cs="Arial"/>
                <w:b/>
                <w:color w:val="000000" w:themeColor="text1"/>
                <w:sz w:val="16"/>
                <w:szCs w:val="16"/>
              </w:rPr>
              <w:t xml:space="preserve"> </w:t>
            </w:r>
            <w:r w:rsidR="00EA2493">
              <w:rPr>
                <w:rFonts w:ascii="Arial" w:hAnsi="Arial" w:cs="Arial"/>
                <w:b/>
                <w:color w:val="000000" w:themeColor="text1"/>
                <w:sz w:val="16"/>
                <w:szCs w:val="16"/>
              </w:rPr>
              <w:t xml:space="preserve">o Profesional </w:t>
            </w:r>
            <w:r w:rsidRPr="00653C8D">
              <w:rPr>
                <w:rFonts w:ascii="Arial" w:hAnsi="Arial" w:cs="Arial"/>
                <w:b/>
                <w:color w:val="000000" w:themeColor="text1"/>
                <w:sz w:val="16"/>
                <w:szCs w:val="16"/>
              </w:rPr>
              <w:t>(si corresponde)</w:t>
            </w:r>
          </w:p>
        </w:tc>
        <w:tc>
          <w:tcPr>
            <w:tcW w:w="180" w:type="dxa"/>
            <w:tcBorders>
              <w:top w:val="nil"/>
              <w:left w:val="nil"/>
              <w:bottom w:val="nil"/>
              <w:right w:val="nil"/>
            </w:tcBorders>
            <w:shd w:val="clear" w:color="auto" w:fill="auto"/>
            <w:vAlign w:val="center"/>
          </w:tcPr>
          <w:p w14:paraId="496666E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7885FE6F" w14:textId="77777777" w:rsidR="00713413" w:rsidRPr="00653C8D" w:rsidRDefault="00713413" w:rsidP="00713413">
            <w:pPr>
              <w:rPr>
                <w:rFonts w:ascii="Arial" w:hAnsi="Arial" w:cs="Arial"/>
                <w:color w:val="000000" w:themeColor="text1"/>
                <w:sz w:val="16"/>
                <w:szCs w:val="16"/>
              </w:rPr>
            </w:pPr>
          </w:p>
        </w:tc>
        <w:tc>
          <w:tcPr>
            <w:tcW w:w="5687" w:type="dxa"/>
            <w:gridSpan w:val="7"/>
            <w:tcBorders>
              <w:left w:val="single" w:sz="4" w:space="0" w:color="auto"/>
              <w:bottom w:val="single" w:sz="4" w:space="0" w:color="auto"/>
              <w:right w:val="single" w:sz="4" w:space="0" w:color="auto"/>
            </w:tcBorders>
            <w:shd w:val="clear" w:color="auto" w:fill="E6E6E6"/>
            <w:vAlign w:val="center"/>
          </w:tcPr>
          <w:p w14:paraId="477EDEB6" w14:textId="6E4EFA13" w:rsidR="00713413" w:rsidRPr="00653C8D" w:rsidRDefault="00713413" w:rsidP="00713413">
            <w:pPr>
              <w:rPr>
                <w:rFonts w:ascii="Arial" w:hAnsi="Arial" w:cs="Arial"/>
                <w:i/>
                <w:color w:val="000000" w:themeColor="text1"/>
                <w:sz w:val="16"/>
                <w:szCs w:val="16"/>
              </w:rPr>
            </w:pPr>
            <w:r w:rsidRPr="00653C8D">
              <w:rPr>
                <w:rFonts w:ascii="Arial" w:hAnsi="Arial" w:cs="Arial"/>
                <w:i/>
                <w:color w:val="000000" w:themeColor="text1"/>
                <w:sz w:val="18"/>
                <w:szCs w:val="16"/>
              </w:rPr>
              <w:t>Anotar la profesión</w:t>
            </w:r>
            <w:r w:rsidR="00EA2493">
              <w:rPr>
                <w:rFonts w:ascii="Arial" w:hAnsi="Arial" w:cs="Arial"/>
                <w:i/>
                <w:color w:val="000000" w:themeColor="text1"/>
                <w:sz w:val="18"/>
                <w:szCs w:val="16"/>
              </w:rPr>
              <w:t xml:space="preserve"> </w:t>
            </w:r>
            <w:r w:rsidRPr="00653C8D">
              <w:rPr>
                <w:rFonts w:ascii="Arial" w:hAnsi="Arial" w:cs="Arial"/>
                <w:i/>
                <w:color w:val="000000" w:themeColor="text1"/>
                <w:sz w:val="18"/>
                <w:szCs w:val="16"/>
              </w:rPr>
              <w:t>/</w:t>
            </w:r>
            <w:r w:rsidR="00EA2493">
              <w:rPr>
                <w:rFonts w:ascii="Arial" w:hAnsi="Arial" w:cs="Arial"/>
                <w:i/>
                <w:color w:val="000000" w:themeColor="text1"/>
                <w:sz w:val="18"/>
                <w:szCs w:val="16"/>
              </w:rPr>
              <w:t xml:space="preserve"> </w:t>
            </w:r>
            <w:r w:rsidRPr="00653C8D">
              <w:rPr>
                <w:rFonts w:ascii="Arial" w:hAnsi="Arial" w:cs="Arial"/>
                <w:i/>
                <w:color w:val="000000" w:themeColor="text1"/>
                <w:sz w:val="18"/>
                <w:szCs w:val="16"/>
              </w:rPr>
              <w:t>formación y fecha de emisión del Título (si corresponde)</w:t>
            </w:r>
          </w:p>
        </w:tc>
        <w:tc>
          <w:tcPr>
            <w:tcW w:w="141" w:type="dxa"/>
            <w:tcBorders>
              <w:top w:val="nil"/>
              <w:left w:val="single" w:sz="4" w:space="0" w:color="auto"/>
              <w:bottom w:val="nil"/>
            </w:tcBorders>
            <w:shd w:val="clear" w:color="auto" w:fill="FFFFFF"/>
            <w:vAlign w:val="center"/>
          </w:tcPr>
          <w:p w14:paraId="6932C5A8" w14:textId="77777777" w:rsidR="00713413" w:rsidRPr="00653C8D" w:rsidRDefault="00713413" w:rsidP="00713413">
            <w:pPr>
              <w:rPr>
                <w:rFonts w:ascii="Arial" w:hAnsi="Arial" w:cs="Arial"/>
                <w:color w:val="000000" w:themeColor="text1"/>
                <w:sz w:val="16"/>
                <w:szCs w:val="16"/>
              </w:rPr>
            </w:pPr>
          </w:p>
        </w:tc>
      </w:tr>
      <w:tr w:rsidR="00713413" w:rsidRPr="00653C8D" w14:paraId="5A956C8D"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C8933AD" w14:textId="77777777" w:rsidR="00713413" w:rsidRPr="00653C8D" w:rsidRDefault="00713413" w:rsidP="00713413">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26904093"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70A213F"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nil"/>
              <w:left w:val="nil"/>
              <w:bottom w:val="nil"/>
            </w:tcBorders>
            <w:shd w:val="clear" w:color="auto" w:fill="auto"/>
            <w:vAlign w:val="center"/>
          </w:tcPr>
          <w:p w14:paraId="2AAA1932"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7803FC6A"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17251D0" w14:textId="24388271"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Número de Registro Profesional</w:t>
            </w:r>
            <w:r w:rsidR="006935D1">
              <w:rPr>
                <w:rFonts w:ascii="Arial" w:hAnsi="Arial" w:cs="Arial"/>
                <w:b/>
                <w:color w:val="000000" w:themeColor="text1"/>
                <w:sz w:val="16"/>
                <w:szCs w:val="16"/>
              </w:rPr>
              <w:t xml:space="preserve"> (si corresponde)</w:t>
            </w:r>
          </w:p>
        </w:tc>
        <w:tc>
          <w:tcPr>
            <w:tcW w:w="180" w:type="dxa"/>
            <w:tcBorders>
              <w:top w:val="nil"/>
              <w:left w:val="nil"/>
              <w:bottom w:val="nil"/>
              <w:right w:val="nil"/>
            </w:tcBorders>
            <w:shd w:val="clear" w:color="auto" w:fill="auto"/>
            <w:vAlign w:val="center"/>
          </w:tcPr>
          <w:p w14:paraId="09B9645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284A4368" w14:textId="77777777" w:rsidR="00713413" w:rsidRPr="00653C8D" w:rsidRDefault="00713413" w:rsidP="00713413">
            <w:pPr>
              <w:rPr>
                <w:rFonts w:ascii="Arial" w:hAnsi="Arial" w:cs="Arial"/>
                <w:color w:val="000000" w:themeColor="text1"/>
                <w:sz w:val="16"/>
                <w:szCs w:val="16"/>
              </w:rPr>
            </w:pPr>
          </w:p>
        </w:tc>
        <w:tc>
          <w:tcPr>
            <w:tcW w:w="1576" w:type="dxa"/>
            <w:tcBorders>
              <w:left w:val="single" w:sz="4" w:space="0" w:color="auto"/>
              <w:bottom w:val="single" w:sz="4" w:space="0" w:color="auto"/>
              <w:right w:val="single" w:sz="4" w:space="0" w:color="auto"/>
            </w:tcBorders>
            <w:shd w:val="clear" w:color="auto" w:fill="E6E6E6"/>
            <w:vAlign w:val="center"/>
          </w:tcPr>
          <w:p w14:paraId="4408A74D" w14:textId="77777777" w:rsidR="00713413" w:rsidRPr="00653C8D" w:rsidRDefault="00713413" w:rsidP="00713413">
            <w:pPr>
              <w:rPr>
                <w:rFonts w:ascii="Arial" w:hAnsi="Arial" w:cs="Arial"/>
                <w:color w:val="000000" w:themeColor="text1"/>
                <w:sz w:val="16"/>
                <w:szCs w:val="16"/>
              </w:rPr>
            </w:pPr>
          </w:p>
        </w:tc>
        <w:tc>
          <w:tcPr>
            <w:tcW w:w="4252" w:type="dxa"/>
            <w:gridSpan w:val="7"/>
            <w:tcBorders>
              <w:top w:val="nil"/>
              <w:left w:val="single" w:sz="4" w:space="0" w:color="auto"/>
              <w:bottom w:val="nil"/>
            </w:tcBorders>
            <w:shd w:val="clear" w:color="auto" w:fill="FFFFFF"/>
            <w:vAlign w:val="center"/>
          </w:tcPr>
          <w:p w14:paraId="1B07097F" w14:textId="77777777" w:rsidR="00713413" w:rsidRPr="00653C8D" w:rsidRDefault="00713413" w:rsidP="00713413">
            <w:pPr>
              <w:rPr>
                <w:rFonts w:ascii="Arial" w:hAnsi="Arial" w:cs="Arial"/>
                <w:color w:val="000000" w:themeColor="text1"/>
                <w:sz w:val="16"/>
                <w:szCs w:val="16"/>
              </w:rPr>
            </w:pPr>
          </w:p>
        </w:tc>
      </w:tr>
      <w:tr w:rsidR="00713413" w:rsidRPr="00653C8D" w14:paraId="61798FD0" w14:textId="77777777" w:rsidTr="00713413">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BF75FF3" w14:textId="77777777" w:rsidR="00713413" w:rsidRPr="00653C8D" w:rsidRDefault="00713413" w:rsidP="00713413">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6C28C76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3771B0D" w14:textId="77777777" w:rsidR="00713413" w:rsidRPr="00653C8D" w:rsidRDefault="00713413" w:rsidP="00713413">
            <w:pPr>
              <w:rPr>
                <w:rFonts w:ascii="Arial" w:hAnsi="Arial" w:cs="Arial"/>
                <w:color w:val="000000" w:themeColor="text1"/>
                <w:sz w:val="2"/>
                <w:szCs w:val="2"/>
              </w:rPr>
            </w:pPr>
          </w:p>
        </w:tc>
        <w:tc>
          <w:tcPr>
            <w:tcW w:w="5828" w:type="dxa"/>
            <w:gridSpan w:val="8"/>
            <w:tcBorders>
              <w:top w:val="nil"/>
              <w:left w:val="nil"/>
              <w:bottom w:val="single" w:sz="12" w:space="0" w:color="auto"/>
            </w:tcBorders>
            <w:shd w:val="clear" w:color="auto" w:fill="auto"/>
            <w:vAlign w:val="center"/>
          </w:tcPr>
          <w:p w14:paraId="3B55B124" w14:textId="77777777" w:rsidR="00713413" w:rsidRPr="00653C8D" w:rsidRDefault="00713413" w:rsidP="00713413">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104"/>
        <w:gridCol w:w="2693"/>
        <w:gridCol w:w="3984"/>
      </w:tblGrid>
      <w:tr w:rsidR="00713413" w:rsidRPr="00653C8D" w14:paraId="6F66D5BD" w14:textId="77777777" w:rsidTr="00EB6F2D">
        <w:trPr>
          <w:jc w:val="center"/>
        </w:trPr>
        <w:tc>
          <w:tcPr>
            <w:tcW w:w="9781" w:type="dxa"/>
            <w:gridSpan w:val="3"/>
            <w:tcBorders>
              <w:top w:val="single" w:sz="12" w:space="0" w:color="auto"/>
              <w:bottom w:val="single" w:sz="12" w:space="0" w:color="auto"/>
            </w:tcBorders>
            <w:shd w:val="clear" w:color="auto" w:fill="DEEAF6" w:themeFill="accent1" w:themeFillTint="33"/>
            <w:vAlign w:val="center"/>
          </w:tcPr>
          <w:p w14:paraId="350DD9BC" w14:textId="77777777" w:rsidR="00713413" w:rsidRPr="00653C8D" w:rsidRDefault="00713413" w:rsidP="00713413">
            <w:pPr>
              <w:rPr>
                <w:rFonts w:ascii="Arial" w:hAnsi="Arial" w:cs="Arial"/>
                <w:b/>
                <w:color w:val="000000" w:themeColor="text1"/>
                <w:sz w:val="16"/>
                <w:szCs w:val="16"/>
              </w:rPr>
            </w:pPr>
            <w:r w:rsidRPr="00653C8D">
              <w:rPr>
                <w:rFonts w:ascii="Arial" w:hAnsi="Arial" w:cs="Arial"/>
                <w:b/>
                <w:color w:val="000000" w:themeColor="text1"/>
                <w:sz w:val="16"/>
                <w:szCs w:val="16"/>
              </w:rPr>
              <w:t>2. FORMACIÓN ACADÉMICA</w:t>
            </w:r>
          </w:p>
        </w:tc>
      </w:tr>
      <w:tr w:rsidR="00F363D9" w:rsidRPr="00653C8D" w14:paraId="0722578D" w14:textId="77777777" w:rsidTr="00F363D9">
        <w:trPr>
          <w:trHeight w:val="409"/>
          <w:jc w:val="center"/>
        </w:trPr>
        <w:tc>
          <w:tcPr>
            <w:tcW w:w="3104"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722A8B2" w14:textId="77777777" w:rsidR="00F363D9" w:rsidRPr="00653C8D" w:rsidRDefault="00F363D9"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Universidad / Institución</w:t>
            </w:r>
          </w:p>
        </w:tc>
        <w:tc>
          <w:tcPr>
            <w:tcW w:w="2693" w:type="dxa"/>
            <w:tcBorders>
              <w:top w:val="single" w:sz="12" w:space="0" w:color="auto"/>
              <w:left w:val="single" w:sz="4" w:space="0" w:color="auto"/>
              <w:right w:val="single" w:sz="4" w:space="0" w:color="auto"/>
            </w:tcBorders>
            <w:shd w:val="clear" w:color="auto" w:fill="F2F2F2"/>
            <w:vAlign w:val="center"/>
          </w:tcPr>
          <w:p w14:paraId="67AEAA60" w14:textId="39ADEED2" w:rsidR="00F363D9" w:rsidRPr="00483F02" w:rsidRDefault="00F363D9" w:rsidP="00713413">
            <w:pPr>
              <w:jc w:val="center"/>
              <w:rPr>
                <w:rFonts w:ascii="Arial" w:hAnsi="Arial" w:cs="Arial"/>
                <w:b/>
                <w:color w:val="000000" w:themeColor="text1"/>
                <w:sz w:val="16"/>
                <w:szCs w:val="16"/>
                <w:highlight w:val="red"/>
              </w:rPr>
            </w:pPr>
            <w:r w:rsidRPr="00483F02">
              <w:rPr>
                <w:rFonts w:ascii="Arial" w:hAnsi="Arial" w:cs="Arial"/>
                <w:b/>
                <w:color w:val="000000" w:themeColor="text1"/>
                <w:sz w:val="16"/>
                <w:szCs w:val="16"/>
              </w:rPr>
              <w:t xml:space="preserve">Fecha </w:t>
            </w:r>
            <w:r w:rsidRPr="00F363D9">
              <w:rPr>
                <w:rFonts w:ascii="Arial" w:hAnsi="Arial" w:cs="Arial"/>
                <w:b/>
                <w:color w:val="000000" w:themeColor="text1"/>
                <w:sz w:val="16"/>
                <w:szCs w:val="16"/>
              </w:rPr>
              <w:t>del documento</w:t>
            </w:r>
          </w:p>
        </w:tc>
        <w:tc>
          <w:tcPr>
            <w:tcW w:w="3984" w:type="dxa"/>
            <w:tcBorders>
              <w:top w:val="single" w:sz="12" w:space="0" w:color="auto"/>
              <w:left w:val="single" w:sz="4" w:space="0" w:color="auto"/>
              <w:bottom w:val="single" w:sz="4" w:space="0" w:color="auto"/>
            </w:tcBorders>
            <w:shd w:val="clear" w:color="auto" w:fill="F2F2F2"/>
            <w:vAlign w:val="center"/>
          </w:tcPr>
          <w:p w14:paraId="32A88C7D" w14:textId="5063DD52" w:rsidR="00F363D9" w:rsidRPr="00F363D9" w:rsidRDefault="00F363D9"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Grado Académico</w:t>
            </w:r>
          </w:p>
        </w:tc>
      </w:tr>
      <w:tr w:rsidR="00F363D9" w:rsidRPr="00653C8D" w14:paraId="6C43A78D" w14:textId="77777777" w:rsidTr="00F363D9">
        <w:trPr>
          <w:trHeight w:val="202"/>
          <w:jc w:val="center"/>
        </w:trPr>
        <w:tc>
          <w:tcPr>
            <w:tcW w:w="3104"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EB5872E" w14:textId="77777777" w:rsidR="00F363D9" w:rsidRPr="00653C8D" w:rsidRDefault="00F363D9" w:rsidP="00713413">
            <w:pPr>
              <w:jc w:val="center"/>
              <w:rPr>
                <w:rFonts w:ascii="Arial" w:hAnsi="Arial" w:cs="Arial"/>
                <w:b/>
                <w:color w:val="000000" w:themeColor="text1"/>
                <w:sz w:val="16"/>
                <w:szCs w:val="16"/>
              </w:rPr>
            </w:pPr>
          </w:p>
        </w:tc>
        <w:tc>
          <w:tcPr>
            <w:tcW w:w="2693" w:type="dxa"/>
            <w:tcBorders>
              <w:top w:val="single" w:sz="12" w:space="0" w:color="auto"/>
              <w:left w:val="single" w:sz="4" w:space="0" w:color="auto"/>
              <w:bottom w:val="single" w:sz="4" w:space="0" w:color="auto"/>
              <w:right w:val="single" w:sz="4" w:space="0" w:color="auto"/>
            </w:tcBorders>
            <w:shd w:val="clear" w:color="auto" w:fill="FFFFFF"/>
            <w:vAlign w:val="center"/>
          </w:tcPr>
          <w:p w14:paraId="7BFB7DA3" w14:textId="77777777" w:rsidR="00F363D9" w:rsidRPr="00653C8D" w:rsidRDefault="00F363D9" w:rsidP="00713413">
            <w:pPr>
              <w:jc w:val="center"/>
              <w:rPr>
                <w:rFonts w:ascii="Arial" w:hAnsi="Arial" w:cs="Arial"/>
                <w:b/>
                <w:color w:val="000000" w:themeColor="text1"/>
                <w:sz w:val="16"/>
                <w:szCs w:val="16"/>
              </w:rPr>
            </w:pPr>
          </w:p>
        </w:tc>
        <w:tc>
          <w:tcPr>
            <w:tcW w:w="3984" w:type="dxa"/>
            <w:tcBorders>
              <w:top w:val="single" w:sz="12" w:space="0" w:color="auto"/>
              <w:left w:val="single" w:sz="4" w:space="0" w:color="auto"/>
              <w:bottom w:val="single" w:sz="4" w:space="0" w:color="auto"/>
            </w:tcBorders>
            <w:shd w:val="clear" w:color="auto" w:fill="FFFFFF"/>
            <w:vAlign w:val="center"/>
          </w:tcPr>
          <w:p w14:paraId="4DAFCC76" w14:textId="77777777" w:rsidR="00F363D9" w:rsidRPr="00653C8D" w:rsidRDefault="00F363D9" w:rsidP="00713413">
            <w:pPr>
              <w:jc w:val="center"/>
              <w:rPr>
                <w:rFonts w:ascii="Arial" w:hAnsi="Arial" w:cs="Arial"/>
                <w:b/>
                <w:color w:val="000000" w:themeColor="text1"/>
                <w:sz w:val="16"/>
                <w:szCs w:val="16"/>
              </w:rPr>
            </w:pPr>
          </w:p>
        </w:tc>
      </w:tr>
      <w:tr w:rsidR="00F363D9" w:rsidRPr="00653C8D" w14:paraId="4AAB03FE" w14:textId="77777777" w:rsidTr="00F363D9">
        <w:trPr>
          <w:trHeight w:val="139"/>
          <w:jc w:val="center"/>
        </w:trPr>
        <w:tc>
          <w:tcPr>
            <w:tcW w:w="3104"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A7FC082" w14:textId="77777777" w:rsidR="00F363D9" w:rsidRPr="00653C8D" w:rsidRDefault="00F363D9" w:rsidP="00713413">
            <w:pPr>
              <w:jc w:val="center"/>
              <w:rPr>
                <w:rFonts w:ascii="Arial" w:hAnsi="Arial" w:cs="Arial"/>
                <w:b/>
                <w:color w:val="000000" w:themeColor="text1"/>
                <w:sz w:val="16"/>
                <w:szCs w:val="16"/>
              </w:rPr>
            </w:pPr>
          </w:p>
        </w:tc>
        <w:tc>
          <w:tcPr>
            <w:tcW w:w="2693" w:type="dxa"/>
            <w:tcBorders>
              <w:top w:val="single" w:sz="4" w:space="0" w:color="auto"/>
              <w:left w:val="single" w:sz="4" w:space="0" w:color="auto"/>
              <w:bottom w:val="single" w:sz="4" w:space="0" w:color="auto"/>
              <w:right w:val="single" w:sz="4" w:space="0" w:color="auto"/>
            </w:tcBorders>
            <w:shd w:val="clear" w:color="auto" w:fill="FFFFFF"/>
            <w:vAlign w:val="center"/>
          </w:tcPr>
          <w:p w14:paraId="06AFC2EB" w14:textId="77777777" w:rsidR="00F363D9" w:rsidRPr="00653C8D" w:rsidRDefault="00F363D9" w:rsidP="00713413">
            <w:pPr>
              <w:jc w:val="center"/>
              <w:rPr>
                <w:rFonts w:ascii="Arial" w:hAnsi="Arial" w:cs="Arial"/>
                <w:b/>
                <w:color w:val="000000" w:themeColor="text1"/>
                <w:sz w:val="16"/>
                <w:szCs w:val="16"/>
              </w:rPr>
            </w:pPr>
          </w:p>
        </w:tc>
        <w:tc>
          <w:tcPr>
            <w:tcW w:w="3984" w:type="dxa"/>
            <w:tcBorders>
              <w:top w:val="single" w:sz="4" w:space="0" w:color="auto"/>
              <w:left w:val="single" w:sz="4" w:space="0" w:color="auto"/>
              <w:bottom w:val="single" w:sz="4" w:space="0" w:color="auto"/>
            </w:tcBorders>
            <w:shd w:val="clear" w:color="auto" w:fill="FFFFFF"/>
            <w:vAlign w:val="center"/>
          </w:tcPr>
          <w:p w14:paraId="5A6AB4E8" w14:textId="77777777" w:rsidR="00F363D9" w:rsidRPr="00653C8D" w:rsidRDefault="00F363D9" w:rsidP="00713413">
            <w:pPr>
              <w:jc w:val="center"/>
              <w:rPr>
                <w:rFonts w:ascii="Arial" w:hAnsi="Arial" w:cs="Arial"/>
                <w:b/>
                <w:color w:val="000000" w:themeColor="text1"/>
                <w:sz w:val="16"/>
                <w:szCs w:val="16"/>
              </w:rPr>
            </w:pPr>
          </w:p>
        </w:tc>
      </w:tr>
    </w:tbl>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0DE252BB" w:rsidR="00713413" w:rsidRPr="00653C8D" w:rsidRDefault="00B273D2" w:rsidP="00713413">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5008B9E6" w:rsidR="00713413" w:rsidRPr="00653C8D" w:rsidRDefault="00B273D2" w:rsidP="00B273D2">
            <w:pPr>
              <w:rPr>
                <w:rFonts w:ascii="Arial" w:hAnsi="Arial" w:cs="Arial"/>
                <w:b/>
                <w:color w:val="000000" w:themeColor="text1"/>
                <w:sz w:val="16"/>
                <w:szCs w:val="16"/>
              </w:rPr>
            </w:pPr>
            <w:r>
              <w:rPr>
                <w:rFonts w:ascii="Arial" w:hAnsi="Arial" w:cs="Arial"/>
                <w:b/>
                <w:color w:val="000000" w:themeColor="text1"/>
                <w:sz w:val="16"/>
                <w:szCs w:val="16"/>
              </w:rPr>
              <w:t>4</w:t>
            </w:r>
            <w:r w:rsidR="00713413" w:rsidRPr="00653C8D">
              <w:rPr>
                <w:rFonts w:ascii="Arial" w:hAnsi="Arial" w:cs="Arial"/>
                <w:b/>
                <w:color w:val="000000" w:themeColor="text1"/>
                <w:sz w:val="16"/>
                <w:szCs w:val="16"/>
              </w:rPr>
              <w:t>.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747414" w:rsidRDefault="00B273D2" w:rsidP="00A32AC0">
            <w:pPr>
              <w:contextualSpacing/>
              <w:jc w:val="both"/>
              <w:rPr>
                <w:rFonts w:ascii="Arial" w:hAnsi="Arial" w:cs="Arial"/>
                <w:snapToGrid w:val="0"/>
                <w:sz w:val="16"/>
                <w:szCs w:val="16"/>
                <w:lang w:val="es-BO"/>
              </w:rPr>
            </w:pPr>
            <w:r w:rsidRPr="00747414">
              <w:rPr>
                <w:rFonts w:ascii="Arial" w:hAnsi="Arial" w:cs="Arial"/>
                <w:sz w:val="16"/>
                <w:szCs w:val="16"/>
                <w:lang w:val="es-BO"/>
              </w:rPr>
              <w:t>Mediante</w:t>
            </w:r>
            <w:r w:rsidR="00F07A84" w:rsidRPr="00747414">
              <w:rPr>
                <w:rFonts w:ascii="Arial" w:hAnsi="Arial" w:cs="Arial"/>
                <w:sz w:val="16"/>
                <w:szCs w:val="16"/>
                <w:lang w:val="es-BO"/>
              </w:rPr>
              <w:t xml:space="preserve"> la presente Declaración Jurada, </w:t>
            </w:r>
            <w:r w:rsidR="00A32AC0" w:rsidRPr="00747414">
              <w:rPr>
                <w:rFonts w:ascii="Arial" w:hAnsi="Arial" w:cs="Arial"/>
                <w:sz w:val="16"/>
                <w:szCs w:val="16"/>
                <w:lang w:val="es-BO"/>
              </w:rPr>
              <w:t>me comprometo a prestar mis servicios profesionales para desempeñar la función de</w:t>
            </w:r>
            <w:r w:rsidR="00BE518C" w:rsidRPr="00747414">
              <w:rPr>
                <w:rFonts w:ascii="Arial" w:hAnsi="Arial" w:cs="Arial"/>
                <w:sz w:val="16"/>
                <w:szCs w:val="16"/>
                <w:lang w:val="es-BO"/>
              </w:rPr>
              <w:t>l</w:t>
            </w:r>
            <w:r w:rsidR="00F07A84" w:rsidRPr="00747414">
              <w:rPr>
                <w:rFonts w:ascii="Arial" w:hAnsi="Arial" w:cs="Arial"/>
                <w:sz w:val="16"/>
                <w:szCs w:val="16"/>
                <w:lang w:val="es-BO"/>
              </w:rPr>
              <w:t xml:space="preserve"> referido cargo</w:t>
            </w:r>
            <w:r w:rsidR="00A32AC0" w:rsidRPr="00747414">
              <w:rPr>
                <w:rFonts w:ascii="Arial" w:hAnsi="Arial" w:cs="Arial"/>
                <w:sz w:val="16"/>
                <w:szCs w:val="16"/>
                <w:lang w:val="es-BO"/>
              </w:rPr>
              <w:t xml:space="preserve"> únicamente con la empresa</w:t>
            </w:r>
            <w:r w:rsidR="00F07A84" w:rsidRPr="00747414">
              <w:rPr>
                <w:rFonts w:ascii="Arial" w:hAnsi="Arial" w:cs="Arial"/>
                <w:sz w:val="16"/>
                <w:szCs w:val="16"/>
                <w:lang w:val="es-BO"/>
              </w:rPr>
              <w:t xml:space="preserve"> proponente</w:t>
            </w:r>
            <w:r w:rsidR="00A32AC0" w:rsidRPr="00747414">
              <w:rPr>
                <w:rFonts w:ascii="Arial" w:hAnsi="Arial" w:cs="Arial"/>
                <w:sz w:val="16"/>
                <w:szCs w:val="16"/>
                <w:lang w:val="es-BO"/>
              </w:rPr>
              <w:t xml:space="preserve">, en caso que </w:t>
            </w:r>
            <w:r w:rsidR="00BE518C" w:rsidRPr="00747414">
              <w:rPr>
                <w:rFonts w:ascii="Arial" w:hAnsi="Arial" w:cs="Arial"/>
                <w:sz w:val="16"/>
                <w:szCs w:val="16"/>
                <w:lang w:val="es-BO"/>
              </w:rPr>
              <w:t xml:space="preserve">la </w:t>
            </w:r>
            <w:r w:rsidR="00A32AC0" w:rsidRPr="00747414">
              <w:rPr>
                <w:rFonts w:ascii="Arial" w:hAnsi="Arial" w:cs="Arial"/>
                <w:sz w:val="16"/>
                <w:szCs w:val="16"/>
                <w:lang w:val="es-BO"/>
              </w:rPr>
              <w:t xml:space="preserve">empresa suscriba el contrato para </w:t>
            </w:r>
            <w:r w:rsidR="00EF3EC7" w:rsidRPr="00747414">
              <w:rPr>
                <w:rFonts w:ascii="Arial" w:hAnsi="Arial" w:cs="Arial"/>
                <w:sz w:val="16"/>
                <w:szCs w:val="16"/>
                <w:lang w:val="es-BO"/>
              </w:rPr>
              <w:t xml:space="preserve">el </w:t>
            </w:r>
            <w:r w:rsidR="00F07A84" w:rsidRPr="00747414">
              <w:rPr>
                <w:rFonts w:ascii="Arial" w:hAnsi="Arial" w:cs="Arial"/>
                <w:sz w:val="16"/>
                <w:szCs w:val="16"/>
                <w:lang w:val="es-BO"/>
              </w:rPr>
              <w:t>presente proceso de contratación</w:t>
            </w:r>
            <w:r w:rsidRPr="00747414">
              <w:rPr>
                <w:rFonts w:ascii="Arial" w:hAnsi="Arial" w:cs="Arial"/>
                <w:b/>
                <w:i/>
                <w:sz w:val="16"/>
                <w:szCs w:val="16"/>
                <w:lang w:val="es-BO"/>
              </w:rPr>
              <w:t xml:space="preserve"> </w:t>
            </w:r>
            <w:r w:rsidR="00A32AC0" w:rsidRPr="00747414">
              <w:rPr>
                <w:rFonts w:ascii="Arial" w:hAnsi="Arial" w:cs="Arial"/>
                <w:sz w:val="16"/>
                <w:szCs w:val="16"/>
                <w:lang w:val="es-BO"/>
              </w:rPr>
              <w:t>con la</w:t>
            </w:r>
            <w:r w:rsidR="00F07A84" w:rsidRPr="00747414">
              <w:rPr>
                <w:rFonts w:ascii="Arial" w:hAnsi="Arial" w:cs="Arial"/>
                <w:sz w:val="16"/>
                <w:szCs w:val="16"/>
                <w:lang w:val="es-BO"/>
              </w:rPr>
              <w:t xml:space="preserve"> Agencia Estatal de Vivienda</w:t>
            </w:r>
            <w:r w:rsidR="00A32AC0" w:rsidRPr="00747414">
              <w:rPr>
                <w:rFonts w:ascii="Arial" w:hAnsi="Arial" w:cs="Arial"/>
                <w:sz w:val="16"/>
                <w:szCs w:val="16"/>
                <w:lang w:val="es-BO"/>
              </w:rPr>
              <w:t>. Asimismo, confirmo que tengo pleno dominio hablado y escrito del idioma español</w:t>
            </w:r>
            <w:r w:rsidR="008C293D" w:rsidRPr="00747414">
              <w:rPr>
                <w:rFonts w:ascii="Arial" w:hAnsi="Arial" w:cs="Arial"/>
                <w:sz w:val="16"/>
                <w:szCs w:val="16"/>
                <w:lang w:val="es-BO"/>
              </w:rPr>
              <w:t>.</w:t>
            </w:r>
          </w:p>
          <w:p w14:paraId="38DA0B01" w14:textId="2B3CCDF4" w:rsidR="00A32AC0" w:rsidRPr="00747414" w:rsidRDefault="00A32AC0" w:rsidP="00A32AC0">
            <w:pPr>
              <w:contextualSpacing/>
              <w:jc w:val="both"/>
              <w:rPr>
                <w:rFonts w:ascii="Arial" w:hAnsi="Arial" w:cs="Arial"/>
                <w:sz w:val="16"/>
                <w:szCs w:val="16"/>
                <w:lang w:val="es-BO"/>
              </w:rPr>
            </w:pPr>
          </w:p>
          <w:p w14:paraId="6FE3196A" w14:textId="6DFD3C71" w:rsidR="00DE2709" w:rsidRPr="00747414" w:rsidRDefault="00DE2709" w:rsidP="00DE2709">
            <w:pPr>
              <w:contextualSpacing/>
              <w:jc w:val="both"/>
              <w:rPr>
                <w:rFonts w:ascii="Arial" w:hAnsi="Arial" w:cs="Arial"/>
                <w:b/>
                <w:snapToGrid w:val="0"/>
                <w:sz w:val="16"/>
                <w:szCs w:val="16"/>
                <w:lang w:val="es-BO"/>
              </w:rPr>
            </w:pPr>
            <w:r w:rsidRPr="00747414">
              <w:rPr>
                <w:rFonts w:ascii="Arial" w:hAnsi="Arial" w:cs="Arial"/>
                <w:b/>
                <w:sz w:val="16"/>
                <w:szCs w:val="16"/>
                <w:lang w:val="es-BO"/>
              </w:rPr>
              <w:t>Se</w:t>
            </w:r>
            <w:r w:rsidRPr="00747414">
              <w:rPr>
                <w:rFonts w:ascii="Arial" w:hAnsi="Arial" w:cs="Arial"/>
                <w:sz w:val="16"/>
                <w:szCs w:val="16"/>
                <w:lang w:val="es-BO"/>
              </w:rPr>
              <w:t xml:space="preserve"> </w:t>
            </w:r>
            <w:r w:rsidRPr="00747414">
              <w:rPr>
                <w:rFonts w:ascii="Arial" w:hAnsi="Arial" w:cs="Arial"/>
                <w:b/>
                <w:sz w:val="16"/>
                <w:szCs w:val="16"/>
                <w:lang w:val="es-BO"/>
              </w:rPr>
              <w:t>adjunta fotocopia de</w:t>
            </w:r>
            <w:r w:rsidR="0057596C" w:rsidRPr="00747414">
              <w:rPr>
                <w:rFonts w:ascii="Arial" w:hAnsi="Arial" w:cs="Arial"/>
                <w:b/>
                <w:sz w:val="16"/>
                <w:szCs w:val="16"/>
                <w:lang w:val="es-BO"/>
              </w:rPr>
              <w:t xml:space="preserve"> mi</w:t>
            </w:r>
            <w:r w:rsidRPr="00747414">
              <w:rPr>
                <w:rFonts w:ascii="Arial" w:hAnsi="Arial" w:cs="Arial"/>
                <w:b/>
                <w:sz w:val="16"/>
                <w:szCs w:val="16"/>
                <w:lang w:val="es-BO"/>
              </w:rPr>
              <w:t xml:space="preserve"> Título Profesional en Provisión Nacional, Documento de Registro del Colegio Profesional (si corresponde) y Respaldos de la Experiencia General y Específica.</w:t>
            </w:r>
          </w:p>
          <w:p w14:paraId="7652E593" w14:textId="77777777" w:rsidR="00DE2709" w:rsidRPr="00747414" w:rsidRDefault="00DE2709" w:rsidP="00DE2709">
            <w:pPr>
              <w:contextualSpacing/>
              <w:jc w:val="both"/>
              <w:rPr>
                <w:rFonts w:ascii="Arial" w:hAnsi="Arial" w:cs="Arial"/>
                <w:sz w:val="16"/>
                <w:szCs w:val="16"/>
                <w:lang w:val="es-BO"/>
              </w:rPr>
            </w:pPr>
          </w:p>
          <w:p w14:paraId="653E3229" w14:textId="5B49B127" w:rsidR="00DE2709" w:rsidRPr="00747414" w:rsidRDefault="00DE2709" w:rsidP="00DE2709">
            <w:pPr>
              <w:ind w:right="113"/>
              <w:jc w:val="both"/>
              <w:rPr>
                <w:rFonts w:ascii="Arial" w:hAnsi="Arial" w:cs="Arial"/>
                <w:sz w:val="16"/>
                <w:szCs w:val="16"/>
                <w:lang w:val="es-BO"/>
              </w:rPr>
            </w:pPr>
            <w:r w:rsidRPr="00747414">
              <w:rPr>
                <w:rFonts w:ascii="Arial" w:hAnsi="Arial" w:cs="Arial"/>
                <w:sz w:val="16"/>
                <w:szCs w:val="16"/>
                <w:lang w:val="es-BO"/>
              </w:rPr>
              <w:t>Al firmar el presente formulario acepto que:</w:t>
            </w:r>
          </w:p>
          <w:p w14:paraId="351E1D94" w14:textId="77777777" w:rsidR="00EF3EC7" w:rsidRPr="00747414" w:rsidRDefault="00EF3EC7" w:rsidP="00DE2709">
            <w:pPr>
              <w:ind w:right="113"/>
              <w:jc w:val="both"/>
              <w:rPr>
                <w:rFonts w:ascii="Arial" w:hAnsi="Arial" w:cs="Arial"/>
                <w:sz w:val="16"/>
                <w:szCs w:val="16"/>
                <w:lang w:val="es-BO"/>
              </w:rPr>
            </w:pPr>
          </w:p>
          <w:p w14:paraId="311DB230" w14:textId="60BD09D8" w:rsidR="00EF3EC7" w:rsidRPr="00747414" w:rsidRDefault="00EF3EC7" w:rsidP="00140906">
            <w:pPr>
              <w:pStyle w:val="Prrafodelista"/>
              <w:numPr>
                <w:ilvl w:val="0"/>
                <w:numId w:val="42"/>
              </w:numPr>
              <w:ind w:right="113"/>
              <w:jc w:val="both"/>
              <w:rPr>
                <w:rFonts w:ascii="Arial" w:hAnsi="Arial" w:cs="Arial"/>
                <w:sz w:val="16"/>
                <w:szCs w:val="16"/>
                <w:lang w:val="es-BO"/>
              </w:rPr>
            </w:pPr>
            <w:r w:rsidRPr="00747414">
              <w:rPr>
                <w:rFonts w:ascii="Arial" w:hAnsi="Arial" w:cs="Arial"/>
                <w:sz w:val="16"/>
                <w:szCs w:val="16"/>
                <w:lang w:val="es-BO"/>
              </w:rPr>
              <w:t xml:space="preserve">Toda la información contenida en este formulario es una declaración jurada. En caso de adjudicación el proponente se compromete a presentar los respaldos que acrediten su formación y experiencia </w:t>
            </w:r>
            <w:r w:rsidRPr="00747414">
              <w:rPr>
                <w:rFonts w:ascii="Arial" w:hAnsi="Arial" w:cs="Arial"/>
                <w:bCs/>
                <w:sz w:val="16"/>
                <w:szCs w:val="16"/>
                <w:lang w:val="es-BO"/>
              </w:rPr>
              <w:t>requerida y que respalde el puntaje obtenido en la evaluación</w:t>
            </w:r>
            <w:r w:rsidRPr="00747414">
              <w:rPr>
                <w:rFonts w:ascii="Arial" w:hAnsi="Arial" w:cs="Arial"/>
                <w:sz w:val="16"/>
                <w:szCs w:val="16"/>
                <w:lang w:val="es-BO"/>
              </w:rPr>
              <w:t>, en original o fotocopia legalizada por la instancia competente.</w:t>
            </w:r>
          </w:p>
          <w:p w14:paraId="1E172F2E" w14:textId="77777777" w:rsidR="00DE2709" w:rsidRPr="00747414" w:rsidRDefault="00DE2709" w:rsidP="00DE2709">
            <w:pPr>
              <w:pStyle w:val="Prrafodelista"/>
              <w:ind w:right="113"/>
              <w:jc w:val="both"/>
              <w:rPr>
                <w:rFonts w:ascii="Arial" w:hAnsi="Arial" w:cs="Arial"/>
                <w:sz w:val="16"/>
                <w:szCs w:val="16"/>
                <w:lang w:val="es-BO"/>
              </w:rPr>
            </w:pPr>
          </w:p>
          <w:p w14:paraId="7A79BAD8" w14:textId="4A2CB08E" w:rsidR="00DE2709" w:rsidRPr="00747414" w:rsidRDefault="00DE2709" w:rsidP="00140906">
            <w:pPr>
              <w:pStyle w:val="Prrafodelista"/>
              <w:numPr>
                <w:ilvl w:val="0"/>
                <w:numId w:val="42"/>
              </w:numPr>
              <w:ind w:right="113"/>
              <w:jc w:val="both"/>
              <w:rPr>
                <w:rFonts w:ascii="Arial" w:hAnsi="Arial" w:cs="Arial"/>
                <w:sz w:val="16"/>
                <w:szCs w:val="16"/>
                <w:lang w:val="es-BO"/>
              </w:rPr>
            </w:pPr>
            <w:r w:rsidRPr="00747414">
              <w:rPr>
                <w:rFonts w:ascii="Arial" w:hAnsi="Arial" w:cs="Arial"/>
                <w:sz w:val="16"/>
                <w:szCs w:val="16"/>
                <w:lang w:val="es-BO"/>
              </w:rPr>
              <w:t>Para la</w:t>
            </w:r>
            <w:r w:rsidR="00EF3EC7" w:rsidRPr="00747414">
              <w:rPr>
                <w:rFonts w:ascii="Arial" w:hAnsi="Arial" w:cs="Arial"/>
                <w:sz w:val="16"/>
                <w:szCs w:val="16"/>
                <w:lang w:val="es-BO"/>
              </w:rPr>
              <w:t xml:space="preserve"> </w:t>
            </w:r>
            <w:r w:rsidRPr="00747414">
              <w:rPr>
                <w:rFonts w:ascii="Arial" w:hAnsi="Arial" w:cs="Arial"/>
                <w:sz w:val="16"/>
                <w:szCs w:val="16"/>
                <w:lang w:val="es-BO"/>
              </w:rPr>
              <w:t xml:space="preserve">evaluación de los años de experiencia del </w:t>
            </w:r>
            <w:r w:rsidR="00B6557A" w:rsidRPr="00747414">
              <w:rPr>
                <w:rFonts w:ascii="Arial" w:hAnsi="Arial" w:cs="Arial"/>
                <w:sz w:val="16"/>
                <w:szCs w:val="16"/>
                <w:lang w:val="es-BO"/>
              </w:rPr>
              <w:t>personal propuesto</w:t>
            </w:r>
            <w:r w:rsidRPr="00747414">
              <w:rPr>
                <w:rFonts w:ascii="Arial" w:hAnsi="Arial" w:cs="Arial"/>
                <w:sz w:val="16"/>
                <w:szCs w:val="16"/>
                <w:lang w:val="es-BO"/>
              </w:rPr>
              <w:t xml:space="preserve">, </w:t>
            </w:r>
            <w:r w:rsidRPr="00747414">
              <w:rPr>
                <w:rFonts w:ascii="Arial" w:hAnsi="Arial" w:cs="Arial"/>
                <w:b/>
                <w:bCs/>
                <w:sz w:val="16"/>
                <w:szCs w:val="16"/>
                <w:lang w:val="es-BO"/>
              </w:rPr>
              <w:t>no se tomarán en cuenta el tiempo que tenga sobre posición de fechas</w:t>
            </w:r>
            <w:r w:rsidRPr="00747414">
              <w:rPr>
                <w:rFonts w:ascii="Arial" w:hAnsi="Arial" w:cs="Arial"/>
                <w:sz w:val="16"/>
                <w:szCs w:val="16"/>
                <w:lang w:val="es-BO"/>
              </w:rPr>
              <w:t>. De igual manera para la evaluación de la experiencia, no se tomarán en cuenta aquellos registros que tengan errores o inconsistencias con los documentos</w:t>
            </w:r>
            <w:r w:rsidR="00C30C11" w:rsidRPr="00747414">
              <w:rPr>
                <w:rFonts w:ascii="Arial" w:hAnsi="Arial" w:cs="Arial"/>
                <w:sz w:val="16"/>
                <w:szCs w:val="16"/>
                <w:lang w:val="es-BO"/>
              </w:rPr>
              <w:t xml:space="preserve"> de respaldo</w:t>
            </w:r>
            <w:r w:rsidR="004A41C1" w:rsidRPr="00747414">
              <w:rPr>
                <w:rFonts w:ascii="Arial" w:hAnsi="Arial" w:cs="Arial"/>
                <w:sz w:val="16"/>
                <w:szCs w:val="16"/>
                <w:lang w:val="es-BO"/>
              </w:rPr>
              <w:t xml:space="preserve"> </w:t>
            </w:r>
          </w:p>
          <w:p w14:paraId="2B01E715" w14:textId="77777777" w:rsidR="00DE2709" w:rsidRPr="00747414" w:rsidRDefault="00DE2709" w:rsidP="00DE2709">
            <w:pPr>
              <w:pStyle w:val="Prrafodelista"/>
              <w:contextualSpacing/>
              <w:jc w:val="both"/>
              <w:rPr>
                <w:rFonts w:ascii="Arial" w:hAnsi="Arial" w:cs="Arial"/>
                <w:sz w:val="16"/>
                <w:szCs w:val="16"/>
                <w:lang w:val="es-BO"/>
              </w:rPr>
            </w:pPr>
          </w:p>
          <w:p w14:paraId="39D014D7" w14:textId="69330B99" w:rsidR="005A65A1" w:rsidRPr="00747414" w:rsidRDefault="005A65A1" w:rsidP="00140906">
            <w:pPr>
              <w:pStyle w:val="Prrafodelista"/>
              <w:numPr>
                <w:ilvl w:val="0"/>
                <w:numId w:val="42"/>
              </w:numPr>
              <w:contextualSpacing/>
              <w:jc w:val="both"/>
              <w:rPr>
                <w:rFonts w:ascii="Arial" w:hAnsi="Arial" w:cs="Arial"/>
                <w:sz w:val="16"/>
                <w:szCs w:val="16"/>
                <w:lang w:val="es-BO"/>
              </w:rPr>
            </w:pPr>
            <w:r w:rsidRPr="00747414">
              <w:rPr>
                <w:rFonts w:ascii="Arial" w:hAnsi="Arial" w:cs="Arial"/>
                <w:sz w:val="16"/>
                <w:szCs w:val="16"/>
                <w:lang w:val="es-BO"/>
              </w:rPr>
              <w:t xml:space="preserve">El Representante Legal de la empresa proponente, </w:t>
            </w:r>
            <w:r w:rsidRPr="00747414">
              <w:rPr>
                <w:rFonts w:ascii="Arial" w:hAnsi="Arial" w:cs="Arial"/>
                <w:sz w:val="16"/>
                <w:szCs w:val="16"/>
              </w:rPr>
              <w:t xml:space="preserve">ha verificado que el </w:t>
            </w:r>
            <w:r w:rsidR="00B6557A" w:rsidRPr="00747414">
              <w:rPr>
                <w:rFonts w:ascii="Arial" w:hAnsi="Arial" w:cs="Arial"/>
                <w:sz w:val="16"/>
                <w:szCs w:val="16"/>
              </w:rPr>
              <w:t>personal propuesto</w:t>
            </w:r>
            <w:r w:rsidRPr="00747414">
              <w:rPr>
                <w:rFonts w:ascii="Arial" w:hAnsi="Arial" w:cs="Arial"/>
                <w:sz w:val="16"/>
                <w:szCs w:val="16"/>
              </w:rPr>
              <w:t xml:space="preserve"> sólo se presenta </w:t>
            </w:r>
            <w:r w:rsidRPr="00747414">
              <w:rPr>
                <w:rFonts w:ascii="Arial" w:hAnsi="Arial" w:cs="Arial"/>
                <w:sz w:val="16"/>
                <w:szCs w:val="16"/>
                <w:lang w:val="es-BO"/>
              </w:rPr>
              <w:t>con esta propuesta. De encontrarse propuesto sus servicios en otra propuesta para la misma contratac</w:t>
            </w:r>
            <w:r w:rsidR="00585143" w:rsidRPr="00747414">
              <w:rPr>
                <w:rFonts w:ascii="Arial" w:hAnsi="Arial" w:cs="Arial"/>
                <w:sz w:val="16"/>
                <w:szCs w:val="16"/>
                <w:lang w:val="es-BO"/>
              </w:rPr>
              <w:t xml:space="preserve">ión, asumo la descalificación </w:t>
            </w:r>
            <w:r w:rsidRPr="00747414">
              <w:rPr>
                <w:rFonts w:ascii="Arial" w:hAnsi="Arial" w:cs="Arial"/>
                <w:sz w:val="16"/>
                <w:szCs w:val="16"/>
                <w:lang w:val="es-BO"/>
              </w:rPr>
              <w:t>de la presente propuesta.</w:t>
            </w:r>
          </w:p>
          <w:p w14:paraId="2C8305D3" w14:textId="77777777" w:rsidR="005A65A1" w:rsidRPr="00747414" w:rsidRDefault="005A65A1" w:rsidP="005A65A1">
            <w:pPr>
              <w:contextualSpacing/>
              <w:jc w:val="both"/>
              <w:rPr>
                <w:rFonts w:ascii="Arial" w:hAnsi="Arial" w:cs="Arial"/>
                <w:sz w:val="16"/>
                <w:szCs w:val="16"/>
                <w:lang w:val="es-BO"/>
              </w:rPr>
            </w:pPr>
          </w:p>
          <w:p w14:paraId="779A4B7D" w14:textId="1BDFA1AE" w:rsidR="00713413" w:rsidRPr="00747414" w:rsidRDefault="00321ADD" w:rsidP="00140906">
            <w:pPr>
              <w:pStyle w:val="Prrafodelista"/>
              <w:numPr>
                <w:ilvl w:val="0"/>
                <w:numId w:val="42"/>
              </w:numPr>
              <w:ind w:right="113"/>
              <w:jc w:val="both"/>
              <w:rPr>
                <w:rFonts w:ascii="Arial" w:hAnsi="Arial" w:cs="Arial"/>
                <w:b/>
                <w:bCs/>
                <w:snapToGrid w:val="0"/>
                <w:color w:val="000000" w:themeColor="text1"/>
                <w:sz w:val="16"/>
                <w:szCs w:val="16"/>
                <w:lang w:val="es-BO"/>
              </w:rPr>
            </w:pPr>
            <w:r w:rsidRPr="00747414">
              <w:rPr>
                <w:rFonts w:ascii="Arial" w:hAnsi="Arial" w:cs="Arial"/>
                <w:bCs/>
                <w:sz w:val="16"/>
                <w:szCs w:val="16"/>
                <w:lang w:val="es-BO"/>
              </w:rPr>
              <w:t xml:space="preserve">Si el proponente adjudicado, </w:t>
            </w:r>
            <w:r w:rsidR="00A32AC0" w:rsidRPr="00747414">
              <w:rPr>
                <w:rFonts w:ascii="Arial" w:hAnsi="Arial" w:cs="Arial"/>
                <w:bCs/>
                <w:sz w:val="16"/>
                <w:szCs w:val="16"/>
                <w:lang w:val="es-BO"/>
              </w:rPr>
              <w:t>incumpl</w:t>
            </w:r>
            <w:r w:rsidRPr="00747414">
              <w:rPr>
                <w:rFonts w:ascii="Arial" w:hAnsi="Arial" w:cs="Arial"/>
                <w:bCs/>
                <w:sz w:val="16"/>
                <w:szCs w:val="16"/>
                <w:lang w:val="es-BO"/>
              </w:rPr>
              <w:t>e</w:t>
            </w:r>
            <w:r w:rsidR="00A32AC0" w:rsidRPr="00747414">
              <w:rPr>
                <w:rFonts w:ascii="Arial" w:hAnsi="Arial" w:cs="Arial"/>
                <w:bCs/>
                <w:sz w:val="16"/>
                <w:szCs w:val="16"/>
                <w:lang w:val="es-BO"/>
              </w:rPr>
              <w:t xml:space="preserve"> el presente formulario, acepto que se aplique lo establecido en el Formulario A-1 </w:t>
            </w:r>
            <w:r w:rsidR="00A32AC0" w:rsidRPr="00747414">
              <w:rPr>
                <w:rFonts w:ascii="Arial" w:hAnsi="Arial" w:cs="Arial"/>
                <w:b/>
                <w:sz w:val="16"/>
                <w:szCs w:val="16"/>
                <w:lang w:val="es-BO"/>
              </w:rPr>
              <w:t>relacionado a la ejecución la Garantía de Seriedad de Propuesta</w:t>
            </w:r>
            <w:r w:rsidR="00A32AC0" w:rsidRPr="00747414">
              <w:rPr>
                <w:rFonts w:ascii="Arial" w:hAnsi="Arial" w:cs="Arial"/>
                <w:bCs/>
                <w:sz w:val="16"/>
                <w:szCs w:val="16"/>
                <w:lang w:val="es-BO"/>
              </w:rPr>
              <w:t>.</w:t>
            </w:r>
          </w:p>
        </w:tc>
      </w:tr>
      <w:tr w:rsidR="00713413"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D37BDCF" w14:textId="77777777" w:rsidR="003942A4" w:rsidRPr="00747414" w:rsidRDefault="003942A4" w:rsidP="003942A4">
            <w:pPr>
              <w:jc w:val="both"/>
              <w:rPr>
                <w:rFonts w:ascii="Arial" w:hAnsi="Arial" w:cs="Arial"/>
                <w:b/>
                <w:bCs/>
                <w:i/>
                <w:sz w:val="16"/>
                <w:szCs w:val="16"/>
                <w:lang w:val="es-BO"/>
              </w:rPr>
            </w:pPr>
          </w:p>
          <w:p w14:paraId="6A45EEFA" w14:textId="050E925B" w:rsidR="00713413" w:rsidRPr="00747414" w:rsidRDefault="003942A4" w:rsidP="003942A4">
            <w:pPr>
              <w:jc w:val="both"/>
              <w:rPr>
                <w:rFonts w:ascii="Arial" w:hAnsi="Arial" w:cs="Arial"/>
                <w:bCs/>
                <w:color w:val="000000" w:themeColor="text1"/>
                <w:sz w:val="16"/>
                <w:szCs w:val="16"/>
              </w:rPr>
            </w:pPr>
            <w:r w:rsidRPr="00747414">
              <w:rPr>
                <w:rFonts w:ascii="Arial" w:hAnsi="Arial" w:cs="Arial"/>
                <w:b/>
                <w:bCs/>
                <w:i/>
                <w:sz w:val="16"/>
                <w:szCs w:val="16"/>
                <w:lang w:val="es-BO"/>
              </w:rPr>
              <w:t xml:space="preserve">Este formulario deberá ser presentado para cada </w:t>
            </w:r>
            <w:r w:rsidR="00B6407E" w:rsidRPr="00747414">
              <w:rPr>
                <w:rFonts w:ascii="Arial" w:hAnsi="Arial" w:cs="Arial"/>
                <w:b/>
                <w:bCs/>
                <w:i/>
                <w:sz w:val="16"/>
                <w:szCs w:val="16"/>
                <w:lang w:val="es-BO"/>
              </w:rPr>
              <w:t>P</w:t>
            </w:r>
            <w:r w:rsidRPr="00747414">
              <w:rPr>
                <w:rFonts w:ascii="Arial" w:hAnsi="Arial" w:cs="Arial"/>
                <w:b/>
                <w:bCs/>
                <w:i/>
                <w:sz w:val="16"/>
                <w:szCs w:val="16"/>
                <w:lang w:val="es-BO"/>
              </w:rPr>
              <w:t>ersonal</w:t>
            </w:r>
            <w:r w:rsidR="0073440C" w:rsidRPr="00747414">
              <w:rPr>
                <w:rFonts w:ascii="Arial" w:hAnsi="Arial" w:cs="Arial"/>
                <w:b/>
                <w:bCs/>
                <w:i/>
                <w:sz w:val="16"/>
                <w:szCs w:val="16"/>
                <w:lang w:val="es-BO"/>
              </w:rPr>
              <w:t xml:space="preserve"> Clave </w:t>
            </w:r>
            <w:r w:rsidR="00B6407E" w:rsidRPr="00747414">
              <w:rPr>
                <w:rFonts w:ascii="Arial" w:hAnsi="Arial" w:cs="Arial"/>
                <w:b/>
                <w:bCs/>
                <w:i/>
                <w:sz w:val="16"/>
                <w:szCs w:val="16"/>
                <w:lang w:val="es-BO"/>
              </w:rPr>
              <w:t>P</w:t>
            </w:r>
            <w:r w:rsidRPr="00747414">
              <w:rPr>
                <w:rFonts w:ascii="Arial" w:hAnsi="Arial" w:cs="Arial"/>
                <w:b/>
                <w:bCs/>
                <w:i/>
                <w:sz w:val="16"/>
                <w:szCs w:val="16"/>
                <w:lang w:val="es-BO"/>
              </w:rPr>
              <w:t>ropuesto</w:t>
            </w:r>
            <w:r w:rsidRPr="00747414">
              <w:rPr>
                <w:rFonts w:ascii="Arial" w:hAnsi="Arial" w:cs="Arial"/>
                <w:bCs/>
                <w:color w:val="000000" w:themeColor="text1"/>
                <w:sz w:val="16"/>
                <w:szCs w:val="16"/>
              </w:rPr>
              <w:t>.</w:t>
            </w:r>
            <w:r w:rsidR="0073440C" w:rsidRPr="00747414">
              <w:rPr>
                <w:rFonts w:ascii="Arial" w:hAnsi="Arial" w:cs="Arial"/>
                <w:bCs/>
                <w:color w:val="000000" w:themeColor="text1"/>
                <w:sz w:val="16"/>
                <w:szCs w:val="16"/>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62D27C30" w14:textId="51975449" w:rsidR="00713413" w:rsidRPr="00396D13" w:rsidRDefault="00713413" w:rsidP="00713413">
            <w:pPr>
              <w:jc w:val="center"/>
              <w:rPr>
                <w:rFonts w:ascii="Verdana" w:hAnsi="Verdana" w:cs="Arial"/>
                <w:b/>
                <w:bCs/>
                <w:i/>
                <w:iCs/>
                <w:color w:val="000000" w:themeColor="text1"/>
                <w:sz w:val="16"/>
                <w:szCs w:val="16"/>
              </w:rPr>
            </w:pPr>
            <w:r w:rsidRPr="00396D13">
              <w:rPr>
                <w:rFonts w:ascii="Verdana" w:hAnsi="Verdana" w:cs="Arial"/>
                <w:b/>
                <w:bCs/>
                <w:i/>
                <w:iCs/>
                <w:color w:val="000000" w:themeColor="text1"/>
                <w:sz w:val="16"/>
                <w:szCs w:val="16"/>
              </w:rPr>
              <w:t>(Firma del Profesional</w:t>
            </w:r>
            <w:r w:rsidR="00B6557A">
              <w:rPr>
                <w:rFonts w:ascii="Verdana" w:hAnsi="Verdana" w:cs="Arial"/>
                <w:b/>
                <w:bCs/>
                <w:i/>
                <w:iCs/>
                <w:color w:val="000000" w:themeColor="text1"/>
                <w:sz w:val="16"/>
                <w:szCs w:val="16"/>
              </w:rPr>
              <w:t xml:space="preserve"> y/o Personal</w:t>
            </w:r>
            <w:r w:rsidRPr="00396D13">
              <w:rPr>
                <w:rFonts w:ascii="Verdana" w:hAnsi="Verdana" w:cs="Arial"/>
                <w:b/>
                <w:bCs/>
                <w:i/>
                <w:iCs/>
                <w:color w:val="000000" w:themeColor="text1"/>
                <w:sz w:val="16"/>
                <w:szCs w:val="16"/>
              </w:rPr>
              <w:t xml:space="preserve"> Propuesto)</w:t>
            </w:r>
          </w:p>
          <w:p w14:paraId="3FF31C12" w14:textId="1844D0AA" w:rsidR="007F690D" w:rsidRPr="00396D13" w:rsidRDefault="00713413" w:rsidP="00747414">
            <w:pPr>
              <w:jc w:val="center"/>
              <w:rPr>
                <w:rFonts w:ascii="Verdana" w:hAnsi="Verdana" w:cs="Arial"/>
                <w:b/>
                <w:bCs/>
                <w:i/>
                <w:iCs/>
                <w:color w:val="000000" w:themeColor="text1"/>
                <w:sz w:val="16"/>
                <w:szCs w:val="16"/>
              </w:rPr>
            </w:pPr>
            <w:r w:rsidRPr="00396D13">
              <w:rPr>
                <w:rFonts w:ascii="Verdana" w:hAnsi="Verdana" w:cs="Arial"/>
                <w:b/>
                <w:bCs/>
                <w:i/>
                <w:iCs/>
                <w:color w:val="000000" w:themeColor="text1"/>
                <w:sz w:val="16"/>
                <w:szCs w:val="16"/>
              </w:rPr>
              <w:t xml:space="preserve">(Nombre completo del Profesional </w:t>
            </w:r>
            <w:r w:rsidR="00B6557A">
              <w:rPr>
                <w:rFonts w:ascii="Verdana" w:hAnsi="Verdana" w:cs="Arial"/>
                <w:b/>
                <w:bCs/>
                <w:i/>
                <w:iCs/>
                <w:color w:val="000000" w:themeColor="text1"/>
                <w:sz w:val="16"/>
                <w:szCs w:val="16"/>
              </w:rPr>
              <w:t xml:space="preserve">y/o Personal </w:t>
            </w:r>
            <w:r w:rsidRPr="00396D13">
              <w:rPr>
                <w:rFonts w:ascii="Verdana" w:hAnsi="Verdana" w:cs="Arial"/>
                <w:b/>
                <w:bCs/>
                <w:i/>
                <w:iCs/>
                <w:color w:val="000000" w:themeColor="text1"/>
                <w:sz w:val="16"/>
                <w:szCs w:val="16"/>
              </w:rPr>
              <w:t>Propuesto)</w:t>
            </w:r>
          </w:p>
        </w:tc>
      </w:tr>
    </w:tbl>
    <w:p w14:paraId="5674B79F" w14:textId="77777777" w:rsidR="00713413" w:rsidRPr="00A4777A" w:rsidRDefault="00713413" w:rsidP="00713413">
      <w:pPr>
        <w:rPr>
          <w:rFonts w:ascii="Verdana" w:hAnsi="Verdana" w:cs="Arial"/>
          <w:b/>
          <w:color w:val="000000" w:themeColor="text1"/>
          <w:sz w:val="2"/>
          <w:szCs w:val="16"/>
        </w:rPr>
      </w:pPr>
    </w:p>
    <w:p w14:paraId="742BCF31" w14:textId="77777777" w:rsidR="00396D13" w:rsidRDefault="00396D13">
      <w:pPr>
        <w:rPr>
          <w:rFonts w:ascii="Verdana" w:hAnsi="Verdana"/>
          <w:b/>
          <w:sz w:val="18"/>
          <w:szCs w:val="18"/>
        </w:rPr>
      </w:pPr>
      <w:r>
        <w:rPr>
          <w:rFonts w:ascii="Verdana" w:hAnsi="Verdana"/>
          <w:b/>
          <w:sz w:val="18"/>
          <w:szCs w:val="18"/>
        </w:rPr>
        <w:br w:type="page"/>
      </w:r>
    </w:p>
    <w:p w14:paraId="7D549C3B" w14:textId="58B35E0C" w:rsidR="00E955B0" w:rsidRPr="00653C8D" w:rsidRDefault="00E955B0" w:rsidP="00E955B0">
      <w:pPr>
        <w:spacing w:line="180" w:lineRule="exact"/>
        <w:jc w:val="center"/>
        <w:rPr>
          <w:rFonts w:ascii="Verdana" w:hAnsi="Verdana"/>
          <w:b/>
          <w:sz w:val="18"/>
          <w:szCs w:val="18"/>
        </w:rPr>
      </w:pPr>
      <w:r w:rsidRPr="00396D13">
        <w:rPr>
          <w:rFonts w:ascii="Verdana" w:hAnsi="Verdana"/>
          <w:b/>
          <w:sz w:val="18"/>
          <w:szCs w:val="18"/>
        </w:rPr>
        <w:lastRenderedPageBreak/>
        <w:t>FORMULARIO Nº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tbl>
      <w:tblPr>
        <w:tblW w:w="9704" w:type="dxa"/>
        <w:jc w:val="center"/>
        <w:tblCellMar>
          <w:left w:w="70" w:type="dxa"/>
          <w:right w:w="70" w:type="dxa"/>
        </w:tblCellMar>
        <w:tblLook w:val="04A0" w:firstRow="1" w:lastRow="0" w:firstColumn="1" w:lastColumn="0" w:noHBand="0" w:noVBand="1"/>
      </w:tblPr>
      <w:tblGrid>
        <w:gridCol w:w="374"/>
        <w:gridCol w:w="2800"/>
        <w:gridCol w:w="1701"/>
        <w:gridCol w:w="2268"/>
        <w:gridCol w:w="1220"/>
        <w:gridCol w:w="1341"/>
      </w:tblGrid>
      <w:tr w:rsidR="00E955B0" w:rsidRPr="00653C8D" w14:paraId="0FCF0734" w14:textId="77777777" w:rsidTr="00E927EA">
        <w:trPr>
          <w:trHeight w:val="564"/>
          <w:jc w:val="center"/>
        </w:trPr>
        <w:tc>
          <w:tcPr>
            <w:tcW w:w="374"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0BFA82D2" w14:textId="77777777" w:rsidR="00E955B0" w:rsidRPr="00653C8D" w:rsidRDefault="00E955B0" w:rsidP="00B04C2D">
            <w:pPr>
              <w:rPr>
                <w:rFonts w:ascii="Century Gothic" w:hAnsi="Century Gothic"/>
                <w:b/>
                <w:bCs/>
                <w:color w:val="000000"/>
                <w:sz w:val="16"/>
                <w:szCs w:val="16"/>
                <w:lang w:val="es-BO" w:eastAsia="es-BO"/>
              </w:rPr>
            </w:pPr>
          </w:p>
        </w:tc>
        <w:tc>
          <w:tcPr>
            <w:tcW w:w="6769" w:type="dxa"/>
            <w:gridSpan w:val="3"/>
            <w:tcBorders>
              <w:top w:val="single" w:sz="4" w:space="0" w:color="auto"/>
              <w:left w:val="single" w:sz="8" w:space="0" w:color="auto"/>
              <w:bottom w:val="single" w:sz="4" w:space="0" w:color="auto"/>
              <w:right w:val="single" w:sz="4" w:space="0" w:color="auto"/>
            </w:tcBorders>
            <w:shd w:val="clear" w:color="auto" w:fill="DEEAF6" w:themeFill="accent1" w:themeFillTint="33"/>
            <w:vAlign w:val="center"/>
          </w:tcPr>
          <w:p w14:paraId="247960AC" w14:textId="59ECF0B8" w:rsidR="00E955B0" w:rsidRPr="00653C8D" w:rsidRDefault="00E955B0" w:rsidP="00B04C2D">
            <w:pPr>
              <w:rPr>
                <w:rFonts w:ascii="Arial" w:hAnsi="Arial" w:cs="Arial"/>
                <w:sz w:val="16"/>
                <w:szCs w:val="16"/>
                <w:lang w:val="es-BO"/>
              </w:rPr>
            </w:pPr>
            <w:r w:rsidRPr="00653C8D">
              <w:rPr>
                <w:rFonts w:ascii="Arial" w:hAnsi="Arial" w:cs="Arial"/>
                <w:b/>
                <w:sz w:val="16"/>
                <w:szCs w:val="16"/>
                <w:lang w:val="es-BO"/>
              </w:rPr>
              <w:t xml:space="preserve">DATOS COMPLETADOS POR LA </w:t>
            </w:r>
            <w:r w:rsidR="00F66EDB">
              <w:rPr>
                <w:rFonts w:ascii="Arial" w:hAnsi="Arial" w:cs="Arial"/>
                <w:b/>
                <w:sz w:val="16"/>
                <w:szCs w:val="16"/>
                <w:lang w:val="es-BO"/>
              </w:rPr>
              <w:t>AEVIVIENDA</w:t>
            </w:r>
          </w:p>
        </w:tc>
        <w:tc>
          <w:tcPr>
            <w:tcW w:w="2561" w:type="dxa"/>
            <w:gridSpan w:val="2"/>
            <w:tcBorders>
              <w:top w:val="single" w:sz="4" w:space="0" w:color="auto"/>
              <w:left w:val="single" w:sz="4" w:space="0" w:color="auto"/>
              <w:bottom w:val="single" w:sz="4" w:space="0" w:color="auto"/>
              <w:right w:val="single" w:sz="8" w:space="0" w:color="auto"/>
            </w:tcBorders>
            <w:shd w:val="clear" w:color="auto" w:fill="DEEAF6" w:themeFill="accent1" w:themeFillTint="33"/>
            <w:vAlign w:val="center"/>
          </w:tcPr>
          <w:p w14:paraId="5F7E6AAB" w14:textId="77777777" w:rsidR="00E955B0" w:rsidRPr="00653C8D" w:rsidRDefault="00E955B0" w:rsidP="00B04C2D">
            <w:pPr>
              <w:jc w:val="center"/>
              <w:rPr>
                <w:rFonts w:ascii="Arial" w:hAnsi="Arial" w:cs="Arial"/>
                <w:sz w:val="16"/>
                <w:szCs w:val="16"/>
                <w:lang w:val="es-BO"/>
              </w:rPr>
            </w:pPr>
            <w:r w:rsidRPr="00653C8D">
              <w:rPr>
                <w:rFonts w:ascii="Arial" w:hAnsi="Arial" w:cs="Arial"/>
                <w:b/>
                <w:sz w:val="16"/>
                <w:szCs w:val="16"/>
                <w:lang w:val="es-BO"/>
              </w:rPr>
              <w:t>PROPUESTA A SER COMPLETADO POR EL PROPONENTE</w:t>
            </w:r>
          </w:p>
        </w:tc>
      </w:tr>
      <w:tr w:rsidR="00AE0FAB" w:rsidRPr="00653C8D" w14:paraId="099E26AB" w14:textId="77777777" w:rsidTr="00E927EA">
        <w:trPr>
          <w:trHeight w:val="564"/>
          <w:jc w:val="center"/>
        </w:trPr>
        <w:tc>
          <w:tcPr>
            <w:tcW w:w="374"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14540AA5" w14:textId="77777777" w:rsidR="00AE0FAB" w:rsidRPr="00653C8D" w:rsidRDefault="00AE0FAB" w:rsidP="00B04C2D">
            <w:pPr>
              <w:rPr>
                <w:rFonts w:ascii="Century Gothic" w:hAnsi="Century Gothic"/>
                <w:b/>
                <w:bCs/>
                <w:sz w:val="16"/>
                <w:szCs w:val="16"/>
                <w:lang w:val="es-BO" w:eastAsia="es-BO"/>
              </w:rPr>
            </w:pPr>
            <w:r w:rsidRPr="00653C8D">
              <w:rPr>
                <w:rFonts w:ascii="Century Gothic" w:hAnsi="Century Gothic"/>
                <w:b/>
                <w:bCs/>
                <w:sz w:val="16"/>
                <w:szCs w:val="16"/>
                <w:lang w:val="es-BO" w:eastAsia="es-BO"/>
              </w:rPr>
              <w:t>Nº</w:t>
            </w:r>
          </w:p>
        </w:tc>
        <w:tc>
          <w:tcPr>
            <w:tcW w:w="2800"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7290A9E" w14:textId="77777777" w:rsidR="00AE0FAB" w:rsidRPr="00653C8D" w:rsidRDefault="00AE0FAB" w:rsidP="00B04C2D">
            <w:pPr>
              <w:jc w:val="center"/>
              <w:rPr>
                <w:rFonts w:ascii="Century Gothic" w:hAnsi="Century Gothic"/>
                <w:b/>
                <w:bCs/>
                <w:sz w:val="15"/>
                <w:szCs w:val="15"/>
                <w:lang w:eastAsia="es-BO"/>
              </w:rPr>
            </w:pPr>
            <w:r w:rsidRPr="00653C8D">
              <w:rPr>
                <w:rFonts w:ascii="Century Gothic" w:hAnsi="Century Gothic"/>
                <w:b/>
                <w:bCs/>
                <w:sz w:val="15"/>
                <w:szCs w:val="15"/>
                <w:lang w:eastAsia="es-BO"/>
              </w:rPr>
              <w:t>DESCRIPCIÓN DE ÍTEMS/INSUMOS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C8955D1" w14:textId="3BBBD207" w:rsidR="00AE0FAB" w:rsidRPr="00653C8D" w:rsidRDefault="00AE0FAB" w:rsidP="00B04C2D">
            <w:pPr>
              <w:jc w:val="center"/>
              <w:rPr>
                <w:rFonts w:ascii="Century Gothic" w:hAnsi="Century Gothic"/>
                <w:b/>
                <w:bCs/>
                <w:sz w:val="15"/>
                <w:szCs w:val="15"/>
                <w:lang w:eastAsia="es-BO"/>
              </w:rPr>
            </w:pPr>
            <w:r w:rsidRPr="00653C8D">
              <w:rPr>
                <w:rFonts w:ascii="Century Gothic" w:hAnsi="Century Gothic"/>
                <w:b/>
                <w:bCs/>
                <w:sz w:val="15"/>
                <w:szCs w:val="15"/>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00410C0" w14:textId="77777777" w:rsidR="00AE0FAB" w:rsidRPr="00653C8D" w:rsidRDefault="00AE0FAB" w:rsidP="00B04C2D">
            <w:pPr>
              <w:jc w:val="center"/>
              <w:rPr>
                <w:rFonts w:ascii="Arial" w:hAnsi="Arial" w:cs="Arial"/>
                <w:b/>
                <w:sz w:val="16"/>
                <w:szCs w:val="16"/>
                <w:lang w:val="es-BO"/>
              </w:rPr>
            </w:pPr>
            <w:r w:rsidRPr="00653C8D">
              <w:rPr>
                <w:rFonts w:ascii="Arial" w:hAnsi="Arial" w:cs="Arial"/>
                <w:b/>
                <w:sz w:val="16"/>
                <w:szCs w:val="16"/>
                <w:lang w:val="es-BO"/>
              </w:rPr>
              <w:t>Cantidad solicitada</w:t>
            </w:r>
          </w:p>
          <w:p w14:paraId="56BA1F59" w14:textId="37307910" w:rsidR="00AE0FAB" w:rsidRPr="00653C8D" w:rsidRDefault="00AE0FAB" w:rsidP="00B04C2D">
            <w:pPr>
              <w:jc w:val="center"/>
              <w:rPr>
                <w:rFonts w:ascii="Century Gothic" w:hAnsi="Century Gothic"/>
                <w:b/>
                <w:bCs/>
                <w:sz w:val="15"/>
                <w:szCs w:val="15"/>
                <w:lang w:val="es-BO" w:eastAsia="es-BO"/>
              </w:rPr>
            </w:pPr>
          </w:p>
        </w:tc>
        <w:tc>
          <w:tcPr>
            <w:tcW w:w="122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D516EC0" w14:textId="77777777" w:rsidR="00AE0FAB" w:rsidRPr="00653C8D" w:rsidRDefault="00AE0FAB" w:rsidP="00B04C2D">
            <w:pPr>
              <w:jc w:val="center"/>
              <w:rPr>
                <w:rFonts w:ascii="Arial" w:hAnsi="Arial" w:cs="Arial"/>
                <w:b/>
                <w:sz w:val="16"/>
                <w:szCs w:val="16"/>
                <w:lang w:val="es-BO"/>
              </w:rPr>
            </w:pPr>
            <w:r w:rsidRPr="00653C8D">
              <w:rPr>
                <w:rFonts w:ascii="Arial" w:hAnsi="Arial" w:cs="Arial"/>
                <w:b/>
                <w:sz w:val="16"/>
                <w:szCs w:val="16"/>
                <w:lang w:val="es-BO"/>
              </w:rPr>
              <w:t>Precio Unitario</w:t>
            </w:r>
          </w:p>
          <w:p w14:paraId="78129849" w14:textId="77777777" w:rsidR="00AE0FAB" w:rsidRPr="00653C8D" w:rsidRDefault="00AE0FAB" w:rsidP="00B04C2D">
            <w:pPr>
              <w:jc w:val="center"/>
              <w:rPr>
                <w:rFonts w:ascii="Arial" w:hAnsi="Arial" w:cs="Arial"/>
                <w:b/>
                <w:sz w:val="16"/>
                <w:szCs w:val="16"/>
                <w:lang w:val="es-BO"/>
              </w:rPr>
            </w:pPr>
            <w:r w:rsidRPr="00653C8D">
              <w:rPr>
                <w:rFonts w:ascii="Arial" w:hAnsi="Arial" w:cs="Arial"/>
                <w:b/>
                <w:sz w:val="16"/>
                <w:szCs w:val="16"/>
                <w:lang w:val="es-BO"/>
              </w:rPr>
              <w:t>(Bs.)</w:t>
            </w:r>
          </w:p>
        </w:tc>
        <w:tc>
          <w:tcPr>
            <w:tcW w:w="1341"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7C690EDE" w14:textId="77777777" w:rsidR="00AE0FAB" w:rsidRPr="00653C8D" w:rsidRDefault="00AE0FAB" w:rsidP="00B04C2D">
            <w:pPr>
              <w:jc w:val="center"/>
              <w:rPr>
                <w:rFonts w:ascii="Arial" w:hAnsi="Arial" w:cs="Arial"/>
                <w:b/>
                <w:sz w:val="16"/>
                <w:szCs w:val="16"/>
                <w:lang w:val="es-BO"/>
              </w:rPr>
            </w:pPr>
            <w:r w:rsidRPr="00653C8D">
              <w:rPr>
                <w:rFonts w:ascii="Arial" w:hAnsi="Arial" w:cs="Arial"/>
                <w:b/>
                <w:sz w:val="16"/>
                <w:szCs w:val="16"/>
                <w:lang w:val="es-BO"/>
              </w:rPr>
              <w:t>Precio Total</w:t>
            </w:r>
          </w:p>
          <w:p w14:paraId="656C5FA5" w14:textId="77777777" w:rsidR="00AE0FAB" w:rsidRPr="00653C8D" w:rsidRDefault="00AE0FAB" w:rsidP="00B04C2D">
            <w:pPr>
              <w:jc w:val="center"/>
              <w:rPr>
                <w:rFonts w:ascii="Arial" w:hAnsi="Arial" w:cs="Arial"/>
                <w:b/>
                <w:sz w:val="16"/>
                <w:szCs w:val="16"/>
                <w:lang w:val="es-BO"/>
              </w:rPr>
            </w:pPr>
            <w:r w:rsidRPr="00653C8D">
              <w:rPr>
                <w:rFonts w:ascii="Arial" w:hAnsi="Arial" w:cs="Arial"/>
                <w:b/>
                <w:sz w:val="16"/>
                <w:szCs w:val="16"/>
                <w:lang w:val="es-BO"/>
              </w:rPr>
              <w:t>(Bs.)</w:t>
            </w:r>
          </w:p>
        </w:tc>
      </w:tr>
      <w:tr w:rsidR="009C3B56" w:rsidRPr="00653C8D" w14:paraId="5360472C" w14:textId="77777777" w:rsidTr="009C3B56">
        <w:trPr>
          <w:trHeight w:val="223"/>
          <w:jc w:val="center"/>
        </w:trPr>
        <w:tc>
          <w:tcPr>
            <w:tcW w:w="374"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133E2CEA" w14:textId="77777777" w:rsidR="009C3B56" w:rsidRPr="00653C8D" w:rsidRDefault="009C3B56" w:rsidP="009C3B56">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800" w:type="dxa"/>
            <w:tcBorders>
              <w:top w:val="nil"/>
              <w:left w:val="nil"/>
              <w:bottom w:val="single" w:sz="4" w:space="0" w:color="auto"/>
              <w:right w:val="single" w:sz="4" w:space="0" w:color="auto"/>
            </w:tcBorders>
            <w:shd w:val="clear" w:color="auto" w:fill="auto"/>
            <w:noWrap/>
            <w:vAlign w:val="bottom"/>
          </w:tcPr>
          <w:p w14:paraId="534DC8BA" w14:textId="0B46F753" w:rsidR="009C3B56" w:rsidRPr="0085409F" w:rsidRDefault="009C3B56" w:rsidP="009C3B56">
            <w:pPr>
              <w:jc w:val="both"/>
              <w:rPr>
                <w:rFonts w:asciiTheme="minorHAnsi" w:hAnsiTheme="minorHAnsi" w:cstheme="minorHAnsi"/>
                <w:sz w:val="16"/>
                <w:szCs w:val="16"/>
                <w:lang w:val="es-BO" w:eastAsia="es-BO"/>
              </w:rPr>
            </w:pPr>
            <w:r w:rsidRPr="00817D02">
              <w:rPr>
                <w:rFonts w:ascii="Calibri" w:hAnsi="Calibri" w:cs="Calibri"/>
                <w:color w:val="000000"/>
                <w:sz w:val="16"/>
                <w:szCs w:val="16"/>
                <w:lang w:eastAsia="es-ES"/>
              </w:rPr>
              <w:t>ALAMBRE DE AMARRE</w:t>
            </w:r>
          </w:p>
        </w:tc>
        <w:tc>
          <w:tcPr>
            <w:tcW w:w="1701" w:type="dxa"/>
            <w:tcBorders>
              <w:top w:val="nil"/>
              <w:left w:val="nil"/>
              <w:bottom w:val="single" w:sz="4" w:space="0" w:color="auto"/>
              <w:right w:val="single" w:sz="4" w:space="0" w:color="auto"/>
            </w:tcBorders>
            <w:shd w:val="clear" w:color="auto" w:fill="auto"/>
            <w:noWrap/>
            <w:vAlign w:val="bottom"/>
          </w:tcPr>
          <w:p w14:paraId="6A1A587E" w14:textId="37912C64" w:rsidR="009C3B56" w:rsidRPr="0085409F" w:rsidRDefault="009C3B56" w:rsidP="009C3B56">
            <w:pPr>
              <w:jc w:val="center"/>
              <w:rPr>
                <w:rFonts w:asciiTheme="minorHAnsi" w:hAnsiTheme="minorHAnsi" w:cstheme="minorHAnsi"/>
                <w:sz w:val="16"/>
                <w:szCs w:val="16"/>
                <w:lang w:val="es-BO" w:eastAsia="es-BO"/>
              </w:rPr>
            </w:pPr>
            <w:r w:rsidRPr="00817D02">
              <w:rPr>
                <w:rFonts w:ascii="Calibri" w:hAnsi="Calibri" w:cs="Calibri"/>
                <w:color w:val="000000"/>
                <w:sz w:val="16"/>
                <w:szCs w:val="16"/>
                <w:lang w:eastAsia="es-ES"/>
              </w:rPr>
              <w:t>KG</w:t>
            </w:r>
          </w:p>
        </w:tc>
        <w:tc>
          <w:tcPr>
            <w:tcW w:w="2268" w:type="dxa"/>
            <w:tcBorders>
              <w:top w:val="nil"/>
              <w:left w:val="nil"/>
              <w:bottom w:val="single" w:sz="4" w:space="0" w:color="auto"/>
              <w:right w:val="single" w:sz="4" w:space="0" w:color="auto"/>
            </w:tcBorders>
            <w:shd w:val="clear" w:color="auto" w:fill="auto"/>
            <w:noWrap/>
            <w:vAlign w:val="bottom"/>
          </w:tcPr>
          <w:p w14:paraId="01EAF784" w14:textId="39A4DF32" w:rsidR="009C3B56" w:rsidRPr="0085409F" w:rsidRDefault="009C3B56" w:rsidP="009C3B56">
            <w:pPr>
              <w:jc w:val="right"/>
              <w:rPr>
                <w:rFonts w:asciiTheme="minorHAnsi" w:hAnsiTheme="minorHAnsi" w:cstheme="minorHAnsi"/>
                <w:sz w:val="16"/>
                <w:szCs w:val="16"/>
                <w:lang w:val="es-BO" w:eastAsia="es-BO"/>
              </w:rPr>
            </w:pPr>
            <w:r w:rsidRPr="00817D02">
              <w:rPr>
                <w:rFonts w:ascii="Calibri" w:hAnsi="Calibri" w:cs="Calibri"/>
                <w:color w:val="000000"/>
                <w:sz w:val="16"/>
                <w:szCs w:val="16"/>
                <w:lang w:eastAsia="es-ES"/>
              </w:rPr>
              <w:t>671,67</w:t>
            </w:r>
          </w:p>
        </w:tc>
        <w:tc>
          <w:tcPr>
            <w:tcW w:w="1220" w:type="dxa"/>
            <w:tcBorders>
              <w:top w:val="single" w:sz="4" w:space="0" w:color="auto"/>
              <w:left w:val="nil"/>
              <w:bottom w:val="single" w:sz="8" w:space="0" w:color="auto"/>
              <w:right w:val="single" w:sz="8" w:space="0" w:color="auto"/>
            </w:tcBorders>
            <w:shd w:val="clear" w:color="auto" w:fill="auto"/>
            <w:vAlign w:val="center"/>
          </w:tcPr>
          <w:p w14:paraId="2E262559" w14:textId="77777777" w:rsidR="009C3B56" w:rsidRPr="007E5CB2" w:rsidRDefault="009C3B56" w:rsidP="009C3B56">
            <w:pPr>
              <w:jc w:val="right"/>
              <w:rPr>
                <w:rFonts w:ascii="Century Gothic" w:hAnsi="Century Gothic"/>
                <w:sz w:val="14"/>
                <w:szCs w:val="14"/>
                <w:lang w:val="es-BO" w:eastAsia="es-BO"/>
              </w:rPr>
            </w:pPr>
          </w:p>
        </w:tc>
        <w:tc>
          <w:tcPr>
            <w:tcW w:w="1341"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08738920" w14:textId="77777777" w:rsidR="009C3B56" w:rsidRPr="007E5CB2" w:rsidRDefault="009C3B56" w:rsidP="009C3B56">
            <w:pPr>
              <w:jc w:val="right"/>
              <w:rPr>
                <w:rFonts w:ascii="Century Gothic" w:hAnsi="Century Gothic"/>
                <w:sz w:val="16"/>
                <w:szCs w:val="16"/>
                <w:lang w:val="es-BO" w:eastAsia="es-BO"/>
              </w:rPr>
            </w:pPr>
          </w:p>
        </w:tc>
      </w:tr>
      <w:tr w:rsidR="009C3B56" w:rsidRPr="00653C8D" w14:paraId="430E001F" w14:textId="77777777" w:rsidTr="009C3B5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2F9745D1" w14:textId="77777777" w:rsidR="009C3B56" w:rsidRPr="00653C8D" w:rsidRDefault="009C3B56" w:rsidP="009C3B56">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800" w:type="dxa"/>
            <w:tcBorders>
              <w:top w:val="nil"/>
              <w:left w:val="nil"/>
              <w:bottom w:val="single" w:sz="4" w:space="0" w:color="auto"/>
              <w:right w:val="single" w:sz="4" w:space="0" w:color="auto"/>
            </w:tcBorders>
            <w:shd w:val="clear" w:color="auto" w:fill="auto"/>
            <w:noWrap/>
            <w:vAlign w:val="bottom"/>
          </w:tcPr>
          <w:p w14:paraId="595E2CCE" w14:textId="5432148A" w:rsidR="009C3B56" w:rsidRPr="0085409F" w:rsidRDefault="009C3B56" w:rsidP="009C3B56">
            <w:pPr>
              <w:jc w:val="both"/>
              <w:rPr>
                <w:rFonts w:asciiTheme="minorHAnsi" w:hAnsiTheme="minorHAnsi" w:cstheme="minorHAnsi"/>
                <w:sz w:val="16"/>
                <w:szCs w:val="16"/>
                <w:lang w:val="es-BO" w:eastAsia="es-BO"/>
              </w:rPr>
            </w:pPr>
            <w:r w:rsidRPr="00817D02">
              <w:rPr>
                <w:rFonts w:ascii="Calibri" w:hAnsi="Calibri" w:cs="Calibri"/>
                <w:color w:val="000000"/>
                <w:sz w:val="16"/>
                <w:szCs w:val="16"/>
                <w:lang w:eastAsia="es-ES"/>
              </w:rPr>
              <w:t>ALAMBRE DE COBRE Nº 10 AWG</w:t>
            </w:r>
          </w:p>
        </w:tc>
        <w:tc>
          <w:tcPr>
            <w:tcW w:w="1701" w:type="dxa"/>
            <w:tcBorders>
              <w:top w:val="nil"/>
              <w:left w:val="nil"/>
              <w:bottom w:val="single" w:sz="4" w:space="0" w:color="auto"/>
              <w:right w:val="single" w:sz="4" w:space="0" w:color="auto"/>
            </w:tcBorders>
            <w:shd w:val="clear" w:color="auto" w:fill="auto"/>
            <w:noWrap/>
            <w:vAlign w:val="bottom"/>
          </w:tcPr>
          <w:p w14:paraId="0CE9B86D" w14:textId="741A979D" w:rsidR="009C3B56" w:rsidRPr="0085409F" w:rsidRDefault="009C3B56" w:rsidP="009C3B56">
            <w:pPr>
              <w:jc w:val="center"/>
              <w:rPr>
                <w:rFonts w:asciiTheme="minorHAnsi" w:hAnsiTheme="minorHAnsi" w:cstheme="minorHAnsi"/>
                <w:sz w:val="16"/>
                <w:szCs w:val="16"/>
                <w:lang w:val="es-BO" w:eastAsia="es-BO"/>
              </w:rPr>
            </w:pPr>
            <w:r w:rsidRPr="00817D02">
              <w:rPr>
                <w:rFonts w:ascii="Calibri" w:hAnsi="Calibri" w:cs="Calibri"/>
                <w:color w:val="000000"/>
                <w:sz w:val="16"/>
                <w:szCs w:val="16"/>
                <w:lang w:eastAsia="es-ES"/>
              </w:rPr>
              <w:t>M</w:t>
            </w:r>
          </w:p>
        </w:tc>
        <w:tc>
          <w:tcPr>
            <w:tcW w:w="2268" w:type="dxa"/>
            <w:tcBorders>
              <w:top w:val="nil"/>
              <w:left w:val="nil"/>
              <w:bottom w:val="single" w:sz="4" w:space="0" w:color="auto"/>
              <w:right w:val="single" w:sz="4" w:space="0" w:color="auto"/>
            </w:tcBorders>
            <w:shd w:val="clear" w:color="auto" w:fill="auto"/>
            <w:noWrap/>
            <w:vAlign w:val="bottom"/>
          </w:tcPr>
          <w:p w14:paraId="225F5B42" w14:textId="53E950B3" w:rsidR="009C3B56" w:rsidRPr="0085409F" w:rsidRDefault="009C3B56" w:rsidP="009C3B56">
            <w:pPr>
              <w:jc w:val="right"/>
              <w:rPr>
                <w:rFonts w:asciiTheme="minorHAnsi" w:hAnsiTheme="minorHAnsi" w:cstheme="minorHAnsi"/>
                <w:sz w:val="16"/>
                <w:szCs w:val="16"/>
                <w:lang w:val="es-BO" w:eastAsia="es-BO"/>
              </w:rPr>
            </w:pPr>
            <w:r w:rsidRPr="00817D02">
              <w:rPr>
                <w:rFonts w:ascii="Calibri" w:hAnsi="Calibri" w:cs="Calibri"/>
                <w:color w:val="000000"/>
                <w:sz w:val="16"/>
                <w:szCs w:val="16"/>
                <w:lang w:eastAsia="es-ES"/>
              </w:rPr>
              <w:t>910,00</w:t>
            </w:r>
          </w:p>
        </w:tc>
        <w:tc>
          <w:tcPr>
            <w:tcW w:w="1220" w:type="dxa"/>
            <w:tcBorders>
              <w:top w:val="nil"/>
              <w:left w:val="nil"/>
              <w:bottom w:val="single" w:sz="8" w:space="0" w:color="auto"/>
              <w:right w:val="single" w:sz="8" w:space="0" w:color="auto"/>
            </w:tcBorders>
            <w:shd w:val="clear" w:color="auto" w:fill="auto"/>
            <w:vAlign w:val="center"/>
          </w:tcPr>
          <w:p w14:paraId="3F3CC061" w14:textId="77777777" w:rsidR="009C3B56" w:rsidRPr="007E5CB2" w:rsidRDefault="009C3B56" w:rsidP="009C3B56">
            <w:pPr>
              <w:jc w:val="right"/>
              <w:rPr>
                <w:rFonts w:ascii="Century Gothic" w:hAnsi="Century Gothic"/>
                <w:sz w:val="14"/>
                <w:szCs w:val="14"/>
                <w:lang w:val="es-BO"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18AD1512" w14:textId="77777777" w:rsidR="009C3B56" w:rsidRPr="007E5CB2" w:rsidRDefault="009C3B56" w:rsidP="009C3B56">
            <w:pPr>
              <w:jc w:val="right"/>
              <w:rPr>
                <w:rFonts w:ascii="Century Gothic" w:hAnsi="Century Gothic"/>
                <w:sz w:val="16"/>
                <w:szCs w:val="16"/>
                <w:lang w:val="es-BO" w:eastAsia="es-BO"/>
              </w:rPr>
            </w:pPr>
          </w:p>
        </w:tc>
      </w:tr>
      <w:tr w:rsidR="009C3B56" w:rsidRPr="00653C8D" w14:paraId="5C69F758" w14:textId="77777777" w:rsidTr="009C3B5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0B278207" w14:textId="77777777" w:rsidR="009C3B56" w:rsidRPr="00653C8D" w:rsidRDefault="009C3B56" w:rsidP="009C3B56">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800" w:type="dxa"/>
            <w:tcBorders>
              <w:top w:val="nil"/>
              <w:left w:val="nil"/>
              <w:bottom w:val="single" w:sz="4" w:space="0" w:color="auto"/>
              <w:right w:val="single" w:sz="4" w:space="0" w:color="auto"/>
            </w:tcBorders>
            <w:shd w:val="clear" w:color="auto" w:fill="auto"/>
            <w:noWrap/>
            <w:vAlign w:val="bottom"/>
          </w:tcPr>
          <w:p w14:paraId="05B3F514" w14:textId="316A5F46" w:rsidR="009C3B56" w:rsidRPr="0085409F" w:rsidRDefault="009C3B56" w:rsidP="009C3B56">
            <w:pPr>
              <w:jc w:val="both"/>
              <w:rPr>
                <w:rFonts w:asciiTheme="minorHAnsi" w:hAnsiTheme="minorHAnsi" w:cstheme="minorHAnsi"/>
                <w:sz w:val="16"/>
                <w:szCs w:val="16"/>
                <w:lang w:val="es-BO" w:eastAsia="es-BO"/>
              </w:rPr>
            </w:pPr>
            <w:r w:rsidRPr="00817D02">
              <w:rPr>
                <w:rFonts w:ascii="Calibri" w:hAnsi="Calibri" w:cs="Calibri"/>
                <w:color w:val="000000"/>
                <w:sz w:val="16"/>
                <w:szCs w:val="16"/>
                <w:lang w:eastAsia="es-ES"/>
              </w:rPr>
              <w:t>ALAMBRE DE COBRE Nº 12 AWG</w:t>
            </w:r>
          </w:p>
        </w:tc>
        <w:tc>
          <w:tcPr>
            <w:tcW w:w="1701" w:type="dxa"/>
            <w:tcBorders>
              <w:top w:val="nil"/>
              <w:left w:val="nil"/>
              <w:bottom w:val="single" w:sz="4" w:space="0" w:color="auto"/>
              <w:right w:val="single" w:sz="4" w:space="0" w:color="auto"/>
            </w:tcBorders>
            <w:shd w:val="clear" w:color="auto" w:fill="auto"/>
            <w:noWrap/>
            <w:vAlign w:val="bottom"/>
          </w:tcPr>
          <w:p w14:paraId="63CDAC06" w14:textId="1E6E42E3" w:rsidR="009C3B56" w:rsidRPr="0085409F" w:rsidRDefault="009C3B56" w:rsidP="009C3B56">
            <w:pPr>
              <w:jc w:val="center"/>
              <w:rPr>
                <w:rFonts w:asciiTheme="minorHAnsi" w:hAnsiTheme="minorHAnsi" w:cstheme="minorHAnsi"/>
                <w:sz w:val="16"/>
                <w:szCs w:val="16"/>
                <w:lang w:val="es-BO" w:eastAsia="es-BO"/>
              </w:rPr>
            </w:pPr>
            <w:r w:rsidRPr="00817D02">
              <w:rPr>
                <w:rFonts w:ascii="Calibri" w:hAnsi="Calibri" w:cs="Calibri"/>
                <w:color w:val="000000"/>
                <w:sz w:val="16"/>
                <w:szCs w:val="16"/>
                <w:lang w:eastAsia="es-ES"/>
              </w:rPr>
              <w:t>M</w:t>
            </w:r>
          </w:p>
        </w:tc>
        <w:tc>
          <w:tcPr>
            <w:tcW w:w="2268" w:type="dxa"/>
            <w:tcBorders>
              <w:top w:val="nil"/>
              <w:left w:val="nil"/>
              <w:bottom w:val="single" w:sz="4" w:space="0" w:color="auto"/>
              <w:right w:val="single" w:sz="4" w:space="0" w:color="auto"/>
            </w:tcBorders>
            <w:shd w:val="clear" w:color="auto" w:fill="auto"/>
            <w:noWrap/>
            <w:vAlign w:val="bottom"/>
          </w:tcPr>
          <w:p w14:paraId="5A9ED7CF" w14:textId="77F7AA2C" w:rsidR="009C3B56" w:rsidRPr="0085409F" w:rsidRDefault="009C3B56" w:rsidP="009C3B56">
            <w:pPr>
              <w:jc w:val="right"/>
              <w:rPr>
                <w:rFonts w:asciiTheme="minorHAnsi" w:hAnsiTheme="minorHAnsi" w:cstheme="minorHAnsi"/>
                <w:sz w:val="16"/>
                <w:szCs w:val="16"/>
                <w:lang w:val="es-BO" w:eastAsia="es-BO"/>
              </w:rPr>
            </w:pPr>
            <w:r w:rsidRPr="00817D02">
              <w:rPr>
                <w:rFonts w:ascii="Calibri" w:hAnsi="Calibri" w:cs="Calibri"/>
                <w:color w:val="000000"/>
                <w:sz w:val="16"/>
                <w:szCs w:val="16"/>
                <w:lang w:eastAsia="es-ES"/>
              </w:rPr>
              <w:t>4.000,00</w:t>
            </w:r>
          </w:p>
        </w:tc>
        <w:tc>
          <w:tcPr>
            <w:tcW w:w="1220" w:type="dxa"/>
            <w:tcBorders>
              <w:top w:val="nil"/>
              <w:left w:val="nil"/>
              <w:bottom w:val="single" w:sz="8" w:space="0" w:color="auto"/>
              <w:right w:val="single" w:sz="8" w:space="0" w:color="auto"/>
            </w:tcBorders>
            <w:shd w:val="clear" w:color="auto" w:fill="auto"/>
            <w:vAlign w:val="center"/>
          </w:tcPr>
          <w:p w14:paraId="1ACA0F8C" w14:textId="77777777" w:rsidR="009C3B56" w:rsidRPr="007E5CB2" w:rsidRDefault="009C3B56" w:rsidP="009C3B56">
            <w:pPr>
              <w:jc w:val="right"/>
              <w:rPr>
                <w:rFonts w:ascii="Century Gothic" w:hAnsi="Century Gothic"/>
                <w:sz w:val="14"/>
                <w:szCs w:val="14"/>
                <w:lang w:val="es-BO"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54C31E30" w14:textId="77777777" w:rsidR="009C3B56" w:rsidRPr="007E5CB2" w:rsidRDefault="009C3B56" w:rsidP="009C3B56">
            <w:pPr>
              <w:jc w:val="right"/>
              <w:rPr>
                <w:rFonts w:ascii="Century Gothic" w:hAnsi="Century Gothic"/>
                <w:sz w:val="16"/>
                <w:szCs w:val="16"/>
                <w:lang w:val="es-BO" w:eastAsia="es-BO"/>
              </w:rPr>
            </w:pPr>
          </w:p>
        </w:tc>
      </w:tr>
      <w:tr w:rsidR="009C3B56" w:rsidRPr="00653C8D" w14:paraId="3E84CF75" w14:textId="77777777" w:rsidTr="009C3B5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6842D7FD" w14:textId="77777777" w:rsidR="009C3B56" w:rsidRPr="00653C8D" w:rsidRDefault="009C3B56" w:rsidP="009C3B56">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800" w:type="dxa"/>
            <w:tcBorders>
              <w:top w:val="nil"/>
              <w:left w:val="nil"/>
              <w:bottom w:val="single" w:sz="4" w:space="0" w:color="auto"/>
              <w:right w:val="single" w:sz="4" w:space="0" w:color="auto"/>
            </w:tcBorders>
            <w:shd w:val="clear" w:color="auto" w:fill="auto"/>
            <w:noWrap/>
            <w:vAlign w:val="bottom"/>
          </w:tcPr>
          <w:p w14:paraId="6764E9C3" w14:textId="365D3BC7" w:rsidR="009C3B56" w:rsidRPr="0085409F" w:rsidRDefault="009C3B56" w:rsidP="009C3B56">
            <w:pPr>
              <w:jc w:val="both"/>
              <w:rPr>
                <w:rFonts w:asciiTheme="minorHAnsi" w:hAnsiTheme="minorHAnsi" w:cstheme="minorHAnsi"/>
                <w:sz w:val="16"/>
                <w:szCs w:val="16"/>
                <w:lang w:val="es-ES_tradnl" w:eastAsia="es-BO"/>
              </w:rPr>
            </w:pPr>
            <w:r w:rsidRPr="00817D02">
              <w:rPr>
                <w:rFonts w:ascii="Calibri" w:hAnsi="Calibri" w:cs="Calibri"/>
                <w:color w:val="000000"/>
                <w:sz w:val="16"/>
                <w:szCs w:val="16"/>
                <w:lang w:eastAsia="es-ES"/>
              </w:rPr>
              <w:t>ALAMBRE DE COBRE Nº 14 AWG</w:t>
            </w:r>
          </w:p>
        </w:tc>
        <w:tc>
          <w:tcPr>
            <w:tcW w:w="1701" w:type="dxa"/>
            <w:tcBorders>
              <w:top w:val="nil"/>
              <w:left w:val="nil"/>
              <w:bottom w:val="single" w:sz="4" w:space="0" w:color="auto"/>
              <w:right w:val="single" w:sz="4" w:space="0" w:color="auto"/>
            </w:tcBorders>
            <w:shd w:val="clear" w:color="auto" w:fill="auto"/>
            <w:noWrap/>
            <w:vAlign w:val="bottom"/>
          </w:tcPr>
          <w:p w14:paraId="2568CA6A" w14:textId="587DB1C8" w:rsidR="009C3B56" w:rsidRPr="0085409F" w:rsidRDefault="009C3B56" w:rsidP="009C3B56">
            <w:pPr>
              <w:jc w:val="center"/>
              <w:rPr>
                <w:rFonts w:asciiTheme="minorHAnsi" w:hAnsiTheme="minorHAnsi" w:cstheme="minorHAnsi"/>
                <w:sz w:val="16"/>
                <w:szCs w:val="16"/>
                <w:lang w:val="es-ES_tradnl" w:eastAsia="es-BO"/>
              </w:rPr>
            </w:pPr>
            <w:r w:rsidRPr="00817D02">
              <w:rPr>
                <w:rFonts w:ascii="Calibri" w:hAnsi="Calibri" w:cs="Calibri"/>
                <w:color w:val="000000"/>
                <w:sz w:val="16"/>
                <w:szCs w:val="16"/>
                <w:lang w:eastAsia="es-ES"/>
              </w:rPr>
              <w:t>M</w:t>
            </w:r>
          </w:p>
        </w:tc>
        <w:tc>
          <w:tcPr>
            <w:tcW w:w="2268" w:type="dxa"/>
            <w:tcBorders>
              <w:top w:val="nil"/>
              <w:left w:val="nil"/>
              <w:bottom w:val="single" w:sz="4" w:space="0" w:color="auto"/>
              <w:right w:val="single" w:sz="4" w:space="0" w:color="auto"/>
            </w:tcBorders>
            <w:shd w:val="clear" w:color="auto" w:fill="auto"/>
            <w:noWrap/>
            <w:vAlign w:val="bottom"/>
          </w:tcPr>
          <w:p w14:paraId="628B9800" w14:textId="2A0EDE9F" w:rsidR="009C3B56" w:rsidRPr="0085409F" w:rsidRDefault="009C3B56" w:rsidP="009C3B56">
            <w:pPr>
              <w:jc w:val="right"/>
              <w:rPr>
                <w:rFonts w:asciiTheme="minorHAnsi" w:hAnsiTheme="minorHAnsi" w:cstheme="minorHAnsi"/>
                <w:sz w:val="16"/>
                <w:szCs w:val="16"/>
                <w:lang w:eastAsia="es-BO"/>
              </w:rPr>
            </w:pPr>
            <w:r w:rsidRPr="00817D02">
              <w:rPr>
                <w:rFonts w:ascii="Calibri" w:hAnsi="Calibri" w:cs="Calibri"/>
                <w:color w:val="000000"/>
                <w:sz w:val="16"/>
                <w:szCs w:val="16"/>
                <w:lang w:eastAsia="es-ES"/>
              </w:rPr>
              <w:t>3.575,00</w:t>
            </w:r>
          </w:p>
        </w:tc>
        <w:tc>
          <w:tcPr>
            <w:tcW w:w="1220" w:type="dxa"/>
            <w:tcBorders>
              <w:top w:val="nil"/>
              <w:left w:val="nil"/>
              <w:bottom w:val="single" w:sz="8" w:space="0" w:color="auto"/>
              <w:right w:val="single" w:sz="8" w:space="0" w:color="auto"/>
            </w:tcBorders>
            <w:shd w:val="clear" w:color="auto" w:fill="auto"/>
            <w:vAlign w:val="center"/>
          </w:tcPr>
          <w:p w14:paraId="20531FB4" w14:textId="77777777" w:rsidR="009C3B56" w:rsidRPr="007E5CB2" w:rsidRDefault="009C3B56" w:rsidP="009C3B56">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2FF3FEDA" w14:textId="77777777" w:rsidR="009C3B56" w:rsidRPr="007E5CB2" w:rsidRDefault="009C3B56" w:rsidP="009C3B56">
            <w:pPr>
              <w:jc w:val="right"/>
              <w:rPr>
                <w:rFonts w:ascii="Century Gothic" w:hAnsi="Century Gothic"/>
                <w:sz w:val="16"/>
                <w:szCs w:val="16"/>
                <w:lang w:eastAsia="es-BO"/>
              </w:rPr>
            </w:pPr>
          </w:p>
        </w:tc>
      </w:tr>
      <w:tr w:rsidR="009C3B56" w:rsidRPr="00653C8D" w14:paraId="13019FE5" w14:textId="77777777" w:rsidTr="009C3B5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08178251" w14:textId="77777777" w:rsidR="009C3B56" w:rsidRPr="00653C8D" w:rsidRDefault="009C3B56" w:rsidP="009C3B56">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800" w:type="dxa"/>
            <w:tcBorders>
              <w:top w:val="nil"/>
              <w:left w:val="nil"/>
              <w:bottom w:val="single" w:sz="4" w:space="0" w:color="auto"/>
              <w:right w:val="single" w:sz="4" w:space="0" w:color="auto"/>
            </w:tcBorders>
            <w:shd w:val="clear" w:color="auto" w:fill="auto"/>
            <w:noWrap/>
            <w:vAlign w:val="bottom"/>
          </w:tcPr>
          <w:p w14:paraId="08EF037E" w14:textId="07CBAE3F" w:rsidR="009C3B56" w:rsidRPr="0085409F" w:rsidRDefault="009C3B56" w:rsidP="009C3B56">
            <w:pPr>
              <w:jc w:val="both"/>
              <w:rPr>
                <w:rFonts w:asciiTheme="minorHAnsi" w:hAnsiTheme="minorHAnsi" w:cstheme="minorHAnsi"/>
                <w:sz w:val="16"/>
                <w:szCs w:val="16"/>
                <w:lang w:val="es-ES_tradnl" w:eastAsia="es-BO"/>
              </w:rPr>
            </w:pPr>
            <w:r w:rsidRPr="00817D02">
              <w:rPr>
                <w:rFonts w:ascii="Calibri" w:hAnsi="Calibri" w:cs="Calibri"/>
                <w:color w:val="000000"/>
                <w:sz w:val="16"/>
                <w:szCs w:val="16"/>
                <w:lang w:eastAsia="es-ES"/>
              </w:rPr>
              <w:t>ALQUITRAN</w:t>
            </w:r>
          </w:p>
        </w:tc>
        <w:tc>
          <w:tcPr>
            <w:tcW w:w="1701" w:type="dxa"/>
            <w:tcBorders>
              <w:top w:val="nil"/>
              <w:left w:val="nil"/>
              <w:bottom w:val="single" w:sz="4" w:space="0" w:color="auto"/>
              <w:right w:val="single" w:sz="4" w:space="0" w:color="auto"/>
            </w:tcBorders>
            <w:shd w:val="clear" w:color="auto" w:fill="auto"/>
            <w:noWrap/>
            <w:vAlign w:val="bottom"/>
          </w:tcPr>
          <w:p w14:paraId="5465B6BD" w14:textId="0B66B8E4" w:rsidR="009C3B56" w:rsidRPr="0085409F" w:rsidRDefault="009C3B56" w:rsidP="009C3B56">
            <w:pPr>
              <w:jc w:val="center"/>
              <w:rPr>
                <w:rFonts w:asciiTheme="minorHAnsi" w:hAnsiTheme="minorHAnsi" w:cstheme="minorHAnsi"/>
                <w:sz w:val="16"/>
                <w:szCs w:val="16"/>
                <w:lang w:val="es-ES_tradnl" w:eastAsia="es-BO"/>
              </w:rPr>
            </w:pPr>
            <w:r w:rsidRPr="00817D02">
              <w:rPr>
                <w:rFonts w:ascii="Calibri" w:hAnsi="Calibri" w:cs="Calibri"/>
                <w:color w:val="000000"/>
                <w:sz w:val="16"/>
                <w:szCs w:val="16"/>
                <w:lang w:eastAsia="es-ES"/>
              </w:rPr>
              <w:t>KG</w:t>
            </w:r>
          </w:p>
        </w:tc>
        <w:tc>
          <w:tcPr>
            <w:tcW w:w="2268" w:type="dxa"/>
            <w:tcBorders>
              <w:top w:val="nil"/>
              <w:left w:val="nil"/>
              <w:bottom w:val="single" w:sz="4" w:space="0" w:color="auto"/>
              <w:right w:val="single" w:sz="4" w:space="0" w:color="auto"/>
            </w:tcBorders>
            <w:shd w:val="clear" w:color="auto" w:fill="auto"/>
            <w:noWrap/>
            <w:vAlign w:val="bottom"/>
          </w:tcPr>
          <w:p w14:paraId="3799769C" w14:textId="04717EE8" w:rsidR="009C3B56" w:rsidRPr="0085409F" w:rsidRDefault="009C3B56" w:rsidP="009C3B56">
            <w:pPr>
              <w:jc w:val="right"/>
              <w:rPr>
                <w:rFonts w:asciiTheme="minorHAnsi" w:hAnsiTheme="minorHAnsi" w:cstheme="minorHAnsi"/>
                <w:sz w:val="16"/>
                <w:szCs w:val="16"/>
                <w:lang w:eastAsia="es-BO"/>
              </w:rPr>
            </w:pPr>
            <w:r w:rsidRPr="00817D02">
              <w:rPr>
                <w:rFonts w:ascii="Calibri" w:hAnsi="Calibri" w:cs="Calibri"/>
                <w:color w:val="000000"/>
                <w:sz w:val="16"/>
                <w:szCs w:val="16"/>
                <w:lang w:eastAsia="es-ES"/>
              </w:rPr>
              <w:t>133,34</w:t>
            </w:r>
          </w:p>
        </w:tc>
        <w:tc>
          <w:tcPr>
            <w:tcW w:w="1220" w:type="dxa"/>
            <w:tcBorders>
              <w:top w:val="nil"/>
              <w:left w:val="nil"/>
              <w:bottom w:val="single" w:sz="8" w:space="0" w:color="auto"/>
              <w:right w:val="single" w:sz="8" w:space="0" w:color="auto"/>
            </w:tcBorders>
            <w:shd w:val="clear" w:color="auto" w:fill="auto"/>
            <w:vAlign w:val="center"/>
          </w:tcPr>
          <w:p w14:paraId="15680329" w14:textId="77777777" w:rsidR="009C3B56" w:rsidRPr="007E5CB2" w:rsidRDefault="009C3B56" w:rsidP="009C3B56">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524DF01E" w14:textId="77777777" w:rsidR="009C3B56" w:rsidRPr="007E5CB2" w:rsidRDefault="009C3B56" w:rsidP="009C3B56">
            <w:pPr>
              <w:jc w:val="right"/>
              <w:rPr>
                <w:rFonts w:ascii="Century Gothic" w:hAnsi="Century Gothic"/>
                <w:sz w:val="16"/>
                <w:szCs w:val="16"/>
                <w:lang w:eastAsia="es-BO"/>
              </w:rPr>
            </w:pPr>
          </w:p>
        </w:tc>
      </w:tr>
      <w:tr w:rsidR="009C3B56" w:rsidRPr="00653C8D" w14:paraId="1C6FE18E" w14:textId="77777777" w:rsidTr="009C3B5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405FC45F" w14:textId="77777777" w:rsidR="009C3B56" w:rsidRPr="00653C8D" w:rsidRDefault="009C3B56" w:rsidP="009C3B56">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800" w:type="dxa"/>
            <w:tcBorders>
              <w:top w:val="nil"/>
              <w:left w:val="nil"/>
              <w:bottom w:val="single" w:sz="4" w:space="0" w:color="auto"/>
              <w:right w:val="single" w:sz="4" w:space="0" w:color="auto"/>
            </w:tcBorders>
            <w:shd w:val="clear" w:color="auto" w:fill="auto"/>
            <w:noWrap/>
            <w:vAlign w:val="bottom"/>
          </w:tcPr>
          <w:p w14:paraId="34FD427C" w14:textId="4D48AEC6" w:rsidR="009C3B56" w:rsidRPr="0085409F" w:rsidRDefault="009C3B56" w:rsidP="009C3B56">
            <w:pPr>
              <w:jc w:val="both"/>
              <w:rPr>
                <w:rFonts w:asciiTheme="minorHAnsi" w:hAnsiTheme="minorHAnsi" w:cstheme="minorHAnsi"/>
                <w:sz w:val="16"/>
                <w:szCs w:val="16"/>
                <w:lang w:val="es-ES_tradnl" w:eastAsia="es-BO"/>
              </w:rPr>
            </w:pPr>
            <w:r w:rsidRPr="00817D02">
              <w:rPr>
                <w:rFonts w:ascii="Calibri" w:hAnsi="Calibri" w:cs="Calibri"/>
                <w:color w:val="000000"/>
                <w:sz w:val="16"/>
                <w:szCs w:val="16"/>
                <w:lang w:eastAsia="es-ES"/>
              </w:rPr>
              <w:t>BARNIZ</w:t>
            </w:r>
          </w:p>
        </w:tc>
        <w:tc>
          <w:tcPr>
            <w:tcW w:w="1701" w:type="dxa"/>
            <w:tcBorders>
              <w:top w:val="nil"/>
              <w:left w:val="nil"/>
              <w:bottom w:val="single" w:sz="4" w:space="0" w:color="auto"/>
              <w:right w:val="single" w:sz="4" w:space="0" w:color="auto"/>
            </w:tcBorders>
            <w:shd w:val="clear" w:color="auto" w:fill="auto"/>
            <w:noWrap/>
            <w:vAlign w:val="bottom"/>
          </w:tcPr>
          <w:p w14:paraId="72EC5DF2" w14:textId="71688BAB" w:rsidR="009C3B56" w:rsidRPr="0085409F" w:rsidRDefault="009C3B56" w:rsidP="009C3B56">
            <w:pPr>
              <w:jc w:val="center"/>
              <w:rPr>
                <w:rFonts w:asciiTheme="minorHAnsi" w:hAnsiTheme="minorHAnsi" w:cstheme="minorHAnsi"/>
                <w:sz w:val="16"/>
                <w:szCs w:val="16"/>
                <w:lang w:val="es-ES_tradnl" w:eastAsia="es-BO"/>
              </w:rPr>
            </w:pPr>
            <w:r w:rsidRPr="00817D02">
              <w:rPr>
                <w:rFonts w:ascii="Calibri" w:hAnsi="Calibri" w:cs="Calibri"/>
                <w:color w:val="000000"/>
                <w:sz w:val="16"/>
                <w:szCs w:val="16"/>
                <w:lang w:eastAsia="es-ES"/>
              </w:rPr>
              <w:t>LT</w:t>
            </w:r>
          </w:p>
        </w:tc>
        <w:tc>
          <w:tcPr>
            <w:tcW w:w="2268" w:type="dxa"/>
            <w:tcBorders>
              <w:top w:val="nil"/>
              <w:left w:val="nil"/>
              <w:bottom w:val="single" w:sz="4" w:space="0" w:color="auto"/>
              <w:right w:val="single" w:sz="4" w:space="0" w:color="auto"/>
            </w:tcBorders>
            <w:shd w:val="clear" w:color="auto" w:fill="auto"/>
            <w:noWrap/>
            <w:vAlign w:val="bottom"/>
          </w:tcPr>
          <w:p w14:paraId="1FB15106" w14:textId="1FB5A602" w:rsidR="009C3B56" w:rsidRPr="0085409F" w:rsidRDefault="009C3B56" w:rsidP="009C3B56">
            <w:pPr>
              <w:jc w:val="right"/>
              <w:rPr>
                <w:rFonts w:asciiTheme="minorHAnsi" w:hAnsiTheme="minorHAnsi" w:cstheme="minorHAnsi"/>
                <w:sz w:val="16"/>
                <w:szCs w:val="16"/>
                <w:lang w:eastAsia="es-BO"/>
              </w:rPr>
            </w:pPr>
            <w:r w:rsidRPr="00817D02">
              <w:rPr>
                <w:rFonts w:ascii="Calibri" w:hAnsi="Calibri" w:cs="Calibri"/>
                <w:color w:val="000000"/>
                <w:sz w:val="16"/>
                <w:szCs w:val="16"/>
                <w:lang w:eastAsia="es-ES"/>
              </w:rPr>
              <w:t>163,72</w:t>
            </w:r>
          </w:p>
        </w:tc>
        <w:tc>
          <w:tcPr>
            <w:tcW w:w="1220" w:type="dxa"/>
            <w:tcBorders>
              <w:top w:val="nil"/>
              <w:left w:val="nil"/>
              <w:bottom w:val="single" w:sz="8" w:space="0" w:color="auto"/>
              <w:right w:val="single" w:sz="8" w:space="0" w:color="auto"/>
            </w:tcBorders>
            <w:shd w:val="clear" w:color="auto" w:fill="auto"/>
            <w:vAlign w:val="center"/>
          </w:tcPr>
          <w:p w14:paraId="707E04DB" w14:textId="77777777" w:rsidR="009C3B56" w:rsidRPr="007E5CB2" w:rsidRDefault="009C3B56" w:rsidP="009C3B56">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2D8D2FCF" w14:textId="77777777" w:rsidR="009C3B56" w:rsidRPr="007E5CB2" w:rsidRDefault="009C3B56" w:rsidP="009C3B56">
            <w:pPr>
              <w:jc w:val="right"/>
              <w:rPr>
                <w:rFonts w:ascii="Century Gothic" w:hAnsi="Century Gothic"/>
                <w:sz w:val="16"/>
                <w:szCs w:val="16"/>
                <w:lang w:eastAsia="es-BO"/>
              </w:rPr>
            </w:pPr>
          </w:p>
        </w:tc>
      </w:tr>
      <w:tr w:rsidR="009C3B56" w:rsidRPr="00653C8D" w14:paraId="3D82D47E" w14:textId="77777777" w:rsidTr="009C3B5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0B2CD7C3" w14:textId="77777777" w:rsidR="009C3B56" w:rsidRPr="00653C8D" w:rsidRDefault="009C3B56" w:rsidP="009C3B56">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800" w:type="dxa"/>
            <w:tcBorders>
              <w:top w:val="nil"/>
              <w:left w:val="nil"/>
              <w:bottom w:val="single" w:sz="4" w:space="0" w:color="auto"/>
              <w:right w:val="single" w:sz="4" w:space="0" w:color="auto"/>
            </w:tcBorders>
            <w:shd w:val="clear" w:color="auto" w:fill="auto"/>
            <w:noWrap/>
            <w:vAlign w:val="bottom"/>
          </w:tcPr>
          <w:p w14:paraId="525DF8C7" w14:textId="3BD4E634" w:rsidR="009C3B56" w:rsidRPr="0085409F" w:rsidRDefault="009C3B56" w:rsidP="009C3B56">
            <w:pPr>
              <w:jc w:val="both"/>
              <w:rPr>
                <w:rFonts w:asciiTheme="minorHAnsi" w:hAnsiTheme="minorHAnsi" w:cstheme="minorHAnsi"/>
                <w:sz w:val="16"/>
                <w:szCs w:val="16"/>
                <w:lang w:val="es-ES_tradnl" w:eastAsia="es-BO"/>
              </w:rPr>
            </w:pPr>
            <w:r w:rsidRPr="00817D02">
              <w:rPr>
                <w:rFonts w:ascii="Calibri" w:hAnsi="Calibri" w:cs="Calibri"/>
                <w:color w:val="000000"/>
                <w:sz w:val="16"/>
                <w:szCs w:val="16"/>
                <w:lang w:eastAsia="es-ES"/>
              </w:rPr>
              <w:t>BISAGRA DE 4"</w:t>
            </w:r>
          </w:p>
        </w:tc>
        <w:tc>
          <w:tcPr>
            <w:tcW w:w="1701" w:type="dxa"/>
            <w:tcBorders>
              <w:top w:val="nil"/>
              <w:left w:val="nil"/>
              <w:bottom w:val="single" w:sz="4" w:space="0" w:color="auto"/>
              <w:right w:val="single" w:sz="4" w:space="0" w:color="auto"/>
            </w:tcBorders>
            <w:shd w:val="clear" w:color="auto" w:fill="auto"/>
            <w:noWrap/>
            <w:vAlign w:val="bottom"/>
          </w:tcPr>
          <w:p w14:paraId="7A1DD92F" w14:textId="44C8D82A" w:rsidR="009C3B56" w:rsidRPr="0085409F" w:rsidRDefault="009C3B56" w:rsidP="009C3B56">
            <w:pPr>
              <w:jc w:val="center"/>
              <w:rPr>
                <w:rFonts w:asciiTheme="minorHAnsi" w:hAnsiTheme="minorHAnsi" w:cstheme="minorHAnsi"/>
                <w:sz w:val="16"/>
                <w:szCs w:val="16"/>
                <w:lang w:val="es-ES_tradnl" w:eastAsia="es-BO"/>
              </w:rPr>
            </w:pPr>
            <w:r w:rsidRPr="00817D02">
              <w:rPr>
                <w:rFonts w:ascii="Calibri" w:hAnsi="Calibri" w:cs="Calibri"/>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469DED09" w14:textId="3A870FED" w:rsidR="009C3B56" w:rsidRPr="0085409F" w:rsidRDefault="009C3B56" w:rsidP="009C3B56">
            <w:pPr>
              <w:jc w:val="right"/>
              <w:rPr>
                <w:rFonts w:asciiTheme="minorHAnsi" w:hAnsiTheme="minorHAnsi" w:cstheme="minorHAnsi"/>
                <w:sz w:val="16"/>
                <w:szCs w:val="16"/>
                <w:lang w:eastAsia="es-BO"/>
              </w:rPr>
            </w:pPr>
            <w:r w:rsidRPr="00817D02">
              <w:rPr>
                <w:rFonts w:ascii="Calibri" w:hAnsi="Calibri" w:cs="Calibri"/>
                <w:color w:val="000000"/>
                <w:sz w:val="16"/>
                <w:szCs w:val="16"/>
                <w:lang w:eastAsia="es-ES"/>
              </w:rPr>
              <w:t>372,00</w:t>
            </w:r>
          </w:p>
        </w:tc>
        <w:tc>
          <w:tcPr>
            <w:tcW w:w="1220" w:type="dxa"/>
            <w:tcBorders>
              <w:top w:val="nil"/>
              <w:left w:val="nil"/>
              <w:bottom w:val="single" w:sz="8" w:space="0" w:color="auto"/>
              <w:right w:val="single" w:sz="8" w:space="0" w:color="auto"/>
            </w:tcBorders>
            <w:shd w:val="clear" w:color="auto" w:fill="auto"/>
            <w:vAlign w:val="center"/>
          </w:tcPr>
          <w:p w14:paraId="339B4165" w14:textId="77777777" w:rsidR="009C3B56" w:rsidRPr="007E5CB2" w:rsidRDefault="009C3B56" w:rsidP="009C3B56">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66289256" w14:textId="77777777" w:rsidR="009C3B56" w:rsidRPr="007E5CB2" w:rsidRDefault="009C3B56" w:rsidP="009C3B56">
            <w:pPr>
              <w:jc w:val="right"/>
              <w:rPr>
                <w:rFonts w:ascii="Century Gothic" w:hAnsi="Century Gothic"/>
                <w:sz w:val="16"/>
                <w:szCs w:val="16"/>
                <w:lang w:eastAsia="es-BO"/>
              </w:rPr>
            </w:pPr>
          </w:p>
        </w:tc>
      </w:tr>
      <w:tr w:rsidR="009C3B56" w:rsidRPr="00653C8D" w14:paraId="613FF4EB" w14:textId="77777777" w:rsidTr="009C3B5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5F1ECB26" w14:textId="77777777" w:rsidR="009C3B56" w:rsidRPr="00653C8D" w:rsidRDefault="009C3B56" w:rsidP="009C3B56">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800" w:type="dxa"/>
            <w:tcBorders>
              <w:top w:val="nil"/>
              <w:left w:val="nil"/>
              <w:bottom w:val="single" w:sz="4" w:space="0" w:color="auto"/>
              <w:right w:val="single" w:sz="4" w:space="0" w:color="auto"/>
            </w:tcBorders>
            <w:shd w:val="clear" w:color="auto" w:fill="auto"/>
            <w:noWrap/>
            <w:vAlign w:val="bottom"/>
          </w:tcPr>
          <w:p w14:paraId="3B6467CB" w14:textId="03ABA481" w:rsidR="009C3B56" w:rsidRPr="0085409F" w:rsidRDefault="009C3B56" w:rsidP="009C3B56">
            <w:pPr>
              <w:jc w:val="both"/>
              <w:rPr>
                <w:rFonts w:asciiTheme="minorHAnsi" w:hAnsiTheme="minorHAnsi" w:cstheme="minorHAnsi"/>
                <w:sz w:val="16"/>
                <w:szCs w:val="16"/>
                <w:lang w:val="es-ES_tradnl" w:eastAsia="es-BO"/>
              </w:rPr>
            </w:pPr>
            <w:r w:rsidRPr="00817D02">
              <w:rPr>
                <w:rFonts w:ascii="Calibri" w:hAnsi="Calibri" w:cs="Calibri"/>
                <w:color w:val="000000"/>
                <w:sz w:val="16"/>
                <w:szCs w:val="16"/>
                <w:lang w:eastAsia="es-ES"/>
              </w:rPr>
              <w:t>CAJA DE REGISTRO DE PVC</w:t>
            </w:r>
          </w:p>
        </w:tc>
        <w:tc>
          <w:tcPr>
            <w:tcW w:w="1701" w:type="dxa"/>
            <w:tcBorders>
              <w:top w:val="nil"/>
              <w:left w:val="nil"/>
              <w:bottom w:val="single" w:sz="4" w:space="0" w:color="auto"/>
              <w:right w:val="single" w:sz="4" w:space="0" w:color="auto"/>
            </w:tcBorders>
            <w:shd w:val="clear" w:color="auto" w:fill="auto"/>
            <w:noWrap/>
            <w:vAlign w:val="bottom"/>
          </w:tcPr>
          <w:p w14:paraId="15EE9B4F" w14:textId="2ACA9E0A" w:rsidR="009C3B56" w:rsidRPr="0085409F" w:rsidRDefault="009C3B56" w:rsidP="009C3B56">
            <w:pPr>
              <w:jc w:val="center"/>
              <w:rPr>
                <w:rFonts w:asciiTheme="minorHAnsi" w:hAnsiTheme="minorHAnsi" w:cstheme="minorHAnsi"/>
                <w:sz w:val="16"/>
                <w:szCs w:val="16"/>
                <w:lang w:val="es-ES_tradnl" w:eastAsia="es-BO"/>
              </w:rPr>
            </w:pPr>
            <w:r w:rsidRPr="00817D02">
              <w:rPr>
                <w:rFonts w:ascii="Calibri" w:hAnsi="Calibri" w:cs="Calibri"/>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2492C63D" w14:textId="21B1DD5B" w:rsidR="009C3B56" w:rsidRPr="0085409F" w:rsidRDefault="009C3B56" w:rsidP="009C3B56">
            <w:pPr>
              <w:jc w:val="right"/>
              <w:rPr>
                <w:rFonts w:asciiTheme="minorHAnsi" w:hAnsiTheme="minorHAnsi" w:cstheme="minorHAnsi"/>
                <w:sz w:val="16"/>
                <w:szCs w:val="16"/>
                <w:lang w:eastAsia="es-BO"/>
              </w:rPr>
            </w:pPr>
            <w:r w:rsidRPr="00817D02">
              <w:rPr>
                <w:rFonts w:ascii="Calibri" w:hAnsi="Calibri" w:cs="Calibri"/>
                <w:color w:val="000000"/>
                <w:sz w:val="16"/>
                <w:szCs w:val="16"/>
                <w:lang w:eastAsia="es-ES"/>
              </w:rPr>
              <w:t>53,00</w:t>
            </w:r>
          </w:p>
        </w:tc>
        <w:tc>
          <w:tcPr>
            <w:tcW w:w="1220" w:type="dxa"/>
            <w:tcBorders>
              <w:top w:val="nil"/>
              <w:left w:val="nil"/>
              <w:bottom w:val="single" w:sz="8" w:space="0" w:color="auto"/>
              <w:right w:val="single" w:sz="8" w:space="0" w:color="auto"/>
            </w:tcBorders>
            <w:shd w:val="clear" w:color="auto" w:fill="auto"/>
            <w:vAlign w:val="center"/>
          </w:tcPr>
          <w:p w14:paraId="2DCBC856" w14:textId="77777777" w:rsidR="009C3B56" w:rsidRPr="007E5CB2" w:rsidRDefault="009C3B56" w:rsidP="009C3B56">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7DD14B3A" w14:textId="77777777" w:rsidR="009C3B56" w:rsidRPr="007E5CB2" w:rsidRDefault="009C3B56" w:rsidP="009C3B56">
            <w:pPr>
              <w:jc w:val="right"/>
              <w:rPr>
                <w:rFonts w:ascii="Century Gothic" w:hAnsi="Century Gothic"/>
                <w:sz w:val="16"/>
                <w:szCs w:val="16"/>
                <w:lang w:eastAsia="es-BO"/>
              </w:rPr>
            </w:pPr>
          </w:p>
        </w:tc>
      </w:tr>
      <w:tr w:rsidR="009C3B56" w:rsidRPr="00653C8D" w14:paraId="46CAA467" w14:textId="77777777" w:rsidTr="009C3B5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6DA3B728" w14:textId="77777777" w:rsidR="009C3B56" w:rsidRPr="00653C8D" w:rsidRDefault="009C3B56" w:rsidP="009C3B56">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800" w:type="dxa"/>
            <w:tcBorders>
              <w:top w:val="nil"/>
              <w:left w:val="nil"/>
              <w:bottom w:val="single" w:sz="4" w:space="0" w:color="auto"/>
              <w:right w:val="single" w:sz="4" w:space="0" w:color="auto"/>
            </w:tcBorders>
            <w:shd w:val="clear" w:color="auto" w:fill="auto"/>
            <w:noWrap/>
            <w:vAlign w:val="bottom"/>
          </w:tcPr>
          <w:p w14:paraId="3CB666ED" w14:textId="0793366C" w:rsidR="009C3B56" w:rsidRPr="0085409F" w:rsidRDefault="009C3B56" w:rsidP="009C3B56">
            <w:pPr>
              <w:jc w:val="both"/>
              <w:rPr>
                <w:rFonts w:asciiTheme="minorHAnsi" w:hAnsiTheme="minorHAnsi" w:cstheme="minorHAnsi"/>
                <w:sz w:val="16"/>
                <w:szCs w:val="16"/>
                <w:lang w:val="es-ES_tradnl" w:eastAsia="es-BO"/>
              </w:rPr>
            </w:pPr>
            <w:r w:rsidRPr="00817D02">
              <w:rPr>
                <w:rFonts w:ascii="Calibri" w:hAnsi="Calibri" w:cs="Calibri"/>
                <w:color w:val="000000"/>
                <w:sz w:val="16"/>
                <w:szCs w:val="16"/>
                <w:lang w:eastAsia="es-ES"/>
              </w:rPr>
              <w:t>CAJA PARA 1 TERMICO</w:t>
            </w:r>
          </w:p>
        </w:tc>
        <w:tc>
          <w:tcPr>
            <w:tcW w:w="1701" w:type="dxa"/>
            <w:tcBorders>
              <w:top w:val="nil"/>
              <w:left w:val="nil"/>
              <w:bottom w:val="single" w:sz="4" w:space="0" w:color="auto"/>
              <w:right w:val="single" w:sz="4" w:space="0" w:color="auto"/>
            </w:tcBorders>
            <w:shd w:val="clear" w:color="auto" w:fill="auto"/>
            <w:noWrap/>
            <w:vAlign w:val="bottom"/>
          </w:tcPr>
          <w:p w14:paraId="3C97736E" w14:textId="2BFB7CE4" w:rsidR="009C3B56" w:rsidRPr="0085409F" w:rsidRDefault="009C3B56" w:rsidP="009C3B56">
            <w:pPr>
              <w:jc w:val="center"/>
              <w:rPr>
                <w:rFonts w:asciiTheme="minorHAnsi" w:hAnsiTheme="minorHAnsi" w:cstheme="minorHAnsi"/>
                <w:sz w:val="16"/>
                <w:szCs w:val="16"/>
                <w:lang w:val="es-ES_tradnl" w:eastAsia="es-BO"/>
              </w:rPr>
            </w:pPr>
            <w:r w:rsidRPr="00817D02">
              <w:rPr>
                <w:rFonts w:ascii="Calibri" w:hAnsi="Calibri" w:cs="Calibri"/>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11351E8A" w14:textId="2AC81955" w:rsidR="009C3B56" w:rsidRPr="0085409F" w:rsidRDefault="009C3B56" w:rsidP="009C3B56">
            <w:pPr>
              <w:jc w:val="right"/>
              <w:rPr>
                <w:rFonts w:asciiTheme="minorHAnsi" w:hAnsiTheme="minorHAnsi" w:cstheme="minorHAnsi"/>
                <w:sz w:val="16"/>
                <w:szCs w:val="16"/>
                <w:lang w:eastAsia="es-BO"/>
              </w:rPr>
            </w:pPr>
            <w:r w:rsidRPr="00817D02">
              <w:rPr>
                <w:rFonts w:ascii="Calibri" w:hAnsi="Calibri" w:cs="Calibri"/>
                <w:color w:val="000000"/>
                <w:sz w:val="16"/>
                <w:szCs w:val="16"/>
                <w:lang w:eastAsia="es-ES"/>
              </w:rPr>
              <w:t>35,00</w:t>
            </w:r>
          </w:p>
        </w:tc>
        <w:tc>
          <w:tcPr>
            <w:tcW w:w="1220" w:type="dxa"/>
            <w:tcBorders>
              <w:top w:val="nil"/>
              <w:left w:val="nil"/>
              <w:bottom w:val="single" w:sz="8" w:space="0" w:color="auto"/>
              <w:right w:val="single" w:sz="8" w:space="0" w:color="auto"/>
            </w:tcBorders>
            <w:shd w:val="clear" w:color="auto" w:fill="auto"/>
            <w:vAlign w:val="center"/>
          </w:tcPr>
          <w:p w14:paraId="3DE144D6" w14:textId="77777777" w:rsidR="009C3B56" w:rsidRPr="007E5CB2" w:rsidRDefault="009C3B56" w:rsidP="009C3B56">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061AA222" w14:textId="77777777" w:rsidR="009C3B56" w:rsidRPr="007E5CB2" w:rsidRDefault="009C3B56" w:rsidP="009C3B56">
            <w:pPr>
              <w:jc w:val="right"/>
              <w:rPr>
                <w:rFonts w:ascii="Century Gothic" w:hAnsi="Century Gothic"/>
                <w:sz w:val="16"/>
                <w:szCs w:val="16"/>
                <w:lang w:eastAsia="es-BO"/>
              </w:rPr>
            </w:pPr>
          </w:p>
        </w:tc>
      </w:tr>
      <w:tr w:rsidR="009C3B56" w:rsidRPr="00653C8D" w14:paraId="57A3F6DF" w14:textId="77777777" w:rsidTr="009C3B5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4E690B22" w14:textId="575ED118" w:rsidR="009C3B56" w:rsidRPr="00653C8D" w:rsidRDefault="009C3B56" w:rsidP="009C3B56">
            <w:pPr>
              <w:jc w:val="center"/>
              <w:rPr>
                <w:rFonts w:ascii="Calibri" w:hAnsi="Calibri"/>
                <w:color w:val="000000"/>
                <w:sz w:val="16"/>
                <w:szCs w:val="16"/>
                <w:lang w:val="es-BO" w:eastAsia="es-BO"/>
              </w:rPr>
            </w:pPr>
            <w:r>
              <w:rPr>
                <w:rFonts w:ascii="Calibri" w:hAnsi="Calibri"/>
                <w:color w:val="000000"/>
                <w:sz w:val="16"/>
                <w:szCs w:val="16"/>
                <w:lang w:val="es-BO" w:eastAsia="es-BO"/>
              </w:rPr>
              <w:t>10</w:t>
            </w:r>
          </w:p>
        </w:tc>
        <w:tc>
          <w:tcPr>
            <w:tcW w:w="2800" w:type="dxa"/>
            <w:tcBorders>
              <w:top w:val="nil"/>
              <w:left w:val="nil"/>
              <w:bottom w:val="single" w:sz="4" w:space="0" w:color="auto"/>
              <w:right w:val="single" w:sz="4" w:space="0" w:color="auto"/>
            </w:tcBorders>
            <w:shd w:val="clear" w:color="auto" w:fill="auto"/>
            <w:noWrap/>
            <w:vAlign w:val="bottom"/>
          </w:tcPr>
          <w:p w14:paraId="2EDCECB2" w14:textId="35A2220A" w:rsidR="009C3B56" w:rsidRPr="0085409F" w:rsidRDefault="009C3B56" w:rsidP="009C3B56">
            <w:pPr>
              <w:jc w:val="both"/>
              <w:rPr>
                <w:rFonts w:asciiTheme="minorHAnsi" w:hAnsiTheme="minorHAnsi" w:cstheme="minorHAnsi"/>
                <w:sz w:val="16"/>
                <w:szCs w:val="16"/>
                <w:lang w:val="es-ES_tradnl" w:eastAsia="es-BO"/>
              </w:rPr>
            </w:pPr>
            <w:r w:rsidRPr="00817D02">
              <w:rPr>
                <w:rFonts w:ascii="Calibri" w:hAnsi="Calibri" w:cs="Calibri"/>
                <w:color w:val="000000"/>
                <w:sz w:val="16"/>
                <w:szCs w:val="16"/>
                <w:lang w:eastAsia="es-ES"/>
              </w:rPr>
              <w:t>CAJA PARA 3 TERMICOS</w:t>
            </w:r>
          </w:p>
        </w:tc>
        <w:tc>
          <w:tcPr>
            <w:tcW w:w="1701" w:type="dxa"/>
            <w:tcBorders>
              <w:top w:val="nil"/>
              <w:left w:val="nil"/>
              <w:bottom w:val="single" w:sz="4" w:space="0" w:color="auto"/>
              <w:right w:val="single" w:sz="4" w:space="0" w:color="auto"/>
            </w:tcBorders>
            <w:shd w:val="clear" w:color="auto" w:fill="auto"/>
            <w:noWrap/>
            <w:vAlign w:val="bottom"/>
          </w:tcPr>
          <w:p w14:paraId="6C713E3B" w14:textId="3A266657" w:rsidR="009C3B56" w:rsidRPr="0085409F" w:rsidRDefault="009C3B56" w:rsidP="009C3B56">
            <w:pPr>
              <w:jc w:val="center"/>
              <w:rPr>
                <w:rFonts w:asciiTheme="minorHAnsi" w:hAnsiTheme="minorHAnsi" w:cstheme="minorHAnsi"/>
                <w:sz w:val="16"/>
                <w:szCs w:val="16"/>
                <w:lang w:val="es-ES_tradnl" w:eastAsia="es-BO"/>
              </w:rPr>
            </w:pPr>
            <w:r w:rsidRPr="00817D02">
              <w:rPr>
                <w:rFonts w:ascii="Calibri" w:hAnsi="Calibri" w:cs="Calibri"/>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4F6D47E8" w14:textId="6860606D" w:rsidR="009C3B56" w:rsidRPr="0085409F" w:rsidRDefault="009C3B56" w:rsidP="009C3B56">
            <w:pPr>
              <w:jc w:val="right"/>
              <w:rPr>
                <w:rFonts w:asciiTheme="minorHAnsi" w:hAnsiTheme="minorHAnsi" w:cstheme="minorHAnsi"/>
                <w:sz w:val="16"/>
                <w:szCs w:val="16"/>
                <w:lang w:eastAsia="es-BO"/>
              </w:rPr>
            </w:pPr>
            <w:r w:rsidRPr="00817D02">
              <w:rPr>
                <w:rFonts w:ascii="Calibri" w:hAnsi="Calibri" w:cs="Calibri"/>
                <w:color w:val="000000"/>
                <w:sz w:val="16"/>
                <w:szCs w:val="16"/>
                <w:lang w:eastAsia="es-ES"/>
              </w:rPr>
              <w:t>35,00</w:t>
            </w:r>
          </w:p>
        </w:tc>
        <w:tc>
          <w:tcPr>
            <w:tcW w:w="1220" w:type="dxa"/>
            <w:tcBorders>
              <w:top w:val="nil"/>
              <w:left w:val="nil"/>
              <w:bottom w:val="single" w:sz="8" w:space="0" w:color="auto"/>
              <w:right w:val="single" w:sz="8" w:space="0" w:color="auto"/>
            </w:tcBorders>
            <w:shd w:val="clear" w:color="auto" w:fill="auto"/>
            <w:vAlign w:val="center"/>
          </w:tcPr>
          <w:p w14:paraId="2E6C6D78" w14:textId="77777777" w:rsidR="009C3B56" w:rsidRPr="007E5CB2" w:rsidRDefault="009C3B56" w:rsidP="009C3B56">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10B05470" w14:textId="77777777" w:rsidR="009C3B56" w:rsidRPr="007E5CB2" w:rsidRDefault="009C3B56" w:rsidP="009C3B56">
            <w:pPr>
              <w:jc w:val="right"/>
              <w:rPr>
                <w:rFonts w:ascii="Century Gothic" w:hAnsi="Century Gothic"/>
                <w:sz w:val="16"/>
                <w:szCs w:val="16"/>
                <w:lang w:eastAsia="es-BO"/>
              </w:rPr>
            </w:pPr>
          </w:p>
        </w:tc>
      </w:tr>
      <w:tr w:rsidR="009C3B56" w:rsidRPr="00653C8D" w14:paraId="19DF2421" w14:textId="77777777" w:rsidTr="009C3B5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4842ACF7" w14:textId="5B0E45D9" w:rsidR="009C3B56" w:rsidRPr="00653C8D" w:rsidRDefault="009C3B56" w:rsidP="009C3B56">
            <w:pPr>
              <w:jc w:val="center"/>
              <w:rPr>
                <w:rFonts w:ascii="Calibri" w:hAnsi="Calibri"/>
                <w:color w:val="000000"/>
                <w:sz w:val="16"/>
                <w:szCs w:val="16"/>
                <w:lang w:val="es-BO" w:eastAsia="es-BO"/>
              </w:rPr>
            </w:pPr>
            <w:r>
              <w:rPr>
                <w:rFonts w:ascii="Calibri" w:hAnsi="Calibri"/>
                <w:color w:val="000000"/>
                <w:sz w:val="16"/>
                <w:szCs w:val="16"/>
                <w:lang w:val="es-BO" w:eastAsia="es-BO"/>
              </w:rPr>
              <w:t>11</w:t>
            </w:r>
          </w:p>
        </w:tc>
        <w:tc>
          <w:tcPr>
            <w:tcW w:w="2800" w:type="dxa"/>
            <w:tcBorders>
              <w:top w:val="nil"/>
              <w:left w:val="nil"/>
              <w:bottom w:val="single" w:sz="4" w:space="0" w:color="auto"/>
              <w:right w:val="single" w:sz="4" w:space="0" w:color="auto"/>
            </w:tcBorders>
            <w:shd w:val="clear" w:color="auto" w:fill="auto"/>
            <w:noWrap/>
            <w:vAlign w:val="bottom"/>
          </w:tcPr>
          <w:p w14:paraId="40F26569" w14:textId="080E6164" w:rsidR="009C3B56" w:rsidRPr="0085409F" w:rsidRDefault="009C3B56" w:rsidP="009C3B56">
            <w:pPr>
              <w:jc w:val="both"/>
              <w:rPr>
                <w:rFonts w:asciiTheme="minorHAnsi" w:hAnsiTheme="minorHAnsi" w:cstheme="minorHAnsi"/>
                <w:sz w:val="16"/>
                <w:szCs w:val="16"/>
                <w:lang w:val="es-ES_tradnl" w:eastAsia="es-BO"/>
              </w:rPr>
            </w:pPr>
            <w:r w:rsidRPr="00817D02">
              <w:rPr>
                <w:rFonts w:ascii="Calibri" w:hAnsi="Calibri" w:cs="Calibri"/>
                <w:color w:val="000000"/>
                <w:sz w:val="16"/>
                <w:szCs w:val="16"/>
                <w:lang w:eastAsia="es-ES"/>
              </w:rPr>
              <w:t>CAJA PLASTICA CIRCULAR</w:t>
            </w:r>
          </w:p>
        </w:tc>
        <w:tc>
          <w:tcPr>
            <w:tcW w:w="1701" w:type="dxa"/>
            <w:tcBorders>
              <w:top w:val="nil"/>
              <w:left w:val="nil"/>
              <w:bottom w:val="single" w:sz="4" w:space="0" w:color="auto"/>
              <w:right w:val="single" w:sz="4" w:space="0" w:color="auto"/>
            </w:tcBorders>
            <w:shd w:val="clear" w:color="auto" w:fill="auto"/>
            <w:noWrap/>
            <w:vAlign w:val="bottom"/>
          </w:tcPr>
          <w:p w14:paraId="2E293347" w14:textId="62C78DBA" w:rsidR="009C3B56" w:rsidRPr="0085409F" w:rsidRDefault="009C3B56" w:rsidP="009C3B56">
            <w:pPr>
              <w:jc w:val="center"/>
              <w:rPr>
                <w:rFonts w:asciiTheme="minorHAnsi" w:hAnsiTheme="minorHAnsi" w:cstheme="minorHAnsi"/>
                <w:sz w:val="16"/>
                <w:szCs w:val="16"/>
                <w:lang w:val="es-ES_tradnl" w:eastAsia="es-BO"/>
              </w:rPr>
            </w:pPr>
            <w:r w:rsidRPr="00817D02">
              <w:rPr>
                <w:rFonts w:ascii="Calibri" w:hAnsi="Calibri" w:cs="Calibri"/>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7DA1053A" w14:textId="1B915BE2" w:rsidR="009C3B56" w:rsidRPr="0085409F" w:rsidRDefault="009C3B56" w:rsidP="009C3B56">
            <w:pPr>
              <w:jc w:val="right"/>
              <w:rPr>
                <w:rFonts w:asciiTheme="minorHAnsi" w:hAnsiTheme="minorHAnsi" w:cstheme="minorHAnsi"/>
                <w:sz w:val="16"/>
                <w:szCs w:val="16"/>
                <w:lang w:eastAsia="es-BO"/>
              </w:rPr>
            </w:pPr>
            <w:r w:rsidRPr="00817D02">
              <w:rPr>
                <w:rFonts w:ascii="Calibri" w:hAnsi="Calibri" w:cs="Calibri"/>
                <w:color w:val="000000"/>
                <w:sz w:val="16"/>
                <w:szCs w:val="16"/>
                <w:lang w:eastAsia="es-ES"/>
              </w:rPr>
              <w:t>600,00</w:t>
            </w:r>
          </w:p>
        </w:tc>
        <w:tc>
          <w:tcPr>
            <w:tcW w:w="1220" w:type="dxa"/>
            <w:tcBorders>
              <w:top w:val="nil"/>
              <w:left w:val="nil"/>
              <w:bottom w:val="single" w:sz="8" w:space="0" w:color="auto"/>
              <w:right w:val="single" w:sz="8" w:space="0" w:color="auto"/>
            </w:tcBorders>
            <w:shd w:val="clear" w:color="auto" w:fill="auto"/>
            <w:vAlign w:val="center"/>
          </w:tcPr>
          <w:p w14:paraId="25528B7E" w14:textId="77777777" w:rsidR="009C3B56" w:rsidRPr="007E5CB2" w:rsidRDefault="009C3B56" w:rsidP="009C3B56">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6ABE1958" w14:textId="77777777" w:rsidR="009C3B56" w:rsidRPr="007E5CB2" w:rsidRDefault="009C3B56" w:rsidP="009C3B56">
            <w:pPr>
              <w:jc w:val="right"/>
              <w:rPr>
                <w:rFonts w:ascii="Century Gothic" w:hAnsi="Century Gothic"/>
                <w:sz w:val="16"/>
                <w:szCs w:val="16"/>
                <w:lang w:eastAsia="es-BO"/>
              </w:rPr>
            </w:pPr>
          </w:p>
        </w:tc>
      </w:tr>
      <w:tr w:rsidR="009C3B56" w:rsidRPr="00653C8D" w14:paraId="36E4DB21" w14:textId="77777777" w:rsidTr="009C3B5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2079D3B1" w14:textId="775BEC3A" w:rsidR="009C3B56" w:rsidRPr="00653C8D" w:rsidRDefault="009C3B56" w:rsidP="009C3B56">
            <w:pPr>
              <w:jc w:val="center"/>
              <w:rPr>
                <w:rFonts w:ascii="Calibri" w:hAnsi="Calibri"/>
                <w:color w:val="000000"/>
                <w:sz w:val="16"/>
                <w:szCs w:val="16"/>
                <w:lang w:val="es-BO" w:eastAsia="es-BO"/>
              </w:rPr>
            </w:pPr>
            <w:r>
              <w:rPr>
                <w:rFonts w:ascii="Calibri" w:hAnsi="Calibri"/>
                <w:color w:val="000000"/>
                <w:sz w:val="16"/>
                <w:szCs w:val="16"/>
                <w:lang w:val="es-BO" w:eastAsia="es-BO"/>
              </w:rPr>
              <w:t>12</w:t>
            </w:r>
          </w:p>
        </w:tc>
        <w:tc>
          <w:tcPr>
            <w:tcW w:w="2800" w:type="dxa"/>
            <w:tcBorders>
              <w:top w:val="nil"/>
              <w:left w:val="nil"/>
              <w:bottom w:val="single" w:sz="4" w:space="0" w:color="auto"/>
              <w:right w:val="single" w:sz="4" w:space="0" w:color="auto"/>
            </w:tcBorders>
            <w:shd w:val="clear" w:color="auto" w:fill="auto"/>
            <w:noWrap/>
            <w:vAlign w:val="bottom"/>
          </w:tcPr>
          <w:p w14:paraId="7CBAEEA3" w14:textId="4366AB73" w:rsidR="009C3B56" w:rsidRPr="0085409F" w:rsidRDefault="009C3B56" w:rsidP="009C3B56">
            <w:pPr>
              <w:jc w:val="both"/>
              <w:rPr>
                <w:rFonts w:asciiTheme="minorHAnsi" w:hAnsiTheme="minorHAnsi" w:cstheme="minorHAnsi"/>
                <w:sz w:val="16"/>
                <w:szCs w:val="16"/>
                <w:lang w:val="es-ES_tradnl" w:eastAsia="es-BO"/>
              </w:rPr>
            </w:pPr>
            <w:r w:rsidRPr="00817D02">
              <w:rPr>
                <w:rFonts w:ascii="Calibri" w:hAnsi="Calibri" w:cs="Calibri"/>
                <w:color w:val="000000"/>
                <w:sz w:val="16"/>
                <w:szCs w:val="16"/>
                <w:lang w:eastAsia="es-ES"/>
              </w:rPr>
              <w:t xml:space="preserve">CAJA PLASTICA RECTANGULAR </w:t>
            </w:r>
          </w:p>
        </w:tc>
        <w:tc>
          <w:tcPr>
            <w:tcW w:w="1701" w:type="dxa"/>
            <w:tcBorders>
              <w:top w:val="nil"/>
              <w:left w:val="nil"/>
              <w:bottom w:val="single" w:sz="4" w:space="0" w:color="auto"/>
              <w:right w:val="single" w:sz="4" w:space="0" w:color="auto"/>
            </w:tcBorders>
            <w:shd w:val="clear" w:color="auto" w:fill="auto"/>
            <w:noWrap/>
            <w:vAlign w:val="bottom"/>
          </w:tcPr>
          <w:p w14:paraId="2A61CC0B" w14:textId="37EBF001" w:rsidR="009C3B56" w:rsidRPr="0085409F" w:rsidRDefault="009C3B56" w:rsidP="009C3B56">
            <w:pPr>
              <w:jc w:val="center"/>
              <w:rPr>
                <w:rFonts w:asciiTheme="minorHAnsi" w:hAnsiTheme="minorHAnsi" w:cstheme="minorHAnsi"/>
                <w:sz w:val="16"/>
                <w:szCs w:val="16"/>
                <w:lang w:val="es-ES_tradnl" w:eastAsia="es-BO"/>
              </w:rPr>
            </w:pPr>
            <w:r w:rsidRPr="00817D02">
              <w:rPr>
                <w:rFonts w:ascii="Calibri" w:hAnsi="Calibri" w:cs="Calibri"/>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04DD79F9" w14:textId="03B05E6A" w:rsidR="009C3B56" w:rsidRPr="0085409F" w:rsidRDefault="009C3B56" w:rsidP="009C3B56">
            <w:pPr>
              <w:jc w:val="right"/>
              <w:rPr>
                <w:rFonts w:asciiTheme="minorHAnsi" w:hAnsiTheme="minorHAnsi" w:cstheme="minorHAnsi"/>
                <w:sz w:val="16"/>
                <w:szCs w:val="16"/>
                <w:lang w:eastAsia="es-BO"/>
              </w:rPr>
            </w:pPr>
            <w:r w:rsidRPr="00817D02">
              <w:rPr>
                <w:rFonts w:ascii="Calibri" w:hAnsi="Calibri" w:cs="Calibri"/>
                <w:color w:val="000000"/>
                <w:sz w:val="16"/>
                <w:szCs w:val="16"/>
                <w:lang w:eastAsia="es-ES"/>
              </w:rPr>
              <w:t>600,00</w:t>
            </w:r>
          </w:p>
        </w:tc>
        <w:tc>
          <w:tcPr>
            <w:tcW w:w="1220" w:type="dxa"/>
            <w:tcBorders>
              <w:top w:val="nil"/>
              <w:left w:val="nil"/>
              <w:bottom w:val="single" w:sz="8" w:space="0" w:color="auto"/>
              <w:right w:val="single" w:sz="8" w:space="0" w:color="auto"/>
            </w:tcBorders>
            <w:shd w:val="clear" w:color="auto" w:fill="auto"/>
            <w:vAlign w:val="center"/>
          </w:tcPr>
          <w:p w14:paraId="3F9CECDF" w14:textId="77777777" w:rsidR="009C3B56" w:rsidRPr="007E5CB2" w:rsidRDefault="009C3B56" w:rsidP="009C3B56">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0237EF52" w14:textId="77777777" w:rsidR="009C3B56" w:rsidRPr="007E5CB2" w:rsidRDefault="009C3B56" w:rsidP="009C3B56">
            <w:pPr>
              <w:jc w:val="right"/>
              <w:rPr>
                <w:rFonts w:ascii="Century Gothic" w:hAnsi="Century Gothic"/>
                <w:sz w:val="16"/>
                <w:szCs w:val="16"/>
                <w:lang w:eastAsia="es-BO"/>
              </w:rPr>
            </w:pPr>
          </w:p>
        </w:tc>
      </w:tr>
      <w:tr w:rsidR="009C3B56" w:rsidRPr="00653C8D" w14:paraId="537D6D1D" w14:textId="77777777" w:rsidTr="009C3B5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04B75FA1" w14:textId="260A5F30" w:rsidR="009C3B56" w:rsidRPr="00653C8D" w:rsidRDefault="009C3B56" w:rsidP="009C3B56">
            <w:pPr>
              <w:jc w:val="center"/>
              <w:rPr>
                <w:rFonts w:ascii="Calibri" w:hAnsi="Calibri"/>
                <w:color w:val="000000"/>
                <w:sz w:val="16"/>
                <w:szCs w:val="16"/>
                <w:lang w:val="es-BO" w:eastAsia="es-BO"/>
              </w:rPr>
            </w:pPr>
            <w:r>
              <w:rPr>
                <w:rFonts w:ascii="Calibri" w:hAnsi="Calibri"/>
                <w:color w:val="000000"/>
                <w:sz w:val="16"/>
                <w:szCs w:val="16"/>
                <w:lang w:val="es-BO" w:eastAsia="es-BO"/>
              </w:rPr>
              <w:t>13</w:t>
            </w:r>
          </w:p>
        </w:tc>
        <w:tc>
          <w:tcPr>
            <w:tcW w:w="2800" w:type="dxa"/>
            <w:tcBorders>
              <w:top w:val="nil"/>
              <w:left w:val="nil"/>
              <w:bottom w:val="single" w:sz="4" w:space="0" w:color="auto"/>
              <w:right w:val="single" w:sz="4" w:space="0" w:color="auto"/>
            </w:tcBorders>
            <w:shd w:val="clear" w:color="auto" w:fill="auto"/>
            <w:noWrap/>
            <w:vAlign w:val="bottom"/>
          </w:tcPr>
          <w:p w14:paraId="09DC576B" w14:textId="6E7E90A2" w:rsidR="009C3B56" w:rsidRPr="0085409F" w:rsidRDefault="009C3B56" w:rsidP="009C3B56">
            <w:pPr>
              <w:jc w:val="both"/>
              <w:rPr>
                <w:rFonts w:asciiTheme="minorHAnsi" w:hAnsiTheme="minorHAnsi" w:cstheme="minorHAnsi"/>
                <w:sz w:val="16"/>
                <w:szCs w:val="16"/>
                <w:lang w:val="es-ES_tradnl" w:eastAsia="es-BO"/>
              </w:rPr>
            </w:pPr>
            <w:r w:rsidRPr="00817D02">
              <w:rPr>
                <w:rFonts w:ascii="Calibri" w:hAnsi="Calibri" w:cs="Calibri"/>
                <w:color w:val="000000"/>
                <w:sz w:val="16"/>
                <w:szCs w:val="16"/>
                <w:lang w:eastAsia="es-ES"/>
              </w:rPr>
              <w:t>CAJA SIFONADA PVC C/REJILLA DE PISO</w:t>
            </w:r>
          </w:p>
        </w:tc>
        <w:tc>
          <w:tcPr>
            <w:tcW w:w="1701" w:type="dxa"/>
            <w:tcBorders>
              <w:top w:val="nil"/>
              <w:left w:val="nil"/>
              <w:bottom w:val="single" w:sz="4" w:space="0" w:color="auto"/>
              <w:right w:val="single" w:sz="4" w:space="0" w:color="auto"/>
            </w:tcBorders>
            <w:shd w:val="clear" w:color="auto" w:fill="auto"/>
            <w:noWrap/>
            <w:vAlign w:val="bottom"/>
          </w:tcPr>
          <w:p w14:paraId="651252A0" w14:textId="1DCDB422" w:rsidR="009C3B56" w:rsidRPr="0085409F" w:rsidRDefault="009C3B56" w:rsidP="009C3B56">
            <w:pPr>
              <w:jc w:val="center"/>
              <w:rPr>
                <w:rFonts w:asciiTheme="minorHAnsi" w:hAnsiTheme="minorHAnsi" w:cstheme="minorHAnsi"/>
                <w:sz w:val="16"/>
                <w:szCs w:val="16"/>
                <w:lang w:val="es-ES_tradnl" w:eastAsia="es-BO"/>
              </w:rPr>
            </w:pPr>
            <w:r w:rsidRPr="00817D02">
              <w:rPr>
                <w:rFonts w:ascii="Calibri" w:hAnsi="Calibri" w:cs="Calibri"/>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0AF8AB28" w14:textId="28C6602D" w:rsidR="009C3B56" w:rsidRPr="0085409F" w:rsidRDefault="009C3B56" w:rsidP="009C3B56">
            <w:pPr>
              <w:jc w:val="right"/>
              <w:rPr>
                <w:rFonts w:asciiTheme="minorHAnsi" w:hAnsiTheme="minorHAnsi" w:cstheme="minorHAnsi"/>
                <w:sz w:val="16"/>
                <w:szCs w:val="16"/>
                <w:lang w:eastAsia="es-BO"/>
              </w:rPr>
            </w:pPr>
            <w:r w:rsidRPr="00817D02">
              <w:rPr>
                <w:rFonts w:ascii="Calibri" w:hAnsi="Calibri" w:cs="Calibri"/>
                <w:color w:val="000000"/>
                <w:sz w:val="16"/>
                <w:szCs w:val="16"/>
                <w:lang w:eastAsia="es-ES"/>
              </w:rPr>
              <w:t>35,00</w:t>
            </w:r>
          </w:p>
        </w:tc>
        <w:tc>
          <w:tcPr>
            <w:tcW w:w="1220" w:type="dxa"/>
            <w:tcBorders>
              <w:top w:val="nil"/>
              <w:left w:val="nil"/>
              <w:bottom w:val="single" w:sz="8" w:space="0" w:color="auto"/>
              <w:right w:val="single" w:sz="8" w:space="0" w:color="auto"/>
            </w:tcBorders>
            <w:shd w:val="clear" w:color="auto" w:fill="auto"/>
            <w:vAlign w:val="center"/>
          </w:tcPr>
          <w:p w14:paraId="00CAC7A5" w14:textId="77777777" w:rsidR="009C3B56" w:rsidRPr="007E5CB2" w:rsidRDefault="009C3B56" w:rsidP="009C3B56">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7E59BB90" w14:textId="77777777" w:rsidR="009C3B56" w:rsidRPr="007E5CB2" w:rsidRDefault="009C3B56" w:rsidP="009C3B56">
            <w:pPr>
              <w:jc w:val="right"/>
              <w:rPr>
                <w:rFonts w:ascii="Century Gothic" w:hAnsi="Century Gothic"/>
                <w:sz w:val="16"/>
                <w:szCs w:val="16"/>
                <w:lang w:eastAsia="es-BO"/>
              </w:rPr>
            </w:pPr>
          </w:p>
        </w:tc>
      </w:tr>
      <w:tr w:rsidR="009C3B56" w:rsidRPr="00653C8D" w14:paraId="374AA337" w14:textId="77777777" w:rsidTr="009C3B5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0DCFC2D6" w14:textId="76737300" w:rsidR="009C3B56" w:rsidRPr="00653C8D" w:rsidRDefault="009C3B56" w:rsidP="009C3B56">
            <w:pPr>
              <w:jc w:val="center"/>
              <w:rPr>
                <w:rFonts w:ascii="Calibri" w:hAnsi="Calibri"/>
                <w:color w:val="000000"/>
                <w:sz w:val="16"/>
                <w:szCs w:val="16"/>
                <w:lang w:val="es-BO" w:eastAsia="es-BO"/>
              </w:rPr>
            </w:pPr>
            <w:r>
              <w:rPr>
                <w:rFonts w:ascii="Calibri" w:hAnsi="Calibri"/>
                <w:color w:val="000000"/>
                <w:sz w:val="16"/>
                <w:szCs w:val="16"/>
                <w:lang w:val="es-BO" w:eastAsia="es-BO"/>
              </w:rPr>
              <w:t>14</w:t>
            </w:r>
          </w:p>
        </w:tc>
        <w:tc>
          <w:tcPr>
            <w:tcW w:w="2800" w:type="dxa"/>
            <w:tcBorders>
              <w:top w:val="nil"/>
              <w:left w:val="nil"/>
              <w:bottom w:val="single" w:sz="4" w:space="0" w:color="auto"/>
              <w:right w:val="single" w:sz="4" w:space="0" w:color="auto"/>
            </w:tcBorders>
            <w:shd w:val="clear" w:color="auto" w:fill="auto"/>
            <w:noWrap/>
            <w:vAlign w:val="bottom"/>
          </w:tcPr>
          <w:p w14:paraId="76724249" w14:textId="6F8F3BB2" w:rsidR="009C3B56" w:rsidRPr="0085409F" w:rsidRDefault="009C3B56" w:rsidP="009C3B56">
            <w:pPr>
              <w:jc w:val="both"/>
              <w:rPr>
                <w:rFonts w:asciiTheme="minorHAnsi" w:hAnsiTheme="minorHAnsi" w:cstheme="minorHAnsi"/>
                <w:sz w:val="16"/>
                <w:szCs w:val="16"/>
                <w:lang w:val="es-ES_tradnl" w:eastAsia="es-BO"/>
              </w:rPr>
            </w:pPr>
            <w:r w:rsidRPr="00817D02">
              <w:rPr>
                <w:rFonts w:ascii="Calibri" w:hAnsi="Calibri" w:cs="Calibri"/>
                <w:color w:val="000000"/>
                <w:sz w:val="16"/>
                <w:szCs w:val="16"/>
                <w:lang w:eastAsia="es-ES"/>
              </w:rPr>
              <w:t>CAÑERIA DE ALUMINIO 1/2" (BRAZO DE DUCHA)</w:t>
            </w:r>
          </w:p>
        </w:tc>
        <w:tc>
          <w:tcPr>
            <w:tcW w:w="1701" w:type="dxa"/>
            <w:tcBorders>
              <w:top w:val="nil"/>
              <w:left w:val="nil"/>
              <w:bottom w:val="single" w:sz="4" w:space="0" w:color="auto"/>
              <w:right w:val="single" w:sz="4" w:space="0" w:color="auto"/>
            </w:tcBorders>
            <w:shd w:val="clear" w:color="auto" w:fill="auto"/>
            <w:noWrap/>
            <w:vAlign w:val="bottom"/>
          </w:tcPr>
          <w:p w14:paraId="1865F3B7" w14:textId="377A2184" w:rsidR="009C3B56" w:rsidRPr="0085409F" w:rsidRDefault="009C3B56" w:rsidP="009C3B56">
            <w:pPr>
              <w:jc w:val="center"/>
              <w:rPr>
                <w:rFonts w:asciiTheme="minorHAnsi" w:hAnsiTheme="minorHAnsi" w:cstheme="minorHAnsi"/>
                <w:sz w:val="16"/>
                <w:szCs w:val="16"/>
                <w:lang w:val="es-ES_tradnl" w:eastAsia="es-BO"/>
              </w:rPr>
            </w:pPr>
            <w:r w:rsidRPr="00817D02">
              <w:rPr>
                <w:rFonts w:ascii="Calibri" w:hAnsi="Calibri" w:cs="Calibri"/>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1A437D70" w14:textId="25DF06E9" w:rsidR="009C3B56" w:rsidRPr="0085409F" w:rsidRDefault="009C3B56" w:rsidP="009C3B56">
            <w:pPr>
              <w:jc w:val="right"/>
              <w:rPr>
                <w:rFonts w:asciiTheme="minorHAnsi" w:hAnsiTheme="minorHAnsi" w:cstheme="minorHAnsi"/>
                <w:sz w:val="16"/>
                <w:szCs w:val="16"/>
                <w:lang w:eastAsia="es-BO"/>
              </w:rPr>
            </w:pPr>
            <w:r w:rsidRPr="00817D02">
              <w:rPr>
                <w:rFonts w:ascii="Calibri" w:hAnsi="Calibri" w:cs="Calibri"/>
                <w:color w:val="000000"/>
                <w:sz w:val="16"/>
                <w:szCs w:val="16"/>
                <w:lang w:eastAsia="es-ES"/>
              </w:rPr>
              <w:t>35,00</w:t>
            </w:r>
          </w:p>
        </w:tc>
        <w:tc>
          <w:tcPr>
            <w:tcW w:w="1220" w:type="dxa"/>
            <w:tcBorders>
              <w:top w:val="nil"/>
              <w:left w:val="nil"/>
              <w:bottom w:val="single" w:sz="8" w:space="0" w:color="auto"/>
              <w:right w:val="single" w:sz="8" w:space="0" w:color="auto"/>
            </w:tcBorders>
            <w:shd w:val="clear" w:color="auto" w:fill="auto"/>
            <w:vAlign w:val="center"/>
          </w:tcPr>
          <w:p w14:paraId="2A2FEFE1" w14:textId="77777777" w:rsidR="009C3B56" w:rsidRPr="007E5CB2" w:rsidRDefault="009C3B56" w:rsidP="009C3B56">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0C125B71" w14:textId="77777777" w:rsidR="009C3B56" w:rsidRPr="007E5CB2" w:rsidRDefault="009C3B56" w:rsidP="009C3B56">
            <w:pPr>
              <w:jc w:val="right"/>
              <w:rPr>
                <w:rFonts w:ascii="Century Gothic" w:hAnsi="Century Gothic"/>
                <w:sz w:val="16"/>
                <w:szCs w:val="16"/>
                <w:lang w:eastAsia="es-BO"/>
              </w:rPr>
            </w:pPr>
          </w:p>
        </w:tc>
      </w:tr>
      <w:tr w:rsidR="009C3B56" w:rsidRPr="00653C8D" w14:paraId="51AA420A" w14:textId="77777777" w:rsidTr="009C3B5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4564526B" w14:textId="0A716B0E" w:rsidR="009C3B56" w:rsidRPr="00653C8D" w:rsidRDefault="009C3B56" w:rsidP="009C3B56">
            <w:pPr>
              <w:jc w:val="center"/>
              <w:rPr>
                <w:rFonts w:ascii="Calibri" w:hAnsi="Calibri"/>
                <w:color w:val="000000"/>
                <w:sz w:val="16"/>
                <w:szCs w:val="16"/>
                <w:lang w:val="es-BO" w:eastAsia="es-BO"/>
              </w:rPr>
            </w:pPr>
            <w:r>
              <w:rPr>
                <w:rFonts w:ascii="Calibri" w:hAnsi="Calibri"/>
                <w:color w:val="000000"/>
                <w:sz w:val="16"/>
                <w:szCs w:val="16"/>
                <w:lang w:val="es-BO" w:eastAsia="es-BO"/>
              </w:rPr>
              <w:t>15</w:t>
            </w:r>
          </w:p>
        </w:tc>
        <w:tc>
          <w:tcPr>
            <w:tcW w:w="2800" w:type="dxa"/>
            <w:tcBorders>
              <w:top w:val="nil"/>
              <w:left w:val="nil"/>
              <w:bottom w:val="single" w:sz="4" w:space="0" w:color="auto"/>
              <w:right w:val="single" w:sz="4" w:space="0" w:color="auto"/>
            </w:tcBorders>
            <w:shd w:val="clear" w:color="auto" w:fill="auto"/>
            <w:noWrap/>
            <w:vAlign w:val="bottom"/>
          </w:tcPr>
          <w:p w14:paraId="34BA99C1" w14:textId="6F777816" w:rsidR="009C3B56" w:rsidRPr="0085409F" w:rsidRDefault="009C3B56" w:rsidP="009C3B56">
            <w:pPr>
              <w:jc w:val="both"/>
              <w:rPr>
                <w:rFonts w:asciiTheme="minorHAnsi" w:hAnsiTheme="minorHAnsi" w:cstheme="minorHAnsi"/>
                <w:sz w:val="16"/>
                <w:szCs w:val="16"/>
                <w:lang w:val="es-ES_tradnl" w:eastAsia="es-BO"/>
              </w:rPr>
            </w:pPr>
            <w:r w:rsidRPr="00817D02">
              <w:rPr>
                <w:rFonts w:ascii="Calibri" w:hAnsi="Calibri" w:cs="Calibri"/>
                <w:color w:val="000000"/>
                <w:sz w:val="16"/>
                <w:szCs w:val="16"/>
                <w:lang w:eastAsia="es-ES"/>
              </w:rPr>
              <w:t>CARTON ASFALTICO</w:t>
            </w:r>
          </w:p>
        </w:tc>
        <w:tc>
          <w:tcPr>
            <w:tcW w:w="1701" w:type="dxa"/>
            <w:tcBorders>
              <w:top w:val="nil"/>
              <w:left w:val="nil"/>
              <w:bottom w:val="single" w:sz="4" w:space="0" w:color="auto"/>
              <w:right w:val="single" w:sz="4" w:space="0" w:color="auto"/>
            </w:tcBorders>
            <w:shd w:val="clear" w:color="auto" w:fill="auto"/>
            <w:noWrap/>
            <w:vAlign w:val="bottom"/>
          </w:tcPr>
          <w:p w14:paraId="75A95481" w14:textId="1C53DC6A" w:rsidR="009C3B56" w:rsidRPr="0085409F" w:rsidRDefault="009C3B56" w:rsidP="009C3B56">
            <w:pPr>
              <w:jc w:val="center"/>
              <w:rPr>
                <w:rFonts w:asciiTheme="minorHAnsi" w:hAnsiTheme="minorHAnsi" w:cstheme="minorHAnsi"/>
                <w:sz w:val="16"/>
                <w:szCs w:val="16"/>
                <w:lang w:val="es-ES_tradnl" w:eastAsia="es-BO"/>
              </w:rPr>
            </w:pPr>
            <w:r w:rsidRPr="00817D02">
              <w:rPr>
                <w:rFonts w:ascii="Calibri" w:hAnsi="Calibri" w:cs="Calibri"/>
                <w:color w:val="000000"/>
                <w:sz w:val="16"/>
                <w:szCs w:val="16"/>
                <w:lang w:eastAsia="es-ES"/>
              </w:rPr>
              <w:t>M2</w:t>
            </w:r>
          </w:p>
        </w:tc>
        <w:tc>
          <w:tcPr>
            <w:tcW w:w="2268" w:type="dxa"/>
            <w:tcBorders>
              <w:top w:val="nil"/>
              <w:left w:val="nil"/>
              <w:bottom w:val="single" w:sz="4" w:space="0" w:color="auto"/>
              <w:right w:val="single" w:sz="4" w:space="0" w:color="auto"/>
            </w:tcBorders>
            <w:shd w:val="clear" w:color="auto" w:fill="auto"/>
            <w:noWrap/>
            <w:vAlign w:val="bottom"/>
          </w:tcPr>
          <w:p w14:paraId="7C1BDF6E" w14:textId="7D9D5639" w:rsidR="009C3B56" w:rsidRPr="0085409F" w:rsidRDefault="009C3B56" w:rsidP="009C3B56">
            <w:pPr>
              <w:jc w:val="right"/>
              <w:rPr>
                <w:rFonts w:asciiTheme="minorHAnsi" w:hAnsiTheme="minorHAnsi" w:cstheme="minorHAnsi"/>
                <w:sz w:val="16"/>
                <w:szCs w:val="16"/>
                <w:lang w:eastAsia="es-BO"/>
              </w:rPr>
            </w:pPr>
            <w:r w:rsidRPr="00817D02">
              <w:rPr>
                <w:rFonts w:ascii="Calibri" w:hAnsi="Calibri" w:cs="Calibri"/>
                <w:color w:val="000000"/>
                <w:sz w:val="16"/>
                <w:szCs w:val="16"/>
                <w:lang w:eastAsia="es-ES"/>
              </w:rPr>
              <w:t>175,01</w:t>
            </w:r>
          </w:p>
        </w:tc>
        <w:tc>
          <w:tcPr>
            <w:tcW w:w="1220" w:type="dxa"/>
            <w:tcBorders>
              <w:top w:val="nil"/>
              <w:left w:val="nil"/>
              <w:bottom w:val="single" w:sz="8" w:space="0" w:color="auto"/>
              <w:right w:val="single" w:sz="8" w:space="0" w:color="auto"/>
            </w:tcBorders>
            <w:shd w:val="clear" w:color="auto" w:fill="auto"/>
            <w:vAlign w:val="center"/>
          </w:tcPr>
          <w:p w14:paraId="545787DB" w14:textId="77777777" w:rsidR="009C3B56" w:rsidRPr="007E5CB2" w:rsidRDefault="009C3B56" w:rsidP="009C3B56">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3D03B101" w14:textId="77777777" w:rsidR="009C3B56" w:rsidRPr="007E5CB2" w:rsidRDefault="009C3B56" w:rsidP="009C3B56">
            <w:pPr>
              <w:jc w:val="right"/>
              <w:rPr>
                <w:rFonts w:ascii="Century Gothic" w:hAnsi="Century Gothic"/>
                <w:sz w:val="16"/>
                <w:szCs w:val="16"/>
                <w:lang w:eastAsia="es-BO"/>
              </w:rPr>
            </w:pPr>
          </w:p>
        </w:tc>
      </w:tr>
      <w:tr w:rsidR="009C3B56" w:rsidRPr="00653C8D" w14:paraId="589BE921" w14:textId="77777777" w:rsidTr="009C3B5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0BB448D6" w14:textId="7BF2BBF5" w:rsidR="009C3B56" w:rsidRPr="00653C8D" w:rsidRDefault="009C3B56" w:rsidP="009C3B56">
            <w:pPr>
              <w:jc w:val="center"/>
              <w:rPr>
                <w:rFonts w:ascii="Calibri" w:hAnsi="Calibri"/>
                <w:color w:val="000000"/>
                <w:sz w:val="16"/>
                <w:szCs w:val="16"/>
                <w:lang w:val="es-BO" w:eastAsia="es-BO"/>
              </w:rPr>
            </w:pPr>
            <w:r>
              <w:rPr>
                <w:rFonts w:ascii="Calibri" w:hAnsi="Calibri"/>
                <w:color w:val="000000"/>
                <w:sz w:val="16"/>
                <w:szCs w:val="16"/>
                <w:lang w:val="es-BO" w:eastAsia="es-BO"/>
              </w:rPr>
              <w:t>16</w:t>
            </w:r>
          </w:p>
        </w:tc>
        <w:tc>
          <w:tcPr>
            <w:tcW w:w="2800" w:type="dxa"/>
            <w:tcBorders>
              <w:top w:val="nil"/>
              <w:left w:val="nil"/>
              <w:bottom w:val="single" w:sz="4" w:space="0" w:color="auto"/>
              <w:right w:val="single" w:sz="4" w:space="0" w:color="auto"/>
            </w:tcBorders>
            <w:shd w:val="clear" w:color="auto" w:fill="auto"/>
            <w:noWrap/>
            <w:vAlign w:val="bottom"/>
          </w:tcPr>
          <w:p w14:paraId="1E5AECFF" w14:textId="1959EF64" w:rsidR="009C3B56" w:rsidRPr="0085409F" w:rsidRDefault="009C3B56" w:rsidP="009C3B56">
            <w:pPr>
              <w:jc w:val="both"/>
              <w:rPr>
                <w:rFonts w:asciiTheme="minorHAnsi" w:hAnsiTheme="minorHAnsi" w:cstheme="minorHAnsi"/>
                <w:sz w:val="16"/>
                <w:szCs w:val="16"/>
                <w:lang w:val="es-ES_tradnl" w:eastAsia="es-BO"/>
              </w:rPr>
            </w:pPr>
            <w:r w:rsidRPr="00817D02">
              <w:rPr>
                <w:rFonts w:ascii="Calibri" w:hAnsi="Calibri" w:cs="Calibri"/>
                <w:color w:val="000000"/>
                <w:sz w:val="16"/>
                <w:szCs w:val="16"/>
                <w:lang w:eastAsia="es-ES"/>
              </w:rPr>
              <w:t>CEMENTO BLANCO</w:t>
            </w:r>
          </w:p>
        </w:tc>
        <w:tc>
          <w:tcPr>
            <w:tcW w:w="1701" w:type="dxa"/>
            <w:tcBorders>
              <w:top w:val="nil"/>
              <w:left w:val="nil"/>
              <w:bottom w:val="single" w:sz="4" w:space="0" w:color="auto"/>
              <w:right w:val="single" w:sz="4" w:space="0" w:color="auto"/>
            </w:tcBorders>
            <w:shd w:val="clear" w:color="auto" w:fill="auto"/>
            <w:noWrap/>
            <w:vAlign w:val="bottom"/>
          </w:tcPr>
          <w:p w14:paraId="2142AF68" w14:textId="2D5B14FC" w:rsidR="009C3B56" w:rsidRPr="0085409F" w:rsidRDefault="009C3B56" w:rsidP="009C3B56">
            <w:pPr>
              <w:jc w:val="center"/>
              <w:rPr>
                <w:rFonts w:asciiTheme="minorHAnsi" w:hAnsiTheme="minorHAnsi" w:cstheme="minorHAnsi"/>
                <w:sz w:val="16"/>
                <w:szCs w:val="16"/>
                <w:lang w:val="es-ES_tradnl" w:eastAsia="es-BO"/>
              </w:rPr>
            </w:pPr>
            <w:r w:rsidRPr="00817D02">
              <w:rPr>
                <w:rFonts w:ascii="Calibri" w:hAnsi="Calibri" w:cs="Calibri"/>
                <w:color w:val="000000"/>
                <w:sz w:val="16"/>
                <w:szCs w:val="16"/>
                <w:lang w:eastAsia="es-ES"/>
              </w:rPr>
              <w:t>KG</w:t>
            </w:r>
          </w:p>
        </w:tc>
        <w:tc>
          <w:tcPr>
            <w:tcW w:w="2268" w:type="dxa"/>
            <w:tcBorders>
              <w:top w:val="nil"/>
              <w:left w:val="nil"/>
              <w:bottom w:val="single" w:sz="4" w:space="0" w:color="auto"/>
              <w:right w:val="single" w:sz="4" w:space="0" w:color="auto"/>
            </w:tcBorders>
            <w:shd w:val="clear" w:color="auto" w:fill="auto"/>
            <w:noWrap/>
            <w:vAlign w:val="bottom"/>
          </w:tcPr>
          <w:p w14:paraId="164FE82C" w14:textId="444A5933" w:rsidR="009C3B56" w:rsidRPr="0085409F" w:rsidRDefault="009C3B56" w:rsidP="009C3B56">
            <w:pPr>
              <w:jc w:val="right"/>
              <w:rPr>
                <w:rFonts w:asciiTheme="minorHAnsi" w:hAnsiTheme="minorHAnsi" w:cstheme="minorHAnsi"/>
                <w:sz w:val="16"/>
                <w:szCs w:val="16"/>
                <w:lang w:eastAsia="es-BO"/>
              </w:rPr>
            </w:pPr>
            <w:r w:rsidRPr="00817D02">
              <w:rPr>
                <w:rFonts w:ascii="Calibri" w:hAnsi="Calibri" w:cs="Calibri"/>
                <w:color w:val="000000"/>
                <w:sz w:val="16"/>
                <w:szCs w:val="16"/>
                <w:lang w:eastAsia="es-ES"/>
              </w:rPr>
              <w:t>971,06</w:t>
            </w:r>
          </w:p>
        </w:tc>
        <w:tc>
          <w:tcPr>
            <w:tcW w:w="1220" w:type="dxa"/>
            <w:tcBorders>
              <w:top w:val="nil"/>
              <w:left w:val="nil"/>
              <w:bottom w:val="single" w:sz="8" w:space="0" w:color="auto"/>
              <w:right w:val="single" w:sz="8" w:space="0" w:color="auto"/>
            </w:tcBorders>
            <w:shd w:val="clear" w:color="auto" w:fill="auto"/>
            <w:vAlign w:val="center"/>
          </w:tcPr>
          <w:p w14:paraId="128AAD17" w14:textId="77777777" w:rsidR="009C3B56" w:rsidRPr="007E5CB2" w:rsidRDefault="009C3B56" w:rsidP="009C3B56">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6D1EFB4F" w14:textId="77777777" w:rsidR="009C3B56" w:rsidRPr="007E5CB2" w:rsidRDefault="009C3B56" w:rsidP="009C3B56">
            <w:pPr>
              <w:jc w:val="right"/>
              <w:rPr>
                <w:rFonts w:ascii="Century Gothic" w:hAnsi="Century Gothic"/>
                <w:sz w:val="16"/>
                <w:szCs w:val="16"/>
                <w:lang w:eastAsia="es-BO"/>
              </w:rPr>
            </w:pPr>
          </w:p>
        </w:tc>
      </w:tr>
      <w:tr w:rsidR="009C3B56" w:rsidRPr="00653C8D" w14:paraId="27E1FEC7" w14:textId="77777777" w:rsidTr="009C3B5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704B7253" w14:textId="5D16FFAE" w:rsidR="009C3B56" w:rsidRPr="00653C8D" w:rsidRDefault="009C3B56" w:rsidP="009C3B56">
            <w:pPr>
              <w:jc w:val="center"/>
              <w:rPr>
                <w:rFonts w:ascii="Calibri" w:hAnsi="Calibri"/>
                <w:color w:val="000000"/>
                <w:sz w:val="16"/>
                <w:szCs w:val="16"/>
                <w:lang w:val="es-BO" w:eastAsia="es-BO"/>
              </w:rPr>
            </w:pPr>
            <w:r>
              <w:rPr>
                <w:rFonts w:ascii="Calibri" w:hAnsi="Calibri"/>
                <w:color w:val="000000"/>
                <w:sz w:val="16"/>
                <w:szCs w:val="16"/>
                <w:lang w:val="es-BO" w:eastAsia="es-BO"/>
              </w:rPr>
              <w:t>17</w:t>
            </w:r>
          </w:p>
        </w:tc>
        <w:tc>
          <w:tcPr>
            <w:tcW w:w="2800" w:type="dxa"/>
            <w:tcBorders>
              <w:top w:val="nil"/>
              <w:left w:val="nil"/>
              <w:bottom w:val="single" w:sz="4" w:space="0" w:color="auto"/>
              <w:right w:val="single" w:sz="4" w:space="0" w:color="auto"/>
            </w:tcBorders>
            <w:shd w:val="clear" w:color="auto" w:fill="auto"/>
            <w:noWrap/>
            <w:vAlign w:val="bottom"/>
          </w:tcPr>
          <w:p w14:paraId="196DC41B" w14:textId="65BA2A4B" w:rsidR="009C3B56" w:rsidRPr="0085409F" w:rsidRDefault="009C3B56" w:rsidP="009C3B56">
            <w:pPr>
              <w:jc w:val="both"/>
              <w:rPr>
                <w:rFonts w:asciiTheme="minorHAnsi" w:hAnsiTheme="minorHAnsi" w:cstheme="minorHAnsi"/>
                <w:sz w:val="16"/>
                <w:szCs w:val="16"/>
                <w:lang w:val="es-ES_tradnl" w:eastAsia="es-BO"/>
              </w:rPr>
            </w:pPr>
            <w:r w:rsidRPr="00817D02">
              <w:rPr>
                <w:rFonts w:ascii="Calibri" w:hAnsi="Calibri" w:cs="Calibri"/>
                <w:color w:val="000000"/>
                <w:sz w:val="16"/>
                <w:szCs w:val="16"/>
                <w:lang w:eastAsia="es-ES"/>
              </w:rPr>
              <w:t>CEMENTO COLA</w:t>
            </w:r>
          </w:p>
        </w:tc>
        <w:tc>
          <w:tcPr>
            <w:tcW w:w="1701" w:type="dxa"/>
            <w:tcBorders>
              <w:top w:val="nil"/>
              <w:left w:val="nil"/>
              <w:bottom w:val="single" w:sz="4" w:space="0" w:color="auto"/>
              <w:right w:val="single" w:sz="4" w:space="0" w:color="auto"/>
            </w:tcBorders>
            <w:shd w:val="clear" w:color="auto" w:fill="auto"/>
            <w:noWrap/>
            <w:vAlign w:val="bottom"/>
          </w:tcPr>
          <w:p w14:paraId="2308ED4B" w14:textId="2DBAA368" w:rsidR="009C3B56" w:rsidRPr="0085409F" w:rsidRDefault="009C3B56" w:rsidP="009C3B56">
            <w:pPr>
              <w:jc w:val="center"/>
              <w:rPr>
                <w:rFonts w:asciiTheme="minorHAnsi" w:hAnsiTheme="minorHAnsi" w:cstheme="minorHAnsi"/>
                <w:sz w:val="16"/>
                <w:szCs w:val="16"/>
                <w:lang w:val="es-ES_tradnl" w:eastAsia="es-BO"/>
              </w:rPr>
            </w:pPr>
            <w:r w:rsidRPr="00817D02">
              <w:rPr>
                <w:rFonts w:ascii="Calibri" w:hAnsi="Calibri" w:cs="Calibri"/>
                <w:color w:val="000000"/>
                <w:sz w:val="16"/>
                <w:szCs w:val="16"/>
                <w:lang w:eastAsia="es-ES"/>
              </w:rPr>
              <w:t>KG</w:t>
            </w:r>
          </w:p>
        </w:tc>
        <w:tc>
          <w:tcPr>
            <w:tcW w:w="2268" w:type="dxa"/>
            <w:tcBorders>
              <w:top w:val="nil"/>
              <w:left w:val="nil"/>
              <w:bottom w:val="single" w:sz="4" w:space="0" w:color="auto"/>
              <w:right w:val="single" w:sz="4" w:space="0" w:color="auto"/>
            </w:tcBorders>
            <w:shd w:val="clear" w:color="auto" w:fill="auto"/>
            <w:noWrap/>
            <w:vAlign w:val="bottom"/>
          </w:tcPr>
          <w:p w14:paraId="2884138A" w14:textId="77E020F4" w:rsidR="009C3B56" w:rsidRPr="0085409F" w:rsidRDefault="009C3B56" w:rsidP="009C3B56">
            <w:pPr>
              <w:jc w:val="right"/>
              <w:rPr>
                <w:rFonts w:asciiTheme="minorHAnsi" w:hAnsiTheme="minorHAnsi" w:cstheme="minorHAnsi"/>
                <w:sz w:val="16"/>
                <w:szCs w:val="16"/>
                <w:lang w:eastAsia="es-BO"/>
              </w:rPr>
            </w:pPr>
            <w:r w:rsidRPr="00817D02">
              <w:rPr>
                <w:rFonts w:ascii="Calibri" w:hAnsi="Calibri" w:cs="Calibri"/>
                <w:color w:val="000000"/>
                <w:sz w:val="16"/>
                <w:szCs w:val="16"/>
                <w:lang w:eastAsia="es-ES"/>
              </w:rPr>
              <w:t>17.033,06</w:t>
            </w:r>
          </w:p>
        </w:tc>
        <w:tc>
          <w:tcPr>
            <w:tcW w:w="1220" w:type="dxa"/>
            <w:tcBorders>
              <w:top w:val="nil"/>
              <w:left w:val="nil"/>
              <w:bottom w:val="single" w:sz="8" w:space="0" w:color="auto"/>
              <w:right w:val="single" w:sz="8" w:space="0" w:color="auto"/>
            </w:tcBorders>
            <w:shd w:val="clear" w:color="auto" w:fill="auto"/>
            <w:vAlign w:val="center"/>
          </w:tcPr>
          <w:p w14:paraId="6DEE5EEF" w14:textId="77777777" w:rsidR="009C3B56" w:rsidRPr="007E5CB2" w:rsidRDefault="009C3B56" w:rsidP="009C3B56">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6CBCF3CD" w14:textId="77777777" w:rsidR="009C3B56" w:rsidRPr="007E5CB2" w:rsidRDefault="009C3B56" w:rsidP="009C3B56">
            <w:pPr>
              <w:jc w:val="right"/>
              <w:rPr>
                <w:rFonts w:ascii="Century Gothic" w:hAnsi="Century Gothic"/>
                <w:sz w:val="16"/>
                <w:szCs w:val="16"/>
                <w:lang w:eastAsia="es-BO"/>
              </w:rPr>
            </w:pPr>
          </w:p>
        </w:tc>
      </w:tr>
      <w:tr w:rsidR="009C3B56" w:rsidRPr="00653C8D" w14:paraId="23C255EE" w14:textId="77777777" w:rsidTr="009C3B5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5EDD7CD7" w14:textId="19B60328" w:rsidR="009C3B56" w:rsidRPr="00653C8D" w:rsidRDefault="009C3B56" w:rsidP="009C3B56">
            <w:pPr>
              <w:jc w:val="center"/>
              <w:rPr>
                <w:rFonts w:ascii="Calibri" w:hAnsi="Calibri"/>
                <w:color w:val="000000"/>
                <w:sz w:val="16"/>
                <w:szCs w:val="16"/>
                <w:lang w:val="es-BO" w:eastAsia="es-BO"/>
              </w:rPr>
            </w:pPr>
            <w:r>
              <w:rPr>
                <w:rFonts w:ascii="Calibri" w:hAnsi="Calibri"/>
                <w:color w:val="000000"/>
                <w:sz w:val="16"/>
                <w:szCs w:val="16"/>
                <w:lang w:val="es-BO" w:eastAsia="es-BO"/>
              </w:rPr>
              <w:t>18</w:t>
            </w:r>
          </w:p>
        </w:tc>
        <w:tc>
          <w:tcPr>
            <w:tcW w:w="2800" w:type="dxa"/>
            <w:tcBorders>
              <w:top w:val="nil"/>
              <w:left w:val="nil"/>
              <w:bottom w:val="single" w:sz="4" w:space="0" w:color="auto"/>
              <w:right w:val="single" w:sz="4" w:space="0" w:color="auto"/>
            </w:tcBorders>
            <w:shd w:val="clear" w:color="auto" w:fill="auto"/>
            <w:noWrap/>
            <w:vAlign w:val="bottom"/>
          </w:tcPr>
          <w:p w14:paraId="720B2702" w14:textId="4D082D26" w:rsidR="009C3B56" w:rsidRPr="0085409F" w:rsidRDefault="009C3B56" w:rsidP="009C3B56">
            <w:pPr>
              <w:jc w:val="both"/>
              <w:rPr>
                <w:rFonts w:asciiTheme="minorHAnsi" w:hAnsiTheme="minorHAnsi" w:cstheme="minorHAnsi"/>
                <w:sz w:val="16"/>
                <w:szCs w:val="16"/>
                <w:lang w:val="es-ES_tradnl" w:eastAsia="es-BO"/>
              </w:rPr>
            </w:pPr>
            <w:r w:rsidRPr="00817D02">
              <w:rPr>
                <w:rFonts w:ascii="Calibri" w:hAnsi="Calibri" w:cs="Calibri"/>
                <w:color w:val="000000"/>
                <w:sz w:val="16"/>
                <w:szCs w:val="16"/>
                <w:lang w:eastAsia="es-ES"/>
              </w:rPr>
              <w:t>CEMENTO PORTLAND (50 kg)</w:t>
            </w:r>
          </w:p>
        </w:tc>
        <w:tc>
          <w:tcPr>
            <w:tcW w:w="1701" w:type="dxa"/>
            <w:tcBorders>
              <w:top w:val="nil"/>
              <w:left w:val="nil"/>
              <w:bottom w:val="single" w:sz="4" w:space="0" w:color="auto"/>
              <w:right w:val="single" w:sz="4" w:space="0" w:color="auto"/>
            </w:tcBorders>
            <w:shd w:val="clear" w:color="auto" w:fill="auto"/>
            <w:noWrap/>
            <w:vAlign w:val="bottom"/>
          </w:tcPr>
          <w:p w14:paraId="30E46EF0" w14:textId="48A9E54E" w:rsidR="009C3B56" w:rsidRPr="0085409F" w:rsidRDefault="009C3B56" w:rsidP="009C3B56">
            <w:pPr>
              <w:jc w:val="center"/>
              <w:rPr>
                <w:rFonts w:asciiTheme="minorHAnsi" w:hAnsiTheme="minorHAnsi" w:cstheme="minorHAnsi"/>
                <w:sz w:val="16"/>
                <w:szCs w:val="16"/>
                <w:lang w:val="es-ES_tradnl" w:eastAsia="es-BO"/>
              </w:rPr>
            </w:pPr>
            <w:r w:rsidRPr="00817D02">
              <w:rPr>
                <w:rFonts w:ascii="Calibri" w:hAnsi="Calibri" w:cs="Calibri"/>
                <w:color w:val="000000"/>
                <w:sz w:val="16"/>
                <w:szCs w:val="16"/>
                <w:lang w:eastAsia="es-ES"/>
              </w:rPr>
              <w:t>BL</w:t>
            </w:r>
          </w:p>
        </w:tc>
        <w:tc>
          <w:tcPr>
            <w:tcW w:w="2268" w:type="dxa"/>
            <w:tcBorders>
              <w:top w:val="nil"/>
              <w:left w:val="nil"/>
              <w:bottom w:val="single" w:sz="4" w:space="0" w:color="auto"/>
              <w:right w:val="single" w:sz="4" w:space="0" w:color="auto"/>
            </w:tcBorders>
            <w:shd w:val="clear" w:color="auto" w:fill="auto"/>
            <w:noWrap/>
            <w:vAlign w:val="bottom"/>
          </w:tcPr>
          <w:p w14:paraId="4680C6BA" w14:textId="6C4BD1E6" w:rsidR="009C3B56" w:rsidRPr="0085409F" w:rsidRDefault="009C3B56" w:rsidP="009C3B56">
            <w:pPr>
              <w:jc w:val="right"/>
              <w:rPr>
                <w:rFonts w:asciiTheme="minorHAnsi" w:hAnsiTheme="minorHAnsi" w:cstheme="minorHAnsi"/>
                <w:sz w:val="16"/>
                <w:szCs w:val="16"/>
                <w:lang w:eastAsia="es-BO"/>
              </w:rPr>
            </w:pPr>
            <w:r w:rsidRPr="00817D02">
              <w:rPr>
                <w:rFonts w:ascii="Calibri" w:hAnsi="Calibri" w:cs="Calibri"/>
                <w:color w:val="000000"/>
                <w:sz w:val="16"/>
                <w:szCs w:val="16"/>
                <w:lang w:eastAsia="es-ES"/>
              </w:rPr>
              <w:t>6.168,14</w:t>
            </w:r>
          </w:p>
        </w:tc>
        <w:tc>
          <w:tcPr>
            <w:tcW w:w="1220" w:type="dxa"/>
            <w:tcBorders>
              <w:top w:val="nil"/>
              <w:left w:val="nil"/>
              <w:bottom w:val="single" w:sz="8" w:space="0" w:color="auto"/>
              <w:right w:val="single" w:sz="8" w:space="0" w:color="auto"/>
            </w:tcBorders>
            <w:shd w:val="clear" w:color="auto" w:fill="auto"/>
            <w:vAlign w:val="center"/>
          </w:tcPr>
          <w:p w14:paraId="5554A9BB" w14:textId="77777777" w:rsidR="009C3B56" w:rsidRPr="007E5CB2" w:rsidRDefault="009C3B56" w:rsidP="009C3B56">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2C0054CF" w14:textId="77777777" w:rsidR="009C3B56" w:rsidRPr="007E5CB2" w:rsidRDefault="009C3B56" w:rsidP="009C3B56">
            <w:pPr>
              <w:jc w:val="right"/>
              <w:rPr>
                <w:rFonts w:ascii="Century Gothic" w:hAnsi="Century Gothic"/>
                <w:sz w:val="16"/>
                <w:szCs w:val="16"/>
                <w:lang w:eastAsia="es-BO"/>
              </w:rPr>
            </w:pPr>
          </w:p>
        </w:tc>
      </w:tr>
      <w:tr w:rsidR="009C3B56" w:rsidRPr="00653C8D" w14:paraId="21FCDC6C" w14:textId="77777777" w:rsidTr="009C3B5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71673EEF" w14:textId="356E0C9C" w:rsidR="009C3B56" w:rsidRPr="00653C8D" w:rsidRDefault="009C3B56" w:rsidP="009C3B56">
            <w:pPr>
              <w:jc w:val="center"/>
              <w:rPr>
                <w:rFonts w:ascii="Calibri" w:hAnsi="Calibri"/>
                <w:color w:val="000000"/>
                <w:sz w:val="16"/>
                <w:szCs w:val="16"/>
                <w:lang w:val="es-BO" w:eastAsia="es-BO"/>
              </w:rPr>
            </w:pPr>
            <w:r>
              <w:rPr>
                <w:rFonts w:ascii="Calibri" w:hAnsi="Calibri"/>
                <w:color w:val="000000"/>
                <w:sz w:val="16"/>
                <w:szCs w:val="16"/>
                <w:lang w:val="es-BO" w:eastAsia="es-BO"/>
              </w:rPr>
              <w:t>19</w:t>
            </w:r>
          </w:p>
        </w:tc>
        <w:tc>
          <w:tcPr>
            <w:tcW w:w="2800" w:type="dxa"/>
            <w:tcBorders>
              <w:top w:val="nil"/>
              <w:left w:val="nil"/>
              <w:bottom w:val="single" w:sz="4" w:space="0" w:color="auto"/>
              <w:right w:val="single" w:sz="4" w:space="0" w:color="auto"/>
            </w:tcBorders>
            <w:shd w:val="clear" w:color="auto" w:fill="auto"/>
            <w:noWrap/>
            <w:vAlign w:val="bottom"/>
          </w:tcPr>
          <w:p w14:paraId="20E64EDD" w14:textId="75034DF2" w:rsidR="009C3B56" w:rsidRPr="0085409F" w:rsidRDefault="009C3B56" w:rsidP="009C3B56">
            <w:pPr>
              <w:jc w:val="both"/>
              <w:rPr>
                <w:rFonts w:asciiTheme="minorHAnsi" w:hAnsiTheme="minorHAnsi" w:cstheme="minorHAnsi"/>
                <w:sz w:val="16"/>
                <w:szCs w:val="16"/>
                <w:lang w:val="es-ES_tradnl" w:eastAsia="es-BO"/>
              </w:rPr>
            </w:pPr>
            <w:r w:rsidRPr="00817D02">
              <w:rPr>
                <w:rFonts w:ascii="Calibri" w:hAnsi="Calibri" w:cs="Calibri"/>
                <w:color w:val="000000"/>
                <w:sz w:val="16"/>
                <w:szCs w:val="16"/>
                <w:lang w:eastAsia="es-ES"/>
              </w:rPr>
              <w:t>CERAMICA NACIONAL</w:t>
            </w:r>
          </w:p>
        </w:tc>
        <w:tc>
          <w:tcPr>
            <w:tcW w:w="1701" w:type="dxa"/>
            <w:tcBorders>
              <w:top w:val="nil"/>
              <w:left w:val="nil"/>
              <w:bottom w:val="single" w:sz="4" w:space="0" w:color="auto"/>
              <w:right w:val="single" w:sz="4" w:space="0" w:color="auto"/>
            </w:tcBorders>
            <w:shd w:val="clear" w:color="auto" w:fill="auto"/>
            <w:noWrap/>
            <w:vAlign w:val="bottom"/>
          </w:tcPr>
          <w:p w14:paraId="3E6C2776" w14:textId="0FBE8B5E" w:rsidR="009C3B56" w:rsidRPr="0085409F" w:rsidRDefault="009C3B56" w:rsidP="009C3B56">
            <w:pPr>
              <w:jc w:val="center"/>
              <w:rPr>
                <w:rFonts w:asciiTheme="minorHAnsi" w:hAnsiTheme="minorHAnsi" w:cstheme="minorHAnsi"/>
                <w:sz w:val="16"/>
                <w:szCs w:val="16"/>
                <w:lang w:val="es-ES_tradnl" w:eastAsia="es-BO"/>
              </w:rPr>
            </w:pPr>
            <w:r w:rsidRPr="00817D02">
              <w:rPr>
                <w:rFonts w:ascii="Calibri" w:hAnsi="Calibri" w:cs="Calibri"/>
                <w:color w:val="000000"/>
                <w:sz w:val="16"/>
                <w:szCs w:val="16"/>
                <w:lang w:eastAsia="es-ES"/>
              </w:rPr>
              <w:t>M2</w:t>
            </w:r>
          </w:p>
        </w:tc>
        <w:tc>
          <w:tcPr>
            <w:tcW w:w="2268" w:type="dxa"/>
            <w:tcBorders>
              <w:top w:val="nil"/>
              <w:left w:val="nil"/>
              <w:bottom w:val="single" w:sz="4" w:space="0" w:color="auto"/>
              <w:right w:val="single" w:sz="4" w:space="0" w:color="auto"/>
            </w:tcBorders>
            <w:shd w:val="clear" w:color="auto" w:fill="auto"/>
            <w:noWrap/>
            <w:vAlign w:val="bottom"/>
          </w:tcPr>
          <w:p w14:paraId="5632B607" w14:textId="2E65777A" w:rsidR="009C3B56" w:rsidRPr="0085409F" w:rsidRDefault="009C3B56" w:rsidP="009C3B56">
            <w:pPr>
              <w:jc w:val="right"/>
              <w:rPr>
                <w:rFonts w:asciiTheme="minorHAnsi" w:hAnsiTheme="minorHAnsi" w:cstheme="minorHAnsi"/>
                <w:sz w:val="16"/>
                <w:szCs w:val="16"/>
                <w:lang w:eastAsia="es-BO"/>
              </w:rPr>
            </w:pPr>
            <w:r w:rsidRPr="00817D02">
              <w:rPr>
                <w:rFonts w:ascii="Calibri" w:hAnsi="Calibri" w:cs="Calibri"/>
                <w:color w:val="000000"/>
                <w:sz w:val="16"/>
                <w:szCs w:val="16"/>
                <w:lang w:eastAsia="es-ES"/>
              </w:rPr>
              <w:t>3.516,15</w:t>
            </w:r>
          </w:p>
        </w:tc>
        <w:tc>
          <w:tcPr>
            <w:tcW w:w="1220" w:type="dxa"/>
            <w:tcBorders>
              <w:top w:val="nil"/>
              <w:left w:val="nil"/>
              <w:bottom w:val="single" w:sz="8" w:space="0" w:color="auto"/>
              <w:right w:val="single" w:sz="8" w:space="0" w:color="auto"/>
            </w:tcBorders>
            <w:shd w:val="clear" w:color="auto" w:fill="auto"/>
            <w:vAlign w:val="center"/>
          </w:tcPr>
          <w:p w14:paraId="727E146A" w14:textId="77777777" w:rsidR="009C3B56" w:rsidRPr="007E5CB2" w:rsidRDefault="009C3B56" w:rsidP="009C3B56">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69E21998" w14:textId="77777777" w:rsidR="009C3B56" w:rsidRPr="007E5CB2" w:rsidRDefault="009C3B56" w:rsidP="009C3B56">
            <w:pPr>
              <w:jc w:val="right"/>
              <w:rPr>
                <w:rFonts w:ascii="Century Gothic" w:hAnsi="Century Gothic"/>
                <w:sz w:val="16"/>
                <w:szCs w:val="16"/>
                <w:lang w:eastAsia="es-BO"/>
              </w:rPr>
            </w:pPr>
          </w:p>
        </w:tc>
      </w:tr>
      <w:tr w:rsidR="009C3B56" w:rsidRPr="00653C8D" w14:paraId="34574D82" w14:textId="77777777" w:rsidTr="009C3B5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7CA0ECE7" w14:textId="2322D7A9" w:rsidR="009C3B56" w:rsidRPr="00653C8D" w:rsidRDefault="009C3B56" w:rsidP="009C3B56">
            <w:pPr>
              <w:jc w:val="center"/>
              <w:rPr>
                <w:rFonts w:ascii="Calibri" w:hAnsi="Calibri"/>
                <w:color w:val="000000"/>
                <w:sz w:val="16"/>
                <w:szCs w:val="16"/>
                <w:lang w:val="es-BO" w:eastAsia="es-BO"/>
              </w:rPr>
            </w:pPr>
            <w:r>
              <w:rPr>
                <w:rFonts w:ascii="Calibri" w:hAnsi="Calibri"/>
                <w:color w:val="000000"/>
                <w:sz w:val="16"/>
                <w:szCs w:val="16"/>
                <w:lang w:val="es-BO" w:eastAsia="es-BO"/>
              </w:rPr>
              <w:t>20</w:t>
            </w:r>
          </w:p>
        </w:tc>
        <w:tc>
          <w:tcPr>
            <w:tcW w:w="2800" w:type="dxa"/>
            <w:tcBorders>
              <w:top w:val="nil"/>
              <w:left w:val="nil"/>
              <w:bottom w:val="single" w:sz="4" w:space="0" w:color="auto"/>
              <w:right w:val="single" w:sz="4" w:space="0" w:color="auto"/>
            </w:tcBorders>
            <w:shd w:val="clear" w:color="auto" w:fill="auto"/>
            <w:noWrap/>
            <w:vAlign w:val="bottom"/>
          </w:tcPr>
          <w:p w14:paraId="44AD59AC" w14:textId="30DD4322" w:rsidR="009C3B56" w:rsidRPr="0085409F" w:rsidRDefault="009C3B56" w:rsidP="009C3B56">
            <w:pPr>
              <w:jc w:val="both"/>
              <w:rPr>
                <w:rFonts w:asciiTheme="minorHAnsi" w:hAnsiTheme="minorHAnsi" w:cstheme="minorHAnsi"/>
                <w:sz w:val="16"/>
                <w:szCs w:val="16"/>
                <w:lang w:val="es-ES_tradnl" w:eastAsia="es-BO"/>
              </w:rPr>
            </w:pPr>
            <w:r w:rsidRPr="00817D02">
              <w:rPr>
                <w:rFonts w:ascii="Calibri" w:hAnsi="Calibri" w:cs="Calibri"/>
                <w:color w:val="000000"/>
                <w:sz w:val="16"/>
                <w:szCs w:val="16"/>
                <w:lang w:eastAsia="es-ES"/>
              </w:rPr>
              <w:t>CERAMICA NACIONAL TIPO PORCELANATO (60X60)</w:t>
            </w:r>
          </w:p>
        </w:tc>
        <w:tc>
          <w:tcPr>
            <w:tcW w:w="1701" w:type="dxa"/>
            <w:tcBorders>
              <w:top w:val="nil"/>
              <w:left w:val="nil"/>
              <w:bottom w:val="single" w:sz="4" w:space="0" w:color="auto"/>
              <w:right w:val="single" w:sz="4" w:space="0" w:color="auto"/>
            </w:tcBorders>
            <w:shd w:val="clear" w:color="auto" w:fill="auto"/>
            <w:noWrap/>
            <w:vAlign w:val="bottom"/>
          </w:tcPr>
          <w:p w14:paraId="4955E9C9" w14:textId="4D00EDA4" w:rsidR="009C3B56" w:rsidRPr="0085409F" w:rsidRDefault="009C3B56" w:rsidP="009C3B56">
            <w:pPr>
              <w:jc w:val="center"/>
              <w:rPr>
                <w:rFonts w:asciiTheme="minorHAnsi" w:hAnsiTheme="minorHAnsi" w:cstheme="minorHAnsi"/>
                <w:sz w:val="16"/>
                <w:szCs w:val="16"/>
                <w:lang w:val="es-ES_tradnl" w:eastAsia="es-BO"/>
              </w:rPr>
            </w:pPr>
            <w:r w:rsidRPr="00817D02">
              <w:rPr>
                <w:rFonts w:ascii="Calibri" w:hAnsi="Calibri" w:cs="Calibri"/>
                <w:color w:val="000000"/>
                <w:sz w:val="16"/>
                <w:szCs w:val="16"/>
                <w:lang w:eastAsia="es-ES"/>
              </w:rPr>
              <w:t>M2</w:t>
            </w:r>
          </w:p>
        </w:tc>
        <w:tc>
          <w:tcPr>
            <w:tcW w:w="2268" w:type="dxa"/>
            <w:tcBorders>
              <w:top w:val="nil"/>
              <w:left w:val="nil"/>
              <w:bottom w:val="single" w:sz="4" w:space="0" w:color="auto"/>
              <w:right w:val="single" w:sz="4" w:space="0" w:color="auto"/>
            </w:tcBorders>
            <w:shd w:val="clear" w:color="auto" w:fill="auto"/>
            <w:noWrap/>
            <w:vAlign w:val="bottom"/>
          </w:tcPr>
          <w:p w14:paraId="7FF696BD" w14:textId="7CE170B0" w:rsidR="009C3B56" w:rsidRPr="0085409F" w:rsidRDefault="009C3B56" w:rsidP="009C3B56">
            <w:pPr>
              <w:jc w:val="right"/>
              <w:rPr>
                <w:rFonts w:asciiTheme="minorHAnsi" w:hAnsiTheme="minorHAnsi" w:cstheme="minorHAnsi"/>
                <w:sz w:val="16"/>
                <w:szCs w:val="16"/>
                <w:lang w:eastAsia="es-BO"/>
              </w:rPr>
            </w:pPr>
            <w:r w:rsidRPr="00817D02">
              <w:rPr>
                <w:rFonts w:ascii="Calibri" w:hAnsi="Calibri" w:cs="Calibri"/>
                <w:color w:val="000000"/>
                <w:sz w:val="16"/>
                <w:szCs w:val="16"/>
                <w:lang w:eastAsia="es-ES"/>
              </w:rPr>
              <w:t>55,73</w:t>
            </w:r>
          </w:p>
        </w:tc>
        <w:tc>
          <w:tcPr>
            <w:tcW w:w="1220" w:type="dxa"/>
            <w:tcBorders>
              <w:top w:val="nil"/>
              <w:left w:val="nil"/>
              <w:bottom w:val="single" w:sz="8" w:space="0" w:color="auto"/>
              <w:right w:val="single" w:sz="8" w:space="0" w:color="auto"/>
            </w:tcBorders>
            <w:shd w:val="clear" w:color="auto" w:fill="auto"/>
            <w:vAlign w:val="center"/>
          </w:tcPr>
          <w:p w14:paraId="3201BEE1" w14:textId="77777777" w:rsidR="009C3B56" w:rsidRPr="007E5CB2" w:rsidRDefault="009C3B56" w:rsidP="009C3B56">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08049F13" w14:textId="77777777" w:rsidR="009C3B56" w:rsidRPr="007E5CB2" w:rsidRDefault="009C3B56" w:rsidP="009C3B56">
            <w:pPr>
              <w:jc w:val="right"/>
              <w:rPr>
                <w:rFonts w:ascii="Century Gothic" w:hAnsi="Century Gothic"/>
                <w:sz w:val="16"/>
                <w:szCs w:val="16"/>
                <w:lang w:eastAsia="es-BO"/>
              </w:rPr>
            </w:pPr>
          </w:p>
        </w:tc>
      </w:tr>
      <w:tr w:rsidR="009C3B56" w:rsidRPr="00653C8D" w14:paraId="7B90BC48" w14:textId="77777777" w:rsidTr="009C3B5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14453125" w14:textId="7174F29A" w:rsidR="009C3B56" w:rsidRPr="00653C8D" w:rsidRDefault="009C3B56" w:rsidP="009C3B56">
            <w:pPr>
              <w:jc w:val="center"/>
              <w:rPr>
                <w:rFonts w:ascii="Calibri" w:hAnsi="Calibri"/>
                <w:color w:val="000000"/>
                <w:sz w:val="16"/>
                <w:szCs w:val="16"/>
                <w:lang w:val="es-BO" w:eastAsia="es-BO"/>
              </w:rPr>
            </w:pPr>
            <w:r>
              <w:rPr>
                <w:rFonts w:ascii="Calibri" w:hAnsi="Calibri"/>
                <w:color w:val="000000"/>
                <w:sz w:val="16"/>
                <w:szCs w:val="16"/>
                <w:lang w:val="es-BO" w:eastAsia="es-BO"/>
              </w:rPr>
              <w:t>21</w:t>
            </w:r>
          </w:p>
        </w:tc>
        <w:tc>
          <w:tcPr>
            <w:tcW w:w="2800" w:type="dxa"/>
            <w:tcBorders>
              <w:top w:val="nil"/>
              <w:left w:val="nil"/>
              <w:bottom w:val="single" w:sz="4" w:space="0" w:color="auto"/>
              <w:right w:val="single" w:sz="4" w:space="0" w:color="auto"/>
            </w:tcBorders>
            <w:shd w:val="clear" w:color="auto" w:fill="auto"/>
            <w:noWrap/>
            <w:vAlign w:val="bottom"/>
          </w:tcPr>
          <w:p w14:paraId="3D7B25C5" w14:textId="5BE9B710" w:rsidR="009C3B56" w:rsidRPr="0085409F" w:rsidRDefault="009C3B56" w:rsidP="009C3B56">
            <w:pPr>
              <w:jc w:val="both"/>
              <w:rPr>
                <w:rFonts w:asciiTheme="minorHAnsi" w:hAnsiTheme="minorHAnsi" w:cstheme="minorHAnsi"/>
                <w:sz w:val="16"/>
                <w:szCs w:val="16"/>
                <w:lang w:val="es-ES_tradnl" w:eastAsia="es-BO"/>
              </w:rPr>
            </w:pPr>
            <w:r w:rsidRPr="00817D02">
              <w:rPr>
                <w:rFonts w:ascii="Calibri" w:hAnsi="Calibri" w:cs="Calibri"/>
                <w:color w:val="000000"/>
                <w:sz w:val="16"/>
                <w:szCs w:val="16"/>
                <w:lang w:eastAsia="es-ES"/>
              </w:rPr>
              <w:t>CHAPA EXTERIOR</w:t>
            </w:r>
          </w:p>
        </w:tc>
        <w:tc>
          <w:tcPr>
            <w:tcW w:w="1701" w:type="dxa"/>
            <w:tcBorders>
              <w:top w:val="nil"/>
              <w:left w:val="nil"/>
              <w:bottom w:val="single" w:sz="4" w:space="0" w:color="auto"/>
              <w:right w:val="single" w:sz="4" w:space="0" w:color="auto"/>
            </w:tcBorders>
            <w:shd w:val="clear" w:color="auto" w:fill="auto"/>
            <w:noWrap/>
            <w:vAlign w:val="bottom"/>
          </w:tcPr>
          <w:p w14:paraId="3864BB6D" w14:textId="7723369B" w:rsidR="009C3B56" w:rsidRPr="0085409F" w:rsidRDefault="009C3B56" w:rsidP="009C3B56">
            <w:pPr>
              <w:jc w:val="center"/>
              <w:rPr>
                <w:rFonts w:asciiTheme="minorHAnsi" w:hAnsiTheme="minorHAnsi" w:cstheme="minorHAnsi"/>
                <w:sz w:val="16"/>
                <w:szCs w:val="16"/>
                <w:lang w:val="es-ES_tradnl" w:eastAsia="es-BO"/>
              </w:rPr>
            </w:pPr>
            <w:r w:rsidRPr="00817D02">
              <w:rPr>
                <w:rFonts w:ascii="Calibri" w:hAnsi="Calibri" w:cs="Calibri"/>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0B771BAB" w14:textId="2B85AA0C" w:rsidR="009C3B56" w:rsidRPr="0085409F" w:rsidRDefault="009C3B56" w:rsidP="009C3B56">
            <w:pPr>
              <w:jc w:val="right"/>
              <w:rPr>
                <w:rFonts w:asciiTheme="minorHAnsi" w:hAnsiTheme="minorHAnsi" w:cstheme="minorHAnsi"/>
                <w:sz w:val="16"/>
                <w:szCs w:val="16"/>
                <w:lang w:eastAsia="es-BO"/>
              </w:rPr>
            </w:pPr>
            <w:r w:rsidRPr="00817D02">
              <w:rPr>
                <w:rFonts w:ascii="Calibri" w:hAnsi="Calibri" w:cs="Calibri"/>
                <w:color w:val="000000"/>
                <w:sz w:val="16"/>
                <w:szCs w:val="16"/>
                <w:lang w:eastAsia="es-ES"/>
              </w:rPr>
              <w:t>74,00</w:t>
            </w:r>
          </w:p>
        </w:tc>
        <w:tc>
          <w:tcPr>
            <w:tcW w:w="1220" w:type="dxa"/>
            <w:tcBorders>
              <w:top w:val="nil"/>
              <w:left w:val="nil"/>
              <w:bottom w:val="single" w:sz="8" w:space="0" w:color="auto"/>
              <w:right w:val="single" w:sz="8" w:space="0" w:color="auto"/>
            </w:tcBorders>
            <w:shd w:val="clear" w:color="auto" w:fill="auto"/>
            <w:vAlign w:val="center"/>
          </w:tcPr>
          <w:p w14:paraId="736D2524" w14:textId="77777777" w:rsidR="009C3B56" w:rsidRPr="007E5CB2" w:rsidRDefault="009C3B56" w:rsidP="009C3B56">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3D36D4DB" w14:textId="77777777" w:rsidR="009C3B56" w:rsidRPr="007E5CB2" w:rsidRDefault="009C3B56" w:rsidP="009C3B56">
            <w:pPr>
              <w:jc w:val="right"/>
              <w:rPr>
                <w:rFonts w:ascii="Century Gothic" w:hAnsi="Century Gothic"/>
                <w:sz w:val="16"/>
                <w:szCs w:val="16"/>
                <w:lang w:eastAsia="es-BO"/>
              </w:rPr>
            </w:pPr>
          </w:p>
        </w:tc>
      </w:tr>
      <w:tr w:rsidR="009C3B56" w:rsidRPr="00653C8D" w14:paraId="31E496BB" w14:textId="77777777" w:rsidTr="009C3B5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7A94177B" w14:textId="2DFBF9FA" w:rsidR="009C3B56" w:rsidRPr="00653C8D" w:rsidRDefault="009C3B56" w:rsidP="009C3B56">
            <w:pPr>
              <w:jc w:val="center"/>
              <w:rPr>
                <w:rFonts w:ascii="Calibri" w:hAnsi="Calibri"/>
                <w:color w:val="000000"/>
                <w:sz w:val="16"/>
                <w:szCs w:val="16"/>
                <w:lang w:val="es-BO" w:eastAsia="es-BO"/>
              </w:rPr>
            </w:pPr>
            <w:r>
              <w:rPr>
                <w:rFonts w:ascii="Calibri" w:hAnsi="Calibri"/>
                <w:color w:val="000000"/>
                <w:sz w:val="16"/>
                <w:szCs w:val="16"/>
                <w:lang w:val="es-BO" w:eastAsia="es-BO"/>
              </w:rPr>
              <w:t>22</w:t>
            </w:r>
          </w:p>
        </w:tc>
        <w:tc>
          <w:tcPr>
            <w:tcW w:w="2800" w:type="dxa"/>
            <w:tcBorders>
              <w:top w:val="nil"/>
              <w:left w:val="nil"/>
              <w:bottom w:val="single" w:sz="4" w:space="0" w:color="auto"/>
              <w:right w:val="single" w:sz="4" w:space="0" w:color="auto"/>
            </w:tcBorders>
            <w:shd w:val="clear" w:color="auto" w:fill="auto"/>
            <w:noWrap/>
            <w:vAlign w:val="bottom"/>
          </w:tcPr>
          <w:p w14:paraId="1E55B74E" w14:textId="474C5A14" w:rsidR="009C3B56" w:rsidRPr="0085409F" w:rsidRDefault="009C3B56" w:rsidP="009C3B56">
            <w:pPr>
              <w:jc w:val="both"/>
              <w:rPr>
                <w:rFonts w:asciiTheme="minorHAnsi" w:hAnsiTheme="minorHAnsi" w:cstheme="minorHAnsi"/>
                <w:sz w:val="16"/>
                <w:szCs w:val="16"/>
                <w:lang w:val="es-ES_tradnl" w:eastAsia="es-BO"/>
              </w:rPr>
            </w:pPr>
            <w:r w:rsidRPr="00817D02">
              <w:rPr>
                <w:rFonts w:ascii="Calibri" w:hAnsi="Calibri" w:cs="Calibri"/>
                <w:color w:val="000000"/>
                <w:sz w:val="16"/>
                <w:szCs w:val="16"/>
                <w:lang w:eastAsia="es-ES"/>
              </w:rPr>
              <w:t>CHAPA INTERIOR</w:t>
            </w:r>
          </w:p>
        </w:tc>
        <w:tc>
          <w:tcPr>
            <w:tcW w:w="1701" w:type="dxa"/>
            <w:tcBorders>
              <w:top w:val="nil"/>
              <w:left w:val="nil"/>
              <w:bottom w:val="single" w:sz="4" w:space="0" w:color="auto"/>
              <w:right w:val="single" w:sz="4" w:space="0" w:color="auto"/>
            </w:tcBorders>
            <w:shd w:val="clear" w:color="auto" w:fill="auto"/>
            <w:noWrap/>
            <w:vAlign w:val="bottom"/>
          </w:tcPr>
          <w:p w14:paraId="5965FB48" w14:textId="47D80EB7" w:rsidR="009C3B56" w:rsidRPr="0085409F" w:rsidRDefault="009C3B56" w:rsidP="009C3B56">
            <w:pPr>
              <w:jc w:val="center"/>
              <w:rPr>
                <w:rFonts w:asciiTheme="minorHAnsi" w:hAnsiTheme="minorHAnsi" w:cstheme="minorHAnsi"/>
                <w:sz w:val="16"/>
                <w:szCs w:val="16"/>
                <w:lang w:val="es-ES_tradnl" w:eastAsia="es-BO"/>
              </w:rPr>
            </w:pPr>
            <w:r w:rsidRPr="00817D02">
              <w:rPr>
                <w:rFonts w:ascii="Calibri" w:hAnsi="Calibri" w:cs="Calibri"/>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3865F217" w14:textId="50DDDE89" w:rsidR="009C3B56" w:rsidRPr="0085409F" w:rsidRDefault="009C3B56" w:rsidP="009C3B56">
            <w:pPr>
              <w:jc w:val="right"/>
              <w:rPr>
                <w:rFonts w:asciiTheme="minorHAnsi" w:hAnsiTheme="minorHAnsi" w:cstheme="minorHAnsi"/>
                <w:sz w:val="16"/>
                <w:szCs w:val="16"/>
                <w:lang w:eastAsia="es-BO"/>
              </w:rPr>
            </w:pPr>
            <w:r w:rsidRPr="00817D02">
              <w:rPr>
                <w:rFonts w:ascii="Calibri" w:hAnsi="Calibri" w:cs="Calibri"/>
                <w:color w:val="000000"/>
                <w:sz w:val="16"/>
                <w:szCs w:val="16"/>
                <w:lang w:eastAsia="es-ES"/>
              </w:rPr>
              <w:t>76,00</w:t>
            </w:r>
          </w:p>
        </w:tc>
        <w:tc>
          <w:tcPr>
            <w:tcW w:w="1220" w:type="dxa"/>
            <w:tcBorders>
              <w:top w:val="nil"/>
              <w:left w:val="nil"/>
              <w:bottom w:val="single" w:sz="8" w:space="0" w:color="auto"/>
              <w:right w:val="single" w:sz="8" w:space="0" w:color="auto"/>
            </w:tcBorders>
            <w:shd w:val="clear" w:color="auto" w:fill="auto"/>
            <w:vAlign w:val="center"/>
          </w:tcPr>
          <w:p w14:paraId="3A053CA4" w14:textId="77777777" w:rsidR="009C3B56" w:rsidRPr="007E5CB2" w:rsidRDefault="009C3B56" w:rsidP="009C3B56">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75F422B6" w14:textId="77777777" w:rsidR="009C3B56" w:rsidRPr="007E5CB2" w:rsidRDefault="009C3B56" w:rsidP="009C3B56">
            <w:pPr>
              <w:jc w:val="right"/>
              <w:rPr>
                <w:rFonts w:ascii="Century Gothic" w:hAnsi="Century Gothic"/>
                <w:sz w:val="16"/>
                <w:szCs w:val="16"/>
                <w:lang w:eastAsia="es-BO"/>
              </w:rPr>
            </w:pPr>
          </w:p>
        </w:tc>
      </w:tr>
      <w:tr w:rsidR="009C3B56" w:rsidRPr="00653C8D" w14:paraId="3D6BCC00" w14:textId="77777777" w:rsidTr="009C3B5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29774C17" w14:textId="6C26D8F2" w:rsidR="009C3B56" w:rsidRPr="00653C8D" w:rsidRDefault="009C3B56" w:rsidP="009C3B56">
            <w:pPr>
              <w:jc w:val="center"/>
              <w:rPr>
                <w:rFonts w:ascii="Calibri" w:hAnsi="Calibri"/>
                <w:color w:val="000000"/>
                <w:sz w:val="16"/>
                <w:szCs w:val="16"/>
                <w:lang w:val="es-BO" w:eastAsia="es-BO"/>
              </w:rPr>
            </w:pPr>
            <w:r>
              <w:rPr>
                <w:rFonts w:ascii="Calibri" w:hAnsi="Calibri"/>
                <w:color w:val="000000"/>
                <w:sz w:val="16"/>
                <w:szCs w:val="16"/>
                <w:lang w:val="es-BO" w:eastAsia="es-BO"/>
              </w:rPr>
              <w:t>23</w:t>
            </w:r>
          </w:p>
        </w:tc>
        <w:tc>
          <w:tcPr>
            <w:tcW w:w="2800" w:type="dxa"/>
            <w:tcBorders>
              <w:top w:val="nil"/>
              <w:left w:val="nil"/>
              <w:bottom w:val="single" w:sz="4" w:space="0" w:color="auto"/>
              <w:right w:val="single" w:sz="4" w:space="0" w:color="auto"/>
            </w:tcBorders>
            <w:shd w:val="clear" w:color="auto" w:fill="auto"/>
            <w:noWrap/>
            <w:vAlign w:val="bottom"/>
          </w:tcPr>
          <w:p w14:paraId="60AEE51F" w14:textId="5B13B731" w:rsidR="009C3B56" w:rsidRPr="0085409F" w:rsidRDefault="009C3B56" w:rsidP="009C3B56">
            <w:pPr>
              <w:jc w:val="both"/>
              <w:rPr>
                <w:rFonts w:asciiTheme="minorHAnsi" w:hAnsiTheme="minorHAnsi" w:cstheme="minorHAnsi"/>
                <w:sz w:val="16"/>
                <w:szCs w:val="16"/>
                <w:lang w:val="es-ES_tradnl" w:eastAsia="es-BO"/>
              </w:rPr>
            </w:pPr>
            <w:r w:rsidRPr="00817D02">
              <w:rPr>
                <w:rFonts w:ascii="Calibri" w:hAnsi="Calibri" w:cs="Calibri"/>
                <w:color w:val="000000"/>
                <w:sz w:val="16"/>
                <w:szCs w:val="16"/>
                <w:lang w:eastAsia="es-ES"/>
              </w:rPr>
              <w:t>CHICOTILLO</w:t>
            </w:r>
          </w:p>
        </w:tc>
        <w:tc>
          <w:tcPr>
            <w:tcW w:w="1701" w:type="dxa"/>
            <w:tcBorders>
              <w:top w:val="nil"/>
              <w:left w:val="nil"/>
              <w:bottom w:val="single" w:sz="4" w:space="0" w:color="auto"/>
              <w:right w:val="single" w:sz="4" w:space="0" w:color="auto"/>
            </w:tcBorders>
            <w:shd w:val="clear" w:color="auto" w:fill="auto"/>
            <w:noWrap/>
            <w:vAlign w:val="bottom"/>
          </w:tcPr>
          <w:p w14:paraId="3098BD24" w14:textId="0C0EAD77" w:rsidR="009C3B56" w:rsidRPr="0085409F" w:rsidRDefault="009C3B56" w:rsidP="009C3B56">
            <w:pPr>
              <w:jc w:val="center"/>
              <w:rPr>
                <w:rFonts w:asciiTheme="minorHAnsi" w:hAnsiTheme="minorHAnsi" w:cstheme="minorHAnsi"/>
                <w:sz w:val="16"/>
                <w:szCs w:val="16"/>
                <w:lang w:val="es-ES_tradnl" w:eastAsia="es-BO"/>
              </w:rPr>
            </w:pPr>
            <w:r w:rsidRPr="00817D02">
              <w:rPr>
                <w:rFonts w:ascii="Calibri" w:hAnsi="Calibri" w:cs="Calibri"/>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6E9CD09D" w14:textId="60DBA9D3" w:rsidR="009C3B56" w:rsidRPr="0085409F" w:rsidRDefault="009C3B56" w:rsidP="009C3B56">
            <w:pPr>
              <w:jc w:val="right"/>
              <w:rPr>
                <w:rFonts w:asciiTheme="minorHAnsi" w:hAnsiTheme="minorHAnsi" w:cstheme="minorHAnsi"/>
                <w:sz w:val="16"/>
                <w:szCs w:val="16"/>
                <w:lang w:eastAsia="es-BO"/>
              </w:rPr>
            </w:pPr>
            <w:r w:rsidRPr="00817D02">
              <w:rPr>
                <w:rFonts w:ascii="Calibri" w:hAnsi="Calibri" w:cs="Calibri"/>
                <w:color w:val="000000"/>
                <w:sz w:val="16"/>
                <w:szCs w:val="16"/>
                <w:lang w:eastAsia="es-ES"/>
              </w:rPr>
              <w:t>70,00</w:t>
            </w:r>
          </w:p>
        </w:tc>
        <w:tc>
          <w:tcPr>
            <w:tcW w:w="1220" w:type="dxa"/>
            <w:tcBorders>
              <w:top w:val="nil"/>
              <w:left w:val="nil"/>
              <w:bottom w:val="single" w:sz="8" w:space="0" w:color="auto"/>
              <w:right w:val="single" w:sz="8" w:space="0" w:color="auto"/>
            </w:tcBorders>
            <w:shd w:val="clear" w:color="auto" w:fill="auto"/>
            <w:vAlign w:val="center"/>
          </w:tcPr>
          <w:p w14:paraId="10FBFC44" w14:textId="77777777" w:rsidR="009C3B56" w:rsidRPr="007E5CB2" w:rsidRDefault="009C3B56" w:rsidP="009C3B56">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2E097F77" w14:textId="77777777" w:rsidR="009C3B56" w:rsidRPr="007E5CB2" w:rsidRDefault="009C3B56" w:rsidP="009C3B56">
            <w:pPr>
              <w:jc w:val="right"/>
              <w:rPr>
                <w:rFonts w:ascii="Century Gothic" w:hAnsi="Century Gothic"/>
                <w:sz w:val="16"/>
                <w:szCs w:val="16"/>
                <w:lang w:eastAsia="es-BO"/>
              </w:rPr>
            </w:pPr>
          </w:p>
        </w:tc>
      </w:tr>
      <w:tr w:rsidR="009C3B56" w:rsidRPr="00653C8D" w14:paraId="54A6401C" w14:textId="77777777" w:rsidTr="009C3B5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6B7DF8AF" w14:textId="781684A1" w:rsidR="009C3B56" w:rsidRPr="00653C8D" w:rsidRDefault="009C3B56" w:rsidP="009C3B56">
            <w:pPr>
              <w:jc w:val="center"/>
              <w:rPr>
                <w:rFonts w:ascii="Calibri" w:hAnsi="Calibri"/>
                <w:color w:val="000000"/>
                <w:sz w:val="16"/>
                <w:szCs w:val="16"/>
                <w:lang w:val="es-BO" w:eastAsia="es-BO"/>
              </w:rPr>
            </w:pPr>
            <w:r>
              <w:rPr>
                <w:rFonts w:ascii="Calibri" w:hAnsi="Calibri"/>
                <w:color w:val="000000"/>
                <w:sz w:val="16"/>
                <w:szCs w:val="16"/>
                <w:lang w:val="es-BO" w:eastAsia="es-BO"/>
              </w:rPr>
              <w:t>24</w:t>
            </w:r>
          </w:p>
        </w:tc>
        <w:tc>
          <w:tcPr>
            <w:tcW w:w="2800" w:type="dxa"/>
            <w:tcBorders>
              <w:top w:val="nil"/>
              <w:left w:val="nil"/>
              <w:bottom w:val="single" w:sz="4" w:space="0" w:color="auto"/>
              <w:right w:val="single" w:sz="4" w:space="0" w:color="auto"/>
            </w:tcBorders>
            <w:shd w:val="clear" w:color="auto" w:fill="auto"/>
            <w:noWrap/>
            <w:vAlign w:val="bottom"/>
          </w:tcPr>
          <w:p w14:paraId="5ABA45DD" w14:textId="66B53584" w:rsidR="009C3B56" w:rsidRPr="0085409F" w:rsidRDefault="009C3B56" w:rsidP="009C3B56">
            <w:pPr>
              <w:jc w:val="both"/>
              <w:rPr>
                <w:rFonts w:asciiTheme="minorHAnsi" w:hAnsiTheme="minorHAnsi" w:cstheme="minorHAnsi"/>
                <w:sz w:val="16"/>
                <w:szCs w:val="16"/>
                <w:lang w:val="es-ES_tradnl" w:eastAsia="es-BO"/>
              </w:rPr>
            </w:pPr>
            <w:r w:rsidRPr="00817D02">
              <w:rPr>
                <w:rFonts w:ascii="Calibri" w:hAnsi="Calibri" w:cs="Calibri"/>
                <w:color w:val="000000"/>
                <w:sz w:val="16"/>
                <w:szCs w:val="16"/>
                <w:lang w:eastAsia="es-ES"/>
              </w:rPr>
              <w:t>CINTA AISLANTE</w:t>
            </w:r>
          </w:p>
        </w:tc>
        <w:tc>
          <w:tcPr>
            <w:tcW w:w="1701" w:type="dxa"/>
            <w:tcBorders>
              <w:top w:val="nil"/>
              <w:left w:val="nil"/>
              <w:bottom w:val="single" w:sz="4" w:space="0" w:color="auto"/>
              <w:right w:val="single" w:sz="4" w:space="0" w:color="auto"/>
            </w:tcBorders>
            <w:shd w:val="clear" w:color="auto" w:fill="auto"/>
            <w:noWrap/>
            <w:vAlign w:val="bottom"/>
          </w:tcPr>
          <w:p w14:paraId="37170587" w14:textId="49164C18" w:rsidR="009C3B56" w:rsidRPr="0085409F" w:rsidRDefault="009C3B56" w:rsidP="009C3B56">
            <w:pPr>
              <w:jc w:val="center"/>
              <w:rPr>
                <w:rFonts w:asciiTheme="minorHAnsi" w:hAnsiTheme="minorHAnsi" w:cstheme="minorHAnsi"/>
                <w:sz w:val="16"/>
                <w:szCs w:val="16"/>
                <w:lang w:val="es-ES_tradnl" w:eastAsia="es-BO"/>
              </w:rPr>
            </w:pPr>
            <w:r w:rsidRPr="00817D02">
              <w:rPr>
                <w:rFonts w:ascii="Calibri" w:hAnsi="Calibri" w:cs="Calibri"/>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093BE882" w14:textId="6DA8357D" w:rsidR="009C3B56" w:rsidRPr="0085409F" w:rsidRDefault="009C3B56" w:rsidP="009C3B56">
            <w:pPr>
              <w:jc w:val="right"/>
              <w:rPr>
                <w:rFonts w:asciiTheme="minorHAnsi" w:hAnsiTheme="minorHAnsi" w:cstheme="minorHAnsi"/>
                <w:sz w:val="16"/>
                <w:szCs w:val="16"/>
                <w:lang w:eastAsia="es-BO"/>
              </w:rPr>
            </w:pPr>
            <w:r w:rsidRPr="00817D02">
              <w:rPr>
                <w:rFonts w:ascii="Calibri" w:hAnsi="Calibri" w:cs="Calibri"/>
                <w:color w:val="000000"/>
                <w:sz w:val="16"/>
                <w:szCs w:val="16"/>
                <w:lang w:eastAsia="es-ES"/>
              </w:rPr>
              <w:t>122,00</w:t>
            </w:r>
          </w:p>
        </w:tc>
        <w:tc>
          <w:tcPr>
            <w:tcW w:w="1220" w:type="dxa"/>
            <w:tcBorders>
              <w:top w:val="nil"/>
              <w:left w:val="nil"/>
              <w:bottom w:val="single" w:sz="8" w:space="0" w:color="auto"/>
              <w:right w:val="single" w:sz="8" w:space="0" w:color="auto"/>
            </w:tcBorders>
            <w:shd w:val="clear" w:color="auto" w:fill="auto"/>
            <w:vAlign w:val="center"/>
          </w:tcPr>
          <w:p w14:paraId="5A537C3F" w14:textId="77777777" w:rsidR="009C3B56" w:rsidRPr="007E5CB2" w:rsidRDefault="009C3B56" w:rsidP="009C3B56">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4FD25F7E" w14:textId="77777777" w:rsidR="009C3B56" w:rsidRPr="007E5CB2" w:rsidRDefault="009C3B56" w:rsidP="009C3B56">
            <w:pPr>
              <w:jc w:val="right"/>
              <w:rPr>
                <w:rFonts w:ascii="Century Gothic" w:hAnsi="Century Gothic"/>
                <w:sz w:val="16"/>
                <w:szCs w:val="16"/>
                <w:lang w:eastAsia="es-BO"/>
              </w:rPr>
            </w:pPr>
          </w:p>
        </w:tc>
      </w:tr>
      <w:tr w:rsidR="009C3B56" w:rsidRPr="00653C8D" w14:paraId="69A5057C" w14:textId="77777777" w:rsidTr="009C3B5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08F65C20" w14:textId="203A6FE8" w:rsidR="009C3B56" w:rsidRPr="00653C8D" w:rsidRDefault="009C3B56" w:rsidP="009C3B56">
            <w:pPr>
              <w:jc w:val="center"/>
              <w:rPr>
                <w:rFonts w:ascii="Calibri" w:hAnsi="Calibri"/>
                <w:color w:val="000000"/>
                <w:sz w:val="16"/>
                <w:szCs w:val="16"/>
                <w:lang w:val="es-BO" w:eastAsia="es-BO"/>
              </w:rPr>
            </w:pPr>
            <w:r>
              <w:rPr>
                <w:rFonts w:ascii="Calibri" w:hAnsi="Calibri"/>
                <w:color w:val="000000"/>
                <w:sz w:val="16"/>
                <w:szCs w:val="16"/>
                <w:lang w:val="es-BO" w:eastAsia="es-BO"/>
              </w:rPr>
              <w:t>25</w:t>
            </w:r>
          </w:p>
        </w:tc>
        <w:tc>
          <w:tcPr>
            <w:tcW w:w="2800" w:type="dxa"/>
            <w:tcBorders>
              <w:top w:val="nil"/>
              <w:left w:val="nil"/>
              <w:bottom w:val="single" w:sz="4" w:space="0" w:color="auto"/>
              <w:right w:val="single" w:sz="4" w:space="0" w:color="auto"/>
            </w:tcBorders>
            <w:shd w:val="clear" w:color="auto" w:fill="auto"/>
            <w:noWrap/>
            <w:vAlign w:val="bottom"/>
          </w:tcPr>
          <w:p w14:paraId="6E38E4F4" w14:textId="7DF36C8A" w:rsidR="009C3B56" w:rsidRPr="0085409F" w:rsidRDefault="009C3B56" w:rsidP="009C3B56">
            <w:pPr>
              <w:jc w:val="both"/>
              <w:rPr>
                <w:rFonts w:asciiTheme="minorHAnsi" w:hAnsiTheme="minorHAnsi" w:cstheme="minorHAnsi"/>
                <w:sz w:val="16"/>
                <w:szCs w:val="16"/>
                <w:lang w:val="es-ES_tradnl" w:eastAsia="es-BO"/>
              </w:rPr>
            </w:pPr>
            <w:r w:rsidRPr="00817D02">
              <w:rPr>
                <w:rFonts w:ascii="Calibri" w:hAnsi="Calibri" w:cs="Calibri"/>
                <w:color w:val="000000"/>
                <w:sz w:val="16"/>
                <w:szCs w:val="16"/>
                <w:lang w:eastAsia="es-ES"/>
              </w:rPr>
              <w:t>CLAVOS</w:t>
            </w:r>
          </w:p>
        </w:tc>
        <w:tc>
          <w:tcPr>
            <w:tcW w:w="1701" w:type="dxa"/>
            <w:tcBorders>
              <w:top w:val="nil"/>
              <w:left w:val="nil"/>
              <w:bottom w:val="single" w:sz="4" w:space="0" w:color="auto"/>
              <w:right w:val="single" w:sz="4" w:space="0" w:color="auto"/>
            </w:tcBorders>
            <w:shd w:val="clear" w:color="auto" w:fill="auto"/>
            <w:noWrap/>
            <w:vAlign w:val="bottom"/>
          </w:tcPr>
          <w:p w14:paraId="17B460BA" w14:textId="22CF708B" w:rsidR="009C3B56" w:rsidRPr="0085409F" w:rsidRDefault="009C3B56" w:rsidP="009C3B56">
            <w:pPr>
              <w:jc w:val="center"/>
              <w:rPr>
                <w:rFonts w:asciiTheme="minorHAnsi" w:hAnsiTheme="minorHAnsi" w:cstheme="minorHAnsi"/>
                <w:sz w:val="16"/>
                <w:szCs w:val="16"/>
                <w:lang w:val="es-ES_tradnl" w:eastAsia="es-BO"/>
              </w:rPr>
            </w:pPr>
            <w:r w:rsidRPr="00817D02">
              <w:rPr>
                <w:rFonts w:ascii="Calibri" w:hAnsi="Calibri" w:cs="Calibri"/>
                <w:color w:val="000000"/>
                <w:sz w:val="16"/>
                <w:szCs w:val="16"/>
                <w:lang w:eastAsia="es-ES"/>
              </w:rPr>
              <w:t>KG</w:t>
            </w:r>
          </w:p>
        </w:tc>
        <w:tc>
          <w:tcPr>
            <w:tcW w:w="2268" w:type="dxa"/>
            <w:tcBorders>
              <w:top w:val="nil"/>
              <w:left w:val="nil"/>
              <w:bottom w:val="single" w:sz="4" w:space="0" w:color="auto"/>
              <w:right w:val="single" w:sz="4" w:space="0" w:color="auto"/>
            </w:tcBorders>
            <w:shd w:val="clear" w:color="auto" w:fill="auto"/>
            <w:noWrap/>
            <w:vAlign w:val="bottom"/>
          </w:tcPr>
          <w:p w14:paraId="7DEF6B40" w14:textId="7DEFFAFC" w:rsidR="009C3B56" w:rsidRPr="0085409F" w:rsidRDefault="009C3B56" w:rsidP="009C3B56">
            <w:pPr>
              <w:jc w:val="right"/>
              <w:rPr>
                <w:rFonts w:asciiTheme="minorHAnsi" w:hAnsiTheme="minorHAnsi" w:cstheme="minorHAnsi"/>
                <w:sz w:val="16"/>
                <w:szCs w:val="16"/>
                <w:lang w:eastAsia="es-BO"/>
              </w:rPr>
            </w:pPr>
            <w:r w:rsidRPr="00817D02">
              <w:rPr>
                <w:rFonts w:ascii="Calibri" w:hAnsi="Calibri" w:cs="Calibri"/>
                <w:color w:val="000000"/>
                <w:sz w:val="16"/>
                <w:szCs w:val="16"/>
                <w:lang w:eastAsia="es-ES"/>
              </w:rPr>
              <w:t>482,35</w:t>
            </w:r>
          </w:p>
        </w:tc>
        <w:tc>
          <w:tcPr>
            <w:tcW w:w="1220" w:type="dxa"/>
            <w:tcBorders>
              <w:top w:val="nil"/>
              <w:left w:val="nil"/>
              <w:bottom w:val="single" w:sz="8" w:space="0" w:color="auto"/>
              <w:right w:val="single" w:sz="8" w:space="0" w:color="auto"/>
            </w:tcBorders>
            <w:shd w:val="clear" w:color="auto" w:fill="auto"/>
            <w:vAlign w:val="center"/>
          </w:tcPr>
          <w:p w14:paraId="64F2727B" w14:textId="77777777" w:rsidR="009C3B56" w:rsidRPr="007E5CB2" w:rsidRDefault="009C3B56" w:rsidP="009C3B56">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441EB8D1" w14:textId="77777777" w:rsidR="009C3B56" w:rsidRPr="007E5CB2" w:rsidRDefault="009C3B56" w:rsidP="009C3B56">
            <w:pPr>
              <w:jc w:val="right"/>
              <w:rPr>
                <w:rFonts w:ascii="Century Gothic" w:hAnsi="Century Gothic"/>
                <w:sz w:val="16"/>
                <w:szCs w:val="16"/>
                <w:lang w:eastAsia="es-BO"/>
              </w:rPr>
            </w:pPr>
          </w:p>
        </w:tc>
      </w:tr>
      <w:tr w:rsidR="009C3B56" w:rsidRPr="00653C8D" w14:paraId="750B81B6" w14:textId="77777777" w:rsidTr="009C3B5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7AD064E6" w14:textId="10D9B886" w:rsidR="009C3B56" w:rsidRPr="00653C8D" w:rsidRDefault="009C3B56" w:rsidP="009C3B56">
            <w:pPr>
              <w:jc w:val="center"/>
              <w:rPr>
                <w:rFonts w:ascii="Calibri" w:hAnsi="Calibri"/>
                <w:color w:val="000000"/>
                <w:sz w:val="16"/>
                <w:szCs w:val="16"/>
                <w:lang w:val="es-BO" w:eastAsia="es-BO"/>
              </w:rPr>
            </w:pPr>
            <w:r>
              <w:rPr>
                <w:rFonts w:ascii="Calibri" w:hAnsi="Calibri"/>
                <w:color w:val="000000"/>
                <w:sz w:val="16"/>
                <w:szCs w:val="16"/>
                <w:lang w:val="es-BO" w:eastAsia="es-BO"/>
              </w:rPr>
              <w:t>26</w:t>
            </w:r>
          </w:p>
        </w:tc>
        <w:tc>
          <w:tcPr>
            <w:tcW w:w="2800" w:type="dxa"/>
            <w:tcBorders>
              <w:top w:val="nil"/>
              <w:left w:val="nil"/>
              <w:bottom w:val="single" w:sz="4" w:space="0" w:color="auto"/>
              <w:right w:val="single" w:sz="4" w:space="0" w:color="auto"/>
            </w:tcBorders>
            <w:shd w:val="clear" w:color="auto" w:fill="auto"/>
            <w:noWrap/>
            <w:vAlign w:val="bottom"/>
          </w:tcPr>
          <w:p w14:paraId="27BBB940" w14:textId="16679112" w:rsidR="009C3B56" w:rsidRPr="0085409F" w:rsidRDefault="009C3B56" w:rsidP="009C3B56">
            <w:pPr>
              <w:jc w:val="both"/>
              <w:rPr>
                <w:rFonts w:asciiTheme="minorHAnsi" w:hAnsiTheme="minorHAnsi" w:cstheme="minorHAnsi"/>
                <w:sz w:val="16"/>
                <w:szCs w:val="16"/>
                <w:lang w:val="es-ES_tradnl" w:eastAsia="es-BO"/>
              </w:rPr>
            </w:pPr>
            <w:r w:rsidRPr="00817D02">
              <w:rPr>
                <w:rFonts w:ascii="Calibri" w:hAnsi="Calibri" w:cs="Calibri"/>
                <w:color w:val="000000"/>
                <w:sz w:val="16"/>
                <w:szCs w:val="16"/>
                <w:lang w:eastAsia="es-ES"/>
              </w:rPr>
              <w:t>CODO FG GALV DE 1/2"</w:t>
            </w:r>
          </w:p>
        </w:tc>
        <w:tc>
          <w:tcPr>
            <w:tcW w:w="1701" w:type="dxa"/>
            <w:tcBorders>
              <w:top w:val="nil"/>
              <w:left w:val="nil"/>
              <w:bottom w:val="single" w:sz="4" w:space="0" w:color="auto"/>
              <w:right w:val="single" w:sz="4" w:space="0" w:color="auto"/>
            </w:tcBorders>
            <w:shd w:val="clear" w:color="auto" w:fill="auto"/>
            <w:noWrap/>
            <w:vAlign w:val="bottom"/>
          </w:tcPr>
          <w:p w14:paraId="67BEA317" w14:textId="787FEB95" w:rsidR="009C3B56" w:rsidRPr="0085409F" w:rsidRDefault="009C3B56" w:rsidP="009C3B56">
            <w:pPr>
              <w:jc w:val="center"/>
              <w:rPr>
                <w:rFonts w:asciiTheme="minorHAnsi" w:hAnsiTheme="minorHAnsi" w:cstheme="minorHAnsi"/>
                <w:sz w:val="16"/>
                <w:szCs w:val="16"/>
                <w:lang w:val="es-ES_tradnl" w:eastAsia="es-BO"/>
              </w:rPr>
            </w:pPr>
            <w:r w:rsidRPr="00817D02">
              <w:rPr>
                <w:rFonts w:ascii="Calibri" w:hAnsi="Calibri" w:cs="Calibri"/>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17839734" w14:textId="1733172E" w:rsidR="009C3B56" w:rsidRPr="0085409F" w:rsidRDefault="009C3B56" w:rsidP="009C3B56">
            <w:pPr>
              <w:jc w:val="right"/>
              <w:rPr>
                <w:rFonts w:asciiTheme="minorHAnsi" w:hAnsiTheme="minorHAnsi" w:cstheme="minorHAnsi"/>
                <w:sz w:val="16"/>
                <w:szCs w:val="16"/>
                <w:lang w:eastAsia="es-BO"/>
              </w:rPr>
            </w:pPr>
            <w:r w:rsidRPr="00817D02">
              <w:rPr>
                <w:rFonts w:ascii="Calibri" w:hAnsi="Calibri" w:cs="Calibri"/>
                <w:color w:val="000000"/>
                <w:sz w:val="16"/>
                <w:szCs w:val="16"/>
                <w:lang w:eastAsia="es-ES"/>
              </w:rPr>
              <w:t>51,00</w:t>
            </w:r>
          </w:p>
        </w:tc>
        <w:tc>
          <w:tcPr>
            <w:tcW w:w="1220" w:type="dxa"/>
            <w:tcBorders>
              <w:top w:val="nil"/>
              <w:left w:val="nil"/>
              <w:bottom w:val="single" w:sz="8" w:space="0" w:color="auto"/>
              <w:right w:val="single" w:sz="8" w:space="0" w:color="auto"/>
            </w:tcBorders>
            <w:shd w:val="clear" w:color="auto" w:fill="auto"/>
            <w:vAlign w:val="center"/>
          </w:tcPr>
          <w:p w14:paraId="2E4C644F" w14:textId="77777777" w:rsidR="009C3B56" w:rsidRPr="007E5CB2" w:rsidRDefault="009C3B56" w:rsidP="009C3B56">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43B0E9F0" w14:textId="77777777" w:rsidR="009C3B56" w:rsidRPr="007E5CB2" w:rsidRDefault="009C3B56" w:rsidP="009C3B56">
            <w:pPr>
              <w:jc w:val="right"/>
              <w:rPr>
                <w:rFonts w:ascii="Century Gothic" w:hAnsi="Century Gothic"/>
                <w:sz w:val="16"/>
                <w:szCs w:val="16"/>
                <w:lang w:eastAsia="es-BO"/>
              </w:rPr>
            </w:pPr>
          </w:p>
        </w:tc>
      </w:tr>
      <w:tr w:rsidR="009C3B56" w:rsidRPr="00653C8D" w14:paraId="6E26EACB" w14:textId="77777777" w:rsidTr="009C3B5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557C280A" w14:textId="12016473" w:rsidR="009C3B56" w:rsidRPr="00653C8D" w:rsidRDefault="009C3B56" w:rsidP="009C3B56">
            <w:pPr>
              <w:jc w:val="center"/>
              <w:rPr>
                <w:rFonts w:ascii="Calibri" w:hAnsi="Calibri"/>
                <w:color w:val="000000"/>
                <w:sz w:val="16"/>
                <w:szCs w:val="16"/>
                <w:lang w:val="es-BO" w:eastAsia="es-BO"/>
              </w:rPr>
            </w:pPr>
            <w:r>
              <w:rPr>
                <w:rFonts w:ascii="Calibri" w:hAnsi="Calibri"/>
                <w:color w:val="000000"/>
                <w:sz w:val="16"/>
                <w:szCs w:val="16"/>
                <w:lang w:val="es-BO" w:eastAsia="es-BO"/>
              </w:rPr>
              <w:t>27</w:t>
            </w:r>
          </w:p>
        </w:tc>
        <w:tc>
          <w:tcPr>
            <w:tcW w:w="2800" w:type="dxa"/>
            <w:tcBorders>
              <w:top w:val="nil"/>
              <w:left w:val="nil"/>
              <w:bottom w:val="single" w:sz="4" w:space="0" w:color="auto"/>
              <w:right w:val="single" w:sz="4" w:space="0" w:color="auto"/>
            </w:tcBorders>
            <w:shd w:val="clear" w:color="auto" w:fill="auto"/>
            <w:noWrap/>
            <w:vAlign w:val="bottom"/>
          </w:tcPr>
          <w:p w14:paraId="1718EA77" w14:textId="747DCBB7" w:rsidR="009C3B56" w:rsidRPr="0085409F" w:rsidRDefault="009C3B56" w:rsidP="009C3B56">
            <w:pPr>
              <w:jc w:val="both"/>
              <w:rPr>
                <w:rFonts w:asciiTheme="minorHAnsi" w:hAnsiTheme="minorHAnsi" w:cstheme="minorHAnsi"/>
                <w:sz w:val="16"/>
                <w:szCs w:val="16"/>
                <w:lang w:val="es-ES_tradnl" w:eastAsia="es-BO"/>
              </w:rPr>
            </w:pPr>
            <w:r w:rsidRPr="00817D02">
              <w:rPr>
                <w:rFonts w:ascii="Calibri" w:hAnsi="Calibri" w:cs="Calibri"/>
                <w:color w:val="000000"/>
                <w:sz w:val="16"/>
                <w:szCs w:val="16"/>
                <w:lang w:eastAsia="es-ES"/>
              </w:rPr>
              <w:t>CODO PVC DE 1/2"</w:t>
            </w:r>
          </w:p>
        </w:tc>
        <w:tc>
          <w:tcPr>
            <w:tcW w:w="1701" w:type="dxa"/>
            <w:tcBorders>
              <w:top w:val="nil"/>
              <w:left w:val="nil"/>
              <w:bottom w:val="single" w:sz="4" w:space="0" w:color="auto"/>
              <w:right w:val="single" w:sz="4" w:space="0" w:color="auto"/>
            </w:tcBorders>
            <w:shd w:val="clear" w:color="auto" w:fill="auto"/>
            <w:noWrap/>
            <w:vAlign w:val="bottom"/>
          </w:tcPr>
          <w:p w14:paraId="31E7A11C" w14:textId="42091B30" w:rsidR="009C3B56" w:rsidRPr="0085409F" w:rsidRDefault="009C3B56" w:rsidP="009C3B56">
            <w:pPr>
              <w:jc w:val="center"/>
              <w:rPr>
                <w:rFonts w:asciiTheme="minorHAnsi" w:hAnsiTheme="minorHAnsi" w:cstheme="minorHAnsi"/>
                <w:sz w:val="16"/>
                <w:szCs w:val="16"/>
                <w:lang w:val="es-ES_tradnl" w:eastAsia="es-BO"/>
              </w:rPr>
            </w:pPr>
            <w:r w:rsidRPr="00817D02">
              <w:rPr>
                <w:rFonts w:ascii="Calibri" w:hAnsi="Calibri" w:cs="Calibri"/>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1E1C8CC2" w14:textId="226FC375" w:rsidR="009C3B56" w:rsidRPr="0085409F" w:rsidRDefault="009C3B56" w:rsidP="009C3B56">
            <w:pPr>
              <w:jc w:val="right"/>
              <w:rPr>
                <w:rFonts w:asciiTheme="minorHAnsi" w:hAnsiTheme="minorHAnsi" w:cstheme="minorHAnsi"/>
                <w:sz w:val="16"/>
                <w:szCs w:val="16"/>
                <w:lang w:eastAsia="es-BO"/>
              </w:rPr>
            </w:pPr>
            <w:r w:rsidRPr="00817D02">
              <w:rPr>
                <w:rFonts w:ascii="Calibri" w:hAnsi="Calibri" w:cs="Calibri"/>
                <w:color w:val="000000"/>
                <w:sz w:val="16"/>
                <w:szCs w:val="16"/>
                <w:lang w:eastAsia="es-ES"/>
              </w:rPr>
              <w:t>265,00</w:t>
            </w:r>
          </w:p>
        </w:tc>
        <w:tc>
          <w:tcPr>
            <w:tcW w:w="1220" w:type="dxa"/>
            <w:tcBorders>
              <w:top w:val="nil"/>
              <w:left w:val="nil"/>
              <w:bottom w:val="single" w:sz="8" w:space="0" w:color="auto"/>
              <w:right w:val="single" w:sz="8" w:space="0" w:color="auto"/>
            </w:tcBorders>
            <w:shd w:val="clear" w:color="auto" w:fill="auto"/>
            <w:vAlign w:val="center"/>
          </w:tcPr>
          <w:p w14:paraId="4850C34C" w14:textId="77777777" w:rsidR="009C3B56" w:rsidRPr="007E5CB2" w:rsidRDefault="009C3B56" w:rsidP="009C3B56">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5D6105C3" w14:textId="77777777" w:rsidR="009C3B56" w:rsidRPr="007E5CB2" w:rsidRDefault="009C3B56" w:rsidP="009C3B56">
            <w:pPr>
              <w:jc w:val="right"/>
              <w:rPr>
                <w:rFonts w:ascii="Century Gothic" w:hAnsi="Century Gothic"/>
                <w:sz w:val="16"/>
                <w:szCs w:val="16"/>
                <w:lang w:eastAsia="es-BO"/>
              </w:rPr>
            </w:pPr>
          </w:p>
        </w:tc>
      </w:tr>
      <w:tr w:rsidR="009C3B56" w:rsidRPr="00653C8D" w14:paraId="3B9AFB48" w14:textId="77777777" w:rsidTr="009C3B5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660A6F98" w14:textId="4F43E6EC" w:rsidR="009C3B56" w:rsidRPr="00653C8D" w:rsidRDefault="009C3B56" w:rsidP="009C3B56">
            <w:pPr>
              <w:jc w:val="center"/>
              <w:rPr>
                <w:rFonts w:ascii="Calibri" w:hAnsi="Calibri"/>
                <w:color w:val="000000"/>
                <w:sz w:val="16"/>
                <w:szCs w:val="16"/>
                <w:lang w:val="es-BO" w:eastAsia="es-BO"/>
              </w:rPr>
            </w:pPr>
            <w:r>
              <w:rPr>
                <w:rFonts w:ascii="Calibri" w:hAnsi="Calibri"/>
                <w:color w:val="000000"/>
                <w:sz w:val="16"/>
                <w:szCs w:val="16"/>
                <w:lang w:val="es-BO" w:eastAsia="es-BO"/>
              </w:rPr>
              <w:t>28</w:t>
            </w:r>
          </w:p>
        </w:tc>
        <w:tc>
          <w:tcPr>
            <w:tcW w:w="2800" w:type="dxa"/>
            <w:tcBorders>
              <w:top w:val="nil"/>
              <w:left w:val="nil"/>
              <w:bottom w:val="single" w:sz="4" w:space="0" w:color="auto"/>
              <w:right w:val="single" w:sz="4" w:space="0" w:color="auto"/>
            </w:tcBorders>
            <w:shd w:val="clear" w:color="auto" w:fill="auto"/>
            <w:noWrap/>
            <w:vAlign w:val="bottom"/>
          </w:tcPr>
          <w:p w14:paraId="3968122E" w14:textId="7F728D24" w:rsidR="009C3B56" w:rsidRPr="0085409F" w:rsidRDefault="009C3B56" w:rsidP="009C3B56">
            <w:pPr>
              <w:jc w:val="both"/>
              <w:rPr>
                <w:rFonts w:asciiTheme="minorHAnsi" w:hAnsiTheme="minorHAnsi" w:cstheme="minorHAnsi"/>
                <w:sz w:val="16"/>
                <w:szCs w:val="16"/>
                <w:lang w:val="es-ES_tradnl" w:eastAsia="es-BO"/>
              </w:rPr>
            </w:pPr>
            <w:r w:rsidRPr="00817D02">
              <w:rPr>
                <w:rFonts w:ascii="Calibri" w:hAnsi="Calibri" w:cs="Calibri"/>
                <w:color w:val="000000"/>
                <w:sz w:val="16"/>
                <w:szCs w:val="16"/>
                <w:lang w:eastAsia="es-ES"/>
              </w:rPr>
              <w:t>CODO PVC DE 5/8"</w:t>
            </w:r>
          </w:p>
        </w:tc>
        <w:tc>
          <w:tcPr>
            <w:tcW w:w="1701" w:type="dxa"/>
            <w:tcBorders>
              <w:top w:val="nil"/>
              <w:left w:val="nil"/>
              <w:bottom w:val="single" w:sz="4" w:space="0" w:color="auto"/>
              <w:right w:val="single" w:sz="4" w:space="0" w:color="auto"/>
            </w:tcBorders>
            <w:shd w:val="clear" w:color="auto" w:fill="auto"/>
            <w:noWrap/>
            <w:vAlign w:val="bottom"/>
          </w:tcPr>
          <w:p w14:paraId="688E4121" w14:textId="7FF6971C" w:rsidR="009C3B56" w:rsidRPr="0085409F" w:rsidRDefault="009C3B56" w:rsidP="009C3B56">
            <w:pPr>
              <w:jc w:val="center"/>
              <w:rPr>
                <w:rFonts w:asciiTheme="minorHAnsi" w:hAnsiTheme="minorHAnsi" w:cstheme="minorHAnsi"/>
                <w:sz w:val="16"/>
                <w:szCs w:val="16"/>
                <w:lang w:val="es-ES_tradnl" w:eastAsia="es-BO"/>
              </w:rPr>
            </w:pPr>
            <w:r w:rsidRPr="00817D02">
              <w:rPr>
                <w:rFonts w:ascii="Calibri" w:hAnsi="Calibri" w:cs="Calibri"/>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346587B3" w14:textId="2BA49BCB" w:rsidR="009C3B56" w:rsidRPr="0085409F" w:rsidRDefault="009C3B56" w:rsidP="009C3B56">
            <w:pPr>
              <w:jc w:val="right"/>
              <w:rPr>
                <w:rFonts w:asciiTheme="minorHAnsi" w:hAnsiTheme="minorHAnsi" w:cstheme="minorHAnsi"/>
                <w:sz w:val="16"/>
                <w:szCs w:val="16"/>
                <w:lang w:eastAsia="es-BO"/>
              </w:rPr>
            </w:pPr>
            <w:r w:rsidRPr="00817D02">
              <w:rPr>
                <w:rFonts w:ascii="Calibri" w:hAnsi="Calibri" w:cs="Calibri"/>
                <w:color w:val="000000"/>
                <w:sz w:val="16"/>
                <w:szCs w:val="16"/>
                <w:lang w:eastAsia="es-ES"/>
              </w:rPr>
              <w:t>1.630,00</w:t>
            </w:r>
          </w:p>
        </w:tc>
        <w:tc>
          <w:tcPr>
            <w:tcW w:w="1220" w:type="dxa"/>
            <w:tcBorders>
              <w:top w:val="nil"/>
              <w:left w:val="nil"/>
              <w:bottom w:val="single" w:sz="8" w:space="0" w:color="auto"/>
              <w:right w:val="single" w:sz="8" w:space="0" w:color="auto"/>
            </w:tcBorders>
            <w:shd w:val="clear" w:color="auto" w:fill="auto"/>
            <w:vAlign w:val="center"/>
          </w:tcPr>
          <w:p w14:paraId="3613A968" w14:textId="77777777" w:rsidR="009C3B56" w:rsidRPr="007E5CB2" w:rsidRDefault="009C3B56" w:rsidP="009C3B56">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2B56CA48" w14:textId="77777777" w:rsidR="009C3B56" w:rsidRPr="007E5CB2" w:rsidRDefault="009C3B56" w:rsidP="009C3B56">
            <w:pPr>
              <w:jc w:val="right"/>
              <w:rPr>
                <w:rFonts w:ascii="Century Gothic" w:hAnsi="Century Gothic"/>
                <w:sz w:val="16"/>
                <w:szCs w:val="16"/>
                <w:lang w:eastAsia="es-BO"/>
              </w:rPr>
            </w:pPr>
          </w:p>
        </w:tc>
      </w:tr>
      <w:tr w:rsidR="009C3B56" w:rsidRPr="00653C8D" w14:paraId="008C1487" w14:textId="77777777" w:rsidTr="009C3B5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43A6CBCD" w14:textId="2535FC6A" w:rsidR="009C3B56" w:rsidRPr="00653C8D" w:rsidRDefault="009C3B56" w:rsidP="009C3B56">
            <w:pPr>
              <w:jc w:val="center"/>
              <w:rPr>
                <w:rFonts w:ascii="Calibri" w:hAnsi="Calibri"/>
                <w:color w:val="000000"/>
                <w:sz w:val="16"/>
                <w:szCs w:val="16"/>
                <w:lang w:val="es-BO" w:eastAsia="es-BO"/>
              </w:rPr>
            </w:pPr>
            <w:r>
              <w:rPr>
                <w:rFonts w:ascii="Calibri" w:hAnsi="Calibri"/>
                <w:color w:val="000000"/>
                <w:sz w:val="16"/>
                <w:szCs w:val="16"/>
                <w:lang w:val="es-BO" w:eastAsia="es-BO"/>
              </w:rPr>
              <w:t>29</w:t>
            </w:r>
          </w:p>
        </w:tc>
        <w:tc>
          <w:tcPr>
            <w:tcW w:w="2800" w:type="dxa"/>
            <w:tcBorders>
              <w:top w:val="nil"/>
              <w:left w:val="nil"/>
              <w:bottom w:val="single" w:sz="4" w:space="0" w:color="auto"/>
              <w:right w:val="single" w:sz="4" w:space="0" w:color="auto"/>
            </w:tcBorders>
            <w:shd w:val="clear" w:color="auto" w:fill="auto"/>
            <w:noWrap/>
            <w:vAlign w:val="bottom"/>
          </w:tcPr>
          <w:p w14:paraId="70E55EB9" w14:textId="561F2C27" w:rsidR="009C3B56" w:rsidRPr="0085409F" w:rsidRDefault="009C3B56" w:rsidP="009C3B56">
            <w:pPr>
              <w:jc w:val="both"/>
              <w:rPr>
                <w:rFonts w:asciiTheme="minorHAnsi" w:hAnsiTheme="minorHAnsi" w:cstheme="minorHAnsi"/>
                <w:sz w:val="16"/>
                <w:szCs w:val="16"/>
                <w:lang w:val="es-ES_tradnl" w:eastAsia="es-BO"/>
              </w:rPr>
            </w:pPr>
            <w:r w:rsidRPr="00817D02">
              <w:rPr>
                <w:rFonts w:ascii="Calibri" w:hAnsi="Calibri" w:cs="Calibri"/>
                <w:color w:val="000000"/>
                <w:sz w:val="16"/>
                <w:szCs w:val="16"/>
                <w:lang w:eastAsia="es-ES"/>
              </w:rPr>
              <w:t>CODO PVC DESAGUE 2"</w:t>
            </w:r>
          </w:p>
        </w:tc>
        <w:tc>
          <w:tcPr>
            <w:tcW w:w="1701" w:type="dxa"/>
            <w:tcBorders>
              <w:top w:val="nil"/>
              <w:left w:val="nil"/>
              <w:bottom w:val="single" w:sz="4" w:space="0" w:color="auto"/>
              <w:right w:val="single" w:sz="4" w:space="0" w:color="auto"/>
            </w:tcBorders>
            <w:shd w:val="clear" w:color="auto" w:fill="auto"/>
            <w:noWrap/>
            <w:vAlign w:val="bottom"/>
          </w:tcPr>
          <w:p w14:paraId="2A6FC496" w14:textId="310208D1" w:rsidR="009C3B56" w:rsidRPr="0085409F" w:rsidRDefault="009C3B56" w:rsidP="009C3B56">
            <w:pPr>
              <w:jc w:val="center"/>
              <w:rPr>
                <w:rFonts w:asciiTheme="minorHAnsi" w:hAnsiTheme="minorHAnsi" w:cstheme="minorHAnsi"/>
                <w:sz w:val="16"/>
                <w:szCs w:val="16"/>
                <w:lang w:val="es-ES_tradnl" w:eastAsia="es-BO"/>
              </w:rPr>
            </w:pPr>
            <w:r w:rsidRPr="00817D02">
              <w:rPr>
                <w:rFonts w:ascii="Calibri" w:hAnsi="Calibri" w:cs="Calibri"/>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1CD57F31" w14:textId="79DEC5F8" w:rsidR="009C3B56" w:rsidRPr="0085409F" w:rsidRDefault="009C3B56" w:rsidP="009C3B56">
            <w:pPr>
              <w:jc w:val="right"/>
              <w:rPr>
                <w:rFonts w:asciiTheme="minorHAnsi" w:hAnsiTheme="minorHAnsi" w:cstheme="minorHAnsi"/>
                <w:sz w:val="16"/>
                <w:szCs w:val="16"/>
                <w:lang w:eastAsia="es-BO"/>
              </w:rPr>
            </w:pPr>
            <w:r w:rsidRPr="00817D02">
              <w:rPr>
                <w:rFonts w:ascii="Calibri" w:hAnsi="Calibri" w:cs="Calibri"/>
                <w:color w:val="000000"/>
                <w:sz w:val="16"/>
                <w:szCs w:val="16"/>
                <w:lang w:eastAsia="es-ES"/>
              </w:rPr>
              <w:t>123,00</w:t>
            </w:r>
          </w:p>
        </w:tc>
        <w:tc>
          <w:tcPr>
            <w:tcW w:w="1220" w:type="dxa"/>
            <w:tcBorders>
              <w:top w:val="nil"/>
              <w:left w:val="nil"/>
              <w:bottom w:val="single" w:sz="8" w:space="0" w:color="auto"/>
              <w:right w:val="single" w:sz="8" w:space="0" w:color="auto"/>
            </w:tcBorders>
            <w:shd w:val="clear" w:color="auto" w:fill="auto"/>
            <w:vAlign w:val="center"/>
          </w:tcPr>
          <w:p w14:paraId="457D4654" w14:textId="77777777" w:rsidR="009C3B56" w:rsidRPr="007E5CB2" w:rsidRDefault="009C3B56" w:rsidP="009C3B56">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71FFE1F3" w14:textId="77777777" w:rsidR="009C3B56" w:rsidRPr="007E5CB2" w:rsidRDefault="009C3B56" w:rsidP="009C3B56">
            <w:pPr>
              <w:jc w:val="right"/>
              <w:rPr>
                <w:rFonts w:ascii="Century Gothic" w:hAnsi="Century Gothic"/>
                <w:sz w:val="16"/>
                <w:szCs w:val="16"/>
                <w:lang w:eastAsia="es-BO"/>
              </w:rPr>
            </w:pPr>
          </w:p>
        </w:tc>
      </w:tr>
      <w:tr w:rsidR="009C3B56" w:rsidRPr="00653C8D" w14:paraId="2017E888" w14:textId="77777777" w:rsidTr="009C3B5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18FC2C3A" w14:textId="7AA185A4" w:rsidR="009C3B56" w:rsidRPr="00653C8D" w:rsidRDefault="009C3B56" w:rsidP="009C3B56">
            <w:pPr>
              <w:jc w:val="center"/>
              <w:rPr>
                <w:rFonts w:ascii="Calibri" w:hAnsi="Calibri"/>
                <w:color w:val="000000"/>
                <w:sz w:val="16"/>
                <w:szCs w:val="16"/>
                <w:lang w:val="es-BO" w:eastAsia="es-BO"/>
              </w:rPr>
            </w:pPr>
            <w:r>
              <w:rPr>
                <w:rFonts w:ascii="Calibri" w:hAnsi="Calibri"/>
                <w:color w:val="000000"/>
                <w:sz w:val="16"/>
                <w:szCs w:val="16"/>
                <w:lang w:val="es-BO" w:eastAsia="es-BO"/>
              </w:rPr>
              <w:t>30</w:t>
            </w:r>
          </w:p>
        </w:tc>
        <w:tc>
          <w:tcPr>
            <w:tcW w:w="2800" w:type="dxa"/>
            <w:tcBorders>
              <w:top w:val="nil"/>
              <w:left w:val="nil"/>
              <w:bottom w:val="single" w:sz="4" w:space="0" w:color="auto"/>
              <w:right w:val="single" w:sz="4" w:space="0" w:color="auto"/>
            </w:tcBorders>
            <w:shd w:val="clear" w:color="auto" w:fill="auto"/>
            <w:noWrap/>
            <w:vAlign w:val="bottom"/>
          </w:tcPr>
          <w:p w14:paraId="1D3974DB" w14:textId="0F299854" w:rsidR="009C3B56" w:rsidRPr="0085409F" w:rsidRDefault="009C3B56" w:rsidP="009C3B56">
            <w:pPr>
              <w:jc w:val="both"/>
              <w:rPr>
                <w:rFonts w:asciiTheme="minorHAnsi" w:hAnsiTheme="minorHAnsi" w:cstheme="minorHAnsi"/>
                <w:sz w:val="16"/>
                <w:szCs w:val="16"/>
                <w:lang w:val="es-ES_tradnl" w:eastAsia="es-BO"/>
              </w:rPr>
            </w:pPr>
            <w:r w:rsidRPr="00817D02">
              <w:rPr>
                <w:rFonts w:ascii="Calibri" w:hAnsi="Calibri" w:cs="Calibri"/>
                <w:color w:val="000000"/>
                <w:sz w:val="16"/>
                <w:szCs w:val="16"/>
                <w:lang w:eastAsia="es-ES"/>
              </w:rPr>
              <w:t>CODO PVC DESAGUE 4"</w:t>
            </w:r>
          </w:p>
        </w:tc>
        <w:tc>
          <w:tcPr>
            <w:tcW w:w="1701" w:type="dxa"/>
            <w:tcBorders>
              <w:top w:val="nil"/>
              <w:left w:val="nil"/>
              <w:bottom w:val="single" w:sz="4" w:space="0" w:color="auto"/>
              <w:right w:val="single" w:sz="4" w:space="0" w:color="auto"/>
            </w:tcBorders>
            <w:shd w:val="clear" w:color="auto" w:fill="auto"/>
            <w:noWrap/>
            <w:vAlign w:val="bottom"/>
          </w:tcPr>
          <w:p w14:paraId="4044B4FC" w14:textId="3CC79487" w:rsidR="009C3B56" w:rsidRPr="0085409F" w:rsidRDefault="009C3B56" w:rsidP="009C3B56">
            <w:pPr>
              <w:jc w:val="center"/>
              <w:rPr>
                <w:rFonts w:asciiTheme="minorHAnsi" w:hAnsiTheme="minorHAnsi" w:cstheme="minorHAnsi"/>
                <w:sz w:val="16"/>
                <w:szCs w:val="16"/>
                <w:lang w:val="es-ES_tradnl" w:eastAsia="es-BO"/>
              </w:rPr>
            </w:pPr>
            <w:r w:rsidRPr="00817D02">
              <w:rPr>
                <w:rFonts w:ascii="Calibri" w:hAnsi="Calibri" w:cs="Calibri"/>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26E00B51" w14:textId="5AB7F811" w:rsidR="009C3B56" w:rsidRPr="0085409F" w:rsidRDefault="009C3B56" w:rsidP="009C3B56">
            <w:pPr>
              <w:jc w:val="right"/>
              <w:rPr>
                <w:rFonts w:asciiTheme="minorHAnsi" w:hAnsiTheme="minorHAnsi" w:cstheme="minorHAnsi"/>
                <w:sz w:val="16"/>
                <w:szCs w:val="16"/>
                <w:lang w:eastAsia="es-BO"/>
              </w:rPr>
            </w:pPr>
            <w:r w:rsidRPr="00817D02">
              <w:rPr>
                <w:rFonts w:ascii="Calibri" w:hAnsi="Calibri" w:cs="Calibri"/>
                <w:color w:val="000000"/>
                <w:sz w:val="16"/>
                <w:szCs w:val="16"/>
                <w:lang w:eastAsia="es-ES"/>
              </w:rPr>
              <w:t>70,00</w:t>
            </w:r>
          </w:p>
        </w:tc>
        <w:tc>
          <w:tcPr>
            <w:tcW w:w="1220" w:type="dxa"/>
            <w:tcBorders>
              <w:top w:val="nil"/>
              <w:left w:val="nil"/>
              <w:bottom w:val="single" w:sz="8" w:space="0" w:color="auto"/>
              <w:right w:val="single" w:sz="8" w:space="0" w:color="auto"/>
            </w:tcBorders>
            <w:shd w:val="clear" w:color="auto" w:fill="auto"/>
            <w:vAlign w:val="center"/>
          </w:tcPr>
          <w:p w14:paraId="7C1EE376" w14:textId="77777777" w:rsidR="009C3B56" w:rsidRPr="007E5CB2" w:rsidRDefault="009C3B56" w:rsidP="009C3B56">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4809192F" w14:textId="77777777" w:rsidR="009C3B56" w:rsidRPr="007E5CB2" w:rsidRDefault="009C3B56" w:rsidP="009C3B56">
            <w:pPr>
              <w:jc w:val="right"/>
              <w:rPr>
                <w:rFonts w:ascii="Century Gothic" w:hAnsi="Century Gothic"/>
                <w:sz w:val="16"/>
                <w:szCs w:val="16"/>
                <w:lang w:eastAsia="es-BO"/>
              </w:rPr>
            </w:pPr>
          </w:p>
        </w:tc>
      </w:tr>
      <w:tr w:rsidR="009C3B56" w:rsidRPr="00653C8D" w14:paraId="4AD22D71" w14:textId="77777777" w:rsidTr="009C3B5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504075AF" w14:textId="588C263B" w:rsidR="009C3B56" w:rsidRPr="00653C8D" w:rsidRDefault="009C3B56" w:rsidP="009C3B56">
            <w:pPr>
              <w:jc w:val="center"/>
              <w:rPr>
                <w:rFonts w:ascii="Calibri" w:hAnsi="Calibri"/>
                <w:color w:val="000000"/>
                <w:sz w:val="16"/>
                <w:szCs w:val="16"/>
                <w:lang w:val="es-BO" w:eastAsia="es-BO"/>
              </w:rPr>
            </w:pPr>
            <w:r>
              <w:rPr>
                <w:rFonts w:ascii="Calibri" w:hAnsi="Calibri"/>
                <w:color w:val="000000"/>
                <w:sz w:val="16"/>
                <w:szCs w:val="16"/>
                <w:lang w:val="es-BO" w:eastAsia="es-BO"/>
              </w:rPr>
              <w:t>31</w:t>
            </w:r>
          </w:p>
        </w:tc>
        <w:tc>
          <w:tcPr>
            <w:tcW w:w="2800" w:type="dxa"/>
            <w:tcBorders>
              <w:top w:val="nil"/>
              <w:left w:val="nil"/>
              <w:bottom w:val="single" w:sz="4" w:space="0" w:color="auto"/>
              <w:right w:val="single" w:sz="4" w:space="0" w:color="auto"/>
            </w:tcBorders>
            <w:shd w:val="clear" w:color="auto" w:fill="auto"/>
            <w:noWrap/>
            <w:vAlign w:val="bottom"/>
          </w:tcPr>
          <w:p w14:paraId="53EF90F7" w14:textId="50558E77" w:rsidR="009C3B56" w:rsidRPr="0085409F" w:rsidRDefault="009C3B56" w:rsidP="009C3B56">
            <w:pPr>
              <w:jc w:val="both"/>
              <w:rPr>
                <w:rFonts w:asciiTheme="minorHAnsi" w:hAnsiTheme="minorHAnsi" w:cstheme="minorHAnsi"/>
                <w:sz w:val="16"/>
                <w:szCs w:val="16"/>
                <w:lang w:val="es-ES_tradnl" w:eastAsia="es-BO"/>
              </w:rPr>
            </w:pPr>
            <w:r w:rsidRPr="00817D02">
              <w:rPr>
                <w:rFonts w:ascii="Calibri" w:hAnsi="Calibri" w:cs="Calibri"/>
                <w:color w:val="000000"/>
                <w:sz w:val="16"/>
                <w:szCs w:val="16"/>
                <w:lang w:eastAsia="es-ES"/>
              </w:rPr>
              <w:t>COPLA PVC DE 1/2"</w:t>
            </w:r>
          </w:p>
        </w:tc>
        <w:tc>
          <w:tcPr>
            <w:tcW w:w="1701" w:type="dxa"/>
            <w:tcBorders>
              <w:top w:val="nil"/>
              <w:left w:val="nil"/>
              <w:bottom w:val="single" w:sz="4" w:space="0" w:color="auto"/>
              <w:right w:val="single" w:sz="4" w:space="0" w:color="auto"/>
            </w:tcBorders>
            <w:shd w:val="clear" w:color="auto" w:fill="auto"/>
            <w:noWrap/>
            <w:vAlign w:val="bottom"/>
          </w:tcPr>
          <w:p w14:paraId="28993E21" w14:textId="3356C805" w:rsidR="009C3B56" w:rsidRPr="0085409F" w:rsidRDefault="009C3B56" w:rsidP="009C3B56">
            <w:pPr>
              <w:jc w:val="center"/>
              <w:rPr>
                <w:rFonts w:asciiTheme="minorHAnsi" w:hAnsiTheme="minorHAnsi" w:cstheme="minorHAnsi"/>
                <w:sz w:val="16"/>
                <w:szCs w:val="16"/>
                <w:lang w:val="es-ES_tradnl" w:eastAsia="es-BO"/>
              </w:rPr>
            </w:pPr>
            <w:r w:rsidRPr="00817D02">
              <w:rPr>
                <w:rFonts w:ascii="Calibri" w:hAnsi="Calibri" w:cs="Calibri"/>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19F14F22" w14:textId="0CC599A3" w:rsidR="009C3B56" w:rsidRPr="0085409F" w:rsidRDefault="009C3B56" w:rsidP="009C3B56">
            <w:pPr>
              <w:jc w:val="right"/>
              <w:rPr>
                <w:rFonts w:asciiTheme="minorHAnsi" w:hAnsiTheme="minorHAnsi" w:cstheme="minorHAnsi"/>
                <w:sz w:val="16"/>
                <w:szCs w:val="16"/>
                <w:lang w:eastAsia="es-BO"/>
              </w:rPr>
            </w:pPr>
            <w:r w:rsidRPr="00817D02">
              <w:rPr>
                <w:rFonts w:ascii="Calibri" w:hAnsi="Calibri" w:cs="Calibri"/>
                <w:color w:val="000000"/>
                <w:sz w:val="16"/>
                <w:szCs w:val="16"/>
                <w:lang w:eastAsia="es-ES"/>
              </w:rPr>
              <w:t>70,00</w:t>
            </w:r>
          </w:p>
        </w:tc>
        <w:tc>
          <w:tcPr>
            <w:tcW w:w="1220" w:type="dxa"/>
            <w:tcBorders>
              <w:top w:val="nil"/>
              <w:left w:val="nil"/>
              <w:bottom w:val="single" w:sz="8" w:space="0" w:color="auto"/>
              <w:right w:val="single" w:sz="8" w:space="0" w:color="auto"/>
            </w:tcBorders>
            <w:shd w:val="clear" w:color="auto" w:fill="auto"/>
            <w:vAlign w:val="center"/>
          </w:tcPr>
          <w:p w14:paraId="59758858" w14:textId="77777777" w:rsidR="009C3B56" w:rsidRPr="007E5CB2" w:rsidRDefault="009C3B56" w:rsidP="009C3B56">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0CFC6C44" w14:textId="77777777" w:rsidR="009C3B56" w:rsidRPr="007E5CB2" w:rsidRDefault="009C3B56" w:rsidP="009C3B56">
            <w:pPr>
              <w:jc w:val="right"/>
              <w:rPr>
                <w:rFonts w:ascii="Century Gothic" w:hAnsi="Century Gothic"/>
                <w:sz w:val="16"/>
                <w:szCs w:val="16"/>
                <w:lang w:eastAsia="es-BO"/>
              </w:rPr>
            </w:pPr>
          </w:p>
        </w:tc>
      </w:tr>
      <w:tr w:rsidR="009C3B56" w:rsidRPr="00653C8D" w14:paraId="19C01517" w14:textId="77777777" w:rsidTr="009C3B5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7C261F7D" w14:textId="61FE0FBC" w:rsidR="009C3B56" w:rsidRPr="00653C8D" w:rsidRDefault="009C3B56" w:rsidP="009C3B56">
            <w:pPr>
              <w:jc w:val="center"/>
              <w:rPr>
                <w:rFonts w:ascii="Calibri" w:hAnsi="Calibri"/>
                <w:color w:val="000000"/>
                <w:sz w:val="16"/>
                <w:szCs w:val="16"/>
                <w:lang w:val="es-BO" w:eastAsia="es-BO"/>
              </w:rPr>
            </w:pPr>
            <w:r>
              <w:rPr>
                <w:rFonts w:ascii="Calibri" w:hAnsi="Calibri"/>
                <w:color w:val="000000"/>
                <w:sz w:val="16"/>
                <w:szCs w:val="16"/>
                <w:lang w:val="es-BO" w:eastAsia="es-BO"/>
              </w:rPr>
              <w:t>32</w:t>
            </w:r>
          </w:p>
        </w:tc>
        <w:tc>
          <w:tcPr>
            <w:tcW w:w="2800" w:type="dxa"/>
            <w:tcBorders>
              <w:top w:val="nil"/>
              <w:left w:val="nil"/>
              <w:bottom w:val="single" w:sz="4" w:space="0" w:color="auto"/>
              <w:right w:val="single" w:sz="4" w:space="0" w:color="auto"/>
            </w:tcBorders>
            <w:shd w:val="clear" w:color="auto" w:fill="auto"/>
            <w:noWrap/>
            <w:vAlign w:val="bottom"/>
          </w:tcPr>
          <w:p w14:paraId="5D92FDA3" w14:textId="0C0AC721" w:rsidR="009C3B56" w:rsidRPr="0085409F" w:rsidRDefault="009C3B56" w:rsidP="009C3B56">
            <w:pPr>
              <w:jc w:val="both"/>
              <w:rPr>
                <w:rFonts w:asciiTheme="minorHAnsi" w:hAnsiTheme="minorHAnsi" w:cstheme="minorHAnsi"/>
                <w:sz w:val="16"/>
                <w:szCs w:val="16"/>
                <w:lang w:val="es-ES_tradnl" w:eastAsia="es-BO"/>
              </w:rPr>
            </w:pPr>
            <w:r w:rsidRPr="00817D02">
              <w:rPr>
                <w:rFonts w:ascii="Calibri" w:hAnsi="Calibri" w:cs="Calibri"/>
                <w:color w:val="000000"/>
                <w:sz w:val="16"/>
                <w:szCs w:val="16"/>
                <w:lang w:eastAsia="es-ES"/>
              </w:rPr>
              <w:t>CORDEL</w:t>
            </w:r>
          </w:p>
        </w:tc>
        <w:tc>
          <w:tcPr>
            <w:tcW w:w="1701" w:type="dxa"/>
            <w:tcBorders>
              <w:top w:val="nil"/>
              <w:left w:val="nil"/>
              <w:bottom w:val="single" w:sz="4" w:space="0" w:color="auto"/>
              <w:right w:val="single" w:sz="4" w:space="0" w:color="auto"/>
            </w:tcBorders>
            <w:shd w:val="clear" w:color="auto" w:fill="auto"/>
            <w:noWrap/>
            <w:vAlign w:val="bottom"/>
          </w:tcPr>
          <w:p w14:paraId="6B194089" w14:textId="72584C09" w:rsidR="009C3B56" w:rsidRPr="0085409F" w:rsidRDefault="009C3B56" w:rsidP="009C3B56">
            <w:pPr>
              <w:jc w:val="center"/>
              <w:rPr>
                <w:rFonts w:asciiTheme="minorHAnsi" w:hAnsiTheme="minorHAnsi" w:cstheme="minorHAnsi"/>
                <w:sz w:val="16"/>
                <w:szCs w:val="16"/>
                <w:lang w:val="es-ES_tradnl" w:eastAsia="es-BO"/>
              </w:rPr>
            </w:pPr>
            <w:r w:rsidRPr="00817D02">
              <w:rPr>
                <w:rFonts w:ascii="Calibri" w:hAnsi="Calibri" w:cs="Calibri"/>
                <w:color w:val="000000"/>
                <w:sz w:val="16"/>
                <w:szCs w:val="16"/>
                <w:lang w:eastAsia="es-ES"/>
              </w:rPr>
              <w:t>M</w:t>
            </w:r>
          </w:p>
        </w:tc>
        <w:tc>
          <w:tcPr>
            <w:tcW w:w="2268" w:type="dxa"/>
            <w:tcBorders>
              <w:top w:val="nil"/>
              <w:left w:val="nil"/>
              <w:bottom w:val="single" w:sz="4" w:space="0" w:color="auto"/>
              <w:right w:val="single" w:sz="4" w:space="0" w:color="auto"/>
            </w:tcBorders>
            <w:shd w:val="clear" w:color="auto" w:fill="auto"/>
            <w:noWrap/>
            <w:vAlign w:val="bottom"/>
          </w:tcPr>
          <w:p w14:paraId="42CDBE4E" w14:textId="3BC73708" w:rsidR="009C3B56" w:rsidRPr="0085409F" w:rsidRDefault="009C3B56" w:rsidP="009C3B56">
            <w:pPr>
              <w:jc w:val="right"/>
              <w:rPr>
                <w:rFonts w:asciiTheme="minorHAnsi" w:hAnsiTheme="minorHAnsi" w:cstheme="minorHAnsi"/>
                <w:sz w:val="16"/>
                <w:szCs w:val="16"/>
                <w:lang w:eastAsia="es-BO"/>
              </w:rPr>
            </w:pPr>
            <w:r w:rsidRPr="00817D02">
              <w:rPr>
                <w:rFonts w:ascii="Calibri" w:hAnsi="Calibri" w:cs="Calibri"/>
                <w:color w:val="000000"/>
                <w:sz w:val="16"/>
                <w:szCs w:val="16"/>
                <w:lang w:eastAsia="es-ES"/>
              </w:rPr>
              <w:t>689,00</w:t>
            </w:r>
          </w:p>
        </w:tc>
        <w:tc>
          <w:tcPr>
            <w:tcW w:w="1220" w:type="dxa"/>
            <w:tcBorders>
              <w:top w:val="nil"/>
              <w:left w:val="nil"/>
              <w:bottom w:val="single" w:sz="8" w:space="0" w:color="auto"/>
              <w:right w:val="single" w:sz="8" w:space="0" w:color="auto"/>
            </w:tcBorders>
            <w:shd w:val="clear" w:color="auto" w:fill="auto"/>
            <w:vAlign w:val="center"/>
          </w:tcPr>
          <w:p w14:paraId="6A0A9DF6" w14:textId="77777777" w:rsidR="009C3B56" w:rsidRPr="007E5CB2" w:rsidRDefault="009C3B56" w:rsidP="009C3B56">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345AC839" w14:textId="77777777" w:rsidR="009C3B56" w:rsidRPr="007E5CB2" w:rsidRDefault="009C3B56" w:rsidP="009C3B56">
            <w:pPr>
              <w:jc w:val="right"/>
              <w:rPr>
                <w:rFonts w:ascii="Century Gothic" w:hAnsi="Century Gothic"/>
                <w:sz w:val="16"/>
                <w:szCs w:val="16"/>
                <w:lang w:eastAsia="es-BO"/>
              </w:rPr>
            </w:pPr>
          </w:p>
        </w:tc>
      </w:tr>
      <w:tr w:rsidR="009C3B56" w:rsidRPr="00653C8D" w14:paraId="602C417E" w14:textId="77777777" w:rsidTr="009C3B5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78F5D9C9" w14:textId="39B3874C" w:rsidR="009C3B56" w:rsidRPr="00653C8D" w:rsidRDefault="009C3B56" w:rsidP="009C3B56">
            <w:pPr>
              <w:jc w:val="center"/>
              <w:rPr>
                <w:rFonts w:ascii="Calibri" w:hAnsi="Calibri"/>
                <w:color w:val="000000"/>
                <w:sz w:val="16"/>
                <w:szCs w:val="16"/>
                <w:lang w:val="es-BO" w:eastAsia="es-BO"/>
              </w:rPr>
            </w:pPr>
            <w:r>
              <w:rPr>
                <w:rFonts w:ascii="Calibri" w:hAnsi="Calibri"/>
                <w:color w:val="000000"/>
                <w:sz w:val="16"/>
                <w:szCs w:val="16"/>
                <w:lang w:val="es-BO" w:eastAsia="es-BO"/>
              </w:rPr>
              <w:t>33</w:t>
            </w:r>
          </w:p>
        </w:tc>
        <w:tc>
          <w:tcPr>
            <w:tcW w:w="2800" w:type="dxa"/>
            <w:tcBorders>
              <w:top w:val="nil"/>
              <w:left w:val="nil"/>
              <w:bottom w:val="single" w:sz="4" w:space="0" w:color="auto"/>
              <w:right w:val="single" w:sz="4" w:space="0" w:color="auto"/>
            </w:tcBorders>
            <w:shd w:val="clear" w:color="auto" w:fill="auto"/>
            <w:noWrap/>
            <w:vAlign w:val="bottom"/>
          </w:tcPr>
          <w:p w14:paraId="0AB0EA56" w14:textId="11A95535" w:rsidR="009C3B56" w:rsidRPr="0085409F" w:rsidRDefault="009C3B56" w:rsidP="009C3B56">
            <w:pPr>
              <w:jc w:val="both"/>
              <w:rPr>
                <w:rFonts w:asciiTheme="minorHAnsi" w:hAnsiTheme="minorHAnsi" w:cstheme="minorHAnsi"/>
                <w:sz w:val="16"/>
                <w:szCs w:val="16"/>
                <w:lang w:val="es-ES_tradnl" w:eastAsia="es-BO"/>
              </w:rPr>
            </w:pPr>
            <w:r w:rsidRPr="00817D02">
              <w:rPr>
                <w:rFonts w:ascii="Calibri" w:hAnsi="Calibri" w:cs="Calibri"/>
                <w:color w:val="000000"/>
                <w:sz w:val="16"/>
                <w:szCs w:val="16"/>
                <w:lang w:eastAsia="es-ES"/>
              </w:rPr>
              <w:t>DUCHA PLASTICA ELECTRICA</w:t>
            </w:r>
          </w:p>
        </w:tc>
        <w:tc>
          <w:tcPr>
            <w:tcW w:w="1701" w:type="dxa"/>
            <w:tcBorders>
              <w:top w:val="nil"/>
              <w:left w:val="nil"/>
              <w:bottom w:val="single" w:sz="4" w:space="0" w:color="auto"/>
              <w:right w:val="single" w:sz="4" w:space="0" w:color="auto"/>
            </w:tcBorders>
            <w:shd w:val="clear" w:color="auto" w:fill="auto"/>
            <w:noWrap/>
            <w:vAlign w:val="bottom"/>
          </w:tcPr>
          <w:p w14:paraId="401A9186" w14:textId="50673514" w:rsidR="009C3B56" w:rsidRPr="0085409F" w:rsidRDefault="009C3B56" w:rsidP="009C3B56">
            <w:pPr>
              <w:jc w:val="center"/>
              <w:rPr>
                <w:rFonts w:asciiTheme="minorHAnsi" w:hAnsiTheme="minorHAnsi" w:cstheme="minorHAnsi"/>
                <w:sz w:val="16"/>
                <w:szCs w:val="16"/>
                <w:lang w:val="es-ES_tradnl" w:eastAsia="es-BO"/>
              </w:rPr>
            </w:pPr>
            <w:r w:rsidRPr="00817D02">
              <w:rPr>
                <w:rFonts w:ascii="Calibri" w:hAnsi="Calibri" w:cs="Calibri"/>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564DA8EE" w14:textId="26DC3EDF" w:rsidR="009C3B56" w:rsidRPr="0085409F" w:rsidRDefault="009C3B56" w:rsidP="009C3B56">
            <w:pPr>
              <w:jc w:val="right"/>
              <w:rPr>
                <w:rFonts w:asciiTheme="minorHAnsi" w:hAnsiTheme="minorHAnsi" w:cstheme="minorHAnsi"/>
                <w:sz w:val="16"/>
                <w:szCs w:val="16"/>
                <w:lang w:eastAsia="es-BO"/>
              </w:rPr>
            </w:pPr>
            <w:r w:rsidRPr="00817D02">
              <w:rPr>
                <w:rFonts w:ascii="Calibri" w:hAnsi="Calibri" w:cs="Calibri"/>
                <w:color w:val="000000"/>
                <w:sz w:val="16"/>
                <w:szCs w:val="16"/>
                <w:lang w:eastAsia="es-ES"/>
              </w:rPr>
              <w:t>35,00</w:t>
            </w:r>
          </w:p>
        </w:tc>
        <w:tc>
          <w:tcPr>
            <w:tcW w:w="1220" w:type="dxa"/>
            <w:tcBorders>
              <w:top w:val="nil"/>
              <w:left w:val="nil"/>
              <w:bottom w:val="single" w:sz="8" w:space="0" w:color="auto"/>
              <w:right w:val="single" w:sz="8" w:space="0" w:color="auto"/>
            </w:tcBorders>
            <w:shd w:val="clear" w:color="auto" w:fill="auto"/>
            <w:vAlign w:val="center"/>
          </w:tcPr>
          <w:p w14:paraId="7C5697D6" w14:textId="77777777" w:rsidR="009C3B56" w:rsidRPr="007E5CB2" w:rsidRDefault="009C3B56" w:rsidP="009C3B56">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210BE3BB" w14:textId="77777777" w:rsidR="009C3B56" w:rsidRPr="007E5CB2" w:rsidRDefault="009C3B56" w:rsidP="009C3B56">
            <w:pPr>
              <w:jc w:val="right"/>
              <w:rPr>
                <w:rFonts w:ascii="Century Gothic" w:hAnsi="Century Gothic"/>
                <w:sz w:val="16"/>
                <w:szCs w:val="16"/>
                <w:lang w:eastAsia="es-BO"/>
              </w:rPr>
            </w:pPr>
          </w:p>
        </w:tc>
      </w:tr>
      <w:tr w:rsidR="009C3B56" w:rsidRPr="00653C8D" w14:paraId="2EECBDD4" w14:textId="77777777" w:rsidTr="009C3B5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0B4A9681" w14:textId="5378A260" w:rsidR="009C3B56" w:rsidRPr="00653C8D" w:rsidRDefault="009C3B56" w:rsidP="009C3B56">
            <w:pPr>
              <w:jc w:val="center"/>
              <w:rPr>
                <w:rFonts w:ascii="Calibri" w:hAnsi="Calibri"/>
                <w:color w:val="000000"/>
                <w:sz w:val="16"/>
                <w:szCs w:val="16"/>
                <w:lang w:val="es-BO" w:eastAsia="es-BO"/>
              </w:rPr>
            </w:pPr>
            <w:r>
              <w:rPr>
                <w:rFonts w:ascii="Calibri" w:hAnsi="Calibri"/>
                <w:color w:val="000000"/>
                <w:sz w:val="16"/>
                <w:szCs w:val="16"/>
                <w:lang w:val="es-BO" w:eastAsia="es-BO"/>
              </w:rPr>
              <w:t>34</w:t>
            </w:r>
          </w:p>
        </w:tc>
        <w:tc>
          <w:tcPr>
            <w:tcW w:w="2800" w:type="dxa"/>
            <w:tcBorders>
              <w:top w:val="nil"/>
              <w:left w:val="nil"/>
              <w:bottom w:val="single" w:sz="4" w:space="0" w:color="auto"/>
              <w:right w:val="single" w:sz="4" w:space="0" w:color="auto"/>
            </w:tcBorders>
            <w:shd w:val="clear" w:color="auto" w:fill="auto"/>
            <w:noWrap/>
            <w:vAlign w:val="bottom"/>
          </w:tcPr>
          <w:p w14:paraId="477C794D" w14:textId="36768E00" w:rsidR="009C3B56" w:rsidRPr="0085409F" w:rsidRDefault="009C3B56" w:rsidP="009C3B56">
            <w:pPr>
              <w:jc w:val="both"/>
              <w:rPr>
                <w:rFonts w:asciiTheme="minorHAnsi" w:hAnsiTheme="minorHAnsi" w:cstheme="minorHAnsi"/>
                <w:sz w:val="16"/>
                <w:szCs w:val="16"/>
                <w:lang w:val="es-ES_tradnl" w:eastAsia="es-BO"/>
              </w:rPr>
            </w:pPr>
            <w:r w:rsidRPr="00817D02">
              <w:rPr>
                <w:rFonts w:ascii="Calibri" w:hAnsi="Calibri" w:cs="Calibri"/>
                <w:color w:val="000000"/>
                <w:sz w:val="16"/>
                <w:szCs w:val="16"/>
                <w:lang w:eastAsia="es-ES"/>
              </w:rPr>
              <w:t>ESQUINERO DE ALUMINIO</w:t>
            </w:r>
          </w:p>
        </w:tc>
        <w:tc>
          <w:tcPr>
            <w:tcW w:w="1701" w:type="dxa"/>
            <w:tcBorders>
              <w:top w:val="nil"/>
              <w:left w:val="nil"/>
              <w:bottom w:val="single" w:sz="4" w:space="0" w:color="auto"/>
              <w:right w:val="single" w:sz="4" w:space="0" w:color="auto"/>
            </w:tcBorders>
            <w:shd w:val="clear" w:color="auto" w:fill="auto"/>
            <w:noWrap/>
            <w:vAlign w:val="bottom"/>
          </w:tcPr>
          <w:p w14:paraId="0D465FC9" w14:textId="106CDA23" w:rsidR="009C3B56" w:rsidRPr="0085409F" w:rsidRDefault="009C3B56" w:rsidP="009C3B56">
            <w:pPr>
              <w:jc w:val="center"/>
              <w:rPr>
                <w:rFonts w:asciiTheme="minorHAnsi" w:hAnsiTheme="minorHAnsi" w:cstheme="minorHAnsi"/>
                <w:sz w:val="16"/>
                <w:szCs w:val="16"/>
                <w:lang w:val="es-ES_tradnl" w:eastAsia="es-BO"/>
              </w:rPr>
            </w:pPr>
            <w:r w:rsidRPr="00817D02">
              <w:rPr>
                <w:rFonts w:ascii="Calibri" w:hAnsi="Calibri" w:cs="Calibri"/>
                <w:color w:val="000000"/>
                <w:sz w:val="16"/>
                <w:szCs w:val="16"/>
                <w:lang w:eastAsia="es-ES"/>
              </w:rPr>
              <w:t>M</w:t>
            </w:r>
          </w:p>
        </w:tc>
        <w:tc>
          <w:tcPr>
            <w:tcW w:w="2268" w:type="dxa"/>
            <w:tcBorders>
              <w:top w:val="nil"/>
              <w:left w:val="nil"/>
              <w:bottom w:val="single" w:sz="4" w:space="0" w:color="auto"/>
              <w:right w:val="single" w:sz="4" w:space="0" w:color="auto"/>
            </w:tcBorders>
            <w:shd w:val="clear" w:color="auto" w:fill="auto"/>
            <w:noWrap/>
            <w:vAlign w:val="bottom"/>
          </w:tcPr>
          <w:p w14:paraId="5FD54935" w14:textId="051624A5" w:rsidR="009C3B56" w:rsidRPr="0085409F" w:rsidRDefault="009C3B56" w:rsidP="009C3B56">
            <w:pPr>
              <w:jc w:val="right"/>
              <w:rPr>
                <w:rFonts w:asciiTheme="minorHAnsi" w:hAnsiTheme="minorHAnsi" w:cstheme="minorHAnsi"/>
                <w:sz w:val="16"/>
                <w:szCs w:val="16"/>
                <w:lang w:eastAsia="es-BO"/>
              </w:rPr>
            </w:pPr>
            <w:r w:rsidRPr="00817D02">
              <w:rPr>
                <w:rFonts w:ascii="Calibri" w:hAnsi="Calibri" w:cs="Calibri"/>
                <w:color w:val="000000"/>
                <w:sz w:val="16"/>
                <w:szCs w:val="16"/>
                <w:lang w:eastAsia="es-ES"/>
              </w:rPr>
              <w:t>77,51</w:t>
            </w:r>
          </w:p>
        </w:tc>
        <w:tc>
          <w:tcPr>
            <w:tcW w:w="1220" w:type="dxa"/>
            <w:tcBorders>
              <w:top w:val="nil"/>
              <w:left w:val="nil"/>
              <w:bottom w:val="single" w:sz="8" w:space="0" w:color="auto"/>
              <w:right w:val="single" w:sz="8" w:space="0" w:color="auto"/>
            </w:tcBorders>
            <w:shd w:val="clear" w:color="auto" w:fill="auto"/>
            <w:vAlign w:val="center"/>
          </w:tcPr>
          <w:p w14:paraId="14665005" w14:textId="77777777" w:rsidR="009C3B56" w:rsidRPr="007E5CB2" w:rsidRDefault="009C3B56" w:rsidP="009C3B56">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34189A85" w14:textId="77777777" w:rsidR="009C3B56" w:rsidRPr="007E5CB2" w:rsidRDefault="009C3B56" w:rsidP="009C3B56">
            <w:pPr>
              <w:jc w:val="right"/>
              <w:rPr>
                <w:rFonts w:ascii="Century Gothic" w:hAnsi="Century Gothic"/>
                <w:sz w:val="16"/>
                <w:szCs w:val="16"/>
                <w:lang w:eastAsia="es-BO"/>
              </w:rPr>
            </w:pPr>
          </w:p>
        </w:tc>
      </w:tr>
      <w:tr w:rsidR="009C3B56" w:rsidRPr="00653C8D" w14:paraId="1ACDE3EC" w14:textId="77777777" w:rsidTr="009C3B5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4B3B3BDE" w14:textId="2484DBDC" w:rsidR="009C3B56" w:rsidRPr="00653C8D" w:rsidRDefault="009C3B56" w:rsidP="009C3B56">
            <w:pPr>
              <w:jc w:val="center"/>
              <w:rPr>
                <w:rFonts w:ascii="Calibri" w:hAnsi="Calibri"/>
                <w:color w:val="000000"/>
                <w:sz w:val="16"/>
                <w:szCs w:val="16"/>
                <w:lang w:val="es-BO" w:eastAsia="es-BO"/>
              </w:rPr>
            </w:pPr>
            <w:r>
              <w:rPr>
                <w:rFonts w:ascii="Calibri" w:hAnsi="Calibri"/>
                <w:color w:val="000000"/>
                <w:sz w:val="16"/>
                <w:szCs w:val="16"/>
                <w:lang w:val="es-BO" w:eastAsia="es-BO"/>
              </w:rPr>
              <w:t>35</w:t>
            </w:r>
          </w:p>
        </w:tc>
        <w:tc>
          <w:tcPr>
            <w:tcW w:w="2800" w:type="dxa"/>
            <w:tcBorders>
              <w:top w:val="nil"/>
              <w:left w:val="nil"/>
              <w:bottom w:val="single" w:sz="4" w:space="0" w:color="auto"/>
              <w:right w:val="single" w:sz="4" w:space="0" w:color="auto"/>
            </w:tcBorders>
            <w:shd w:val="clear" w:color="auto" w:fill="auto"/>
            <w:noWrap/>
            <w:vAlign w:val="bottom"/>
          </w:tcPr>
          <w:p w14:paraId="3A7482EC" w14:textId="3AF05F7D" w:rsidR="009C3B56" w:rsidRPr="0085409F" w:rsidRDefault="009C3B56" w:rsidP="009C3B56">
            <w:pPr>
              <w:jc w:val="both"/>
              <w:rPr>
                <w:rFonts w:asciiTheme="minorHAnsi" w:hAnsiTheme="minorHAnsi" w:cstheme="minorHAnsi"/>
                <w:sz w:val="16"/>
                <w:szCs w:val="16"/>
                <w:lang w:val="es-ES_tradnl" w:eastAsia="es-BO"/>
              </w:rPr>
            </w:pPr>
            <w:r w:rsidRPr="00817D02">
              <w:rPr>
                <w:rFonts w:ascii="Calibri" w:hAnsi="Calibri" w:cs="Calibri"/>
                <w:color w:val="000000"/>
                <w:sz w:val="16"/>
                <w:szCs w:val="16"/>
                <w:lang w:eastAsia="es-ES"/>
              </w:rPr>
              <w:t>FIERRO CORRUGADO 1/2"</w:t>
            </w:r>
          </w:p>
        </w:tc>
        <w:tc>
          <w:tcPr>
            <w:tcW w:w="1701" w:type="dxa"/>
            <w:tcBorders>
              <w:top w:val="nil"/>
              <w:left w:val="nil"/>
              <w:bottom w:val="single" w:sz="4" w:space="0" w:color="auto"/>
              <w:right w:val="single" w:sz="4" w:space="0" w:color="auto"/>
            </w:tcBorders>
            <w:shd w:val="clear" w:color="auto" w:fill="auto"/>
            <w:noWrap/>
            <w:vAlign w:val="bottom"/>
          </w:tcPr>
          <w:p w14:paraId="22CF7852" w14:textId="4396A068" w:rsidR="009C3B56" w:rsidRPr="0085409F" w:rsidRDefault="009C3B56" w:rsidP="009C3B56">
            <w:pPr>
              <w:jc w:val="center"/>
              <w:rPr>
                <w:rFonts w:asciiTheme="minorHAnsi" w:hAnsiTheme="minorHAnsi" w:cstheme="minorHAnsi"/>
                <w:sz w:val="16"/>
                <w:szCs w:val="16"/>
                <w:lang w:val="es-ES_tradnl" w:eastAsia="es-BO"/>
              </w:rPr>
            </w:pPr>
            <w:r w:rsidRPr="00817D02">
              <w:rPr>
                <w:rFonts w:ascii="Calibri" w:hAnsi="Calibri" w:cs="Calibri"/>
                <w:color w:val="000000"/>
                <w:sz w:val="16"/>
                <w:szCs w:val="16"/>
                <w:lang w:eastAsia="es-ES"/>
              </w:rPr>
              <w:t>BR</w:t>
            </w:r>
          </w:p>
        </w:tc>
        <w:tc>
          <w:tcPr>
            <w:tcW w:w="2268" w:type="dxa"/>
            <w:tcBorders>
              <w:top w:val="nil"/>
              <w:left w:val="nil"/>
              <w:bottom w:val="single" w:sz="4" w:space="0" w:color="auto"/>
              <w:right w:val="single" w:sz="4" w:space="0" w:color="auto"/>
            </w:tcBorders>
            <w:shd w:val="clear" w:color="auto" w:fill="auto"/>
            <w:noWrap/>
            <w:vAlign w:val="bottom"/>
          </w:tcPr>
          <w:p w14:paraId="0C479A70" w14:textId="4FCCF5A9" w:rsidR="009C3B56" w:rsidRPr="0085409F" w:rsidRDefault="009C3B56" w:rsidP="009C3B56">
            <w:pPr>
              <w:jc w:val="right"/>
              <w:rPr>
                <w:rFonts w:asciiTheme="minorHAnsi" w:hAnsiTheme="minorHAnsi" w:cstheme="minorHAnsi"/>
                <w:sz w:val="16"/>
                <w:szCs w:val="16"/>
                <w:lang w:eastAsia="es-BO"/>
              </w:rPr>
            </w:pPr>
            <w:r w:rsidRPr="00817D02">
              <w:rPr>
                <w:rFonts w:ascii="Calibri" w:hAnsi="Calibri" w:cs="Calibri"/>
                <w:color w:val="000000"/>
                <w:sz w:val="16"/>
                <w:szCs w:val="16"/>
                <w:lang w:eastAsia="es-ES"/>
              </w:rPr>
              <w:t>1.248,01</w:t>
            </w:r>
          </w:p>
        </w:tc>
        <w:tc>
          <w:tcPr>
            <w:tcW w:w="1220" w:type="dxa"/>
            <w:tcBorders>
              <w:top w:val="nil"/>
              <w:left w:val="nil"/>
              <w:bottom w:val="single" w:sz="8" w:space="0" w:color="auto"/>
              <w:right w:val="single" w:sz="8" w:space="0" w:color="auto"/>
            </w:tcBorders>
            <w:shd w:val="clear" w:color="auto" w:fill="auto"/>
            <w:vAlign w:val="center"/>
          </w:tcPr>
          <w:p w14:paraId="31FC7A74" w14:textId="77777777" w:rsidR="009C3B56" w:rsidRPr="007E5CB2" w:rsidRDefault="009C3B56" w:rsidP="009C3B56">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3DF27DB8" w14:textId="77777777" w:rsidR="009C3B56" w:rsidRPr="007E5CB2" w:rsidRDefault="009C3B56" w:rsidP="009C3B56">
            <w:pPr>
              <w:jc w:val="right"/>
              <w:rPr>
                <w:rFonts w:ascii="Century Gothic" w:hAnsi="Century Gothic"/>
                <w:sz w:val="16"/>
                <w:szCs w:val="16"/>
                <w:lang w:eastAsia="es-BO"/>
              </w:rPr>
            </w:pPr>
          </w:p>
        </w:tc>
      </w:tr>
      <w:tr w:rsidR="009C3B56" w:rsidRPr="00653C8D" w14:paraId="142C770B" w14:textId="77777777" w:rsidTr="009C3B5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67AD93AC" w14:textId="651BA4AE" w:rsidR="009C3B56" w:rsidRPr="00653C8D" w:rsidRDefault="009C3B56" w:rsidP="009C3B56">
            <w:pPr>
              <w:jc w:val="center"/>
              <w:rPr>
                <w:rFonts w:ascii="Calibri" w:hAnsi="Calibri"/>
                <w:color w:val="000000"/>
                <w:sz w:val="16"/>
                <w:szCs w:val="16"/>
                <w:lang w:val="es-BO" w:eastAsia="es-BO"/>
              </w:rPr>
            </w:pPr>
            <w:r>
              <w:rPr>
                <w:rFonts w:ascii="Calibri" w:hAnsi="Calibri"/>
                <w:color w:val="000000"/>
                <w:sz w:val="16"/>
                <w:szCs w:val="16"/>
                <w:lang w:val="es-BO" w:eastAsia="es-BO"/>
              </w:rPr>
              <w:t>36</w:t>
            </w:r>
          </w:p>
        </w:tc>
        <w:tc>
          <w:tcPr>
            <w:tcW w:w="2800" w:type="dxa"/>
            <w:tcBorders>
              <w:top w:val="nil"/>
              <w:left w:val="nil"/>
              <w:bottom w:val="single" w:sz="4" w:space="0" w:color="auto"/>
              <w:right w:val="single" w:sz="4" w:space="0" w:color="auto"/>
            </w:tcBorders>
            <w:shd w:val="clear" w:color="auto" w:fill="auto"/>
            <w:noWrap/>
            <w:vAlign w:val="bottom"/>
          </w:tcPr>
          <w:p w14:paraId="09071D81" w14:textId="67F673E1" w:rsidR="009C3B56" w:rsidRPr="0085409F" w:rsidRDefault="009C3B56" w:rsidP="009C3B56">
            <w:pPr>
              <w:jc w:val="both"/>
              <w:rPr>
                <w:rFonts w:asciiTheme="minorHAnsi" w:hAnsiTheme="minorHAnsi" w:cstheme="minorHAnsi"/>
                <w:sz w:val="16"/>
                <w:szCs w:val="16"/>
                <w:lang w:val="es-ES_tradnl" w:eastAsia="es-BO"/>
              </w:rPr>
            </w:pPr>
            <w:r w:rsidRPr="00817D02">
              <w:rPr>
                <w:rFonts w:ascii="Calibri" w:hAnsi="Calibri" w:cs="Calibri"/>
                <w:color w:val="000000"/>
                <w:sz w:val="16"/>
                <w:szCs w:val="16"/>
                <w:lang w:eastAsia="es-ES"/>
              </w:rPr>
              <w:t>FIERRO CORRUGADO 1/4"</w:t>
            </w:r>
          </w:p>
        </w:tc>
        <w:tc>
          <w:tcPr>
            <w:tcW w:w="1701" w:type="dxa"/>
            <w:tcBorders>
              <w:top w:val="nil"/>
              <w:left w:val="nil"/>
              <w:bottom w:val="single" w:sz="4" w:space="0" w:color="auto"/>
              <w:right w:val="single" w:sz="4" w:space="0" w:color="auto"/>
            </w:tcBorders>
            <w:shd w:val="clear" w:color="auto" w:fill="auto"/>
            <w:noWrap/>
            <w:vAlign w:val="bottom"/>
          </w:tcPr>
          <w:p w14:paraId="7103A68B" w14:textId="47289E59" w:rsidR="009C3B56" w:rsidRPr="0085409F" w:rsidRDefault="009C3B56" w:rsidP="009C3B56">
            <w:pPr>
              <w:jc w:val="center"/>
              <w:rPr>
                <w:rFonts w:asciiTheme="minorHAnsi" w:hAnsiTheme="minorHAnsi" w:cstheme="minorHAnsi"/>
                <w:sz w:val="16"/>
                <w:szCs w:val="16"/>
                <w:lang w:val="es-ES_tradnl" w:eastAsia="es-BO"/>
              </w:rPr>
            </w:pPr>
            <w:r w:rsidRPr="00817D02">
              <w:rPr>
                <w:rFonts w:ascii="Calibri" w:hAnsi="Calibri" w:cs="Calibri"/>
                <w:color w:val="000000"/>
                <w:sz w:val="16"/>
                <w:szCs w:val="16"/>
                <w:lang w:eastAsia="es-ES"/>
              </w:rPr>
              <w:t>BR</w:t>
            </w:r>
          </w:p>
        </w:tc>
        <w:tc>
          <w:tcPr>
            <w:tcW w:w="2268" w:type="dxa"/>
            <w:tcBorders>
              <w:top w:val="nil"/>
              <w:left w:val="nil"/>
              <w:bottom w:val="single" w:sz="4" w:space="0" w:color="auto"/>
              <w:right w:val="single" w:sz="4" w:space="0" w:color="auto"/>
            </w:tcBorders>
            <w:shd w:val="clear" w:color="auto" w:fill="auto"/>
            <w:noWrap/>
            <w:vAlign w:val="bottom"/>
          </w:tcPr>
          <w:p w14:paraId="341903AE" w14:textId="151B5DD5" w:rsidR="009C3B56" w:rsidRPr="0085409F" w:rsidRDefault="009C3B56" w:rsidP="009C3B56">
            <w:pPr>
              <w:jc w:val="right"/>
              <w:rPr>
                <w:rFonts w:asciiTheme="minorHAnsi" w:hAnsiTheme="minorHAnsi" w:cstheme="minorHAnsi"/>
                <w:sz w:val="16"/>
                <w:szCs w:val="16"/>
                <w:lang w:eastAsia="es-BO"/>
              </w:rPr>
            </w:pPr>
            <w:r w:rsidRPr="00817D02">
              <w:rPr>
                <w:rFonts w:ascii="Calibri" w:hAnsi="Calibri" w:cs="Calibri"/>
                <w:color w:val="000000"/>
                <w:sz w:val="16"/>
                <w:szCs w:val="16"/>
                <w:lang w:eastAsia="es-ES"/>
              </w:rPr>
              <w:t>3.069,65</w:t>
            </w:r>
          </w:p>
        </w:tc>
        <w:tc>
          <w:tcPr>
            <w:tcW w:w="1220" w:type="dxa"/>
            <w:tcBorders>
              <w:top w:val="nil"/>
              <w:left w:val="nil"/>
              <w:bottom w:val="single" w:sz="8" w:space="0" w:color="auto"/>
              <w:right w:val="single" w:sz="8" w:space="0" w:color="auto"/>
            </w:tcBorders>
            <w:shd w:val="clear" w:color="auto" w:fill="auto"/>
            <w:vAlign w:val="center"/>
          </w:tcPr>
          <w:p w14:paraId="3EAEF451" w14:textId="77777777" w:rsidR="009C3B56" w:rsidRPr="007E5CB2" w:rsidRDefault="009C3B56" w:rsidP="009C3B56">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58DF938D" w14:textId="77777777" w:rsidR="009C3B56" w:rsidRPr="007E5CB2" w:rsidRDefault="009C3B56" w:rsidP="009C3B56">
            <w:pPr>
              <w:jc w:val="right"/>
              <w:rPr>
                <w:rFonts w:ascii="Century Gothic" w:hAnsi="Century Gothic"/>
                <w:sz w:val="16"/>
                <w:szCs w:val="16"/>
                <w:lang w:eastAsia="es-BO"/>
              </w:rPr>
            </w:pPr>
          </w:p>
        </w:tc>
      </w:tr>
      <w:tr w:rsidR="009C3B56" w:rsidRPr="00653C8D" w14:paraId="65020AED" w14:textId="77777777" w:rsidTr="009C3B5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08DFAD47" w14:textId="03463A6C" w:rsidR="009C3B56" w:rsidRPr="00653C8D" w:rsidRDefault="009C3B56" w:rsidP="009C3B56">
            <w:pPr>
              <w:jc w:val="center"/>
              <w:rPr>
                <w:rFonts w:ascii="Calibri" w:hAnsi="Calibri"/>
                <w:color w:val="000000"/>
                <w:sz w:val="16"/>
                <w:szCs w:val="16"/>
                <w:lang w:val="es-BO" w:eastAsia="es-BO"/>
              </w:rPr>
            </w:pPr>
            <w:r>
              <w:rPr>
                <w:rFonts w:ascii="Calibri" w:hAnsi="Calibri"/>
                <w:color w:val="000000"/>
                <w:sz w:val="16"/>
                <w:szCs w:val="16"/>
                <w:lang w:val="es-BO" w:eastAsia="es-BO"/>
              </w:rPr>
              <w:t>37</w:t>
            </w:r>
          </w:p>
        </w:tc>
        <w:tc>
          <w:tcPr>
            <w:tcW w:w="2800" w:type="dxa"/>
            <w:tcBorders>
              <w:top w:val="nil"/>
              <w:left w:val="nil"/>
              <w:bottom w:val="single" w:sz="4" w:space="0" w:color="auto"/>
              <w:right w:val="single" w:sz="4" w:space="0" w:color="auto"/>
            </w:tcBorders>
            <w:shd w:val="clear" w:color="auto" w:fill="auto"/>
            <w:noWrap/>
            <w:vAlign w:val="bottom"/>
          </w:tcPr>
          <w:p w14:paraId="08072CD3" w14:textId="41FF199C" w:rsidR="009C3B56" w:rsidRPr="0085409F" w:rsidRDefault="009C3B56" w:rsidP="009C3B56">
            <w:pPr>
              <w:jc w:val="both"/>
              <w:rPr>
                <w:rFonts w:asciiTheme="minorHAnsi" w:hAnsiTheme="minorHAnsi" w:cstheme="minorHAnsi"/>
                <w:sz w:val="16"/>
                <w:szCs w:val="16"/>
                <w:lang w:val="es-ES_tradnl" w:eastAsia="es-BO"/>
              </w:rPr>
            </w:pPr>
            <w:r w:rsidRPr="00817D02">
              <w:rPr>
                <w:rFonts w:ascii="Calibri" w:hAnsi="Calibri" w:cs="Calibri"/>
                <w:color w:val="000000"/>
                <w:sz w:val="16"/>
                <w:szCs w:val="16"/>
                <w:lang w:eastAsia="es-ES"/>
              </w:rPr>
              <w:t>FIERRO CORRUGADO 3/8"</w:t>
            </w:r>
          </w:p>
        </w:tc>
        <w:tc>
          <w:tcPr>
            <w:tcW w:w="1701" w:type="dxa"/>
            <w:tcBorders>
              <w:top w:val="nil"/>
              <w:left w:val="nil"/>
              <w:bottom w:val="single" w:sz="4" w:space="0" w:color="auto"/>
              <w:right w:val="single" w:sz="4" w:space="0" w:color="auto"/>
            </w:tcBorders>
            <w:shd w:val="clear" w:color="auto" w:fill="auto"/>
            <w:noWrap/>
            <w:vAlign w:val="bottom"/>
          </w:tcPr>
          <w:p w14:paraId="164F5EB1" w14:textId="282EC909" w:rsidR="009C3B56" w:rsidRPr="0085409F" w:rsidRDefault="009C3B56" w:rsidP="009C3B56">
            <w:pPr>
              <w:jc w:val="center"/>
              <w:rPr>
                <w:rFonts w:asciiTheme="minorHAnsi" w:hAnsiTheme="minorHAnsi" w:cstheme="minorHAnsi"/>
                <w:sz w:val="16"/>
                <w:szCs w:val="16"/>
                <w:lang w:val="es-ES_tradnl" w:eastAsia="es-BO"/>
              </w:rPr>
            </w:pPr>
            <w:r w:rsidRPr="00817D02">
              <w:rPr>
                <w:rFonts w:ascii="Calibri" w:hAnsi="Calibri" w:cs="Calibri"/>
                <w:color w:val="000000"/>
                <w:sz w:val="16"/>
                <w:szCs w:val="16"/>
                <w:lang w:eastAsia="es-ES"/>
              </w:rPr>
              <w:t>BR</w:t>
            </w:r>
          </w:p>
        </w:tc>
        <w:tc>
          <w:tcPr>
            <w:tcW w:w="2268" w:type="dxa"/>
            <w:tcBorders>
              <w:top w:val="nil"/>
              <w:left w:val="nil"/>
              <w:bottom w:val="single" w:sz="4" w:space="0" w:color="auto"/>
              <w:right w:val="single" w:sz="4" w:space="0" w:color="auto"/>
            </w:tcBorders>
            <w:shd w:val="clear" w:color="auto" w:fill="auto"/>
            <w:noWrap/>
            <w:vAlign w:val="bottom"/>
          </w:tcPr>
          <w:p w14:paraId="7DF05D13" w14:textId="1742EEFD" w:rsidR="009C3B56" w:rsidRPr="0085409F" w:rsidRDefault="009C3B56" w:rsidP="009C3B56">
            <w:pPr>
              <w:jc w:val="right"/>
              <w:rPr>
                <w:rFonts w:asciiTheme="minorHAnsi" w:hAnsiTheme="minorHAnsi" w:cstheme="minorHAnsi"/>
                <w:sz w:val="16"/>
                <w:szCs w:val="16"/>
                <w:lang w:eastAsia="es-BO"/>
              </w:rPr>
            </w:pPr>
            <w:r w:rsidRPr="00817D02">
              <w:rPr>
                <w:rFonts w:ascii="Calibri" w:hAnsi="Calibri" w:cs="Calibri"/>
                <w:color w:val="000000"/>
                <w:sz w:val="16"/>
                <w:szCs w:val="16"/>
                <w:lang w:eastAsia="es-ES"/>
              </w:rPr>
              <w:t>698,18</w:t>
            </w:r>
          </w:p>
        </w:tc>
        <w:tc>
          <w:tcPr>
            <w:tcW w:w="1220" w:type="dxa"/>
            <w:tcBorders>
              <w:top w:val="nil"/>
              <w:left w:val="nil"/>
              <w:bottom w:val="single" w:sz="8" w:space="0" w:color="auto"/>
              <w:right w:val="single" w:sz="8" w:space="0" w:color="auto"/>
            </w:tcBorders>
            <w:shd w:val="clear" w:color="auto" w:fill="auto"/>
            <w:vAlign w:val="center"/>
          </w:tcPr>
          <w:p w14:paraId="092FABA0" w14:textId="77777777" w:rsidR="009C3B56" w:rsidRPr="007E5CB2" w:rsidRDefault="009C3B56" w:rsidP="009C3B56">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04D7C736" w14:textId="77777777" w:rsidR="009C3B56" w:rsidRPr="007E5CB2" w:rsidRDefault="009C3B56" w:rsidP="009C3B56">
            <w:pPr>
              <w:jc w:val="right"/>
              <w:rPr>
                <w:rFonts w:ascii="Century Gothic" w:hAnsi="Century Gothic"/>
                <w:sz w:val="16"/>
                <w:szCs w:val="16"/>
                <w:lang w:eastAsia="es-BO"/>
              </w:rPr>
            </w:pPr>
          </w:p>
        </w:tc>
      </w:tr>
      <w:tr w:rsidR="009C3B56" w:rsidRPr="00653C8D" w14:paraId="7F1A1008" w14:textId="77777777" w:rsidTr="009C3B5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1A6A1BAA" w14:textId="60866C18" w:rsidR="009C3B56" w:rsidRPr="00653C8D" w:rsidRDefault="009C3B56" w:rsidP="009C3B56">
            <w:pPr>
              <w:jc w:val="center"/>
              <w:rPr>
                <w:rFonts w:ascii="Calibri" w:hAnsi="Calibri"/>
                <w:color w:val="000000"/>
                <w:sz w:val="16"/>
                <w:szCs w:val="16"/>
                <w:lang w:val="es-BO" w:eastAsia="es-BO"/>
              </w:rPr>
            </w:pPr>
            <w:r>
              <w:rPr>
                <w:rFonts w:ascii="Calibri" w:hAnsi="Calibri"/>
                <w:color w:val="000000"/>
                <w:sz w:val="16"/>
                <w:szCs w:val="16"/>
                <w:lang w:val="es-BO" w:eastAsia="es-BO"/>
              </w:rPr>
              <w:t>38</w:t>
            </w:r>
          </w:p>
        </w:tc>
        <w:tc>
          <w:tcPr>
            <w:tcW w:w="2800" w:type="dxa"/>
            <w:tcBorders>
              <w:top w:val="nil"/>
              <w:left w:val="nil"/>
              <w:bottom w:val="single" w:sz="4" w:space="0" w:color="auto"/>
              <w:right w:val="single" w:sz="4" w:space="0" w:color="auto"/>
            </w:tcBorders>
            <w:shd w:val="clear" w:color="auto" w:fill="auto"/>
            <w:noWrap/>
            <w:vAlign w:val="bottom"/>
          </w:tcPr>
          <w:p w14:paraId="73B3FC02" w14:textId="3E68D623" w:rsidR="009C3B56" w:rsidRPr="0085409F" w:rsidRDefault="009C3B56" w:rsidP="009C3B56">
            <w:pPr>
              <w:jc w:val="both"/>
              <w:rPr>
                <w:rFonts w:asciiTheme="minorHAnsi" w:hAnsiTheme="minorHAnsi" w:cstheme="minorHAnsi"/>
                <w:sz w:val="16"/>
                <w:szCs w:val="16"/>
                <w:lang w:val="es-ES_tradnl" w:eastAsia="es-BO"/>
              </w:rPr>
            </w:pPr>
            <w:r w:rsidRPr="00817D02">
              <w:rPr>
                <w:rFonts w:ascii="Calibri" w:hAnsi="Calibri" w:cs="Calibri"/>
                <w:color w:val="000000"/>
                <w:sz w:val="16"/>
                <w:szCs w:val="16"/>
                <w:lang w:eastAsia="es-ES"/>
              </w:rPr>
              <w:t>FIERRO CORRUGADO 5/16"</w:t>
            </w:r>
          </w:p>
        </w:tc>
        <w:tc>
          <w:tcPr>
            <w:tcW w:w="1701" w:type="dxa"/>
            <w:tcBorders>
              <w:top w:val="nil"/>
              <w:left w:val="nil"/>
              <w:bottom w:val="single" w:sz="4" w:space="0" w:color="auto"/>
              <w:right w:val="single" w:sz="4" w:space="0" w:color="auto"/>
            </w:tcBorders>
            <w:shd w:val="clear" w:color="auto" w:fill="auto"/>
            <w:noWrap/>
            <w:vAlign w:val="bottom"/>
          </w:tcPr>
          <w:p w14:paraId="5AD7BBDB" w14:textId="31D4C8C6" w:rsidR="009C3B56" w:rsidRPr="0085409F" w:rsidRDefault="009C3B56" w:rsidP="009C3B56">
            <w:pPr>
              <w:jc w:val="center"/>
              <w:rPr>
                <w:rFonts w:asciiTheme="minorHAnsi" w:hAnsiTheme="minorHAnsi" w:cstheme="minorHAnsi"/>
                <w:sz w:val="16"/>
                <w:szCs w:val="16"/>
                <w:lang w:val="es-ES_tradnl" w:eastAsia="es-BO"/>
              </w:rPr>
            </w:pPr>
            <w:r w:rsidRPr="00817D02">
              <w:rPr>
                <w:rFonts w:ascii="Calibri" w:hAnsi="Calibri" w:cs="Calibri"/>
                <w:color w:val="000000"/>
                <w:sz w:val="16"/>
                <w:szCs w:val="16"/>
                <w:lang w:eastAsia="es-ES"/>
              </w:rPr>
              <w:t>BR</w:t>
            </w:r>
          </w:p>
        </w:tc>
        <w:tc>
          <w:tcPr>
            <w:tcW w:w="2268" w:type="dxa"/>
            <w:tcBorders>
              <w:top w:val="nil"/>
              <w:left w:val="nil"/>
              <w:bottom w:val="single" w:sz="4" w:space="0" w:color="auto"/>
              <w:right w:val="single" w:sz="4" w:space="0" w:color="auto"/>
            </w:tcBorders>
            <w:shd w:val="clear" w:color="auto" w:fill="auto"/>
            <w:noWrap/>
            <w:vAlign w:val="bottom"/>
          </w:tcPr>
          <w:p w14:paraId="214EA663" w14:textId="38D47316" w:rsidR="009C3B56" w:rsidRPr="0085409F" w:rsidRDefault="009C3B56" w:rsidP="009C3B56">
            <w:pPr>
              <w:jc w:val="right"/>
              <w:rPr>
                <w:rFonts w:asciiTheme="minorHAnsi" w:hAnsiTheme="minorHAnsi" w:cstheme="minorHAnsi"/>
                <w:sz w:val="16"/>
                <w:szCs w:val="16"/>
                <w:lang w:eastAsia="es-BO"/>
              </w:rPr>
            </w:pPr>
            <w:r w:rsidRPr="00817D02">
              <w:rPr>
                <w:rFonts w:ascii="Calibri" w:hAnsi="Calibri" w:cs="Calibri"/>
                <w:color w:val="000000"/>
                <w:sz w:val="16"/>
                <w:szCs w:val="16"/>
                <w:lang w:eastAsia="es-ES"/>
              </w:rPr>
              <w:t>64,68</w:t>
            </w:r>
          </w:p>
        </w:tc>
        <w:tc>
          <w:tcPr>
            <w:tcW w:w="1220" w:type="dxa"/>
            <w:tcBorders>
              <w:top w:val="nil"/>
              <w:left w:val="nil"/>
              <w:bottom w:val="single" w:sz="8" w:space="0" w:color="auto"/>
              <w:right w:val="single" w:sz="8" w:space="0" w:color="auto"/>
            </w:tcBorders>
            <w:shd w:val="clear" w:color="auto" w:fill="auto"/>
            <w:vAlign w:val="center"/>
          </w:tcPr>
          <w:p w14:paraId="6151F808" w14:textId="77777777" w:rsidR="009C3B56" w:rsidRPr="007E5CB2" w:rsidRDefault="009C3B56" w:rsidP="009C3B56">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20A54378" w14:textId="77777777" w:rsidR="009C3B56" w:rsidRPr="007E5CB2" w:rsidRDefault="009C3B56" w:rsidP="009C3B56">
            <w:pPr>
              <w:jc w:val="right"/>
              <w:rPr>
                <w:rFonts w:ascii="Century Gothic" w:hAnsi="Century Gothic"/>
                <w:sz w:val="16"/>
                <w:szCs w:val="16"/>
                <w:lang w:eastAsia="es-BO"/>
              </w:rPr>
            </w:pPr>
          </w:p>
        </w:tc>
      </w:tr>
      <w:tr w:rsidR="009C3B56" w:rsidRPr="00653C8D" w14:paraId="017D54A4" w14:textId="77777777" w:rsidTr="009C3B5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25E60103" w14:textId="28481AF6" w:rsidR="009C3B56" w:rsidRPr="00653C8D" w:rsidRDefault="009C3B56" w:rsidP="009C3B56">
            <w:pPr>
              <w:jc w:val="center"/>
              <w:rPr>
                <w:rFonts w:ascii="Calibri" w:hAnsi="Calibri"/>
                <w:color w:val="000000"/>
                <w:sz w:val="16"/>
                <w:szCs w:val="16"/>
                <w:lang w:val="es-BO" w:eastAsia="es-BO"/>
              </w:rPr>
            </w:pPr>
            <w:r>
              <w:rPr>
                <w:rFonts w:ascii="Calibri" w:hAnsi="Calibri"/>
                <w:color w:val="000000"/>
                <w:sz w:val="16"/>
                <w:szCs w:val="16"/>
                <w:lang w:val="es-BO" w:eastAsia="es-BO"/>
              </w:rPr>
              <w:t>39</w:t>
            </w:r>
          </w:p>
        </w:tc>
        <w:tc>
          <w:tcPr>
            <w:tcW w:w="2800" w:type="dxa"/>
            <w:tcBorders>
              <w:top w:val="nil"/>
              <w:left w:val="nil"/>
              <w:bottom w:val="single" w:sz="4" w:space="0" w:color="auto"/>
              <w:right w:val="single" w:sz="4" w:space="0" w:color="auto"/>
            </w:tcBorders>
            <w:shd w:val="clear" w:color="auto" w:fill="auto"/>
            <w:noWrap/>
            <w:vAlign w:val="bottom"/>
          </w:tcPr>
          <w:p w14:paraId="03C19E8B" w14:textId="168323FD" w:rsidR="009C3B56" w:rsidRPr="0085409F" w:rsidRDefault="009C3B56" w:rsidP="009C3B56">
            <w:pPr>
              <w:jc w:val="both"/>
              <w:rPr>
                <w:rFonts w:asciiTheme="minorHAnsi" w:hAnsiTheme="minorHAnsi" w:cstheme="minorHAnsi"/>
                <w:sz w:val="16"/>
                <w:szCs w:val="16"/>
                <w:lang w:val="es-ES_tradnl" w:eastAsia="es-BO"/>
              </w:rPr>
            </w:pPr>
            <w:r w:rsidRPr="00817D02">
              <w:rPr>
                <w:rFonts w:ascii="Calibri" w:hAnsi="Calibri" w:cs="Calibri"/>
                <w:color w:val="000000"/>
                <w:sz w:val="16"/>
                <w:szCs w:val="16"/>
                <w:lang w:eastAsia="es-ES"/>
              </w:rPr>
              <w:t>FOCOS LED 18W</w:t>
            </w:r>
          </w:p>
        </w:tc>
        <w:tc>
          <w:tcPr>
            <w:tcW w:w="1701" w:type="dxa"/>
            <w:tcBorders>
              <w:top w:val="nil"/>
              <w:left w:val="nil"/>
              <w:bottom w:val="single" w:sz="4" w:space="0" w:color="auto"/>
              <w:right w:val="single" w:sz="4" w:space="0" w:color="auto"/>
            </w:tcBorders>
            <w:shd w:val="clear" w:color="auto" w:fill="auto"/>
            <w:noWrap/>
            <w:vAlign w:val="bottom"/>
          </w:tcPr>
          <w:p w14:paraId="35EBF4CB" w14:textId="1E5A4072" w:rsidR="009C3B56" w:rsidRPr="0085409F" w:rsidRDefault="009C3B56" w:rsidP="009C3B56">
            <w:pPr>
              <w:jc w:val="center"/>
              <w:rPr>
                <w:rFonts w:asciiTheme="minorHAnsi" w:hAnsiTheme="minorHAnsi" w:cstheme="minorHAnsi"/>
                <w:sz w:val="16"/>
                <w:szCs w:val="16"/>
                <w:lang w:val="es-ES_tradnl" w:eastAsia="es-BO"/>
              </w:rPr>
            </w:pPr>
            <w:r w:rsidRPr="00817D02">
              <w:rPr>
                <w:rFonts w:ascii="Calibri" w:hAnsi="Calibri" w:cs="Calibri"/>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381ACF5C" w14:textId="176DDD43" w:rsidR="009C3B56" w:rsidRPr="0085409F" w:rsidRDefault="009C3B56" w:rsidP="009C3B56">
            <w:pPr>
              <w:jc w:val="right"/>
              <w:rPr>
                <w:rFonts w:asciiTheme="minorHAnsi" w:hAnsiTheme="minorHAnsi" w:cstheme="minorHAnsi"/>
                <w:sz w:val="16"/>
                <w:szCs w:val="16"/>
                <w:lang w:eastAsia="es-BO"/>
              </w:rPr>
            </w:pPr>
            <w:r w:rsidRPr="00817D02">
              <w:rPr>
                <w:rFonts w:ascii="Calibri" w:hAnsi="Calibri" w:cs="Calibri"/>
                <w:color w:val="000000"/>
                <w:sz w:val="16"/>
                <w:szCs w:val="16"/>
                <w:lang w:eastAsia="es-ES"/>
              </w:rPr>
              <w:t>290,00</w:t>
            </w:r>
          </w:p>
        </w:tc>
        <w:tc>
          <w:tcPr>
            <w:tcW w:w="1220" w:type="dxa"/>
            <w:tcBorders>
              <w:top w:val="nil"/>
              <w:left w:val="nil"/>
              <w:bottom w:val="single" w:sz="8" w:space="0" w:color="auto"/>
              <w:right w:val="single" w:sz="8" w:space="0" w:color="auto"/>
            </w:tcBorders>
            <w:shd w:val="clear" w:color="auto" w:fill="auto"/>
            <w:vAlign w:val="center"/>
          </w:tcPr>
          <w:p w14:paraId="7791DE6D" w14:textId="77777777" w:rsidR="009C3B56" w:rsidRPr="007E5CB2" w:rsidRDefault="009C3B56" w:rsidP="009C3B56">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320EEBEB" w14:textId="77777777" w:rsidR="009C3B56" w:rsidRPr="007E5CB2" w:rsidRDefault="009C3B56" w:rsidP="009C3B56">
            <w:pPr>
              <w:jc w:val="right"/>
              <w:rPr>
                <w:rFonts w:ascii="Century Gothic" w:hAnsi="Century Gothic"/>
                <w:sz w:val="16"/>
                <w:szCs w:val="16"/>
                <w:lang w:eastAsia="es-BO"/>
              </w:rPr>
            </w:pPr>
          </w:p>
        </w:tc>
      </w:tr>
      <w:tr w:rsidR="009C3B56" w:rsidRPr="00653C8D" w14:paraId="7F760F75" w14:textId="77777777" w:rsidTr="009C3B5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4024C8E2" w14:textId="3862210C" w:rsidR="009C3B56" w:rsidRPr="00653C8D" w:rsidRDefault="009C3B56" w:rsidP="009C3B56">
            <w:pPr>
              <w:jc w:val="center"/>
              <w:rPr>
                <w:rFonts w:ascii="Calibri" w:hAnsi="Calibri"/>
                <w:color w:val="000000"/>
                <w:sz w:val="16"/>
                <w:szCs w:val="16"/>
                <w:lang w:val="es-BO" w:eastAsia="es-BO"/>
              </w:rPr>
            </w:pPr>
            <w:r>
              <w:rPr>
                <w:rFonts w:ascii="Calibri" w:hAnsi="Calibri"/>
                <w:color w:val="000000"/>
                <w:sz w:val="16"/>
                <w:szCs w:val="16"/>
                <w:lang w:val="es-BO" w:eastAsia="es-BO"/>
              </w:rPr>
              <w:t>40</w:t>
            </w:r>
          </w:p>
        </w:tc>
        <w:tc>
          <w:tcPr>
            <w:tcW w:w="2800" w:type="dxa"/>
            <w:tcBorders>
              <w:top w:val="nil"/>
              <w:left w:val="nil"/>
              <w:bottom w:val="single" w:sz="4" w:space="0" w:color="auto"/>
              <w:right w:val="single" w:sz="4" w:space="0" w:color="auto"/>
            </w:tcBorders>
            <w:shd w:val="clear" w:color="auto" w:fill="auto"/>
            <w:noWrap/>
            <w:vAlign w:val="bottom"/>
          </w:tcPr>
          <w:p w14:paraId="5E3B4D82" w14:textId="36C01369" w:rsidR="009C3B56" w:rsidRPr="0085409F" w:rsidRDefault="009C3B56" w:rsidP="009C3B56">
            <w:pPr>
              <w:jc w:val="both"/>
              <w:rPr>
                <w:rFonts w:asciiTheme="minorHAnsi" w:hAnsiTheme="minorHAnsi" w:cstheme="minorHAnsi"/>
                <w:sz w:val="16"/>
                <w:szCs w:val="16"/>
                <w:lang w:val="es-ES_tradnl" w:eastAsia="es-BO"/>
              </w:rPr>
            </w:pPr>
            <w:r w:rsidRPr="00817D02">
              <w:rPr>
                <w:rFonts w:ascii="Calibri" w:hAnsi="Calibri" w:cs="Calibri"/>
                <w:color w:val="000000"/>
                <w:sz w:val="16"/>
                <w:szCs w:val="16"/>
                <w:lang w:eastAsia="es-ES"/>
              </w:rPr>
              <w:t>GRIFERIA PARA LAVAMANOS</w:t>
            </w:r>
          </w:p>
        </w:tc>
        <w:tc>
          <w:tcPr>
            <w:tcW w:w="1701" w:type="dxa"/>
            <w:tcBorders>
              <w:top w:val="nil"/>
              <w:left w:val="nil"/>
              <w:bottom w:val="single" w:sz="4" w:space="0" w:color="auto"/>
              <w:right w:val="single" w:sz="4" w:space="0" w:color="auto"/>
            </w:tcBorders>
            <w:shd w:val="clear" w:color="auto" w:fill="auto"/>
            <w:noWrap/>
            <w:vAlign w:val="bottom"/>
          </w:tcPr>
          <w:p w14:paraId="24195D81" w14:textId="279D42D8" w:rsidR="009C3B56" w:rsidRPr="0085409F" w:rsidRDefault="009C3B56" w:rsidP="009C3B56">
            <w:pPr>
              <w:jc w:val="center"/>
              <w:rPr>
                <w:rFonts w:asciiTheme="minorHAnsi" w:hAnsiTheme="minorHAnsi" w:cstheme="minorHAnsi"/>
                <w:sz w:val="16"/>
                <w:szCs w:val="16"/>
                <w:lang w:val="es-ES_tradnl" w:eastAsia="es-BO"/>
              </w:rPr>
            </w:pPr>
            <w:r w:rsidRPr="00817D02">
              <w:rPr>
                <w:rFonts w:ascii="Calibri" w:hAnsi="Calibri" w:cs="Calibri"/>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7C24D934" w14:textId="22902ECF" w:rsidR="009C3B56" w:rsidRPr="0085409F" w:rsidRDefault="009C3B56" w:rsidP="009C3B56">
            <w:pPr>
              <w:jc w:val="right"/>
              <w:rPr>
                <w:rFonts w:asciiTheme="minorHAnsi" w:hAnsiTheme="minorHAnsi" w:cstheme="minorHAnsi"/>
                <w:sz w:val="16"/>
                <w:szCs w:val="16"/>
                <w:lang w:eastAsia="es-BO"/>
              </w:rPr>
            </w:pPr>
            <w:r w:rsidRPr="00817D02">
              <w:rPr>
                <w:rFonts w:ascii="Calibri" w:hAnsi="Calibri" w:cs="Calibri"/>
                <w:color w:val="000000"/>
                <w:sz w:val="16"/>
                <w:szCs w:val="16"/>
                <w:lang w:eastAsia="es-ES"/>
              </w:rPr>
              <w:t>35,00</w:t>
            </w:r>
          </w:p>
        </w:tc>
        <w:tc>
          <w:tcPr>
            <w:tcW w:w="1220" w:type="dxa"/>
            <w:tcBorders>
              <w:top w:val="nil"/>
              <w:left w:val="nil"/>
              <w:bottom w:val="single" w:sz="8" w:space="0" w:color="auto"/>
              <w:right w:val="single" w:sz="8" w:space="0" w:color="auto"/>
            </w:tcBorders>
            <w:shd w:val="clear" w:color="auto" w:fill="auto"/>
            <w:vAlign w:val="center"/>
          </w:tcPr>
          <w:p w14:paraId="2CAD9AB3" w14:textId="77777777" w:rsidR="009C3B56" w:rsidRPr="007E5CB2" w:rsidRDefault="009C3B56" w:rsidP="009C3B56">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1B1493C8" w14:textId="77777777" w:rsidR="009C3B56" w:rsidRPr="007E5CB2" w:rsidRDefault="009C3B56" w:rsidP="009C3B56">
            <w:pPr>
              <w:jc w:val="right"/>
              <w:rPr>
                <w:rFonts w:ascii="Century Gothic" w:hAnsi="Century Gothic"/>
                <w:sz w:val="16"/>
                <w:szCs w:val="16"/>
                <w:lang w:eastAsia="es-BO"/>
              </w:rPr>
            </w:pPr>
          </w:p>
        </w:tc>
      </w:tr>
      <w:tr w:rsidR="009C3B56" w:rsidRPr="00653C8D" w14:paraId="328E4CA0" w14:textId="77777777" w:rsidTr="009C3B5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6F3BF75C" w14:textId="51D8AC4E" w:rsidR="009C3B56" w:rsidRPr="00653C8D" w:rsidRDefault="009C3B56" w:rsidP="009C3B56">
            <w:pPr>
              <w:jc w:val="center"/>
              <w:rPr>
                <w:rFonts w:ascii="Calibri" w:hAnsi="Calibri"/>
                <w:color w:val="000000"/>
                <w:sz w:val="16"/>
                <w:szCs w:val="16"/>
                <w:lang w:val="es-BO" w:eastAsia="es-BO"/>
              </w:rPr>
            </w:pPr>
            <w:r>
              <w:rPr>
                <w:rFonts w:ascii="Calibri" w:hAnsi="Calibri"/>
                <w:color w:val="000000"/>
                <w:sz w:val="16"/>
                <w:szCs w:val="16"/>
                <w:lang w:val="es-BO" w:eastAsia="es-BO"/>
              </w:rPr>
              <w:t>41</w:t>
            </w:r>
          </w:p>
        </w:tc>
        <w:tc>
          <w:tcPr>
            <w:tcW w:w="2800" w:type="dxa"/>
            <w:tcBorders>
              <w:top w:val="nil"/>
              <w:left w:val="nil"/>
              <w:bottom w:val="single" w:sz="4" w:space="0" w:color="auto"/>
              <w:right w:val="single" w:sz="4" w:space="0" w:color="auto"/>
            </w:tcBorders>
            <w:shd w:val="clear" w:color="auto" w:fill="auto"/>
            <w:noWrap/>
            <w:vAlign w:val="bottom"/>
          </w:tcPr>
          <w:p w14:paraId="6A8D6800" w14:textId="6006C30F" w:rsidR="009C3B56" w:rsidRPr="0085409F" w:rsidRDefault="009C3B56" w:rsidP="009C3B56">
            <w:pPr>
              <w:jc w:val="both"/>
              <w:rPr>
                <w:rFonts w:asciiTheme="minorHAnsi" w:hAnsiTheme="minorHAnsi" w:cstheme="minorHAnsi"/>
                <w:sz w:val="16"/>
                <w:szCs w:val="16"/>
                <w:lang w:val="es-ES_tradnl" w:eastAsia="es-BO"/>
              </w:rPr>
            </w:pPr>
            <w:r w:rsidRPr="00817D02">
              <w:rPr>
                <w:rFonts w:ascii="Calibri" w:hAnsi="Calibri" w:cs="Calibri"/>
                <w:color w:val="000000"/>
                <w:sz w:val="16"/>
                <w:szCs w:val="16"/>
                <w:lang w:eastAsia="es-ES"/>
              </w:rPr>
              <w:t>GRIFERIA PARA LAVAPLATOS</w:t>
            </w:r>
          </w:p>
        </w:tc>
        <w:tc>
          <w:tcPr>
            <w:tcW w:w="1701" w:type="dxa"/>
            <w:tcBorders>
              <w:top w:val="nil"/>
              <w:left w:val="nil"/>
              <w:bottom w:val="single" w:sz="4" w:space="0" w:color="auto"/>
              <w:right w:val="single" w:sz="4" w:space="0" w:color="auto"/>
            </w:tcBorders>
            <w:shd w:val="clear" w:color="auto" w:fill="auto"/>
            <w:noWrap/>
            <w:vAlign w:val="bottom"/>
          </w:tcPr>
          <w:p w14:paraId="4DDBB146" w14:textId="105BD85B" w:rsidR="009C3B56" w:rsidRPr="0085409F" w:rsidRDefault="009C3B56" w:rsidP="009C3B56">
            <w:pPr>
              <w:jc w:val="center"/>
              <w:rPr>
                <w:rFonts w:asciiTheme="minorHAnsi" w:hAnsiTheme="minorHAnsi" w:cstheme="minorHAnsi"/>
                <w:sz w:val="16"/>
                <w:szCs w:val="16"/>
                <w:lang w:val="es-ES_tradnl" w:eastAsia="es-BO"/>
              </w:rPr>
            </w:pPr>
            <w:r w:rsidRPr="00817D02">
              <w:rPr>
                <w:rFonts w:ascii="Calibri" w:hAnsi="Calibri" w:cs="Calibri"/>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002CAC24" w14:textId="2C6F9F68" w:rsidR="009C3B56" w:rsidRPr="0085409F" w:rsidRDefault="009C3B56" w:rsidP="009C3B56">
            <w:pPr>
              <w:jc w:val="right"/>
              <w:rPr>
                <w:rFonts w:asciiTheme="minorHAnsi" w:hAnsiTheme="minorHAnsi" w:cstheme="minorHAnsi"/>
                <w:sz w:val="16"/>
                <w:szCs w:val="16"/>
                <w:lang w:eastAsia="es-BO"/>
              </w:rPr>
            </w:pPr>
            <w:r w:rsidRPr="00817D02">
              <w:rPr>
                <w:rFonts w:ascii="Calibri" w:hAnsi="Calibri" w:cs="Calibri"/>
                <w:color w:val="000000"/>
                <w:sz w:val="16"/>
                <w:szCs w:val="16"/>
                <w:lang w:eastAsia="es-ES"/>
              </w:rPr>
              <w:t>35,00</w:t>
            </w:r>
          </w:p>
        </w:tc>
        <w:tc>
          <w:tcPr>
            <w:tcW w:w="1220" w:type="dxa"/>
            <w:tcBorders>
              <w:top w:val="nil"/>
              <w:left w:val="nil"/>
              <w:bottom w:val="single" w:sz="8" w:space="0" w:color="auto"/>
              <w:right w:val="single" w:sz="8" w:space="0" w:color="auto"/>
            </w:tcBorders>
            <w:shd w:val="clear" w:color="auto" w:fill="auto"/>
            <w:vAlign w:val="center"/>
          </w:tcPr>
          <w:p w14:paraId="4CD48F29" w14:textId="77777777" w:rsidR="009C3B56" w:rsidRPr="007E5CB2" w:rsidRDefault="009C3B56" w:rsidP="009C3B56">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1184E693" w14:textId="77777777" w:rsidR="009C3B56" w:rsidRPr="007E5CB2" w:rsidRDefault="009C3B56" w:rsidP="009C3B56">
            <w:pPr>
              <w:jc w:val="right"/>
              <w:rPr>
                <w:rFonts w:ascii="Century Gothic" w:hAnsi="Century Gothic"/>
                <w:sz w:val="16"/>
                <w:szCs w:val="16"/>
                <w:lang w:eastAsia="es-BO"/>
              </w:rPr>
            </w:pPr>
          </w:p>
        </w:tc>
      </w:tr>
      <w:tr w:rsidR="009C3B56" w:rsidRPr="00653C8D" w14:paraId="0AA95D19" w14:textId="77777777" w:rsidTr="009C3B5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181E6AF2" w14:textId="7EB49D2B" w:rsidR="009C3B56" w:rsidRPr="00653C8D" w:rsidRDefault="009C3B56" w:rsidP="009C3B56">
            <w:pPr>
              <w:jc w:val="center"/>
              <w:rPr>
                <w:rFonts w:ascii="Calibri" w:hAnsi="Calibri"/>
                <w:color w:val="000000"/>
                <w:sz w:val="16"/>
                <w:szCs w:val="16"/>
                <w:lang w:val="es-BO" w:eastAsia="es-BO"/>
              </w:rPr>
            </w:pPr>
            <w:r>
              <w:rPr>
                <w:rFonts w:ascii="Calibri" w:hAnsi="Calibri"/>
                <w:color w:val="000000"/>
                <w:sz w:val="16"/>
                <w:szCs w:val="16"/>
                <w:lang w:val="es-BO" w:eastAsia="es-BO"/>
              </w:rPr>
              <w:t>42</w:t>
            </w:r>
          </w:p>
        </w:tc>
        <w:tc>
          <w:tcPr>
            <w:tcW w:w="2800" w:type="dxa"/>
            <w:tcBorders>
              <w:top w:val="nil"/>
              <w:left w:val="nil"/>
              <w:bottom w:val="single" w:sz="4" w:space="0" w:color="auto"/>
              <w:right w:val="single" w:sz="4" w:space="0" w:color="auto"/>
            </w:tcBorders>
            <w:shd w:val="clear" w:color="auto" w:fill="auto"/>
            <w:noWrap/>
            <w:vAlign w:val="bottom"/>
          </w:tcPr>
          <w:p w14:paraId="61F99111" w14:textId="1811256C" w:rsidR="009C3B56" w:rsidRPr="0085409F" w:rsidRDefault="009C3B56" w:rsidP="009C3B56">
            <w:pPr>
              <w:jc w:val="both"/>
              <w:rPr>
                <w:rFonts w:asciiTheme="minorHAnsi" w:hAnsiTheme="minorHAnsi" w:cstheme="minorHAnsi"/>
                <w:sz w:val="16"/>
                <w:szCs w:val="16"/>
                <w:lang w:val="es-ES_tradnl" w:eastAsia="es-BO"/>
              </w:rPr>
            </w:pPr>
            <w:r w:rsidRPr="00817D02">
              <w:rPr>
                <w:rFonts w:ascii="Calibri" w:hAnsi="Calibri" w:cs="Calibri"/>
                <w:color w:val="000000"/>
                <w:sz w:val="16"/>
                <w:szCs w:val="16"/>
                <w:lang w:eastAsia="es-ES"/>
              </w:rPr>
              <w:t>IMPERMEABILIZANTE</w:t>
            </w:r>
          </w:p>
        </w:tc>
        <w:tc>
          <w:tcPr>
            <w:tcW w:w="1701" w:type="dxa"/>
            <w:tcBorders>
              <w:top w:val="nil"/>
              <w:left w:val="nil"/>
              <w:bottom w:val="single" w:sz="4" w:space="0" w:color="auto"/>
              <w:right w:val="single" w:sz="4" w:space="0" w:color="auto"/>
            </w:tcBorders>
            <w:shd w:val="clear" w:color="auto" w:fill="auto"/>
            <w:noWrap/>
            <w:vAlign w:val="bottom"/>
          </w:tcPr>
          <w:p w14:paraId="3E3F1A22" w14:textId="68692E3C" w:rsidR="009C3B56" w:rsidRPr="0085409F" w:rsidRDefault="009C3B56" w:rsidP="009C3B56">
            <w:pPr>
              <w:jc w:val="center"/>
              <w:rPr>
                <w:rFonts w:asciiTheme="minorHAnsi" w:hAnsiTheme="minorHAnsi" w:cstheme="minorHAnsi"/>
                <w:sz w:val="16"/>
                <w:szCs w:val="16"/>
                <w:lang w:val="es-ES_tradnl" w:eastAsia="es-BO"/>
              </w:rPr>
            </w:pPr>
            <w:r w:rsidRPr="00817D02">
              <w:rPr>
                <w:rFonts w:ascii="Calibri" w:hAnsi="Calibri" w:cs="Calibri"/>
                <w:color w:val="000000"/>
                <w:sz w:val="16"/>
                <w:szCs w:val="16"/>
                <w:lang w:eastAsia="es-ES"/>
              </w:rPr>
              <w:t>KG</w:t>
            </w:r>
          </w:p>
        </w:tc>
        <w:tc>
          <w:tcPr>
            <w:tcW w:w="2268" w:type="dxa"/>
            <w:tcBorders>
              <w:top w:val="nil"/>
              <w:left w:val="nil"/>
              <w:bottom w:val="single" w:sz="4" w:space="0" w:color="auto"/>
              <w:right w:val="single" w:sz="4" w:space="0" w:color="auto"/>
            </w:tcBorders>
            <w:shd w:val="clear" w:color="auto" w:fill="auto"/>
            <w:noWrap/>
            <w:vAlign w:val="bottom"/>
          </w:tcPr>
          <w:p w14:paraId="15DA65D8" w14:textId="24E8281C" w:rsidR="009C3B56" w:rsidRPr="0085409F" w:rsidRDefault="009C3B56" w:rsidP="009C3B56">
            <w:pPr>
              <w:jc w:val="right"/>
              <w:rPr>
                <w:rFonts w:asciiTheme="minorHAnsi" w:hAnsiTheme="minorHAnsi" w:cstheme="minorHAnsi"/>
                <w:sz w:val="16"/>
                <w:szCs w:val="16"/>
                <w:lang w:eastAsia="es-BO"/>
              </w:rPr>
            </w:pPr>
            <w:r w:rsidRPr="00817D02">
              <w:rPr>
                <w:rFonts w:ascii="Calibri" w:hAnsi="Calibri" w:cs="Calibri"/>
                <w:color w:val="000000"/>
                <w:sz w:val="16"/>
                <w:szCs w:val="16"/>
                <w:lang w:eastAsia="es-ES"/>
              </w:rPr>
              <w:t>175,00</w:t>
            </w:r>
          </w:p>
        </w:tc>
        <w:tc>
          <w:tcPr>
            <w:tcW w:w="1220" w:type="dxa"/>
            <w:tcBorders>
              <w:top w:val="nil"/>
              <w:left w:val="nil"/>
              <w:bottom w:val="single" w:sz="8" w:space="0" w:color="auto"/>
              <w:right w:val="single" w:sz="8" w:space="0" w:color="auto"/>
            </w:tcBorders>
            <w:shd w:val="clear" w:color="auto" w:fill="auto"/>
            <w:vAlign w:val="center"/>
          </w:tcPr>
          <w:p w14:paraId="7681BAA0" w14:textId="77777777" w:rsidR="009C3B56" w:rsidRPr="007E5CB2" w:rsidRDefault="009C3B56" w:rsidP="009C3B56">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69E17DF0" w14:textId="77777777" w:rsidR="009C3B56" w:rsidRPr="007E5CB2" w:rsidRDefault="009C3B56" w:rsidP="009C3B56">
            <w:pPr>
              <w:jc w:val="right"/>
              <w:rPr>
                <w:rFonts w:ascii="Century Gothic" w:hAnsi="Century Gothic"/>
                <w:sz w:val="16"/>
                <w:szCs w:val="16"/>
                <w:lang w:eastAsia="es-BO"/>
              </w:rPr>
            </w:pPr>
          </w:p>
        </w:tc>
      </w:tr>
      <w:tr w:rsidR="009C3B56" w:rsidRPr="00653C8D" w14:paraId="3C2B82C1" w14:textId="77777777" w:rsidTr="009C3B5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1E6533B1" w14:textId="062FE516" w:rsidR="009C3B56" w:rsidRPr="00653C8D" w:rsidRDefault="009C3B56" w:rsidP="009C3B56">
            <w:pPr>
              <w:jc w:val="center"/>
              <w:rPr>
                <w:rFonts w:ascii="Calibri" w:hAnsi="Calibri"/>
                <w:color w:val="000000"/>
                <w:sz w:val="16"/>
                <w:szCs w:val="16"/>
                <w:lang w:val="es-BO" w:eastAsia="es-BO"/>
              </w:rPr>
            </w:pPr>
            <w:r>
              <w:rPr>
                <w:rFonts w:ascii="Calibri" w:hAnsi="Calibri"/>
                <w:color w:val="000000"/>
                <w:sz w:val="16"/>
                <w:szCs w:val="16"/>
                <w:lang w:val="es-BO" w:eastAsia="es-BO"/>
              </w:rPr>
              <w:t>43</w:t>
            </w:r>
          </w:p>
        </w:tc>
        <w:tc>
          <w:tcPr>
            <w:tcW w:w="2800" w:type="dxa"/>
            <w:tcBorders>
              <w:top w:val="nil"/>
              <w:left w:val="nil"/>
              <w:bottom w:val="single" w:sz="4" w:space="0" w:color="auto"/>
              <w:right w:val="single" w:sz="4" w:space="0" w:color="auto"/>
            </w:tcBorders>
            <w:shd w:val="clear" w:color="auto" w:fill="auto"/>
            <w:noWrap/>
            <w:vAlign w:val="bottom"/>
          </w:tcPr>
          <w:p w14:paraId="2B7CDC34" w14:textId="2F299086" w:rsidR="009C3B56" w:rsidRPr="0085409F" w:rsidRDefault="009C3B56" w:rsidP="009C3B56">
            <w:pPr>
              <w:jc w:val="both"/>
              <w:rPr>
                <w:rFonts w:asciiTheme="minorHAnsi" w:hAnsiTheme="minorHAnsi" w:cstheme="minorHAnsi"/>
                <w:sz w:val="16"/>
                <w:szCs w:val="16"/>
                <w:lang w:val="es-ES_tradnl" w:eastAsia="es-BO"/>
              </w:rPr>
            </w:pPr>
            <w:r w:rsidRPr="00817D02">
              <w:rPr>
                <w:rFonts w:ascii="Calibri" w:hAnsi="Calibri" w:cs="Calibri"/>
                <w:color w:val="000000"/>
                <w:sz w:val="16"/>
                <w:szCs w:val="16"/>
                <w:lang w:eastAsia="es-ES"/>
              </w:rPr>
              <w:t>IMPERMEABILIZANTE CRIL, SOL Y LLUVIA</w:t>
            </w:r>
          </w:p>
        </w:tc>
        <w:tc>
          <w:tcPr>
            <w:tcW w:w="1701" w:type="dxa"/>
            <w:tcBorders>
              <w:top w:val="nil"/>
              <w:left w:val="nil"/>
              <w:bottom w:val="single" w:sz="4" w:space="0" w:color="auto"/>
              <w:right w:val="single" w:sz="4" w:space="0" w:color="auto"/>
            </w:tcBorders>
            <w:shd w:val="clear" w:color="auto" w:fill="auto"/>
            <w:noWrap/>
            <w:vAlign w:val="bottom"/>
          </w:tcPr>
          <w:p w14:paraId="701874A1" w14:textId="7D216B3B" w:rsidR="009C3B56" w:rsidRPr="0085409F" w:rsidRDefault="009C3B56" w:rsidP="009C3B56">
            <w:pPr>
              <w:jc w:val="center"/>
              <w:rPr>
                <w:rFonts w:asciiTheme="minorHAnsi" w:hAnsiTheme="minorHAnsi" w:cstheme="minorHAnsi"/>
                <w:sz w:val="16"/>
                <w:szCs w:val="16"/>
                <w:lang w:val="es-ES_tradnl" w:eastAsia="es-BO"/>
              </w:rPr>
            </w:pPr>
            <w:r w:rsidRPr="00817D02">
              <w:rPr>
                <w:rFonts w:ascii="Calibri" w:hAnsi="Calibri" w:cs="Calibri"/>
                <w:color w:val="000000"/>
                <w:sz w:val="16"/>
                <w:szCs w:val="16"/>
                <w:lang w:eastAsia="es-ES"/>
              </w:rPr>
              <w:t>LT</w:t>
            </w:r>
          </w:p>
        </w:tc>
        <w:tc>
          <w:tcPr>
            <w:tcW w:w="2268" w:type="dxa"/>
            <w:tcBorders>
              <w:top w:val="nil"/>
              <w:left w:val="nil"/>
              <w:bottom w:val="single" w:sz="4" w:space="0" w:color="auto"/>
              <w:right w:val="single" w:sz="4" w:space="0" w:color="auto"/>
            </w:tcBorders>
            <w:shd w:val="clear" w:color="auto" w:fill="auto"/>
            <w:noWrap/>
            <w:vAlign w:val="bottom"/>
          </w:tcPr>
          <w:p w14:paraId="753F381A" w14:textId="6FCD21E0" w:rsidR="009C3B56" w:rsidRPr="0085409F" w:rsidRDefault="009C3B56" w:rsidP="009C3B56">
            <w:pPr>
              <w:jc w:val="right"/>
              <w:rPr>
                <w:rFonts w:asciiTheme="minorHAnsi" w:hAnsiTheme="minorHAnsi" w:cstheme="minorHAnsi"/>
                <w:sz w:val="16"/>
                <w:szCs w:val="16"/>
                <w:lang w:eastAsia="es-BO"/>
              </w:rPr>
            </w:pPr>
            <w:r w:rsidRPr="00817D02">
              <w:rPr>
                <w:rFonts w:ascii="Calibri" w:hAnsi="Calibri" w:cs="Calibri"/>
                <w:color w:val="000000"/>
                <w:sz w:val="16"/>
                <w:szCs w:val="16"/>
                <w:lang w:eastAsia="es-ES"/>
              </w:rPr>
              <w:t>2.254,68</w:t>
            </w:r>
          </w:p>
        </w:tc>
        <w:tc>
          <w:tcPr>
            <w:tcW w:w="1220" w:type="dxa"/>
            <w:tcBorders>
              <w:top w:val="nil"/>
              <w:left w:val="nil"/>
              <w:bottom w:val="single" w:sz="8" w:space="0" w:color="auto"/>
              <w:right w:val="single" w:sz="8" w:space="0" w:color="auto"/>
            </w:tcBorders>
            <w:shd w:val="clear" w:color="auto" w:fill="auto"/>
            <w:vAlign w:val="center"/>
          </w:tcPr>
          <w:p w14:paraId="155821C7" w14:textId="77777777" w:rsidR="009C3B56" w:rsidRPr="007E5CB2" w:rsidRDefault="009C3B56" w:rsidP="009C3B56">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71148B28" w14:textId="77777777" w:rsidR="009C3B56" w:rsidRPr="007E5CB2" w:rsidRDefault="009C3B56" w:rsidP="009C3B56">
            <w:pPr>
              <w:jc w:val="right"/>
              <w:rPr>
                <w:rFonts w:ascii="Century Gothic" w:hAnsi="Century Gothic"/>
                <w:sz w:val="16"/>
                <w:szCs w:val="16"/>
                <w:lang w:eastAsia="es-BO"/>
              </w:rPr>
            </w:pPr>
          </w:p>
        </w:tc>
      </w:tr>
      <w:tr w:rsidR="009C3B56" w:rsidRPr="00653C8D" w14:paraId="57D3F2B9" w14:textId="77777777" w:rsidTr="009C3B5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6C43FE74" w14:textId="14C75B1C" w:rsidR="009C3B56" w:rsidRPr="00653C8D" w:rsidRDefault="009C3B56" w:rsidP="009C3B56">
            <w:pPr>
              <w:jc w:val="center"/>
              <w:rPr>
                <w:rFonts w:ascii="Calibri" w:hAnsi="Calibri"/>
                <w:color w:val="000000"/>
                <w:sz w:val="16"/>
                <w:szCs w:val="16"/>
                <w:lang w:val="es-BO" w:eastAsia="es-BO"/>
              </w:rPr>
            </w:pPr>
            <w:r>
              <w:rPr>
                <w:rFonts w:ascii="Calibri" w:hAnsi="Calibri"/>
                <w:color w:val="000000"/>
                <w:sz w:val="16"/>
                <w:szCs w:val="16"/>
                <w:lang w:val="es-BO" w:eastAsia="es-BO"/>
              </w:rPr>
              <w:t>44</w:t>
            </w:r>
          </w:p>
        </w:tc>
        <w:tc>
          <w:tcPr>
            <w:tcW w:w="2800" w:type="dxa"/>
            <w:tcBorders>
              <w:top w:val="nil"/>
              <w:left w:val="nil"/>
              <w:bottom w:val="single" w:sz="4" w:space="0" w:color="auto"/>
              <w:right w:val="single" w:sz="4" w:space="0" w:color="auto"/>
            </w:tcBorders>
            <w:shd w:val="clear" w:color="auto" w:fill="auto"/>
            <w:noWrap/>
            <w:vAlign w:val="bottom"/>
          </w:tcPr>
          <w:p w14:paraId="078587E7" w14:textId="38B2A6F8" w:rsidR="009C3B56" w:rsidRPr="0085409F" w:rsidRDefault="009C3B56" w:rsidP="009C3B56">
            <w:pPr>
              <w:jc w:val="both"/>
              <w:rPr>
                <w:rFonts w:asciiTheme="minorHAnsi" w:hAnsiTheme="minorHAnsi" w:cstheme="minorHAnsi"/>
                <w:sz w:val="16"/>
                <w:szCs w:val="16"/>
                <w:lang w:val="es-ES_tradnl" w:eastAsia="es-BO"/>
              </w:rPr>
            </w:pPr>
            <w:r w:rsidRPr="00817D02">
              <w:rPr>
                <w:rFonts w:ascii="Calibri" w:hAnsi="Calibri" w:cs="Calibri"/>
                <w:color w:val="000000"/>
                <w:sz w:val="16"/>
                <w:szCs w:val="16"/>
                <w:lang w:eastAsia="es-ES"/>
              </w:rPr>
              <w:t>INODORO T/BAJO + ACCESORIOS</w:t>
            </w:r>
          </w:p>
        </w:tc>
        <w:tc>
          <w:tcPr>
            <w:tcW w:w="1701" w:type="dxa"/>
            <w:tcBorders>
              <w:top w:val="nil"/>
              <w:left w:val="nil"/>
              <w:bottom w:val="single" w:sz="4" w:space="0" w:color="auto"/>
              <w:right w:val="single" w:sz="4" w:space="0" w:color="auto"/>
            </w:tcBorders>
            <w:shd w:val="clear" w:color="auto" w:fill="auto"/>
            <w:noWrap/>
            <w:vAlign w:val="bottom"/>
          </w:tcPr>
          <w:p w14:paraId="28BB61CA" w14:textId="2C60A6D5" w:rsidR="009C3B56" w:rsidRPr="0085409F" w:rsidRDefault="009C3B56" w:rsidP="009C3B56">
            <w:pPr>
              <w:jc w:val="center"/>
              <w:rPr>
                <w:rFonts w:asciiTheme="minorHAnsi" w:hAnsiTheme="minorHAnsi" w:cstheme="minorHAnsi"/>
                <w:sz w:val="16"/>
                <w:szCs w:val="16"/>
                <w:lang w:val="es-ES_tradnl" w:eastAsia="es-BO"/>
              </w:rPr>
            </w:pPr>
            <w:r w:rsidRPr="00817D02">
              <w:rPr>
                <w:rFonts w:ascii="Calibri" w:hAnsi="Calibri" w:cs="Calibri"/>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37A3570D" w14:textId="2AD38ADB" w:rsidR="009C3B56" w:rsidRPr="0085409F" w:rsidRDefault="009C3B56" w:rsidP="009C3B56">
            <w:pPr>
              <w:jc w:val="right"/>
              <w:rPr>
                <w:rFonts w:asciiTheme="minorHAnsi" w:hAnsiTheme="minorHAnsi" w:cstheme="minorHAnsi"/>
                <w:sz w:val="16"/>
                <w:szCs w:val="16"/>
                <w:lang w:eastAsia="es-BO"/>
              </w:rPr>
            </w:pPr>
            <w:r w:rsidRPr="00817D02">
              <w:rPr>
                <w:rFonts w:ascii="Calibri" w:hAnsi="Calibri" w:cs="Calibri"/>
                <w:color w:val="000000"/>
                <w:sz w:val="16"/>
                <w:szCs w:val="16"/>
                <w:lang w:eastAsia="es-ES"/>
              </w:rPr>
              <w:t>35,00</w:t>
            </w:r>
          </w:p>
        </w:tc>
        <w:tc>
          <w:tcPr>
            <w:tcW w:w="1220" w:type="dxa"/>
            <w:tcBorders>
              <w:top w:val="nil"/>
              <w:left w:val="nil"/>
              <w:bottom w:val="single" w:sz="8" w:space="0" w:color="auto"/>
              <w:right w:val="single" w:sz="8" w:space="0" w:color="auto"/>
            </w:tcBorders>
            <w:shd w:val="clear" w:color="auto" w:fill="auto"/>
            <w:vAlign w:val="center"/>
          </w:tcPr>
          <w:p w14:paraId="104F714E" w14:textId="77777777" w:rsidR="009C3B56" w:rsidRPr="007E5CB2" w:rsidRDefault="009C3B56" w:rsidP="009C3B56">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52BA802C" w14:textId="77777777" w:rsidR="009C3B56" w:rsidRPr="007E5CB2" w:rsidRDefault="009C3B56" w:rsidP="009C3B56">
            <w:pPr>
              <w:jc w:val="right"/>
              <w:rPr>
                <w:rFonts w:ascii="Century Gothic" w:hAnsi="Century Gothic"/>
                <w:sz w:val="16"/>
                <w:szCs w:val="16"/>
                <w:lang w:eastAsia="es-BO"/>
              </w:rPr>
            </w:pPr>
          </w:p>
        </w:tc>
      </w:tr>
      <w:tr w:rsidR="009C3B56" w:rsidRPr="00653C8D" w14:paraId="2762CD42" w14:textId="77777777" w:rsidTr="009C3B5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79137BC5" w14:textId="37ACED34" w:rsidR="009C3B56" w:rsidRPr="00653C8D" w:rsidRDefault="009C3B56" w:rsidP="009C3B56">
            <w:pPr>
              <w:jc w:val="center"/>
              <w:rPr>
                <w:rFonts w:ascii="Calibri" w:hAnsi="Calibri"/>
                <w:color w:val="000000"/>
                <w:sz w:val="16"/>
                <w:szCs w:val="16"/>
                <w:lang w:val="es-BO" w:eastAsia="es-BO"/>
              </w:rPr>
            </w:pPr>
            <w:r>
              <w:rPr>
                <w:rFonts w:ascii="Calibri" w:hAnsi="Calibri"/>
                <w:color w:val="000000"/>
                <w:sz w:val="16"/>
                <w:szCs w:val="16"/>
                <w:lang w:val="es-BO" w:eastAsia="es-BO"/>
              </w:rPr>
              <w:lastRenderedPageBreak/>
              <w:t>45</w:t>
            </w:r>
          </w:p>
        </w:tc>
        <w:tc>
          <w:tcPr>
            <w:tcW w:w="2800" w:type="dxa"/>
            <w:tcBorders>
              <w:top w:val="nil"/>
              <w:left w:val="nil"/>
              <w:bottom w:val="single" w:sz="4" w:space="0" w:color="auto"/>
              <w:right w:val="single" w:sz="4" w:space="0" w:color="auto"/>
            </w:tcBorders>
            <w:shd w:val="clear" w:color="auto" w:fill="auto"/>
            <w:noWrap/>
            <w:vAlign w:val="bottom"/>
          </w:tcPr>
          <w:p w14:paraId="7B80293A" w14:textId="0214D601" w:rsidR="009C3B56" w:rsidRPr="0085409F" w:rsidRDefault="009C3B56" w:rsidP="009C3B56">
            <w:pPr>
              <w:jc w:val="both"/>
              <w:rPr>
                <w:rFonts w:asciiTheme="minorHAnsi" w:hAnsiTheme="minorHAnsi" w:cstheme="minorHAnsi"/>
                <w:sz w:val="16"/>
                <w:szCs w:val="16"/>
                <w:lang w:val="es-ES_tradnl" w:eastAsia="es-BO"/>
              </w:rPr>
            </w:pPr>
            <w:r w:rsidRPr="00817D02">
              <w:rPr>
                <w:rFonts w:ascii="Calibri" w:hAnsi="Calibri" w:cs="Calibri"/>
                <w:color w:val="000000"/>
                <w:sz w:val="16"/>
                <w:szCs w:val="16"/>
                <w:lang w:eastAsia="es-ES"/>
              </w:rPr>
              <w:t>INTERRUPTOR</w:t>
            </w:r>
          </w:p>
        </w:tc>
        <w:tc>
          <w:tcPr>
            <w:tcW w:w="1701" w:type="dxa"/>
            <w:tcBorders>
              <w:top w:val="nil"/>
              <w:left w:val="nil"/>
              <w:bottom w:val="single" w:sz="4" w:space="0" w:color="auto"/>
              <w:right w:val="single" w:sz="4" w:space="0" w:color="auto"/>
            </w:tcBorders>
            <w:shd w:val="clear" w:color="auto" w:fill="auto"/>
            <w:noWrap/>
            <w:vAlign w:val="bottom"/>
          </w:tcPr>
          <w:p w14:paraId="7EBA8F3A" w14:textId="0245E8DE" w:rsidR="009C3B56" w:rsidRPr="0085409F" w:rsidRDefault="009C3B56" w:rsidP="009C3B56">
            <w:pPr>
              <w:jc w:val="center"/>
              <w:rPr>
                <w:rFonts w:asciiTheme="minorHAnsi" w:hAnsiTheme="minorHAnsi" w:cstheme="minorHAnsi"/>
                <w:sz w:val="16"/>
                <w:szCs w:val="16"/>
                <w:lang w:val="es-ES_tradnl" w:eastAsia="es-BO"/>
              </w:rPr>
            </w:pPr>
            <w:r w:rsidRPr="00817D02">
              <w:rPr>
                <w:rFonts w:ascii="Calibri" w:hAnsi="Calibri" w:cs="Calibri"/>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56159955" w14:textId="48363A87" w:rsidR="009C3B56" w:rsidRPr="0085409F" w:rsidRDefault="009C3B56" w:rsidP="009C3B56">
            <w:pPr>
              <w:jc w:val="right"/>
              <w:rPr>
                <w:rFonts w:asciiTheme="minorHAnsi" w:hAnsiTheme="minorHAnsi" w:cstheme="minorHAnsi"/>
                <w:sz w:val="16"/>
                <w:szCs w:val="16"/>
                <w:lang w:eastAsia="es-BO"/>
              </w:rPr>
            </w:pPr>
            <w:r w:rsidRPr="00817D02">
              <w:rPr>
                <w:rFonts w:ascii="Calibri" w:hAnsi="Calibri" w:cs="Calibri"/>
                <w:color w:val="000000"/>
                <w:sz w:val="16"/>
                <w:szCs w:val="16"/>
                <w:lang w:eastAsia="es-ES"/>
              </w:rPr>
              <w:t>290,00</w:t>
            </w:r>
          </w:p>
        </w:tc>
        <w:tc>
          <w:tcPr>
            <w:tcW w:w="1220" w:type="dxa"/>
            <w:tcBorders>
              <w:top w:val="nil"/>
              <w:left w:val="nil"/>
              <w:bottom w:val="single" w:sz="8" w:space="0" w:color="auto"/>
              <w:right w:val="single" w:sz="8" w:space="0" w:color="auto"/>
            </w:tcBorders>
            <w:shd w:val="clear" w:color="auto" w:fill="auto"/>
            <w:vAlign w:val="center"/>
          </w:tcPr>
          <w:p w14:paraId="15A83610" w14:textId="77777777" w:rsidR="009C3B56" w:rsidRPr="007E5CB2" w:rsidRDefault="009C3B56" w:rsidP="009C3B56">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712EB1AA" w14:textId="77777777" w:rsidR="009C3B56" w:rsidRPr="007E5CB2" w:rsidRDefault="009C3B56" w:rsidP="009C3B56">
            <w:pPr>
              <w:jc w:val="right"/>
              <w:rPr>
                <w:rFonts w:ascii="Century Gothic" w:hAnsi="Century Gothic"/>
                <w:sz w:val="16"/>
                <w:szCs w:val="16"/>
                <w:lang w:eastAsia="es-BO"/>
              </w:rPr>
            </w:pPr>
          </w:p>
        </w:tc>
      </w:tr>
      <w:tr w:rsidR="009C3B56" w:rsidRPr="00653C8D" w14:paraId="0DA9E749" w14:textId="77777777" w:rsidTr="009C3B5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14691241" w14:textId="0C378614" w:rsidR="009C3B56" w:rsidRPr="00653C8D" w:rsidRDefault="009C3B56" w:rsidP="009C3B56">
            <w:pPr>
              <w:jc w:val="center"/>
              <w:rPr>
                <w:rFonts w:ascii="Calibri" w:hAnsi="Calibri"/>
                <w:color w:val="000000"/>
                <w:sz w:val="16"/>
                <w:szCs w:val="16"/>
                <w:lang w:val="es-BO" w:eastAsia="es-BO"/>
              </w:rPr>
            </w:pPr>
            <w:r>
              <w:rPr>
                <w:rFonts w:ascii="Calibri" w:hAnsi="Calibri"/>
                <w:color w:val="000000"/>
                <w:sz w:val="16"/>
                <w:szCs w:val="16"/>
                <w:lang w:val="es-BO" w:eastAsia="es-BO"/>
              </w:rPr>
              <w:t>46</w:t>
            </w:r>
          </w:p>
        </w:tc>
        <w:tc>
          <w:tcPr>
            <w:tcW w:w="2800" w:type="dxa"/>
            <w:tcBorders>
              <w:top w:val="nil"/>
              <w:left w:val="nil"/>
              <w:bottom w:val="single" w:sz="4" w:space="0" w:color="auto"/>
              <w:right w:val="single" w:sz="4" w:space="0" w:color="auto"/>
            </w:tcBorders>
            <w:shd w:val="clear" w:color="auto" w:fill="auto"/>
            <w:noWrap/>
            <w:vAlign w:val="bottom"/>
          </w:tcPr>
          <w:p w14:paraId="1DEE00B6" w14:textId="5FCA26B2" w:rsidR="009C3B56" w:rsidRPr="0085409F" w:rsidRDefault="009C3B56" w:rsidP="009C3B56">
            <w:pPr>
              <w:jc w:val="both"/>
              <w:rPr>
                <w:rFonts w:asciiTheme="minorHAnsi" w:hAnsiTheme="minorHAnsi" w:cstheme="minorHAnsi"/>
                <w:sz w:val="16"/>
                <w:szCs w:val="16"/>
                <w:lang w:val="es-ES_tradnl" w:eastAsia="es-BO"/>
              </w:rPr>
            </w:pPr>
            <w:r w:rsidRPr="00817D02">
              <w:rPr>
                <w:rFonts w:ascii="Calibri" w:hAnsi="Calibri" w:cs="Calibri"/>
                <w:color w:val="000000"/>
                <w:sz w:val="16"/>
                <w:szCs w:val="16"/>
                <w:lang w:eastAsia="es-ES"/>
              </w:rPr>
              <w:t>JABALINA 5/8" X 60 CM MAS CONECTOR</w:t>
            </w:r>
          </w:p>
        </w:tc>
        <w:tc>
          <w:tcPr>
            <w:tcW w:w="1701" w:type="dxa"/>
            <w:tcBorders>
              <w:top w:val="nil"/>
              <w:left w:val="nil"/>
              <w:bottom w:val="single" w:sz="4" w:space="0" w:color="auto"/>
              <w:right w:val="single" w:sz="4" w:space="0" w:color="auto"/>
            </w:tcBorders>
            <w:shd w:val="clear" w:color="auto" w:fill="auto"/>
            <w:noWrap/>
            <w:vAlign w:val="bottom"/>
          </w:tcPr>
          <w:p w14:paraId="4E9E0954" w14:textId="2672F006" w:rsidR="009C3B56" w:rsidRPr="0085409F" w:rsidRDefault="009C3B56" w:rsidP="009C3B56">
            <w:pPr>
              <w:jc w:val="center"/>
              <w:rPr>
                <w:rFonts w:asciiTheme="minorHAnsi" w:hAnsiTheme="minorHAnsi" w:cstheme="minorHAnsi"/>
                <w:sz w:val="16"/>
                <w:szCs w:val="16"/>
                <w:lang w:val="es-ES_tradnl" w:eastAsia="es-BO"/>
              </w:rPr>
            </w:pPr>
            <w:r w:rsidRPr="00817D02">
              <w:rPr>
                <w:rFonts w:ascii="Calibri" w:hAnsi="Calibri" w:cs="Calibri"/>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1FD8B2BC" w14:textId="14C9E3B1" w:rsidR="009C3B56" w:rsidRPr="0085409F" w:rsidRDefault="009C3B56" w:rsidP="009C3B56">
            <w:pPr>
              <w:jc w:val="right"/>
              <w:rPr>
                <w:rFonts w:asciiTheme="minorHAnsi" w:hAnsiTheme="minorHAnsi" w:cstheme="minorHAnsi"/>
                <w:sz w:val="16"/>
                <w:szCs w:val="16"/>
                <w:lang w:eastAsia="es-BO"/>
              </w:rPr>
            </w:pPr>
            <w:r w:rsidRPr="00817D02">
              <w:rPr>
                <w:rFonts w:ascii="Calibri" w:hAnsi="Calibri" w:cs="Calibri"/>
                <w:color w:val="000000"/>
                <w:sz w:val="16"/>
                <w:szCs w:val="16"/>
                <w:lang w:eastAsia="es-ES"/>
              </w:rPr>
              <w:t>35,00</w:t>
            </w:r>
          </w:p>
        </w:tc>
        <w:tc>
          <w:tcPr>
            <w:tcW w:w="1220" w:type="dxa"/>
            <w:tcBorders>
              <w:top w:val="nil"/>
              <w:left w:val="nil"/>
              <w:bottom w:val="single" w:sz="8" w:space="0" w:color="auto"/>
              <w:right w:val="single" w:sz="8" w:space="0" w:color="auto"/>
            </w:tcBorders>
            <w:shd w:val="clear" w:color="auto" w:fill="auto"/>
            <w:vAlign w:val="center"/>
          </w:tcPr>
          <w:p w14:paraId="574D9A41" w14:textId="77777777" w:rsidR="009C3B56" w:rsidRPr="007E5CB2" w:rsidRDefault="009C3B56" w:rsidP="009C3B56">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5723A626" w14:textId="77777777" w:rsidR="009C3B56" w:rsidRPr="007E5CB2" w:rsidRDefault="009C3B56" w:rsidP="009C3B56">
            <w:pPr>
              <w:jc w:val="right"/>
              <w:rPr>
                <w:rFonts w:ascii="Century Gothic" w:hAnsi="Century Gothic"/>
                <w:sz w:val="16"/>
                <w:szCs w:val="16"/>
                <w:lang w:eastAsia="es-BO"/>
              </w:rPr>
            </w:pPr>
          </w:p>
        </w:tc>
      </w:tr>
      <w:tr w:rsidR="009C3B56" w:rsidRPr="00653C8D" w14:paraId="0646835B" w14:textId="77777777" w:rsidTr="009C3B5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4A1A8913" w14:textId="05E7E146" w:rsidR="009C3B56" w:rsidRPr="00653C8D" w:rsidRDefault="009C3B56" w:rsidP="009C3B56">
            <w:pPr>
              <w:jc w:val="center"/>
              <w:rPr>
                <w:rFonts w:ascii="Calibri" w:hAnsi="Calibri"/>
                <w:color w:val="000000"/>
                <w:sz w:val="16"/>
                <w:szCs w:val="16"/>
                <w:lang w:val="es-BO" w:eastAsia="es-BO"/>
              </w:rPr>
            </w:pPr>
            <w:r>
              <w:rPr>
                <w:rFonts w:ascii="Calibri" w:hAnsi="Calibri"/>
                <w:color w:val="000000"/>
                <w:sz w:val="16"/>
                <w:szCs w:val="16"/>
                <w:lang w:val="es-BO" w:eastAsia="es-BO"/>
              </w:rPr>
              <w:t>47</w:t>
            </w:r>
          </w:p>
        </w:tc>
        <w:tc>
          <w:tcPr>
            <w:tcW w:w="2800" w:type="dxa"/>
            <w:tcBorders>
              <w:top w:val="nil"/>
              <w:left w:val="nil"/>
              <w:bottom w:val="single" w:sz="4" w:space="0" w:color="auto"/>
              <w:right w:val="single" w:sz="4" w:space="0" w:color="auto"/>
            </w:tcBorders>
            <w:shd w:val="clear" w:color="auto" w:fill="auto"/>
            <w:noWrap/>
            <w:vAlign w:val="bottom"/>
          </w:tcPr>
          <w:p w14:paraId="77098886" w14:textId="05E98041" w:rsidR="009C3B56" w:rsidRPr="0085409F" w:rsidRDefault="009C3B56" w:rsidP="009C3B56">
            <w:pPr>
              <w:jc w:val="both"/>
              <w:rPr>
                <w:rFonts w:asciiTheme="minorHAnsi" w:hAnsiTheme="minorHAnsi" w:cstheme="minorHAnsi"/>
                <w:sz w:val="16"/>
                <w:szCs w:val="16"/>
                <w:lang w:val="es-ES_tradnl" w:eastAsia="es-BO"/>
              </w:rPr>
            </w:pPr>
            <w:r w:rsidRPr="00817D02">
              <w:rPr>
                <w:rFonts w:ascii="Calibri" w:hAnsi="Calibri" w:cs="Calibri"/>
                <w:color w:val="000000"/>
                <w:sz w:val="16"/>
                <w:szCs w:val="16"/>
                <w:lang w:eastAsia="es-ES"/>
              </w:rPr>
              <w:t>LADRILLO 6H (25X15X10)</w:t>
            </w:r>
          </w:p>
        </w:tc>
        <w:tc>
          <w:tcPr>
            <w:tcW w:w="1701" w:type="dxa"/>
            <w:tcBorders>
              <w:top w:val="nil"/>
              <w:left w:val="nil"/>
              <w:bottom w:val="single" w:sz="4" w:space="0" w:color="auto"/>
              <w:right w:val="single" w:sz="4" w:space="0" w:color="auto"/>
            </w:tcBorders>
            <w:shd w:val="clear" w:color="auto" w:fill="auto"/>
            <w:noWrap/>
            <w:vAlign w:val="bottom"/>
          </w:tcPr>
          <w:p w14:paraId="43C768BA" w14:textId="4FEF6439" w:rsidR="009C3B56" w:rsidRPr="0085409F" w:rsidRDefault="009C3B56" w:rsidP="009C3B56">
            <w:pPr>
              <w:jc w:val="center"/>
              <w:rPr>
                <w:rFonts w:asciiTheme="minorHAnsi" w:hAnsiTheme="minorHAnsi" w:cstheme="minorHAnsi"/>
                <w:sz w:val="16"/>
                <w:szCs w:val="16"/>
                <w:lang w:val="es-ES_tradnl" w:eastAsia="es-BO"/>
              </w:rPr>
            </w:pPr>
            <w:r w:rsidRPr="00817D02">
              <w:rPr>
                <w:rFonts w:ascii="Calibri" w:hAnsi="Calibri" w:cs="Calibri"/>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54097EB6" w14:textId="3C90ED20" w:rsidR="009C3B56" w:rsidRPr="0085409F" w:rsidRDefault="009C3B56" w:rsidP="009C3B56">
            <w:pPr>
              <w:jc w:val="right"/>
              <w:rPr>
                <w:rFonts w:asciiTheme="minorHAnsi" w:hAnsiTheme="minorHAnsi" w:cstheme="minorHAnsi"/>
                <w:sz w:val="16"/>
                <w:szCs w:val="16"/>
                <w:lang w:eastAsia="es-BO"/>
              </w:rPr>
            </w:pPr>
            <w:r w:rsidRPr="00817D02">
              <w:rPr>
                <w:rFonts w:ascii="Calibri" w:hAnsi="Calibri" w:cs="Calibri"/>
                <w:color w:val="000000"/>
                <w:sz w:val="16"/>
                <w:szCs w:val="16"/>
                <w:lang w:eastAsia="es-ES"/>
              </w:rPr>
              <w:t>67.180,56</w:t>
            </w:r>
          </w:p>
        </w:tc>
        <w:tc>
          <w:tcPr>
            <w:tcW w:w="1220" w:type="dxa"/>
            <w:tcBorders>
              <w:top w:val="nil"/>
              <w:left w:val="nil"/>
              <w:bottom w:val="single" w:sz="8" w:space="0" w:color="auto"/>
              <w:right w:val="single" w:sz="8" w:space="0" w:color="auto"/>
            </w:tcBorders>
            <w:shd w:val="clear" w:color="auto" w:fill="auto"/>
            <w:vAlign w:val="center"/>
          </w:tcPr>
          <w:p w14:paraId="0B4EEF7A" w14:textId="77777777" w:rsidR="009C3B56" w:rsidRPr="007E5CB2" w:rsidRDefault="009C3B56" w:rsidP="009C3B56">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6E45C940" w14:textId="77777777" w:rsidR="009C3B56" w:rsidRPr="007E5CB2" w:rsidRDefault="009C3B56" w:rsidP="009C3B56">
            <w:pPr>
              <w:jc w:val="right"/>
              <w:rPr>
                <w:rFonts w:ascii="Century Gothic" w:hAnsi="Century Gothic"/>
                <w:sz w:val="16"/>
                <w:szCs w:val="16"/>
                <w:lang w:eastAsia="es-BO"/>
              </w:rPr>
            </w:pPr>
          </w:p>
        </w:tc>
      </w:tr>
      <w:tr w:rsidR="009C3B56" w:rsidRPr="00653C8D" w14:paraId="3C7F85AF" w14:textId="77777777" w:rsidTr="009C3B5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5A29EB23" w14:textId="40E7DC46" w:rsidR="009C3B56" w:rsidRPr="00653C8D" w:rsidRDefault="009C3B56" w:rsidP="009C3B56">
            <w:pPr>
              <w:jc w:val="center"/>
              <w:rPr>
                <w:rFonts w:ascii="Calibri" w:hAnsi="Calibri"/>
                <w:color w:val="000000"/>
                <w:sz w:val="16"/>
                <w:szCs w:val="16"/>
                <w:lang w:val="es-BO" w:eastAsia="es-BO"/>
              </w:rPr>
            </w:pPr>
            <w:r>
              <w:rPr>
                <w:rFonts w:ascii="Calibri" w:hAnsi="Calibri"/>
                <w:color w:val="000000"/>
                <w:sz w:val="16"/>
                <w:szCs w:val="16"/>
                <w:lang w:val="es-BO" w:eastAsia="es-BO"/>
              </w:rPr>
              <w:t>48</w:t>
            </w:r>
          </w:p>
        </w:tc>
        <w:tc>
          <w:tcPr>
            <w:tcW w:w="2800" w:type="dxa"/>
            <w:tcBorders>
              <w:top w:val="nil"/>
              <w:left w:val="nil"/>
              <w:bottom w:val="single" w:sz="4" w:space="0" w:color="auto"/>
              <w:right w:val="single" w:sz="4" w:space="0" w:color="auto"/>
            </w:tcBorders>
            <w:shd w:val="clear" w:color="auto" w:fill="auto"/>
            <w:noWrap/>
            <w:vAlign w:val="bottom"/>
          </w:tcPr>
          <w:p w14:paraId="152E7695" w14:textId="6C2AEB08" w:rsidR="009C3B56" w:rsidRPr="0085409F" w:rsidRDefault="009C3B56" w:rsidP="009C3B56">
            <w:pPr>
              <w:jc w:val="both"/>
              <w:rPr>
                <w:rFonts w:asciiTheme="minorHAnsi" w:hAnsiTheme="minorHAnsi" w:cstheme="minorHAnsi"/>
                <w:sz w:val="16"/>
                <w:szCs w:val="16"/>
                <w:lang w:val="es-ES_tradnl" w:eastAsia="es-BO"/>
              </w:rPr>
            </w:pPr>
            <w:r w:rsidRPr="00817D02">
              <w:rPr>
                <w:rFonts w:ascii="Calibri" w:hAnsi="Calibri" w:cs="Calibri"/>
                <w:color w:val="000000"/>
                <w:sz w:val="16"/>
                <w:szCs w:val="16"/>
                <w:lang w:eastAsia="es-ES"/>
              </w:rPr>
              <w:t>LADRILLO GAMBOTE (24X12X6)</w:t>
            </w:r>
          </w:p>
        </w:tc>
        <w:tc>
          <w:tcPr>
            <w:tcW w:w="1701" w:type="dxa"/>
            <w:tcBorders>
              <w:top w:val="nil"/>
              <w:left w:val="nil"/>
              <w:bottom w:val="single" w:sz="4" w:space="0" w:color="auto"/>
              <w:right w:val="single" w:sz="4" w:space="0" w:color="auto"/>
            </w:tcBorders>
            <w:shd w:val="clear" w:color="auto" w:fill="auto"/>
            <w:noWrap/>
            <w:vAlign w:val="bottom"/>
          </w:tcPr>
          <w:p w14:paraId="3287F5F1" w14:textId="7D16ECAD" w:rsidR="009C3B56" w:rsidRPr="0085409F" w:rsidRDefault="009C3B56" w:rsidP="009C3B56">
            <w:pPr>
              <w:jc w:val="center"/>
              <w:rPr>
                <w:rFonts w:asciiTheme="minorHAnsi" w:hAnsiTheme="minorHAnsi" w:cstheme="minorHAnsi"/>
                <w:sz w:val="16"/>
                <w:szCs w:val="16"/>
                <w:lang w:val="es-ES_tradnl" w:eastAsia="es-BO"/>
              </w:rPr>
            </w:pPr>
            <w:r w:rsidRPr="00817D02">
              <w:rPr>
                <w:rFonts w:ascii="Calibri" w:hAnsi="Calibri" w:cs="Calibri"/>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24F2E0CA" w14:textId="76BBC81E" w:rsidR="009C3B56" w:rsidRPr="0085409F" w:rsidRDefault="009C3B56" w:rsidP="009C3B56">
            <w:pPr>
              <w:jc w:val="right"/>
              <w:rPr>
                <w:rFonts w:asciiTheme="minorHAnsi" w:hAnsiTheme="minorHAnsi" w:cstheme="minorHAnsi"/>
                <w:sz w:val="16"/>
                <w:szCs w:val="16"/>
                <w:lang w:eastAsia="es-BO"/>
              </w:rPr>
            </w:pPr>
            <w:r w:rsidRPr="00817D02">
              <w:rPr>
                <w:rFonts w:ascii="Calibri" w:hAnsi="Calibri" w:cs="Calibri"/>
                <w:color w:val="000000"/>
                <w:sz w:val="16"/>
                <w:szCs w:val="16"/>
                <w:lang w:eastAsia="es-ES"/>
              </w:rPr>
              <w:t>25.480,00</w:t>
            </w:r>
          </w:p>
        </w:tc>
        <w:tc>
          <w:tcPr>
            <w:tcW w:w="1220" w:type="dxa"/>
            <w:tcBorders>
              <w:top w:val="nil"/>
              <w:left w:val="nil"/>
              <w:bottom w:val="single" w:sz="8" w:space="0" w:color="auto"/>
              <w:right w:val="single" w:sz="8" w:space="0" w:color="auto"/>
            </w:tcBorders>
            <w:shd w:val="clear" w:color="auto" w:fill="auto"/>
            <w:vAlign w:val="center"/>
          </w:tcPr>
          <w:p w14:paraId="14A66EBE" w14:textId="77777777" w:rsidR="009C3B56" w:rsidRPr="007E5CB2" w:rsidRDefault="009C3B56" w:rsidP="009C3B56">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4FF31BD4" w14:textId="77777777" w:rsidR="009C3B56" w:rsidRPr="007E5CB2" w:rsidRDefault="009C3B56" w:rsidP="009C3B56">
            <w:pPr>
              <w:jc w:val="right"/>
              <w:rPr>
                <w:rFonts w:ascii="Century Gothic" w:hAnsi="Century Gothic"/>
                <w:sz w:val="16"/>
                <w:szCs w:val="16"/>
                <w:lang w:eastAsia="es-BO"/>
              </w:rPr>
            </w:pPr>
          </w:p>
        </w:tc>
      </w:tr>
      <w:tr w:rsidR="009C3B56" w:rsidRPr="00653C8D" w14:paraId="55C7C12A" w14:textId="77777777" w:rsidTr="009C3B5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0338531C" w14:textId="0C3B6E9C" w:rsidR="009C3B56" w:rsidRPr="00653C8D" w:rsidRDefault="009C3B56" w:rsidP="009C3B56">
            <w:pPr>
              <w:jc w:val="center"/>
              <w:rPr>
                <w:rFonts w:ascii="Calibri" w:hAnsi="Calibri"/>
                <w:color w:val="000000"/>
                <w:sz w:val="16"/>
                <w:szCs w:val="16"/>
                <w:lang w:val="es-BO" w:eastAsia="es-BO"/>
              </w:rPr>
            </w:pPr>
            <w:r>
              <w:rPr>
                <w:rFonts w:ascii="Calibri" w:hAnsi="Calibri"/>
                <w:color w:val="000000"/>
                <w:sz w:val="16"/>
                <w:szCs w:val="16"/>
                <w:lang w:val="es-BO" w:eastAsia="es-BO"/>
              </w:rPr>
              <w:t>49</w:t>
            </w:r>
          </w:p>
        </w:tc>
        <w:tc>
          <w:tcPr>
            <w:tcW w:w="2800" w:type="dxa"/>
            <w:tcBorders>
              <w:top w:val="nil"/>
              <w:left w:val="nil"/>
              <w:bottom w:val="single" w:sz="4" w:space="0" w:color="auto"/>
              <w:right w:val="single" w:sz="4" w:space="0" w:color="auto"/>
            </w:tcBorders>
            <w:shd w:val="clear" w:color="auto" w:fill="auto"/>
            <w:noWrap/>
            <w:vAlign w:val="bottom"/>
          </w:tcPr>
          <w:p w14:paraId="22D9060E" w14:textId="1E5AD6D0" w:rsidR="009C3B56" w:rsidRPr="0085409F" w:rsidRDefault="009C3B56" w:rsidP="009C3B56">
            <w:pPr>
              <w:jc w:val="both"/>
              <w:rPr>
                <w:rFonts w:asciiTheme="minorHAnsi" w:hAnsiTheme="minorHAnsi" w:cstheme="minorHAnsi"/>
                <w:sz w:val="16"/>
                <w:szCs w:val="16"/>
                <w:lang w:val="es-ES_tradnl" w:eastAsia="es-BO"/>
              </w:rPr>
            </w:pPr>
            <w:r w:rsidRPr="00817D02">
              <w:rPr>
                <w:rFonts w:ascii="Calibri" w:hAnsi="Calibri" w:cs="Calibri"/>
                <w:color w:val="000000"/>
                <w:sz w:val="16"/>
                <w:szCs w:val="16"/>
                <w:lang w:eastAsia="es-ES"/>
              </w:rPr>
              <w:t>LAVAMANOS C/PEDESTAL + ACCESORIOS</w:t>
            </w:r>
          </w:p>
        </w:tc>
        <w:tc>
          <w:tcPr>
            <w:tcW w:w="1701" w:type="dxa"/>
            <w:tcBorders>
              <w:top w:val="nil"/>
              <w:left w:val="nil"/>
              <w:bottom w:val="single" w:sz="4" w:space="0" w:color="auto"/>
              <w:right w:val="single" w:sz="4" w:space="0" w:color="auto"/>
            </w:tcBorders>
            <w:shd w:val="clear" w:color="auto" w:fill="auto"/>
            <w:noWrap/>
            <w:vAlign w:val="bottom"/>
          </w:tcPr>
          <w:p w14:paraId="7ACA195B" w14:textId="10874AD8" w:rsidR="009C3B56" w:rsidRPr="0085409F" w:rsidRDefault="009C3B56" w:rsidP="009C3B56">
            <w:pPr>
              <w:jc w:val="center"/>
              <w:rPr>
                <w:rFonts w:asciiTheme="minorHAnsi" w:hAnsiTheme="minorHAnsi" w:cstheme="minorHAnsi"/>
                <w:sz w:val="16"/>
                <w:szCs w:val="16"/>
                <w:lang w:val="es-ES_tradnl" w:eastAsia="es-BO"/>
              </w:rPr>
            </w:pPr>
            <w:r w:rsidRPr="00817D02">
              <w:rPr>
                <w:rFonts w:ascii="Calibri" w:hAnsi="Calibri" w:cs="Calibri"/>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363BB9D6" w14:textId="40301736" w:rsidR="009C3B56" w:rsidRPr="0085409F" w:rsidRDefault="009C3B56" w:rsidP="009C3B56">
            <w:pPr>
              <w:jc w:val="right"/>
              <w:rPr>
                <w:rFonts w:asciiTheme="minorHAnsi" w:hAnsiTheme="minorHAnsi" w:cstheme="minorHAnsi"/>
                <w:sz w:val="16"/>
                <w:szCs w:val="16"/>
                <w:lang w:eastAsia="es-BO"/>
              </w:rPr>
            </w:pPr>
            <w:r w:rsidRPr="00817D02">
              <w:rPr>
                <w:rFonts w:ascii="Calibri" w:hAnsi="Calibri" w:cs="Calibri"/>
                <w:color w:val="000000"/>
                <w:sz w:val="16"/>
                <w:szCs w:val="16"/>
                <w:lang w:eastAsia="es-ES"/>
              </w:rPr>
              <w:t>35,00</w:t>
            </w:r>
          </w:p>
        </w:tc>
        <w:tc>
          <w:tcPr>
            <w:tcW w:w="1220" w:type="dxa"/>
            <w:tcBorders>
              <w:top w:val="nil"/>
              <w:left w:val="nil"/>
              <w:bottom w:val="single" w:sz="8" w:space="0" w:color="auto"/>
              <w:right w:val="single" w:sz="8" w:space="0" w:color="auto"/>
            </w:tcBorders>
            <w:shd w:val="clear" w:color="auto" w:fill="auto"/>
            <w:vAlign w:val="center"/>
          </w:tcPr>
          <w:p w14:paraId="2C55114C" w14:textId="77777777" w:rsidR="009C3B56" w:rsidRPr="007E5CB2" w:rsidRDefault="009C3B56" w:rsidP="009C3B56">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5685602F" w14:textId="77777777" w:rsidR="009C3B56" w:rsidRPr="007E5CB2" w:rsidRDefault="009C3B56" w:rsidP="009C3B56">
            <w:pPr>
              <w:jc w:val="right"/>
              <w:rPr>
                <w:rFonts w:ascii="Century Gothic" w:hAnsi="Century Gothic"/>
                <w:sz w:val="16"/>
                <w:szCs w:val="16"/>
                <w:lang w:eastAsia="es-BO"/>
              </w:rPr>
            </w:pPr>
          </w:p>
        </w:tc>
      </w:tr>
      <w:tr w:rsidR="009C3B56" w:rsidRPr="00653C8D" w14:paraId="55A89BD0" w14:textId="77777777" w:rsidTr="009C3B5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6B4A5D25" w14:textId="2354744A" w:rsidR="009C3B56" w:rsidRPr="00653C8D" w:rsidRDefault="009C3B56" w:rsidP="009C3B56">
            <w:pPr>
              <w:jc w:val="center"/>
              <w:rPr>
                <w:rFonts w:ascii="Calibri" w:hAnsi="Calibri"/>
                <w:color w:val="000000"/>
                <w:sz w:val="16"/>
                <w:szCs w:val="16"/>
                <w:lang w:val="es-BO" w:eastAsia="es-BO"/>
              </w:rPr>
            </w:pPr>
            <w:r>
              <w:rPr>
                <w:rFonts w:ascii="Calibri" w:hAnsi="Calibri"/>
                <w:color w:val="000000"/>
                <w:sz w:val="16"/>
                <w:szCs w:val="16"/>
                <w:lang w:val="es-BO" w:eastAsia="es-BO"/>
              </w:rPr>
              <w:t>50</w:t>
            </w:r>
          </w:p>
        </w:tc>
        <w:tc>
          <w:tcPr>
            <w:tcW w:w="2800" w:type="dxa"/>
            <w:tcBorders>
              <w:top w:val="nil"/>
              <w:left w:val="nil"/>
              <w:bottom w:val="single" w:sz="4" w:space="0" w:color="auto"/>
              <w:right w:val="single" w:sz="4" w:space="0" w:color="auto"/>
            </w:tcBorders>
            <w:shd w:val="clear" w:color="auto" w:fill="auto"/>
            <w:noWrap/>
            <w:vAlign w:val="bottom"/>
          </w:tcPr>
          <w:p w14:paraId="1EE43C12" w14:textId="1CE999EE" w:rsidR="009C3B56" w:rsidRPr="0085409F" w:rsidRDefault="009C3B56" w:rsidP="009C3B56">
            <w:pPr>
              <w:jc w:val="both"/>
              <w:rPr>
                <w:rFonts w:asciiTheme="minorHAnsi" w:hAnsiTheme="minorHAnsi" w:cstheme="minorHAnsi"/>
                <w:sz w:val="16"/>
                <w:szCs w:val="16"/>
                <w:lang w:val="es-ES_tradnl" w:eastAsia="es-BO"/>
              </w:rPr>
            </w:pPr>
            <w:r w:rsidRPr="00817D02">
              <w:rPr>
                <w:rFonts w:ascii="Calibri" w:hAnsi="Calibri" w:cs="Calibri"/>
                <w:color w:val="000000"/>
                <w:sz w:val="16"/>
                <w:szCs w:val="16"/>
                <w:lang w:eastAsia="es-ES"/>
              </w:rPr>
              <w:t>LAVAPLATOS 2 FOSAS Y 1 FREGADERO + SOPAPA Y SIFON</w:t>
            </w:r>
          </w:p>
        </w:tc>
        <w:tc>
          <w:tcPr>
            <w:tcW w:w="1701" w:type="dxa"/>
            <w:tcBorders>
              <w:top w:val="nil"/>
              <w:left w:val="nil"/>
              <w:bottom w:val="single" w:sz="4" w:space="0" w:color="auto"/>
              <w:right w:val="single" w:sz="4" w:space="0" w:color="auto"/>
            </w:tcBorders>
            <w:shd w:val="clear" w:color="auto" w:fill="auto"/>
            <w:noWrap/>
            <w:vAlign w:val="bottom"/>
          </w:tcPr>
          <w:p w14:paraId="34E13A1C" w14:textId="7A870C00" w:rsidR="009C3B56" w:rsidRPr="0085409F" w:rsidRDefault="009C3B56" w:rsidP="009C3B56">
            <w:pPr>
              <w:jc w:val="center"/>
              <w:rPr>
                <w:rFonts w:asciiTheme="minorHAnsi" w:hAnsiTheme="minorHAnsi" w:cstheme="minorHAnsi"/>
                <w:sz w:val="16"/>
                <w:szCs w:val="16"/>
                <w:lang w:val="es-ES_tradnl" w:eastAsia="es-BO"/>
              </w:rPr>
            </w:pPr>
            <w:r w:rsidRPr="00817D02">
              <w:rPr>
                <w:rFonts w:ascii="Calibri" w:hAnsi="Calibri" w:cs="Calibri"/>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3F7F0728" w14:textId="3A64152F" w:rsidR="009C3B56" w:rsidRPr="0085409F" w:rsidRDefault="009C3B56" w:rsidP="009C3B56">
            <w:pPr>
              <w:jc w:val="right"/>
              <w:rPr>
                <w:rFonts w:asciiTheme="minorHAnsi" w:hAnsiTheme="minorHAnsi" w:cstheme="minorHAnsi"/>
                <w:sz w:val="16"/>
                <w:szCs w:val="16"/>
                <w:lang w:eastAsia="es-BO"/>
              </w:rPr>
            </w:pPr>
            <w:r w:rsidRPr="00817D02">
              <w:rPr>
                <w:rFonts w:ascii="Calibri" w:hAnsi="Calibri" w:cs="Calibri"/>
                <w:color w:val="000000"/>
                <w:sz w:val="16"/>
                <w:szCs w:val="16"/>
                <w:lang w:eastAsia="es-ES"/>
              </w:rPr>
              <w:t>35,00</w:t>
            </w:r>
          </w:p>
        </w:tc>
        <w:tc>
          <w:tcPr>
            <w:tcW w:w="1220" w:type="dxa"/>
            <w:tcBorders>
              <w:top w:val="nil"/>
              <w:left w:val="nil"/>
              <w:bottom w:val="single" w:sz="8" w:space="0" w:color="auto"/>
              <w:right w:val="single" w:sz="8" w:space="0" w:color="auto"/>
            </w:tcBorders>
            <w:shd w:val="clear" w:color="auto" w:fill="auto"/>
            <w:vAlign w:val="center"/>
          </w:tcPr>
          <w:p w14:paraId="07427236" w14:textId="77777777" w:rsidR="009C3B56" w:rsidRPr="007E5CB2" w:rsidRDefault="009C3B56" w:rsidP="009C3B56">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1B242B94" w14:textId="77777777" w:rsidR="009C3B56" w:rsidRPr="007E5CB2" w:rsidRDefault="009C3B56" w:rsidP="009C3B56">
            <w:pPr>
              <w:jc w:val="right"/>
              <w:rPr>
                <w:rFonts w:ascii="Century Gothic" w:hAnsi="Century Gothic"/>
                <w:sz w:val="16"/>
                <w:szCs w:val="16"/>
                <w:lang w:eastAsia="es-BO"/>
              </w:rPr>
            </w:pPr>
          </w:p>
        </w:tc>
      </w:tr>
      <w:tr w:rsidR="009C3B56" w:rsidRPr="00653C8D" w14:paraId="4224D216" w14:textId="77777777" w:rsidTr="009C3B5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406E6C9B" w14:textId="532F0460" w:rsidR="009C3B56" w:rsidRPr="00653C8D" w:rsidRDefault="009C3B56" w:rsidP="009C3B56">
            <w:pPr>
              <w:jc w:val="center"/>
              <w:rPr>
                <w:rFonts w:ascii="Calibri" w:hAnsi="Calibri"/>
                <w:color w:val="000000"/>
                <w:sz w:val="16"/>
                <w:szCs w:val="16"/>
                <w:lang w:val="es-BO" w:eastAsia="es-BO"/>
              </w:rPr>
            </w:pPr>
            <w:r>
              <w:rPr>
                <w:rFonts w:ascii="Calibri" w:hAnsi="Calibri"/>
                <w:color w:val="000000"/>
                <w:sz w:val="16"/>
                <w:szCs w:val="16"/>
                <w:lang w:val="es-BO" w:eastAsia="es-BO"/>
              </w:rPr>
              <w:t>51</w:t>
            </w:r>
          </w:p>
        </w:tc>
        <w:tc>
          <w:tcPr>
            <w:tcW w:w="2800" w:type="dxa"/>
            <w:tcBorders>
              <w:top w:val="nil"/>
              <w:left w:val="nil"/>
              <w:bottom w:val="single" w:sz="4" w:space="0" w:color="auto"/>
              <w:right w:val="single" w:sz="4" w:space="0" w:color="auto"/>
            </w:tcBorders>
            <w:shd w:val="clear" w:color="auto" w:fill="auto"/>
            <w:noWrap/>
            <w:vAlign w:val="bottom"/>
          </w:tcPr>
          <w:p w14:paraId="67493B51" w14:textId="4D17CB04" w:rsidR="009C3B56" w:rsidRPr="0085409F" w:rsidRDefault="009C3B56" w:rsidP="009C3B56">
            <w:pPr>
              <w:jc w:val="both"/>
              <w:rPr>
                <w:rFonts w:asciiTheme="minorHAnsi" w:hAnsiTheme="minorHAnsi" w:cstheme="minorHAnsi"/>
                <w:sz w:val="16"/>
                <w:szCs w:val="16"/>
                <w:lang w:val="es-ES_tradnl" w:eastAsia="es-BO"/>
              </w:rPr>
            </w:pPr>
            <w:r w:rsidRPr="00817D02">
              <w:rPr>
                <w:rFonts w:ascii="Calibri" w:hAnsi="Calibri" w:cs="Calibri"/>
                <w:color w:val="000000"/>
                <w:sz w:val="16"/>
                <w:szCs w:val="16"/>
                <w:lang w:eastAsia="es-ES"/>
              </w:rPr>
              <w:t>LIJA P/PARED</w:t>
            </w:r>
          </w:p>
        </w:tc>
        <w:tc>
          <w:tcPr>
            <w:tcW w:w="1701" w:type="dxa"/>
            <w:tcBorders>
              <w:top w:val="nil"/>
              <w:left w:val="nil"/>
              <w:bottom w:val="single" w:sz="4" w:space="0" w:color="auto"/>
              <w:right w:val="single" w:sz="4" w:space="0" w:color="auto"/>
            </w:tcBorders>
            <w:shd w:val="clear" w:color="auto" w:fill="auto"/>
            <w:noWrap/>
            <w:vAlign w:val="bottom"/>
          </w:tcPr>
          <w:p w14:paraId="7F75776D" w14:textId="7A66A6C1" w:rsidR="009C3B56" w:rsidRPr="0085409F" w:rsidRDefault="009C3B56" w:rsidP="009C3B56">
            <w:pPr>
              <w:jc w:val="center"/>
              <w:rPr>
                <w:rFonts w:asciiTheme="minorHAnsi" w:hAnsiTheme="minorHAnsi" w:cstheme="minorHAnsi"/>
                <w:sz w:val="16"/>
                <w:szCs w:val="16"/>
                <w:lang w:val="es-ES_tradnl" w:eastAsia="es-BO"/>
              </w:rPr>
            </w:pPr>
            <w:r w:rsidRPr="00817D02">
              <w:rPr>
                <w:rFonts w:ascii="Calibri" w:hAnsi="Calibri" w:cs="Calibri"/>
                <w:color w:val="000000"/>
                <w:sz w:val="16"/>
                <w:szCs w:val="16"/>
                <w:lang w:eastAsia="es-ES"/>
              </w:rPr>
              <w:t>M</w:t>
            </w:r>
          </w:p>
        </w:tc>
        <w:tc>
          <w:tcPr>
            <w:tcW w:w="2268" w:type="dxa"/>
            <w:tcBorders>
              <w:top w:val="nil"/>
              <w:left w:val="nil"/>
              <w:bottom w:val="single" w:sz="4" w:space="0" w:color="auto"/>
              <w:right w:val="single" w:sz="4" w:space="0" w:color="auto"/>
            </w:tcBorders>
            <w:shd w:val="clear" w:color="auto" w:fill="auto"/>
            <w:noWrap/>
            <w:vAlign w:val="bottom"/>
          </w:tcPr>
          <w:p w14:paraId="58738B1B" w14:textId="6C884984" w:rsidR="009C3B56" w:rsidRPr="0085409F" w:rsidRDefault="009C3B56" w:rsidP="009C3B56">
            <w:pPr>
              <w:jc w:val="right"/>
              <w:rPr>
                <w:rFonts w:asciiTheme="minorHAnsi" w:hAnsiTheme="minorHAnsi" w:cstheme="minorHAnsi"/>
                <w:sz w:val="16"/>
                <w:szCs w:val="16"/>
                <w:lang w:eastAsia="es-BO"/>
              </w:rPr>
            </w:pPr>
            <w:r w:rsidRPr="00817D02">
              <w:rPr>
                <w:rFonts w:ascii="Calibri" w:hAnsi="Calibri" w:cs="Calibri"/>
                <w:color w:val="000000"/>
                <w:sz w:val="16"/>
                <w:szCs w:val="16"/>
                <w:lang w:eastAsia="es-ES"/>
              </w:rPr>
              <w:t>1.004,57</w:t>
            </w:r>
          </w:p>
        </w:tc>
        <w:tc>
          <w:tcPr>
            <w:tcW w:w="1220" w:type="dxa"/>
            <w:tcBorders>
              <w:top w:val="nil"/>
              <w:left w:val="nil"/>
              <w:bottom w:val="single" w:sz="8" w:space="0" w:color="auto"/>
              <w:right w:val="single" w:sz="8" w:space="0" w:color="auto"/>
            </w:tcBorders>
            <w:shd w:val="clear" w:color="auto" w:fill="auto"/>
            <w:vAlign w:val="center"/>
          </w:tcPr>
          <w:p w14:paraId="63AC640C" w14:textId="77777777" w:rsidR="009C3B56" w:rsidRPr="007E5CB2" w:rsidRDefault="009C3B56" w:rsidP="009C3B56">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67870702" w14:textId="77777777" w:rsidR="009C3B56" w:rsidRPr="007E5CB2" w:rsidRDefault="009C3B56" w:rsidP="009C3B56">
            <w:pPr>
              <w:jc w:val="right"/>
              <w:rPr>
                <w:rFonts w:ascii="Century Gothic" w:hAnsi="Century Gothic"/>
                <w:sz w:val="16"/>
                <w:szCs w:val="16"/>
                <w:lang w:eastAsia="es-BO"/>
              </w:rPr>
            </w:pPr>
          </w:p>
        </w:tc>
      </w:tr>
      <w:tr w:rsidR="009C3B56" w:rsidRPr="00653C8D" w14:paraId="5BD1A5ED" w14:textId="77777777" w:rsidTr="009C3B5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199C6139" w14:textId="2300C6A0" w:rsidR="009C3B56" w:rsidRPr="00653C8D" w:rsidRDefault="009C3B56" w:rsidP="009C3B56">
            <w:pPr>
              <w:jc w:val="center"/>
              <w:rPr>
                <w:rFonts w:ascii="Calibri" w:hAnsi="Calibri"/>
                <w:color w:val="000000"/>
                <w:sz w:val="16"/>
                <w:szCs w:val="16"/>
                <w:lang w:val="es-BO" w:eastAsia="es-BO"/>
              </w:rPr>
            </w:pPr>
            <w:r>
              <w:rPr>
                <w:rFonts w:ascii="Calibri" w:hAnsi="Calibri"/>
                <w:color w:val="000000"/>
                <w:sz w:val="16"/>
                <w:szCs w:val="16"/>
                <w:lang w:val="es-BO" w:eastAsia="es-BO"/>
              </w:rPr>
              <w:t>52</w:t>
            </w:r>
          </w:p>
        </w:tc>
        <w:tc>
          <w:tcPr>
            <w:tcW w:w="2800" w:type="dxa"/>
            <w:tcBorders>
              <w:top w:val="nil"/>
              <w:left w:val="nil"/>
              <w:bottom w:val="single" w:sz="4" w:space="0" w:color="auto"/>
              <w:right w:val="single" w:sz="4" w:space="0" w:color="auto"/>
            </w:tcBorders>
            <w:shd w:val="clear" w:color="auto" w:fill="auto"/>
            <w:noWrap/>
            <w:vAlign w:val="bottom"/>
          </w:tcPr>
          <w:p w14:paraId="1F4A8946" w14:textId="1E867562" w:rsidR="009C3B56" w:rsidRPr="0085409F" w:rsidRDefault="009C3B56" w:rsidP="009C3B56">
            <w:pPr>
              <w:jc w:val="both"/>
              <w:rPr>
                <w:rFonts w:asciiTheme="minorHAnsi" w:hAnsiTheme="minorHAnsi" w:cstheme="minorHAnsi"/>
                <w:sz w:val="16"/>
                <w:szCs w:val="16"/>
                <w:lang w:val="es-ES_tradnl" w:eastAsia="es-BO"/>
              </w:rPr>
            </w:pPr>
            <w:r w:rsidRPr="00817D02">
              <w:rPr>
                <w:rFonts w:ascii="Calibri" w:hAnsi="Calibri" w:cs="Calibri"/>
                <w:color w:val="000000"/>
                <w:sz w:val="16"/>
                <w:szCs w:val="16"/>
                <w:lang w:eastAsia="es-ES"/>
              </w:rPr>
              <w:t>LLAVE DE PASO 1/2"</w:t>
            </w:r>
          </w:p>
        </w:tc>
        <w:tc>
          <w:tcPr>
            <w:tcW w:w="1701" w:type="dxa"/>
            <w:tcBorders>
              <w:top w:val="nil"/>
              <w:left w:val="nil"/>
              <w:bottom w:val="single" w:sz="4" w:space="0" w:color="auto"/>
              <w:right w:val="single" w:sz="4" w:space="0" w:color="auto"/>
            </w:tcBorders>
            <w:shd w:val="clear" w:color="auto" w:fill="auto"/>
            <w:noWrap/>
            <w:vAlign w:val="bottom"/>
          </w:tcPr>
          <w:p w14:paraId="0980F370" w14:textId="0D9EAE4F" w:rsidR="009C3B56" w:rsidRPr="0085409F" w:rsidRDefault="009C3B56" w:rsidP="009C3B56">
            <w:pPr>
              <w:jc w:val="center"/>
              <w:rPr>
                <w:rFonts w:asciiTheme="minorHAnsi" w:hAnsiTheme="minorHAnsi" w:cstheme="minorHAnsi"/>
                <w:sz w:val="16"/>
                <w:szCs w:val="16"/>
                <w:lang w:val="es-ES_tradnl" w:eastAsia="es-BO"/>
              </w:rPr>
            </w:pPr>
            <w:r w:rsidRPr="00817D02">
              <w:rPr>
                <w:rFonts w:ascii="Calibri" w:hAnsi="Calibri" w:cs="Calibri"/>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3307BB39" w14:textId="429D237A" w:rsidR="009C3B56" w:rsidRPr="0085409F" w:rsidRDefault="009C3B56" w:rsidP="009C3B56">
            <w:pPr>
              <w:jc w:val="right"/>
              <w:rPr>
                <w:rFonts w:asciiTheme="minorHAnsi" w:hAnsiTheme="minorHAnsi" w:cstheme="minorHAnsi"/>
                <w:sz w:val="16"/>
                <w:szCs w:val="16"/>
                <w:lang w:eastAsia="es-BO"/>
              </w:rPr>
            </w:pPr>
            <w:r w:rsidRPr="00817D02">
              <w:rPr>
                <w:rFonts w:ascii="Calibri" w:hAnsi="Calibri" w:cs="Calibri"/>
                <w:color w:val="000000"/>
                <w:sz w:val="16"/>
                <w:szCs w:val="16"/>
                <w:lang w:eastAsia="es-ES"/>
              </w:rPr>
              <w:t>70,00</w:t>
            </w:r>
          </w:p>
        </w:tc>
        <w:tc>
          <w:tcPr>
            <w:tcW w:w="1220" w:type="dxa"/>
            <w:tcBorders>
              <w:top w:val="nil"/>
              <w:left w:val="nil"/>
              <w:bottom w:val="single" w:sz="8" w:space="0" w:color="auto"/>
              <w:right w:val="single" w:sz="8" w:space="0" w:color="auto"/>
            </w:tcBorders>
            <w:shd w:val="clear" w:color="auto" w:fill="auto"/>
            <w:vAlign w:val="center"/>
          </w:tcPr>
          <w:p w14:paraId="4AA641A3" w14:textId="77777777" w:rsidR="009C3B56" w:rsidRPr="007E5CB2" w:rsidRDefault="009C3B56" w:rsidP="009C3B56">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6730F270" w14:textId="77777777" w:rsidR="009C3B56" w:rsidRPr="007E5CB2" w:rsidRDefault="009C3B56" w:rsidP="009C3B56">
            <w:pPr>
              <w:jc w:val="right"/>
              <w:rPr>
                <w:rFonts w:ascii="Century Gothic" w:hAnsi="Century Gothic"/>
                <w:sz w:val="16"/>
                <w:szCs w:val="16"/>
                <w:lang w:eastAsia="es-BO"/>
              </w:rPr>
            </w:pPr>
          </w:p>
        </w:tc>
      </w:tr>
      <w:tr w:rsidR="009C3B56" w:rsidRPr="00653C8D" w14:paraId="54C05A69" w14:textId="77777777" w:rsidTr="009C3B5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14D75CE0" w14:textId="5FA19449" w:rsidR="009C3B56" w:rsidRPr="00653C8D" w:rsidRDefault="009C3B56" w:rsidP="009C3B56">
            <w:pPr>
              <w:jc w:val="center"/>
              <w:rPr>
                <w:rFonts w:ascii="Calibri" w:hAnsi="Calibri"/>
                <w:color w:val="000000"/>
                <w:sz w:val="16"/>
                <w:szCs w:val="16"/>
                <w:lang w:val="es-BO" w:eastAsia="es-BO"/>
              </w:rPr>
            </w:pPr>
            <w:r>
              <w:rPr>
                <w:rFonts w:ascii="Calibri" w:hAnsi="Calibri"/>
                <w:color w:val="000000"/>
                <w:sz w:val="16"/>
                <w:szCs w:val="16"/>
                <w:lang w:val="es-BO" w:eastAsia="es-BO"/>
              </w:rPr>
              <w:t>53</w:t>
            </w:r>
          </w:p>
        </w:tc>
        <w:tc>
          <w:tcPr>
            <w:tcW w:w="2800" w:type="dxa"/>
            <w:tcBorders>
              <w:top w:val="nil"/>
              <w:left w:val="nil"/>
              <w:bottom w:val="single" w:sz="4" w:space="0" w:color="auto"/>
              <w:right w:val="single" w:sz="4" w:space="0" w:color="auto"/>
            </w:tcBorders>
            <w:shd w:val="clear" w:color="auto" w:fill="auto"/>
            <w:noWrap/>
            <w:vAlign w:val="bottom"/>
          </w:tcPr>
          <w:p w14:paraId="2512C6CF" w14:textId="7F2A8825" w:rsidR="009C3B56" w:rsidRPr="0085409F" w:rsidRDefault="009C3B56" w:rsidP="009C3B56">
            <w:pPr>
              <w:jc w:val="both"/>
              <w:rPr>
                <w:rFonts w:asciiTheme="minorHAnsi" w:hAnsiTheme="minorHAnsi" w:cstheme="minorHAnsi"/>
                <w:sz w:val="16"/>
                <w:szCs w:val="16"/>
                <w:lang w:val="es-ES_tradnl" w:eastAsia="es-BO"/>
              </w:rPr>
            </w:pPr>
            <w:r w:rsidRPr="00817D02">
              <w:rPr>
                <w:rFonts w:ascii="Calibri" w:hAnsi="Calibri" w:cs="Calibri"/>
                <w:color w:val="000000"/>
                <w:sz w:val="16"/>
                <w:szCs w:val="16"/>
                <w:lang w:eastAsia="es-ES"/>
              </w:rPr>
              <w:t>LLAVE DE PASO 1/2" PARA DUCHA</w:t>
            </w:r>
          </w:p>
        </w:tc>
        <w:tc>
          <w:tcPr>
            <w:tcW w:w="1701" w:type="dxa"/>
            <w:tcBorders>
              <w:top w:val="nil"/>
              <w:left w:val="nil"/>
              <w:bottom w:val="single" w:sz="4" w:space="0" w:color="auto"/>
              <w:right w:val="single" w:sz="4" w:space="0" w:color="auto"/>
            </w:tcBorders>
            <w:shd w:val="clear" w:color="auto" w:fill="auto"/>
            <w:noWrap/>
            <w:vAlign w:val="bottom"/>
          </w:tcPr>
          <w:p w14:paraId="5C61A6F9" w14:textId="66C14496" w:rsidR="009C3B56" w:rsidRPr="0085409F" w:rsidRDefault="009C3B56" w:rsidP="009C3B56">
            <w:pPr>
              <w:jc w:val="center"/>
              <w:rPr>
                <w:rFonts w:asciiTheme="minorHAnsi" w:hAnsiTheme="minorHAnsi" w:cstheme="minorHAnsi"/>
                <w:sz w:val="16"/>
                <w:szCs w:val="16"/>
                <w:lang w:val="es-ES_tradnl" w:eastAsia="es-BO"/>
              </w:rPr>
            </w:pPr>
            <w:r w:rsidRPr="00817D02">
              <w:rPr>
                <w:rFonts w:ascii="Calibri" w:hAnsi="Calibri" w:cs="Calibri"/>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294F8C01" w14:textId="53A359A3" w:rsidR="009C3B56" w:rsidRPr="0085409F" w:rsidRDefault="009C3B56" w:rsidP="009C3B56">
            <w:pPr>
              <w:jc w:val="right"/>
              <w:rPr>
                <w:rFonts w:asciiTheme="minorHAnsi" w:hAnsiTheme="minorHAnsi" w:cstheme="minorHAnsi"/>
                <w:sz w:val="16"/>
                <w:szCs w:val="16"/>
                <w:lang w:eastAsia="es-BO"/>
              </w:rPr>
            </w:pPr>
            <w:r w:rsidRPr="00817D02">
              <w:rPr>
                <w:rFonts w:ascii="Calibri" w:hAnsi="Calibri" w:cs="Calibri"/>
                <w:color w:val="000000"/>
                <w:sz w:val="16"/>
                <w:szCs w:val="16"/>
                <w:lang w:eastAsia="es-ES"/>
              </w:rPr>
              <w:t>35,00</w:t>
            </w:r>
          </w:p>
        </w:tc>
        <w:tc>
          <w:tcPr>
            <w:tcW w:w="1220" w:type="dxa"/>
            <w:tcBorders>
              <w:top w:val="nil"/>
              <w:left w:val="nil"/>
              <w:bottom w:val="single" w:sz="8" w:space="0" w:color="auto"/>
              <w:right w:val="single" w:sz="8" w:space="0" w:color="auto"/>
            </w:tcBorders>
            <w:shd w:val="clear" w:color="auto" w:fill="auto"/>
            <w:vAlign w:val="center"/>
          </w:tcPr>
          <w:p w14:paraId="6BBACB44" w14:textId="77777777" w:rsidR="009C3B56" w:rsidRPr="007E5CB2" w:rsidRDefault="009C3B56" w:rsidP="009C3B56">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7814E5C9" w14:textId="77777777" w:rsidR="009C3B56" w:rsidRPr="007E5CB2" w:rsidRDefault="009C3B56" w:rsidP="009C3B56">
            <w:pPr>
              <w:jc w:val="right"/>
              <w:rPr>
                <w:rFonts w:ascii="Century Gothic" w:hAnsi="Century Gothic"/>
                <w:sz w:val="16"/>
                <w:szCs w:val="16"/>
                <w:lang w:eastAsia="es-BO"/>
              </w:rPr>
            </w:pPr>
          </w:p>
        </w:tc>
      </w:tr>
      <w:tr w:rsidR="009C3B56" w:rsidRPr="00653C8D" w14:paraId="4CA2A584" w14:textId="77777777" w:rsidTr="009C3B5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72595ADD" w14:textId="56EEB9D1" w:rsidR="009C3B56" w:rsidRPr="00653C8D" w:rsidRDefault="009C3B56" w:rsidP="009C3B56">
            <w:pPr>
              <w:jc w:val="center"/>
              <w:rPr>
                <w:rFonts w:ascii="Calibri" w:hAnsi="Calibri"/>
                <w:color w:val="000000"/>
                <w:sz w:val="16"/>
                <w:szCs w:val="16"/>
                <w:lang w:val="es-BO" w:eastAsia="es-BO"/>
              </w:rPr>
            </w:pPr>
            <w:r>
              <w:rPr>
                <w:rFonts w:ascii="Calibri" w:hAnsi="Calibri"/>
                <w:color w:val="000000"/>
                <w:sz w:val="16"/>
                <w:szCs w:val="16"/>
                <w:lang w:val="es-BO" w:eastAsia="es-BO"/>
              </w:rPr>
              <w:t>54</w:t>
            </w:r>
          </w:p>
        </w:tc>
        <w:tc>
          <w:tcPr>
            <w:tcW w:w="2800" w:type="dxa"/>
            <w:tcBorders>
              <w:top w:val="nil"/>
              <w:left w:val="nil"/>
              <w:bottom w:val="single" w:sz="4" w:space="0" w:color="auto"/>
              <w:right w:val="single" w:sz="4" w:space="0" w:color="auto"/>
            </w:tcBorders>
            <w:shd w:val="clear" w:color="auto" w:fill="auto"/>
            <w:noWrap/>
            <w:vAlign w:val="bottom"/>
          </w:tcPr>
          <w:p w14:paraId="68FFBFA0" w14:textId="2D5B5CC4" w:rsidR="009C3B56" w:rsidRPr="0085409F" w:rsidRDefault="009C3B56" w:rsidP="009C3B56">
            <w:pPr>
              <w:jc w:val="both"/>
              <w:rPr>
                <w:rFonts w:asciiTheme="minorHAnsi" w:hAnsiTheme="minorHAnsi" w:cstheme="minorHAnsi"/>
                <w:sz w:val="16"/>
                <w:szCs w:val="16"/>
                <w:lang w:val="es-ES_tradnl" w:eastAsia="es-BO"/>
              </w:rPr>
            </w:pPr>
            <w:r w:rsidRPr="00817D02">
              <w:rPr>
                <w:rFonts w:ascii="Calibri" w:hAnsi="Calibri" w:cs="Calibri"/>
                <w:color w:val="000000"/>
                <w:sz w:val="16"/>
                <w:szCs w:val="16"/>
                <w:lang w:eastAsia="es-ES"/>
              </w:rPr>
              <w:t>MASA ACRILICA</w:t>
            </w:r>
          </w:p>
        </w:tc>
        <w:tc>
          <w:tcPr>
            <w:tcW w:w="1701" w:type="dxa"/>
            <w:tcBorders>
              <w:top w:val="nil"/>
              <w:left w:val="nil"/>
              <w:bottom w:val="single" w:sz="4" w:space="0" w:color="auto"/>
              <w:right w:val="single" w:sz="4" w:space="0" w:color="auto"/>
            </w:tcBorders>
            <w:shd w:val="clear" w:color="auto" w:fill="auto"/>
            <w:noWrap/>
            <w:vAlign w:val="bottom"/>
          </w:tcPr>
          <w:p w14:paraId="36675A55" w14:textId="6E0A30A1" w:rsidR="009C3B56" w:rsidRPr="0085409F" w:rsidRDefault="009C3B56" w:rsidP="009C3B56">
            <w:pPr>
              <w:jc w:val="center"/>
              <w:rPr>
                <w:rFonts w:asciiTheme="minorHAnsi" w:hAnsiTheme="minorHAnsi" w:cstheme="minorHAnsi"/>
                <w:sz w:val="16"/>
                <w:szCs w:val="16"/>
                <w:lang w:val="es-ES_tradnl" w:eastAsia="es-BO"/>
              </w:rPr>
            </w:pPr>
            <w:r w:rsidRPr="00817D02">
              <w:rPr>
                <w:rFonts w:ascii="Calibri" w:hAnsi="Calibri" w:cs="Calibri"/>
                <w:color w:val="000000"/>
                <w:sz w:val="16"/>
                <w:szCs w:val="16"/>
                <w:lang w:eastAsia="es-ES"/>
              </w:rPr>
              <w:t>LT</w:t>
            </w:r>
          </w:p>
        </w:tc>
        <w:tc>
          <w:tcPr>
            <w:tcW w:w="2268" w:type="dxa"/>
            <w:tcBorders>
              <w:top w:val="nil"/>
              <w:left w:val="nil"/>
              <w:bottom w:val="single" w:sz="4" w:space="0" w:color="auto"/>
              <w:right w:val="single" w:sz="4" w:space="0" w:color="auto"/>
            </w:tcBorders>
            <w:shd w:val="clear" w:color="auto" w:fill="auto"/>
            <w:noWrap/>
            <w:vAlign w:val="bottom"/>
          </w:tcPr>
          <w:p w14:paraId="3601365D" w14:textId="311F3E29" w:rsidR="009C3B56" w:rsidRPr="0085409F" w:rsidRDefault="009C3B56" w:rsidP="009C3B56">
            <w:pPr>
              <w:jc w:val="right"/>
              <w:rPr>
                <w:rFonts w:asciiTheme="minorHAnsi" w:hAnsiTheme="minorHAnsi" w:cstheme="minorHAnsi"/>
                <w:sz w:val="16"/>
                <w:szCs w:val="16"/>
                <w:lang w:eastAsia="es-BO"/>
              </w:rPr>
            </w:pPr>
            <w:r w:rsidRPr="00817D02">
              <w:rPr>
                <w:rFonts w:ascii="Calibri" w:hAnsi="Calibri" w:cs="Calibri"/>
                <w:color w:val="000000"/>
                <w:sz w:val="16"/>
                <w:szCs w:val="16"/>
                <w:lang w:eastAsia="es-ES"/>
              </w:rPr>
              <w:t>444,99</w:t>
            </w:r>
          </w:p>
        </w:tc>
        <w:tc>
          <w:tcPr>
            <w:tcW w:w="1220" w:type="dxa"/>
            <w:tcBorders>
              <w:top w:val="nil"/>
              <w:left w:val="nil"/>
              <w:bottom w:val="single" w:sz="8" w:space="0" w:color="auto"/>
              <w:right w:val="single" w:sz="8" w:space="0" w:color="auto"/>
            </w:tcBorders>
            <w:shd w:val="clear" w:color="auto" w:fill="auto"/>
            <w:vAlign w:val="center"/>
          </w:tcPr>
          <w:p w14:paraId="678F4C33" w14:textId="77777777" w:rsidR="009C3B56" w:rsidRPr="007E5CB2" w:rsidRDefault="009C3B56" w:rsidP="009C3B56">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7F6B2620" w14:textId="77777777" w:rsidR="009C3B56" w:rsidRPr="007E5CB2" w:rsidRDefault="009C3B56" w:rsidP="009C3B56">
            <w:pPr>
              <w:jc w:val="right"/>
              <w:rPr>
                <w:rFonts w:ascii="Century Gothic" w:hAnsi="Century Gothic"/>
                <w:sz w:val="16"/>
                <w:szCs w:val="16"/>
                <w:lang w:eastAsia="es-BO"/>
              </w:rPr>
            </w:pPr>
          </w:p>
        </w:tc>
      </w:tr>
      <w:tr w:rsidR="009C3B56" w:rsidRPr="00653C8D" w14:paraId="676157F4" w14:textId="77777777" w:rsidTr="009C3B5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16B49797" w14:textId="204D6A9E" w:rsidR="009C3B56" w:rsidRPr="00653C8D" w:rsidRDefault="009C3B56" w:rsidP="009C3B56">
            <w:pPr>
              <w:jc w:val="center"/>
              <w:rPr>
                <w:rFonts w:ascii="Calibri" w:hAnsi="Calibri"/>
                <w:color w:val="000000"/>
                <w:sz w:val="16"/>
                <w:szCs w:val="16"/>
                <w:lang w:val="es-BO" w:eastAsia="es-BO"/>
              </w:rPr>
            </w:pPr>
            <w:r>
              <w:rPr>
                <w:rFonts w:ascii="Calibri" w:hAnsi="Calibri"/>
                <w:color w:val="000000"/>
                <w:sz w:val="16"/>
                <w:szCs w:val="16"/>
                <w:lang w:val="es-BO" w:eastAsia="es-BO"/>
              </w:rPr>
              <w:t>55</w:t>
            </w:r>
          </w:p>
        </w:tc>
        <w:tc>
          <w:tcPr>
            <w:tcW w:w="2800" w:type="dxa"/>
            <w:tcBorders>
              <w:top w:val="nil"/>
              <w:left w:val="nil"/>
              <w:bottom w:val="single" w:sz="4" w:space="0" w:color="auto"/>
              <w:right w:val="single" w:sz="4" w:space="0" w:color="auto"/>
            </w:tcBorders>
            <w:shd w:val="clear" w:color="auto" w:fill="auto"/>
            <w:noWrap/>
            <w:vAlign w:val="bottom"/>
          </w:tcPr>
          <w:p w14:paraId="29283F25" w14:textId="270E121A" w:rsidR="009C3B56" w:rsidRPr="0085409F" w:rsidRDefault="009C3B56" w:rsidP="009C3B56">
            <w:pPr>
              <w:jc w:val="both"/>
              <w:rPr>
                <w:rFonts w:asciiTheme="minorHAnsi" w:hAnsiTheme="minorHAnsi" w:cstheme="minorHAnsi"/>
                <w:sz w:val="16"/>
                <w:szCs w:val="16"/>
                <w:lang w:val="es-ES_tradnl" w:eastAsia="es-BO"/>
              </w:rPr>
            </w:pPr>
            <w:r w:rsidRPr="00817D02">
              <w:rPr>
                <w:rFonts w:ascii="Calibri" w:hAnsi="Calibri" w:cs="Calibri"/>
                <w:color w:val="000000"/>
                <w:sz w:val="16"/>
                <w:szCs w:val="16"/>
                <w:lang w:eastAsia="es-ES"/>
              </w:rPr>
              <w:t>MASA CORRIDA</w:t>
            </w:r>
          </w:p>
        </w:tc>
        <w:tc>
          <w:tcPr>
            <w:tcW w:w="1701" w:type="dxa"/>
            <w:tcBorders>
              <w:top w:val="nil"/>
              <w:left w:val="nil"/>
              <w:bottom w:val="single" w:sz="4" w:space="0" w:color="auto"/>
              <w:right w:val="single" w:sz="4" w:space="0" w:color="auto"/>
            </w:tcBorders>
            <w:shd w:val="clear" w:color="auto" w:fill="auto"/>
            <w:noWrap/>
            <w:vAlign w:val="bottom"/>
          </w:tcPr>
          <w:p w14:paraId="080B2644" w14:textId="62AA6311" w:rsidR="009C3B56" w:rsidRPr="0085409F" w:rsidRDefault="009C3B56" w:rsidP="009C3B56">
            <w:pPr>
              <w:jc w:val="center"/>
              <w:rPr>
                <w:rFonts w:asciiTheme="minorHAnsi" w:hAnsiTheme="minorHAnsi" w:cstheme="minorHAnsi"/>
                <w:sz w:val="16"/>
                <w:szCs w:val="16"/>
                <w:lang w:val="es-ES_tradnl" w:eastAsia="es-BO"/>
              </w:rPr>
            </w:pPr>
            <w:r w:rsidRPr="00817D02">
              <w:rPr>
                <w:rFonts w:ascii="Calibri" w:hAnsi="Calibri" w:cs="Calibri"/>
                <w:color w:val="000000"/>
                <w:sz w:val="16"/>
                <w:szCs w:val="16"/>
                <w:lang w:eastAsia="es-ES"/>
              </w:rPr>
              <w:t>LT</w:t>
            </w:r>
          </w:p>
        </w:tc>
        <w:tc>
          <w:tcPr>
            <w:tcW w:w="2268" w:type="dxa"/>
            <w:tcBorders>
              <w:top w:val="nil"/>
              <w:left w:val="nil"/>
              <w:bottom w:val="single" w:sz="4" w:space="0" w:color="auto"/>
              <w:right w:val="single" w:sz="4" w:space="0" w:color="auto"/>
            </w:tcBorders>
            <w:shd w:val="clear" w:color="auto" w:fill="auto"/>
            <w:noWrap/>
            <w:vAlign w:val="bottom"/>
          </w:tcPr>
          <w:p w14:paraId="2EC7BE8B" w14:textId="5CD2A425" w:rsidR="009C3B56" w:rsidRPr="0085409F" w:rsidRDefault="009C3B56" w:rsidP="009C3B56">
            <w:pPr>
              <w:jc w:val="right"/>
              <w:rPr>
                <w:rFonts w:asciiTheme="minorHAnsi" w:hAnsiTheme="minorHAnsi" w:cstheme="minorHAnsi"/>
                <w:sz w:val="16"/>
                <w:szCs w:val="16"/>
                <w:lang w:eastAsia="es-BO"/>
              </w:rPr>
            </w:pPr>
            <w:r w:rsidRPr="00817D02">
              <w:rPr>
                <w:rFonts w:ascii="Calibri" w:hAnsi="Calibri" w:cs="Calibri"/>
                <w:color w:val="000000"/>
                <w:sz w:val="16"/>
                <w:szCs w:val="16"/>
                <w:lang w:eastAsia="es-ES"/>
              </w:rPr>
              <w:t>423,89</w:t>
            </w:r>
          </w:p>
        </w:tc>
        <w:tc>
          <w:tcPr>
            <w:tcW w:w="1220" w:type="dxa"/>
            <w:tcBorders>
              <w:top w:val="nil"/>
              <w:left w:val="nil"/>
              <w:bottom w:val="single" w:sz="8" w:space="0" w:color="auto"/>
              <w:right w:val="single" w:sz="8" w:space="0" w:color="auto"/>
            </w:tcBorders>
            <w:shd w:val="clear" w:color="auto" w:fill="auto"/>
            <w:vAlign w:val="center"/>
          </w:tcPr>
          <w:p w14:paraId="3FE5AB0B" w14:textId="77777777" w:rsidR="009C3B56" w:rsidRPr="007E5CB2" w:rsidRDefault="009C3B56" w:rsidP="009C3B56">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68DFA8F3" w14:textId="77777777" w:rsidR="009C3B56" w:rsidRPr="007E5CB2" w:rsidRDefault="009C3B56" w:rsidP="009C3B56">
            <w:pPr>
              <w:jc w:val="right"/>
              <w:rPr>
                <w:rFonts w:ascii="Century Gothic" w:hAnsi="Century Gothic"/>
                <w:sz w:val="16"/>
                <w:szCs w:val="16"/>
                <w:lang w:eastAsia="es-BO"/>
              </w:rPr>
            </w:pPr>
          </w:p>
        </w:tc>
      </w:tr>
      <w:tr w:rsidR="009C3B56" w:rsidRPr="00653C8D" w14:paraId="0C1567B8" w14:textId="77777777" w:rsidTr="009C3B5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1C781824" w14:textId="29DDF326" w:rsidR="009C3B56" w:rsidRPr="00653C8D" w:rsidRDefault="009C3B56" w:rsidP="009C3B56">
            <w:pPr>
              <w:jc w:val="center"/>
              <w:rPr>
                <w:rFonts w:ascii="Calibri" w:hAnsi="Calibri"/>
                <w:color w:val="000000"/>
                <w:sz w:val="16"/>
                <w:szCs w:val="16"/>
                <w:lang w:val="es-BO" w:eastAsia="es-BO"/>
              </w:rPr>
            </w:pPr>
            <w:r>
              <w:rPr>
                <w:rFonts w:ascii="Calibri" w:hAnsi="Calibri"/>
                <w:color w:val="000000"/>
                <w:sz w:val="16"/>
                <w:szCs w:val="16"/>
                <w:lang w:val="es-BO" w:eastAsia="es-BO"/>
              </w:rPr>
              <w:t>56</w:t>
            </w:r>
          </w:p>
        </w:tc>
        <w:tc>
          <w:tcPr>
            <w:tcW w:w="2800" w:type="dxa"/>
            <w:tcBorders>
              <w:top w:val="nil"/>
              <w:left w:val="nil"/>
              <w:bottom w:val="single" w:sz="4" w:space="0" w:color="auto"/>
              <w:right w:val="single" w:sz="4" w:space="0" w:color="auto"/>
            </w:tcBorders>
            <w:shd w:val="clear" w:color="auto" w:fill="auto"/>
            <w:noWrap/>
            <w:vAlign w:val="bottom"/>
          </w:tcPr>
          <w:p w14:paraId="4642D127" w14:textId="6D0167E7" w:rsidR="009C3B56" w:rsidRPr="0085409F" w:rsidRDefault="009C3B56" w:rsidP="009C3B56">
            <w:pPr>
              <w:jc w:val="both"/>
              <w:rPr>
                <w:rFonts w:asciiTheme="minorHAnsi" w:hAnsiTheme="minorHAnsi" w:cstheme="minorHAnsi"/>
                <w:sz w:val="16"/>
                <w:szCs w:val="16"/>
                <w:lang w:val="es-ES_tradnl" w:eastAsia="es-BO"/>
              </w:rPr>
            </w:pPr>
            <w:r w:rsidRPr="00817D02">
              <w:rPr>
                <w:rFonts w:ascii="Calibri" w:hAnsi="Calibri" w:cs="Calibri"/>
                <w:color w:val="000000"/>
                <w:sz w:val="16"/>
                <w:szCs w:val="16"/>
                <w:lang w:eastAsia="es-ES"/>
              </w:rPr>
              <w:t>NIPLE PVC DE 1/2"</w:t>
            </w:r>
          </w:p>
        </w:tc>
        <w:tc>
          <w:tcPr>
            <w:tcW w:w="1701" w:type="dxa"/>
            <w:tcBorders>
              <w:top w:val="nil"/>
              <w:left w:val="nil"/>
              <w:bottom w:val="single" w:sz="4" w:space="0" w:color="auto"/>
              <w:right w:val="single" w:sz="4" w:space="0" w:color="auto"/>
            </w:tcBorders>
            <w:shd w:val="clear" w:color="auto" w:fill="auto"/>
            <w:noWrap/>
            <w:vAlign w:val="bottom"/>
          </w:tcPr>
          <w:p w14:paraId="0C5EA83A" w14:textId="0286F827" w:rsidR="009C3B56" w:rsidRPr="0085409F" w:rsidRDefault="009C3B56" w:rsidP="009C3B56">
            <w:pPr>
              <w:jc w:val="center"/>
              <w:rPr>
                <w:rFonts w:asciiTheme="minorHAnsi" w:hAnsiTheme="minorHAnsi" w:cstheme="minorHAnsi"/>
                <w:sz w:val="16"/>
                <w:szCs w:val="16"/>
                <w:lang w:val="es-ES_tradnl" w:eastAsia="es-BO"/>
              </w:rPr>
            </w:pPr>
            <w:r w:rsidRPr="00817D02">
              <w:rPr>
                <w:rFonts w:ascii="Calibri" w:hAnsi="Calibri" w:cs="Calibri"/>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2668717E" w14:textId="58A378FD" w:rsidR="009C3B56" w:rsidRPr="0085409F" w:rsidRDefault="009C3B56" w:rsidP="009C3B56">
            <w:pPr>
              <w:jc w:val="right"/>
              <w:rPr>
                <w:rFonts w:asciiTheme="minorHAnsi" w:hAnsiTheme="minorHAnsi" w:cstheme="minorHAnsi"/>
                <w:sz w:val="16"/>
                <w:szCs w:val="16"/>
                <w:lang w:eastAsia="es-BO"/>
              </w:rPr>
            </w:pPr>
            <w:r w:rsidRPr="00817D02">
              <w:rPr>
                <w:rFonts w:ascii="Calibri" w:hAnsi="Calibri" w:cs="Calibri"/>
                <w:color w:val="000000"/>
                <w:sz w:val="16"/>
                <w:szCs w:val="16"/>
                <w:lang w:eastAsia="es-ES"/>
              </w:rPr>
              <w:t>36,00</w:t>
            </w:r>
          </w:p>
        </w:tc>
        <w:tc>
          <w:tcPr>
            <w:tcW w:w="1220" w:type="dxa"/>
            <w:tcBorders>
              <w:top w:val="nil"/>
              <w:left w:val="nil"/>
              <w:bottom w:val="single" w:sz="8" w:space="0" w:color="auto"/>
              <w:right w:val="single" w:sz="8" w:space="0" w:color="auto"/>
            </w:tcBorders>
            <w:shd w:val="clear" w:color="auto" w:fill="auto"/>
            <w:vAlign w:val="center"/>
          </w:tcPr>
          <w:p w14:paraId="0FD6C000" w14:textId="77777777" w:rsidR="009C3B56" w:rsidRPr="007E5CB2" w:rsidRDefault="009C3B56" w:rsidP="009C3B56">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3C906F94" w14:textId="77777777" w:rsidR="009C3B56" w:rsidRPr="007E5CB2" w:rsidRDefault="009C3B56" w:rsidP="009C3B56">
            <w:pPr>
              <w:jc w:val="right"/>
              <w:rPr>
                <w:rFonts w:ascii="Century Gothic" w:hAnsi="Century Gothic"/>
                <w:sz w:val="16"/>
                <w:szCs w:val="16"/>
                <w:lang w:eastAsia="es-BO"/>
              </w:rPr>
            </w:pPr>
          </w:p>
        </w:tc>
      </w:tr>
      <w:tr w:rsidR="009C3B56" w:rsidRPr="00653C8D" w14:paraId="3B6A7A72" w14:textId="77777777" w:rsidTr="009C3B5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2C38C75A" w14:textId="7BF4E876" w:rsidR="009C3B56" w:rsidRPr="00653C8D" w:rsidRDefault="009C3B56" w:rsidP="009C3B56">
            <w:pPr>
              <w:jc w:val="center"/>
              <w:rPr>
                <w:rFonts w:ascii="Calibri" w:hAnsi="Calibri"/>
                <w:color w:val="000000"/>
                <w:sz w:val="16"/>
                <w:szCs w:val="16"/>
                <w:lang w:val="es-BO" w:eastAsia="es-BO"/>
              </w:rPr>
            </w:pPr>
            <w:r>
              <w:rPr>
                <w:rFonts w:ascii="Calibri" w:hAnsi="Calibri"/>
                <w:color w:val="000000"/>
                <w:sz w:val="16"/>
                <w:szCs w:val="16"/>
                <w:lang w:val="es-BO" w:eastAsia="es-BO"/>
              </w:rPr>
              <w:t>57</w:t>
            </w:r>
          </w:p>
        </w:tc>
        <w:tc>
          <w:tcPr>
            <w:tcW w:w="2800" w:type="dxa"/>
            <w:tcBorders>
              <w:top w:val="nil"/>
              <w:left w:val="nil"/>
              <w:bottom w:val="single" w:sz="4" w:space="0" w:color="auto"/>
              <w:right w:val="single" w:sz="4" w:space="0" w:color="auto"/>
            </w:tcBorders>
            <w:shd w:val="clear" w:color="auto" w:fill="auto"/>
            <w:noWrap/>
            <w:vAlign w:val="bottom"/>
          </w:tcPr>
          <w:p w14:paraId="19448271" w14:textId="567A9B0A" w:rsidR="009C3B56" w:rsidRPr="0085409F" w:rsidRDefault="009C3B56" w:rsidP="009C3B56">
            <w:pPr>
              <w:jc w:val="both"/>
              <w:rPr>
                <w:rFonts w:asciiTheme="minorHAnsi" w:hAnsiTheme="minorHAnsi" w:cstheme="minorHAnsi"/>
                <w:sz w:val="16"/>
                <w:szCs w:val="16"/>
                <w:lang w:val="es-ES_tradnl" w:eastAsia="es-BO"/>
              </w:rPr>
            </w:pPr>
            <w:r w:rsidRPr="00817D02">
              <w:rPr>
                <w:rFonts w:ascii="Calibri" w:hAnsi="Calibri" w:cs="Calibri"/>
                <w:color w:val="000000"/>
                <w:sz w:val="16"/>
                <w:szCs w:val="16"/>
                <w:lang w:eastAsia="es-ES"/>
              </w:rPr>
              <w:t>PEGAMENTO PARA PVC</w:t>
            </w:r>
          </w:p>
        </w:tc>
        <w:tc>
          <w:tcPr>
            <w:tcW w:w="1701" w:type="dxa"/>
            <w:tcBorders>
              <w:top w:val="nil"/>
              <w:left w:val="nil"/>
              <w:bottom w:val="single" w:sz="4" w:space="0" w:color="auto"/>
              <w:right w:val="single" w:sz="4" w:space="0" w:color="auto"/>
            </w:tcBorders>
            <w:shd w:val="clear" w:color="auto" w:fill="auto"/>
            <w:noWrap/>
            <w:vAlign w:val="bottom"/>
          </w:tcPr>
          <w:p w14:paraId="744CEC1C" w14:textId="23519832" w:rsidR="009C3B56" w:rsidRPr="0085409F" w:rsidRDefault="009C3B56" w:rsidP="009C3B56">
            <w:pPr>
              <w:jc w:val="center"/>
              <w:rPr>
                <w:rFonts w:asciiTheme="minorHAnsi" w:hAnsiTheme="minorHAnsi" w:cstheme="minorHAnsi"/>
                <w:sz w:val="16"/>
                <w:szCs w:val="16"/>
                <w:lang w:val="es-ES_tradnl" w:eastAsia="es-BO"/>
              </w:rPr>
            </w:pPr>
            <w:r w:rsidRPr="00817D02">
              <w:rPr>
                <w:rFonts w:ascii="Calibri" w:hAnsi="Calibri" w:cs="Calibri"/>
                <w:color w:val="000000"/>
                <w:sz w:val="16"/>
                <w:szCs w:val="16"/>
                <w:lang w:eastAsia="es-ES"/>
              </w:rPr>
              <w:t>LT</w:t>
            </w:r>
          </w:p>
        </w:tc>
        <w:tc>
          <w:tcPr>
            <w:tcW w:w="2268" w:type="dxa"/>
            <w:tcBorders>
              <w:top w:val="nil"/>
              <w:left w:val="nil"/>
              <w:bottom w:val="single" w:sz="4" w:space="0" w:color="auto"/>
              <w:right w:val="single" w:sz="4" w:space="0" w:color="auto"/>
            </w:tcBorders>
            <w:shd w:val="clear" w:color="auto" w:fill="auto"/>
            <w:noWrap/>
            <w:vAlign w:val="bottom"/>
          </w:tcPr>
          <w:p w14:paraId="460ADDD1" w14:textId="5439E585" w:rsidR="009C3B56" w:rsidRPr="0085409F" w:rsidRDefault="009C3B56" w:rsidP="009C3B56">
            <w:pPr>
              <w:jc w:val="right"/>
              <w:rPr>
                <w:rFonts w:asciiTheme="minorHAnsi" w:hAnsiTheme="minorHAnsi" w:cstheme="minorHAnsi"/>
                <w:sz w:val="16"/>
                <w:szCs w:val="16"/>
                <w:lang w:eastAsia="es-BO"/>
              </w:rPr>
            </w:pPr>
            <w:r w:rsidRPr="00817D02">
              <w:rPr>
                <w:rFonts w:ascii="Calibri" w:hAnsi="Calibri" w:cs="Calibri"/>
                <w:color w:val="000000"/>
                <w:sz w:val="16"/>
                <w:szCs w:val="16"/>
                <w:lang w:eastAsia="es-ES"/>
              </w:rPr>
              <w:t>23,15</w:t>
            </w:r>
          </w:p>
        </w:tc>
        <w:tc>
          <w:tcPr>
            <w:tcW w:w="1220" w:type="dxa"/>
            <w:tcBorders>
              <w:top w:val="nil"/>
              <w:left w:val="nil"/>
              <w:bottom w:val="single" w:sz="8" w:space="0" w:color="auto"/>
              <w:right w:val="single" w:sz="8" w:space="0" w:color="auto"/>
            </w:tcBorders>
            <w:shd w:val="clear" w:color="auto" w:fill="auto"/>
            <w:vAlign w:val="center"/>
          </w:tcPr>
          <w:p w14:paraId="29EC6748" w14:textId="77777777" w:rsidR="009C3B56" w:rsidRPr="007E5CB2" w:rsidRDefault="009C3B56" w:rsidP="009C3B56">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6D42EC27" w14:textId="77777777" w:rsidR="009C3B56" w:rsidRPr="007E5CB2" w:rsidRDefault="009C3B56" w:rsidP="009C3B56">
            <w:pPr>
              <w:jc w:val="right"/>
              <w:rPr>
                <w:rFonts w:ascii="Century Gothic" w:hAnsi="Century Gothic"/>
                <w:sz w:val="16"/>
                <w:szCs w:val="16"/>
                <w:lang w:eastAsia="es-BO"/>
              </w:rPr>
            </w:pPr>
          </w:p>
        </w:tc>
      </w:tr>
      <w:tr w:rsidR="009C3B56" w:rsidRPr="00653C8D" w14:paraId="686986BD" w14:textId="77777777" w:rsidTr="009C3B5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7EE83F00" w14:textId="6BF51830" w:rsidR="009C3B56" w:rsidRPr="00653C8D" w:rsidRDefault="009C3B56" w:rsidP="009C3B56">
            <w:pPr>
              <w:jc w:val="center"/>
              <w:rPr>
                <w:rFonts w:ascii="Calibri" w:hAnsi="Calibri"/>
                <w:color w:val="000000"/>
                <w:sz w:val="16"/>
                <w:szCs w:val="16"/>
                <w:lang w:val="es-BO" w:eastAsia="es-BO"/>
              </w:rPr>
            </w:pPr>
            <w:r>
              <w:rPr>
                <w:rFonts w:ascii="Calibri" w:hAnsi="Calibri"/>
                <w:color w:val="000000"/>
                <w:sz w:val="16"/>
                <w:szCs w:val="16"/>
                <w:lang w:val="es-BO" w:eastAsia="es-BO"/>
              </w:rPr>
              <w:t>58</w:t>
            </w:r>
          </w:p>
        </w:tc>
        <w:tc>
          <w:tcPr>
            <w:tcW w:w="2800" w:type="dxa"/>
            <w:tcBorders>
              <w:top w:val="nil"/>
              <w:left w:val="nil"/>
              <w:bottom w:val="single" w:sz="4" w:space="0" w:color="auto"/>
              <w:right w:val="single" w:sz="4" w:space="0" w:color="auto"/>
            </w:tcBorders>
            <w:shd w:val="clear" w:color="auto" w:fill="auto"/>
            <w:noWrap/>
            <w:vAlign w:val="bottom"/>
          </w:tcPr>
          <w:p w14:paraId="2EC5F02B" w14:textId="10F46564" w:rsidR="009C3B56" w:rsidRPr="0085409F" w:rsidRDefault="009C3B56" w:rsidP="009C3B56">
            <w:pPr>
              <w:jc w:val="both"/>
              <w:rPr>
                <w:rFonts w:asciiTheme="minorHAnsi" w:hAnsiTheme="minorHAnsi" w:cstheme="minorHAnsi"/>
                <w:sz w:val="16"/>
                <w:szCs w:val="16"/>
                <w:lang w:val="es-ES_tradnl" w:eastAsia="es-BO"/>
              </w:rPr>
            </w:pPr>
            <w:r w:rsidRPr="00817D02">
              <w:rPr>
                <w:rFonts w:ascii="Calibri" w:hAnsi="Calibri" w:cs="Calibri"/>
                <w:color w:val="000000"/>
                <w:sz w:val="16"/>
                <w:szCs w:val="16"/>
                <w:lang w:eastAsia="es-ES"/>
              </w:rPr>
              <w:t xml:space="preserve">PINTURA LATEX </w:t>
            </w:r>
          </w:p>
        </w:tc>
        <w:tc>
          <w:tcPr>
            <w:tcW w:w="1701" w:type="dxa"/>
            <w:tcBorders>
              <w:top w:val="nil"/>
              <w:left w:val="nil"/>
              <w:bottom w:val="single" w:sz="4" w:space="0" w:color="auto"/>
              <w:right w:val="single" w:sz="4" w:space="0" w:color="auto"/>
            </w:tcBorders>
            <w:shd w:val="clear" w:color="auto" w:fill="auto"/>
            <w:noWrap/>
            <w:vAlign w:val="bottom"/>
          </w:tcPr>
          <w:p w14:paraId="7A9B5D30" w14:textId="2CE46B43" w:rsidR="009C3B56" w:rsidRPr="0085409F" w:rsidRDefault="009C3B56" w:rsidP="009C3B56">
            <w:pPr>
              <w:jc w:val="center"/>
              <w:rPr>
                <w:rFonts w:asciiTheme="minorHAnsi" w:hAnsiTheme="minorHAnsi" w:cstheme="minorHAnsi"/>
                <w:sz w:val="16"/>
                <w:szCs w:val="16"/>
                <w:lang w:val="es-ES_tradnl" w:eastAsia="es-BO"/>
              </w:rPr>
            </w:pPr>
            <w:r w:rsidRPr="00817D02">
              <w:rPr>
                <w:rFonts w:ascii="Calibri" w:hAnsi="Calibri" w:cs="Calibri"/>
                <w:color w:val="000000"/>
                <w:sz w:val="16"/>
                <w:szCs w:val="16"/>
                <w:lang w:eastAsia="es-ES"/>
              </w:rPr>
              <w:t>LT</w:t>
            </w:r>
          </w:p>
        </w:tc>
        <w:tc>
          <w:tcPr>
            <w:tcW w:w="2268" w:type="dxa"/>
            <w:tcBorders>
              <w:top w:val="nil"/>
              <w:left w:val="nil"/>
              <w:bottom w:val="single" w:sz="4" w:space="0" w:color="auto"/>
              <w:right w:val="single" w:sz="4" w:space="0" w:color="auto"/>
            </w:tcBorders>
            <w:shd w:val="clear" w:color="auto" w:fill="auto"/>
            <w:noWrap/>
            <w:vAlign w:val="bottom"/>
          </w:tcPr>
          <w:p w14:paraId="3552E3CA" w14:textId="0FDE4A06" w:rsidR="009C3B56" w:rsidRPr="0085409F" w:rsidRDefault="009C3B56" w:rsidP="009C3B56">
            <w:pPr>
              <w:jc w:val="right"/>
              <w:rPr>
                <w:rFonts w:asciiTheme="minorHAnsi" w:hAnsiTheme="minorHAnsi" w:cstheme="minorHAnsi"/>
                <w:sz w:val="16"/>
                <w:szCs w:val="16"/>
                <w:lang w:eastAsia="es-BO"/>
              </w:rPr>
            </w:pPr>
            <w:r w:rsidRPr="00817D02">
              <w:rPr>
                <w:rFonts w:ascii="Calibri" w:hAnsi="Calibri" w:cs="Calibri"/>
                <w:color w:val="000000"/>
                <w:sz w:val="16"/>
                <w:szCs w:val="16"/>
                <w:lang w:eastAsia="es-ES"/>
              </w:rPr>
              <w:t>2.719,84</w:t>
            </w:r>
          </w:p>
        </w:tc>
        <w:tc>
          <w:tcPr>
            <w:tcW w:w="1220" w:type="dxa"/>
            <w:tcBorders>
              <w:top w:val="nil"/>
              <w:left w:val="nil"/>
              <w:bottom w:val="single" w:sz="8" w:space="0" w:color="auto"/>
              <w:right w:val="single" w:sz="8" w:space="0" w:color="auto"/>
            </w:tcBorders>
            <w:shd w:val="clear" w:color="auto" w:fill="auto"/>
            <w:vAlign w:val="center"/>
          </w:tcPr>
          <w:p w14:paraId="47F97ED8" w14:textId="77777777" w:rsidR="009C3B56" w:rsidRPr="007E5CB2" w:rsidRDefault="009C3B56" w:rsidP="009C3B56">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498402BA" w14:textId="77777777" w:rsidR="009C3B56" w:rsidRPr="007E5CB2" w:rsidRDefault="009C3B56" w:rsidP="009C3B56">
            <w:pPr>
              <w:jc w:val="right"/>
              <w:rPr>
                <w:rFonts w:ascii="Century Gothic" w:hAnsi="Century Gothic"/>
                <w:sz w:val="16"/>
                <w:szCs w:val="16"/>
                <w:lang w:eastAsia="es-BO"/>
              </w:rPr>
            </w:pPr>
          </w:p>
        </w:tc>
      </w:tr>
      <w:tr w:rsidR="009C3B56" w:rsidRPr="00653C8D" w14:paraId="271EB254" w14:textId="77777777" w:rsidTr="009C3B5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3362F374" w14:textId="3C9C5EF7" w:rsidR="009C3B56" w:rsidRPr="00653C8D" w:rsidRDefault="009C3B56" w:rsidP="009C3B56">
            <w:pPr>
              <w:jc w:val="center"/>
              <w:rPr>
                <w:rFonts w:ascii="Calibri" w:hAnsi="Calibri"/>
                <w:color w:val="000000"/>
                <w:sz w:val="16"/>
                <w:szCs w:val="16"/>
                <w:lang w:val="es-BO" w:eastAsia="es-BO"/>
              </w:rPr>
            </w:pPr>
            <w:r>
              <w:rPr>
                <w:rFonts w:ascii="Calibri" w:hAnsi="Calibri"/>
                <w:color w:val="000000"/>
                <w:sz w:val="16"/>
                <w:szCs w:val="16"/>
                <w:lang w:val="es-BO" w:eastAsia="es-BO"/>
              </w:rPr>
              <w:t>59</w:t>
            </w:r>
          </w:p>
        </w:tc>
        <w:tc>
          <w:tcPr>
            <w:tcW w:w="2800" w:type="dxa"/>
            <w:tcBorders>
              <w:top w:val="nil"/>
              <w:left w:val="nil"/>
              <w:bottom w:val="single" w:sz="4" w:space="0" w:color="auto"/>
              <w:right w:val="single" w:sz="4" w:space="0" w:color="auto"/>
            </w:tcBorders>
            <w:shd w:val="clear" w:color="auto" w:fill="auto"/>
            <w:noWrap/>
            <w:vAlign w:val="bottom"/>
          </w:tcPr>
          <w:p w14:paraId="7622671A" w14:textId="3D1620C5" w:rsidR="009C3B56" w:rsidRPr="0085409F" w:rsidRDefault="009C3B56" w:rsidP="009C3B56">
            <w:pPr>
              <w:jc w:val="both"/>
              <w:rPr>
                <w:rFonts w:asciiTheme="minorHAnsi" w:hAnsiTheme="minorHAnsi" w:cstheme="minorHAnsi"/>
                <w:sz w:val="16"/>
                <w:szCs w:val="16"/>
                <w:lang w:val="es-ES_tradnl" w:eastAsia="es-BO"/>
              </w:rPr>
            </w:pPr>
            <w:r w:rsidRPr="00817D02">
              <w:rPr>
                <w:rFonts w:ascii="Calibri" w:hAnsi="Calibri" w:cs="Calibri"/>
                <w:color w:val="000000"/>
                <w:sz w:val="16"/>
                <w:szCs w:val="16"/>
                <w:lang w:eastAsia="es-ES"/>
              </w:rPr>
              <w:t>PLASTOFORMO 10/100/44 CM</w:t>
            </w:r>
          </w:p>
        </w:tc>
        <w:tc>
          <w:tcPr>
            <w:tcW w:w="1701" w:type="dxa"/>
            <w:tcBorders>
              <w:top w:val="nil"/>
              <w:left w:val="nil"/>
              <w:bottom w:val="single" w:sz="4" w:space="0" w:color="auto"/>
              <w:right w:val="single" w:sz="4" w:space="0" w:color="auto"/>
            </w:tcBorders>
            <w:shd w:val="clear" w:color="auto" w:fill="auto"/>
            <w:noWrap/>
            <w:vAlign w:val="bottom"/>
          </w:tcPr>
          <w:p w14:paraId="20DA58F8" w14:textId="71043A28" w:rsidR="009C3B56" w:rsidRPr="0085409F" w:rsidRDefault="009C3B56" w:rsidP="009C3B56">
            <w:pPr>
              <w:jc w:val="center"/>
              <w:rPr>
                <w:rFonts w:asciiTheme="minorHAnsi" w:hAnsiTheme="minorHAnsi" w:cstheme="minorHAnsi"/>
                <w:sz w:val="16"/>
                <w:szCs w:val="16"/>
                <w:lang w:val="es-ES_tradnl" w:eastAsia="es-BO"/>
              </w:rPr>
            </w:pPr>
            <w:r w:rsidRPr="00817D02">
              <w:rPr>
                <w:rFonts w:ascii="Calibri" w:hAnsi="Calibri" w:cs="Calibri"/>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7393D3C5" w14:textId="60C1F241" w:rsidR="009C3B56" w:rsidRPr="0085409F" w:rsidRDefault="009C3B56" w:rsidP="009C3B56">
            <w:pPr>
              <w:jc w:val="right"/>
              <w:rPr>
                <w:rFonts w:asciiTheme="minorHAnsi" w:hAnsiTheme="minorHAnsi" w:cstheme="minorHAnsi"/>
                <w:sz w:val="16"/>
                <w:szCs w:val="16"/>
                <w:lang w:eastAsia="es-BO"/>
              </w:rPr>
            </w:pPr>
            <w:r w:rsidRPr="00817D02">
              <w:rPr>
                <w:rFonts w:ascii="Calibri" w:hAnsi="Calibri" w:cs="Calibri"/>
                <w:color w:val="000000"/>
                <w:sz w:val="16"/>
                <w:szCs w:val="16"/>
                <w:lang w:eastAsia="es-ES"/>
              </w:rPr>
              <w:t>2.520,58</w:t>
            </w:r>
          </w:p>
        </w:tc>
        <w:tc>
          <w:tcPr>
            <w:tcW w:w="1220" w:type="dxa"/>
            <w:tcBorders>
              <w:top w:val="nil"/>
              <w:left w:val="nil"/>
              <w:bottom w:val="single" w:sz="8" w:space="0" w:color="auto"/>
              <w:right w:val="single" w:sz="8" w:space="0" w:color="auto"/>
            </w:tcBorders>
            <w:shd w:val="clear" w:color="auto" w:fill="auto"/>
            <w:vAlign w:val="center"/>
          </w:tcPr>
          <w:p w14:paraId="093016D2" w14:textId="77777777" w:rsidR="009C3B56" w:rsidRPr="007E5CB2" w:rsidRDefault="009C3B56" w:rsidP="009C3B56">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14E81949" w14:textId="77777777" w:rsidR="009C3B56" w:rsidRPr="007E5CB2" w:rsidRDefault="009C3B56" w:rsidP="009C3B56">
            <w:pPr>
              <w:jc w:val="right"/>
              <w:rPr>
                <w:rFonts w:ascii="Century Gothic" w:hAnsi="Century Gothic"/>
                <w:sz w:val="16"/>
                <w:szCs w:val="16"/>
                <w:lang w:eastAsia="es-BO"/>
              </w:rPr>
            </w:pPr>
          </w:p>
        </w:tc>
      </w:tr>
      <w:tr w:rsidR="009C3B56" w:rsidRPr="00653C8D" w14:paraId="4898ED2B" w14:textId="77777777" w:rsidTr="009C3B5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5FAC0BD1" w14:textId="5FCA218E" w:rsidR="009C3B56" w:rsidRPr="00653C8D" w:rsidRDefault="009C3B56" w:rsidP="009C3B56">
            <w:pPr>
              <w:jc w:val="center"/>
              <w:rPr>
                <w:rFonts w:ascii="Calibri" w:hAnsi="Calibri"/>
                <w:color w:val="000000"/>
                <w:sz w:val="16"/>
                <w:szCs w:val="16"/>
                <w:lang w:val="es-BO" w:eastAsia="es-BO"/>
              </w:rPr>
            </w:pPr>
            <w:r>
              <w:rPr>
                <w:rFonts w:ascii="Calibri" w:hAnsi="Calibri"/>
                <w:color w:val="000000"/>
                <w:sz w:val="16"/>
                <w:szCs w:val="16"/>
                <w:lang w:val="es-BO" w:eastAsia="es-BO"/>
              </w:rPr>
              <w:t>60</w:t>
            </w:r>
          </w:p>
        </w:tc>
        <w:tc>
          <w:tcPr>
            <w:tcW w:w="2800" w:type="dxa"/>
            <w:tcBorders>
              <w:top w:val="nil"/>
              <w:left w:val="nil"/>
              <w:bottom w:val="single" w:sz="4" w:space="0" w:color="auto"/>
              <w:right w:val="single" w:sz="4" w:space="0" w:color="auto"/>
            </w:tcBorders>
            <w:shd w:val="clear" w:color="auto" w:fill="auto"/>
            <w:noWrap/>
            <w:vAlign w:val="bottom"/>
          </w:tcPr>
          <w:p w14:paraId="664E3FD1" w14:textId="041B2064" w:rsidR="009C3B56" w:rsidRPr="0085409F" w:rsidRDefault="009C3B56" w:rsidP="009C3B56">
            <w:pPr>
              <w:jc w:val="both"/>
              <w:rPr>
                <w:rFonts w:asciiTheme="minorHAnsi" w:hAnsiTheme="minorHAnsi" w:cstheme="minorHAnsi"/>
                <w:sz w:val="16"/>
                <w:szCs w:val="16"/>
                <w:lang w:val="es-ES_tradnl" w:eastAsia="es-BO"/>
              </w:rPr>
            </w:pPr>
            <w:r w:rsidRPr="00817D02">
              <w:rPr>
                <w:rFonts w:ascii="Calibri" w:hAnsi="Calibri" w:cs="Calibri"/>
                <w:color w:val="000000"/>
                <w:sz w:val="16"/>
                <w:szCs w:val="16"/>
                <w:lang w:eastAsia="es-ES"/>
              </w:rPr>
              <w:t>PROV. Y COLOC. DE PUERTA TABLERO MADERA SEMIDURA 2" (0.80X2.30) (INC/MARCO TRAGALUZ DE 2" X4")</w:t>
            </w:r>
          </w:p>
        </w:tc>
        <w:tc>
          <w:tcPr>
            <w:tcW w:w="1701" w:type="dxa"/>
            <w:tcBorders>
              <w:top w:val="nil"/>
              <w:left w:val="nil"/>
              <w:bottom w:val="single" w:sz="4" w:space="0" w:color="auto"/>
              <w:right w:val="single" w:sz="4" w:space="0" w:color="auto"/>
            </w:tcBorders>
            <w:shd w:val="clear" w:color="auto" w:fill="auto"/>
            <w:noWrap/>
            <w:vAlign w:val="bottom"/>
          </w:tcPr>
          <w:p w14:paraId="62F32E88" w14:textId="321D2C9E" w:rsidR="009C3B56" w:rsidRPr="0085409F" w:rsidRDefault="009C3B56" w:rsidP="009C3B56">
            <w:pPr>
              <w:jc w:val="center"/>
              <w:rPr>
                <w:rFonts w:asciiTheme="minorHAnsi" w:hAnsiTheme="minorHAnsi" w:cstheme="minorHAnsi"/>
                <w:sz w:val="16"/>
                <w:szCs w:val="16"/>
                <w:lang w:val="es-ES_tradnl" w:eastAsia="es-BO"/>
              </w:rPr>
            </w:pPr>
            <w:r w:rsidRPr="00817D02">
              <w:rPr>
                <w:rFonts w:ascii="Calibri" w:hAnsi="Calibri" w:cs="Calibri"/>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264D100B" w14:textId="19A32E84" w:rsidR="009C3B56" w:rsidRPr="0085409F" w:rsidRDefault="009C3B56" w:rsidP="009C3B56">
            <w:pPr>
              <w:jc w:val="right"/>
              <w:rPr>
                <w:rFonts w:asciiTheme="minorHAnsi" w:hAnsiTheme="minorHAnsi" w:cstheme="minorHAnsi"/>
                <w:sz w:val="16"/>
                <w:szCs w:val="16"/>
                <w:lang w:eastAsia="es-BO"/>
              </w:rPr>
            </w:pPr>
            <w:r w:rsidRPr="00817D02">
              <w:rPr>
                <w:rFonts w:ascii="Calibri" w:hAnsi="Calibri" w:cs="Calibri"/>
                <w:color w:val="000000"/>
                <w:sz w:val="16"/>
                <w:szCs w:val="16"/>
                <w:lang w:eastAsia="es-ES"/>
              </w:rPr>
              <w:t>35,00</w:t>
            </w:r>
          </w:p>
        </w:tc>
        <w:tc>
          <w:tcPr>
            <w:tcW w:w="1220" w:type="dxa"/>
            <w:tcBorders>
              <w:top w:val="nil"/>
              <w:left w:val="nil"/>
              <w:bottom w:val="single" w:sz="8" w:space="0" w:color="auto"/>
              <w:right w:val="single" w:sz="8" w:space="0" w:color="auto"/>
            </w:tcBorders>
            <w:shd w:val="clear" w:color="auto" w:fill="auto"/>
            <w:vAlign w:val="center"/>
          </w:tcPr>
          <w:p w14:paraId="756D3A67" w14:textId="77777777" w:rsidR="009C3B56" w:rsidRPr="007E5CB2" w:rsidRDefault="009C3B56" w:rsidP="009C3B56">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7A667B66" w14:textId="77777777" w:rsidR="009C3B56" w:rsidRPr="007E5CB2" w:rsidRDefault="009C3B56" w:rsidP="009C3B56">
            <w:pPr>
              <w:jc w:val="right"/>
              <w:rPr>
                <w:rFonts w:ascii="Century Gothic" w:hAnsi="Century Gothic"/>
                <w:sz w:val="16"/>
                <w:szCs w:val="16"/>
                <w:lang w:eastAsia="es-BO"/>
              </w:rPr>
            </w:pPr>
          </w:p>
        </w:tc>
      </w:tr>
      <w:tr w:rsidR="009C3B56" w:rsidRPr="00653C8D" w14:paraId="4C20903A" w14:textId="77777777" w:rsidTr="009C3B5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2DCF60DD" w14:textId="2741BFCF" w:rsidR="009C3B56" w:rsidRPr="00653C8D" w:rsidRDefault="009C3B56" w:rsidP="009C3B56">
            <w:pPr>
              <w:jc w:val="center"/>
              <w:rPr>
                <w:rFonts w:ascii="Calibri" w:hAnsi="Calibri"/>
                <w:color w:val="000000"/>
                <w:sz w:val="16"/>
                <w:szCs w:val="16"/>
                <w:lang w:val="es-BO" w:eastAsia="es-BO"/>
              </w:rPr>
            </w:pPr>
            <w:r>
              <w:rPr>
                <w:rFonts w:ascii="Calibri" w:hAnsi="Calibri"/>
                <w:color w:val="000000"/>
                <w:sz w:val="16"/>
                <w:szCs w:val="16"/>
                <w:lang w:val="es-BO" w:eastAsia="es-BO"/>
              </w:rPr>
              <w:t>61</w:t>
            </w:r>
          </w:p>
        </w:tc>
        <w:tc>
          <w:tcPr>
            <w:tcW w:w="2800" w:type="dxa"/>
            <w:tcBorders>
              <w:top w:val="nil"/>
              <w:left w:val="nil"/>
              <w:bottom w:val="single" w:sz="4" w:space="0" w:color="auto"/>
              <w:right w:val="single" w:sz="4" w:space="0" w:color="auto"/>
            </w:tcBorders>
            <w:shd w:val="clear" w:color="auto" w:fill="auto"/>
            <w:noWrap/>
            <w:vAlign w:val="bottom"/>
          </w:tcPr>
          <w:p w14:paraId="07C3DAC0" w14:textId="36776128" w:rsidR="009C3B56" w:rsidRPr="0085409F" w:rsidRDefault="009C3B56" w:rsidP="009C3B56">
            <w:pPr>
              <w:jc w:val="both"/>
              <w:rPr>
                <w:rFonts w:asciiTheme="minorHAnsi" w:hAnsiTheme="minorHAnsi" w:cstheme="minorHAnsi"/>
                <w:sz w:val="16"/>
                <w:szCs w:val="16"/>
                <w:lang w:val="es-ES_tradnl" w:eastAsia="es-BO"/>
              </w:rPr>
            </w:pPr>
            <w:r w:rsidRPr="00817D02">
              <w:rPr>
                <w:rFonts w:ascii="Calibri" w:hAnsi="Calibri" w:cs="Calibri"/>
                <w:color w:val="000000"/>
                <w:sz w:val="16"/>
                <w:szCs w:val="16"/>
                <w:lang w:eastAsia="es-ES"/>
              </w:rPr>
              <w:t>PROV. Y COLOC. DE PUERTA TABLERO MADERA SEMIDURA 2" (0.90X2.30) (INC/MARCO TRAGALUZ DE 2" X4")</w:t>
            </w:r>
          </w:p>
        </w:tc>
        <w:tc>
          <w:tcPr>
            <w:tcW w:w="1701" w:type="dxa"/>
            <w:tcBorders>
              <w:top w:val="nil"/>
              <w:left w:val="nil"/>
              <w:bottom w:val="single" w:sz="4" w:space="0" w:color="auto"/>
              <w:right w:val="single" w:sz="4" w:space="0" w:color="auto"/>
            </w:tcBorders>
            <w:shd w:val="clear" w:color="auto" w:fill="auto"/>
            <w:noWrap/>
            <w:vAlign w:val="bottom"/>
          </w:tcPr>
          <w:p w14:paraId="7FABB0C4" w14:textId="015BDAB3" w:rsidR="009C3B56" w:rsidRPr="0085409F" w:rsidRDefault="009C3B56" w:rsidP="009C3B56">
            <w:pPr>
              <w:jc w:val="center"/>
              <w:rPr>
                <w:rFonts w:asciiTheme="minorHAnsi" w:hAnsiTheme="minorHAnsi" w:cstheme="minorHAnsi"/>
                <w:sz w:val="16"/>
                <w:szCs w:val="16"/>
                <w:lang w:val="es-ES_tradnl" w:eastAsia="es-BO"/>
              </w:rPr>
            </w:pPr>
            <w:r w:rsidRPr="00817D02">
              <w:rPr>
                <w:rFonts w:ascii="Calibri" w:hAnsi="Calibri" w:cs="Calibri"/>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78A9582B" w14:textId="5AD7FC69" w:rsidR="009C3B56" w:rsidRPr="0085409F" w:rsidRDefault="009C3B56" w:rsidP="009C3B56">
            <w:pPr>
              <w:jc w:val="right"/>
              <w:rPr>
                <w:rFonts w:asciiTheme="minorHAnsi" w:hAnsiTheme="minorHAnsi" w:cstheme="minorHAnsi"/>
                <w:sz w:val="16"/>
                <w:szCs w:val="16"/>
                <w:lang w:eastAsia="es-BO"/>
              </w:rPr>
            </w:pPr>
            <w:r w:rsidRPr="00817D02">
              <w:rPr>
                <w:rFonts w:ascii="Calibri" w:hAnsi="Calibri" w:cs="Calibri"/>
                <w:color w:val="000000"/>
                <w:sz w:val="16"/>
                <w:szCs w:val="16"/>
                <w:lang w:eastAsia="es-ES"/>
              </w:rPr>
              <w:t>41,00</w:t>
            </w:r>
          </w:p>
        </w:tc>
        <w:tc>
          <w:tcPr>
            <w:tcW w:w="1220" w:type="dxa"/>
            <w:tcBorders>
              <w:top w:val="nil"/>
              <w:left w:val="nil"/>
              <w:bottom w:val="single" w:sz="8" w:space="0" w:color="auto"/>
              <w:right w:val="single" w:sz="8" w:space="0" w:color="auto"/>
            </w:tcBorders>
            <w:shd w:val="clear" w:color="auto" w:fill="auto"/>
            <w:vAlign w:val="center"/>
          </w:tcPr>
          <w:p w14:paraId="13A86B53" w14:textId="77777777" w:rsidR="009C3B56" w:rsidRPr="007E5CB2" w:rsidRDefault="009C3B56" w:rsidP="009C3B56">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3F2A12D0" w14:textId="77777777" w:rsidR="009C3B56" w:rsidRPr="007E5CB2" w:rsidRDefault="009C3B56" w:rsidP="009C3B56">
            <w:pPr>
              <w:jc w:val="right"/>
              <w:rPr>
                <w:rFonts w:ascii="Century Gothic" w:hAnsi="Century Gothic"/>
                <w:sz w:val="16"/>
                <w:szCs w:val="16"/>
                <w:lang w:eastAsia="es-BO"/>
              </w:rPr>
            </w:pPr>
          </w:p>
        </w:tc>
      </w:tr>
      <w:tr w:rsidR="009C3B56" w:rsidRPr="00653C8D" w14:paraId="6D98DBBC" w14:textId="77777777" w:rsidTr="009C3B5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1849D2AC" w14:textId="11D374A7" w:rsidR="009C3B56" w:rsidRPr="00653C8D" w:rsidRDefault="009C3B56" w:rsidP="009C3B56">
            <w:pPr>
              <w:jc w:val="center"/>
              <w:rPr>
                <w:rFonts w:ascii="Calibri" w:hAnsi="Calibri"/>
                <w:color w:val="000000"/>
                <w:sz w:val="16"/>
                <w:szCs w:val="16"/>
                <w:lang w:val="es-BO" w:eastAsia="es-BO"/>
              </w:rPr>
            </w:pPr>
            <w:r>
              <w:rPr>
                <w:rFonts w:ascii="Calibri" w:hAnsi="Calibri"/>
                <w:color w:val="000000"/>
                <w:sz w:val="16"/>
                <w:szCs w:val="16"/>
                <w:lang w:val="es-BO" w:eastAsia="es-BO"/>
              </w:rPr>
              <w:t>62</w:t>
            </w:r>
          </w:p>
        </w:tc>
        <w:tc>
          <w:tcPr>
            <w:tcW w:w="2800" w:type="dxa"/>
            <w:tcBorders>
              <w:top w:val="nil"/>
              <w:left w:val="nil"/>
              <w:bottom w:val="single" w:sz="4" w:space="0" w:color="auto"/>
              <w:right w:val="single" w:sz="4" w:space="0" w:color="auto"/>
            </w:tcBorders>
            <w:shd w:val="clear" w:color="auto" w:fill="auto"/>
            <w:noWrap/>
            <w:vAlign w:val="bottom"/>
          </w:tcPr>
          <w:p w14:paraId="6323BC8A" w14:textId="7FE90B7D" w:rsidR="009C3B56" w:rsidRPr="0085409F" w:rsidRDefault="009C3B56" w:rsidP="009C3B56">
            <w:pPr>
              <w:jc w:val="both"/>
              <w:rPr>
                <w:rFonts w:asciiTheme="minorHAnsi" w:hAnsiTheme="minorHAnsi" w:cstheme="minorHAnsi"/>
                <w:sz w:val="16"/>
                <w:szCs w:val="16"/>
                <w:lang w:val="es-ES_tradnl" w:eastAsia="es-BO"/>
              </w:rPr>
            </w:pPr>
            <w:r w:rsidRPr="00817D02">
              <w:rPr>
                <w:rFonts w:ascii="Calibri" w:hAnsi="Calibri" w:cs="Calibri"/>
                <w:color w:val="000000"/>
                <w:sz w:val="16"/>
                <w:szCs w:val="16"/>
                <w:lang w:eastAsia="es-ES"/>
              </w:rPr>
              <w:t>PUERTA TABLERO DE MADERA SEMIDURA INC/MARCO 4"X2" + QUINCALLERIA</w:t>
            </w:r>
          </w:p>
        </w:tc>
        <w:tc>
          <w:tcPr>
            <w:tcW w:w="1701" w:type="dxa"/>
            <w:tcBorders>
              <w:top w:val="nil"/>
              <w:left w:val="nil"/>
              <w:bottom w:val="single" w:sz="4" w:space="0" w:color="auto"/>
              <w:right w:val="single" w:sz="4" w:space="0" w:color="auto"/>
            </w:tcBorders>
            <w:shd w:val="clear" w:color="auto" w:fill="auto"/>
            <w:noWrap/>
            <w:vAlign w:val="bottom"/>
          </w:tcPr>
          <w:p w14:paraId="6D04F2D7" w14:textId="5DD61024" w:rsidR="009C3B56" w:rsidRPr="0085409F" w:rsidRDefault="009C3B56" w:rsidP="009C3B56">
            <w:pPr>
              <w:jc w:val="center"/>
              <w:rPr>
                <w:rFonts w:asciiTheme="minorHAnsi" w:hAnsiTheme="minorHAnsi" w:cstheme="minorHAnsi"/>
                <w:sz w:val="16"/>
                <w:szCs w:val="16"/>
                <w:lang w:val="es-ES_tradnl" w:eastAsia="es-BO"/>
              </w:rPr>
            </w:pPr>
            <w:r w:rsidRPr="00817D02">
              <w:rPr>
                <w:rFonts w:ascii="Calibri" w:hAnsi="Calibri" w:cs="Calibri"/>
                <w:color w:val="000000"/>
                <w:sz w:val="16"/>
                <w:szCs w:val="16"/>
                <w:lang w:eastAsia="es-ES"/>
              </w:rPr>
              <w:t>M2</w:t>
            </w:r>
          </w:p>
        </w:tc>
        <w:tc>
          <w:tcPr>
            <w:tcW w:w="2268" w:type="dxa"/>
            <w:tcBorders>
              <w:top w:val="nil"/>
              <w:left w:val="nil"/>
              <w:bottom w:val="single" w:sz="4" w:space="0" w:color="auto"/>
              <w:right w:val="single" w:sz="4" w:space="0" w:color="auto"/>
            </w:tcBorders>
            <w:shd w:val="clear" w:color="auto" w:fill="auto"/>
            <w:noWrap/>
            <w:vAlign w:val="bottom"/>
          </w:tcPr>
          <w:p w14:paraId="71E513D8" w14:textId="4D237C54" w:rsidR="009C3B56" w:rsidRPr="0085409F" w:rsidRDefault="009C3B56" w:rsidP="009C3B56">
            <w:pPr>
              <w:jc w:val="right"/>
              <w:rPr>
                <w:rFonts w:asciiTheme="minorHAnsi" w:hAnsiTheme="minorHAnsi" w:cstheme="minorHAnsi"/>
                <w:sz w:val="16"/>
                <w:szCs w:val="16"/>
                <w:lang w:eastAsia="es-BO"/>
              </w:rPr>
            </w:pPr>
            <w:r w:rsidRPr="00817D02">
              <w:rPr>
                <w:rFonts w:ascii="Calibri" w:hAnsi="Calibri" w:cs="Calibri"/>
                <w:color w:val="000000"/>
                <w:sz w:val="16"/>
                <w:szCs w:val="16"/>
                <w:lang w:eastAsia="es-ES"/>
              </w:rPr>
              <w:t>117,99</w:t>
            </w:r>
          </w:p>
        </w:tc>
        <w:tc>
          <w:tcPr>
            <w:tcW w:w="1220" w:type="dxa"/>
            <w:tcBorders>
              <w:top w:val="nil"/>
              <w:left w:val="nil"/>
              <w:bottom w:val="single" w:sz="8" w:space="0" w:color="auto"/>
              <w:right w:val="single" w:sz="8" w:space="0" w:color="auto"/>
            </w:tcBorders>
            <w:shd w:val="clear" w:color="auto" w:fill="auto"/>
            <w:vAlign w:val="center"/>
          </w:tcPr>
          <w:p w14:paraId="7C373B7A" w14:textId="77777777" w:rsidR="009C3B56" w:rsidRPr="007E5CB2" w:rsidRDefault="009C3B56" w:rsidP="009C3B56">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6DF1BAD1" w14:textId="77777777" w:rsidR="009C3B56" w:rsidRPr="007E5CB2" w:rsidRDefault="009C3B56" w:rsidP="009C3B56">
            <w:pPr>
              <w:jc w:val="right"/>
              <w:rPr>
                <w:rFonts w:ascii="Century Gothic" w:hAnsi="Century Gothic"/>
                <w:sz w:val="16"/>
                <w:szCs w:val="16"/>
                <w:lang w:eastAsia="es-BO"/>
              </w:rPr>
            </w:pPr>
          </w:p>
        </w:tc>
      </w:tr>
      <w:tr w:rsidR="009C3B56" w:rsidRPr="00653C8D" w14:paraId="3A46D8AD" w14:textId="77777777" w:rsidTr="009C3B5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1C32A639" w14:textId="7BCC8BCB" w:rsidR="009C3B56" w:rsidRPr="00653C8D" w:rsidRDefault="009C3B56" w:rsidP="009C3B56">
            <w:pPr>
              <w:jc w:val="center"/>
              <w:rPr>
                <w:rFonts w:ascii="Calibri" w:hAnsi="Calibri"/>
                <w:color w:val="000000"/>
                <w:sz w:val="16"/>
                <w:szCs w:val="16"/>
                <w:lang w:val="es-BO" w:eastAsia="es-BO"/>
              </w:rPr>
            </w:pPr>
            <w:r>
              <w:rPr>
                <w:rFonts w:ascii="Calibri" w:hAnsi="Calibri"/>
                <w:color w:val="000000"/>
                <w:sz w:val="16"/>
                <w:szCs w:val="16"/>
                <w:lang w:val="es-BO" w:eastAsia="es-BO"/>
              </w:rPr>
              <w:t>63</w:t>
            </w:r>
          </w:p>
        </w:tc>
        <w:tc>
          <w:tcPr>
            <w:tcW w:w="2800" w:type="dxa"/>
            <w:tcBorders>
              <w:top w:val="nil"/>
              <w:left w:val="nil"/>
              <w:bottom w:val="single" w:sz="4" w:space="0" w:color="auto"/>
              <w:right w:val="single" w:sz="4" w:space="0" w:color="auto"/>
            </w:tcBorders>
            <w:shd w:val="clear" w:color="auto" w:fill="auto"/>
            <w:noWrap/>
            <w:vAlign w:val="bottom"/>
          </w:tcPr>
          <w:p w14:paraId="5E1F93F9" w14:textId="7FD99251" w:rsidR="009C3B56" w:rsidRPr="0085409F" w:rsidRDefault="009C3B56" w:rsidP="009C3B56">
            <w:pPr>
              <w:jc w:val="both"/>
              <w:rPr>
                <w:rFonts w:asciiTheme="minorHAnsi" w:hAnsiTheme="minorHAnsi" w:cstheme="minorHAnsi"/>
                <w:sz w:val="16"/>
                <w:szCs w:val="16"/>
                <w:lang w:val="es-ES_tradnl" w:eastAsia="es-BO"/>
              </w:rPr>
            </w:pPr>
            <w:r w:rsidRPr="00817D02">
              <w:rPr>
                <w:rFonts w:ascii="Calibri" w:hAnsi="Calibri" w:cs="Calibri"/>
                <w:color w:val="000000"/>
                <w:sz w:val="16"/>
                <w:szCs w:val="16"/>
                <w:lang w:eastAsia="es-ES"/>
              </w:rPr>
              <w:t>PUERTA TABLERO MADERA SEMIDURA 2" (1.00X2.30) (INC/MARCO TRAGALUZ DE 2" X4")</w:t>
            </w:r>
          </w:p>
        </w:tc>
        <w:tc>
          <w:tcPr>
            <w:tcW w:w="1701" w:type="dxa"/>
            <w:tcBorders>
              <w:top w:val="nil"/>
              <w:left w:val="nil"/>
              <w:bottom w:val="single" w:sz="4" w:space="0" w:color="auto"/>
              <w:right w:val="single" w:sz="4" w:space="0" w:color="auto"/>
            </w:tcBorders>
            <w:shd w:val="clear" w:color="auto" w:fill="auto"/>
            <w:noWrap/>
            <w:vAlign w:val="bottom"/>
          </w:tcPr>
          <w:p w14:paraId="7C7CAB4B" w14:textId="1CC625E1" w:rsidR="009C3B56" w:rsidRPr="0085409F" w:rsidRDefault="009C3B56" w:rsidP="009C3B56">
            <w:pPr>
              <w:jc w:val="center"/>
              <w:rPr>
                <w:rFonts w:asciiTheme="minorHAnsi" w:hAnsiTheme="minorHAnsi" w:cstheme="minorHAnsi"/>
                <w:sz w:val="16"/>
                <w:szCs w:val="16"/>
                <w:lang w:val="es-ES_tradnl" w:eastAsia="es-BO"/>
              </w:rPr>
            </w:pPr>
            <w:r w:rsidRPr="00817D02">
              <w:rPr>
                <w:rFonts w:ascii="Calibri" w:hAnsi="Calibri" w:cs="Calibri"/>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55C45567" w14:textId="5C6FC7DD" w:rsidR="009C3B56" w:rsidRPr="0085409F" w:rsidRDefault="009C3B56" w:rsidP="009C3B56">
            <w:pPr>
              <w:jc w:val="right"/>
              <w:rPr>
                <w:rFonts w:asciiTheme="minorHAnsi" w:hAnsiTheme="minorHAnsi" w:cstheme="minorHAnsi"/>
                <w:sz w:val="16"/>
                <w:szCs w:val="16"/>
                <w:lang w:eastAsia="es-BO"/>
              </w:rPr>
            </w:pPr>
            <w:r w:rsidRPr="00817D02">
              <w:rPr>
                <w:rFonts w:ascii="Calibri" w:hAnsi="Calibri" w:cs="Calibri"/>
                <w:color w:val="000000"/>
                <w:sz w:val="16"/>
                <w:szCs w:val="16"/>
                <w:lang w:eastAsia="es-ES"/>
              </w:rPr>
              <w:t>17,00</w:t>
            </w:r>
          </w:p>
        </w:tc>
        <w:tc>
          <w:tcPr>
            <w:tcW w:w="1220" w:type="dxa"/>
            <w:tcBorders>
              <w:top w:val="nil"/>
              <w:left w:val="nil"/>
              <w:bottom w:val="single" w:sz="8" w:space="0" w:color="auto"/>
              <w:right w:val="single" w:sz="8" w:space="0" w:color="auto"/>
            </w:tcBorders>
            <w:shd w:val="clear" w:color="auto" w:fill="auto"/>
            <w:vAlign w:val="center"/>
          </w:tcPr>
          <w:p w14:paraId="680D45AE" w14:textId="77777777" w:rsidR="009C3B56" w:rsidRPr="007E5CB2" w:rsidRDefault="009C3B56" w:rsidP="009C3B56">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60370850" w14:textId="77777777" w:rsidR="009C3B56" w:rsidRPr="007E5CB2" w:rsidRDefault="009C3B56" w:rsidP="009C3B56">
            <w:pPr>
              <w:jc w:val="right"/>
              <w:rPr>
                <w:rFonts w:ascii="Century Gothic" w:hAnsi="Century Gothic"/>
                <w:sz w:val="16"/>
                <w:szCs w:val="16"/>
                <w:lang w:eastAsia="es-BO"/>
              </w:rPr>
            </w:pPr>
          </w:p>
        </w:tc>
      </w:tr>
      <w:tr w:rsidR="009C3B56" w:rsidRPr="00653C8D" w14:paraId="46377CFA" w14:textId="77777777" w:rsidTr="009C3B5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4AF3491A" w14:textId="48F444D4" w:rsidR="009C3B56" w:rsidRPr="00653C8D" w:rsidRDefault="009C3B56" w:rsidP="009C3B56">
            <w:pPr>
              <w:jc w:val="center"/>
              <w:rPr>
                <w:rFonts w:ascii="Calibri" w:hAnsi="Calibri"/>
                <w:color w:val="000000"/>
                <w:sz w:val="16"/>
                <w:szCs w:val="16"/>
                <w:lang w:val="es-BO" w:eastAsia="es-BO"/>
              </w:rPr>
            </w:pPr>
            <w:r>
              <w:rPr>
                <w:rFonts w:ascii="Calibri" w:hAnsi="Calibri"/>
                <w:color w:val="000000"/>
                <w:sz w:val="16"/>
                <w:szCs w:val="16"/>
                <w:lang w:val="es-BO" w:eastAsia="es-BO"/>
              </w:rPr>
              <w:t>64</w:t>
            </w:r>
          </w:p>
        </w:tc>
        <w:tc>
          <w:tcPr>
            <w:tcW w:w="2800" w:type="dxa"/>
            <w:tcBorders>
              <w:top w:val="nil"/>
              <w:left w:val="nil"/>
              <w:bottom w:val="single" w:sz="4" w:space="0" w:color="auto"/>
              <w:right w:val="single" w:sz="4" w:space="0" w:color="auto"/>
            </w:tcBorders>
            <w:shd w:val="clear" w:color="auto" w:fill="auto"/>
            <w:noWrap/>
            <w:vAlign w:val="bottom"/>
          </w:tcPr>
          <w:p w14:paraId="724845A1" w14:textId="63734F91" w:rsidR="009C3B56" w:rsidRPr="0085409F" w:rsidRDefault="009C3B56" w:rsidP="009C3B56">
            <w:pPr>
              <w:jc w:val="both"/>
              <w:rPr>
                <w:rFonts w:asciiTheme="minorHAnsi" w:hAnsiTheme="minorHAnsi" w:cstheme="minorHAnsi"/>
                <w:sz w:val="16"/>
                <w:szCs w:val="16"/>
                <w:lang w:val="es-ES_tradnl" w:eastAsia="es-BO"/>
              </w:rPr>
            </w:pPr>
            <w:r w:rsidRPr="00817D02">
              <w:rPr>
                <w:rFonts w:ascii="Calibri" w:hAnsi="Calibri" w:cs="Calibri"/>
                <w:color w:val="000000"/>
                <w:sz w:val="16"/>
                <w:szCs w:val="16"/>
                <w:lang w:eastAsia="es-ES"/>
              </w:rPr>
              <w:t>REDUCCION PVC DE 2" A 1 1/2"</w:t>
            </w:r>
          </w:p>
        </w:tc>
        <w:tc>
          <w:tcPr>
            <w:tcW w:w="1701" w:type="dxa"/>
            <w:tcBorders>
              <w:top w:val="nil"/>
              <w:left w:val="nil"/>
              <w:bottom w:val="single" w:sz="4" w:space="0" w:color="auto"/>
              <w:right w:val="single" w:sz="4" w:space="0" w:color="auto"/>
            </w:tcBorders>
            <w:shd w:val="clear" w:color="auto" w:fill="auto"/>
            <w:noWrap/>
            <w:vAlign w:val="bottom"/>
          </w:tcPr>
          <w:p w14:paraId="59A433DD" w14:textId="434784D0" w:rsidR="009C3B56" w:rsidRPr="0085409F" w:rsidRDefault="009C3B56" w:rsidP="009C3B56">
            <w:pPr>
              <w:jc w:val="center"/>
              <w:rPr>
                <w:rFonts w:asciiTheme="minorHAnsi" w:hAnsiTheme="minorHAnsi" w:cstheme="minorHAnsi"/>
                <w:sz w:val="16"/>
                <w:szCs w:val="16"/>
                <w:lang w:val="es-ES_tradnl" w:eastAsia="es-BO"/>
              </w:rPr>
            </w:pPr>
            <w:r w:rsidRPr="00817D02">
              <w:rPr>
                <w:rFonts w:ascii="Calibri" w:hAnsi="Calibri" w:cs="Calibri"/>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0B66813A" w14:textId="1BEED310" w:rsidR="009C3B56" w:rsidRPr="0085409F" w:rsidRDefault="009C3B56" w:rsidP="009C3B56">
            <w:pPr>
              <w:jc w:val="right"/>
              <w:rPr>
                <w:rFonts w:asciiTheme="minorHAnsi" w:hAnsiTheme="minorHAnsi" w:cstheme="minorHAnsi"/>
                <w:sz w:val="16"/>
                <w:szCs w:val="16"/>
                <w:lang w:eastAsia="es-BO"/>
              </w:rPr>
            </w:pPr>
            <w:r w:rsidRPr="00817D02">
              <w:rPr>
                <w:rFonts w:ascii="Calibri" w:hAnsi="Calibri" w:cs="Calibri"/>
                <w:color w:val="000000"/>
                <w:sz w:val="16"/>
                <w:szCs w:val="16"/>
                <w:lang w:eastAsia="es-ES"/>
              </w:rPr>
              <w:t>54,00</w:t>
            </w:r>
          </w:p>
        </w:tc>
        <w:tc>
          <w:tcPr>
            <w:tcW w:w="1220" w:type="dxa"/>
            <w:tcBorders>
              <w:top w:val="nil"/>
              <w:left w:val="nil"/>
              <w:bottom w:val="single" w:sz="8" w:space="0" w:color="auto"/>
              <w:right w:val="single" w:sz="8" w:space="0" w:color="auto"/>
            </w:tcBorders>
            <w:shd w:val="clear" w:color="auto" w:fill="auto"/>
            <w:vAlign w:val="center"/>
          </w:tcPr>
          <w:p w14:paraId="76783CAC" w14:textId="77777777" w:rsidR="009C3B56" w:rsidRPr="007E5CB2" w:rsidRDefault="009C3B56" w:rsidP="009C3B56">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7DBC91EF" w14:textId="77777777" w:rsidR="009C3B56" w:rsidRPr="007E5CB2" w:rsidRDefault="009C3B56" w:rsidP="009C3B56">
            <w:pPr>
              <w:jc w:val="right"/>
              <w:rPr>
                <w:rFonts w:ascii="Century Gothic" w:hAnsi="Century Gothic"/>
                <w:sz w:val="16"/>
                <w:szCs w:val="16"/>
                <w:lang w:eastAsia="es-BO"/>
              </w:rPr>
            </w:pPr>
          </w:p>
        </w:tc>
      </w:tr>
      <w:tr w:rsidR="009C3B56" w:rsidRPr="00653C8D" w14:paraId="3F1AF836" w14:textId="77777777" w:rsidTr="009C3B5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59C26619" w14:textId="0318F37C" w:rsidR="009C3B56" w:rsidRPr="00653C8D" w:rsidRDefault="009C3B56" w:rsidP="009C3B56">
            <w:pPr>
              <w:jc w:val="center"/>
              <w:rPr>
                <w:rFonts w:ascii="Calibri" w:hAnsi="Calibri"/>
                <w:color w:val="000000"/>
                <w:sz w:val="16"/>
                <w:szCs w:val="16"/>
                <w:lang w:val="es-BO" w:eastAsia="es-BO"/>
              </w:rPr>
            </w:pPr>
            <w:r>
              <w:rPr>
                <w:rFonts w:ascii="Calibri" w:hAnsi="Calibri"/>
                <w:color w:val="000000"/>
                <w:sz w:val="16"/>
                <w:szCs w:val="16"/>
                <w:lang w:val="es-BO" w:eastAsia="es-BO"/>
              </w:rPr>
              <w:t>65</w:t>
            </w:r>
          </w:p>
        </w:tc>
        <w:tc>
          <w:tcPr>
            <w:tcW w:w="2800" w:type="dxa"/>
            <w:tcBorders>
              <w:top w:val="nil"/>
              <w:left w:val="nil"/>
              <w:bottom w:val="single" w:sz="4" w:space="0" w:color="auto"/>
              <w:right w:val="single" w:sz="4" w:space="0" w:color="auto"/>
            </w:tcBorders>
            <w:shd w:val="clear" w:color="auto" w:fill="auto"/>
            <w:noWrap/>
            <w:vAlign w:val="bottom"/>
          </w:tcPr>
          <w:p w14:paraId="11D3C0C6" w14:textId="5ADF6531" w:rsidR="009C3B56" w:rsidRPr="0085409F" w:rsidRDefault="009C3B56" w:rsidP="009C3B56">
            <w:pPr>
              <w:jc w:val="both"/>
              <w:rPr>
                <w:rFonts w:asciiTheme="minorHAnsi" w:hAnsiTheme="minorHAnsi" w:cstheme="minorHAnsi"/>
                <w:sz w:val="16"/>
                <w:szCs w:val="16"/>
                <w:lang w:val="es-ES_tradnl" w:eastAsia="es-BO"/>
              </w:rPr>
            </w:pPr>
            <w:r w:rsidRPr="00817D02">
              <w:rPr>
                <w:rFonts w:ascii="Calibri" w:hAnsi="Calibri" w:cs="Calibri"/>
                <w:color w:val="000000"/>
                <w:sz w:val="16"/>
                <w:szCs w:val="16"/>
                <w:lang w:eastAsia="es-ES"/>
              </w:rPr>
              <w:t>REJILLA DE PISO METALICA</w:t>
            </w:r>
          </w:p>
        </w:tc>
        <w:tc>
          <w:tcPr>
            <w:tcW w:w="1701" w:type="dxa"/>
            <w:tcBorders>
              <w:top w:val="nil"/>
              <w:left w:val="nil"/>
              <w:bottom w:val="single" w:sz="4" w:space="0" w:color="auto"/>
              <w:right w:val="single" w:sz="4" w:space="0" w:color="auto"/>
            </w:tcBorders>
            <w:shd w:val="clear" w:color="auto" w:fill="auto"/>
            <w:noWrap/>
            <w:vAlign w:val="bottom"/>
          </w:tcPr>
          <w:p w14:paraId="039730CB" w14:textId="13D7F252" w:rsidR="009C3B56" w:rsidRPr="0085409F" w:rsidRDefault="009C3B56" w:rsidP="009C3B56">
            <w:pPr>
              <w:jc w:val="center"/>
              <w:rPr>
                <w:rFonts w:asciiTheme="minorHAnsi" w:hAnsiTheme="minorHAnsi" w:cstheme="minorHAnsi"/>
                <w:sz w:val="16"/>
                <w:szCs w:val="16"/>
                <w:lang w:val="es-ES_tradnl" w:eastAsia="es-BO"/>
              </w:rPr>
            </w:pPr>
            <w:r w:rsidRPr="00817D02">
              <w:rPr>
                <w:rFonts w:ascii="Calibri" w:hAnsi="Calibri" w:cs="Calibri"/>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5A378C73" w14:textId="3A5A1D15" w:rsidR="009C3B56" w:rsidRPr="0085409F" w:rsidRDefault="009C3B56" w:rsidP="009C3B56">
            <w:pPr>
              <w:jc w:val="right"/>
              <w:rPr>
                <w:rFonts w:asciiTheme="minorHAnsi" w:hAnsiTheme="minorHAnsi" w:cstheme="minorHAnsi"/>
                <w:sz w:val="16"/>
                <w:szCs w:val="16"/>
                <w:lang w:eastAsia="es-BO"/>
              </w:rPr>
            </w:pPr>
            <w:r w:rsidRPr="00817D02">
              <w:rPr>
                <w:rFonts w:ascii="Calibri" w:hAnsi="Calibri" w:cs="Calibri"/>
                <w:color w:val="000000"/>
                <w:sz w:val="16"/>
                <w:szCs w:val="16"/>
                <w:lang w:eastAsia="es-ES"/>
              </w:rPr>
              <w:t>35,00</w:t>
            </w:r>
          </w:p>
        </w:tc>
        <w:tc>
          <w:tcPr>
            <w:tcW w:w="1220" w:type="dxa"/>
            <w:tcBorders>
              <w:top w:val="nil"/>
              <w:left w:val="nil"/>
              <w:bottom w:val="single" w:sz="8" w:space="0" w:color="auto"/>
              <w:right w:val="single" w:sz="8" w:space="0" w:color="auto"/>
            </w:tcBorders>
            <w:shd w:val="clear" w:color="auto" w:fill="auto"/>
            <w:vAlign w:val="center"/>
          </w:tcPr>
          <w:p w14:paraId="2013F42B" w14:textId="77777777" w:rsidR="009C3B56" w:rsidRPr="007E5CB2" w:rsidRDefault="009C3B56" w:rsidP="009C3B56">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388AC7AD" w14:textId="77777777" w:rsidR="009C3B56" w:rsidRPr="007E5CB2" w:rsidRDefault="009C3B56" w:rsidP="009C3B56">
            <w:pPr>
              <w:jc w:val="right"/>
              <w:rPr>
                <w:rFonts w:ascii="Century Gothic" w:hAnsi="Century Gothic"/>
                <w:sz w:val="16"/>
                <w:szCs w:val="16"/>
                <w:lang w:eastAsia="es-BO"/>
              </w:rPr>
            </w:pPr>
          </w:p>
        </w:tc>
      </w:tr>
      <w:tr w:rsidR="009C3B56" w:rsidRPr="00653C8D" w14:paraId="38CC46FD" w14:textId="77777777" w:rsidTr="009C3B5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08B10A95" w14:textId="69A27CE6" w:rsidR="009C3B56" w:rsidRPr="00653C8D" w:rsidRDefault="009C3B56" w:rsidP="009C3B56">
            <w:pPr>
              <w:jc w:val="center"/>
              <w:rPr>
                <w:rFonts w:ascii="Calibri" w:hAnsi="Calibri"/>
                <w:color w:val="000000"/>
                <w:sz w:val="16"/>
                <w:szCs w:val="16"/>
                <w:lang w:val="es-BO" w:eastAsia="es-BO"/>
              </w:rPr>
            </w:pPr>
            <w:r>
              <w:rPr>
                <w:rFonts w:ascii="Calibri" w:hAnsi="Calibri"/>
                <w:color w:val="000000"/>
                <w:sz w:val="16"/>
                <w:szCs w:val="16"/>
                <w:lang w:val="es-BO" w:eastAsia="es-BO"/>
              </w:rPr>
              <w:t>66</w:t>
            </w:r>
          </w:p>
        </w:tc>
        <w:tc>
          <w:tcPr>
            <w:tcW w:w="2800" w:type="dxa"/>
            <w:tcBorders>
              <w:top w:val="nil"/>
              <w:left w:val="nil"/>
              <w:bottom w:val="single" w:sz="4" w:space="0" w:color="auto"/>
              <w:right w:val="single" w:sz="4" w:space="0" w:color="auto"/>
            </w:tcBorders>
            <w:shd w:val="clear" w:color="auto" w:fill="auto"/>
            <w:noWrap/>
            <w:vAlign w:val="bottom"/>
          </w:tcPr>
          <w:p w14:paraId="0AEFBD3D" w14:textId="47CD597A" w:rsidR="009C3B56" w:rsidRPr="0085409F" w:rsidRDefault="009C3B56" w:rsidP="009C3B56">
            <w:pPr>
              <w:jc w:val="both"/>
              <w:rPr>
                <w:rFonts w:asciiTheme="minorHAnsi" w:hAnsiTheme="minorHAnsi" w:cstheme="minorHAnsi"/>
                <w:sz w:val="16"/>
                <w:szCs w:val="16"/>
                <w:lang w:val="es-ES_tradnl" w:eastAsia="es-BO"/>
              </w:rPr>
            </w:pPr>
            <w:r w:rsidRPr="00817D02">
              <w:rPr>
                <w:rFonts w:ascii="Calibri" w:hAnsi="Calibri" w:cs="Calibri"/>
                <w:color w:val="000000"/>
                <w:sz w:val="16"/>
                <w:szCs w:val="16"/>
                <w:lang w:eastAsia="es-ES"/>
              </w:rPr>
              <w:t>SELLA ROSCA</w:t>
            </w:r>
          </w:p>
        </w:tc>
        <w:tc>
          <w:tcPr>
            <w:tcW w:w="1701" w:type="dxa"/>
            <w:tcBorders>
              <w:top w:val="nil"/>
              <w:left w:val="nil"/>
              <w:bottom w:val="single" w:sz="4" w:space="0" w:color="auto"/>
              <w:right w:val="single" w:sz="4" w:space="0" w:color="auto"/>
            </w:tcBorders>
            <w:shd w:val="clear" w:color="auto" w:fill="auto"/>
            <w:noWrap/>
            <w:vAlign w:val="bottom"/>
          </w:tcPr>
          <w:p w14:paraId="2A3B8F19" w14:textId="76BFED2B" w:rsidR="009C3B56" w:rsidRPr="0085409F" w:rsidRDefault="009C3B56" w:rsidP="009C3B56">
            <w:pPr>
              <w:jc w:val="center"/>
              <w:rPr>
                <w:rFonts w:asciiTheme="minorHAnsi" w:hAnsiTheme="minorHAnsi" w:cstheme="minorHAnsi"/>
                <w:sz w:val="16"/>
                <w:szCs w:val="16"/>
                <w:lang w:val="es-ES_tradnl" w:eastAsia="es-BO"/>
              </w:rPr>
            </w:pPr>
            <w:r w:rsidRPr="00817D02">
              <w:rPr>
                <w:rFonts w:ascii="Calibri" w:hAnsi="Calibri" w:cs="Calibri"/>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49ED85ED" w14:textId="11DB3E60" w:rsidR="009C3B56" w:rsidRPr="0085409F" w:rsidRDefault="009C3B56" w:rsidP="009C3B56">
            <w:pPr>
              <w:jc w:val="right"/>
              <w:rPr>
                <w:rFonts w:asciiTheme="minorHAnsi" w:hAnsiTheme="minorHAnsi" w:cstheme="minorHAnsi"/>
                <w:sz w:val="16"/>
                <w:szCs w:val="16"/>
                <w:lang w:eastAsia="es-BO"/>
              </w:rPr>
            </w:pPr>
            <w:r w:rsidRPr="00817D02">
              <w:rPr>
                <w:rFonts w:ascii="Calibri" w:hAnsi="Calibri" w:cs="Calibri"/>
                <w:color w:val="000000"/>
                <w:sz w:val="16"/>
                <w:szCs w:val="16"/>
                <w:lang w:eastAsia="es-ES"/>
              </w:rPr>
              <w:t>18,00</w:t>
            </w:r>
          </w:p>
        </w:tc>
        <w:tc>
          <w:tcPr>
            <w:tcW w:w="1220" w:type="dxa"/>
            <w:tcBorders>
              <w:top w:val="nil"/>
              <w:left w:val="nil"/>
              <w:bottom w:val="single" w:sz="8" w:space="0" w:color="auto"/>
              <w:right w:val="single" w:sz="8" w:space="0" w:color="auto"/>
            </w:tcBorders>
            <w:shd w:val="clear" w:color="auto" w:fill="auto"/>
            <w:vAlign w:val="center"/>
          </w:tcPr>
          <w:p w14:paraId="3837B8C1" w14:textId="77777777" w:rsidR="009C3B56" w:rsidRPr="007E5CB2" w:rsidRDefault="009C3B56" w:rsidP="009C3B56">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4CB78DEB" w14:textId="77777777" w:rsidR="009C3B56" w:rsidRPr="007E5CB2" w:rsidRDefault="009C3B56" w:rsidP="009C3B56">
            <w:pPr>
              <w:jc w:val="right"/>
              <w:rPr>
                <w:rFonts w:ascii="Century Gothic" w:hAnsi="Century Gothic"/>
                <w:sz w:val="16"/>
                <w:szCs w:val="16"/>
                <w:lang w:eastAsia="es-BO"/>
              </w:rPr>
            </w:pPr>
          </w:p>
        </w:tc>
      </w:tr>
      <w:tr w:rsidR="009C3B56" w:rsidRPr="00653C8D" w14:paraId="7C4C236E" w14:textId="77777777" w:rsidTr="009C3B5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439FF7EE" w14:textId="69B57B08" w:rsidR="009C3B56" w:rsidRPr="00653C8D" w:rsidRDefault="009C3B56" w:rsidP="009C3B56">
            <w:pPr>
              <w:jc w:val="center"/>
              <w:rPr>
                <w:rFonts w:ascii="Calibri" w:hAnsi="Calibri"/>
                <w:color w:val="000000"/>
                <w:sz w:val="16"/>
                <w:szCs w:val="16"/>
                <w:lang w:val="es-BO" w:eastAsia="es-BO"/>
              </w:rPr>
            </w:pPr>
            <w:r>
              <w:rPr>
                <w:rFonts w:ascii="Calibri" w:hAnsi="Calibri"/>
                <w:color w:val="000000"/>
                <w:sz w:val="16"/>
                <w:szCs w:val="16"/>
                <w:lang w:val="es-BO" w:eastAsia="es-BO"/>
              </w:rPr>
              <w:t>67</w:t>
            </w:r>
          </w:p>
        </w:tc>
        <w:tc>
          <w:tcPr>
            <w:tcW w:w="2800" w:type="dxa"/>
            <w:tcBorders>
              <w:top w:val="nil"/>
              <w:left w:val="nil"/>
              <w:bottom w:val="single" w:sz="4" w:space="0" w:color="auto"/>
              <w:right w:val="single" w:sz="4" w:space="0" w:color="auto"/>
            </w:tcBorders>
            <w:shd w:val="clear" w:color="auto" w:fill="auto"/>
            <w:noWrap/>
            <w:vAlign w:val="bottom"/>
          </w:tcPr>
          <w:p w14:paraId="6AF72E97" w14:textId="1B5BAEAD" w:rsidR="009C3B56" w:rsidRPr="0085409F" w:rsidRDefault="009C3B56" w:rsidP="009C3B56">
            <w:pPr>
              <w:jc w:val="both"/>
              <w:rPr>
                <w:rFonts w:asciiTheme="minorHAnsi" w:hAnsiTheme="minorHAnsi" w:cstheme="minorHAnsi"/>
                <w:sz w:val="16"/>
                <w:szCs w:val="16"/>
                <w:lang w:val="es-ES_tradnl" w:eastAsia="es-BO"/>
              </w:rPr>
            </w:pPr>
            <w:r w:rsidRPr="00817D02">
              <w:rPr>
                <w:rFonts w:ascii="Calibri" w:hAnsi="Calibri" w:cs="Calibri"/>
                <w:color w:val="000000"/>
                <w:sz w:val="16"/>
                <w:szCs w:val="16"/>
                <w:lang w:eastAsia="es-ES"/>
              </w:rPr>
              <w:t xml:space="preserve">SELLADOR DE PARED </w:t>
            </w:r>
          </w:p>
        </w:tc>
        <w:tc>
          <w:tcPr>
            <w:tcW w:w="1701" w:type="dxa"/>
            <w:tcBorders>
              <w:top w:val="nil"/>
              <w:left w:val="nil"/>
              <w:bottom w:val="single" w:sz="4" w:space="0" w:color="auto"/>
              <w:right w:val="single" w:sz="4" w:space="0" w:color="auto"/>
            </w:tcBorders>
            <w:shd w:val="clear" w:color="auto" w:fill="auto"/>
            <w:noWrap/>
            <w:vAlign w:val="bottom"/>
          </w:tcPr>
          <w:p w14:paraId="27C33B7C" w14:textId="2F7B6986" w:rsidR="009C3B56" w:rsidRPr="0085409F" w:rsidRDefault="009C3B56" w:rsidP="009C3B56">
            <w:pPr>
              <w:jc w:val="center"/>
              <w:rPr>
                <w:rFonts w:asciiTheme="minorHAnsi" w:hAnsiTheme="minorHAnsi" w:cstheme="minorHAnsi"/>
                <w:sz w:val="16"/>
                <w:szCs w:val="16"/>
                <w:lang w:val="es-ES_tradnl" w:eastAsia="es-BO"/>
              </w:rPr>
            </w:pPr>
            <w:r w:rsidRPr="00817D02">
              <w:rPr>
                <w:rFonts w:ascii="Calibri" w:hAnsi="Calibri" w:cs="Calibri"/>
                <w:color w:val="000000"/>
                <w:sz w:val="16"/>
                <w:szCs w:val="16"/>
                <w:lang w:eastAsia="es-ES"/>
              </w:rPr>
              <w:t>LT</w:t>
            </w:r>
          </w:p>
        </w:tc>
        <w:tc>
          <w:tcPr>
            <w:tcW w:w="2268" w:type="dxa"/>
            <w:tcBorders>
              <w:top w:val="nil"/>
              <w:left w:val="nil"/>
              <w:bottom w:val="single" w:sz="4" w:space="0" w:color="auto"/>
              <w:right w:val="single" w:sz="4" w:space="0" w:color="auto"/>
            </w:tcBorders>
            <w:shd w:val="clear" w:color="auto" w:fill="auto"/>
            <w:noWrap/>
            <w:vAlign w:val="bottom"/>
          </w:tcPr>
          <w:p w14:paraId="07CDDBCB" w14:textId="1517C404" w:rsidR="009C3B56" w:rsidRPr="0085409F" w:rsidRDefault="009C3B56" w:rsidP="009C3B56">
            <w:pPr>
              <w:jc w:val="right"/>
              <w:rPr>
                <w:rFonts w:asciiTheme="minorHAnsi" w:hAnsiTheme="minorHAnsi" w:cstheme="minorHAnsi"/>
                <w:sz w:val="16"/>
                <w:szCs w:val="16"/>
                <w:lang w:eastAsia="es-BO"/>
              </w:rPr>
            </w:pPr>
            <w:r w:rsidRPr="00817D02">
              <w:rPr>
                <w:rFonts w:ascii="Calibri" w:hAnsi="Calibri" w:cs="Calibri"/>
                <w:color w:val="000000"/>
                <w:sz w:val="16"/>
                <w:szCs w:val="16"/>
                <w:lang w:eastAsia="es-ES"/>
              </w:rPr>
              <w:t>959,36</w:t>
            </w:r>
          </w:p>
        </w:tc>
        <w:tc>
          <w:tcPr>
            <w:tcW w:w="1220" w:type="dxa"/>
            <w:tcBorders>
              <w:top w:val="nil"/>
              <w:left w:val="nil"/>
              <w:bottom w:val="single" w:sz="8" w:space="0" w:color="auto"/>
              <w:right w:val="single" w:sz="8" w:space="0" w:color="auto"/>
            </w:tcBorders>
            <w:shd w:val="clear" w:color="auto" w:fill="auto"/>
            <w:vAlign w:val="center"/>
          </w:tcPr>
          <w:p w14:paraId="7F75A2C1" w14:textId="77777777" w:rsidR="009C3B56" w:rsidRPr="007E5CB2" w:rsidRDefault="009C3B56" w:rsidP="009C3B56">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5EF1C62A" w14:textId="77777777" w:rsidR="009C3B56" w:rsidRPr="007E5CB2" w:rsidRDefault="009C3B56" w:rsidP="009C3B56">
            <w:pPr>
              <w:jc w:val="right"/>
              <w:rPr>
                <w:rFonts w:ascii="Century Gothic" w:hAnsi="Century Gothic"/>
                <w:sz w:val="16"/>
                <w:szCs w:val="16"/>
                <w:lang w:eastAsia="es-BO"/>
              </w:rPr>
            </w:pPr>
          </w:p>
        </w:tc>
      </w:tr>
      <w:tr w:rsidR="009C3B56" w:rsidRPr="00653C8D" w14:paraId="6D322095" w14:textId="77777777" w:rsidTr="009C3B5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0FF81B90" w14:textId="150130FB" w:rsidR="009C3B56" w:rsidRPr="00653C8D" w:rsidRDefault="009C3B56" w:rsidP="009C3B56">
            <w:pPr>
              <w:jc w:val="center"/>
              <w:rPr>
                <w:rFonts w:ascii="Calibri" w:hAnsi="Calibri"/>
                <w:color w:val="000000"/>
                <w:sz w:val="16"/>
                <w:szCs w:val="16"/>
                <w:lang w:val="es-BO" w:eastAsia="es-BO"/>
              </w:rPr>
            </w:pPr>
            <w:r>
              <w:rPr>
                <w:rFonts w:ascii="Calibri" w:hAnsi="Calibri"/>
                <w:color w:val="000000"/>
                <w:sz w:val="16"/>
                <w:szCs w:val="16"/>
                <w:lang w:val="es-BO" w:eastAsia="es-BO"/>
              </w:rPr>
              <w:t>68</w:t>
            </w:r>
          </w:p>
        </w:tc>
        <w:tc>
          <w:tcPr>
            <w:tcW w:w="2800" w:type="dxa"/>
            <w:tcBorders>
              <w:top w:val="nil"/>
              <w:left w:val="nil"/>
              <w:bottom w:val="single" w:sz="4" w:space="0" w:color="auto"/>
              <w:right w:val="single" w:sz="4" w:space="0" w:color="auto"/>
            </w:tcBorders>
            <w:shd w:val="clear" w:color="auto" w:fill="auto"/>
            <w:noWrap/>
            <w:vAlign w:val="bottom"/>
          </w:tcPr>
          <w:p w14:paraId="3C462CAB" w14:textId="42A3B9DD" w:rsidR="009C3B56" w:rsidRPr="0085409F" w:rsidRDefault="009C3B56" w:rsidP="009C3B56">
            <w:pPr>
              <w:jc w:val="both"/>
              <w:rPr>
                <w:rFonts w:asciiTheme="minorHAnsi" w:hAnsiTheme="minorHAnsi" w:cstheme="minorHAnsi"/>
                <w:sz w:val="16"/>
                <w:szCs w:val="16"/>
                <w:lang w:val="es-ES_tradnl" w:eastAsia="es-BO"/>
              </w:rPr>
            </w:pPr>
            <w:r w:rsidRPr="00817D02">
              <w:rPr>
                <w:rFonts w:ascii="Calibri" w:hAnsi="Calibri" w:cs="Calibri"/>
                <w:color w:val="000000"/>
                <w:sz w:val="16"/>
                <w:szCs w:val="16"/>
                <w:lang w:eastAsia="es-ES"/>
              </w:rPr>
              <w:t>SIFON DE PVC</w:t>
            </w:r>
          </w:p>
        </w:tc>
        <w:tc>
          <w:tcPr>
            <w:tcW w:w="1701" w:type="dxa"/>
            <w:tcBorders>
              <w:top w:val="nil"/>
              <w:left w:val="nil"/>
              <w:bottom w:val="single" w:sz="4" w:space="0" w:color="auto"/>
              <w:right w:val="single" w:sz="4" w:space="0" w:color="auto"/>
            </w:tcBorders>
            <w:shd w:val="clear" w:color="auto" w:fill="auto"/>
            <w:noWrap/>
            <w:vAlign w:val="bottom"/>
          </w:tcPr>
          <w:p w14:paraId="6B2C6F4A" w14:textId="03F5B5FC" w:rsidR="009C3B56" w:rsidRPr="0085409F" w:rsidRDefault="009C3B56" w:rsidP="009C3B56">
            <w:pPr>
              <w:jc w:val="center"/>
              <w:rPr>
                <w:rFonts w:asciiTheme="minorHAnsi" w:hAnsiTheme="minorHAnsi" w:cstheme="minorHAnsi"/>
                <w:sz w:val="16"/>
                <w:szCs w:val="16"/>
                <w:lang w:val="es-ES_tradnl" w:eastAsia="es-BO"/>
              </w:rPr>
            </w:pPr>
            <w:r w:rsidRPr="00817D02">
              <w:rPr>
                <w:rFonts w:ascii="Calibri" w:hAnsi="Calibri" w:cs="Calibri"/>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22B65B8D" w14:textId="095C5B8D" w:rsidR="009C3B56" w:rsidRPr="0085409F" w:rsidRDefault="009C3B56" w:rsidP="009C3B56">
            <w:pPr>
              <w:jc w:val="right"/>
              <w:rPr>
                <w:rFonts w:asciiTheme="minorHAnsi" w:hAnsiTheme="minorHAnsi" w:cstheme="minorHAnsi"/>
                <w:sz w:val="16"/>
                <w:szCs w:val="16"/>
                <w:lang w:eastAsia="es-BO"/>
              </w:rPr>
            </w:pPr>
            <w:r w:rsidRPr="00817D02">
              <w:rPr>
                <w:rFonts w:ascii="Calibri" w:hAnsi="Calibri" w:cs="Calibri"/>
                <w:color w:val="000000"/>
                <w:sz w:val="16"/>
                <w:szCs w:val="16"/>
                <w:lang w:eastAsia="es-ES"/>
              </w:rPr>
              <w:t>35,00</w:t>
            </w:r>
          </w:p>
        </w:tc>
        <w:tc>
          <w:tcPr>
            <w:tcW w:w="1220" w:type="dxa"/>
            <w:tcBorders>
              <w:top w:val="nil"/>
              <w:left w:val="nil"/>
              <w:bottom w:val="single" w:sz="8" w:space="0" w:color="auto"/>
              <w:right w:val="single" w:sz="8" w:space="0" w:color="auto"/>
            </w:tcBorders>
            <w:shd w:val="clear" w:color="auto" w:fill="auto"/>
            <w:vAlign w:val="center"/>
          </w:tcPr>
          <w:p w14:paraId="48E2F8D4" w14:textId="77777777" w:rsidR="009C3B56" w:rsidRPr="007E5CB2" w:rsidRDefault="009C3B56" w:rsidP="009C3B56">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4670B73B" w14:textId="77777777" w:rsidR="009C3B56" w:rsidRPr="007E5CB2" w:rsidRDefault="009C3B56" w:rsidP="009C3B56">
            <w:pPr>
              <w:jc w:val="right"/>
              <w:rPr>
                <w:rFonts w:ascii="Century Gothic" w:hAnsi="Century Gothic"/>
                <w:sz w:val="16"/>
                <w:szCs w:val="16"/>
                <w:lang w:eastAsia="es-BO"/>
              </w:rPr>
            </w:pPr>
          </w:p>
        </w:tc>
      </w:tr>
      <w:tr w:rsidR="009C3B56" w:rsidRPr="00653C8D" w14:paraId="653CF8D8" w14:textId="77777777" w:rsidTr="009C3B5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3718DF47" w14:textId="6F47A879" w:rsidR="009C3B56" w:rsidRPr="00653C8D" w:rsidRDefault="009C3B56" w:rsidP="009C3B56">
            <w:pPr>
              <w:jc w:val="center"/>
              <w:rPr>
                <w:rFonts w:ascii="Calibri" w:hAnsi="Calibri"/>
                <w:color w:val="000000"/>
                <w:sz w:val="16"/>
                <w:szCs w:val="16"/>
                <w:lang w:val="es-BO" w:eastAsia="es-BO"/>
              </w:rPr>
            </w:pPr>
            <w:r>
              <w:rPr>
                <w:rFonts w:ascii="Calibri" w:hAnsi="Calibri"/>
                <w:color w:val="000000"/>
                <w:sz w:val="16"/>
                <w:szCs w:val="16"/>
                <w:lang w:val="es-BO" w:eastAsia="es-BO"/>
              </w:rPr>
              <w:t>69</w:t>
            </w:r>
          </w:p>
        </w:tc>
        <w:tc>
          <w:tcPr>
            <w:tcW w:w="2800" w:type="dxa"/>
            <w:tcBorders>
              <w:top w:val="nil"/>
              <w:left w:val="nil"/>
              <w:bottom w:val="single" w:sz="4" w:space="0" w:color="auto"/>
              <w:right w:val="single" w:sz="4" w:space="0" w:color="auto"/>
            </w:tcBorders>
            <w:shd w:val="clear" w:color="auto" w:fill="auto"/>
            <w:noWrap/>
            <w:vAlign w:val="bottom"/>
          </w:tcPr>
          <w:p w14:paraId="503A770A" w14:textId="6A51338D" w:rsidR="009C3B56" w:rsidRPr="0085409F" w:rsidRDefault="009C3B56" w:rsidP="009C3B56">
            <w:pPr>
              <w:jc w:val="both"/>
              <w:rPr>
                <w:rFonts w:asciiTheme="minorHAnsi" w:hAnsiTheme="minorHAnsi" w:cstheme="minorHAnsi"/>
                <w:sz w:val="16"/>
                <w:szCs w:val="16"/>
                <w:lang w:val="es-ES_tradnl" w:eastAsia="es-BO"/>
              </w:rPr>
            </w:pPr>
            <w:r w:rsidRPr="00817D02">
              <w:rPr>
                <w:rFonts w:ascii="Calibri" w:hAnsi="Calibri" w:cs="Calibri"/>
                <w:color w:val="000000"/>
                <w:sz w:val="16"/>
                <w:szCs w:val="16"/>
                <w:lang w:eastAsia="es-ES"/>
              </w:rPr>
              <w:t>SOCKET PLATO</w:t>
            </w:r>
          </w:p>
        </w:tc>
        <w:tc>
          <w:tcPr>
            <w:tcW w:w="1701" w:type="dxa"/>
            <w:tcBorders>
              <w:top w:val="nil"/>
              <w:left w:val="nil"/>
              <w:bottom w:val="single" w:sz="4" w:space="0" w:color="auto"/>
              <w:right w:val="single" w:sz="4" w:space="0" w:color="auto"/>
            </w:tcBorders>
            <w:shd w:val="clear" w:color="auto" w:fill="auto"/>
            <w:noWrap/>
            <w:vAlign w:val="bottom"/>
          </w:tcPr>
          <w:p w14:paraId="6DF5A913" w14:textId="7C5642DE" w:rsidR="009C3B56" w:rsidRPr="0085409F" w:rsidRDefault="009C3B56" w:rsidP="009C3B56">
            <w:pPr>
              <w:jc w:val="center"/>
              <w:rPr>
                <w:rFonts w:asciiTheme="minorHAnsi" w:hAnsiTheme="minorHAnsi" w:cstheme="minorHAnsi"/>
                <w:sz w:val="16"/>
                <w:szCs w:val="16"/>
                <w:lang w:val="es-ES_tradnl" w:eastAsia="es-BO"/>
              </w:rPr>
            </w:pPr>
            <w:r w:rsidRPr="00817D02">
              <w:rPr>
                <w:rFonts w:ascii="Calibri" w:hAnsi="Calibri" w:cs="Calibri"/>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04643411" w14:textId="64AAACF9" w:rsidR="009C3B56" w:rsidRPr="0085409F" w:rsidRDefault="009C3B56" w:rsidP="009C3B56">
            <w:pPr>
              <w:jc w:val="right"/>
              <w:rPr>
                <w:rFonts w:asciiTheme="minorHAnsi" w:hAnsiTheme="minorHAnsi" w:cstheme="minorHAnsi"/>
                <w:sz w:val="16"/>
                <w:szCs w:val="16"/>
                <w:lang w:eastAsia="es-BO"/>
              </w:rPr>
            </w:pPr>
            <w:r w:rsidRPr="00817D02">
              <w:rPr>
                <w:rFonts w:ascii="Calibri" w:hAnsi="Calibri" w:cs="Calibri"/>
                <w:color w:val="000000"/>
                <w:sz w:val="16"/>
                <w:szCs w:val="16"/>
                <w:lang w:eastAsia="es-ES"/>
              </w:rPr>
              <w:t>290,00</w:t>
            </w:r>
          </w:p>
        </w:tc>
        <w:tc>
          <w:tcPr>
            <w:tcW w:w="1220" w:type="dxa"/>
            <w:tcBorders>
              <w:top w:val="nil"/>
              <w:left w:val="nil"/>
              <w:bottom w:val="single" w:sz="8" w:space="0" w:color="auto"/>
              <w:right w:val="single" w:sz="8" w:space="0" w:color="auto"/>
            </w:tcBorders>
            <w:shd w:val="clear" w:color="auto" w:fill="auto"/>
            <w:vAlign w:val="center"/>
          </w:tcPr>
          <w:p w14:paraId="132E34E3" w14:textId="77777777" w:rsidR="009C3B56" w:rsidRPr="007E5CB2" w:rsidRDefault="009C3B56" w:rsidP="009C3B56">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6EAFB198" w14:textId="77777777" w:rsidR="009C3B56" w:rsidRPr="007E5CB2" w:rsidRDefault="009C3B56" w:rsidP="009C3B56">
            <w:pPr>
              <w:jc w:val="right"/>
              <w:rPr>
                <w:rFonts w:ascii="Century Gothic" w:hAnsi="Century Gothic"/>
                <w:sz w:val="16"/>
                <w:szCs w:val="16"/>
                <w:lang w:eastAsia="es-BO"/>
              </w:rPr>
            </w:pPr>
          </w:p>
        </w:tc>
      </w:tr>
      <w:tr w:rsidR="009C3B56" w:rsidRPr="00653C8D" w14:paraId="250E0975" w14:textId="77777777" w:rsidTr="009C3B5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6F237492" w14:textId="52F623B6" w:rsidR="009C3B56" w:rsidRPr="00653C8D" w:rsidRDefault="009C3B56" w:rsidP="009C3B56">
            <w:pPr>
              <w:jc w:val="center"/>
              <w:rPr>
                <w:rFonts w:ascii="Calibri" w:hAnsi="Calibri"/>
                <w:color w:val="000000"/>
                <w:sz w:val="16"/>
                <w:szCs w:val="16"/>
                <w:lang w:val="es-BO" w:eastAsia="es-BO"/>
              </w:rPr>
            </w:pPr>
            <w:r>
              <w:rPr>
                <w:rFonts w:ascii="Calibri" w:hAnsi="Calibri"/>
                <w:color w:val="000000"/>
                <w:sz w:val="16"/>
                <w:szCs w:val="16"/>
                <w:lang w:val="es-BO" w:eastAsia="es-BO"/>
              </w:rPr>
              <w:t>70</w:t>
            </w:r>
          </w:p>
        </w:tc>
        <w:tc>
          <w:tcPr>
            <w:tcW w:w="2800" w:type="dxa"/>
            <w:tcBorders>
              <w:top w:val="nil"/>
              <w:left w:val="nil"/>
              <w:bottom w:val="single" w:sz="4" w:space="0" w:color="auto"/>
              <w:right w:val="single" w:sz="4" w:space="0" w:color="auto"/>
            </w:tcBorders>
            <w:shd w:val="clear" w:color="auto" w:fill="auto"/>
            <w:noWrap/>
            <w:vAlign w:val="bottom"/>
          </w:tcPr>
          <w:p w14:paraId="3E3BF9C7" w14:textId="511F7A07" w:rsidR="009C3B56" w:rsidRPr="0085409F" w:rsidRDefault="009C3B56" w:rsidP="009C3B56">
            <w:pPr>
              <w:jc w:val="both"/>
              <w:rPr>
                <w:rFonts w:asciiTheme="minorHAnsi" w:hAnsiTheme="minorHAnsi" w:cstheme="minorHAnsi"/>
                <w:sz w:val="16"/>
                <w:szCs w:val="16"/>
                <w:lang w:val="es-ES_tradnl" w:eastAsia="es-BO"/>
              </w:rPr>
            </w:pPr>
            <w:r w:rsidRPr="00817D02">
              <w:rPr>
                <w:rFonts w:ascii="Calibri" w:hAnsi="Calibri" w:cs="Calibri"/>
                <w:color w:val="000000"/>
                <w:sz w:val="16"/>
                <w:szCs w:val="16"/>
                <w:lang w:eastAsia="es-ES"/>
              </w:rPr>
              <w:t>TANQUE PLASTICO DE AGUA 450 LITROS C/ ACCESORIOS</w:t>
            </w:r>
          </w:p>
        </w:tc>
        <w:tc>
          <w:tcPr>
            <w:tcW w:w="1701" w:type="dxa"/>
            <w:tcBorders>
              <w:top w:val="nil"/>
              <w:left w:val="nil"/>
              <w:bottom w:val="single" w:sz="4" w:space="0" w:color="auto"/>
              <w:right w:val="single" w:sz="4" w:space="0" w:color="auto"/>
            </w:tcBorders>
            <w:shd w:val="clear" w:color="auto" w:fill="auto"/>
            <w:noWrap/>
            <w:vAlign w:val="bottom"/>
          </w:tcPr>
          <w:p w14:paraId="1DEA2122" w14:textId="7279E2C4" w:rsidR="009C3B56" w:rsidRPr="0085409F" w:rsidRDefault="009C3B56" w:rsidP="009C3B56">
            <w:pPr>
              <w:jc w:val="center"/>
              <w:rPr>
                <w:rFonts w:asciiTheme="minorHAnsi" w:hAnsiTheme="minorHAnsi" w:cstheme="minorHAnsi"/>
                <w:sz w:val="16"/>
                <w:szCs w:val="16"/>
                <w:lang w:val="es-ES_tradnl" w:eastAsia="es-BO"/>
              </w:rPr>
            </w:pPr>
            <w:r w:rsidRPr="00817D02">
              <w:rPr>
                <w:rFonts w:ascii="Calibri" w:hAnsi="Calibri" w:cs="Calibri"/>
                <w:color w:val="000000"/>
                <w:sz w:val="16"/>
                <w:szCs w:val="16"/>
                <w:lang w:eastAsia="es-ES"/>
              </w:rPr>
              <w:t>GLB</w:t>
            </w:r>
          </w:p>
        </w:tc>
        <w:tc>
          <w:tcPr>
            <w:tcW w:w="2268" w:type="dxa"/>
            <w:tcBorders>
              <w:top w:val="nil"/>
              <w:left w:val="nil"/>
              <w:bottom w:val="single" w:sz="4" w:space="0" w:color="auto"/>
              <w:right w:val="single" w:sz="4" w:space="0" w:color="auto"/>
            </w:tcBorders>
            <w:shd w:val="clear" w:color="auto" w:fill="auto"/>
            <w:noWrap/>
            <w:vAlign w:val="bottom"/>
          </w:tcPr>
          <w:p w14:paraId="3A05E706" w14:textId="3FCE1507" w:rsidR="009C3B56" w:rsidRPr="0085409F" w:rsidRDefault="009C3B56" w:rsidP="009C3B56">
            <w:pPr>
              <w:jc w:val="right"/>
              <w:rPr>
                <w:rFonts w:asciiTheme="minorHAnsi" w:hAnsiTheme="minorHAnsi" w:cstheme="minorHAnsi"/>
                <w:sz w:val="16"/>
                <w:szCs w:val="16"/>
                <w:lang w:eastAsia="es-BO"/>
              </w:rPr>
            </w:pPr>
            <w:r w:rsidRPr="00817D02">
              <w:rPr>
                <w:rFonts w:ascii="Calibri" w:hAnsi="Calibri" w:cs="Calibri"/>
                <w:color w:val="000000"/>
                <w:sz w:val="16"/>
                <w:szCs w:val="16"/>
                <w:lang w:eastAsia="es-ES"/>
              </w:rPr>
              <w:t>35,00</w:t>
            </w:r>
          </w:p>
        </w:tc>
        <w:tc>
          <w:tcPr>
            <w:tcW w:w="1220" w:type="dxa"/>
            <w:tcBorders>
              <w:top w:val="nil"/>
              <w:left w:val="nil"/>
              <w:bottom w:val="single" w:sz="8" w:space="0" w:color="auto"/>
              <w:right w:val="single" w:sz="8" w:space="0" w:color="auto"/>
            </w:tcBorders>
            <w:shd w:val="clear" w:color="auto" w:fill="auto"/>
            <w:vAlign w:val="center"/>
          </w:tcPr>
          <w:p w14:paraId="0F7CAA93" w14:textId="77777777" w:rsidR="009C3B56" w:rsidRPr="007E5CB2" w:rsidRDefault="009C3B56" w:rsidP="009C3B56">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3CA87144" w14:textId="77777777" w:rsidR="009C3B56" w:rsidRPr="007E5CB2" w:rsidRDefault="009C3B56" w:rsidP="009C3B56">
            <w:pPr>
              <w:jc w:val="right"/>
              <w:rPr>
                <w:rFonts w:ascii="Century Gothic" w:hAnsi="Century Gothic"/>
                <w:sz w:val="16"/>
                <w:szCs w:val="16"/>
                <w:lang w:eastAsia="es-BO"/>
              </w:rPr>
            </w:pPr>
          </w:p>
        </w:tc>
      </w:tr>
      <w:tr w:rsidR="009C3B56" w:rsidRPr="00653C8D" w14:paraId="265EC302" w14:textId="77777777" w:rsidTr="009C3B5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268D997C" w14:textId="2228A11D" w:rsidR="009C3B56" w:rsidRPr="00653C8D" w:rsidRDefault="009C3B56" w:rsidP="009C3B56">
            <w:pPr>
              <w:jc w:val="center"/>
              <w:rPr>
                <w:rFonts w:ascii="Calibri" w:hAnsi="Calibri"/>
                <w:color w:val="000000"/>
                <w:sz w:val="16"/>
                <w:szCs w:val="16"/>
                <w:lang w:val="es-BO" w:eastAsia="es-BO"/>
              </w:rPr>
            </w:pPr>
            <w:r>
              <w:rPr>
                <w:rFonts w:ascii="Calibri" w:hAnsi="Calibri"/>
                <w:color w:val="000000"/>
                <w:sz w:val="16"/>
                <w:szCs w:val="16"/>
                <w:lang w:val="es-BO" w:eastAsia="es-BO"/>
              </w:rPr>
              <w:t>71</w:t>
            </w:r>
          </w:p>
        </w:tc>
        <w:tc>
          <w:tcPr>
            <w:tcW w:w="2800" w:type="dxa"/>
            <w:tcBorders>
              <w:top w:val="nil"/>
              <w:left w:val="nil"/>
              <w:bottom w:val="single" w:sz="4" w:space="0" w:color="auto"/>
              <w:right w:val="single" w:sz="4" w:space="0" w:color="auto"/>
            </w:tcBorders>
            <w:shd w:val="clear" w:color="auto" w:fill="auto"/>
            <w:noWrap/>
            <w:vAlign w:val="bottom"/>
          </w:tcPr>
          <w:p w14:paraId="2145E491" w14:textId="68427048" w:rsidR="009C3B56" w:rsidRPr="0085409F" w:rsidRDefault="009C3B56" w:rsidP="009C3B56">
            <w:pPr>
              <w:jc w:val="both"/>
              <w:rPr>
                <w:rFonts w:asciiTheme="minorHAnsi" w:hAnsiTheme="minorHAnsi" w:cstheme="minorHAnsi"/>
                <w:sz w:val="16"/>
                <w:szCs w:val="16"/>
                <w:lang w:val="es-ES_tradnl" w:eastAsia="es-BO"/>
              </w:rPr>
            </w:pPr>
            <w:r w:rsidRPr="00817D02">
              <w:rPr>
                <w:rFonts w:ascii="Calibri" w:hAnsi="Calibri" w:cs="Calibri"/>
                <w:color w:val="000000"/>
                <w:sz w:val="16"/>
                <w:szCs w:val="16"/>
                <w:lang w:eastAsia="es-ES"/>
              </w:rPr>
              <w:t>TEE PVC  D=1/2"</w:t>
            </w:r>
          </w:p>
        </w:tc>
        <w:tc>
          <w:tcPr>
            <w:tcW w:w="1701" w:type="dxa"/>
            <w:tcBorders>
              <w:top w:val="nil"/>
              <w:left w:val="nil"/>
              <w:bottom w:val="single" w:sz="4" w:space="0" w:color="auto"/>
              <w:right w:val="single" w:sz="4" w:space="0" w:color="auto"/>
            </w:tcBorders>
            <w:shd w:val="clear" w:color="auto" w:fill="auto"/>
            <w:noWrap/>
            <w:vAlign w:val="bottom"/>
          </w:tcPr>
          <w:p w14:paraId="115E6333" w14:textId="6FA9BA3A" w:rsidR="009C3B56" w:rsidRPr="0085409F" w:rsidRDefault="009C3B56" w:rsidP="009C3B56">
            <w:pPr>
              <w:jc w:val="center"/>
              <w:rPr>
                <w:rFonts w:asciiTheme="minorHAnsi" w:hAnsiTheme="minorHAnsi" w:cstheme="minorHAnsi"/>
                <w:sz w:val="16"/>
                <w:szCs w:val="16"/>
                <w:lang w:val="es-ES_tradnl" w:eastAsia="es-BO"/>
              </w:rPr>
            </w:pPr>
            <w:r w:rsidRPr="00817D02">
              <w:rPr>
                <w:rFonts w:ascii="Calibri" w:hAnsi="Calibri" w:cs="Calibri"/>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6D104ACE" w14:textId="67D428A1" w:rsidR="009C3B56" w:rsidRPr="0085409F" w:rsidRDefault="009C3B56" w:rsidP="009C3B56">
            <w:pPr>
              <w:jc w:val="right"/>
              <w:rPr>
                <w:rFonts w:asciiTheme="minorHAnsi" w:hAnsiTheme="minorHAnsi" w:cstheme="minorHAnsi"/>
                <w:sz w:val="16"/>
                <w:szCs w:val="16"/>
                <w:lang w:eastAsia="es-BO"/>
              </w:rPr>
            </w:pPr>
            <w:r w:rsidRPr="00817D02">
              <w:rPr>
                <w:rFonts w:ascii="Calibri" w:hAnsi="Calibri" w:cs="Calibri"/>
                <w:color w:val="000000"/>
                <w:sz w:val="16"/>
                <w:szCs w:val="16"/>
                <w:lang w:eastAsia="es-ES"/>
              </w:rPr>
              <w:t>106,00</w:t>
            </w:r>
          </w:p>
        </w:tc>
        <w:tc>
          <w:tcPr>
            <w:tcW w:w="1220" w:type="dxa"/>
            <w:tcBorders>
              <w:top w:val="nil"/>
              <w:left w:val="nil"/>
              <w:bottom w:val="single" w:sz="8" w:space="0" w:color="auto"/>
              <w:right w:val="single" w:sz="8" w:space="0" w:color="auto"/>
            </w:tcBorders>
            <w:shd w:val="clear" w:color="auto" w:fill="auto"/>
            <w:vAlign w:val="center"/>
          </w:tcPr>
          <w:p w14:paraId="2512B248" w14:textId="77777777" w:rsidR="009C3B56" w:rsidRPr="007E5CB2" w:rsidRDefault="009C3B56" w:rsidP="009C3B56">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594E27EE" w14:textId="77777777" w:rsidR="009C3B56" w:rsidRPr="007E5CB2" w:rsidRDefault="009C3B56" w:rsidP="009C3B56">
            <w:pPr>
              <w:jc w:val="right"/>
              <w:rPr>
                <w:rFonts w:ascii="Century Gothic" w:hAnsi="Century Gothic"/>
                <w:sz w:val="16"/>
                <w:szCs w:val="16"/>
                <w:lang w:eastAsia="es-BO"/>
              </w:rPr>
            </w:pPr>
          </w:p>
        </w:tc>
      </w:tr>
      <w:tr w:rsidR="009C3B56" w:rsidRPr="00653C8D" w14:paraId="53B448B4" w14:textId="77777777" w:rsidTr="009C3B5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1C6BECA2" w14:textId="1824EDE7" w:rsidR="009C3B56" w:rsidRPr="00653C8D" w:rsidRDefault="009C3B56" w:rsidP="009C3B56">
            <w:pPr>
              <w:jc w:val="center"/>
              <w:rPr>
                <w:rFonts w:ascii="Calibri" w:hAnsi="Calibri"/>
                <w:color w:val="000000"/>
                <w:sz w:val="16"/>
                <w:szCs w:val="16"/>
                <w:lang w:val="es-BO" w:eastAsia="es-BO"/>
              </w:rPr>
            </w:pPr>
            <w:r>
              <w:rPr>
                <w:rFonts w:ascii="Calibri" w:hAnsi="Calibri"/>
                <w:color w:val="000000"/>
                <w:sz w:val="16"/>
                <w:szCs w:val="16"/>
                <w:lang w:val="es-BO" w:eastAsia="es-BO"/>
              </w:rPr>
              <w:t>72</w:t>
            </w:r>
          </w:p>
        </w:tc>
        <w:tc>
          <w:tcPr>
            <w:tcW w:w="2800" w:type="dxa"/>
            <w:tcBorders>
              <w:top w:val="nil"/>
              <w:left w:val="nil"/>
              <w:bottom w:val="single" w:sz="4" w:space="0" w:color="auto"/>
              <w:right w:val="single" w:sz="4" w:space="0" w:color="auto"/>
            </w:tcBorders>
            <w:shd w:val="clear" w:color="auto" w:fill="auto"/>
            <w:noWrap/>
            <w:vAlign w:val="bottom"/>
          </w:tcPr>
          <w:p w14:paraId="7361D293" w14:textId="779995D3" w:rsidR="009C3B56" w:rsidRPr="0085409F" w:rsidRDefault="009C3B56" w:rsidP="009C3B56">
            <w:pPr>
              <w:jc w:val="both"/>
              <w:rPr>
                <w:rFonts w:asciiTheme="minorHAnsi" w:hAnsiTheme="minorHAnsi" w:cstheme="minorHAnsi"/>
                <w:sz w:val="16"/>
                <w:szCs w:val="16"/>
                <w:lang w:val="es-ES_tradnl" w:eastAsia="es-BO"/>
              </w:rPr>
            </w:pPr>
            <w:r w:rsidRPr="00817D02">
              <w:rPr>
                <w:rFonts w:ascii="Calibri" w:hAnsi="Calibri" w:cs="Calibri"/>
                <w:color w:val="000000"/>
                <w:sz w:val="16"/>
                <w:szCs w:val="16"/>
                <w:lang w:eastAsia="es-ES"/>
              </w:rPr>
              <w:t>TEE PVC DESAGUE 2"</w:t>
            </w:r>
          </w:p>
        </w:tc>
        <w:tc>
          <w:tcPr>
            <w:tcW w:w="1701" w:type="dxa"/>
            <w:tcBorders>
              <w:top w:val="nil"/>
              <w:left w:val="nil"/>
              <w:bottom w:val="single" w:sz="4" w:space="0" w:color="auto"/>
              <w:right w:val="single" w:sz="4" w:space="0" w:color="auto"/>
            </w:tcBorders>
            <w:shd w:val="clear" w:color="auto" w:fill="auto"/>
            <w:noWrap/>
            <w:vAlign w:val="bottom"/>
          </w:tcPr>
          <w:p w14:paraId="0AD8356F" w14:textId="103FDCCB" w:rsidR="009C3B56" w:rsidRPr="0085409F" w:rsidRDefault="009C3B56" w:rsidP="009C3B56">
            <w:pPr>
              <w:jc w:val="center"/>
              <w:rPr>
                <w:rFonts w:asciiTheme="minorHAnsi" w:hAnsiTheme="minorHAnsi" w:cstheme="minorHAnsi"/>
                <w:sz w:val="16"/>
                <w:szCs w:val="16"/>
                <w:lang w:val="es-ES_tradnl" w:eastAsia="es-BO"/>
              </w:rPr>
            </w:pPr>
            <w:r w:rsidRPr="00817D02">
              <w:rPr>
                <w:rFonts w:ascii="Calibri" w:hAnsi="Calibri" w:cs="Calibri"/>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2386A9AF" w14:textId="6CC0F1AD" w:rsidR="009C3B56" w:rsidRPr="0085409F" w:rsidRDefault="009C3B56" w:rsidP="009C3B56">
            <w:pPr>
              <w:jc w:val="right"/>
              <w:rPr>
                <w:rFonts w:asciiTheme="minorHAnsi" w:hAnsiTheme="minorHAnsi" w:cstheme="minorHAnsi"/>
                <w:sz w:val="16"/>
                <w:szCs w:val="16"/>
                <w:lang w:eastAsia="es-BO"/>
              </w:rPr>
            </w:pPr>
            <w:r w:rsidRPr="00817D02">
              <w:rPr>
                <w:rFonts w:ascii="Calibri" w:hAnsi="Calibri" w:cs="Calibri"/>
                <w:color w:val="000000"/>
                <w:sz w:val="16"/>
                <w:szCs w:val="16"/>
                <w:lang w:eastAsia="es-ES"/>
              </w:rPr>
              <w:t>35,00</w:t>
            </w:r>
          </w:p>
        </w:tc>
        <w:tc>
          <w:tcPr>
            <w:tcW w:w="1220" w:type="dxa"/>
            <w:tcBorders>
              <w:top w:val="nil"/>
              <w:left w:val="nil"/>
              <w:bottom w:val="single" w:sz="8" w:space="0" w:color="auto"/>
              <w:right w:val="single" w:sz="8" w:space="0" w:color="auto"/>
            </w:tcBorders>
            <w:shd w:val="clear" w:color="auto" w:fill="auto"/>
            <w:vAlign w:val="center"/>
          </w:tcPr>
          <w:p w14:paraId="0028678F" w14:textId="77777777" w:rsidR="009C3B56" w:rsidRPr="007E5CB2" w:rsidRDefault="009C3B56" w:rsidP="009C3B56">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29198948" w14:textId="77777777" w:rsidR="009C3B56" w:rsidRPr="007E5CB2" w:rsidRDefault="009C3B56" w:rsidP="009C3B56">
            <w:pPr>
              <w:jc w:val="right"/>
              <w:rPr>
                <w:rFonts w:ascii="Century Gothic" w:hAnsi="Century Gothic"/>
                <w:sz w:val="16"/>
                <w:szCs w:val="16"/>
                <w:lang w:eastAsia="es-BO"/>
              </w:rPr>
            </w:pPr>
          </w:p>
        </w:tc>
      </w:tr>
      <w:tr w:rsidR="009C3B56" w:rsidRPr="00653C8D" w14:paraId="2E1BC754" w14:textId="77777777" w:rsidTr="009C3B5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4655F66F" w14:textId="0D28B0F7" w:rsidR="009C3B56" w:rsidRPr="00653C8D" w:rsidRDefault="009C3B56" w:rsidP="009C3B56">
            <w:pPr>
              <w:jc w:val="center"/>
              <w:rPr>
                <w:rFonts w:ascii="Calibri" w:hAnsi="Calibri"/>
                <w:color w:val="000000"/>
                <w:sz w:val="16"/>
                <w:szCs w:val="16"/>
                <w:lang w:val="es-BO" w:eastAsia="es-BO"/>
              </w:rPr>
            </w:pPr>
            <w:r>
              <w:rPr>
                <w:rFonts w:ascii="Calibri" w:hAnsi="Calibri"/>
                <w:color w:val="000000"/>
                <w:sz w:val="16"/>
                <w:szCs w:val="16"/>
                <w:lang w:val="es-BO" w:eastAsia="es-BO"/>
              </w:rPr>
              <w:t>73</w:t>
            </w:r>
          </w:p>
        </w:tc>
        <w:tc>
          <w:tcPr>
            <w:tcW w:w="2800" w:type="dxa"/>
            <w:tcBorders>
              <w:top w:val="nil"/>
              <w:left w:val="nil"/>
              <w:bottom w:val="single" w:sz="4" w:space="0" w:color="auto"/>
              <w:right w:val="single" w:sz="4" w:space="0" w:color="auto"/>
            </w:tcBorders>
            <w:shd w:val="clear" w:color="auto" w:fill="auto"/>
            <w:noWrap/>
            <w:vAlign w:val="bottom"/>
          </w:tcPr>
          <w:p w14:paraId="6ADBE061" w14:textId="63695ADD" w:rsidR="009C3B56" w:rsidRPr="0085409F" w:rsidRDefault="009C3B56" w:rsidP="009C3B56">
            <w:pPr>
              <w:jc w:val="both"/>
              <w:rPr>
                <w:rFonts w:asciiTheme="minorHAnsi" w:hAnsiTheme="minorHAnsi" w:cstheme="minorHAnsi"/>
                <w:sz w:val="16"/>
                <w:szCs w:val="16"/>
                <w:lang w:val="es-ES_tradnl" w:eastAsia="es-BO"/>
              </w:rPr>
            </w:pPr>
            <w:r w:rsidRPr="00817D02">
              <w:rPr>
                <w:rFonts w:ascii="Calibri" w:hAnsi="Calibri" w:cs="Calibri"/>
                <w:color w:val="000000"/>
                <w:sz w:val="16"/>
                <w:szCs w:val="16"/>
                <w:lang w:eastAsia="es-ES"/>
              </w:rPr>
              <w:t>TEE PVC DESAGUE 4"</w:t>
            </w:r>
          </w:p>
        </w:tc>
        <w:tc>
          <w:tcPr>
            <w:tcW w:w="1701" w:type="dxa"/>
            <w:tcBorders>
              <w:top w:val="nil"/>
              <w:left w:val="nil"/>
              <w:bottom w:val="single" w:sz="4" w:space="0" w:color="auto"/>
              <w:right w:val="single" w:sz="4" w:space="0" w:color="auto"/>
            </w:tcBorders>
            <w:shd w:val="clear" w:color="auto" w:fill="auto"/>
            <w:noWrap/>
            <w:vAlign w:val="bottom"/>
          </w:tcPr>
          <w:p w14:paraId="103BE433" w14:textId="4D7888DA" w:rsidR="009C3B56" w:rsidRPr="0085409F" w:rsidRDefault="009C3B56" w:rsidP="009C3B56">
            <w:pPr>
              <w:jc w:val="center"/>
              <w:rPr>
                <w:rFonts w:asciiTheme="minorHAnsi" w:hAnsiTheme="minorHAnsi" w:cstheme="minorHAnsi"/>
                <w:sz w:val="16"/>
                <w:szCs w:val="16"/>
                <w:lang w:val="es-ES_tradnl" w:eastAsia="es-BO"/>
              </w:rPr>
            </w:pPr>
            <w:r w:rsidRPr="00817D02">
              <w:rPr>
                <w:rFonts w:ascii="Calibri" w:hAnsi="Calibri" w:cs="Calibri"/>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64AE2ED9" w14:textId="03047398" w:rsidR="009C3B56" w:rsidRPr="0085409F" w:rsidRDefault="009C3B56" w:rsidP="009C3B56">
            <w:pPr>
              <w:jc w:val="right"/>
              <w:rPr>
                <w:rFonts w:asciiTheme="minorHAnsi" w:hAnsiTheme="minorHAnsi" w:cstheme="minorHAnsi"/>
                <w:sz w:val="16"/>
                <w:szCs w:val="16"/>
                <w:lang w:eastAsia="es-BO"/>
              </w:rPr>
            </w:pPr>
            <w:r w:rsidRPr="00817D02">
              <w:rPr>
                <w:rFonts w:ascii="Calibri" w:hAnsi="Calibri" w:cs="Calibri"/>
                <w:color w:val="000000"/>
                <w:sz w:val="16"/>
                <w:szCs w:val="16"/>
                <w:lang w:eastAsia="es-ES"/>
              </w:rPr>
              <w:t>70,00</w:t>
            </w:r>
          </w:p>
        </w:tc>
        <w:tc>
          <w:tcPr>
            <w:tcW w:w="1220" w:type="dxa"/>
            <w:tcBorders>
              <w:top w:val="nil"/>
              <w:left w:val="nil"/>
              <w:bottom w:val="single" w:sz="8" w:space="0" w:color="auto"/>
              <w:right w:val="single" w:sz="8" w:space="0" w:color="auto"/>
            </w:tcBorders>
            <w:shd w:val="clear" w:color="auto" w:fill="auto"/>
            <w:vAlign w:val="center"/>
          </w:tcPr>
          <w:p w14:paraId="09482F20" w14:textId="77777777" w:rsidR="009C3B56" w:rsidRPr="007E5CB2" w:rsidRDefault="009C3B56" w:rsidP="009C3B56">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31448E81" w14:textId="77777777" w:rsidR="009C3B56" w:rsidRPr="007E5CB2" w:rsidRDefault="009C3B56" w:rsidP="009C3B56">
            <w:pPr>
              <w:jc w:val="right"/>
              <w:rPr>
                <w:rFonts w:ascii="Century Gothic" w:hAnsi="Century Gothic"/>
                <w:sz w:val="16"/>
                <w:szCs w:val="16"/>
                <w:lang w:eastAsia="es-BO"/>
              </w:rPr>
            </w:pPr>
          </w:p>
        </w:tc>
      </w:tr>
      <w:tr w:rsidR="009C3B56" w:rsidRPr="00653C8D" w14:paraId="019C5444" w14:textId="77777777" w:rsidTr="009C3B5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7ABA9A88" w14:textId="7C5BBC8F" w:rsidR="009C3B56" w:rsidRPr="00653C8D" w:rsidRDefault="009C3B56" w:rsidP="009C3B56">
            <w:pPr>
              <w:jc w:val="center"/>
              <w:rPr>
                <w:rFonts w:ascii="Calibri" w:hAnsi="Calibri"/>
                <w:color w:val="000000"/>
                <w:sz w:val="16"/>
                <w:szCs w:val="16"/>
                <w:lang w:val="es-BO" w:eastAsia="es-BO"/>
              </w:rPr>
            </w:pPr>
            <w:r>
              <w:rPr>
                <w:rFonts w:ascii="Calibri" w:hAnsi="Calibri"/>
                <w:color w:val="000000"/>
                <w:sz w:val="16"/>
                <w:szCs w:val="16"/>
                <w:lang w:val="es-BO" w:eastAsia="es-BO"/>
              </w:rPr>
              <w:t>74</w:t>
            </w:r>
          </w:p>
        </w:tc>
        <w:tc>
          <w:tcPr>
            <w:tcW w:w="2800" w:type="dxa"/>
            <w:tcBorders>
              <w:top w:val="nil"/>
              <w:left w:val="nil"/>
              <w:bottom w:val="single" w:sz="4" w:space="0" w:color="auto"/>
              <w:right w:val="single" w:sz="4" w:space="0" w:color="auto"/>
            </w:tcBorders>
            <w:shd w:val="clear" w:color="auto" w:fill="auto"/>
            <w:noWrap/>
            <w:vAlign w:val="bottom"/>
          </w:tcPr>
          <w:p w14:paraId="63C75C60" w14:textId="2F77FC3F" w:rsidR="009C3B56" w:rsidRPr="0085409F" w:rsidRDefault="009C3B56" w:rsidP="009C3B56">
            <w:pPr>
              <w:jc w:val="both"/>
              <w:rPr>
                <w:rFonts w:asciiTheme="minorHAnsi" w:hAnsiTheme="minorHAnsi" w:cstheme="minorHAnsi"/>
                <w:sz w:val="16"/>
                <w:szCs w:val="16"/>
                <w:lang w:val="es-ES_tradnl" w:eastAsia="es-BO"/>
              </w:rPr>
            </w:pPr>
            <w:r w:rsidRPr="00817D02">
              <w:rPr>
                <w:rFonts w:ascii="Calibri" w:hAnsi="Calibri" w:cs="Calibri"/>
                <w:color w:val="000000"/>
                <w:sz w:val="16"/>
                <w:szCs w:val="16"/>
                <w:lang w:eastAsia="es-ES"/>
              </w:rPr>
              <w:t>TEE PVC DESAGUE 4" A 2"</w:t>
            </w:r>
          </w:p>
        </w:tc>
        <w:tc>
          <w:tcPr>
            <w:tcW w:w="1701" w:type="dxa"/>
            <w:tcBorders>
              <w:top w:val="nil"/>
              <w:left w:val="nil"/>
              <w:bottom w:val="single" w:sz="4" w:space="0" w:color="auto"/>
              <w:right w:val="single" w:sz="4" w:space="0" w:color="auto"/>
            </w:tcBorders>
            <w:shd w:val="clear" w:color="auto" w:fill="auto"/>
            <w:noWrap/>
            <w:vAlign w:val="bottom"/>
          </w:tcPr>
          <w:p w14:paraId="722FAA36" w14:textId="1BB2DAF5" w:rsidR="009C3B56" w:rsidRPr="0085409F" w:rsidRDefault="009C3B56" w:rsidP="009C3B56">
            <w:pPr>
              <w:jc w:val="center"/>
              <w:rPr>
                <w:rFonts w:asciiTheme="minorHAnsi" w:hAnsiTheme="minorHAnsi" w:cstheme="minorHAnsi"/>
                <w:sz w:val="16"/>
                <w:szCs w:val="16"/>
                <w:lang w:val="es-ES_tradnl" w:eastAsia="es-BO"/>
              </w:rPr>
            </w:pPr>
            <w:r w:rsidRPr="00817D02">
              <w:rPr>
                <w:rFonts w:ascii="Calibri" w:hAnsi="Calibri" w:cs="Calibri"/>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29A1C391" w14:textId="43E2D8B3" w:rsidR="009C3B56" w:rsidRPr="0085409F" w:rsidRDefault="009C3B56" w:rsidP="009C3B56">
            <w:pPr>
              <w:jc w:val="right"/>
              <w:rPr>
                <w:rFonts w:asciiTheme="minorHAnsi" w:hAnsiTheme="minorHAnsi" w:cstheme="minorHAnsi"/>
                <w:sz w:val="16"/>
                <w:szCs w:val="16"/>
                <w:lang w:eastAsia="es-BO"/>
              </w:rPr>
            </w:pPr>
            <w:r w:rsidRPr="00817D02">
              <w:rPr>
                <w:rFonts w:ascii="Calibri" w:hAnsi="Calibri" w:cs="Calibri"/>
                <w:color w:val="000000"/>
                <w:sz w:val="16"/>
                <w:szCs w:val="16"/>
                <w:lang w:eastAsia="es-ES"/>
              </w:rPr>
              <w:t>18,00</w:t>
            </w:r>
          </w:p>
        </w:tc>
        <w:tc>
          <w:tcPr>
            <w:tcW w:w="1220" w:type="dxa"/>
            <w:tcBorders>
              <w:top w:val="nil"/>
              <w:left w:val="nil"/>
              <w:bottom w:val="single" w:sz="8" w:space="0" w:color="auto"/>
              <w:right w:val="single" w:sz="8" w:space="0" w:color="auto"/>
            </w:tcBorders>
            <w:shd w:val="clear" w:color="auto" w:fill="auto"/>
            <w:vAlign w:val="center"/>
          </w:tcPr>
          <w:p w14:paraId="3DD86585" w14:textId="77777777" w:rsidR="009C3B56" w:rsidRPr="007E5CB2" w:rsidRDefault="009C3B56" w:rsidP="009C3B56">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31BB82F9" w14:textId="77777777" w:rsidR="009C3B56" w:rsidRPr="007E5CB2" w:rsidRDefault="009C3B56" w:rsidP="009C3B56">
            <w:pPr>
              <w:jc w:val="right"/>
              <w:rPr>
                <w:rFonts w:ascii="Century Gothic" w:hAnsi="Century Gothic"/>
                <w:sz w:val="16"/>
                <w:szCs w:val="16"/>
                <w:lang w:eastAsia="es-BO"/>
              </w:rPr>
            </w:pPr>
          </w:p>
        </w:tc>
      </w:tr>
      <w:tr w:rsidR="009C3B56" w:rsidRPr="00653C8D" w14:paraId="47BE058D" w14:textId="77777777" w:rsidTr="009C3B5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655964F4" w14:textId="22EC2140" w:rsidR="009C3B56" w:rsidRPr="00653C8D" w:rsidRDefault="009C3B56" w:rsidP="009C3B56">
            <w:pPr>
              <w:jc w:val="center"/>
              <w:rPr>
                <w:rFonts w:ascii="Calibri" w:hAnsi="Calibri"/>
                <w:color w:val="000000"/>
                <w:sz w:val="16"/>
                <w:szCs w:val="16"/>
                <w:lang w:val="es-BO" w:eastAsia="es-BO"/>
              </w:rPr>
            </w:pPr>
            <w:r>
              <w:rPr>
                <w:rFonts w:ascii="Calibri" w:hAnsi="Calibri"/>
                <w:color w:val="000000"/>
                <w:sz w:val="16"/>
                <w:szCs w:val="16"/>
                <w:lang w:val="es-BO" w:eastAsia="es-BO"/>
              </w:rPr>
              <w:t>75</w:t>
            </w:r>
          </w:p>
        </w:tc>
        <w:tc>
          <w:tcPr>
            <w:tcW w:w="2800" w:type="dxa"/>
            <w:tcBorders>
              <w:top w:val="nil"/>
              <w:left w:val="nil"/>
              <w:bottom w:val="single" w:sz="4" w:space="0" w:color="auto"/>
              <w:right w:val="single" w:sz="4" w:space="0" w:color="auto"/>
            </w:tcBorders>
            <w:shd w:val="clear" w:color="auto" w:fill="auto"/>
            <w:noWrap/>
            <w:vAlign w:val="bottom"/>
          </w:tcPr>
          <w:p w14:paraId="3182E3F2" w14:textId="48BF00D3" w:rsidR="009C3B56" w:rsidRPr="0085409F" w:rsidRDefault="009C3B56" w:rsidP="009C3B56">
            <w:pPr>
              <w:jc w:val="both"/>
              <w:rPr>
                <w:rFonts w:asciiTheme="minorHAnsi" w:hAnsiTheme="minorHAnsi" w:cstheme="minorHAnsi"/>
                <w:sz w:val="16"/>
                <w:szCs w:val="16"/>
                <w:lang w:val="es-ES_tradnl" w:eastAsia="es-BO"/>
              </w:rPr>
            </w:pPr>
            <w:r w:rsidRPr="00817D02">
              <w:rPr>
                <w:rFonts w:ascii="Calibri" w:hAnsi="Calibri" w:cs="Calibri"/>
                <w:color w:val="000000"/>
                <w:sz w:val="16"/>
                <w:szCs w:val="16"/>
                <w:lang w:eastAsia="es-ES"/>
              </w:rPr>
              <w:t>TEFLON 3/4"</w:t>
            </w:r>
          </w:p>
        </w:tc>
        <w:tc>
          <w:tcPr>
            <w:tcW w:w="1701" w:type="dxa"/>
            <w:tcBorders>
              <w:top w:val="nil"/>
              <w:left w:val="nil"/>
              <w:bottom w:val="single" w:sz="4" w:space="0" w:color="auto"/>
              <w:right w:val="single" w:sz="4" w:space="0" w:color="auto"/>
            </w:tcBorders>
            <w:shd w:val="clear" w:color="auto" w:fill="auto"/>
            <w:noWrap/>
            <w:vAlign w:val="bottom"/>
          </w:tcPr>
          <w:p w14:paraId="056F9129" w14:textId="3336E0A8" w:rsidR="009C3B56" w:rsidRPr="0085409F" w:rsidRDefault="009C3B56" w:rsidP="009C3B56">
            <w:pPr>
              <w:jc w:val="center"/>
              <w:rPr>
                <w:rFonts w:asciiTheme="minorHAnsi" w:hAnsiTheme="minorHAnsi" w:cstheme="minorHAnsi"/>
                <w:sz w:val="16"/>
                <w:szCs w:val="16"/>
                <w:lang w:val="es-ES_tradnl" w:eastAsia="es-BO"/>
              </w:rPr>
            </w:pPr>
            <w:r w:rsidRPr="00817D02">
              <w:rPr>
                <w:rFonts w:ascii="Calibri" w:hAnsi="Calibri" w:cs="Calibri"/>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242087FF" w14:textId="7413A4CE" w:rsidR="009C3B56" w:rsidRPr="0085409F" w:rsidRDefault="009C3B56" w:rsidP="009C3B56">
            <w:pPr>
              <w:jc w:val="right"/>
              <w:rPr>
                <w:rFonts w:asciiTheme="minorHAnsi" w:hAnsiTheme="minorHAnsi" w:cstheme="minorHAnsi"/>
                <w:sz w:val="16"/>
                <w:szCs w:val="16"/>
                <w:lang w:eastAsia="es-BO"/>
              </w:rPr>
            </w:pPr>
            <w:r w:rsidRPr="00817D02">
              <w:rPr>
                <w:rFonts w:ascii="Calibri" w:hAnsi="Calibri" w:cs="Calibri"/>
                <w:color w:val="000000"/>
                <w:sz w:val="16"/>
                <w:szCs w:val="16"/>
                <w:lang w:eastAsia="es-ES"/>
              </w:rPr>
              <w:t>148,00</w:t>
            </w:r>
          </w:p>
        </w:tc>
        <w:tc>
          <w:tcPr>
            <w:tcW w:w="1220" w:type="dxa"/>
            <w:tcBorders>
              <w:top w:val="nil"/>
              <w:left w:val="nil"/>
              <w:bottom w:val="single" w:sz="8" w:space="0" w:color="auto"/>
              <w:right w:val="single" w:sz="8" w:space="0" w:color="auto"/>
            </w:tcBorders>
            <w:shd w:val="clear" w:color="auto" w:fill="auto"/>
            <w:vAlign w:val="center"/>
          </w:tcPr>
          <w:p w14:paraId="0F0DFAA9" w14:textId="77777777" w:rsidR="009C3B56" w:rsidRPr="007E5CB2" w:rsidRDefault="009C3B56" w:rsidP="009C3B56">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2655E1A4" w14:textId="77777777" w:rsidR="009C3B56" w:rsidRPr="007E5CB2" w:rsidRDefault="009C3B56" w:rsidP="009C3B56">
            <w:pPr>
              <w:jc w:val="right"/>
              <w:rPr>
                <w:rFonts w:ascii="Century Gothic" w:hAnsi="Century Gothic"/>
                <w:sz w:val="16"/>
                <w:szCs w:val="16"/>
                <w:lang w:eastAsia="es-BO"/>
              </w:rPr>
            </w:pPr>
          </w:p>
        </w:tc>
      </w:tr>
      <w:tr w:rsidR="009C3B56" w:rsidRPr="00653C8D" w14:paraId="7046C0E8" w14:textId="77777777" w:rsidTr="009C3B5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5FE7DC2B" w14:textId="4D8F891E" w:rsidR="009C3B56" w:rsidRPr="00653C8D" w:rsidRDefault="009C3B56" w:rsidP="009C3B56">
            <w:pPr>
              <w:jc w:val="center"/>
              <w:rPr>
                <w:rFonts w:ascii="Calibri" w:hAnsi="Calibri"/>
                <w:color w:val="000000"/>
                <w:sz w:val="16"/>
                <w:szCs w:val="16"/>
                <w:lang w:val="es-BO" w:eastAsia="es-BO"/>
              </w:rPr>
            </w:pPr>
            <w:r>
              <w:rPr>
                <w:rFonts w:ascii="Calibri" w:hAnsi="Calibri"/>
                <w:color w:val="000000"/>
                <w:sz w:val="16"/>
                <w:szCs w:val="16"/>
                <w:lang w:val="es-BO" w:eastAsia="es-BO"/>
              </w:rPr>
              <w:t>76</w:t>
            </w:r>
          </w:p>
        </w:tc>
        <w:tc>
          <w:tcPr>
            <w:tcW w:w="2800" w:type="dxa"/>
            <w:tcBorders>
              <w:top w:val="nil"/>
              <w:left w:val="nil"/>
              <w:bottom w:val="single" w:sz="4" w:space="0" w:color="auto"/>
              <w:right w:val="single" w:sz="4" w:space="0" w:color="auto"/>
            </w:tcBorders>
            <w:shd w:val="clear" w:color="auto" w:fill="auto"/>
            <w:noWrap/>
            <w:vAlign w:val="bottom"/>
          </w:tcPr>
          <w:p w14:paraId="5CF657AE" w14:textId="7ACC2D12" w:rsidR="009C3B56" w:rsidRPr="0085409F" w:rsidRDefault="009C3B56" w:rsidP="009C3B56">
            <w:pPr>
              <w:jc w:val="both"/>
              <w:rPr>
                <w:rFonts w:asciiTheme="minorHAnsi" w:hAnsiTheme="minorHAnsi" w:cstheme="minorHAnsi"/>
                <w:sz w:val="16"/>
                <w:szCs w:val="16"/>
                <w:lang w:val="es-ES_tradnl" w:eastAsia="es-BO"/>
              </w:rPr>
            </w:pPr>
            <w:r w:rsidRPr="00817D02">
              <w:rPr>
                <w:rFonts w:ascii="Calibri" w:hAnsi="Calibri" w:cs="Calibri"/>
                <w:color w:val="000000"/>
                <w:sz w:val="16"/>
                <w:szCs w:val="16"/>
                <w:lang w:eastAsia="es-ES"/>
              </w:rPr>
              <w:t>TERMICO DE 20 AMP</w:t>
            </w:r>
          </w:p>
        </w:tc>
        <w:tc>
          <w:tcPr>
            <w:tcW w:w="1701" w:type="dxa"/>
            <w:tcBorders>
              <w:top w:val="nil"/>
              <w:left w:val="nil"/>
              <w:bottom w:val="single" w:sz="4" w:space="0" w:color="auto"/>
              <w:right w:val="single" w:sz="4" w:space="0" w:color="auto"/>
            </w:tcBorders>
            <w:shd w:val="clear" w:color="auto" w:fill="auto"/>
            <w:noWrap/>
            <w:vAlign w:val="bottom"/>
          </w:tcPr>
          <w:p w14:paraId="718E83ED" w14:textId="7B1F9464" w:rsidR="009C3B56" w:rsidRPr="0085409F" w:rsidRDefault="009C3B56" w:rsidP="009C3B56">
            <w:pPr>
              <w:jc w:val="center"/>
              <w:rPr>
                <w:rFonts w:asciiTheme="minorHAnsi" w:hAnsiTheme="minorHAnsi" w:cstheme="minorHAnsi"/>
                <w:sz w:val="16"/>
                <w:szCs w:val="16"/>
                <w:lang w:val="es-ES_tradnl" w:eastAsia="es-BO"/>
              </w:rPr>
            </w:pPr>
            <w:r w:rsidRPr="00817D02">
              <w:rPr>
                <w:rFonts w:ascii="Calibri" w:hAnsi="Calibri" w:cs="Calibri"/>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03681383" w14:textId="01FFA789" w:rsidR="009C3B56" w:rsidRPr="0085409F" w:rsidRDefault="009C3B56" w:rsidP="009C3B56">
            <w:pPr>
              <w:jc w:val="right"/>
              <w:rPr>
                <w:rFonts w:asciiTheme="minorHAnsi" w:hAnsiTheme="minorHAnsi" w:cstheme="minorHAnsi"/>
                <w:sz w:val="16"/>
                <w:szCs w:val="16"/>
                <w:lang w:eastAsia="es-BO"/>
              </w:rPr>
            </w:pPr>
            <w:r w:rsidRPr="00817D02">
              <w:rPr>
                <w:rFonts w:ascii="Calibri" w:hAnsi="Calibri" w:cs="Calibri"/>
                <w:color w:val="000000"/>
                <w:sz w:val="16"/>
                <w:szCs w:val="16"/>
                <w:lang w:eastAsia="es-ES"/>
              </w:rPr>
              <w:t>35,00</w:t>
            </w:r>
          </w:p>
        </w:tc>
        <w:tc>
          <w:tcPr>
            <w:tcW w:w="1220" w:type="dxa"/>
            <w:tcBorders>
              <w:top w:val="nil"/>
              <w:left w:val="nil"/>
              <w:bottom w:val="single" w:sz="8" w:space="0" w:color="auto"/>
              <w:right w:val="single" w:sz="8" w:space="0" w:color="auto"/>
            </w:tcBorders>
            <w:shd w:val="clear" w:color="auto" w:fill="auto"/>
            <w:vAlign w:val="center"/>
          </w:tcPr>
          <w:p w14:paraId="4AC1382B" w14:textId="77777777" w:rsidR="009C3B56" w:rsidRPr="007E5CB2" w:rsidRDefault="009C3B56" w:rsidP="009C3B56">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7194B092" w14:textId="77777777" w:rsidR="009C3B56" w:rsidRPr="007E5CB2" w:rsidRDefault="009C3B56" w:rsidP="009C3B56">
            <w:pPr>
              <w:jc w:val="right"/>
              <w:rPr>
                <w:rFonts w:ascii="Century Gothic" w:hAnsi="Century Gothic"/>
                <w:sz w:val="16"/>
                <w:szCs w:val="16"/>
                <w:lang w:eastAsia="es-BO"/>
              </w:rPr>
            </w:pPr>
          </w:p>
        </w:tc>
      </w:tr>
      <w:tr w:rsidR="009C3B56" w:rsidRPr="00653C8D" w14:paraId="4F733B51" w14:textId="77777777" w:rsidTr="009C3B5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65636576" w14:textId="203F25C0" w:rsidR="009C3B56" w:rsidRPr="00653C8D" w:rsidRDefault="009C3B56" w:rsidP="009C3B56">
            <w:pPr>
              <w:jc w:val="center"/>
              <w:rPr>
                <w:rFonts w:ascii="Calibri" w:hAnsi="Calibri"/>
                <w:color w:val="000000"/>
                <w:sz w:val="16"/>
                <w:szCs w:val="16"/>
                <w:lang w:val="es-BO" w:eastAsia="es-BO"/>
              </w:rPr>
            </w:pPr>
            <w:r>
              <w:rPr>
                <w:rFonts w:ascii="Calibri" w:hAnsi="Calibri"/>
                <w:color w:val="000000"/>
                <w:sz w:val="16"/>
                <w:szCs w:val="16"/>
                <w:lang w:val="es-BO" w:eastAsia="es-BO"/>
              </w:rPr>
              <w:t>77</w:t>
            </w:r>
          </w:p>
        </w:tc>
        <w:tc>
          <w:tcPr>
            <w:tcW w:w="2800" w:type="dxa"/>
            <w:tcBorders>
              <w:top w:val="nil"/>
              <w:left w:val="nil"/>
              <w:bottom w:val="single" w:sz="4" w:space="0" w:color="auto"/>
              <w:right w:val="single" w:sz="4" w:space="0" w:color="auto"/>
            </w:tcBorders>
            <w:shd w:val="clear" w:color="auto" w:fill="auto"/>
            <w:noWrap/>
            <w:vAlign w:val="bottom"/>
          </w:tcPr>
          <w:p w14:paraId="31385056" w14:textId="4F2EE235" w:rsidR="009C3B56" w:rsidRPr="0085409F" w:rsidRDefault="009C3B56" w:rsidP="009C3B56">
            <w:pPr>
              <w:jc w:val="both"/>
              <w:rPr>
                <w:rFonts w:asciiTheme="minorHAnsi" w:hAnsiTheme="minorHAnsi" w:cstheme="minorHAnsi"/>
                <w:sz w:val="16"/>
                <w:szCs w:val="16"/>
                <w:lang w:val="es-ES_tradnl" w:eastAsia="es-BO"/>
              </w:rPr>
            </w:pPr>
            <w:r w:rsidRPr="00817D02">
              <w:rPr>
                <w:rFonts w:ascii="Calibri" w:hAnsi="Calibri" w:cs="Calibri"/>
                <w:color w:val="000000"/>
                <w:sz w:val="16"/>
                <w:szCs w:val="16"/>
                <w:lang w:eastAsia="es-ES"/>
              </w:rPr>
              <w:t>TERMICO DE 25 AMP</w:t>
            </w:r>
          </w:p>
        </w:tc>
        <w:tc>
          <w:tcPr>
            <w:tcW w:w="1701" w:type="dxa"/>
            <w:tcBorders>
              <w:top w:val="nil"/>
              <w:left w:val="nil"/>
              <w:bottom w:val="single" w:sz="4" w:space="0" w:color="auto"/>
              <w:right w:val="single" w:sz="4" w:space="0" w:color="auto"/>
            </w:tcBorders>
            <w:shd w:val="clear" w:color="auto" w:fill="auto"/>
            <w:noWrap/>
            <w:vAlign w:val="bottom"/>
          </w:tcPr>
          <w:p w14:paraId="586EBF5E" w14:textId="6C7B31A2" w:rsidR="009C3B56" w:rsidRPr="0085409F" w:rsidRDefault="009C3B56" w:rsidP="009C3B56">
            <w:pPr>
              <w:jc w:val="center"/>
              <w:rPr>
                <w:rFonts w:asciiTheme="minorHAnsi" w:hAnsiTheme="minorHAnsi" w:cstheme="minorHAnsi"/>
                <w:sz w:val="16"/>
                <w:szCs w:val="16"/>
                <w:lang w:val="es-ES_tradnl" w:eastAsia="es-BO"/>
              </w:rPr>
            </w:pPr>
            <w:r w:rsidRPr="00817D02">
              <w:rPr>
                <w:rFonts w:ascii="Calibri" w:hAnsi="Calibri" w:cs="Calibri"/>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2BB067F8" w14:textId="2BF69245" w:rsidR="009C3B56" w:rsidRPr="0085409F" w:rsidRDefault="009C3B56" w:rsidP="009C3B56">
            <w:pPr>
              <w:jc w:val="right"/>
              <w:rPr>
                <w:rFonts w:asciiTheme="minorHAnsi" w:hAnsiTheme="minorHAnsi" w:cstheme="minorHAnsi"/>
                <w:sz w:val="16"/>
                <w:szCs w:val="16"/>
                <w:lang w:eastAsia="es-BO"/>
              </w:rPr>
            </w:pPr>
            <w:r w:rsidRPr="00817D02">
              <w:rPr>
                <w:rFonts w:ascii="Calibri" w:hAnsi="Calibri" w:cs="Calibri"/>
                <w:color w:val="000000"/>
                <w:sz w:val="16"/>
                <w:szCs w:val="16"/>
                <w:lang w:eastAsia="es-ES"/>
              </w:rPr>
              <w:t>35,00</w:t>
            </w:r>
          </w:p>
        </w:tc>
        <w:tc>
          <w:tcPr>
            <w:tcW w:w="1220" w:type="dxa"/>
            <w:tcBorders>
              <w:top w:val="nil"/>
              <w:left w:val="nil"/>
              <w:bottom w:val="single" w:sz="8" w:space="0" w:color="auto"/>
              <w:right w:val="single" w:sz="8" w:space="0" w:color="auto"/>
            </w:tcBorders>
            <w:shd w:val="clear" w:color="auto" w:fill="auto"/>
            <w:vAlign w:val="center"/>
          </w:tcPr>
          <w:p w14:paraId="2991615F" w14:textId="77777777" w:rsidR="009C3B56" w:rsidRPr="007E5CB2" w:rsidRDefault="009C3B56" w:rsidP="009C3B56">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49514FE7" w14:textId="77777777" w:rsidR="009C3B56" w:rsidRPr="007E5CB2" w:rsidRDefault="009C3B56" w:rsidP="009C3B56">
            <w:pPr>
              <w:jc w:val="right"/>
              <w:rPr>
                <w:rFonts w:ascii="Century Gothic" w:hAnsi="Century Gothic"/>
                <w:sz w:val="16"/>
                <w:szCs w:val="16"/>
                <w:lang w:eastAsia="es-BO"/>
              </w:rPr>
            </w:pPr>
          </w:p>
        </w:tc>
      </w:tr>
      <w:tr w:rsidR="009C3B56" w:rsidRPr="00653C8D" w14:paraId="281FB533" w14:textId="77777777" w:rsidTr="009C3B5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12B76992" w14:textId="43B156D6" w:rsidR="009C3B56" w:rsidRPr="00653C8D" w:rsidRDefault="009C3B56" w:rsidP="009C3B56">
            <w:pPr>
              <w:jc w:val="center"/>
              <w:rPr>
                <w:rFonts w:ascii="Calibri" w:hAnsi="Calibri"/>
                <w:color w:val="000000"/>
                <w:sz w:val="16"/>
                <w:szCs w:val="16"/>
                <w:lang w:val="es-BO" w:eastAsia="es-BO"/>
              </w:rPr>
            </w:pPr>
            <w:r>
              <w:rPr>
                <w:rFonts w:ascii="Calibri" w:hAnsi="Calibri"/>
                <w:color w:val="000000"/>
                <w:sz w:val="16"/>
                <w:szCs w:val="16"/>
                <w:lang w:val="es-BO" w:eastAsia="es-BO"/>
              </w:rPr>
              <w:t>78</w:t>
            </w:r>
          </w:p>
        </w:tc>
        <w:tc>
          <w:tcPr>
            <w:tcW w:w="2800" w:type="dxa"/>
            <w:tcBorders>
              <w:top w:val="nil"/>
              <w:left w:val="nil"/>
              <w:bottom w:val="single" w:sz="4" w:space="0" w:color="auto"/>
              <w:right w:val="single" w:sz="4" w:space="0" w:color="auto"/>
            </w:tcBorders>
            <w:shd w:val="clear" w:color="auto" w:fill="auto"/>
            <w:noWrap/>
            <w:vAlign w:val="bottom"/>
          </w:tcPr>
          <w:p w14:paraId="2159C308" w14:textId="5DD72234" w:rsidR="009C3B56" w:rsidRPr="0085409F" w:rsidRDefault="009C3B56" w:rsidP="009C3B56">
            <w:pPr>
              <w:jc w:val="both"/>
              <w:rPr>
                <w:rFonts w:asciiTheme="minorHAnsi" w:hAnsiTheme="minorHAnsi" w:cstheme="minorHAnsi"/>
                <w:sz w:val="16"/>
                <w:szCs w:val="16"/>
                <w:lang w:val="es-ES_tradnl" w:eastAsia="es-BO"/>
              </w:rPr>
            </w:pPr>
            <w:r w:rsidRPr="00817D02">
              <w:rPr>
                <w:rFonts w:ascii="Calibri" w:hAnsi="Calibri" w:cs="Calibri"/>
                <w:color w:val="000000"/>
                <w:sz w:val="16"/>
                <w:szCs w:val="16"/>
                <w:lang w:eastAsia="es-ES"/>
              </w:rPr>
              <w:t>TERMICO DE 32 AMP</w:t>
            </w:r>
          </w:p>
        </w:tc>
        <w:tc>
          <w:tcPr>
            <w:tcW w:w="1701" w:type="dxa"/>
            <w:tcBorders>
              <w:top w:val="nil"/>
              <w:left w:val="nil"/>
              <w:bottom w:val="single" w:sz="4" w:space="0" w:color="auto"/>
              <w:right w:val="single" w:sz="4" w:space="0" w:color="auto"/>
            </w:tcBorders>
            <w:shd w:val="clear" w:color="auto" w:fill="auto"/>
            <w:noWrap/>
            <w:vAlign w:val="bottom"/>
          </w:tcPr>
          <w:p w14:paraId="0B9BDE34" w14:textId="669608F8" w:rsidR="009C3B56" w:rsidRPr="0085409F" w:rsidRDefault="009C3B56" w:rsidP="009C3B56">
            <w:pPr>
              <w:jc w:val="center"/>
              <w:rPr>
                <w:rFonts w:asciiTheme="minorHAnsi" w:hAnsiTheme="minorHAnsi" w:cstheme="minorHAnsi"/>
                <w:sz w:val="16"/>
                <w:szCs w:val="16"/>
                <w:lang w:val="es-ES_tradnl" w:eastAsia="es-BO"/>
              </w:rPr>
            </w:pPr>
            <w:r w:rsidRPr="00817D02">
              <w:rPr>
                <w:rFonts w:ascii="Calibri" w:hAnsi="Calibri" w:cs="Calibri"/>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75A831A0" w14:textId="320BCFC8" w:rsidR="009C3B56" w:rsidRPr="0085409F" w:rsidRDefault="009C3B56" w:rsidP="009C3B56">
            <w:pPr>
              <w:jc w:val="right"/>
              <w:rPr>
                <w:rFonts w:asciiTheme="minorHAnsi" w:hAnsiTheme="minorHAnsi" w:cstheme="minorHAnsi"/>
                <w:sz w:val="16"/>
                <w:szCs w:val="16"/>
                <w:lang w:eastAsia="es-BO"/>
              </w:rPr>
            </w:pPr>
            <w:r w:rsidRPr="00817D02">
              <w:rPr>
                <w:rFonts w:ascii="Calibri" w:hAnsi="Calibri" w:cs="Calibri"/>
                <w:color w:val="000000"/>
                <w:sz w:val="16"/>
                <w:szCs w:val="16"/>
                <w:lang w:eastAsia="es-ES"/>
              </w:rPr>
              <w:t>70,00</w:t>
            </w:r>
          </w:p>
        </w:tc>
        <w:tc>
          <w:tcPr>
            <w:tcW w:w="1220" w:type="dxa"/>
            <w:tcBorders>
              <w:top w:val="nil"/>
              <w:left w:val="nil"/>
              <w:bottom w:val="single" w:sz="8" w:space="0" w:color="auto"/>
              <w:right w:val="single" w:sz="8" w:space="0" w:color="auto"/>
            </w:tcBorders>
            <w:shd w:val="clear" w:color="auto" w:fill="auto"/>
            <w:vAlign w:val="center"/>
          </w:tcPr>
          <w:p w14:paraId="5084C4EE" w14:textId="77777777" w:rsidR="009C3B56" w:rsidRPr="007E5CB2" w:rsidRDefault="009C3B56" w:rsidP="009C3B56">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1083B767" w14:textId="77777777" w:rsidR="009C3B56" w:rsidRPr="007E5CB2" w:rsidRDefault="009C3B56" w:rsidP="009C3B56">
            <w:pPr>
              <w:jc w:val="right"/>
              <w:rPr>
                <w:rFonts w:ascii="Century Gothic" w:hAnsi="Century Gothic"/>
                <w:sz w:val="16"/>
                <w:szCs w:val="16"/>
                <w:lang w:eastAsia="es-BO"/>
              </w:rPr>
            </w:pPr>
          </w:p>
        </w:tc>
      </w:tr>
      <w:tr w:rsidR="009C3B56" w:rsidRPr="00653C8D" w14:paraId="39192F7B" w14:textId="77777777" w:rsidTr="009C3B5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637723A4" w14:textId="551744F4" w:rsidR="009C3B56" w:rsidRPr="00653C8D" w:rsidRDefault="009C3B56" w:rsidP="009C3B56">
            <w:pPr>
              <w:jc w:val="center"/>
              <w:rPr>
                <w:rFonts w:ascii="Calibri" w:hAnsi="Calibri"/>
                <w:color w:val="000000"/>
                <w:sz w:val="16"/>
                <w:szCs w:val="16"/>
                <w:lang w:val="es-BO" w:eastAsia="es-BO"/>
              </w:rPr>
            </w:pPr>
            <w:r>
              <w:rPr>
                <w:rFonts w:ascii="Calibri" w:hAnsi="Calibri"/>
                <w:color w:val="000000"/>
                <w:sz w:val="16"/>
                <w:szCs w:val="16"/>
                <w:lang w:val="es-BO" w:eastAsia="es-BO"/>
              </w:rPr>
              <w:t>79</w:t>
            </w:r>
          </w:p>
        </w:tc>
        <w:tc>
          <w:tcPr>
            <w:tcW w:w="2800" w:type="dxa"/>
            <w:tcBorders>
              <w:top w:val="nil"/>
              <w:left w:val="nil"/>
              <w:bottom w:val="single" w:sz="4" w:space="0" w:color="auto"/>
              <w:right w:val="single" w:sz="4" w:space="0" w:color="auto"/>
            </w:tcBorders>
            <w:shd w:val="clear" w:color="auto" w:fill="auto"/>
            <w:noWrap/>
            <w:vAlign w:val="bottom"/>
          </w:tcPr>
          <w:p w14:paraId="6C9F3AAB" w14:textId="44C27B0C" w:rsidR="009C3B56" w:rsidRPr="0085409F" w:rsidRDefault="009C3B56" w:rsidP="009C3B56">
            <w:pPr>
              <w:jc w:val="both"/>
              <w:rPr>
                <w:rFonts w:asciiTheme="minorHAnsi" w:hAnsiTheme="minorHAnsi" w:cstheme="minorHAnsi"/>
                <w:sz w:val="16"/>
                <w:szCs w:val="16"/>
                <w:lang w:val="es-ES_tradnl" w:eastAsia="es-BO"/>
              </w:rPr>
            </w:pPr>
            <w:r w:rsidRPr="00817D02">
              <w:rPr>
                <w:rFonts w:ascii="Calibri" w:hAnsi="Calibri" w:cs="Calibri"/>
                <w:color w:val="000000"/>
                <w:sz w:val="16"/>
                <w:szCs w:val="16"/>
                <w:lang w:eastAsia="es-ES"/>
              </w:rPr>
              <w:t>TOMACORRIENTE DOBLE</w:t>
            </w:r>
          </w:p>
        </w:tc>
        <w:tc>
          <w:tcPr>
            <w:tcW w:w="1701" w:type="dxa"/>
            <w:tcBorders>
              <w:top w:val="nil"/>
              <w:left w:val="nil"/>
              <w:bottom w:val="single" w:sz="4" w:space="0" w:color="auto"/>
              <w:right w:val="single" w:sz="4" w:space="0" w:color="auto"/>
            </w:tcBorders>
            <w:shd w:val="clear" w:color="auto" w:fill="auto"/>
            <w:noWrap/>
            <w:vAlign w:val="bottom"/>
          </w:tcPr>
          <w:p w14:paraId="339AA822" w14:textId="72DFB372" w:rsidR="009C3B56" w:rsidRPr="0085409F" w:rsidRDefault="009C3B56" w:rsidP="009C3B56">
            <w:pPr>
              <w:jc w:val="center"/>
              <w:rPr>
                <w:rFonts w:asciiTheme="minorHAnsi" w:hAnsiTheme="minorHAnsi" w:cstheme="minorHAnsi"/>
                <w:sz w:val="16"/>
                <w:szCs w:val="16"/>
                <w:lang w:val="es-ES_tradnl" w:eastAsia="es-BO"/>
              </w:rPr>
            </w:pPr>
            <w:r w:rsidRPr="00817D02">
              <w:rPr>
                <w:rFonts w:ascii="Calibri" w:hAnsi="Calibri" w:cs="Calibri"/>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4F30FD7D" w14:textId="5142B36C" w:rsidR="009C3B56" w:rsidRPr="0085409F" w:rsidRDefault="009C3B56" w:rsidP="009C3B56">
            <w:pPr>
              <w:jc w:val="right"/>
              <w:rPr>
                <w:rFonts w:asciiTheme="minorHAnsi" w:hAnsiTheme="minorHAnsi" w:cstheme="minorHAnsi"/>
                <w:sz w:val="16"/>
                <w:szCs w:val="16"/>
                <w:lang w:eastAsia="es-BO"/>
              </w:rPr>
            </w:pPr>
            <w:r w:rsidRPr="00817D02">
              <w:rPr>
                <w:rFonts w:ascii="Calibri" w:hAnsi="Calibri" w:cs="Calibri"/>
                <w:color w:val="000000"/>
                <w:sz w:val="16"/>
                <w:szCs w:val="16"/>
                <w:lang w:eastAsia="es-ES"/>
              </w:rPr>
              <w:t>146,00</w:t>
            </w:r>
          </w:p>
        </w:tc>
        <w:tc>
          <w:tcPr>
            <w:tcW w:w="1220" w:type="dxa"/>
            <w:tcBorders>
              <w:top w:val="nil"/>
              <w:left w:val="nil"/>
              <w:bottom w:val="single" w:sz="8" w:space="0" w:color="auto"/>
              <w:right w:val="single" w:sz="8" w:space="0" w:color="auto"/>
            </w:tcBorders>
            <w:shd w:val="clear" w:color="auto" w:fill="auto"/>
            <w:vAlign w:val="center"/>
          </w:tcPr>
          <w:p w14:paraId="257975C9" w14:textId="77777777" w:rsidR="009C3B56" w:rsidRPr="007E5CB2" w:rsidRDefault="009C3B56" w:rsidP="009C3B56">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3FA85D89" w14:textId="77777777" w:rsidR="009C3B56" w:rsidRPr="007E5CB2" w:rsidRDefault="009C3B56" w:rsidP="009C3B56">
            <w:pPr>
              <w:jc w:val="right"/>
              <w:rPr>
                <w:rFonts w:ascii="Century Gothic" w:hAnsi="Century Gothic"/>
                <w:sz w:val="16"/>
                <w:szCs w:val="16"/>
                <w:lang w:eastAsia="es-BO"/>
              </w:rPr>
            </w:pPr>
          </w:p>
        </w:tc>
      </w:tr>
      <w:tr w:rsidR="009C3B56" w:rsidRPr="00653C8D" w14:paraId="2621B835" w14:textId="77777777" w:rsidTr="009C3B5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163F4BF1" w14:textId="363F7311" w:rsidR="009C3B56" w:rsidRPr="00653C8D" w:rsidRDefault="009C3B56" w:rsidP="009C3B56">
            <w:pPr>
              <w:jc w:val="center"/>
              <w:rPr>
                <w:rFonts w:ascii="Calibri" w:hAnsi="Calibri"/>
                <w:color w:val="000000"/>
                <w:sz w:val="16"/>
                <w:szCs w:val="16"/>
                <w:lang w:val="es-BO" w:eastAsia="es-BO"/>
              </w:rPr>
            </w:pPr>
            <w:r>
              <w:rPr>
                <w:rFonts w:ascii="Calibri" w:hAnsi="Calibri"/>
                <w:color w:val="000000"/>
                <w:sz w:val="16"/>
                <w:szCs w:val="16"/>
                <w:lang w:val="es-BO" w:eastAsia="es-BO"/>
              </w:rPr>
              <w:t>80</w:t>
            </w:r>
          </w:p>
        </w:tc>
        <w:tc>
          <w:tcPr>
            <w:tcW w:w="2800" w:type="dxa"/>
            <w:tcBorders>
              <w:top w:val="nil"/>
              <w:left w:val="nil"/>
              <w:bottom w:val="single" w:sz="4" w:space="0" w:color="auto"/>
              <w:right w:val="single" w:sz="4" w:space="0" w:color="auto"/>
            </w:tcBorders>
            <w:shd w:val="clear" w:color="auto" w:fill="auto"/>
            <w:noWrap/>
            <w:vAlign w:val="bottom"/>
          </w:tcPr>
          <w:p w14:paraId="15511041" w14:textId="5CB99799" w:rsidR="009C3B56" w:rsidRPr="0085409F" w:rsidRDefault="009C3B56" w:rsidP="009C3B56">
            <w:pPr>
              <w:jc w:val="both"/>
              <w:rPr>
                <w:rFonts w:asciiTheme="minorHAnsi" w:hAnsiTheme="minorHAnsi" w:cstheme="minorHAnsi"/>
                <w:sz w:val="16"/>
                <w:szCs w:val="16"/>
                <w:lang w:val="es-ES_tradnl" w:eastAsia="es-BO"/>
              </w:rPr>
            </w:pPr>
            <w:r w:rsidRPr="00817D02">
              <w:rPr>
                <w:rFonts w:ascii="Calibri" w:hAnsi="Calibri" w:cs="Calibri"/>
                <w:color w:val="000000"/>
                <w:sz w:val="16"/>
                <w:szCs w:val="16"/>
                <w:lang w:eastAsia="es-ES"/>
              </w:rPr>
              <w:t>TOMACORRIENTE SIMPLE</w:t>
            </w:r>
          </w:p>
        </w:tc>
        <w:tc>
          <w:tcPr>
            <w:tcW w:w="1701" w:type="dxa"/>
            <w:tcBorders>
              <w:top w:val="nil"/>
              <w:left w:val="nil"/>
              <w:bottom w:val="single" w:sz="4" w:space="0" w:color="auto"/>
              <w:right w:val="single" w:sz="4" w:space="0" w:color="auto"/>
            </w:tcBorders>
            <w:shd w:val="clear" w:color="auto" w:fill="auto"/>
            <w:noWrap/>
            <w:vAlign w:val="bottom"/>
          </w:tcPr>
          <w:p w14:paraId="61E94DD3" w14:textId="44D298A3" w:rsidR="009C3B56" w:rsidRPr="0085409F" w:rsidRDefault="009C3B56" w:rsidP="009C3B56">
            <w:pPr>
              <w:jc w:val="center"/>
              <w:rPr>
                <w:rFonts w:asciiTheme="minorHAnsi" w:hAnsiTheme="minorHAnsi" w:cstheme="minorHAnsi"/>
                <w:sz w:val="16"/>
                <w:szCs w:val="16"/>
                <w:lang w:val="es-ES_tradnl" w:eastAsia="es-BO"/>
              </w:rPr>
            </w:pPr>
            <w:r w:rsidRPr="00817D02">
              <w:rPr>
                <w:rFonts w:ascii="Calibri" w:hAnsi="Calibri" w:cs="Calibri"/>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4E5B8B0B" w14:textId="68F4CD71" w:rsidR="009C3B56" w:rsidRPr="0085409F" w:rsidRDefault="009C3B56" w:rsidP="009C3B56">
            <w:pPr>
              <w:jc w:val="right"/>
              <w:rPr>
                <w:rFonts w:asciiTheme="minorHAnsi" w:hAnsiTheme="minorHAnsi" w:cstheme="minorHAnsi"/>
                <w:sz w:val="16"/>
                <w:szCs w:val="16"/>
                <w:lang w:eastAsia="es-BO"/>
              </w:rPr>
            </w:pPr>
            <w:r w:rsidRPr="00817D02">
              <w:rPr>
                <w:rFonts w:ascii="Calibri" w:hAnsi="Calibri" w:cs="Calibri"/>
                <w:color w:val="000000"/>
                <w:sz w:val="16"/>
                <w:szCs w:val="16"/>
                <w:lang w:eastAsia="es-ES"/>
              </w:rPr>
              <w:t>164,00</w:t>
            </w:r>
          </w:p>
        </w:tc>
        <w:tc>
          <w:tcPr>
            <w:tcW w:w="1220" w:type="dxa"/>
            <w:tcBorders>
              <w:top w:val="nil"/>
              <w:left w:val="nil"/>
              <w:bottom w:val="single" w:sz="8" w:space="0" w:color="auto"/>
              <w:right w:val="single" w:sz="8" w:space="0" w:color="auto"/>
            </w:tcBorders>
            <w:shd w:val="clear" w:color="auto" w:fill="auto"/>
            <w:vAlign w:val="center"/>
          </w:tcPr>
          <w:p w14:paraId="28F1F459" w14:textId="77777777" w:rsidR="009C3B56" w:rsidRPr="007E5CB2" w:rsidRDefault="009C3B56" w:rsidP="009C3B56">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6537BB85" w14:textId="77777777" w:rsidR="009C3B56" w:rsidRPr="007E5CB2" w:rsidRDefault="009C3B56" w:rsidP="009C3B56">
            <w:pPr>
              <w:jc w:val="right"/>
              <w:rPr>
                <w:rFonts w:ascii="Century Gothic" w:hAnsi="Century Gothic"/>
                <w:sz w:val="16"/>
                <w:szCs w:val="16"/>
                <w:lang w:eastAsia="es-BO"/>
              </w:rPr>
            </w:pPr>
          </w:p>
        </w:tc>
      </w:tr>
      <w:tr w:rsidR="009C3B56" w:rsidRPr="00653C8D" w14:paraId="5C42ABE9" w14:textId="77777777" w:rsidTr="009C3B5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76A48964" w14:textId="492FB1C9" w:rsidR="009C3B56" w:rsidRPr="00653C8D" w:rsidRDefault="009C3B56" w:rsidP="009C3B56">
            <w:pPr>
              <w:jc w:val="center"/>
              <w:rPr>
                <w:rFonts w:ascii="Calibri" w:hAnsi="Calibri"/>
                <w:color w:val="000000"/>
                <w:sz w:val="16"/>
                <w:szCs w:val="16"/>
                <w:lang w:val="es-BO" w:eastAsia="es-BO"/>
              </w:rPr>
            </w:pPr>
            <w:r>
              <w:rPr>
                <w:rFonts w:ascii="Calibri" w:hAnsi="Calibri"/>
                <w:color w:val="000000"/>
                <w:sz w:val="16"/>
                <w:szCs w:val="16"/>
                <w:lang w:val="es-BO" w:eastAsia="es-BO"/>
              </w:rPr>
              <w:t>81</w:t>
            </w:r>
          </w:p>
        </w:tc>
        <w:tc>
          <w:tcPr>
            <w:tcW w:w="2800" w:type="dxa"/>
            <w:tcBorders>
              <w:top w:val="nil"/>
              <w:left w:val="nil"/>
              <w:bottom w:val="single" w:sz="4" w:space="0" w:color="auto"/>
              <w:right w:val="single" w:sz="4" w:space="0" w:color="auto"/>
            </w:tcBorders>
            <w:shd w:val="clear" w:color="auto" w:fill="auto"/>
            <w:noWrap/>
            <w:vAlign w:val="bottom"/>
          </w:tcPr>
          <w:p w14:paraId="2137ADC0" w14:textId="7901E531" w:rsidR="009C3B56" w:rsidRPr="0085409F" w:rsidRDefault="009C3B56" w:rsidP="009C3B56">
            <w:pPr>
              <w:jc w:val="both"/>
              <w:rPr>
                <w:rFonts w:asciiTheme="minorHAnsi" w:hAnsiTheme="minorHAnsi" w:cstheme="minorHAnsi"/>
                <w:sz w:val="16"/>
                <w:szCs w:val="16"/>
                <w:lang w:val="es-ES_tradnl" w:eastAsia="es-BO"/>
              </w:rPr>
            </w:pPr>
            <w:r w:rsidRPr="00817D02">
              <w:rPr>
                <w:rFonts w:ascii="Calibri" w:hAnsi="Calibri" w:cs="Calibri"/>
                <w:color w:val="000000"/>
                <w:sz w:val="16"/>
                <w:szCs w:val="16"/>
                <w:lang w:eastAsia="es-ES"/>
              </w:rPr>
              <w:t>TOPE DE PUERTA</w:t>
            </w:r>
          </w:p>
        </w:tc>
        <w:tc>
          <w:tcPr>
            <w:tcW w:w="1701" w:type="dxa"/>
            <w:tcBorders>
              <w:top w:val="nil"/>
              <w:left w:val="nil"/>
              <w:bottom w:val="single" w:sz="4" w:space="0" w:color="auto"/>
              <w:right w:val="single" w:sz="4" w:space="0" w:color="auto"/>
            </w:tcBorders>
            <w:shd w:val="clear" w:color="auto" w:fill="auto"/>
            <w:noWrap/>
            <w:vAlign w:val="bottom"/>
          </w:tcPr>
          <w:p w14:paraId="7011724B" w14:textId="3AC3D50A" w:rsidR="009C3B56" w:rsidRPr="0085409F" w:rsidRDefault="009C3B56" w:rsidP="009C3B56">
            <w:pPr>
              <w:jc w:val="center"/>
              <w:rPr>
                <w:rFonts w:asciiTheme="minorHAnsi" w:hAnsiTheme="minorHAnsi" w:cstheme="minorHAnsi"/>
                <w:sz w:val="16"/>
                <w:szCs w:val="16"/>
                <w:lang w:val="es-ES_tradnl" w:eastAsia="es-BO"/>
              </w:rPr>
            </w:pPr>
            <w:r w:rsidRPr="00817D02">
              <w:rPr>
                <w:rFonts w:ascii="Calibri" w:hAnsi="Calibri" w:cs="Calibri"/>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685A9563" w14:textId="312A412D" w:rsidR="009C3B56" w:rsidRPr="0085409F" w:rsidRDefault="009C3B56" w:rsidP="009C3B56">
            <w:pPr>
              <w:jc w:val="right"/>
              <w:rPr>
                <w:rFonts w:asciiTheme="minorHAnsi" w:hAnsiTheme="minorHAnsi" w:cstheme="minorHAnsi"/>
                <w:sz w:val="16"/>
                <w:szCs w:val="16"/>
                <w:lang w:eastAsia="es-BO"/>
              </w:rPr>
            </w:pPr>
            <w:r w:rsidRPr="00817D02">
              <w:rPr>
                <w:rFonts w:ascii="Calibri" w:hAnsi="Calibri" w:cs="Calibri"/>
                <w:color w:val="000000"/>
                <w:sz w:val="16"/>
                <w:szCs w:val="16"/>
                <w:lang w:eastAsia="es-ES"/>
              </w:rPr>
              <w:t>93,00</w:t>
            </w:r>
          </w:p>
        </w:tc>
        <w:tc>
          <w:tcPr>
            <w:tcW w:w="1220" w:type="dxa"/>
            <w:tcBorders>
              <w:top w:val="nil"/>
              <w:left w:val="nil"/>
              <w:bottom w:val="single" w:sz="8" w:space="0" w:color="auto"/>
              <w:right w:val="single" w:sz="8" w:space="0" w:color="auto"/>
            </w:tcBorders>
            <w:shd w:val="clear" w:color="auto" w:fill="auto"/>
            <w:vAlign w:val="center"/>
          </w:tcPr>
          <w:p w14:paraId="7621F7C3" w14:textId="77777777" w:rsidR="009C3B56" w:rsidRPr="007E5CB2" w:rsidRDefault="009C3B56" w:rsidP="009C3B56">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102AFD43" w14:textId="77777777" w:rsidR="009C3B56" w:rsidRPr="007E5CB2" w:rsidRDefault="009C3B56" w:rsidP="009C3B56">
            <w:pPr>
              <w:jc w:val="right"/>
              <w:rPr>
                <w:rFonts w:ascii="Century Gothic" w:hAnsi="Century Gothic"/>
                <w:sz w:val="16"/>
                <w:szCs w:val="16"/>
                <w:lang w:eastAsia="es-BO"/>
              </w:rPr>
            </w:pPr>
          </w:p>
        </w:tc>
      </w:tr>
      <w:tr w:rsidR="009C3B56" w:rsidRPr="00653C8D" w14:paraId="4E8C4A52" w14:textId="77777777" w:rsidTr="009C3B5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04C9E8CF" w14:textId="3418581A" w:rsidR="009C3B56" w:rsidRPr="00653C8D" w:rsidRDefault="009C3B56" w:rsidP="009C3B56">
            <w:pPr>
              <w:jc w:val="center"/>
              <w:rPr>
                <w:rFonts w:ascii="Calibri" w:hAnsi="Calibri"/>
                <w:color w:val="000000"/>
                <w:sz w:val="16"/>
                <w:szCs w:val="16"/>
                <w:lang w:val="es-BO" w:eastAsia="es-BO"/>
              </w:rPr>
            </w:pPr>
            <w:r>
              <w:rPr>
                <w:rFonts w:ascii="Calibri" w:hAnsi="Calibri"/>
                <w:color w:val="000000"/>
                <w:sz w:val="16"/>
                <w:szCs w:val="16"/>
                <w:lang w:val="es-BO" w:eastAsia="es-BO"/>
              </w:rPr>
              <w:t>82</w:t>
            </w:r>
          </w:p>
        </w:tc>
        <w:tc>
          <w:tcPr>
            <w:tcW w:w="2800" w:type="dxa"/>
            <w:tcBorders>
              <w:top w:val="nil"/>
              <w:left w:val="nil"/>
              <w:bottom w:val="single" w:sz="4" w:space="0" w:color="auto"/>
              <w:right w:val="single" w:sz="4" w:space="0" w:color="auto"/>
            </w:tcBorders>
            <w:shd w:val="clear" w:color="auto" w:fill="auto"/>
            <w:noWrap/>
            <w:vAlign w:val="bottom"/>
          </w:tcPr>
          <w:p w14:paraId="50F4F489" w14:textId="242BACC7" w:rsidR="009C3B56" w:rsidRPr="0085409F" w:rsidRDefault="009C3B56" w:rsidP="009C3B56">
            <w:pPr>
              <w:jc w:val="both"/>
              <w:rPr>
                <w:rFonts w:asciiTheme="minorHAnsi" w:hAnsiTheme="minorHAnsi" w:cstheme="minorHAnsi"/>
                <w:sz w:val="16"/>
                <w:szCs w:val="16"/>
                <w:lang w:val="es-ES_tradnl" w:eastAsia="es-BO"/>
              </w:rPr>
            </w:pPr>
            <w:r w:rsidRPr="00817D02">
              <w:rPr>
                <w:rFonts w:ascii="Calibri" w:hAnsi="Calibri" w:cs="Calibri"/>
                <w:color w:val="000000"/>
                <w:sz w:val="16"/>
                <w:szCs w:val="16"/>
                <w:lang w:eastAsia="es-ES"/>
              </w:rPr>
              <w:t>TUBO PVC 1/2" (L=6M)</w:t>
            </w:r>
          </w:p>
        </w:tc>
        <w:tc>
          <w:tcPr>
            <w:tcW w:w="1701" w:type="dxa"/>
            <w:tcBorders>
              <w:top w:val="nil"/>
              <w:left w:val="nil"/>
              <w:bottom w:val="single" w:sz="4" w:space="0" w:color="auto"/>
              <w:right w:val="single" w:sz="4" w:space="0" w:color="auto"/>
            </w:tcBorders>
            <w:shd w:val="clear" w:color="auto" w:fill="auto"/>
            <w:noWrap/>
            <w:vAlign w:val="bottom"/>
          </w:tcPr>
          <w:p w14:paraId="60561378" w14:textId="42B1C7F4" w:rsidR="009C3B56" w:rsidRPr="0085409F" w:rsidRDefault="009C3B56" w:rsidP="009C3B56">
            <w:pPr>
              <w:jc w:val="center"/>
              <w:rPr>
                <w:rFonts w:asciiTheme="minorHAnsi" w:hAnsiTheme="minorHAnsi" w:cstheme="minorHAnsi"/>
                <w:sz w:val="16"/>
                <w:szCs w:val="16"/>
                <w:lang w:val="es-ES_tradnl" w:eastAsia="es-BO"/>
              </w:rPr>
            </w:pPr>
            <w:r w:rsidRPr="00817D02">
              <w:rPr>
                <w:rFonts w:ascii="Calibri" w:hAnsi="Calibri" w:cs="Calibri"/>
                <w:color w:val="000000"/>
                <w:sz w:val="16"/>
                <w:szCs w:val="16"/>
                <w:lang w:eastAsia="es-ES"/>
              </w:rPr>
              <w:t>BR</w:t>
            </w:r>
          </w:p>
        </w:tc>
        <w:tc>
          <w:tcPr>
            <w:tcW w:w="2268" w:type="dxa"/>
            <w:tcBorders>
              <w:top w:val="nil"/>
              <w:left w:val="nil"/>
              <w:bottom w:val="single" w:sz="4" w:space="0" w:color="auto"/>
              <w:right w:val="single" w:sz="4" w:space="0" w:color="auto"/>
            </w:tcBorders>
            <w:shd w:val="clear" w:color="auto" w:fill="auto"/>
            <w:noWrap/>
            <w:vAlign w:val="bottom"/>
          </w:tcPr>
          <w:p w14:paraId="6135CB6B" w14:textId="670FEFB5" w:rsidR="009C3B56" w:rsidRPr="0085409F" w:rsidRDefault="009C3B56" w:rsidP="009C3B56">
            <w:pPr>
              <w:jc w:val="right"/>
              <w:rPr>
                <w:rFonts w:asciiTheme="minorHAnsi" w:hAnsiTheme="minorHAnsi" w:cstheme="minorHAnsi"/>
                <w:sz w:val="16"/>
                <w:szCs w:val="16"/>
                <w:lang w:eastAsia="es-BO"/>
              </w:rPr>
            </w:pPr>
            <w:r w:rsidRPr="00817D02">
              <w:rPr>
                <w:rFonts w:ascii="Calibri" w:hAnsi="Calibri" w:cs="Calibri"/>
                <w:color w:val="000000"/>
                <w:sz w:val="16"/>
                <w:szCs w:val="16"/>
                <w:lang w:eastAsia="es-ES"/>
              </w:rPr>
              <w:t>204,70</w:t>
            </w:r>
          </w:p>
        </w:tc>
        <w:tc>
          <w:tcPr>
            <w:tcW w:w="1220" w:type="dxa"/>
            <w:tcBorders>
              <w:top w:val="nil"/>
              <w:left w:val="nil"/>
              <w:bottom w:val="single" w:sz="8" w:space="0" w:color="auto"/>
              <w:right w:val="single" w:sz="8" w:space="0" w:color="auto"/>
            </w:tcBorders>
            <w:shd w:val="clear" w:color="auto" w:fill="auto"/>
            <w:vAlign w:val="center"/>
          </w:tcPr>
          <w:p w14:paraId="67C9A621" w14:textId="77777777" w:rsidR="009C3B56" w:rsidRPr="007E5CB2" w:rsidRDefault="009C3B56" w:rsidP="009C3B56">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3DF72D29" w14:textId="77777777" w:rsidR="009C3B56" w:rsidRPr="007E5CB2" w:rsidRDefault="009C3B56" w:rsidP="009C3B56">
            <w:pPr>
              <w:jc w:val="right"/>
              <w:rPr>
                <w:rFonts w:ascii="Century Gothic" w:hAnsi="Century Gothic"/>
                <w:sz w:val="16"/>
                <w:szCs w:val="16"/>
                <w:lang w:eastAsia="es-BO"/>
              </w:rPr>
            </w:pPr>
          </w:p>
        </w:tc>
      </w:tr>
      <w:tr w:rsidR="009C3B56" w:rsidRPr="00653C8D" w14:paraId="25D22955" w14:textId="77777777" w:rsidTr="009C3B5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770C101D" w14:textId="04373C5B" w:rsidR="009C3B56" w:rsidRPr="00653C8D" w:rsidRDefault="009C3B56" w:rsidP="009C3B56">
            <w:pPr>
              <w:jc w:val="center"/>
              <w:rPr>
                <w:rFonts w:ascii="Calibri" w:hAnsi="Calibri"/>
                <w:color w:val="000000"/>
                <w:sz w:val="16"/>
                <w:szCs w:val="16"/>
                <w:lang w:val="es-BO" w:eastAsia="es-BO"/>
              </w:rPr>
            </w:pPr>
            <w:r>
              <w:rPr>
                <w:rFonts w:ascii="Calibri" w:hAnsi="Calibri"/>
                <w:color w:val="000000"/>
                <w:sz w:val="16"/>
                <w:szCs w:val="16"/>
                <w:lang w:val="es-BO" w:eastAsia="es-BO"/>
              </w:rPr>
              <w:t>83</w:t>
            </w:r>
          </w:p>
        </w:tc>
        <w:tc>
          <w:tcPr>
            <w:tcW w:w="2800" w:type="dxa"/>
            <w:tcBorders>
              <w:top w:val="nil"/>
              <w:left w:val="nil"/>
              <w:bottom w:val="single" w:sz="4" w:space="0" w:color="auto"/>
              <w:right w:val="single" w:sz="4" w:space="0" w:color="auto"/>
            </w:tcBorders>
            <w:shd w:val="clear" w:color="auto" w:fill="auto"/>
            <w:noWrap/>
            <w:vAlign w:val="bottom"/>
          </w:tcPr>
          <w:p w14:paraId="24D3310E" w14:textId="6CD3187E" w:rsidR="009C3B56" w:rsidRPr="0085409F" w:rsidRDefault="009C3B56" w:rsidP="009C3B56">
            <w:pPr>
              <w:jc w:val="both"/>
              <w:rPr>
                <w:rFonts w:asciiTheme="minorHAnsi" w:hAnsiTheme="minorHAnsi" w:cstheme="minorHAnsi"/>
                <w:sz w:val="16"/>
                <w:szCs w:val="16"/>
                <w:lang w:val="es-ES_tradnl" w:eastAsia="es-BO"/>
              </w:rPr>
            </w:pPr>
            <w:r w:rsidRPr="00817D02">
              <w:rPr>
                <w:rFonts w:ascii="Calibri" w:hAnsi="Calibri" w:cs="Calibri"/>
                <w:color w:val="000000"/>
                <w:sz w:val="16"/>
                <w:szCs w:val="16"/>
                <w:lang w:eastAsia="es-ES"/>
              </w:rPr>
              <w:t>TUBO PVC 5/8"  (L=3M)</w:t>
            </w:r>
          </w:p>
        </w:tc>
        <w:tc>
          <w:tcPr>
            <w:tcW w:w="1701" w:type="dxa"/>
            <w:tcBorders>
              <w:top w:val="nil"/>
              <w:left w:val="nil"/>
              <w:bottom w:val="single" w:sz="4" w:space="0" w:color="auto"/>
              <w:right w:val="single" w:sz="4" w:space="0" w:color="auto"/>
            </w:tcBorders>
            <w:shd w:val="clear" w:color="auto" w:fill="auto"/>
            <w:noWrap/>
            <w:vAlign w:val="bottom"/>
          </w:tcPr>
          <w:p w14:paraId="550DBE20" w14:textId="629D4942" w:rsidR="009C3B56" w:rsidRPr="0085409F" w:rsidRDefault="009C3B56" w:rsidP="009C3B56">
            <w:pPr>
              <w:jc w:val="center"/>
              <w:rPr>
                <w:rFonts w:asciiTheme="minorHAnsi" w:hAnsiTheme="minorHAnsi" w:cstheme="minorHAnsi"/>
                <w:sz w:val="16"/>
                <w:szCs w:val="16"/>
                <w:lang w:val="es-ES_tradnl" w:eastAsia="es-BO"/>
              </w:rPr>
            </w:pPr>
            <w:r w:rsidRPr="00817D02">
              <w:rPr>
                <w:rFonts w:ascii="Calibri" w:hAnsi="Calibri" w:cs="Calibri"/>
                <w:color w:val="000000"/>
                <w:sz w:val="16"/>
                <w:szCs w:val="16"/>
                <w:lang w:eastAsia="es-ES"/>
              </w:rPr>
              <w:t>BR</w:t>
            </w:r>
          </w:p>
        </w:tc>
        <w:tc>
          <w:tcPr>
            <w:tcW w:w="2268" w:type="dxa"/>
            <w:tcBorders>
              <w:top w:val="nil"/>
              <w:left w:val="nil"/>
              <w:bottom w:val="single" w:sz="4" w:space="0" w:color="auto"/>
              <w:right w:val="single" w:sz="4" w:space="0" w:color="auto"/>
            </w:tcBorders>
            <w:shd w:val="clear" w:color="auto" w:fill="auto"/>
            <w:noWrap/>
            <w:vAlign w:val="bottom"/>
          </w:tcPr>
          <w:p w14:paraId="0B43BBE0" w14:textId="5A46EAE7" w:rsidR="009C3B56" w:rsidRPr="0085409F" w:rsidRDefault="009C3B56" w:rsidP="009C3B56">
            <w:pPr>
              <w:jc w:val="right"/>
              <w:rPr>
                <w:rFonts w:asciiTheme="minorHAnsi" w:hAnsiTheme="minorHAnsi" w:cstheme="minorHAnsi"/>
                <w:sz w:val="16"/>
                <w:szCs w:val="16"/>
                <w:lang w:eastAsia="es-BO"/>
              </w:rPr>
            </w:pPr>
            <w:r w:rsidRPr="00817D02">
              <w:rPr>
                <w:rFonts w:ascii="Calibri" w:hAnsi="Calibri" w:cs="Calibri"/>
                <w:color w:val="000000"/>
                <w:sz w:val="16"/>
                <w:szCs w:val="16"/>
                <w:lang w:eastAsia="es-ES"/>
              </w:rPr>
              <w:t>1.241,55</w:t>
            </w:r>
          </w:p>
        </w:tc>
        <w:tc>
          <w:tcPr>
            <w:tcW w:w="1220" w:type="dxa"/>
            <w:tcBorders>
              <w:top w:val="nil"/>
              <w:left w:val="nil"/>
              <w:bottom w:val="single" w:sz="8" w:space="0" w:color="auto"/>
              <w:right w:val="single" w:sz="8" w:space="0" w:color="auto"/>
            </w:tcBorders>
            <w:shd w:val="clear" w:color="auto" w:fill="auto"/>
            <w:vAlign w:val="center"/>
          </w:tcPr>
          <w:p w14:paraId="408B4995" w14:textId="77777777" w:rsidR="009C3B56" w:rsidRPr="007E5CB2" w:rsidRDefault="009C3B56" w:rsidP="009C3B56">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3A929E5D" w14:textId="77777777" w:rsidR="009C3B56" w:rsidRPr="007E5CB2" w:rsidRDefault="009C3B56" w:rsidP="009C3B56">
            <w:pPr>
              <w:jc w:val="right"/>
              <w:rPr>
                <w:rFonts w:ascii="Century Gothic" w:hAnsi="Century Gothic"/>
                <w:sz w:val="16"/>
                <w:szCs w:val="16"/>
                <w:lang w:eastAsia="es-BO"/>
              </w:rPr>
            </w:pPr>
          </w:p>
        </w:tc>
      </w:tr>
      <w:tr w:rsidR="009C3B56" w:rsidRPr="00653C8D" w14:paraId="0E022209" w14:textId="77777777" w:rsidTr="009C3B5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0A8869AA" w14:textId="0DC2DE25" w:rsidR="009C3B56" w:rsidRPr="00653C8D" w:rsidRDefault="009C3B56" w:rsidP="009C3B56">
            <w:pPr>
              <w:jc w:val="center"/>
              <w:rPr>
                <w:rFonts w:ascii="Calibri" w:hAnsi="Calibri"/>
                <w:color w:val="000000"/>
                <w:sz w:val="16"/>
                <w:szCs w:val="16"/>
                <w:lang w:val="es-BO" w:eastAsia="es-BO"/>
              </w:rPr>
            </w:pPr>
            <w:r>
              <w:rPr>
                <w:rFonts w:ascii="Calibri" w:hAnsi="Calibri"/>
                <w:color w:val="000000"/>
                <w:sz w:val="16"/>
                <w:szCs w:val="16"/>
                <w:lang w:val="es-BO" w:eastAsia="es-BO"/>
              </w:rPr>
              <w:t>84</w:t>
            </w:r>
          </w:p>
        </w:tc>
        <w:tc>
          <w:tcPr>
            <w:tcW w:w="2800" w:type="dxa"/>
            <w:tcBorders>
              <w:top w:val="nil"/>
              <w:left w:val="nil"/>
              <w:bottom w:val="single" w:sz="4" w:space="0" w:color="auto"/>
              <w:right w:val="single" w:sz="4" w:space="0" w:color="auto"/>
            </w:tcBorders>
            <w:shd w:val="clear" w:color="auto" w:fill="auto"/>
            <w:noWrap/>
            <w:vAlign w:val="bottom"/>
          </w:tcPr>
          <w:p w14:paraId="2E4A52AF" w14:textId="58CFA12A" w:rsidR="009C3B56" w:rsidRPr="0085409F" w:rsidRDefault="009C3B56" w:rsidP="009C3B56">
            <w:pPr>
              <w:jc w:val="both"/>
              <w:rPr>
                <w:rFonts w:asciiTheme="minorHAnsi" w:hAnsiTheme="minorHAnsi" w:cstheme="minorHAnsi"/>
                <w:sz w:val="16"/>
                <w:szCs w:val="16"/>
                <w:lang w:val="es-ES_tradnl" w:eastAsia="es-BO"/>
              </w:rPr>
            </w:pPr>
            <w:r w:rsidRPr="00817D02">
              <w:rPr>
                <w:rFonts w:ascii="Calibri" w:hAnsi="Calibri" w:cs="Calibri"/>
                <w:color w:val="000000"/>
                <w:sz w:val="16"/>
                <w:szCs w:val="16"/>
                <w:lang w:eastAsia="es-ES"/>
              </w:rPr>
              <w:t>TUBO PVC DESAGUE 2" (L=4M)</w:t>
            </w:r>
          </w:p>
        </w:tc>
        <w:tc>
          <w:tcPr>
            <w:tcW w:w="1701" w:type="dxa"/>
            <w:tcBorders>
              <w:top w:val="nil"/>
              <w:left w:val="nil"/>
              <w:bottom w:val="single" w:sz="4" w:space="0" w:color="auto"/>
              <w:right w:val="single" w:sz="4" w:space="0" w:color="auto"/>
            </w:tcBorders>
            <w:shd w:val="clear" w:color="auto" w:fill="auto"/>
            <w:noWrap/>
            <w:vAlign w:val="bottom"/>
          </w:tcPr>
          <w:p w14:paraId="7452D8B1" w14:textId="701FBFD1" w:rsidR="009C3B56" w:rsidRPr="0085409F" w:rsidRDefault="009C3B56" w:rsidP="009C3B56">
            <w:pPr>
              <w:jc w:val="center"/>
              <w:rPr>
                <w:rFonts w:asciiTheme="minorHAnsi" w:hAnsiTheme="minorHAnsi" w:cstheme="minorHAnsi"/>
                <w:sz w:val="16"/>
                <w:szCs w:val="16"/>
                <w:lang w:val="es-ES_tradnl" w:eastAsia="es-BO"/>
              </w:rPr>
            </w:pPr>
            <w:r w:rsidRPr="00817D02">
              <w:rPr>
                <w:rFonts w:ascii="Calibri" w:hAnsi="Calibri" w:cs="Calibri"/>
                <w:color w:val="000000"/>
                <w:sz w:val="16"/>
                <w:szCs w:val="16"/>
                <w:lang w:eastAsia="es-ES"/>
              </w:rPr>
              <w:t>BR</w:t>
            </w:r>
          </w:p>
        </w:tc>
        <w:tc>
          <w:tcPr>
            <w:tcW w:w="2268" w:type="dxa"/>
            <w:tcBorders>
              <w:top w:val="nil"/>
              <w:left w:val="nil"/>
              <w:bottom w:val="single" w:sz="4" w:space="0" w:color="auto"/>
              <w:right w:val="single" w:sz="4" w:space="0" w:color="auto"/>
            </w:tcBorders>
            <w:shd w:val="clear" w:color="auto" w:fill="auto"/>
            <w:noWrap/>
            <w:vAlign w:val="bottom"/>
          </w:tcPr>
          <w:p w14:paraId="294FE554" w14:textId="0464F17C" w:rsidR="009C3B56" w:rsidRPr="0085409F" w:rsidRDefault="009C3B56" w:rsidP="009C3B56">
            <w:pPr>
              <w:jc w:val="right"/>
              <w:rPr>
                <w:rFonts w:asciiTheme="minorHAnsi" w:hAnsiTheme="minorHAnsi" w:cstheme="minorHAnsi"/>
                <w:sz w:val="16"/>
                <w:szCs w:val="16"/>
                <w:lang w:eastAsia="es-BO"/>
              </w:rPr>
            </w:pPr>
            <w:r w:rsidRPr="00817D02">
              <w:rPr>
                <w:rFonts w:ascii="Calibri" w:hAnsi="Calibri" w:cs="Calibri"/>
                <w:color w:val="000000"/>
                <w:sz w:val="16"/>
                <w:szCs w:val="16"/>
                <w:lang w:eastAsia="es-ES"/>
              </w:rPr>
              <w:t>175,30</w:t>
            </w:r>
          </w:p>
        </w:tc>
        <w:tc>
          <w:tcPr>
            <w:tcW w:w="1220" w:type="dxa"/>
            <w:tcBorders>
              <w:top w:val="nil"/>
              <w:left w:val="nil"/>
              <w:bottom w:val="single" w:sz="8" w:space="0" w:color="auto"/>
              <w:right w:val="single" w:sz="8" w:space="0" w:color="auto"/>
            </w:tcBorders>
            <w:shd w:val="clear" w:color="auto" w:fill="auto"/>
            <w:vAlign w:val="center"/>
          </w:tcPr>
          <w:p w14:paraId="791D980F" w14:textId="77777777" w:rsidR="009C3B56" w:rsidRPr="007E5CB2" w:rsidRDefault="009C3B56" w:rsidP="009C3B56">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7F5F81C3" w14:textId="77777777" w:rsidR="009C3B56" w:rsidRPr="007E5CB2" w:rsidRDefault="009C3B56" w:rsidP="009C3B56">
            <w:pPr>
              <w:jc w:val="right"/>
              <w:rPr>
                <w:rFonts w:ascii="Century Gothic" w:hAnsi="Century Gothic"/>
                <w:sz w:val="16"/>
                <w:szCs w:val="16"/>
                <w:lang w:eastAsia="es-BO"/>
              </w:rPr>
            </w:pPr>
          </w:p>
        </w:tc>
      </w:tr>
      <w:tr w:rsidR="009C3B56" w:rsidRPr="00653C8D" w14:paraId="46CE637C" w14:textId="77777777" w:rsidTr="009C3B5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02E0610E" w14:textId="66BDAF7D" w:rsidR="009C3B56" w:rsidRPr="00653C8D" w:rsidRDefault="009C3B56" w:rsidP="009C3B56">
            <w:pPr>
              <w:jc w:val="center"/>
              <w:rPr>
                <w:rFonts w:ascii="Calibri" w:hAnsi="Calibri"/>
                <w:color w:val="000000"/>
                <w:sz w:val="16"/>
                <w:szCs w:val="16"/>
                <w:lang w:val="es-BO" w:eastAsia="es-BO"/>
              </w:rPr>
            </w:pPr>
            <w:r>
              <w:rPr>
                <w:rFonts w:ascii="Calibri" w:hAnsi="Calibri"/>
                <w:color w:val="000000"/>
                <w:sz w:val="16"/>
                <w:szCs w:val="16"/>
                <w:lang w:val="es-BO" w:eastAsia="es-BO"/>
              </w:rPr>
              <w:t>85</w:t>
            </w:r>
          </w:p>
        </w:tc>
        <w:tc>
          <w:tcPr>
            <w:tcW w:w="2800" w:type="dxa"/>
            <w:tcBorders>
              <w:top w:val="nil"/>
              <w:left w:val="nil"/>
              <w:bottom w:val="single" w:sz="4" w:space="0" w:color="auto"/>
              <w:right w:val="single" w:sz="4" w:space="0" w:color="auto"/>
            </w:tcBorders>
            <w:shd w:val="clear" w:color="auto" w:fill="auto"/>
            <w:noWrap/>
            <w:vAlign w:val="bottom"/>
          </w:tcPr>
          <w:p w14:paraId="74F808E2" w14:textId="644D90FA" w:rsidR="009C3B56" w:rsidRPr="0085409F" w:rsidRDefault="009C3B56" w:rsidP="009C3B56">
            <w:pPr>
              <w:jc w:val="both"/>
              <w:rPr>
                <w:rFonts w:asciiTheme="minorHAnsi" w:hAnsiTheme="minorHAnsi" w:cstheme="minorHAnsi"/>
                <w:sz w:val="16"/>
                <w:szCs w:val="16"/>
                <w:lang w:val="es-ES_tradnl" w:eastAsia="es-BO"/>
              </w:rPr>
            </w:pPr>
            <w:r w:rsidRPr="00817D02">
              <w:rPr>
                <w:rFonts w:ascii="Calibri" w:hAnsi="Calibri" w:cs="Calibri"/>
                <w:color w:val="000000"/>
                <w:sz w:val="16"/>
                <w:szCs w:val="16"/>
                <w:lang w:eastAsia="es-ES"/>
              </w:rPr>
              <w:t>TUBO PVC DESAGUE 4" (L=4M)</w:t>
            </w:r>
          </w:p>
        </w:tc>
        <w:tc>
          <w:tcPr>
            <w:tcW w:w="1701" w:type="dxa"/>
            <w:tcBorders>
              <w:top w:val="nil"/>
              <w:left w:val="nil"/>
              <w:bottom w:val="single" w:sz="4" w:space="0" w:color="auto"/>
              <w:right w:val="single" w:sz="4" w:space="0" w:color="auto"/>
            </w:tcBorders>
            <w:shd w:val="clear" w:color="auto" w:fill="auto"/>
            <w:noWrap/>
            <w:vAlign w:val="bottom"/>
          </w:tcPr>
          <w:p w14:paraId="6A79CC26" w14:textId="6AD64A4B" w:rsidR="009C3B56" w:rsidRPr="0085409F" w:rsidRDefault="009C3B56" w:rsidP="009C3B56">
            <w:pPr>
              <w:jc w:val="center"/>
              <w:rPr>
                <w:rFonts w:asciiTheme="minorHAnsi" w:hAnsiTheme="minorHAnsi" w:cstheme="minorHAnsi"/>
                <w:sz w:val="16"/>
                <w:szCs w:val="16"/>
                <w:lang w:val="es-ES_tradnl" w:eastAsia="es-BO"/>
              </w:rPr>
            </w:pPr>
            <w:r w:rsidRPr="00817D02">
              <w:rPr>
                <w:rFonts w:ascii="Calibri" w:hAnsi="Calibri" w:cs="Calibri"/>
                <w:color w:val="000000"/>
                <w:sz w:val="16"/>
                <w:szCs w:val="16"/>
                <w:lang w:eastAsia="es-ES"/>
              </w:rPr>
              <w:t>BR</w:t>
            </w:r>
          </w:p>
        </w:tc>
        <w:tc>
          <w:tcPr>
            <w:tcW w:w="2268" w:type="dxa"/>
            <w:tcBorders>
              <w:top w:val="nil"/>
              <w:left w:val="nil"/>
              <w:bottom w:val="single" w:sz="4" w:space="0" w:color="auto"/>
              <w:right w:val="single" w:sz="4" w:space="0" w:color="auto"/>
            </w:tcBorders>
            <w:shd w:val="clear" w:color="auto" w:fill="auto"/>
            <w:noWrap/>
            <w:vAlign w:val="bottom"/>
          </w:tcPr>
          <w:p w14:paraId="5D99BCEC" w14:textId="576F40DF" w:rsidR="009C3B56" w:rsidRPr="0085409F" w:rsidRDefault="009C3B56" w:rsidP="009C3B56">
            <w:pPr>
              <w:jc w:val="right"/>
              <w:rPr>
                <w:rFonts w:asciiTheme="minorHAnsi" w:hAnsiTheme="minorHAnsi" w:cstheme="minorHAnsi"/>
                <w:sz w:val="16"/>
                <w:szCs w:val="16"/>
                <w:lang w:eastAsia="es-BO"/>
              </w:rPr>
            </w:pPr>
            <w:r w:rsidRPr="00817D02">
              <w:rPr>
                <w:rFonts w:ascii="Calibri" w:hAnsi="Calibri" w:cs="Calibri"/>
                <w:color w:val="000000"/>
                <w:sz w:val="16"/>
                <w:szCs w:val="16"/>
                <w:lang w:eastAsia="es-ES"/>
              </w:rPr>
              <w:t>174,00</w:t>
            </w:r>
          </w:p>
        </w:tc>
        <w:tc>
          <w:tcPr>
            <w:tcW w:w="1220" w:type="dxa"/>
            <w:tcBorders>
              <w:top w:val="nil"/>
              <w:left w:val="nil"/>
              <w:bottom w:val="single" w:sz="8" w:space="0" w:color="auto"/>
              <w:right w:val="single" w:sz="8" w:space="0" w:color="auto"/>
            </w:tcBorders>
            <w:shd w:val="clear" w:color="auto" w:fill="auto"/>
            <w:vAlign w:val="center"/>
          </w:tcPr>
          <w:p w14:paraId="6DF191E2" w14:textId="77777777" w:rsidR="009C3B56" w:rsidRPr="007E5CB2" w:rsidRDefault="009C3B56" w:rsidP="009C3B56">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6776775F" w14:textId="77777777" w:rsidR="009C3B56" w:rsidRPr="007E5CB2" w:rsidRDefault="009C3B56" w:rsidP="009C3B56">
            <w:pPr>
              <w:jc w:val="right"/>
              <w:rPr>
                <w:rFonts w:ascii="Century Gothic" w:hAnsi="Century Gothic"/>
                <w:sz w:val="16"/>
                <w:szCs w:val="16"/>
                <w:lang w:eastAsia="es-BO"/>
              </w:rPr>
            </w:pPr>
          </w:p>
        </w:tc>
      </w:tr>
      <w:tr w:rsidR="009C3B56" w:rsidRPr="00653C8D" w14:paraId="35ED8C5D" w14:textId="77777777" w:rsidTr="009C3B5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7F19983D" w14:textId="57AAF3B8" w:rsidR="009C3B56" w:rsidRDefault="009C3B56" w:rsidP="009C3B56">
            <w:pPr>
              <w:jc w:val="center"/>
              <w:rPr>
                <w:rFonts w:ascii="Calibri" w:hAnsi="Calibri"/>
                <w:color w:val="000000"/>
                <w:sz w:val="16"/>
                <w:szCs w:val="16"/>
                <w:lang w:val="es-BO" w:eastAsia="es-BO"/>
              </w:rPr>
            </w:pPr>
            <w:r>
              <w:rPr>
                <w:rFonts w:ascii="Calibri" w:hAnsi="Calibri"/>
                <w:color w:val="000000"/>
                <w:sz w:val="16"/>
                <w:szCs w:val="16"/>
                <w:lang w:val="es-BO" w:eastAsia="es-BO"/>
              </w:rPr>
              <w:t>86</w:t>
            </w:r>
          </w:p>
        </w:tc>
        <w:tc>
          <w:tcPr>
            <w:tcW w:w="2800" w:type="dxa"/>
            <w:tcBorders>
              <w:top w:val="nil"/>
              <w:left w:val="nil"/>
              <w:bottom w:val="single" w:sz="4" w:space="0" w:color="auto"/>
              <w:right w:val="single" w:sz="4" w:space="0" w:color="auto"/>
            </w:tcBorders>
            <w:shd w:val="clear" w:color="auto" w:fill="auto"/>
            <w:noWrap/>
            <w:vAlign w:val="bottom"/>
          </w:tcPr>
          <w:p w14:paraId="13F24C55" w14:textId="62189D0D" w:rsidR="009C3B56" w:rsidRDefault="009C3B56" w:rsidP="009C3B56">
            <w:pPr>
              <w:jc w:val="both"/>
              <w:rPr>
                <w:rFonts w:ascii="Calibri" w:hAnsi="Calibri" w:cs="Calibri"/>
                <w:color w:val="000000"/>
                <w:sz w:val="16"/>
                <w:szCs w:val="16"/>
              </w:rPr>
            </w:pPr>
            <w:r w:rsidRPr="00817D02">
              <w:rPr>
                <w:rFonts w:ascii="Calibri" w:hAnsi="Calibri" w:cs="Calibri"/>
                <w:color w:val="000000"/>
                <w:sz w:val="16"/>
                <w:szCs w:val="16"/>
                <w:lang w:eastAsia="es-ES"/>
              </w:rPr>
              <w:t>UNION UNIVERSAL 1/2"</w:t>
            </w:r>
          </w:p>
        </w:tc>
        <w:tc>
          <w:tcPr>
            <w:tcW w:w="1701" w:type="dxa"/>
            <w:tcBorders>
              <w:top w:val="nil"/>
              <w:left w:val="nil"/>
              <w:bottom w:val="single" w:sz="4" w:space="0" w:color="auto"/>
              <w:right w:val="single" w:sz="4" w:space="0" w:color="auto"/>
            </w:tcBorders>
            <w:shd w:val="clear" w:color="auto" w:fill="auto"/>
            <w:noWrap/>
            <w:vAlign w:val="bottom"/>
          </w:tcPr>
          <w:p w14:paraId="51670935" w14:textId="654DE718" w:rsidR="009C3B56" w:rsidRDefault="009C3B56" w:rsidP="009C3B56">
            <w:pPr>
              <w:jc w:val="center"/>
              <w:rPr>
                <w:rFonts w:ascii="Calibri" w:hAnsi="Calibri" w:cs="Calibri"/>
                <w:color w:val="000000"/>
                <w:sz w:val="16"/>
                <w:szCs w:val="16"/>
              </w:rPr>
            </w:pPr>
            <w:r w:rsidRPr="00817D02">
              <w:rPr>
                <w:rFonts w:ascii="Calibri" w:hAnsi="Calibri" w:cs="Calibri"/>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78D91629" w14:textId="78A768B8" w:rsidR="009C3B56" w:rsidRDefault="009C3B56" w:rsidP="009C3B56">
            <w:pPr>
              <w:jc w:val="right"/>
              <w:rPr>
                <w:rFonts w:ascii="Calibri" w:hAnsi="Calibri" w:cs="Calibri"/>
                <w:color w:val="000000"/>
                <w:sz w:val="16"/>
                <w:szCs w:val="16"/>
              </w:rPr>
            </w:pPr>
            <w:r w:rsidRPr="00817D02">
              <w:rPr>
                <w:rFonts w:ascii="Calibri" w:hAnsi="Calibri" w:cs="Calibri"/>
                <w:color w:val="000000"/>
                <w:sz w:val="16"/>
                <w:szCs w:val="16"/>
                <w:lang w:eastAsia="es-ES"/>
              </w:rPr>
              <w:t>53,00</w:t>
            </w:r>
          </w:p>
        </w:tc>
        <w:tc>
          <w:tcPr>
            <w:tcW w:w="1220" w:type="dxa"/>
            <w:tcBorders>
              <w:top w:val="nil"/>
              <w:left w:val="nil"/>
              <w:bottom w:val="single" w:sz="8" w:space="0" w:color="auto"/>
              <w:right w:val="single" w:sz="8" w:space="0" w:color="auto"/>
            </w:tcBorders>
            <w:shd w:val="clear" w:color="auto" w:fill="auto"/>
            <w:vAlign w:val="center"/>
          </w:tcPr>
          <w:p w14:paraId="3B340FEA" w14:textId="77777777" w:rsidR="009C3B56" w:rsidRPr="007E5CB2" w:rsidRDefault="009C3B56" w:rsidP="009C3B56">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575368EF" w14:textId="77777777" w:rsidR="009C3B56" w:rsidRPr="007E5CB2" w:rsidRDefault="009C3B56" w:rsidP="009C3B56">
            <w:pPr>
              <w:jc w:val="right"/>
              <w:rPr>
                <w:rFonts w:ascii="Century Gothic" w:hAnsi="Century Gothic"/>
                <w:sz w:val="16"/>
                <w:szCs w:val="16"/>
                <w:lang w:eastAsia="es-BO"/>
              </w:rPr>
            </w:pPr>
          </w:p>
        </w:tc>
      </w:tr>
      <w:tr w:rsidR="009C3B56" w:rsidRPr="00653C8D" w14:paraId="2C8357B2" w14:textId="77777777" w:rsidTr="009C3B5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510374B7" w14:textId="51F6A14E" w:rsidR="009C3B56" w:rsidRDefault="009C3B56" w:rsidP="009C3B56">
            <w:pPr>
              <w:jc w:val="center"/>
              <w:rPr>
                <w:rFonts w:ascii="Calibri" w:hAnsi="Calibri"/>
                <w:color w:val="000000"/>
                <w:sz w:val="16"/>
                <w:szCs w:val="16"/>
                <w:lang w:val="es-BO" w:eastAsia="es-BO"/>
              </w:rPr>
            </w:pPr>
            <w:r>
              <w:rPr>
                <w:rFonts w:ascii="Calibri" w:hAnsi="Calibri"/>
                <w:color w:val="000000"/>
                <w:sz w:val="16"/>
                <w:szCs w:val="16"/>
                <w:lang w:val="es-BO" w:eastAsia="es-BO"/>
              </w:rPr>
              <w:t>87</w:t>
            </w:r>
          </w:p>
        </w:tc>
        <w:tc>
          <w:tcPr>
            <w:tcW w:w="2800" w:type="dxa"/>
            <w:tcBorders>
              <w:top w:val="nil"/>
              <w:left w:val="nil"/>
              <w:bottom w:val="single" w:sz="4" w:space="0" w:color="auto"/>
              <w:right w:val="single" w:sz="4" w:space="0" w:color="auto"/>
            </w:tcBorders>
            <w:shd w:val="clear" w:color="auto" w:fill="auto"/>
            <w:noWrap/>
            <w:vAlign w:val="bottom"/>
          </w:tcPr>
          <w:p w14:paraId="0CA1776F" w14:textId="4969555A" w:rsidR="009C3B56" w:rsidRDefault="009C3B56" w:rsidP="009C3B56">
            <w:pPr>
              <w:jc w:val="both"/>
              <w:rPr>
                <w:rFonts w:ascii="Calibri" w:hAnsi="Calibri" w:cs="Calibri"/>
                <w:color w:val="000000"/>
                <w:sz w:val="16"/>
                <w:szCs w:val="16"/>
              </w:rPr>
            </w:pPr>
            <w:r w:rsidRPr="00817D02">
              <w:rPr>
                <w:rFonts w:ascii="Calibri" w:hAnsi="Calibri" w:cs="Calibri"/>
                <w:color w:val="000000"/>
                <w:sz w:val="16"/>
                <w:szCs w:val="16"/>
                <w:lang w:eastAsia="es-ES"/>
              </w:rPr>
              <w:t>VALVULA DE RETENCION DE 1/2"</w:t>
            </w:r>
          </w:p>
        </w:tc>
        <w:tc>
          <w:tcPr>
            <w:tcW w:w="1701" w:type="dxa"/>
            <w:tcBorders>
              <w:top w:val="nil"/>
              <w:left w:val="nil"/>
              <w:bottom w:val="single" w:sz="4" w:space="0" w:color="auto"/>
              <w:right w:val="single" w:sz="4" w:space="0" w:color="auto"/>
            </w:tcBorders>
            <w:shd w:val="clear" w:color="auto" w:fill="auto"/>
            <w:noWrap/>
            <w:vAlign w:val="bottom"/>
          </w:tcPr>
          <w:p w14:paraId="296FA6D5" w14:textId="68FC36EF" w:rsidR="009C3B56" w:rsidRDefault="009C3B56" w:rsidP="009C3B56">
            <w:pPr>
              <w:jc w:val="center"/>
              <w:rPr>
                <w:rFonts w:ascii="Calibri" w:hAnsi="Calibri" w:cs="Calibri"/>
                <w:color w:val="000000"/>
                <w:sz w:val="16"/>
                <w:szCs w:val="16"/>
              </w:rPr>
            </w:pPr>
            <w:r w:rsidRPr="00817D02">
              <w:rPr>
                <w:rFonts w:ascii="Calibri" w:hAnsi="Calibri" w:cs="Calibri"/>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3B5FF420" w14:textId="2ED4557A" w:rsidR="009C3B56" w:rsidRDefault="009C3B56" w:rsidP="009C3B56">
            <w:pPr>
              <w:jc w:val="right"/>
              <w:rPr>
                <w:rFonts w:ascii="Calibri" w:hAnsi="Calibri" w:cs="Calibri"/>
                <w:color w:val="000000"/>
                <w:sz w:val="16"/>
                <w:szCs w:val="16"/>
              </w:rPr>
            </w:pPr>
            <w:r w:rsidRPr="00817D02">
              <w:rPr>
                <w:rFonts w:ascii="Calibri" w:hAnsi="Calibri" w:cs="Calibri"/>
                <w:color w:val="000000"/>
                <w:sz w:val="16"/>
                <w:szCs w:val="16"/>
                <w:lang w:eastAsia="es-ES"/>
              </w:rPr>
              <w:t>18,02</w:t>
            </w:r>
          </w:p>
        </w:tc>
        <w:tc>
          <w:tcPr>
            <w:tcW w:w="1220" w:type="dxa"/>
            <w:tcBorders>
              <w:top w:val="nil"/>
              <w:left w:val="nil"/>
              <w:bottom w:val="single" w:sz="8" w:space="0" w:color="auto"/>
              <w:right w:val="single" w:sz="8" w:space="0" w:color="auto"/>
            </w:tcBorders>
            <w:shd w:val="clear" w:color="auto" w:fill="auto"/>
            <w:vAlign w:val="center"/>
          </w:tcPr>
          <w:p w14:paraId="6B2532AF" w14:textId="77777777" w:rsidR="009C3B56" w:rsidRPr="007E5CB2" w:rsidRDefault="009C3B56" w:rsidP="009C3B56">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0D165339" w14:textId="77777777" w:rsidR="009C3B56" w:rsidRPr="007E5CB2" w:rsidRDefault="009C3B56" w:rsidP="009C3B56">
            <w:pPr>
              <w:jc w:val="right"/>
              <w:rPr>
                <w:rFonts w:ascii="Century Gothic" w:hAnsi="Century Gothic"/>
                <w:sz w:val="16"/>
                <w:szCs w:val="16"/>
                <w:lang w:eastAsia="es-BO"/>
              </w:rPr>
            </w:pPr>
          </w:p>
        </w:tc>
      </w:tr>
      <w:tr w:rsidR="009C3B56" w:rsidRPr="00653C8D" w14:paraId="17E97C81" w14:textId="77777777" w:rsidTr="009C3B5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646B651A" w14:textId="257F8095" w:rsidR="009C3B56" w:rsidRDefault="009C3B56" w:rsidP="009C3B56">
            <w:pPr>
              <w:jc w:val="center"/>
              <w:rPr>
                <w:rFonts w:ascii="Calibri" w:hAnsi="Calibri"/>
                <w:color w:val="000000"/>
                <w:sz w:val="16"/>
                <w:szCs w:val="16"/>
                <w:lang w:val="es-BO" w:eastAsia="es-BO"/>
              </w:rPr>
            </w:pPr>
            <w:r>
              <w:rPr>
                <w:rFonts w:ascii="Calibri" w:hAnsi="Calibri"/>
                <w:color w:val="000000"/>
                <w:sz w:val="16"/>
                <w:szCs w:val="16"/>
                <w:lang w:val="es-BO" w:eastAsia="es-BO"/>
              </w:rPr>
              <w:t>88</w:t>
            </w:r>
          </w:p>
        </w:tc>
        <w:tc>
          <w:tcPr>
            <w:tcW w:w="2800" w:type="dxa"/>
            <w:tcBorders>
              <w:top w:val="nil"/>
              <w:left w:val="nil"/>
              <w:bottom w:val="single" w:sz="4" w:space="0" w:color="auto"/>
              <w:right w:val="single" w:sz="4" w:space="0" w:color="auto"/>
            </w:tcBorders>
            <w:shd w:val="clear" w:color="auto" w:fill="auto"/>
            <w:noWrap/>
            <w:vAlign w:val="bottom"/>
          </w:tcPr>
          <w:p w14:paraId="07127B61" w14:textId="22DFFD51" w:rsidR="009C3B56" w:rsidRDefault="009C3B56" w:rsidP="009C3B56">
            <w:pPr>
              <w:jc w:val="both"/>
              <w:rPr>
                <w:rFonts w:ascii="Calibri" w:hAnsi="Calibri" w:cs="Calibri"/>
                <w:color w:val="000000"/>
                <w:sz w:val="16"/>
                <w:szCs w:val="16"/>
              </w:rPr>
            </w:pPr>
            <w:r w:rsidRPr="00817D02">
              <w:rPr>
                <w:rFonts w:ascii="Calibri" w:hAnsi="Calibri" w:cs="Calibri"/>
                <w:color w:val="000000"/>
                <w:sz w:val="16"/>
                <w:szCs w:val="16"/>
                <w:lang w:eastAsia="es-ES"/>
              </w:rPr>
              <w:t>VENTANA DE ALUMINIO LINEA 25 C/VIDRIO 4MM + ACCESORIOS</w:t>
            </w:r>
          </w:p>
        </w:tc>
        <w:tc>
          <w:tcPr>
            <w:tcW w:w="1701" w:type="dxa"/>
            <w:tcBorders>
              <w:top w:val="nil"/>
              <w:left w:val="nil"/>
              <w:bottom w:val="single" w:sz="4" w:space="0" w:color="auto"/>
              <w:right w:val="single" w:sz="4" w:space="0" w:color="auto"/>
            </w:tcBorders>
            <w:shd w:val="clear" w:color="auto" w:fill="auto"/>
            <w:noWrap/>
            <w:vAlign w:val="bottom"/>
          </w:tcPr>
          <w:p w14:paraId="6B13DF0D" w14:textId="0605D7A8" w:rsidR="009C3B56" w:rsidRDefault="009C3B56" w:rsidP="009C3B56">
            <w:pPr>
              <w:jc w:val="center"/>
              <w:rPr>
                <w:rFonts w:ascii="Calibri" w:hAnsi="Calibri" w:cs="Calibri"/>
                <w:color w:val="000000"/>
                <w:sz w:val="16"/>
                <w:szCs w:val="16"/>
              </w:rPr>
            </w:pPr>
            <w:r w:rsidRPr="00817D02">
              <w:rPr>
                <w:rFonts w:ascii="Calibri" w:hAnsi="Calibri" w:cs="Calibri"/>
                <w:color w:val="000000"/>
                <w:sz w:val="16"/>
                <w:szCs w:val="16"/>
                <w:lang w:eastAsia="es-ES"/>
              </w:rPr>
              <w:t>M2</w:t>
            </w:r>
          </w:p>
        </w:tc>
        <w:tc>
          <w:tcPr>
            <w:tcW w:w="2268" w:type="dxa"/>
            <w:tcBorders>
              <w:top w:val="nil"/>
              <w:left w:val="nil"/>
              <w:bottom w:val="single" w:sz="4" w:space="0" w:color="auto"/>
              <w:right w:val="single" w:sz="4" w:space="0" w:color="auto"/>
            </w:tcBorders>
            <w:shd w:val="clear" w:color="auto" w:fill="auto"/>
            <w:noWrap/>
            <w:vAlign w:val="bottom"/>
          </w:tcPr>
          <w:p w14:paraId="7460D301" w14:textId="292F0998" w:rsidR="009C3B56" w:rsidRDefault="009C3B56" w:rsidP="009C3B56">
            <w:pPr>
              <w:jc w:val="right"/>
              <w:rPr>
                <w:rFonts w:ascii="Calibri" w:hAnsi="Calibri" w:cs="Calibri"/>
                <w:color w:val="000000"/>
                <w:sz w:val="16"/>
                <w:szCs w:val="16"/>
              </w:rPr>
            </w:pPr>
            <w:r w:rsidRPr="00817D02">
              <w:rPr>
                <w:rFonts w:ascii="Calibri" w:hAnsi="Calibri" w:cs="Calibri"/>
                <w:color w:val="000000"/>
                <w:sz w:val="16"/>
                <w:szCs w:val="16"/>
                <w:lang w:eastAsia="es-ES"/>
              </w:rPr>
              <w:t>219,19</w:t>
            </w:r>
          </w:p>
        </w:tc>
        <w:tc>
          <w:tcPr>
            <w:tcW w:w="1220" w:type="dxa"/>
            <w:tcBorders>
              <w:top w:val="nil"/>
              <w:left w:val="nil"/>
              <w:bottom w:val="single" w:sz="8" w:space="0" w:color="auto"/>
              <w:right w:val="single" w:sz="8" w:space="0" w:color="auto"/>
            </w:tcBorders>
            <w:shd w:val="clear" w:color="auto" w:fill="auto"/>
            <w:vAlign w:val="center"/>
          </w:tcPr>
          <w:p w14:paraId="418BD31C" w14:textId="77777777" w:rsidR="009C3B56" w:rsidRPr="007E5CB2" w:rsidRDefault="009C3B56" w:rsidP="009C3B56">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2C2EBBDB" w14:textId="77777777" w:rsidR="009C3B56" w:rsidRPr="007E5CB2" w:rsidRDefault="009C3B56" w:rsidP="009C3B56">
            <w:pPr>
              <w:jc w:val="right"/>
              <w:rPr>
                <w:rFonts w:ascii="Century Gothic" w:hAnsi="Century Gothic"/>
                <w:sz w:val="16"/>
                <w:szCs w:val="16"/>
                <w:lang w:eastAsia="es-BO"/>
              </w:rPr>
            </w:pPr>
          </w:p>
        </w:tc>
      </w:tr>
      <w:tr w:rsidR="009C3B56" w:rsidRPr="00653C8D" w14:paraId="7F927C30" w14:textId="77777777" w:rsidTr="009C3B5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735A2053" w14:textId="4003EEA2" w:rsidR="009C3B56" w:rsidRDefault="009C3B56" w:rsidP="009C3B56">
            <w:pPr>
              <w:jc w:val="center"/>
              <w:rPr>
                <w:rFonts w:ascii="Calibri" w:hAnsi="Calibri"/>
                <w:color w:val="000000"/>
                <w:sz w:val="16"/>
                <w:szCs w:val="16"/>
                <w:lang w:val="es-BO" w:eastAsia="es-BO"/>
              </w:rPr>
            </w:pPr>
            <w:r>
              <w:rPr>
                <w:rFonts w:ascii="Calibri" w:hAnsi="Calibri"/>
                <w:color w:val="000000"/>
                <w:sz w:val="16"/>
                <w:szCs w:val="16"/>
                <w:lang w:val="es-BO" w:eastAsia="es-BO"/>
              </w:rPr>
              <w:t>89</w:t>
            </w:r>
          </w:p>
        </w:tc>
        <w:tc>
          <w:tcPr>
            <w:tcW w:w="2800" w:type="dxa"/>
            <w:tcBorders>
              <w:top w:val="nil"/>
              <w:left w:val="nil"/>
              <w:bottom w:val="single" w:sz="4" w:space="0" w:color="auto"/>
              <w:right w:val="single" w:sz="4" w:space="0" w:color="auto"/>
            </w:tcBorders>
            <w:shd w:val="clear" w:color="auto" w:fill="auto"/>
            <w:noWrap/>
            <w:vAlign w:val="bottom"/>
          </w:tcPr>
          <w:p w14:paraId="63970A95" w14:textId="0C8FE397" w:rsidR="009C3B56" w:rsidRDefault="009C3B56" w:rsidP="009C3B56">
            <w:pPr>
              <w:jc w:val="both"/>
              <w:rPr>
                <w:rFonts w:ascii="Calibri" w:hAnsi="Calibri" w:cs="Calibri"/>
                <w:color w:val="000000"/>
                <w:sz w:val="16"/>
                <w:szCs w:val="16"/>
              </w:rPr>
            </w:pPr>
            <w:r w:rsidRPr="00817D02">
              <w:rPr>
                <w:rFonts w:ascii="Calibri" w:hAnsi="Calibri" w:cs="Calibri"/>
                <w:color w:val="000000"/>
                <w:sz w:val="16"/>
                <w:szCs w:val="16"/>
                <w:lang w:eastAsia="es-ES"/>
              </w:rPr>
              <w:t>VIDRIO DOBLE 4 MM.</w:t>
            </w:r>
          </w:p>
        </w:tc>
        <w:tc>
          <w:tcPr>
            <w:tcW w:w="1701" w:type="dxa"/>
            <w:tcBorders>
              <w:top w:val="nil"/>
              <w:left w:val="nil"/>
              <w:bottom w:val="single" w:sz="4" w:space="0" w:color="auto"/>
              <w:right w:val="single" w:sz="4" w:space="0" w:color="auto"/>
            </w:tcBorders>
            <w:shd w:val="clear" w:color="auto" w:fill="auto"/>
            <w:noWrap/>
            <w:vAlign w:val="bottom"/>
          </w:tcPr>
          <w:p w14:paraId="347DEED7" w14:textId="071AC365" w:rsidR="009C3B56" w:rsidRDefault="009C3B56" w:rsidP="009C3B56">
            <w:pPr>
              <w:jc w:val="center"/>
              <w:rPr>
                <w:rFonts w:ascii="Calibri" w:hAnsi="Calibri" w:cs="Calibri"/>
                <w:color w:val="000000"/>
                <w:sz w:val="16"/>
                <w:szCs w:val="16"/>
              </w:rPr>
            </w:pPr>
            <w:r w:rsidRPr="00817D02">
              <w:rPr>
                <w:rFonts w:ascii="Calibri" w:hAnsi="Calibri" w:cs="Calibri"/>
                <w:color w:val="000000"/>
                <w:sz w:val="16"/>
                <w:szCs w:val="16"/>
                <w:lang w:eastAsia="es-ES"/>
              </w:rPr>
              <w:t>M2</w:t>
            </w:r>
          </w:p>
        </w:tc>
        <w:tc>
          <w:tcPr>
            <w:tcW w:w="2268" w:type="dxa"/>
            <w:tcBorders>
              <w:top w:val="nil"/>
              <w:left w:val="nil"/>
              <w:bottom w:val="single" w:sz="4" w:space="0" w:color="auto"/>
              <w:right w:val="single" w:sz="4" w:space="0" w:color="auto"/>
            </w:tcBorders>
            <w:shd w:val="clear" w:color="auto" w:fill="auto"/>
            <w:noWrap/>
            <w:vAlign w:val="bottom"/>
          </w:tcPr>
          <w:p w14:paraId="5E40797B" w14:textId="28C69B43" w:rsidR="009C3B56" w:rsidRDefault="009C3B56" w:rsidP="009C3B56">
            <w:pPr>
              <w:jc w:val="right"/>
              <w:rPr>
                <w:rFonts w:ascii="Calibri" w:hAnsi="Calibri" w:cs="Calibri"/>
                <w:color w:val="000000"/>
                <w:sz w:val="16"/>
                <w:szCs w:val="16"/>
              </w:rPr>
            </w:pPr>
            <w:r w:rsidRPr="00817D02">
              <w:rPr>
                <w:rFonts w:ascii="Calibri" w:hAnsi="Calibri" w:cs="Calibri"/>
                <w:color w:val="000000"/>
                <w:sz w:val="16"/>
                <w:szCs w:val="16"/>
                <w:lang w:eastAsia="es-ES"/>
              </w:rPr>
              <w:t>16,74</w:t>
            </w:r>
          </w:p>
        </w:tc>
        <w:tc>
          <w:tcPr>
            <w:tcW w:w="1220" w:type="dxa"/>
            <w:tcBorders>
              <w:top w:val="nil"/>
              <w:left w:val="nil"/>
              <w:bottom w:val="single" w:sz="8" w:space="0" w:color="auto"/>
              <w:right w:val="single" w:sz="8" w:space="0" w:color="auto"/>
            </w:tcBorders>
            <w:shd w:val="clear" w:color="auto" w:fill="auto"/>
            <w:vAlign w:val="center"/>
          </w:tcPr>
          <w:p w14:paraId="6A81598B" w14:textId="77777777" w:rsidR="009C3B56" w:rsidRPr="007E5CB2" w:rsidRDefault="009C3B56" w:rsidP="009C3B56">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7F551EFB" w14:textId="77777777" w:rsidR="009C3B56" w:rsidRPr="007E5CB2" w:rsidRDefault="009C3B56" w:rsidP="009C3B56">
            <w:pPr>
              <w:jc w:val="right"/>
              <w:rPr>
                <w:rFonts w:ascii="Century Gothic" w:hAnsi="Century Gothic"/>
                <w:sz w:val="16"/>
                <w:szCs w:val="16"/>
                <w:lang w:eastAsia="es-BO"/>
              </w:rPr>
            </w:pPr>
          </w:p>
        </w:tc>
      </w:tr>
      <w:tr w:rsidR="009C3B56" w:rsidRPr="00653C8D" w14:paraId="47B82CF0" w14:textId="77777777" w:rsidTr="009C3B5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1FE115DD" w14:textId="3327B8E4" w:rsidR="009C3B56" w:rsidRDefault="009C3B56" w:rsidP="009C3B56">
            <w:pPr>
              <w:jc w:val="center"/>
              <w:rPr>
                <w:rFonts w:ascii="Calibri" w:hAnsi="Calibri"/>
                <w:color w:val="000000"/>
                <w:sz w:val="16"/>
                <w:szCs w:val="16"/>
                <w:lang w:val="es-BO" w:eastAsia="es-BO"/>
              </w:rPr>
            </w:pPr>
            <w:r>
              <w:rPr>
                <w:rFonts w:ascii="Calibri" w:hAnsi="Calibri"/>
                <w:color w:val="000000"/>
                <w:sz w:val="16"/>
                <w:szCs w:val="16"/>
                <w:lang w:val="es-BO" w:eastAsia="es-BO"/>
              </w:rPr>
              <w:lastRenderedPageBreak/>
              <w:t>90</w:t>
            </w:r>
          </w:p>
        </w:tc>
        <w:tc>
          <w:tcPr>
            <w:tcW w:w="2800" w:type="dxa"/>
            <w:tcBorders>
              <w:top w:val="nil"/>
              <w:left w:val="nil"/>
              <w:bottom w:val="single" w:sz="4" w:space="0" w:color="auto"/>
              <w:right w:val="single" w:sz="4" w:space="0" w:color="auto"/>
            </w:tcBorders>
            <w:shd w:val="clear" w:color="auto" w:fill="auto"/>
            <w:noWrap/>
            <w:vAlign w:val="bottom"/>
          </w:tcPr>
          <w:p w14:paraId="19107E74" w14:textId="663F1B33" w:rsidR="009C3B56" w:rsidRDefault="009C3B56" w:rsidP="009C3B56">
            <w:pPr>
              <w:jc w:val="both"/>
              <w:rPr>
                <w:rFonts w:ascii="Calibri" w:hAnsi="Calibri" w:cs="Calibri"/>
                <w:color w:val="000000"/>
                <w:sz w:val="16"/>
                <w:szCs w:val="16"/>
              </w:rPr>
            </w:pPr>
            <w:r w:rsidRPr="00817D02">
              <w:rPr>
                <w:rFonts w:ascii="Calibri" w:hAnsi="Calibri" w:cs="Calibri"/>
                <w:color w:val="000000"/>
                <w:sz w:val="16"/>
                <w:szCs w:val="16"/>
                <w:lang w:eastAsia="es-ES"/>
              </w:rPr>
              <w:t>VIGUETA PRETENSADA H=10 CM</w:t>
            </w:r>
          </w:p>
        </w:tc>
        <w:tc>
          <w:tcPr>
            <w:tcW w:w="1701" w:type="dxa"/>
            <w:tcBorders>
              <w:top w:val="nil"/>
              <w:left w:val="nil"/>
              <w:bottom w:val="single" w:sz="4" w:space="0" w:color="auto"/>
              <w:right w:val="single" w:sz="4" w:space="0" w:color="auto"/>
            </w:tcBorders>
            <w:shd w:val="clear" w:color="auto" w:fill="auto"/>
            <w:noWrap/>
            <w:vAlign w:val="bottom"/>
          </w:tcPr>
          <w:p w14:paraId="28CFE057" w14:textId="1E0366C5" w:rsidR="009C3B56" w:rsidRDefault="009C3B56" w:rsidP="009C3B56">
            <w:pPr>
              <w:jc w:val="center"/>
              <w:rPr>
                <w:rFonts w:ascii="Calibri" w:hAnsi="Calibri" w:cs="Calibri"/>
                <w:color w:val="000000"/>
                <w:sz w:val="16"/>
                <w:szCs w:val="16"/>
              </w:rPr>
            </w:pPr>
            <w:r w:rsidRPr="00817D02">
              <w:rPr>
                <w:rFonts w:ascii="Calibri" w:hAnsi="Calibri" w:cs="Calibri"/>
                <w:color w:val="000000"/>
                <w:sz w:val="16"/>
                <w:szCs w:val="16"/>
                <w:lang w:eastAsia="es-ES"/>
              </w:rPr>
              <w:t>M</w:t>
            </w:r>
          </w:p>
        </w:tc>
        <w:tc>
          <w:tcPr>
            <w:tcW w:w="2268" w:type="dxa"/>
            <w:tcBorders>
              <w:top w:val="nil"/>
              <w:left w:val="nil"/>
              <w:bottom w:val="single" w:sz="4" w:space="0" w:color="auto"/>
              <w:right w:val="single" w:sz="4" w:space="0" w:color="auto"/>
            </w:tcBorders>
            <w:shd w:val="clear" w:color="auto" w:fill="auto"/>
            <w:noWrap/>
            <w:vAlign w:val="bottom"/>
          </w:tcPr>
          <w:p w14:paraId="49DE25EC" w14:textId="038A54FC" w:rsidR="009C3B56" w:rsidRDefault="009C3B56" w:rsidP="009C3B56">
            <w:pPr>
              <w:jc w:val="right"/>
              <w:rPr>
                <w:rFonts w:ascii="Calibri" w:hAnsi="Calibri" w:cs="Calibri"/>
                <w:color w:val="000000"/>
                <w:sz w:val="16"/>
                <w:szCs w:val="16"/>
              </w:rPr>
            </w:pPr>
            <w:r w:rsidRPr="00817D02">
              <w:rPr>
                <w:rFonts w:ascii="Calibri" w:hAnsi="Calibri" w:cs="Calibri"/>
                <w:color w:val="000000"/>
                <w:sz w:val="16"/>
                <w:szCs w:val="16"/>
                <w:lang w:eastAsia="es-ES"/>
              </w:rPr>
              <w:t>2.520,58</w:t>
            </w:r>
          </w:p>
        </w:tc>
        <w:tc>
          <w:tcPr>
            <w:tcW w:w="1220" w:type="dxa"/>
            <w:tcBorders>
              <w:top w:val="nil"/>
              <w:left w:val="nil"/>
              <w:bottom w:val="single" w:sz="8" w:space="0" w:color="auto"/>
              <w:right w:val="single" w:sz="8" w:space="0" w:color="auto"/>
            </w:tcBorders>
            <w:shd w:val="clear" w:color="auto" w:fill="auto"/>
            <w:vAlign w:val="center"/>
          </w:tcPr>
          <w:p w14:paraId="6A61B10A" w14:textId="77777777" w:rsidR="009C3B56" w:rsidRPr="007E5CB2" w:rsidRDefault="009C3B56" w:rsidP="009C3B56">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40D1B276" w14:textId="77777777" w:rsidR="009C3B56" w:rsidRPr="007E5CB2" w:rsidRDefault="009C3B56" w:rsidP="009C3B56">
            <w:pPr>
              <w:jc w:val="right"/>
              <w:rPr>
                <w:rFonts w:ascii="Century Gothic" w:hAnsi="Century Gothic"/>
                <w:sz w:val="16"/>
                <w:szCs w:val="16"/>
                <w:lang w:eastAsia="es-BO"/>
              </w:rPr>
            </w:pPr>
          </w:p>
        </w:tc>
      </w:tr>
      <w:tr w:rsidR="009C3B56" w:rsidRPr="00653C8D" w14:paraId="340AE1D4" w14:textId="77777777" w:rsidTr="009C3B5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7FA0C561" w14:textId="3ACEDE50" w:rsidR="009C3B56" w:rsidRDefault="009C3B56" w:rsidP="009C3B56">
            <w:pPr>
              <w:jc w:val="center"/>
              <w:rPr>
                <w:rFonts w:ascii="Calibri" w:hAnsi="Calibri"/>
                <w:color w:val="000000"/>
                <w:sz w:val="16"/>
                <w:szCs w:val="16"/>
                <w:lang w:val="es-BO" w:eastAsia="es-BO"/>
              </w:rPr>
            </w:pPr>
            <w:r>
              <w:rPr>
                <w:rFonts w:ascii="Calibri" w:hAnsi="Calibri"/>
                <w:color w:val="000000"/>
                <w:sz w:val="16"/>
                <w:szCs w:val="16"/>
                <w:lang w:val="es-BO" w:eastAsia="es-BO"/>
              </w:rPr>
              <w:t>91</w:t>
            </w:r>
          </w:p>
        </w:tc>
        <w:tc>
          <w:tcPr>
            <w:tcW w:w="2800" w:type="dxa"/>
            <w:tcBorders>
              <w:top w:val="nil"/>
              <w:left w:val="nil"/>
              <w:bottom w:val="single" w:sz="4" w:space="0" w:color="auto"/>
              <w:right w:val="single" w:sz="4" w:space="0" w:color="auto"/>
            </w:tcBorders>
            <w:shd w:val="clear" w:color="auto" w:fill="auto"/>
            <w:noWrap/>
            <w:vAlign w:val="bottom"/>
          </w:tcPr>
          <w:p w14:paraId="55C12468" w14:textId="6CEAEA9C" w:rsidR="009C3B56" w:rsidRDefault="009C3B56" w:rsidP="009C3B56">
            <w:pPr>
              <w:jc w:val="both"/>
              <w:rPr>
                <w:rFonts w:ascii="Calibri" w:hAnsi="Calibri" w:cs="Calibri"/>
                <w:color w:val="000000"/>
                <w:sz w:val="16"/>
                <w:szCs w:val="16"/>
              </w:rPr>
            </w:pPr>
            <w:r w:rsidRPr="00817D02">
              <w:rPr>
                <w:rFonts w:ascii="Calibri" w:hAnsi="Calibri" w:cs="Calibri"/>
                <w:color w:val="000000"/>
                <w:sz w:val="16"/>
                <w:szCs w:val="16"/>
                <w:lang w:eastAsia="es-ES"/>
              </w:rPr>
              <w:t>YEE PVC DESAGUE 4" A 2"</w:t>
            </w:r>
          </w:p>
        </w:tc>
        <w:tc>
          <w:tcPr>
            <w:tcW w:w="1701" w:type="dxa"/>
            <w:tcBorders>
              <w:top w:val="nil"/>
              <w:left w:val="nil"/>
              <w:bottom w:val="single" w:sz="4" w:space="0" w:color="auto"/>
              <w:right w:val="single" w:sz="4" w:space="0" w:color="auto"/>
            </w:tcBorders>
            <w:shd w:val="clear" w:color="auto" w:fill="auto"/>
            <w:noWrap/>
            <w:vAlign w:val="bottom"/>
          </w:tcPr>
          <w:p w14:paraId="6D9E8185" w14:textId="0B37632D" w:rsidR="009C3B56" w:rsidRDefault="009C3B56" w:rsidP="009C3B56">
            <w:pPr>
              <w:jc w:val="center"/>
              <w:rPr>
                <w:rFonts w:ascii="Calibri" w:hAnsi="Calibri" w:cs="Calibri"/>
                <w:color w:val="000000"/>
                <w:sz w:val="16"/>
                <w:szCs w:val="16"/>
              </w:rPr>
            </w:pPr>
            <w:r w:rsidRPr="00817D02">
              <w:rPr>
                <w:rFonts w:ascii="Calibri" w:hAnsi="Calibri" w:cs="Calibri"/>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74DBC00D" w14:textId="66E47C9A" w:rsidR="009C3B56" w:rsidRDefault="009C3B56" w:rsidP="009C3B56">
            <w:pPr>
              <w:jc w:val="right"/>
              <w:rPr>
                <w:rFonts w:ascii="Calibri" w:hAnsi="Calibri" w:cs="Calibri"/>
                <w:color w:val="000000"/>
                <w:sz w:val="16"/>
                <w:szCs w:val="16"/>
              </w:rPr>
            </w:pPr>
            <w:r w:rsidRPr="00817D02">
              <w:rPr>
                <w:rFonts w:ascii="Calibri" w:hAnsi="Calibri" w:cs="Calibri"/>
                <w:color w:val="000000"/>
                <w:sz w:val="16"/>
                <w:szCs w:val="16"/>
                <w:lang w:eastAsia="es-ES"/>
              </w:rPr>
              <w:t>18,00</w:t>
            </w:r>
          </w:p>
        </w:tc>
        <w:tc>
          <w:tcPr>
            <w:tcW w:w="1220" w:type="dxa"/>
            <w:tcBorders>
              <w:top w:val="nil"/>
              <w:left w:val="nil"/>
              <w:bottom w:val="single" w:sz="8" w:space="0" w:color="auto"/>
              <w:right w:val="single" w:sz="8" w:space="0" w:color="auto"/>
            </w:tcBorders>
            <w:shd w:val="clear" w:color="auto" w:fill="auto"/>
            <w:vAlign w:val="center"/>
          </w:tcPr>
          <w:p w14:paraId="2D63B2ED" w14:textId="77777777" w:rsidR="009C3B56" w:rsidRPr="007E5CB2" w:rsidRDefault="009C3B56" w:rsidP="009C3B56">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64D3FFD8" w14:textId="77777777" w:rsidR="009C3B56" w:rsidRPr="007E5CB2" w:rsidRDefault="009C3B56" w:rsidP="009C3B56">
            <w:pPr>
              <w:jc w:val="right"/>
              <w:rPr>
                <w:rFonts w:ascii="Century Gothic" w:hAnsi="Century Gothic"/>
                <w:sz w:val="16"/>
                <w:szCs w:val="16"/>
                <w:lang w:eastAsia="es-BO"/>
              </w:rPr>
            </w:pPr>
          </w:p>
        </w:tc>
      </w:tr>
      <w:tr w:rsidR="009C3B56" w:rsidRPr="00653C8D" w14:paraId="25E223FB" w14:textId="77777777" w:rsidTr="009C3B5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20864C1F" w14:textId="27F2E221" w:rsidR="009C3B56" w:rsidRDefault="009C3B56" w:rsidP="009C3B56">
            <w:pPr>
              <w:jc w:val="center"/>
              <w:rPr>
                <w:rFonts w:ascii="Calibri" w:hAnsi="Calibri"/>
                <w:color w:val="000000"/>
                <w:sz w:val="16"/>
                <w:szCs w:val="16"/>
                <w:lang w:val="es-BO" w:eastAsia="es-BO"/>
              </w:rPr>
            </w:pPr>
            <w:r>
              <w:rPr>
                <w:rFonts w:ascii="Calibri" w:hAnsi="Calibri"/>
                <w:color w:val="000000"/>
                <w:sz w:val="16"/>
                <w:szCs w:val="16"/>
                <w:lang w:val="es-BO" w:eastAsia="es-BO"/>
              </w:rPr>
              <w:t>92</w:t>
            </w:r>
          </w:p>
        </w:tc>
        <w:tc>
          <w:tcPr>
            <w:tcW w:w="2800" w:type="dxa"/>
            <w:tcBorders>
              <w:top w:val="nil"/>
              <w:left w:val="nil"/>
              <w:bottom w:val="single" w:sz="4" w:space="0" w:color="auto"/>
              <w:right w:val="single" w:sz="4" w:space="0" w:color="auto"/>
            </w:tcBorders>
            <w:shd w:val="clear" w:color="auto" w:fill="auto"/>
            <w:noWrap/>
            <w:vAlign w:val="bottom"/>
          </w:tcPr>
          <w:p w14:paraId="5B230D63" w14:textId="668D162E" w:rsidR="009C3B56" w:rsidRDefault="009C3B56" w:rsidP="009C3B56">
            <w:pPr>
              <w:jc w:val="both"/>
              <w:rPr>
                <w:rFonts w:ascii="Calibri" w:hAnsi="Calibri" w:cs="Calibri"/>
                <w:color w:val="000000"/>
                <w:sz w:val="16"/>
                <w:szCs w:val="16"/>
              </w:rPr>
            </w:pPr>
            <w:r w:rsidRPr="00817D02">
              <w:rPr>
                <w:rFonts w:ascii="Calibri" w:hAnsi="Calibri" w:cs="Calibri"/>
                <w:color w:val="000000"/>
                <w:sz w:val="16"/>
                <w:szCs w:val="16"/>
                <w:lang w:eastAsia="es-ES"/>
              </w:rPr>
              <w:t>YESO</w:t>
            </w:r>
          </w:p>
        </w:tc>
        <w:tc>
          <w:tcPr>
            <w:tcW w:w="1701" w:type="dxa"/>
            <w:tcBorders>
              <w:top w:val="nil"/>
              <w:left w:val="nil"/>
              <w:bottom w:val="single" w:sz="4" w:space="0" w:color="auto"/>
              <w:right w:val="single" w:sz="4" w:space="0" w:color="auto"/>
            </w:tcBorders>
            <w:shd w:val="clear" w:color="auto" w:fill="auto"/>
            <w:noWrap/>
            <w:vAlign w:val="bottom"/>
          </w:tcPr>
          <w:p w14:paraId="6AC57DC8" w14:textId="4D98D4AD" w:rsidR="009C3B56" w:rsidRDefault="009C3B56" w:rsidP="009C3B56">
            <w:pPr>
              <w:jc w:val="center"/>
              <w:rPr>
                <w:rFonts w:ascii="Calibri" w:hAnsi="Calibri" w:cs="Calibri"/>
                <w:color w:val="000000"/>
                <w:sz w:val="16"/>
                <w:szCs w:val="16"/>
              </w:rPr>
            </w:pPr>
            <w:r w:rsidRPr="00817D02">
              <w:rPr>
                <w:rFonts w:ascii="Calibri" w:hAnsi="Calibri" w:cs="Calibri"/>
                <w:color w:val="000000"/>
                <w:sz w:val="16"/>
                <w:szCs w:val="16"/>
                <w:lang w:eastAsia="es-ES"/>
              </w:rPr>
              <w:t>KG</w:t>
            </w:r>
          </w:p>
        </w:tc>
        <w:tc>
          <w:tcPr>
            <w:tcW w:w="2268" w:type="dxa"/>
            <w:tcBorders>
              <w:top w:val="nil"/>
              <w:left w:val="nil"/>
              <w:bottom w:val="single" w:sz="4" w:space="0" w:color="auto"/>
              <w:right w:val="single" w:sz="4" w:space="0" w:color="auto"/>
            </w:tcBorders>
            <w:shd w:val="clear" w:color="auto" w:fill="auto"/>
            <w:noWrap/>
            <w:vAlign w:val="bottom"/>
          </w:tcPr>
          <w:p w14:paraId="3577544C" w14:textId="7B23D540" w:rsidR="009C3B56" w:rsidRDefault="009C3B56" w:rsidP="009C3B56">
            <w:pPr>
              <w:jc w:val="right"/>
              <w:rPr>
                <w:rFonts w:ascii="Calibri" w:hAnsi="Calibri" w:cs="Calibri"/>
                <w:color w:val="000000"/>
                <w:sz w:val="16"/>
                <w:szCs w:val="16"/>
              </w:rPr>
            </w:pPr>
            <w:r w:rsidRPr="00817D02">
              <w:rPr>
                <w:rFonts w:ascii="Calibri" w:hAnsi="Calibri" w:cs="Calibri"/>
                <w:color w:val="000000"/>
                <w:sz w:val="16"/>
                <w:szCs w:val="16"/>
                <w:lang w:eastAsia="es-ES"/>
              </w:rPr>
              <w:t>100.389,52</w:t>
            </w:r>
          </w:p>
        </w:tc>
        <w:tc>
          <w:tcPr>
            <w:tcW w:w="1220" w:type="dxa"/>
            <w:tcBorders>
              <w:top w:val="nil"/>
              <w:left w:val="nil"/>
              <w:bottom w:val="single" w:sz="8" w:space="0" w:color="auto"/>
              <w:right w:val="single" w:sz="8" w:space="0" w:color="auto"/>
            </w:tcBorders>
            <w:shd w:val="clear" w:color="auto" w:fill="auto"/>
            <w:vAlign w:val="center"/>
          </w:tcPr>
          <w:p w14:paraId="3DE9BE27" w14:textId="77777777" w:rsidR="009C3B56" w:rsidRPr="007E5CB2" w:rsidRDefault="009C3B56" w:rsidP="009C3B56">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4B30B024" w14:textId="77777777" w:rsidR="009C3B56" w:rsidRPr="007E5CB2" w:rsidRDefault="009C3B56" w:rsidP="009C3B56">
            <w:pPr>
              <w:jc w:val="right"/>
              <w:rPr>
                <w:rFonts w:ascii="Century Gothic" w:hAnsi="Century Gothic"/>
                <w:sz w:val="16"/>
                <w:szCs w:val="16"/>
                <w:lang w:eastAsia="es-BO"/>
              </w:rPr>
            </w:pPr>
          </w:p>
        </w:tc>
      </w:tr>
      <w:tr w:rsidR="009C3B56" w:rsidRPr="00AE0FAB" w14:paraId="6F140B8D" w14:textId="77777777" w:rsidTr="005F49A0">
        <w:trPr>
          <w:trHeight w:val="477"/>
          <w:jc w:val="center"/>
        </w:trPr>
        <w:tc>
          <w:tcPr>
            <w:tcW w:w="8363"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75F7624C" w14:textId="1673C623" w:rsidR="009C3B56" w:rsidRPr="006620F4" w:rsidRDefault="009C3B56" w:rsidP="009C3B56">
            <w:pPr>
              <w:pStyle w:val="Prrafodelista"/>
              <w:numPr>
                <w:ilvl w:val="0"/>
                <w:numId w:val="39"/>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 PROVISIÓN/DOTACIÓN DE MATERIALES DE CONSTRUCCIÓN  </w:t>
            </w: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2E82E83C" w14:textId="7A5C7564" w:rsidR="009C3B56" w:rsidRPr="0072054F" w:rsidRDefault="009C3B56" w:rsidP="009C3B56">
            <w:pPr>
              <w:jc w:val="right"/>
              <w:rPr>
                <w:rFonts w:ascii="Tahoma" w:hAnsi="Tahoma" w:cs="Tahoma"/>
                <w:b/>
                <w:color w:val="0000FF"/>
                <w:sz w:val="16"/>
                <w:szCs w:val="16"/>
                <w:lang w:eastAsia="es-BO"/>
              </w:rPr>
            </w:pPr>
            <w:r w:rsidRPr="009C3B56">
              <w:rPr>
                <w:rFonts w:ascii="Tahoma" w:hAnsi="Tahoma" w:cs="Tahoma"/>
                <w:b/>
                <w:sz w:val="18"/>
                <w:szCs w:val="18"/>
                <w:lang w:eastAsia="es-ES"/>
              </w:rPr>
              <w:t>1.580.791,26</w:t>
            </w:r>
          </w:p>
        </w:tc>
      </w:tr>
      <w:tr w:rsidR="009C3B56" w:rsidRPr="00AE0FAB" w14:paraId="5688CE60" w14:textId="77777777" w:rsidTr="00E927EA">
        <w:trPr>
          <w:trHeight w:val="602"/>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6F0C248B" w14:textId="031E61CC" w:rsidR="009C3B56" w:rsidRPr="00AE0FAB" w:rsidRDefault="009C3B56" w:rsidP="009C3B56">
            <w:pPr>
              <w:jc w:val="center"/>
              <w:rPr>
                <w:rFonts w:ascii="Arial" w:hAnsi="Arial" w:cs="Arial"/>
                <w:color w:val="000000"/>
                <w:sz w:val="14"/>
                <w:szCs w:val="14"/>
                <w:lang w:val="es-BO" w:eastAsia="es-BO"/>
              </w:rPr>
            </w:pPr>
            <w:r>
              <w:rPr>
                <w:rFonts w:ascii="Arial" w:hAnsi="Arial" w:cs="Arial"/>
                <w:color w:val="000000"/>
                <w:sz w:val="14"/>
                <w:szCs w:val="14"/>
                <w:lang w:val="es-BO" w:eastAsia="es-BO"/>
              </w:rPr>
              <w:t>93</w:t>
            </w:r>
          </w:p>
        </w:tc>
        <w:tc>
          <w:tcPr>
            <w:tcW w:w="2800" w:type="dxa"/>
            <w:tcBorders>
              <w:top w:val="nil"/>
              <w:left w:val="nil"/>
              <w:bottom w:val="single" w:sz="8" w:space="0" w:color="auto"/>
              <w:right w:val="single" w:sz="8" w:space="0" w:color="auto"/>
            </w:tcBorders>
            <w:shd w:val="clear" w:color="auto" w:fill="FFFFFF" w:themeFill="background1"/>
            <w:noWrap/>
            <w:vAlign w:val="center"/>
          </w:tcPr>
          <w:p w14:paraId="3FE2E04F" w14:textId="0D424C8A" w:rsidR="009C3B56" w:rsidRPr="00AE0FAB" w:rsidRDefault="009C3B56" w:rsidP="009C3B56">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7DC3FB41" w14:textId="0EC6BE60" w:rsidR="009C3B56" w:rsidRPr="00AE0FAB" w:rsidRDefault="009C3B56" w:rsidP="009C3B56">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786B3C58" w14:textId="78FE8C4A" w:rsidR="009C3B56" w:rsidRPr="00AE0FAB" w:rsidRDefault="009C3B56" w:rsidP="009C3B56">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220" w:type="dxa"/>
            <w:tcBorders>
              <w:top w:val="nil"/>
              <w:left w:val="nil"/>
              <w:bottom w:val="single" w:sz="8" w:space="0" w:color="auto"/>
              <w:right w:val="single" w:sz="8" w:space="0" w:color="auto"/>
            </w:tcBorders>
            <w:shd w:val="clear" w:color="auto" w:fill="auto"/>
            <w:vAlign w:val="center"/>
            <w:hideMark/>
          </w:tcPr>
          <w:p w14:paraId="44F703BD" w14:textId="6B156D30" w:rsidR="009C3B56" w:rsidRPr="00AE0FAB" w:rsidRDefault="009C3B56" w:rsidP="009C3B56">
            <w:pPr>
              <w:jc w:val="right"/>
              <w:rPr>
                <w:rFonts w:ascii="Century Gothic" w:hAnsi="Century Gothic"/>
                <w:color w:val="0000FF"/>
                <w:sz w:val="14"/>
                <w:szCs w:val="14"/>
                <w:lang w:val="es-BO" w:eastAsia="es-BO"/>
              </w:rPr>
            </w:pPr>
            <w:r w:rsidRPr="009C3B56">
              <w:rPr>
                <w:rFonts w:ascii="Tahoma" w:hAnsi="Tahoma" w:cs="Tahoma"/>
                <w:b/>
                <w:color w:val="FF0000"/>
                <w:sz w:val="18"/>
                <w:szCs w:val="18"/>
                <w:lang w:eastAsia="es-ES"/>
              </w:rPr>
              <w:t>309.592,50</w:t>
            </w:r>
          </w:p>
        </w:tc>
        <w:tc>
          <w:tcPr>
            <w:tcW w:w="1341" w:type="dxa"/>
            <w:tcBorders>
              <w:top w:val="nil"/>
              <w:left w:val="nil"/>
              <w:bottom w:val="single" w:sz="8" w:space="0" w:color="auto"/>
              <w:right w:val="single" w:sz="8" w:space="0" w:color="auto"/>
            </w:tcBorders>
            <w:shd w:val="clear" w:color="auto" w:fill="DEEAF6" w:themeFill="accent1" w:themeFillTint="33"/>
            <w:vAlign w:val="center"/>
            <w:hideMark/>
          </w:tcPr>
          <w:p w14:paraId="53574898" w14:textId="3B55D9AE" w:rsidR="009C3B56" w:rsidRPr="00AE0FAB" w:rsidRDefault="009C3B56" w:rsidP="009C3B56">
            <w:pPr>
              <w:jc w:val="right"/>
              <w:rPr>
                <w:rFonts w:ascii="Century Gothic" w:hAnsi="Century Gothic"/>
                <w:color w:val="0000FF"/>
                <w:sz w:val="16"/>
                <w:szCs w:val="16"/>
                <w:lang w:val="es-BO" w:eastAsia="es-BO"/>
              </w:rPr>
            </w:pPr>
            <w:r w:rsidRPr="009C3B56">
              <w:rPr>
                <w:rFonts w:ascii="Tahoma" w:hAnsi="Tahoma" w:cs="Tahoma"/>
                <w:b/>
                <w:bCs/>
                <w:color w:val="FF0000"/>
                <w:sz w:val="18"/>
                <w:szCs w:val="18"/>
                <w:lang w:eastAsia="es-ES"/>
              </w:rPr>
              <w:t>309.592,50</w:t>
            </w:r>
          </w:p>
        </w:tc>
      </w:tr>
      <w:tr w:rsidR="009C3B56" w:rsidRPr="00AE0FAB" w14:paraId="7933AA3F" w14:textId="77777777" w:rsidTr="005F49A0">
        <w:trPr>
          <w:trHeight w:val="223"/>
          <w:jc w:val="center"/>
        </w:trPr>
        <w:tc>
          <w:tcPr>
            <w:tcW w:w="8363"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9741F4A" w14:textId="12550F77" w:rsidR="009C3B56" w:rsidRPr="006620F4" w:rsidRDefault="009C3B56" w:rsidP="009C3B56">
            <w:pPr>
              <w:pStyle w:val="Prrafodelista"/>
              <w:numPr>
                <w:ilvl w:val="0"/>
                <w:numId w:val="39"/>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341"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36E13825" w14:textId="4965B04E" w:rsidR="009C3B56" w:rsidRPr="0072054F" w:rsidRDefault="009C3B56" w:rsidP="009C3B56">
            <w:pPr>
              <w:jc w:val="right"/>
              <w:rPr>
                <w:rFonts w:ascii="Tahoma" w:hAnsi="Tahoma" w:cs="Tahoma"/>
                <w:b/>
                <w:color w:val="0000FF"/>
                <w:sz w:val="16"/>
                <w:szCs w:val="16"/>
                <w:lang w:eastAsia="es-BO"/>
              </w:rPr>
            </w:pPr>
            <w:r w:rsidRPr="009C3B56">
              <w:rPr>
                <w:rFonts w:ascii="Tahoma" w:hAnsi="Tahoma" w:cs="Tahoma"/>
                <w:b/>
                <w:sz w:val="18"/>
                <w:szCs w:val="18"/>
                <w:lang w:eastAsia="es-ES"/>
              </w:rPr>
              <w:t>309.592,50</w:t>
            </w:r>
          </w:p>
        </w:tc>
      </w:tr>
      <w:tr w:rsidR="009C3B56" w:rsidRPr="00AE0FAB" w14:paraId="2ABCAE6D" w14:textId="77777777" w:rsidTr="005F49A0">
        <w:trPr>
          <w:trHeight w:val="223"/>
          <w:jc w:val="center"/>
        </w:trPr>
        <w:tc>
          <w:tcPr>
            <w:tcW w:w="8363"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CB09A81" w14:textId="2FF42BC5" w:rsidR="009C3B56" w:rsidRPr="00AE0FAB" w:rsidRDefault="009C3B56" w:rsidP="009C3B56">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341"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5E241EC1" w14:textId="570279D7" w:rsidR="009C3B56" w:rsidRPr="0072054F" w:rsidRDefault="009C3B56" w:rsidP="009C3B56">
            <w:pPr>
              <w:jc w:val="right"/>
              <w:rPr>
                <w:rFonts w:ascii="Tahoma" w:hAnsi="Tahoma" w:cs="Tahoma"/>
                <w:b/>
                <w:color w:val="0000FF"/>
                <w:sz w:val="16"/>
                <w:szCs w:val="16"/>
                <w:lang w:eastAsia="es-BO"/>
              </w:rPr>
            </w:pPr>
            <w:r w:rsidRPr="009C3B56">
              <w:rPr>
                <w:rFonts w:ascii="Tahoma" w:hAnsi="Tahoma" w:cs="Tahoma"/>
                <w:b/>
                <w:sz w:val="18"/>
                <w:szCs w:val="18"/>
                <w:lang w:eastAsia="es-ES"/>
              </w:rPr>
              <w:t>1.890.383,76</w:t>
            </w:r>
          </w:p>
        </w:tc>
      </w:tr>
      <w:tr w:rsidR="009C3B56" w:rsidRPr="00AE0FAB" w14:paraId="2557D5AE" w14:textId="77777777" w:rsidTr="005F49A0">
        <w:trPr>
          <w:trHeight w:val="223"/>
          <w:jc w:val="center"/>
        </w:trPr>
        <w:tc>
          <w:tcPr>
            <w:tcW w:w="8363"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29258E0F" w14:textId="1E59338B" w:rsidR="009C3B56" w:rsidRPr="006620F4" w:rsidRDefault="009C3B56" w:rsidP="009C3B56">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341"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0C7A028" w14:textId="4A222C86" w:rsidR="009C3B56" w:rsidRPr="0072054F" w:rsidRDefault="009C3B56" w:rsidP="009C3B56">
            <w:pPr>
              <w:rPr>
                <w:rFonts w:ascii="Century Gothic" w:hAnsi="Century Gothic"/>
                <w:b/>
                <w:color w:val="0000FF"/>
                <w:sz w:val="16"/>
                <w:szCs w:val="16"/>
                <w:lang w:eastAsia="es-BO"/>
              </w:rPr>
            </w:pPr>
            <w:r w:rsidRPr="009C3B56">
              <w:rPr>
                <w:rFonts w:ascii="Verdana" w:hAnsi="Verdana" w:cs="Arial"/>
                <w:b/>
                <w:sz w:val="16"/>
                <w:szCs w:val="18"/>
                <w:lang w:eastAsia="es-ES"/>
              </w:rPr>
              <w:t>(Un millón ochocientos noventa mil trescientos ochenta y tres 76/100 bolivianos)</w:t>
            </w:r>
          </w:p>
        </w:tc>
      </w:tr>
    </w:tbl>
    <w:p w14:paraId="35AD4210" w14:textId="77777777" w:rsidR="00E955B0" w:rsidRPr="00AE0FAB" w:rsidRDefault="00E955B0" w:rsidP="00E955B0">
      <w:pPr>
        <w:rPr>
          <w:rFonts w:ascii="Verdana" w:hAnsi="Verdana" w:cs="Arial"/>
          <w:b/>
          <w:color w:val="000000" w:themeColor="text1"/>
          <w:sz w:val="8"/>
          <w:szCs w:val="16"/>
        </w:rPr>
      </w:pPr>
    </w:p>
    <w:p w14:paraId="7C7CE637" w14:textId="77777777" w:rsidR="006620F4" w:rsidRPr="009C42D5" w:rsidRDefault="006620F4" w:rsidP="006620F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5E98C24A"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256289E5"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deberá ser modificado.</w:t>
      </w:r>
    </w:p>
    <w:p w14:paraId="2667F05D" w14:textId="77777777" w:rsidR="006620F4" w:rsidRDefault="006620F4" w:rsidP="00E955B0">
      <w:pPr>
        <w:rPr>
          <w:rFonts w:ascii="Verdana" w:hAnsi="Verdana"/>
          <w:b/>
          <w:i/>
          <w:sz w:val="18"/>
          <w:szCs w:val="18"/>
          <w:lang w:val="es-ES_tradnl"/>
        </w:rPr>
      </w:pP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516F9332" w14:textId="0A63ABF9" w:rsidR="00FA2188" w:rsidRDefault="00FA2188" w:rsidP="0072054F">
      <w:pPr>
        <w:rPr>
          <w:rFonts w:ascii="Verdana" w:hAnsi="Verdana" w:cs="Arial"/>
          <w:b/>
          <w:sz w:val="18"/>
          <w:szCs w:val="18"/>
        </w:rPr>
      </w:pPr>
    </w:p>
    <w:p w14:paraId="2CC932E5" w14:textId="2FBC3271" w:rsidR="0072054F" w:rsidRDefault="0072054F" w:rsidP="0072054F">
      <w:pPr>
        <w:rPr>
          <w:rFonts w:ascii="Verdana" w:hAnsi="Verdana" w:cs="Arial"/>
          <w:b/>
          <w:sz w:val="18"/>
          <w:szCs w:val="18"/>
        </w:rPr>
      </w:pPr>
    </w:p>
    <w:p w14:paraId="61E7F2D0" w14:textId="601C33C7" w:rsidR="0072054F" w:rsidRDefault="0072054F" w:rsidP="0072054F">
      <w:pPr>
        <w:rPr>
          <w:rFonts w:ascii="Verdana" w:hAnsi="Verdana" w:cs="Arial"/>
          <w:b/>
          <w:sz w:val="18"/>
          <w:szCs w:val="18"/>
        </w:rPr>
      </w:pPr>
    </w:p>
    <w:p w14:paraId="34FB4F15" w14:textId="4392BF95" w:rsidR="0072054F" w:rsidRDefault="0072054F" w:rsidP="0072054F">
      <w:pPr>
        <w:rPr>
          <w:rFonts w:ascii="Verdana" w:hAnsi="Verdana" w:cs="Arial"/>
          <w:b/>
          <w:sz w:val="18"/>
          <w:szCs w:val="18"/>
        </w:rPr>
      </w:pPr>
    </w:p>
    <w:p w14:paraId="6FCCA02D" w14:textId="0527A8D0" w:rsidR="0072054F" w:rsidRDefault="0072054F" w:rsidP="0072054F">
      <w:pPr>
        <w:rPr>
          <w:rFonts w:ascii="Verdana" w:hAnsi="Verdana" w:cs="Arial"/>
          <w:b/>
          <w:sz w:val="18"/>
          <w:szCs w:val="18"/>
        </w:rPr>
      </w:pPr>
    </w:p>
    <w:p w14:paraId="5D83E730" w14:textId="4DA2F758" w:rsidR="0072054F" w:rsidRDefault="0072054F" w:rsidP="0072054F">
      <w:pPr>
        <w:rPr>
          <w:rFonts w:ascii="Verdana" w:hAnsi="Verdana" w:cs="Arial"/>
          <w:b/>
          <w:sz w:val="18"/>
          <w:szCs w:val="18"/>
        </w:rPr>
      </w:pPr>
    </w:p>
    <w:p w14:paraId="06F021D6" w14:textId="46EEBCF1" w:rsidR="0072054F" w:rsidRDefault="0072054F" w:rsidP="0072054F">
      <w:pPr>
        <w:rPr>
          <w:rFonts w:ascii="Verdana" w:hAnsi="Verdana" w:cs="Arial"/>
          <w:b/>
          <w:sz w:val="18"/>
          <w:szCs w:val="18"/>
        </w:rPr>
      </w:pPr>
    </w:p>
    <w:p w14:paraId="4FD33407" w14:textId="2D8C060D" w:rsidR="00675F4B" w:rsidRDefault="00675F4B" w:rsidP="0072054F">
      <w:pPr>
        <w:rPr>
          <w:rFonts w:ascii="Verdana" w:hAnsi="Verdana" w:cs="Arial"/>
          <w:b/>
          <w:sz w:val="18"/>
          <w:szCs w:val="18"/>
        </w:rPr>
      </w:pPr>
    </w:p>
    <w:p w14:paraId="6FD0FBD5" w14:textId="3F5A15C9" w:rsidR="00217392" w:rsidRDefault="00217392" w:rsidP="0072054F">
      <w:pPr>
        <w:rPr>
          <w:rFonts w:ascii="Verdana" w:hAnsi="Verdana" w:cs="Arial"/>
          <w:b/>
          <w:sz w:val="18"/>
          <w:szCs w:val="18"/>
        </w:rPr>
      </w:pPr>
    </w:p>
    <w:p w14:paraId="7E02A026" w14:textId="45C6D3BB" w:rsidR="00217392" w:rsidRDefault="00217392" w:rsidP="0072054F">
      <w:pPr>
        <w:rPr>
          <w:rFonts w:ascii="Verdana" w:hAnsi="Verdana" w:cs="Arial"/>
          <w:b/>
          <w:sz w:val="18"/>
          <w:szCs w:val="18"/>
        </w:rPr>
      </w:pPr>
    </w:p>
    <w:p w14:paraId="77B58592" w14:textId="09D22DAD" w:rsidR="00217392" w:rsidRDefault="00217392" w:rsidP="0072054F">
      <w:pPr>
        <w:rPr>
          <w:rFonts w:ascii="Verdana" w:hAnsi="Verdana" w:cs="Arial"/>
          <w:b/>
          <w:sz w:val="18"/>
          <w:szCs w:val="18"/>
        </w:rPr>
      </w:pPr>
    </w:p>
    <w:p w14:paraId="5F2EEE3C" w14:textId="267649F7" w:rsidR="00217392" w:rsidRDefault="00217392" w:rsidP="0072054F">
      <w:pPr>
        <w:rPr>
          <w:rFonts w:ascii="Verdana" w:hAnsi="Verdana" w:cs="Arial"/>
          <w:b/>
          <w:sz w:val="18"/>
          <w:szCs w:val="18"/>
        </w:rPr>
      </w:pPr>
    </w:p>
    <w:p w14:paraId="23005E3A" w14:textId="602B9436" w:rsidR="00217392" w:rsidRDefault="00217392" w:rsidP="0072054F">
      <w:pPr>
        <w:rPr>
          <w:rFonts w:ascii="Verdana" w:hAnsi="Verdana" w:cs="Arial"/>
          <w:b/>
          <w:sz w:val="18"/>
          <w:szCs w:val="18"/>
        </w:rPr>
      </w:pPr>
    </w:p>
    <w:p w14:paraId="02E1BDDA" w14:textId="293D0CB1" w:rsidR="00217392" w:rsidRDefault="00217392" w:rsidP="0072054F">
      <w:pPr>
        <w:rPr>
          <w:rFonts w:ascii="Verdana" w:hAnsi="Verdana" w:cs="Arial"/>
          <w:b/>
          <w:sz w:val="18"/>
          <w:szCs w:val="18"/>
        </w:rPr>
      </w:pPr>
    </w:p>
    <w:p w14:paraId="261CBA7F" w14:textId="372B5C99" w:rsidR="00217392" w:rsidRDefault="00217392" w:rsidP="0072054F">
      <w:pPr>
        <w:rPr>
          <w:rFonts w:ascii="Verdana" w:hAnsi="Verdana" w:cs="Arial"/>
          <w:b/>
          <w:sz w:val="18"/>
          <w:szCs w:val="18"/>
        </w:rPr>
      </w:pPr>
    </w:p>
    <w:p w14:paraId="6B0C60A3" w14:textId="54E44B9E" w:rsidR="00217392" w:rsidRDefault="00217392" w:rsidP="0072054F">
      <w:pPr>
        <w:rPr>
          <w:rFonts w:ascii="Verdana" w:hAnsi="Verdana" w:cs="Arial"/>
          <w:b/>
          <w:sz w:val="18"/>
          <w:szCs w:val="18"/>
        </w:rPr>
      </w:pPr>
    </w:p>
    <w:p w14:paraId="5535D6B9" w14:textId="77777777" w:rsidR="00217392" w:rsidRDefault="00217392" w:rsidP="0072054F">
      <w:pPr>
        <w:rPr>
          <w:rFonts w:ascii="Verdana" w:hAnsi="Verdana" w:cs="Arial"/>
          <w:b/>
          <w:sz w:val="18"/>
          <w:szCs w:val="18"/>
        </w:rPr>
      </w:pPr>
    </w:p>
    <w:p w14:paraId="25CD601B" w14:textId="61A6AE7D" w:rsidR="0072054F" w:rsidRPr="0072054F" w:rsidRDefault="0072054F" w:rsidP="0072054F">
      <w:pPr>
        <w:rPr>
          <w:rFonts w:ascii="Verdana" w:hAnsi="Verdana" w:cs="Arial"/>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Pr="00B273D2" w:rsidRDefault="00EF1134" w:rsidP="00EF1134">
      <w:pPr>
        <w:jc w:val="center"/>
        <w:rPr>
          <w:rFonts w:ascii="Verdana" w:hAnsi="Verdana" w:cs="Arial"/>
          <w:b/>
          <w:sz w:val="18"/>
          <w:szCs w:val="18"/>
        </w:rPr>
      </w:pPr>
    </w:p>
    <w:p w14:paraId="3C51B144"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PROPUESTA TÉCNICA</w:t>
      </w:r>
    </w:p>
    <w:p w14:paraId="250A457D" w14:textId="77777777" w:rsidR="00EF1134" w:rsidRPr="00B273D2" w:rsidRDefault="00EF1134" w:rsidP="00EF113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EF1134" w:rsidRPr="00B2383B" w14:paraId="627D5AAF" w14:textId="77777777" w:rsidTr="00EF1134">
        <w:tc>
          <w:tcPr>
            <w:tcW w:w="9782" w:type="dxa"/>
            <w:shd w:val="clear" w:color="auto" w:fill="DEEAF6" w:themeFill="accent1" w:themeFillTint="33"/>
          </w:tcPr>
          <w:p w14:paraId="16188057" w14:textId="77777777" w:rsidR="00EF1134" w:rsidRPr="00B273D2" w:rsidRDefault="00EF1134" w:rsidP="00EF1134">
            <w:pPr>
              <w:spacing w:before="120" w:after="120"/>
              <w:jc w:val="center"/>
              <w:rPr>
                <w:rFonts w:ascii="Tahoma" w:hAnsi="Tahoma" w:cs="Tahoma"/>
                <w:b/>
                <w:iCs/>
                <w:sz w:val="22"/>
              </w:rPr>
            </w:pPr>
            <w:r w:rsidRPr="00B273D2">
              <w:rPr>
                <w:rFonts w:ascii="Tahoma" w:hAnsi="Tahoma" w:cs="Tahoma"/>
                <w:b/>
                <w:iCs/>
                <w:sz w:val="22"/>
              </w:rPr>
              <w:t>DECLARACIÓN JURADA</w:t>
            </w:r>
          </w:p>
          <w:p w14:paraId="4500385C" w14:textId="77777777" w:rsidR="00EF1134" w:rsidRPr="00B273D2" w:rsidRDefault="00EF1134" w:rsidP="00EF1134">
            <w:pPr>
              <w:pStyle w:val="Prrafodelista"/>
              <w:ind w:left="0"/>
              <w:jc w:val="center"/>
              <w:rPr>
                <w:rFonts w:ascii="Tahoma" w:hAnsi="Tahoma" w:cs="Tahoma"/>
                <w:b/>
                <w:iCs/>
              </w:rPr>
            </w:pPr>
          </w:p>
          <w:p w14:paraId="347F0873" w14:textId="77777777" w:rsidR="00EF1134" w:rsidRPr="00B273D2" w:rsidRDefault="00EF1134" w:rsidP="00EF1134">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873F441" w14:textId="77777777" w:rsidR="00EF1134" w:rsidRPr="00B273D2" w:rsidRDefault="00EF1134" w:rsidP="00EF1134">
            <w:pPr>
              <w:ind w:left="113" w:right="113"/>
              <w:jc w:val="center"/>
              <w:rPr>
                <w:rFonts w:ascii="Tahoma" w:hAnsi="Tahoma" w:cs="Tahoma"/>
                <w:b/>
                <w:lang w:val="es-BO"/>
              </w:rPr>
            </w:pPr>
          </w:p>
          <w:p w14:paraId="636E183C" w14:textId="77777777" w:rsidR="00EF1134" w:rsidRPr="00B273D2" w:rsidRDefault="00EF1134" w:rsidP="00140906">
            <w:pPr>
              <w:pStyle w:val="Prrafodelista"/>
              <w:numPr>
                <w:ilvl w:val="0"/>
                <w:numId w:val="43"/>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11A49F99" w14:textId="77777777" w:rsidR="00EF1134" w:rsidRPr="00B273D2" w:rsidRDefault="00EF1134" w:rsidP="00EF1134">
            <w:pPr>
              <w:ind w:right="113"/>
              <w:jc w:val="both"/>
              <w:rPr>
                <w:rFonts w:ascii="Tahoma" w:hAnsi="Tahoma" w:cs="Tahoma"/>
                <w:lang w:val="es-BO"/>
              </w:rPr>
            </w:pPr>
          </w:p>
          <w:p w14:paraId="738B7656" w14:textId="77777777" w:rsidR="00EF1134" w:rsidRPr="00B273D2" w:rsidRDefault="00EF1134" w:rsidP="00140906">
            <w:pPr>
              <w:pStyle w:val="Prrafodelista"/>
              <w:numPr>
                <w:ilvl w:val="0"/>
                <w:numId w:val="44"/>
              </w:numPr>
              <w:ind w:right="113"/>
              <w:jc w:val="both"/>
              <w:rPr>
                <w:rFonts w:ascii="Tahoma" w:hAnsi="Tahoma" w:cs="Tahoma"/>
                <w:b/>
                <w:bCs/>
                <w:lang w:val="es-BO"/>
              </w:rPr>
            </w:pPr>
            <w:r w:rsidRPr="00B273D2">
              <w:rPr>
                <w:rFonts w:ascii="Tahoma" w:hAnsi="Tahoma" w:cs="Tahoma"/>
                <w:b/>
                <w:bCs/>
                <w:lang w:val="es-BO"/>
              </w:rPr>
              <w:t>Objetivos y Alcance.</w:t>
            </w:r>
          </w:p>
          <w:p w14:paraId="4847C591" w14:textId="4A270251" w:rsidR="00EF1134" w:rsidRPr="00B273D2" w:rsidRDefault="00EF1134" w:rsidP="00140906">
            <w:pPr>
              <w:pStyle w:val="Prrafodelista"/>
              <w:numPr>
                <w:ilvl w:val="0"/>
                <w:numId w:val="44"/>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w:t>
            </w:r>
            <w:r w:rsidR="00F26AB5" w:rsidRPr="00B273D2">
              <w:rPr>
                <w:rFonts w:ascii="Tahoma" w:hAnsi="Tahoma" w:cs="Tahoma"/>
                <w:lang w:val="es-BO"/>
              </w:rPr>
              <w:t>ocumento de Contratación Directa</w:t>
            </w:r>
            <w:r w:rsidRPr="00B273D2">
              <w:rPr>
                <w:rFonts w:ascii="Tahoma" w:hAnsi="Tahoma" w:cs="Tahoma"/>
                <w:lang w:val="es-BO"/>
              </w:rPr>
              <w:t>.</w:t>
            </w:r>
          </w:p>
          <w:p w14:paraId="04731D20" w14:textId="05FCD666" w:rsidR="00EF1134" w:rsidRPr="00B273D2" w:rsidRDefault="00EF1134" w:rsidP="00140906">
            <w:pPr>
              <w:pStyle w:val="Prrafodelista"/>
              <w:numPr>
                <w:ilvl w:val="0"/>
                <w:numId w:val="44"/>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4FB9B97B" w14:textId="77777777" w:rsidR="003E0B56" w:rsidRPr="00B273D2" w:rsidRDefault="003E0B56" w:rsidP="003E0B56">
            <w:pPr>
              <w:pStyle w:val="Prrafodelista"/>
              <w:ind w:left="1080" w:right="113"/>
              <w:jc w:val="both"/>
              <w:rPr>
                <w:rFonts w:ascii="Tahoma" w:hAnsi="Tahoma" w:cs="Tahoma"/>
                <w:lang w:val="es-BO"/>
              </w:rPr>
            </w:pPr>
          </w:p>
          <w:p w14:paraId="4F31191C" w14:textId="77777777" w:rsidR="00EF1134" w:rsidRPr="00B273D2" w:rsidRDefault="00EF1134" w:rsidP="00EF1134">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299D21C3" w14:textId="77777777" w:rsidR="00EF1134" w:rsidRPr="00B273D2" w:rsidRDefault="00EF1134" w:rsidP="00EF1134">
            <w:pPr>
              <w:pStyle w:val="Prrafodelista"/>
              <w:ind w:left="1451" w:right="113"/>
              <w:jc w:val="both"/>
              <w:rPr>
                <w:rFonts w:ascii="Tahoma" w:hAnsi="Tahoma" w:cs="Tahoma"/>
                <w:lang w:val="es-BO"/>
              </w:rPr>
            </w:pPr>
          </w:p>
          <w:p w14:paraId="79D4E7E0" w14:textId="77777777" w:rsidR="003E0B56" w:rsidRPr="00B273D2" w:rsidRDefault="003E0B56" w:rsidP="00140906">
            <w:pPr>
              <w:pStyle w:val="Prrafodelista"/>
              <w:numPr>
                <w:ilvl w:val="0"/>
                <w:numId w:val="43"/>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1188B0B3" w14:textId="77777777" w:rsidR="003E0B56" w:rsidRPr="00B273D2" w:rsidRDefault="003E0B56" w:rsidP="003E0B56">
            <w:pPr>
              <w:jc w:val="both"/>
              <w:rPr>
                <w:rFonts w:ascii="Tahoma" w:hAnsi="Tahoma" w:cs="Tahoma"/>
                <w:lang w:val="es-BO"/>
              </w:rPr>
            </w:pPr>
          </w:p>
          <w:p w14:paraId="028FD224" w14:textId="77777777" w:rsidR="00EF1134" w:rsidRPr="00B2383B" w:rsidRDefault="00EF1134" w:rsidP="00EF1134">
            <w:pPr>
              <w:suppressAutoHyphens/>
              <w:ind w:left="360"/>
              <w:jc w:val="both"/>
              <w:rPr>
                <w:rFonts w:ascii="Verdana" w:hAnsi="Verdana" w:cs="Tahoma"/>
                <w:lang w:val="es-ES_tradnl"/>
              </w:rPr>
            </w:pPr>
          </w:p>
        </w:tc>
      </w:tr>
      <w:tr w:rsidR="00EF1134" w:rsidRPr="00B2383B" w14:paraId="4F1A6CD9" w14:textId="77777777" w:rsidTr="00EF1134">
        <w:tc>
          <w:tcPr>
            <w:tcW w:w="9782" w:type="dxa"/>
            <w:shd w:val="clear" w:color="auto" w:fill="DEEAF6" w:themeFill="accent1" w:themeFillTint="33"/>
          </w:tcPr>
          <w:p w14:paraId="7E0CE0D6" w14:textId="77777777" w:rsidR="00EF1134" w:rsidRPr="00B2383B" w:rsidRDefault="00EF1134" w:rsidP="00EF1134">
            <w:pPr>
              <w:pStyle w:val="Prrafodelista"/>
              <w:ind w:left="0"/>
              <w:jc w:val="both"/>
              <w:rPr>
                <w:rFonts w:ascii="Verdana" w:hAnsi="Verdana" w:cs="Tahoma"/>
                <w:lang w:val="es-BO"/>
              </w:rPr>
            </w:pPr>
          </w:p>
        </w:tc>
      </w:tr>
    </w:tbl>
    <w:p w14:paraId="43CEAB75" w14:textId="77777777" w:rsidR="00EF1134" w:rsidRDefault="00EF1134" w:rsidP="00EF1134"/>
    <w:p w14:paraId="2929E0A5" w14:textId="6A290183" w:rsidR="00EF1134" w:rsidRDefault="00EF1134" w:rsidP="00FA2188">
      <w:pPr>
        <w:spacing w:line="180" w:lineRule="exact"/>
        <w:jc w:val="center"/>
        <w:rPr>
          <w:rFonts w:ascii="Verdana" w:hAnsi="Verdana"/>
          <w:b/>
          <w:sz w:val="18"/>
          <w:szCs w:val="18"/>
        </w:rPr>
      </w:pPr>
    </w:p>
    <w:p w14:paraId="7188C388" w14:textId="03D6C864" w:rsidR="00EF1134" w:rsidRDefault="00EF1134" w:rsidP="00FA2188">
      <w:pPr>
        <w:spacing w:line="180" w:lineRule="exact"/>
        <w:jc w:val="center"/>
        <w:rPr>
          <w:rFonts w:ascii="Verdana" w:hAnsi="Verdana"/>
          <w:b/>
          <w:sz w:val="18"/>
          <w:szCs w:val="18"/>
        </w:rPr>
      </w:pPr>
    </w:p>
    <w:p w14:paraId="61D25F38" w14:textId="282070BD" w:rsidR="003E0B56" w:rsidRDefault="003E0B56" w:rsidP="00FA2188">
      <w:pPr>
        <w:spacing w:line="180" w:lineRule="exact"/>
        <w:jc w:val="center"/>
        <w:rPr>
          <w:rFonts w:ascii="Verdana" w:hAnsi="Verdana"/>
          <w:b/>
          <w:sz w:val="18"/>
          <w:szCs w:val="18"/>
        </w:rPr>
      </w:pPr>
    </w:p>
    <w:p w14:paraId="7F91CA83" w14:textId="71A55188" w:rsidR="003E0B56" w:rsidRDefault="003E0B56" w:rsidP="00FA2188">
      <w:pPr>
        <w:spacing w:line="180" w:lineRule="exact"/>
        <w:jc w:val="center"/>
        <w:rPr>
          <w:rFonts w:ascii="Verdana" w:hAnsi="Verdana"/>
          <w:b/>
          <w:sz w:val="18"/>
          <w:szCs w:val="18"/>
        </w:rPr>
      </w:pPr>
    </w:p>
    <w:p w14:paraId="6E35C5D7" w14:textId="2A4072B2" w:rsidR="003E0B56" w:rsidRDefault="003E0B56" w:rsidP="00FA2188">
      <w:pPr>
        <w:spacing w:line="180" w:lineRule="exact"/>
        <w:jc w:val="center"/>
        <w:rPr>
          <w:rFonts w:ascii="Verdana" w:hAnsi="Verdana"/>
          <w:b/>
          <w:sz w:val="18"/>
          <w:szCs w:val="18"/>
        </w:rPr>
      </w:pPr>
    </w:p>
    <w:p w14:paraId="057CEAE3" w14:textId="77777777" w:rsidR="003E0B56" w:rsidRDefault="003E0B56" w:rsidP="00FA2188">
      <w:pPr>
        <w:spacing w:line="180" w:lineRule="exact"/>
        <w:jc w:val="center"/>
        <w:rPr>
          <w:rFonts w:ascii="Verdana" w:hAnsi="Verdana"/>
          <w:b/>
          <w:sz w:val="18"/>
          <w:szCs w:val="18"/>
        </w:rPr>
      </w:pPr>
    </w:p>
    <w:p w14:paraId="276E77F2" w14:textId="71202F35" w:rsidR="00EF1134" w:rsidRDefault="00EF1134" w:rsidP="00FA2188">
      <w:pPr>
        <w:spacing w:line="180" w:lineRule="exact"/>
        <w:jc w:val="center"/>
        <w:rPr>
          <w:rFonts w:ascii="Verdana" w:hAnsi="Verdana"/>
          <w:b/>
          <w:sz w:val="18"/>
          <w:szCs w:val="18"/>
        </w:rPr>
      </w:pPr>
    </w:p>
    <w:p w14:paraId="7ABFE6B5" w14:textId="16401968" w:rsidR="00EF1134" w:rsidRDefault="00EF1134" w:rsidP="00FA2188">
      <w:pPr>
        <w:spacing w:line="180" w:lineRule="exact"/>
        <w:jc w:val="center"/>
        <w:rPr>
          <w:rFonts w:ascii="Verdana" w:hAnsi="Verdana"/>
          <w:b/>
          <w:sz w:val="18"/>
          <w:szCs w:val="18"/>
        </w:rPr>
      </w:pPr>
    </w:p>
    <w:p w14:paraId="341B58CA" w14:textId="378C18EF" w:rsidR="00EF1134" w:rsidRDefault="00EF1134" w:rsidP="00FA2188">
      <w:pPr>
        <w:spacing w:line="180" w:lineRule="exact"/>
        <w:jc w:val="center"/>
        <w:rPr>
          <w:rFonts w:ascii="Verdana" w:hAnsi="Verdana"/>
          <w:b/>
          <w:sz w:val="18"/>
          <w:szCs w:val="18"/>
        </w:rPr>
      </w:pPr>
    </w:p>
    <w:p w14:paraId="14A5522F" w14:textId="303DC364" w:rsidR="00EF1134" w:rsidRDefault="00EF1134" w:rsidP="00FA2188">
      <w:pPr>
        <w:spacing w:line="180" w:lineRule="exact"/>
        <w:jc w:val="center"/>
        <w:rPr>
          <w:rFonts w:ascii="Verdana" w:hAnsi="Verdana"/>
          <w:b/>
          <w:sz w:val="18"/>
          <w:szCs w:val="18"/>
        </w:rPr>
      </w:pPr>
    </w:p>
    <w:p w14:paraId="4C7DA227" w14:textId="04626E92" w:rsidR="00EF1134" w:rsidRDefault="00EF1134" w:rsidP="00FA2188">
      <w:pPr>
        <w:spacing w:line="180" w:lineRule="exact"/>
        <w:jc w:val="center"/>
        <w:rPr>
          <w:rFonts w:ascii="Verdana" w:hAnsi="Verdana"/>
          <w:b/>
          <w:sz w:val="18"/>
          <w:szCs w:val="18"/>
        </w:rPr>
      </w:pPr>
    </w:p>
    <w:p w14:paraId="4F388ABD" w14:textId="60CE6554" w:rsidR="00EF1134" w:rsidRDefault="00EF1134" w:rsidP="00FA2188">
      <w:pPr>
        <w:spacing w:line="180" w:lineRule="exact"/>
        <w:jc w:val="center"/>
        <w:rPr>
          <w:rFonts w:ascii="Verdana" w:hAnsi="Verdana"/>
          <w:b/>
          <w:sz w:val="18"/>
          <w:szCs w:val="18"/>
        </w:rPr>
      </w:pPr>
    </w:p>
    <w:p w14:paraId="69122865" w14:textId="0A7BF821" w:rsidR="00EF1134" w:rsidRDefault="00EF1134" w:rsidP="00FA2188">
      <w:pPr>
        <w:spacing w:line="180" w:lineRule="exact"/>
        <w:jc w:val="center"/>
        <w:rPr>
          <w:rFonts w:ascii="Verdana" w:hAnsi="Verdana"/>
          <w:b/>
          <w:sz w:val="18"/>
          <w:szCs w:val="18"/>
        </w:rPr>
      </w:pPr>
    </w:p>
    <w:p w14:paraId="50EAB466" w14:textId="5F6D9FC4" w:rsidR="00EF1134" w:rsidRDefault="00EF1134" w:rsidP="00FA2188">
      <w:pPr>
        <w:spacing w:line="180" w:lineRule="exact"/>
        <w:jc w:val="center"/>
        <w:rPr>
          <w:rFonts w:ascii="Verdana" w:hAnsi="Verdana"/>
          <w:b/>
          <w:sz w:val="18"/>
          <w:szCs w:val="18"/>
        </w:rPr>
      </w:pPr>
    </w:p>
    <w:p w14:paraId="0B9717C5" w14:textId="0CB9137C" w:rsidR="00B273D2" w:rsidRDefault="00B273D2" w:rsidP="00FA2188">
      <w:pPr>
        <w:spacing w:line="180" w:lineRule="exact"/>
        <w:jc w:val="center"/>
        <w:rPr>
          <w:rFonts w:ascii="Verdana" w:hAnsi="Verdana"/>
          <w:b/>
          <w:sz w:val="18"/>
          <w:szCs w:val="18"/>
        </w:rPr>
      </w:pPr>
    </w:p>
    <w:p w14:paraId="332D306C" w14:textId="77777777" w:rsidR="00B273D2" w:rsidRDefault="00B273D2" w:rsidP="00FA2188">
      <w:pPr>
        <w:spacing w:line="180" w:lineRule="exact"/>
        <w:jc w:val="center"/>
        <w:rPr>
          <w:rFonts w:ascii="Verdana" w:hAnsi="Verdana"/>
          <w:b/>
          <w:sz w:val="18"/>
          <w:szCs w:val="18"/>
        </w:rPr>
      </w:pPr>
    </w:p>
    <w:p w14:paraId="62BA25EB" w14:textId="37101A35" w:rsidR="00EF1134" w:rsidRDefault="00EF1134" w:rsidP="00FA2188">
      <w:pPr>
        <w:spacing w:line="180" w:lineRule="exact"/>
        <w:jc w:val="center"/>
        <w:rPr>
          <w:rFonts w:ascii="Verdana" w:hAnsi="Verdana"/>
          <w:b/>
          <w:sz w:val="18"/>
          <w:szCs w:val="18"/>
        </w:rPr>
      </w:pPr>
    </w:p>
    <w:p w14:paraId="7FCA4016" w14:textId="255738E3" w:rsidR="00EF1134" w:rsidRDefault="00EF1134" w:rsidP="00FA2188">
      <w:pPr>
        <w:spacing w:line="180" w:lineRule="exact"/>
        <w:jc w:val="center"/>
        <w:rPr>
          <w:rFonts w:ascii="Verdana" w:hAnsi="Verdana"/>
          <w:b/>
          <w:sz w:val="18"/>
          <w:szCs w:val="18"/>
        </w:rPr>
      </w:pPr>
    </w:p>
    <w:p w14:paraId="1E2E3482" w14:textId="6502C812" w:rsidR="00EF1134" w:rsidRDefault="00EF1134" w:rsidP="00FA2188">
      <w:pPr>
        <w:spacing w:line="180" w:lineRule="exact"/>
        <w:jc w:val="center"/>
        <w:rPr>
          <w:rFonts w:ascii="Verdana" w:hAnsi="Verdana"/>
          <w:b/>
          <w:sz w:val="18"/>
          <w:szCs w:val="18"/>
        </w:rPr>
      </w:pPr>
    </w:p>
    <w:p w14:paraId="36C24ED4" w14:textId="5756F142" w:rsidR="00072873" w:rsidRDefault="00072873" w:rsidP="00FA2188">
      <w:pPr>
        <w:spacing w:line="180" w:lineRule="exact"/>
        <w:jc w:val="center"/>
        <w:rPr>
          <w:rFonts w:ascii="Verdana" w:hAnsi="Verdana"/>
          <w:b/>
          <w:sz w:val="18"/>
          <w:szCs w:val="18"/>
        </w:rPr>
      </w:pPr>
    </w:p>
    <w:p w14:paraId="3D724D70" w14:textId="77777777" w:rsidR="00072873" w:rsidRDefault="00072873" w:rsidP="00FA2188">
      <w:pPr>
        <w:spacing w:line="180" w:lineRule="exact"/>
        <w:jc w:val="center"/>
        <w:rPr>
          <w:rFonts w:ascii="Verdana" w:hAnsi="Verdana"/>
          <w:b/>
          <w:sz w:val="18"/>
          <w:szCs w:val="18"/>
        </w:rPr>
      </w:pPr>
    </w:p>
    <w:p w14:paraId="02560270" w14:textId="14465B19" w:rsidR="00EF1134" w:rsidRDefault="00EF1134" w:rsidP="00FA2188">
      <w:pPr>
        <w:spacing w:line="180" w:lineRule="exact"/>
        <w:jc w:val="center"/>
        <w:rPr>
          <w:rFonts w:ascii="Verdana" w:hAnsi="Verdana"/>
          <w:b/>
          <w:sz w:val="18"/>
          <w:szCs w:val="18"/>
        </w:rPr>
      </w:pPr>
    </w:p>
    <w:p w14:paraId="6A218C58" w14:textId="01FBB7DD" w:rsidR="00EF1134" w:rsidRDefault="00EF1134" w:rsidP="00FA2188">
      <w:pPr>
        <w:spacing w:line="180" w:lineRule="exact"/>
        <w:jc w:val="center"/>
        <w:rPr>
          <w:rFonts w:ascii="Verdana" w:hAnsi="Verdana"/>
          <w:b/>
          <w:sz w:val="18"/>
          <w:szCs w:val="18"/>
        </w:rPr>
      </w:pPr>
    </w:p>
    <w:p w14:paraId="30C9506F" w14:textId="1CE67218" w:rsidR="00EF1134" w:rsidRDefault="00EF1134" w:rsidP="00FA2188">
      <w:pPr>
        <w:spacing w:line="180" w:lineRule="exact"/>
        <w:jc w:val="center"/>
        <w:rPr>
          <w:rFonts w:ascii="Verdana" w:hAnsi="Verdana"/>
          <w:b/>
          <w:sz w:val="18"/>
          <w:szCs w:val="18"/>
        </w:rPr>
      </w:pPr>
    </w:p>
    <w:p w14:paraId="4FB3C960" w14:textId="77777777" w:rsidR="0072054F" w:rsidRDefault="0072054F" w:rsidP="00FA2188">
      <w:pPr>
        <w:spacing w:line="180" w:lineRule="exact"/>
        <w:jc w:val="center"/>
        <w:rPr>
          <w:rFonts w:ascii="Verdana" w:hAnsi="Verdana"/>
          <w:b/>
          <w:sz w:val="18"/>
          <w:szCs w:val="18"/>
        </w:rPr>
      </w:pPr>
    </w:p>
    <w:p w14:paraId="59FB7D8B" w14:textId="77777777" w:rsidR="00EF1134" w:rsidRPr="00AE79D2" w:rsidRDefault="00EF1134" w:rsidP="00FA2188">
      <w:pPr>
        <w:spacing w:line="180" w:lineRule="exact"/>
        <w:jc w:val="center"/>
        <w:rPr>
          <w:rFonts w:ascii="Verdana" w:hAnsi="Verdana"/>
          <w:b/>
          <w:sz w:val="18"/>
          <w:szCs w:val="18"/>
        </w:rPr>
      </w:pPr>
    </w:p>
    <w:p w14:paraId="494C83D9" w14:textId="77777777" w:rsidR="00C748EE" w:rsidRPr="00317ABB" w:rsidRDefault="00C748EE" w:rsidP="00C748EE">
      <w:pPr>
        <w:jc w:val="center"/>
        <w:rPr>
          <w:rFonts w:ascii="Tahoma" w:hAnsi="Tahoma" w:cs="Tahoma"/>
          <w:b/>
        </w:rPr>
      </w:pPr>
      <w:r w:rsidRPr="00317ABB">
        <w:rPr>
          <w:rFonts w:ascii="Tahoma" w:hAnsi="Tahoma" w:cs="Tahoma"/>
          <w:b/>
        </w:rPr>
        <w:t>FORMULARIO C-2</w:t>
      </w:r>
    </w:p>
    <w:p w14:paraId="176AFF6A" w14:textId="77777777" w:rsidR="00C748EE" w:rsidRPr="00317ABB" w:rsidRDefault="00C748EE" w:rsidP="00C748EE">
      <w:pPr>
        <w:jc w:val="center"/>
        <w:rPr>
          <w:rFonts w:ascii="Tahoma" w:hAnsi="Tahoma" w:cs="Tahoma"/>
          <w:b/>
        </w:rPr>
      </w:pPr>
      <w:r w:rsidRPr="00317ABB">
        <w:rPr>
          <w:rFonts w:ascii="Tahoma" w:hAnsi="Tahoma" w:cs="Tahoma"/>
          <w:b/>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934"/>
        <w:gridCol w:w="1015"/>
        <w:gridCol w:w="2097"/>
      </w:tblGrid>
      <w:tr w:rsidR="00C748EE" w:rsidRPr="00317ABB" w14:paraId="14B72266" w14:textId="77777777" w:rsidTr="00887CD5">
        <w:trPr>
          <w:trHeight w:val="20"/>
          <w:tblHeader/>
          <w:jc w:val="center"/>
        </w:trPr>
        <w:tc>
          <w:tcPr>
            <w:tcW w:w="0" w:type="auto"/>
            <w:gridSpan w:val="3"/>
            <w:shd w:val="clear" w:color="auto" w:fill="BDD6EE"/>
            <w:vAlign w:val="center"/>
          </w:tcPr>
          <w:p w14:paraId="7ED54857" w14:textId="77777777" w:rsidR="00C748EE" w:rsidRPr="00317ABB" w:rsidRDefault="00C748EE" w:rsidP="00887CD5">
            <w:pPr>
              <w:jc w:val="center"/>
              <w:rPr>
                <w:rFonts w:ascii="Tahoma" w:hAnsi="Tahoma" w:cs="Tahoma"/>
                <w:b/>
                <w:sz w:val="16"/>
                <w:szCs w:val="16"/>
              </w:rPr>
            </w:pPr>
            <w:r w:rsidRPr="00317ABB">
              <w:rPr>
                <w:rFonts w:ascii="Tahoma" w:hAnsi="Tahoma" w:cs="Tahoma"/>
                <w:b/>
                <w:sz w:val="16"/>
                <w:szCs w:val="16"/>
              </w:rPr>
              <w:t>Para ser llenado por la Entidad convocante</w:t>
            </w:r>
          </w:p>
        </w:tc>
        <w:tc>
          <w:tcPr>
            <w:tcW w:w="0" w:type="auto"/>
            <w:shd w:val="clear" w:color="auto" w:fill="BDD6EE"/>
            <w:vAlign w:val="center"/>
          </w:tcPr>
          <w:p w14:paraId="574532B5" w14:textId="77777777" w:rsidR="00C748EE" w:rsidRPr="00317ABB" w:rsidRDefault="00C748EE" w:rsidP="00887CD5">
            <w:pPr>
              <w:jc w:val="center"/>
              <w:rPr>
                <w:rFonts w:ascii="Tahoma" w:hAnsi="Tahoma" w:cs="Tahoma"/>
                <w:b/>
                <w:sz w:val="16"/>
                <w:szCs w:val="16"/>
              </w:rPr>
            </w:pPr>
            <w:r w:rsidRPr="00317ABB">
              <w:rPr>
                <w:rFonts w:ascii="Tahoma" w:hAnsi="Tahoma" w:cs="Tahoma"/>
                <w:b/>
                <w:sz w:val="16"/>
                <w:szCs w:val="16"/>
              </w:rPr>
              <w:t>Para ser llenado por el proponente al momento de elaborar su propuesta</w:t>
            </w:r>
          </w:p>
        </w:tc>
      </w:tr>
      <w:tr w:rsidR="00C748EE" w:rsidRPr="00317ABB" w14:paraId="4BF75A38" w14:textId="77777777" w:rsidTr="00887CD5">
        <w:trPr>
          <w:trHeight w:val="20"/>
          <w:jc w:val="center"/>
        </w:trPr>
        <w:tc>
          <w:tcPr>
            <w:tcW w:w="0" w:type="auto"/>
            <w:shd w:val="clear" w:color="auto" w:fill="BFBFBF"/>
            <w:vAlign w:val="center"/>
          </w:tcPr>
          <w:p w14:paraId="50AF51F6" w14:textId="77777777" w:rsidR="00C748EE" w:rsidRPr="00317ABB" w:rsidRDefault="00C748EE" w:rsidP="00887CD5">
            <w:pPr>
              <w:jc w:val="center"/>
              <w:rPr>
                <w:rFonts w:ascii="Tahoma" w:hAnsi="Tahoma" w:cs="Tahoma"/>
                <w:b/>
                <w:sz w:val="16"/>
                <w:szCs w:val="16"/>
              </w:rPr>
            </w:pPr>
            <w:r w:rsidRPr="00317ABB">
              <w:rPr>
                <w:rFonts w:ascii="Tahoma" w:hAnsi="Tahoma" w:cs="Tahoma"/>
                <w:b/>
                <w:sz w:val="16"/>
                <w:szCs w:val="16"/>
              </w:rPr>
              <w:t>#</w:t>
            </w:r>
          </w:p>
        </w:tc>
        <w:tc>
          <w:tcPr>
            <w:tcW w:w="0" w:type="auto"/>
            <w:shd w:val="clear" w:color="auto" w:fill="BFBFBF"/>
            <w:vAlign w:val="center"/>
          </w:tcPr>
          <w:p w14:paraId="70E818F7" w14:textId="77777777" w:rsidR="00C748EE" w:rsidRPr="00317ABB" w:rsidRDefault="00C748EE" w:rsidP="00887CD5">
            <w:pPr>
              <w:jc w:val="center"/>
              <w:rPr>
                <w:rFonts w:ascii="Tahoma" w:hAnsi="Tahoma" w:cs="Tahoma"/>
                <w:b/>
                <w:sz w:val="16"/>
                <w:szCs w:val="16"/>
              </w:rPr>
            </w:pPr>
            <w:r w:rsidRPr="00317ABB">
              <w:rPr>
                <w:rFonts w:ascii="Tahoma" w:hAnsi="Tahoma" w:cs="Tahoma"/>
                <w:b/>
                <w:sz w:val="16"/>
                <w:szCs w:val="16"/>
              </w:rPr>
              <w:t>Condiciones Adicionales Solicitadas (*)</w:t>
            </w:r>
          </w:p>
        </w:tc>
        <w:tc>
          <w:tcPr>
            <w:tcW w:w="0" w:type="auto"/>
            <w:shd w:val="clear" w:color="auto" w:fill="BFBFBF"/>
            <w:vAlign w:val="center"/>
          </w:tcPr>
          <w:p w14:paraId="1312AA54" w14:textId="77777777" w:rsidR="00C748EE" w:rsidRPr="00317ABB" w:rsidRDefault="00C748EE" w:rsidP="00887CD5">
            <w:pPr>
              <w:jc w:val="center"/>
              <w:rPr>
                <w:rFonts w:ascii="Tahoma" w:hAnsi="Tahoma" w:cs="Tahoma"/>
                <w:b/>
                <w:i/>
                <w:sz w:val="16"/>
                <w:szCs w:val="16"/>
              </w:rPr>
            </w:pPr>
            <w:r w:rsidRPr="00317ABB">
              <w:rPr>
                <w:rFonts w:ascii="Tahoma" w:hAnsi="Tahoma" w:cs="Tahoma"/>
                <w:b/>
                <w:sz w:val="16"/>
                <w:szCs w:val="16"/>
              </w:rPr>
              <w:t>Puntaje asignado (**)</w:t>
            </w:r>
          </w:p>
        </w:tc>
        <w:tc>
          <w:tcPr>
            <w:tcW w:w="0" w:type="auto"/>
            <w:shd w:val="clear" w:color="auto" w:fill="BFBFBF"/>
            <w:vAlign w:val="center"/>
          </w:tcPr>
          <w:p w14:paraId="4E1D0FE3" w14:textId="77777777" w:rsidR="00C748EE" w:rsidRPr="00317ABB" w:rsidRDefault="00C748EE" w:rsidP="00887CD5">
            <w:pPr>
              <w:jc w:val="center"/>
              <w:rPr>
                <w:rFonts w:ascii="Tahoma" w:hAnsi="Tahoma" w:cs="Tahoma"/>
                <w:b/>
                <w:sz w:val="16"/>
                <w:szCs w:val="16"/>
              </w:rPr>
            </w:pPr>
            <w:r w:rsidRPr="00317ABB">
              <w:rPr>
                <w:rFonts w:ascii="Tahoma" w:hAnsi="Tahoma" w:cs="Tahoma"/>
                <w:b/>
                <w:sz w:val="16"/>
                <w:szCs w:val="16"/>
              </w:rPr>
              <w:t>Condiciones Adicionales Propuestas (***)</w:t>
            </w:r>
          </w:p>
        </w:tc>
      </w:tr>
      <w:tr w:rsidR="00C748EE" w:rsidRPr="00317ABB" w14:paraId="2534AB3F" w14:textId="77777777" w:rsidTr="00887CD5">
        <w:trPr>
          <w:trHeight w:val="20"/>
          <w:jc w:val="center"/>
        </w:trPr>
        <w:tc>
          <w:tcPr>
            <w:tcW w:w="0" w:type="auto"/>
            <w:shd w:val="clear" w:color="auto" w:fill="auto"/>
            <w:vAlign w:val="center"/>
          </w:tcPr>
          <w:p w14:paraId="6B4CFF9E" w14:textId="77777777" w:rsidR="00C748EE" w:rsidRPr="00317ABB" w:rsidRDefault="00C748EE" w:rsidP="00887CD5">
            <w:pPr>
              <w:jc w:val="center"/>
              <w:rPr>
                <w:rFonts w:ascii="Tahoma" w:hAnsi="Tahoma" w:cs="Tahoma"/>
                <w:sz w:val="16"/>
                <w:szCs w:val="16"/>
              </w:rPr>
            </w:pPr>
            <w:r w:rsidRPr="00317ABB">
              <w:rPr>
                <w:rFonts w:ascii="Tahoma" w:hAnsi="Tahoma" w:cs="Tahoma"/>
                <w:sz w:val="16"/>
                <w:szCs w:val="16"/>
              </w:rPr>
              <w:t>1</w:t>
            </w:r>
          </w:p>
        </w:tc>
        <w:tc>
          <w:tcPr>
            <w:tcW w:w="0" w:type="auto"/>
            <w:shd w:val="clear" w:color="auto" w:fill="auto"/>
            <w:vAlign w:val="center"/>
          </w:tcPr>
          <w:p w14:paraId="03F7321C" w14:textId="77777777" w:rsidR="00C748EE" w:rsidRPr="00317ABB" w:rsidRDefault="00C748EE" w:rsidP="00887CD5">
            <w:pPr>
              <w:jc w:val="both"/>
              <w:rPr>
                <w:rFonts w:ascii="Tahoma" w:hAnsi="Tahoma" w:cs="Tahoma"/>
                <w:b/>
                <w:sz w:val="16"/>
                <w:szCs w:val="16"/>
                <w:lang w:eastAsia="es-BO"/>
              </w:rPr>
            </w:pPr>
            <w:r w:rsidRPr="00317ABB">
              <w:rPr>
                <w:rFonts w:ascii="Tahoma" w:hAnsi="Tahoma" w:cs="Tahoma"/>
                <w:b/>
                <w:sz w:val="16"/>
                <w:szCs w:val="16"/>
                <w:lang w:eastAsia="es-BO"/>
              </w:rPr>
              <w:t>EXPERIENCIA ESPECÍFICA DE LA ENTIDAD EJECUTORA.</w:t>
            </w:r>
          </w:p>
          <w:p w14:paraId="3D4A0A41" w14:textId="77777777" w:rsidR="00C748EE" w:rsidRPr="00317ABB" w:rsidRDefault="00C748EE" w:rsidP="00887CD5">
            <w:pPr>
              <w:jc w:val="both"/>
              <w:rPr>
                <w:rFonts w:ascii="Tahoma" w:hAnsi="Tahoma" w:cs="Tahoma"/>
                <w:sz w:val="16"/>
                <w:szCs w:val="16"/>
                <w:lang w:eastAsia="es-BO"/>
              </w:rPr>
            </w:pPr>
            <w:r w:rsidRPr="00317ABB">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317ABB">
              <w:rPr>
                <w:rFonts w:ascii="Tahoma" w:hAnsi="Tahoma" w:cs="Tahoma"/>
                <w:b/>
                <w:bCs/>
                <w:sz w:val="16"/>
                <w:szCs w:val="16"/>
                <w:lang w:eastAsia="es-BO"/>
              </w:rPr>
              <w:t>(Para la puntuación solo se tomará en cuenta experiencia en el Sector Público)</w:t>
            </w:r>
          </w:p>
        </w:tc>
        <w:tc>
          <w:tcPr>
            <w:tcW w:w="0" w:type="auto"/>
            <w:shd w:val="clear" w:color="auto" w:fill="auto"/>
            <w:vAlign w:val="center"/>
          </w:tcPr>
          <w:p w14:paraId="5C782E49" w14:textId="77777777" w:rsidR="00C748EE" w:rsidRPr="00317ABB" w:rsidRDefault="00C748EE" w:rsidP="00887CD5">
            <w:pPr>
              <w:jc w:val="center"/>
              <w:rPr>
                <w:rFonts w:ascii="Tahoma" w:hAnsi="Tahoma" w:cs="Tahoma"/>
                <w:sz w:val="16"/>
                <w:szCs w:val="16"/>
              </w:rPr>
            </w:pPr>
            <w:r w:rsidRPr="00317ABB">
              <w:rPr>
                <w:rFonts w:ascii="Tahoma" w:hAnsi="Tahoma" w:cs="Tahoma"/>
                <w:sz w:val="16"/>
                <w:szCs w:val="16"/>
              </w:rPr>
              <w:t>10</w:t>
            </w:r>
          </w:p>
        </w:tc>
        <w:tc>
          <w:tcPr>
            <w:tcW w:w="0" w:type="auto"/>
            <w:shd w:val="clear" w:color="auto" w:fill="auto"/>
            <w:vAlign w:val="center"/>
          </w:tcPr>
          <w:p w14:paraId="09949C16" w14:textId="77777777" w:rsidR="00C748EE" w:rsidRPr="00317ABB" w:rsidRDefault="00C748EE" w:rsidP="00887CD5">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A-3</w:t>
            </w:r>
          </w:p>
        </w:tc>
      </w:tr>
      <w:tr w:rsidR="00C748EE" w:rsidRPr="00317ABB" w14:paraId="63FBA6E8" w14:textId="77777777" w:rsidTr="00887CD5">
        <w:trPr>
          <w:trHeight w:val="20"/>
          <w:jc w:val="center"/>
        </w:trPr>
        <w:tc>
          <w:tcPr>
            <w:tcW w:w="0" w:type="auto"/>
            <w:shd w:val="clear" w:color="auto" w:fill="auto"/>
            <w:vAlign w:val="center"/>
          </w:tcPr>
          <w:p w14:paraId="709A4CA7" w14:textId="77777777" w:rsidR="00C748EE" w:rsidRPr="00317ABB" w:rsidRDefault="00C748EE" w:rsidP="00887CD5">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6A7B886B" w14:textId="77777777" w:rsidR="00C748EE" w:rsidRPr="00317ABB" w:rsidRDefault="00C748EE" w:rsidP="00887CD5">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TÉCNICO OPERATIVO DE ÁREA (TOA)</w:t>
            </w:r>
          </w:p>
          <w:p w14:paraId="202D647D" w14:textId="77777777" w:rsidR="00C748EE" w:rsidRPr="00317ABB" w:rsidRDefault="00C748EE" w:rsidP="00887CD5">
            <w:pPr>
              <w:jc w:val="both"/>
              <w:rPr>
                <w:rFonts w:ascii="Tahoma" w:hAnsi="Tahoma" w:cs="Tahoma"/>
                <w:sz w:val="16"/>
                <w:szCs w:val="16"/>
                <w:lang w:eastAsia="es-BO"/>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0874CD4E" w14:textId="77777777" w:rsidR="00C748EE" w:rsidRPr="00317ABB" w:rsidRDefault="00C748EE" w:rsidP="00887CD5">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03F4DE2A" w14:textId="77777777" w:rsidR="00C748EE" w:rsidRPr="00317ABB" w:rsidRDefault="00C748EE" w:rsidP="00887CD5">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C748EE" w:rsidRPr="00317ABB" w14:paraId="3C44A316" w14:textId="77777777" w:rsidTr="00887CD5">
        <w:trPr>
          <w:trHeight w:val="20"/>
          <w:jc w:val="center"/>
        </w:trPr>
        <w:tc>
          <w:tcPr>
            <w:tcW w:w="0" w:type="auto"/>
            <w:shd w:val="clear" w:color="auto" w:fill="auto"/>
            <w:vAlign w:val="center"/>
          </w:tcPr>
          <w:p w14:paraId="483EEE38" w14:textId="77777777" w:rsidR="00C748EE" w:rsidRPr="00317ABB" w:rsidRDefault="00C748EE" w:rsidP="00887CD5">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3145AF50" w14:textId="77777777" w:rsidR="00C748EE" w:rsidRPr="00317ABB" w:rsidRDefault="00C748EE" w:rsidP="00887CD5">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EDUCADOR SOCIAL</w:t>
            </w:r>
          </w:p>
          <w:p w14:paraId="59636927" w14:textId="77777777" w:rsidR="00C748EE" w:rsidRPr="00317ABB" w:rsidRDefault="00C748EE" w:rsidP="00887CD5">
            <w:pPr>
              <w:jc w:val="both"/>
              <w:rPr>
                <w:rFonts w:ascii="Tahoma" w:hAnsi="Tahoma" w:cs="Tahoma"/>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55C5D5E2" w14:textId="77777777" w:rsidR="00C748EE" w:rsidRPr="00317ABB" w:rsidRDefault="00C748EE" w:rsidP="00887CD5">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21AB1B57" w14:textId="77777777" w:rsidR="00C748EE" w:rsidRPr="00317ABB" w:rsidRDefault="00C748EE" w:rsidP="00887CD5">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C748EE" w:rsidRPr="00317ABB" w14:paraId="4B6A7F7A" w14:textId="77777777" w:rsidTr="00887CD5">
        <w:trPr>
          <w:trHeight w:val="20"/>
          <w:jc w:val="center"/>
        </w:trPr>
        <w:tc>
          <w:tcPr>
            <w:tcW w:w="0" w:type="auto"/>
            <w:shd w:val="clear" w:color="auto" w:fill="auto"/>
            <w:vAlign w:val="center"/>
          </w:tcPr>
          <w:p w14:paraId="30314B99" w14:textId="77777777" w:rsidR="00C748EE" w:rsidRPr="00317ABB" w:rsidRDefault="00C748EE" w:rsidP="00887CD5">
            <w:pPr>
              <w:jc w:val="center"/>
              <w:rPr>
                <w:rFonts w:ascii="Tahoma" w:hAnsi="Tahoma" w:cs="Tahoma"/>
                <w:sz w:val="16"/>
                <w:szCs w:val="16"/>
              </w:rPr>
            </w:pPr>
            <w:r w:rsidRPr="00317ABB">
              <w:rPr>
                <w:rFonts w:ascii="Tahoma" w:hAnsi="Tahoma" w:cs="Tahoma"/>
                <w:sz w:val="16"/>
                <w:szCs w:val="16"/>
              </w:rPr>
              <w:t>4</w:t>
            </w:r>
          </w:p>
        </w:tc>
        <w:tc>
          <w:tcPr>
            <w:tcW w:w="0" w:type="auto"/>
            <w:shd w:val="clear" w:color="auto" w:fill="auto"/>
            <w:vAlign w:val="center"/>
          </w:tcPr>
          <w:p w14:paraId="6E2E06CB" w14:textId="77777777" w:rsidR="00C748EE" w:rsidRPr="00317ABB" w:rsidRDefault="00C748EE" w:rsidP="00887CD5">
            <w:pPr>
              <w:jc w:val="both"/>
              <w:rPr>
                <w:rFonts w:ascii="Tahoma" w:hAnsi="Tahoma" w:cs="Tahoma"/>
                <w:sz w:val="16"/>
                <w:szCs w:val="16"/>
              </w:rPr>
            </w:pPr>
            <w:r w:rsidRPr="00317ABB">
              <w:rPr>
                <w:rFonts w:ascii="Tahoma" w:hAnsi="Tahoma" w:cs="Tahoma"/>
                <w:b/>
                <w:bCs/>
                <w:sz w:val="16"/>
                <w:szCs w:val="16"/>
                <w:lang w:eastAsia="es-BO"/>
              </w:rPr>
              <w:t>EXPERIENCIA ESPECÍFICA:</w:t>
            </w:r>
            <w:r w:rsidRPr="00317ABB">
              <w:rPr>
                <w:rFonts w:ascii="Tahoma" w:hAnsi="Tahoma" w:cs="Tahoma"/>
                <w:sz w:val="16"/>
                <w:szCs w:val="16"/>
              </w:rPr>
              <w:t xml:space="preserve"> </w:t>
            </w:r>
            <w:r w:rsidRPr="00317ABB">
              <w:rPr>
                <w:rFonts w:ascii="Tahoma" w:hAnsi="Tahoma" w:cs="Tahoma"/>
                <w:b/>
                <w:sz w:val="16"/>
                <w:szCs w:val="16"/>
              </w:rPr>
              <w:t>TÉCNICO ALMACENERO</w:t>
            </w:r>
          </w:p>
          <w:p w14:paraId="76C78E42" w14:textId="77777777" w:rsidR="00C748EE" w:rsidRPr="00317ABB" w:rsidRDefault="00C748EE" w:rsidP="00887CD5">
            <w:pPr>
              <w:jc w:val="both"/>
              <w:rPr>
                <w:rFonts w:ascii="Tahoma" w:hAnsi="Tahoma" w:cs="Tahoma"/>
                <w:sz w:val="16"/>
                <w:szCs w:val="16"/>
                <w:lang w:eastAsia="es-BO"/>
              </w:rPr>
            </w:pPr>
            <w:r w:rsidRPr="00317ABB">
              <w:rPr>
                <w:rFonts w:ascii="Tahoma" w:hAnsi="Tahoma" w:cs="Tahoma"/>
                <w:sz w:val="16"/>
                <w:szCs w:val="16"/>
                <w:lang w:eastAsia="es-BO"/>
              </w:rPr>
              <w:t>Se asignará un 1 punto por cada 6 meses adicionales al solicitado, hasta un máximo de 3 puntos.</w:t>
            </w:r>
          </w:p>
        </w:tc>
        <w:tc>
          <w:tcPr>
            <w:tcW w:w="0" w:type="auto"/>
            <w:shd w:val="clear" w:color="auto" w:fill="auto"/>
            <w:vAlign w:val="center"/>
          </w:tcPr>
          <w:p w14:paraId="60A96533" w14:textId="77777777" w:rsidR="00C748EE" w:rsidRPr="00317ABB" w:rsidRDefault="00C748EE" w:rsidP="00887CD5">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5D9C2CAB" w14:textId="77777777" w:rsidR="00C748EE" w:rsidRPr="00317ABB" w:rsidRDefault="00C748EE" w:rsidP="00887CD5">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C748EE" w:rsidRPr="00317ABB" w14:paraId="6929C0E2" w14:textId="77777777" w:rsidTr="00887CD5">
        <w:trPr>
          <w:trHeight w:val="20"/>
          <w:jc w:val="center"/>
        </w:trPr>
        <w:tc>
          <w:tcPr>
            <w:tcW w:w="0" w:type="auto"/>
            <w:shd w:val="clear" w:color="auto" w:fill="auto"/>
            <w:vAlign w:val="center"/>
          </w:tcPr>
          <w:p w14:paraId="4FA93F9D" w14:textId="77777777" w:rsidR="00C748EE" w:rsidRPr="00094107" w:rsidRDefault="00C748EE" w:rsidP="00887CD5">
            <w:pPr>
              <w:jc w:val="center"/>
              <w:rPr>
                <w:rFonts w:ascii="Tahoma" w:hAnsi="Tahoma" w:cs="Tahoma"/>
                <w:sz w:val="16"/>
                <w:szCs w:val="16"/>
              </w:rPr>
            </w:pPr>
            <w:r w:rsidRPr="00094107">
              <w:rPr>
                <w:rFonts w:ascii="Tahoma" w:hAnsi="Tahoma" w:cs="Tahoma"/>
                <w:sz w:val="16"/>
                <w:szCs w:val="16"/>
              </w:rPr>
              <w:t>5</w:t>
            </w:r>
          </w:p>
        </w:tc>
        <w:tc>
          <w:tcPr>
            <w:tcW w:w="0" w:type="auto"/>
            <w:shd w:val="clear" w:color="auto" w:fill="auto"/>
            <w:vAlign w:val="center"/>
          </w:tcPr>
          <w:p w14:paraId="2AFA5123" w14:textId="77777777" w:rsidR="00C748EE" w:rsidRPr="00094107" w:rsidRDefault="00C748EE" w:rsidP="00887CD5">
            <w:pPr>
              <w:jc w:val="both"/>
              <w:rPr>
                <w:rFonts w:ascii="Tahoma" w:hAnsi="Tahoma" w:cs="Tahoma"/>
                <w:b/>
                <w:bCs/>
                <w:sz w:val="16"/>
                <w:szCs w:val="16"/>
                <w:lang w:eastAsia="es-BO"/>
              </w:rPr>
            </w:pPr>
            <w:r w:rsidRPr="00094107">
              <w:rPr>
                <w:rFonts w:ascii="Tahoma" w:hAnsi="Tahoma" w:cs="Tahoma"/>
                <w:b/>
                <w:bCs/>
                <w:sz w:val="16"/>
                <w:szCs w:val="16"/>
                <w:lang w:eastAsia="es-BO"/>
              </w:rPr>
              <w:t>PARTICIPACIÓN DE PERSONAL FEMENINO</w:t>
            </w:r>
          </w:p>
          <w:p w14:paraId="60078328" w14:textId="77777777" w:rsidR="00C748EE" w:rsidRPr="00094107" w:rsidRDefault="00C748EE" w:rsidP="00887CD5">
            <w:pPr>
              <w:jc w:val="both"/>
              <w:rPr>
                <w:rFonts w:ascii="Tahoma" w:hAnsi="Tahoma" w:cs="Tahoma"/>
                <w:b/>
                <w:bCs/>
                <w:sz w:val="16"/>
                <w:szCs w:val="16"/>
                <w:lang w:eastAsia="es-BO"/>
              </w:rPr>
            </w:pPr>
            <w:r w:rsidRPr="00094107">
              <w:rPr>
                <w:rFonts w:ascii="Tahoma" w:hAnsi="Tahoma" w:cs="Tahoma"/>
                <w:sz w:val="16"/>
                <w:szCs w:val="16"/>
              </w:rPr>
              <w:t xml:space="preserve">Se asignará 1 punto, por cada Constructor Albañil femenino, </w:t>
            </w:r>
            <w:r w:rsidRPr="00094107">
              <w:rPr>
                <w:rFonts w:ascii="Tahoma" w:hAnsi="Tahoma" w:cs="Tahoma"/>
                <w:sz w:val="16"/>
                <w:szCs w:val="16"/>
                <w:lang w:eastAsia="es-BO"/>
              </w:rPr>
              <w:t xml:space="preserve">hasta un máximo de </w:t>
            </w:r>
            <w:r w:rsidRPr="00094107">
              <w:rPr>
                <w:rFonts w:ascii="Tahoma" w:hAnsi="Tahoma" w:cs="Tahoma"/>
                <w:b/>
                <w:bCs/>
                <w:sz w:val="16"/>
                <w:szCs w:val="16"/>
                <w:lang w:eastAsia="es-BO"/>
              </w:rPr>
              <w:t>2 puntos</w:t>
            </w:r>
            <w:r w:rsidRPr="00094107">
              <w:rPr>
                <w:rFonts w:ascii="Tahoma" w:hAnsi="Tahoma" w:cs="Tahoma"/>
                <w:sz w:val="16"/>
                <w:szCs w:val="16"/>
                <w:lang w:eastAsia="es-BO"/>
              </w:rPr>
              <w:t>, dicho personal deberá cumplir lo requerido en el TDR.</w:t>
            </w:r>
          </w:p>
        </w:tc>
        <w:tc>
          <w:tcPr>
            <w:tcW w:w="0" w:type="auto"/>
            <w:shd w:val="clear" w:color="auto" w:fill="auto"/>
            <w:vAlign w:val="center"/>
          </w:tcPr>
          <w:p w14:paraId="1B3F6E66" w14:textId="77777777" w:rsidR="00C748EE" w:rsidRPr="00317ABB" w:rsidRDefault="00C748EE" w:rsidP="00887CD5">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6B7B02DD" w14:textId="77777777" w:rsidR="00C748EE" w:rsidRPr="00317ABB" w:rsidRDefault="00C748EE" w:rsidP="00887CD5">
            <w:pPr>
              <w:jc w:val="center"/>
              <w:rPr>
                <w:rFonts w:ascii="Tahoma" w:hAnsi="Tahoma" w:cs="Tahoma"/>
                <w:b/>
                <w:bCs/>
                <w:i/>
                <w:iCs/>
                <w:color w:val="00B050"/>
                <w:sz w:val="16"/>
                <w:szCs w:val="16"/>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(detallar la cantidad de personal femenino)</w:t>
            </w:r>
          </w:p>
        </w:tc>
      </w:tr>
      <w:tr w:rsidR="00C748EE" w:rsidRPr="00317ABB" w14:paraId="51A8483B" w14:textId="77777777" w:rsidTr="00887CD5">
        <w:trPr>
          <w:trHeight w:val="20"/>
          <w:jc w:val="center"/>
        </w:trPr>
        <w:tc>
          <w:tcPr>
            <w:tcW w:w="0" w:type="auto"/>
            <w:shd w:val="clear" w:color="auto" w:fill="auto"/>
            <w:vAlign w:val="center"/>
          </w:tcPr>
          <w:p w14:paraId="01D98DD3" w14:textId="77777777" w:rsidR="00C748EE" w:rsidRPr="00317ABB" w:rsidRDefault="00C748EE" w:rsidP="00887CD5">
            <w:pPr>
              <w:jc w:val="center"/>
              <w:rPr>
                <w:rFonts w:ascii="Tahoma" w:hAnsi="Tahoma" w:cs="Tahoma"/>
                <w:sz w:val="16"/>
                <w:szCs w:val="16"/>
              </w:rPr>
            </w:pPr>
            <w:r>
              <w:rPr>
                <w:rFonts w:ascii="Tahoma" w:hAnsi="Tahoma" w:cs="Tahoma"/>
                <w:sz w:val="16"/>
                <w:szCs w:val="16"/>
              </w:rPr>
              <w:t>6</w:t>
            </w:r>
          </w:p>
        </w:tc>
        <w:tc>
          <w:tcPr>
            <w:tcW w:w="0" w:type="auto"/>
            <w:shd w:val="clear" w:color="auto" w:fill="auto"/>
            <w:vAlign w:val="center"/>
          </w:tcPr>
          <w:p w14:paraId="12228476" w14:textId="77777777" w:rsidR="00C748EE" w:rsidRPr="00317ABB" w:rsidRDefault="00C748EE" w:rsidP="00887CD5">
            <w:pPr>
              <w:jc w:val="both"/>
              <w:rPr>
                <w:rFonts w:ascii="Tahoma" w:hAnsi="Tahoma" w:cs="Tahoma"/>
                <w:b/>
                <w:bCs/>
                <w:sz w:val="16"/>
                <w:szCs w:val="16"/>
                <w:lang w:eastAsia="es-BO"/>
              </w:rPr>
            </w:pPr>
            <w:r w:rsidRPr="00317ABB">
              <w:rPr>
                <w:rFonts w:ascii="Tahoma" w:hAnsi="Tahoma" w:cs="Tahoma"/>
                <w:b/>
                <w:bCs/>
                <w:sz w:val="16"/>
                <w:szCs w:val="16"/>
                <w:lang w:eastAsia="es-BO"/>
              </w:rPr>
              <w:t>NÚMERO DE PERSONAL ADICIONAL</w:t>
            </w:r>
          </w:p>
          <w:p w14:paraId="51406E2C" w14:textId="77777777" w:rsidR="00C748EE" w:rsidRPr="00317ABB" w:rsidRDefault="00C748EE" w:rsidP="00887CD5">
            <w:pPr>
              <w:jc w:val="both"/>
              <w:rPr>
                <w:rFonts w:ascii="Tahoma" w:hAnsi="Tahoma" w:cs="Tahoma"/>
                <w:sz w:val="16"/>
                <w:szCs w:val="16"/>
                <w:lang w:eastAsia="es-BO"/>
              </w:rPr>
            </w:pPr>
            <w:r w:rsidRPr="00317ABB">
              <w:rPr>
                <w:rFonts w:ascii="Tahoma" w:hAnsi="Tahoma" w:cs="Tahoma"/>
                <w:sz w:val="16"/>
                <w:szCs w:val="16"/>
              </w:rPr>
              <w:t xml:space="preserve">Se asignará 1 punto, por cada Constructor Albañil adicional, </w:t>
            </w:r>
            <w:r w:rsidRPr="00317ABB">
              <w:rPr>
                <w:rFonts w:ascii="Tahoma" w:hAnsi="Tahoma" w:cs="Tahoma"/>
                <w:sz w:val="16"/>
                <w:szCs w:val="16"/>
                <w:lang w:eastAsia="es-BO"/>
              </w:rPr>
              <w:t xml:space="preserve">hasta un máximo de </w:t>
            </w:r>
            <w:r w:rsidRPr="00AA07C4">
              <w:rPr>
                <w:rFonts w:ascii="Tahoma" w:hAnsi="Tahoma" w:cs="Tahoma"/>
                <w:b/>
                <w:bCs/>
                <w:sz w:val="16"/>
                <w:szCs w:val="16"/>
                <w:lang w:eastAsia="es-BO"/>
              </w:rPr>
              <w:t>3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2FCF6D85" w14:textId="77777777" w:rsidR="00C748EE" w:rsidRPr="00317ABB" w:rsidRDefault="00C748EE" w:rsidP="00887CD5">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43A9517F" w14:textId="77777777" w:rsidR="00C748EE" w:rsidRPr="001F5BA3" w:rsidRDefault="00C748EE" w:rsidP="00887CD5">
            <w:pPr>
              <w:jc w:val="center"/>
              <w:rPr>
                <w:rFonts w:ascii="Tahoma" w:hAnsi="Tahoma" w:cs="Tahoma"/>
                <w:b/>
                <w:color w:val="FF0000"/>
                <w:sz w:val="16"/>
                <w:szCs w:val="16"/>
              </w:rPr>
            </w:pPr>
            <w:r w:rsidRPr="001F5BA3">
              <w:rPr>
                <w:rFonts w:ascii="Tahoma" w:hAnsi="Tahoma" w:cs="Tahoma"/>
                <w:b/>
                <w:i/>
                <w:color w:val="FF0000"/>
                <w:sz w:val="16"/>
                <w:szCs w:val="16"/>
                <w:lang w:eastAsia="es-BO"/>
              </w:rPr>
              <w:t>Para ser llenado por el proponente</w:t>
            </w:r>
            <w:r w:rsidRPr="00AA07C4">
              <w:rPr>
                <w:rFonts w:ascii="Tahoma" w:hAnsi="Tahoma" w:cs="Tahoma"/>
                <w:bCs/>
                <w:i/>
                <w:color w:val="FF0000"/>
                <w:sz w:val="16"/>
                <w:szCs w:val="16"/>
                <w:lang w:eastAsia="es-BO"/>
              </w:rPr>
              <w:t xml:space="preserve"> (detallar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C748EE" w:rsidRPr="00317ABB" w14:paraId="600450C2" w14:textId="77777777" w:rsidTr="00887CD5">
        <w:trPr>
          <w:trHeight w:val="20"/>
          <w:jc w:val="center"/>
        </w:trPr>
        <w:tc>
          <w:tcPr>
            <w:tcW w:w="0" w:type="auto"/>
            <w:shd w:val="clear" w:color="auto" w:fill="auto"/>
            <w:vAlign w:val="center"/>
          </w:tcPr>
          <w:p w14:paraId="3FE7EA22" w14:textId="77777777" w:rsidR="00C748EE" w:rsidRPr="00317ABB" w:rsidRDefault="00C748EE" w:rsidP="00887CD5">
            <w:pPr>
              <w:jc w:val="center"/>
              <w:rPr>
                <w:rFonts w:ascii="Tahoma" w:hAnsi="Tahoma" w:cs="Tahoma"/>
                <w:sz w:val="16"/>
                <w:szCs w:val="16"/>
              </w:rPr>
            </w:pPr>
            <w:r>
              <w:rPr>
                <w:rFonts w:ascii="Tahoma" w:hAnsi="Tahoma" w:cs="Tahoma"/>
                <w:sz w:val="16"/>
                <w:szCs w:val="16"/>
              </w:rPr>
              <w:t>7</w:t>
            </w:r>
          </w:p>
        </w:tc>
        <w:tc>
          <w:tcPr>
            <w:tcW w:w="0" w:type="auto"/>
            <w:shd w:val="clear" w:color="auto" w:fill="auto"/>
            <w:vAlign w:val="center"/>
          </w:tcPr>
          <w:p w14:paraId="3F0DE701" w14:textId="77777777" w:rsidR="00C748EE" w:rsidRPr="00317ABB" w:rsidRDefault="00C748EE" w:rsidP="00887CD5">
            <w:pPr>
              <w:jc w:val="both"/>
              <w:rPr>
                <w:rFonts w:ascii="Tahoma" w:hAnsi="Tahoma" w:cs="Tahoma"/>
                <w:b/>
                <w:bCs/>
                <w:sz w:val="16"/>
                <w:szCs w:val="16"/>
                <w:lang w:eastAsia="es-BO"/>
              </w:rPr>
            </w:pPr>
            <w:r>
              <w:rPr>
                <w:rFonts w:ascii="Tahoma" w:hAnsi="Tahoma" w:cs="Tahoma"/>
                <w:b/>
                <w:bCs/>
                <w:sz w:val="16"/>
                <w:szCs w:val="16"/>
                <w:lang w:eastAsia="es-BO"/>
              </w:rPr>
              <w:t>CONSTRUCTOR DE APOYO SOCIAL</w:t>
            </w:r>
          </w:p>
          <w:p w14:paraId="1363E43D" w14:textId="77777777" w:rsidR="00C748EE" w:rsidRPr="00317ABB" w:rsidRDefault="00C748EE" w:rsidP="00887CD5">
            <w:pPr>
              <w:jc w:val="both"/>
              <w:rPr>
                <w:rFonts w:ascii="Tahoma" w:hAnsi="Tahoma" w:cs="Tahoma"/>
                <w:b/>
                <w:bCs/>
                <w:sz w:val="16"/>
                <w:szCs w:val="16"/>
                <w:lang w:eastAsia="es-BO"/>
              </w:rPr>
            </w:pPr>
            <w:r w:rsidRPr="00317ABB">
              <w:rPr>
                <w:rFonts w:ascii="Tahoma" w:hAnsi="Tahoma" w:cs="Tahoma"/>
                <w:sz w:val="16"/>
                <w:szCs w:val="16"/>
              </w:rPr>
              <w:t xml:space="preserve">Se asignará 1 punto, por cada Constructor Albañil </w:t>
            </w:r>
            <w:r>
              <w:rPr>
                <w:rFonts w:ascii="Tahoma" w:hAnsi="Tahoma" w:cs="Tahoma"/>
                <w:sz w:val="16"/>
                <w:szCs w:val="16"/>
              </w:rPr>
              <w:t xml:space="preserve">(apoyo social) </w:t>
            </w:r>
            <w:r w:rsidRPr="00AA07C4">
              <w:rPr>
                <w:rFonts w:ascii="Tahoma" w:hAnsi="Tahoma" w:cs="Tahoma"/>
                <w:b/>
                <w:bCs/>
                <w:sz w:val="16"/>
                <w:szCs w:val="16"/>
              </w:rPr>
              <w:t>adicional</w:t>
            </w:r>
            <w:r w:rsidRPr="00317ABB">
              <w:rPr>
                <w:rFonts w:ascii="Tahoma" w:hAnsi="Tahoma" w:cs="Tahoma"/>
                <w:sz w:val="16"/>
                <w:szCs w:val="16"/>
              </w:rPr>
              <w:t xml:space="preserve">, </w:t>
            </w:r>
            <w:r w:rsidRPr="00317ABB">
              <w:rPr>
                <w:rFonts w:ascii="Tahoma" w:hAnsi="Tahoma" w:cs="Tahoma"/>
                <w:sz w:val="16"/>
                <w:szCs w:val="16"/>
                <w:lang w:eastAsia="es-BO"/>
              </w:rPr>
              <w:t xml:space="preserve">hasta un máximo de </w:t>
            </w:r>
            <w:r w:rsidRPr="00AA07C4">
              <w:rPr>
                <w:rFonts w:ascii="Tahoma" w:hAnsi="Tahoma" w:cs="Tahoma"/>
                <w:b/>
                <w:bCs/>
                <w:sz w:val="16"/>
                <w:szCs w:val="16"/>
                <w:lang w:eastAsia="es-BO"/>
              </w:rPr>
              <w:t>3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7A37A796" w14:textId="77777777" w:rsidR="00C748EE" w:rsidRPr="00317ABB" w:rsidRDefault="00C748EE" w:rsidP="00887CD5">
            <w:pPr>
              <w:jc w:val="center"/>
              <w:rPr>
                <w:rFonts w:ascii="Tahoma" w:hAnsi="Tahoma" w:cs="Tahoma"/>
                <w:sz w:val="16"/>
                <w:szCs w:val="16"/>
              </w:rPr>
            </w:pPr>
            <w:r>
              <w:rPr>
                <w:rFonts w:ascii="Tahoma" w:hAnsi="Tahoma" w:cs="Tahoma"/>
                <w:sz w:val="16"/>
                <w:szCs w:val="16"/>
              </w:rPr>
              <w:t>3</w:t>
            </w:r>
          </w:p>
        </w:tc>
        <w:tc>
          <w:tcPr>
            <w:tcW w:w="0" w:type="auto"/>
            <w:shd w:val="clear" w:color="auto" w:fill="auto"/>
            <w:vAlign w:val="center"/>
          </w:tcPr>
          <w:p w14:paraId="442524DF" w14:textId="77777777" w:rsidR="00C748EE" w:rsidRPr="001F5BA3" w:rsidRDefault="00C748EE" w:rsidP="00887CD5">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 xml:space="preserve">Para ser llenado por el proponente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C748EE" w:rsidRPr="00317ABB" w14:paraId="5AE47724" w14:textId="77777777" w:rsidTr="00887CD5">
        <w:trPr>
          <w:trHeight w:val="437"/>
          <w:jc w:val="center"/>
        </w:trPr>
        <w:tc>
          <w:tcPr>
            <w:tcW w:w="0" w:type="auto"/>
            <w:shd w:val="clear" w:color="auto" w:fill="auto"/>
            <w:vAlign w:val="center"/>
          </w:tcPr>
          <w:p w14:paraId="209B02D6" w14:textId="77777777" w:rsidR="00C748EE" w:rsidRPr="00317ABB" w:rsidRDefault="00C748EE" w:rsidP="00887CD5">
            <w:pPr>
              <w:jc w:val="center"/>
              <w:rPr>
                <w:rFonts w:ascii="Tahoma" w:hAnsi="Tahoma" w:cs="Tahoma"/>
                <w:sz w:val="16"/>
                <w:szCs w:val="16"/>
              </w:rPr>
            </w:pPr>
            <w:r>
              <w:rPr>
                <w:rFonts w:ascii="Tahoma" w:hAnsi="Tahoma" w:cs="Tahoma"/>
                <w:sz w:val="16"/>
                <w:szCs w:val="16"/>
              </w:rPr>
              <w:t>8</w:t>
            </w:r>
          </w:p>
        </w:tc>
        <w:tc>
          <w:tcPr>
            <w:tcW w:w="0" w:type="auto"/>
            <w:tcBorders>
              <w:top w:val="single" w:sz="4" w:space="0" w:color="auto"/>
            </w:tcBorders>
            <w:shd w:val="clear" w:color="auto" w:fill="auto"/>
            <w:vAlign w:val="center"/>
          </w:tcPr>
          <w:p w14:paraId="75C895D8" w14:textId="77777777" w:rsidR="00C748EE" w:rsidRPr="00AA07C4" w:rsidRDefault="00C748EE" w:rsidP="00887CD5">
            <w:pPr>
              <w:jc w:val="both"/>
              <w:rPr>
                <w:rFonts w:ascii="Tahoma" w:hAnsi="Tahoma" w:cs="Tahoma"/>
                <w:b/>
                <w:bCs/>
                <w:sz w:val="16"/>
                <w:szCs w:val="16"/>
              </w:rPr>
            </w:pPr>
            <w:r w:rsidRPr="00AA07C4">
              <w:rPr>
                <w:rFonts w:ascii="Tahoma" w:hAnsi="Tahoma" w:cs="Tahoma"/>
                <w:b/>
                <w:bCs/>
                <w:sz w:val="16"/>
                <w:szCs w:val="16"/>
              </w:rPr>
              <w:t>CONSTRUCTOR ESPECIALISTA</w:t>
            </w:r>
            <w:r>
              <w:rPr>
                <w:rFonts w:ascii="Tahoma" w:hAnsi="Tahoma" w:cs="Tahoma"/>
                <w:b/>
                <w:bCs/>
                <w:sz w:val="16"/>
                <w:szCs w:val="16"/>
              </w:rPr>
              <w:t xml:space="preserve"> ADICIONAL</w:t>
            </w:r>
          </w:p>
          <w:p w14:paraId="2B2971F6" w14:textId="77777777" w:rsidR="00C748EE" w:rsidRPr="00317ABB" w:rsidRDefault="00C748EE" w:rsidP="00887CD5">
            <w:pPr>
              <w:jc w:val="both"/>
              <w:rPr>
                <w:rFonts w:ascii="Tahoma" w:hAnsi="Tahoma" w:cs="Tahoma"/>
                <w:b/>
                <w:bCs/>
                <w:sz w:val="16"/>
                <w:szCs w:val="16"/>
                <w:lang w:eastAsia="es-BO"/>
              </w:rPr>
            </w:pPr>
            <w:r w:rsidRPr="00317ABB">
              <w:rPr>
                <w:rFonts w:ascii="Tahoma" w:hAnsi="Tahoma" w:cs="Tahoma"/>
                <w:sz w:val="16"/>
                <w:szCs w:val="16"/>
              </w:rPr>
              <w:t>Se asignará 1 punto, por cad</w:t>
            </w:r>
            <w:r w:rsidRPr="00094107">
              <w:rPr>
                <w:rFonts w:ascii="Tahoma" w:hAnsi="Tahoma" w:cs="Tahoma"/>
                <w:sz w:val="16"/>
                <w:szCs w:val="16"/>
              </w:rPr>
              <w:t xml:space="preserve">a </w:t>
            </w:r>
            <w:r w:rsidRPr="00094107">
              <w:rPr>
                <w:rFonts w:ascii="Tahoma" w:hAnsi="Tahoma" w:cs="Tahoma"/>
                <w:color w:val="FF0000"/>
                <w:sz w:val="16"/>
                <w:szCs w:val="16"/>
              </w:rPr>
              <w:t>Constructor Especialista p/instalación sanitaria y agua potable y/o Constructor Especialista p/instalación eléctrica y</w:t>
            </w:r>
            <w:r>
              <w:rPr>
                <w:rFonts w:ascii="Tahoma" w:hAnsi="Tahoma" w:cs="Tahoma"/>
                <w:color w:val="FF0000"/>
                <w:sz w:val="16"/>
                <w:szCs w:val="16"/>
              </w:rPr>
              <w:t xml:space="preserve">/o </w:t>
            </w:r>
            <w:r w:rsidRPr="009A7638">
              <w:rPr>
                <w:rFonts w:ascii="Tahoma" w:hAnsi="Tahoma" w:cs="Tahoma"/>
                <w:color w:val="FF0000"/>
                <w:sz w:val="16"/>
                <w:szCs w:val="16"/>
              </w:rPr>
              <w:t>Constructor Especialista p/ instalación en materiales prefabricados</w:t>
            </w:r>
            <w:r>
              <w:rPr>
                <w:rFonts w:ascii="Tahoma" w:hAnsi="Tahoma" w:cs="Tahoma"/>
                <w:sz w:val="16"/>
                <w:szCs w:val="16"/>
              </w:rPr>
              <w:t xml:space="preserve"> </w:t>
            </w:r>
            <w:r w:rsidRPr="00AA07C4">
              <w:rPr>
                <w:rFonts w:ascii="Tahoma" w:hAnsi="Tahoma" w:cs="Tahoma"/>
                <w:b/>
                <w:bCs/>
                <w:sz w:val="16"/>
                <w:szCs w:val="16"/>
              </w:rPr>
              <w:t>adicional</w:t>
            </w:r>
            <w:r w:rsidRPr="00317ABB">
              <w:rPr>
                <w:rFonts w:ascii="Tahoma" w:hAnsi="Tahoma" w:cs="Tahoma"/>
                <w:sz w:val="16"/>
                <w:szCs w:val="16"/>
              </w:rPr>
              <w:t xml:space="preserve">, </w:t>
            </w:r>
            <w:r w:rsidRPr="00317ABB">
              <w:rPr>
                <w:rFonts w:ascii="Tahoma" w:hAnsi="Tahoma" w:cs="Tahoma"/>
                <w:sz w:val="16"/>
                <w:szCs w:val="16"/>
                <w:lang w:eastAsia="es-BO"/>
              </w:rPr>
              <w:t>hasta un máximo de</w:t>
            </w:r>
            <w:r w:rsidRPr="00AA07C4">
              <w:rPr>
                <w:rFonts w:ascii="Tahoma" w:hAnsi="Tahoma" w:cs="Tahoma"/>
                <w:b/>
                <w:bCs/>
                <w:sz w:val="16"/>
                <w:szCs w:val="16"/>
                <w:lang w:eastAsia="es-BO"/>
              </w:rPr>
              <w:t xml:space="preserve"> 2 puntos</w:t>
            </w:r>
            <w:r w:rsidRPr="00317ABB">
              <w:rPr>
                <w:rFonts w:ascii="Tahoma" w:hAnsi="Tahoma" w:cs="Tahoma"/>
                <w:sz w:val="16"/>
                <w:szCs w:val="16"/>
                <w:lang w:eastAsia="es-BO"/>
              </w:rPr>
              <w:t>, dicho personal deberá cumplir lo requerido en el TDR.</w:t>
            </w:r>
          </w:p>
        </w:tc>
        <w:tc>
          <w:tcPr>
            <w:tcW w:w="0" w:type="auto"/>
            <w:tcBorders>
              <w:top w:val="single" w:sz="4" w:space="0" w:color="auto"/>
            </w:tcBorders>
            <w:shd w:val="clear" w:color="auto" w:fill="auto"/>
            <w:vAlign w:val="center"/>
          </w:tcPr>
          <w:p w14:paraId="7005B2D2" w14:textId="77777777" w:rsidR="00C748EE" w:rsidRPr="00317ABB" w:rsidRDefault="00C748EE" w:rsidP="00887CD5">
            <w:pPr>
              <w:jc w:val="center"/>
              <w:rPr>
                <w:rFonts w:ascii="Tahoma" w:hAnsi="Tahoma" w:cs="Tahoma"/>
                <w:sz w:val="16"/>
                <w:szCs w:val="16"/>
              </w:rPr>
            </w:pPr>
          </w:p>
          <w:p w14:paraId="25AA14EE" w14:textId="77777777" w:rsidR="00C748EE" w:rsidRPr="00317ABB" w:rsidRDefault="00C748EE" w:rsidP="00887CD5">
            <w:pPr>
              <w:jc w:val="center"/>
              <w:rPr>
                <w:rFonts w:ascii="Tahoma" w:hAnsi="Tahoma" w:cs="Tahoma"/>
                <w:sz w:val="16"/>
                <w:szCs w:val="16"/>
              </w:rPr>
            </w:pPr>
            <w:r>
              <w:rPr>
                <w:rFonts w:ascii="Tahoma" w:hAnsi="Tahoma" w:cs="Tahoma"/>
                <w:sz w:val="16"/>
                <w:szCs w:val="16"/>
              </w:rPr>
              <w:t>2</w:t>
            </w:r>
          </w:p>
          <w:p w14:paraId="08F1C502" w14:textId="77777777" w:rsidR="00C748EE" w:rsidRPr="00317ABB" w:rsidRDefault="00C748EE" w:rsidP="00887CD5">
            <w:pPr>
              <w:rPr>
                <w:rFonts w:ascii="Tahoma" w:hAnsi="Tahoma" w:cs="Tahoma"/>
                <w:sz w:val="16"/>
                <w:szCs w:val="16"/>
              </w:rPr>
            </w:pPr>
          </w:p>
        </w:tc>
        <w:tc>
          <w:tcPr>
            <w:tcW w:w="0" w:type="auto"/>
            <w:shd w:val="clear" w:color="auto" w:fill="auto"/>
            <w:vAlign w:val="center"/>
          </w:tcPr>
          <w:p w14:paraId="3E1F8956" w14:textId="77777777" w:rsidR="00C748EE" w:rsidRPr="001F5BA3" w:rsidRDefault="00C748EE" w:rsidP="00887CD5">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C748EE" w:rsidRPr="00317ABB" w14:paraId="429E211E" w14:textId="77777777" w:rsidTr="00887CD5">
        <w:trPr>
          <w:trHeight w:val="20"/>
          <w:jc w:val="center"/>
        </w:trPr>
        <w:tc>
          <w:tcPr>
            <w:tcW w:w="0" w:type="auto"/>
            <w:gridSpan w:val="2"/>
            <w:shd w:val="clear" w:color="auto" w:fill="BFBFBF"/>
            <w:vAlign w:val="center"/>
          </w:tcPr>
          <w:p w14:paraId="09BB8430" w14:textId="77777777" w:rsidR="00C748EE" w:rsidRPr="00317ABB" w:rsidRDefault="00C748EE" w:rsidP="00887CD5">
            <w:pPr>
              <w:jc w:val="center"/>
              <w:rPr>
                <w:rFonts w:ascii="Tahoma" w:hAnsi="Tahoma" w:cs="Tahoma"/>
                <w:b/>
                <w:sz w:val="24"/>
                <w:szCs w:val="24"/>
              </w:rPr>
            </w:pPr>
            <w:r w:rsidRPr="00317ABB">
              <w:rPr>
                <w:rFonts w:ascii="Tahoma" w:hAnsi="Tahoma" w:cs="Tahoma"/>
                <w:b/>
                <w:sz w:val="24"/>
                <w:szCs w:val="24"/>
              </w:rPr>
              <w:t>TOTAL</w:t>
            </w:r>
          </w:p>
        </w:tc>
        <w:tc>
          <w:tcPr>
            <w:tcW w:w="0" w:type="auto"/>
            <w:shd w:val="clear" w:color="auto" w:fill="BFBFBF"/>
            <w:vAlign w:val="center"/>
          </w:tcPr>
          <w:p w14:paraId="79CACC52" w14:textId="77777777" w:rsidR="00C748EE" w:rsidRPr="00317ABB" w:rsidRDefault="00C748EE" w:rsidP="00887CD5">
            <w:pPr>
              <w:jc w:val="center"/>
              <w:rPr>
                <w:rFonts w:ascii="Tahoma" w:hAnsi="Tahoma" w:cs="Tahoma"/>
                <w:b/>
                <w:sz w:val="24"/>
                <w:szCs w:val="24"/>
                <w:highlight w:val="red"/>
              </w:rPr>
            </w:pPr>
            <w:r w:rsidRPr="00317ABB">
              <w:rPr>
                <w:rFonts w:ascii="Tahoma" w:hAnsi="Tahoma" w:cs="Tahoma"/>
                <w:b/>
                <w:sz w:val="24"/>
                <w:szCs w:val="24"/>
              </w:rPr>
              <w:t>35</w:t>
            </w:r>
          </w:p>
        </w:tc>
        <w:tc>
          <w:tcPr>
            <w:tcW w:w="0" w:type="auto"/>
            <w:shd w:val="clear" w:color="auto" w:fill="BFBFBF"/>
            <w:vAlign w:val="center"/>
          </w:tcPr>
          <w:p w14:paraId="740D7067" w14:textId="77777777" w:rsidR="00C748EE" w:rsidRPr="00317ABB" w:rsidRDefault="00C748EE" w:rsidP="00887CD5">
            <w:pPr>
              <w:jc w:val="center"/>
              <w:rPr>
                <w:rFonts w:ascii="Tahoma" w:hAnsi="Tahoma" w:cs="Tahoma"/>
                <w:b/>
                <w:sz w:val="24"/>
                <w:szCs w:val="24"/>
              </w:rPr>
            </w:pPr>
          </w:p>
        </w:tc>
      </w:tr>
    </w:tbl>
    <w:p w14:paraId="476965EC" w14:textId="77777777" w:rsidR="00C748EE" w:rsidRPr="00317ABB" w:rsidRDefault="00C748EE" w:rsidP="00C748EE">
      <w:pPr>
        <w:jc w:val="both"/>
        <w:rPr>
          <w:rFonts w:ascii="Tahoma" w:hAnsi="Tahoma" w:cs="Tahoma"/>
          <w:sz w:val="18"/>
          <w:szCs w:val="18"/>
        </w:rPr>
      </w:pPr>
    </w:p>
    <w:p w14:paraId="3177E966" w14:textId="77777777" w:rsidR="00C748EE" w:rsidRPr="00317ABB" w:rsidRDefault="00C748EE" w:rsidP="00C748EE">
      <w:pPr>
        <w:jc w:val="both"/>
        <w:rPr>
          <w:rFonts w:ascii="Tahoma" w:hAnsi="Tahoma" w:cs="Tahoma"/>
          <w:sz w:val="18"/>
          <w:szCs w:val="18"/>
        </w:rPr>
      </w:pPr>
      <w:r w:rsidRPr="00317ABB">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6041BFA6" w14:textId="77777777" w:rsidR="00C748EE" w:rsidRPr="00317ABB" w:rsidRDefault="00C748EE" w:rsidP="00C748EE">
      <w:pPr>
        <w:jc w:val="both"/>
        <w:rPr>
          <w:rFonts w:ascii="Tahoma" w:hAnsi="Tahoma" w:cs="Tahoma"/>
          <w:sz w:val="18"/>
          <w:szCs w:val="18"/>
        </w:rPr>
      </w:pPr>
    </w:p>
    <w:p w14:paraId="55623C17" w14:textId="77777777" w:rsidR="00C748EE" w:rsidRPr="00317ABB" w:rsidRDefault="00C748EE" w:rsidP="00C748EE">
      <w:pPr>
        <w:jc w:val="both"/>
        <w:rPr>
          <w:rFonts w:ascii="Tahoma" w:hAnsi="Tahoma" w:cs="Tahoma"/>
          <w:sz w:val="18"/>
          <w:szCs w:val="18"/>
        </w:rPr>
      </w:pPr>
      <w:r w:rsidRPr="00317ABB">
        <w:rPr>
          <w:rFonts w:ascii="Tahoma" w:hAnsi="Tahoma" w:cs="Tahoma"/>
          <w:sz w:val="18"/>
          <w:szCs w:val="18"/>
        </w:rPr>
        <w:t>(**) La suma de los puntajes asignados para las condiciones adicionales solicitadas deberá ser 35 puntos.</w:t>
      </w:r>
    </w:p>
    <w:p w14:paraId="34A810B4" w14:textId="77777777" w:rsidR="00C748EE" w:rsidRPr="00317ABB" w:rsidRDefault="00C748EE" w:rsidP="00C748EE">
      <w:pPr>
        <w:jc w:val="both"/>
        <w:rPr>
          <w:rFonts w:ascii="Tahoma" w:hAnsi="Tahoma" w:cs="Tahoma"/>
          <w:sz w:val="18"/>
          <w:szCs w:val="18"/>
        </w:rPr>
      </w:pPr>
    </w:p>
    <w:p w14:paraId="2E9594C5" w14:textId="77777777" w:rsidR="00C748EE" w:rsidRPr="00317ABB" w:rsidRDefault="00C748EE" w:rsidP="00C748EE">
      <w:pPr>
        <w:jc w:val="both"/>
        <w:rPr>
          <w:rFonts w:ascii="Tahoma" w:hAnsi="Tahoma" w:cs="Tahoma"/>
          <w:sz w:val="18"/>
          <w:szCs w:val="18"/>
        </w:rPr>
      </w:pPr>
      <w:r w:rsidRPr="00317ABB">
        <w:rPr>
          <w:rFonts w:ascii="Tahoma" w:hAnsi="Tahoma" w:cs="Tahoma"/>
          <w:sz w:val="18"/>
          <w:szCs w:val="18"/>
        </w:rPr>
        <w:t xml:space="preserve">(***) El proponente podrá ofertar condiciones adicionales superiores a las solicitadas en el presente Formulario, que mejoren la calidad del </w:t>
      </w:r>
      <w:r w:rsidRPr="00317ABB">
        <w:rPr>
          <w:rFonts w:ascii="Tahoma" w:hAnsi="Tahoma" w:cs="Tahoma"/>
          <w:color w:val="0000FF"/>
          <w:sz w:val="18"/>
          <w:szCs w:val="18"/>
        </w:rPr>
        <w:t>objeto de contratación</w:t>
      </w:r>
      <w:r w:rsidRPr="00317ABB">
        <w:rPr>
          <w:rFonts w:ascii="Tahoma" w:hAnsi="Tahoma" w:cs="Tahoma"/>
          <w:sz w:val="18"/>
          <w:szCs w:val="18"/>
        </w:rPr>
        <w:t>, siempre que estas características fuesen beneficiosas para la entidad y/o no afecten para el fin que fue requerido el servicio.</w:t>
      </w:r>
    </w:p>
    <w:p w14:paraId="3B791911" w14:textId="77777777" w:rsidR="00C748EE" w:rsidRPr="00317ABB" w:rsidRDefault="00C748EE" w:rsidP="00C748EE">
      <w:pPr>
        <w:jc w:val="both"/>
        <w:rPr>
          <w:rFonts w:ascii="Tahoma" w:hAnsi="Tahoma" w:cs="Tahoma"/>
          <w:sz w:val="18"/>
          <w:szCs w:val="18"/>
        </w:rPr>
      </w:pPr>
    </w:p>
    <w:p w14:paraId="2FC3704D" w14:textId="77777777" w:rsidR="00C748EE" w:rsidRPr="00317ABB" w:rsidRDefault="00C748EE" w:rsidP="00C748EE">
      <w:pPr>
        <w:jc w:val="both"/>
        <w:rPr>
          <w:rFonts w:ascii="Tahoma" w:hAnsi="Tahoma" w:cs="Tahoma"/>
          <w:b/>
          <w:color w:val="000000"/>
          <w:sz w:val="18"/>
          <w:szCs w:val="18"/>
        </w:rPr>
      </w:pPr>
      <w:r w:rsidRPr="00317ABB">
        <w:rPr>
          <w:rFonts w:ascii="Tahoma" w:hAnsi="Tahoma" w:cs="Tahoma"/>
          <w:b/>
          <w:color w:val="000000"/>
          <w:sz w:val="18"/>
          <w:szCs w:val="18"/>
        </w:rPr>
        <w:t xml:space="preserve">NOTA: </w:t>
      </w:r>
    </w:p>
    <w:p w14:paraId="77B80C9E" w14:textId="77777777" w:rsidR="00C748EE" w:rsidRPr="00317ABB" w:rsidRDefault="00C748EE" w:rsidP="00C748EE">
      <w:pPr>
        <w:numPr>
          <w:ilvl w:val="0"/>
          <w:numId w:val="40"/>
        </w:numPr>
        <w:jc w:val="both"/>
        <w:rPr>
          <w:rFonts w:ascii="Tahoma" w:hAnsi="Tahoma" w:cs="Tahoma"/>
          <w:color w:val="000000"/>
          <w:sz w:val="18"/>
          <w:szCs w:val="18"/>
        </w:rPr>
      </w:pPr>
      <w:r w:rsidRPr="00317ABB">
        <w:rPr>
          <w:rFonts w:ascii="Tahoma" w:hAnsi="Tahoma" w:cs="Tahoma"/>
          <w:color w:val="000000"/>
          <w:sz w:val="18"/>
          <w:szCs w:val="18"/>
        </w:rPr>
        <w:t>En caso de empate, se adjudicará al proponente que tenga la mayor experiencia específica de la empresa; experiencia específica del personal clave; número de personal adicional</w:t>
      </w:r>
      <w:r>
        <w:rPr>
          <w:rFonts w:ascii="Tahoma" w:hAnsi="Tahoma" w:cs="Tahoma"/>
          <w:color w:val="000000"/>
          <w:sz w:val="18"/>
          <w:szCs w:val="18"/>
        </w:rPr>
        <w:t>;</w:t>
      </w:r>
      <w:r w:rsidRPr="00317ABB">
        <w:rPr>
          <w:rFonts w:ascii="Tahoma" w:hAnsi="Tahoma" w:cs="Tahoma"/>
          <w:color w:val="000000"/>
          <w:sz w:val="18"/>
          <w:szCs w:val="18"/>
        </w:rPr>
        <w:t xml:space="preserve"> sucesivamente hasta que haya desempate.</w:t>
      </w:r>
    </w:p>
    <w:p w14:paraId="6AC8F0A6" w14:textId="77777777" w:rsidR="00C748EE" w:rsidRPr="00593A04" w:rsidRDefault="00C748EE" w:rsidP="00C748EE"/>
    <w:p w14:paraId="05A7D17E" w14:textId="2FD41BBD" w:rsidR="00713413" w:rsidRDefault="00713413" w:rsidP="00713413">
      <w:pPr>
        <w:ind w:left="-709"/>
        <w:jc w:val="both"/>
        <w:rPr>
          <w:rFonts w:ascii="Tahoma" w:hAnsi="Tahoma" w:cs="Tahoma"/>
          <w:color w:val="000000" w:themeColor="text1"/>
        </w:rPr>
      </w:pPr>
    </w:p>
    <w:p w14:paraId="7738FFD8" w14:textId="77777777" w:rsidR="00C748EE" w:rsidRPr="00653C8D" w:rsidRDefault="00C748EE" w:rsidP="00713413">
      <w:pPr>
        <w:ind w:left="-709"/>
        <w:jc w:val="both"/>
        <w:rPr>
          <w:rFonts w:ascii="Tahoma" w:hAnsi="Tahoma" w:cs="Tahoma"/>
          <w:color w:val="000000" w:themeColor="text1"/>
        </w:rPr>
      </w:pPr>
    </w:p>
    <w:p w14:paraId="121C755D" w14:textId="2305CB3F" w:rsidR="00713413" w:rsidRDefault="00713413" w:rsidP="00713413">
      <w:pPr>
        <w:jc w:val="center"/>
        <w:rPr>
          <w:rFonts w:ascii="Verdana" w:hAnsi="Verdana" w:cs="Arial"/>
          <w:b/>
          <w:color w:val="000000" w:themeColor="text1"/>
          <w:sz w:val="18"/>
          <w:szCs w:val="18"/>
        </w:rPr>
      </w:pPr>
    </w:p>
    <w:p w14:paraId="30530049" w14:textId="77777777" w:rsidR="00747414" w:rsidRPr="00653C8D" w:rsidRDefault="00747414" w:rsidP="00713413">
      <w:pPr>
        <w:jc w:val="center"/>
        <w:rPr>
          <w:rFonts w:ascii="Verdana" w:hAnsi="Verdana" w:cs="Arial"/>
          <w:b/>
          <w:color w:val="000000" w:themeColor="text1"/>
          <w:sz w:val="18"/>
          <w:szCs w:val="18"/>
        </w:rPr>
      </w:pPr>
    </w:p>
    <w:p w14:paraId="2176D7E5" w14:textId="3D1B7C6B" w:rsidR="00997566" w:rsidRDefault="00997566" w:rsidP="00280426">
      <w:pPr>
        <w:rPr>
          <w:rFonts w:ascii="Verdana" w:hAnsi="Verdana" w:cs="Arial"/>
          <w:b/>
          <w:color w:val="000000" w:themeColor="text1"/>
          <w:sz w:val="18"/>
          <w:szCs w:val="18"/>
        </w:rPr>
      </w:pPr>
    </w:p>
    <w:p w14:paraId="5F2D1249" w14:textId="1AE162B7" w:rsidR="00A853BF" w:rsidRPr="00653C8D" w:rsidRDefault="00A853BF" w:rsidP="007E5CB2">
      <w:pPr>
        <w:rPr>
          <w:rFonts w:ascii="Verdana" w:hAnsi="Verdana" w:cs="Arial"/>
          <w:b/>
          <w:color w:val="000000" w:themeColor="text1"/>
          <w:sz w:val="18"/>
          <w:szCs w:val="18"/>
        </w:rPr>
      </w:pP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V-4</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1A154D">
          <w:headerReference w:type="default" r:id="rId24"/>
          <w:footerReference w:type="default" r:id="rId25"/>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Pr="002228D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1EC279AE" w14:textId="25C2BEFC" w:rsidR="00036973" w:rsidRPr="00653C8D" w:rsidRDefault="00036973" w:rsidP="00713413">
      <w:pPr>
        <w:jc w:val="center"/>
        <w:rPr>
          <w:rFonts w:ascii="Verdana" w:hAnsi="Verdana" w:cs="Arial"/>
          <w:b/>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036973" w:rsidRPr="00653C8D" w14:paraId="6FFFC7EB" w14:textId="77777777" w:rsidTr="00AB1DA4">
        <w:trPr>
          <w:trHeight w:val="306"/>
          <w:jc w:val="center"/>
        </w:trPr>
        <w:tc>
          <w:tcPr>
            <w:tcW w:w="10207" w:type="dxa"/>
            <w:gridSpan w:val="6"/>
            <w:tcBorders>
              <w:bottom w:val="single" w:sz="4" w:space="0" w:color="auto"/>
            </w:tcBorders>
            <w:shd w:val="clear" w:color="auto" w:fill="DEEAF6" w:themeFill="accent1" w:themeFillTint="33"/>
            <w:vAlign w:val="center"/>
          </w:tcPr>
          <w:p w14:paraId="3C85B1B9" w14:textId="77777777" w:rsidR="00036973" w:rsidRPr="00653C8D" w:rsidRDefault="00036973" w:rsidP="008827E6">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8827E6" w:rsidRPr="00653C8D" w14:paraId="44DBD6AD" w14:textId="77777777" w:rsidTr="008827E6">
        <w:trPr>
          <w:jc w:val="center"/>
        </w:trPr>
        <w:tc>
          <w:tcPr>
            <w:tcW w:w="10207" w:type="dxa"/>
            <w:gridSpan w:val="6"/>
            <w:tcBorders>
              <w:top w:val="single" w:sz="4" w:space="0" w:color="auto"/>
            </w:tcBorders>
            <w:shd w:val="clear" w:color="auto" w:fill="FFFFFF" w:themeFill="background1"/>
            <w:vAlign w:val="center"/>
          </w:tcPr>
          <w:p w14:paraId="30F868DE" w14:textId="77777777" w:rsidR="008827E6" w:rsidRPr="00653C8D" w:rsidRDefault="008827E6" w:rsidP="00F929E0">
            <w:pPr>
              <w:rPr>
                <w:rFonts w:ascii="Arial" w:hAnsi="Arial" w:cs="Arial"/>
                <w:b/>
                <w:color w:val="000000" w:themeColor="text1"/>
                <w:sz w:val="12"/>
                <w:szCs w:val="18"/>
              </w:rPr>
            </w:pPr>
          </w:p>
        </w:tc>
      </w:tr>
      <w:tr w:rsidR="00036973" w:rsidRPr="00653C8D" w14:paraId="394F083E" w14:textId="77777777" w:rsidTr="00F929E0">
        <w:trPr>
          <w:jc w:val="center"/>
        </w:trPr>
        <w:tc>
          <w:tcPr>
            <w:tcW w:w="3154" w:type="dxa"/>
            <w:tcMar>
              <w:right w:w="85" w:type="dxa"/>
            </w:tcMar>
            <w:vAlign w:val="center"/>
          </w:tcPr>
          <w:p w14:paraId="42A567AD" w14:textId="77777777" w:rsidR="00036973" w:rsidRPr="00653C8D" w:rsidRDefault="00036973" w:rsidP="00F929E0">
            <w:pPr>
              <w:jc w:val="right"/>
              <w:rPr>
                <w:rFonts w:ascii="Arial" w:hAnsi="Arial" w:cs="Arial"/>
                <w:sz w:val="2"/>
                <w:szCs w:val="2"/>
              </w:rPr>
            </w:pPr>
          </w:p>
        </w:tc>
        <w:tc>
          <w:tcPr>
            <w:tcW w:w="641" w:type="dxa"/>
            <w:vAlign w:val="center"/>
          </w:tcPr>
          <w:p w14:paraId="5E872180" w14:textId="77777777" w:rsidR="00036973" w:rsidRPr="00653C8D" w:rsidRDefault="00036973" w:rsidP="00F929E0">
            <w:pPr>
              <w:jc w:val="center"/>
              <w:rPr>
                <w:rFonts w:ascii="Arial" w:hAnsi="Arial" w:cs="Arial"/>
                <w:b/>
                <w:sz w:val="2"/>
                <w:szCs w:val="2"/>
              </w:rPr>
            </w:pPr>
          </w:p>
        </w:tc>
        <w:tc>
          <w:tcPr>
            <w:tcW w:w="600" w:type="dxa"/>
            <w:vAlign w:val="center"/>
          </w:tcPr>
          <w:p w14:paraId="011D1A8C"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549027AD" w14:textId="77777777" w:rsidR="00036973" w:rsidRPr="00653C8D" w:rsidRDefault="00036973" w:rsidP="00F929E0">
            <w:pPr>
              <w:jc w:val="center"/>
              <w:rPr>
                <w:rFonts w:ascii="Arial" w:hAnsi="Arial" w:cs="Arial"/>
                <w:b/>
                <w:sz w:val="2"/>
                <w:szCs w:val="2"/>
              </w:rPr>
            </w:pPr>
          </w:p>
        </w:tc>
      </w:tr>
      <w:tr w:rsidR="00036973" w:rsidRPr="00653C8D" w14:paraId="35DB8D9C" w14:textId="77777777" w:rsidTr="008827E6">
        <w:trPr>
          <w:trHeight w:val="490"/>
          <w:jc w:val="center"/>
        </w:trPr>
        <w:tc>
          <w:tcPr>
            <w:tcW w:w="3154" w:type="dxa"/>
            <w:tcMar>
              <w:left w:w="0" w:type="dxa"/>
              <w:right w:w="85" w:type="dxa"/>
            </w:tcMar>
            <w:vAlign w:val="center"/>
          </w:tcPr>
          <w:p w14:paraId="27FC0326"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Objeto de la contratación</w:t>
            </w:r>
          </w:p>
        </w:tc>
        <w:tc>
          <w:tcPr>
            <w:tcW w:w="641" w:type="dxa"/>
            <w:vAlign w:val="center"/>
          </w:tcPr>
          <w:p w14:paraId="0A118D5E"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E690A57" w14:textId="77777777" w:rsidR="00036973" w:rsidRPr="00653C8D" w:rsidRDefault="00036973" w:rsidP="00F929E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7EBE9879" w14:textId="1EBFC57B" w:rsidR="00036973" w:rsidRPr="00D90559" w:rsidRDefault="009C3B56" w:rsidP="00F929E0">
            <w:pPr>
              <w:rPr>
                <w:rFonts w:ascii="Arial" w:hAnsi="Arial" w:cs="Arial"/>
                <w:b/>
                <w:bCs/>
                <w:sz w:val="16"/>
                <w:szCs w:val="16"/>
              </w:rPr>
            </w:pPr>
            <w:r w:rsidRPr="009C3B56">
              <w:rPr>
                <w:rFonts w:ascii="Arial" w:hAnsi="Arial" w:cs="Arial"/>
                <w:b/>
                <w:bCs/>
                <w:sz w:val="16"/>
                <w:szCs w:val="16"/>
              </w:rPr>
              <w:t>PROYECTO DE VIVIENDA CUALITATIVA EN EL MUNICIPIO DE QUILLACOLLO – FASE (XXVIII) 2023 – COCHABAMBA</w:t>
            </w:r>
          </w:p>
        </w:tc>
        <w:tc>
          <w:tcPr>
            <w:tcW w:w="147" w:type="dxa"/>
            <w:tcBorders>
              <w:left w:val="single" w:sz="2" w:space="0" w:color="auto"/>
            </w:tcBorders>
            <w:shd w:val="clear" w:color="auto" w:fill="FFFFFF"/>
            <w:vAlign w:val="center"/>
          </w:tcPr>
          <w:p w14:paraId="70EC573C" w14:textId="77777777" w:rsidR="00036973" w:rsidRPr="00653C8D" w:rsidRDefault="00036973" w:rsidP="00F929E0">
            <w:pPr>
              <w:rPr>
                <w:rFonts w:ascii="Arial" w:hAnsi="Arial" w:cs="Arial"/>
                <w:sz w:val="16"/>
                <w:szCs w:val="16"/>
              </w:rPr>
            </w:pPr>
          </w:p>
        </w:tc>
      </w:tr>
      <w:tr w:rsidR="00036973" w:rsidRPr="00653C8D" w14:paraId="05F09778" w14:textId="77777777" w:rsidTr="008827E6">
        <w:trPr>
          <w:trHeight w:val="75"/>
          <w:jc w:val="center"/>
        </w:trPr>
        <w:tc>
          <w:tcPr>
            <w:tcW w:w="3154" w:type="dxa"/>
            <w:tcMar>
              <w:right w:w="85" w:type="dxa"/>
            </w:tcMar>
            <w:vAlign w:val="center"/>
          </w:tcPr>
          <w:p w14:paraId="42D47A68" w14:textId="77777777" w:rsidR="00036973" w:rsidRPr="00653C8D" w:rsidRDefault="00036973" w:rsidP="00F929E0">
            <w:pPr>
              <w:jc w:val="right"/>
              <w:rPr>
                <w:rFonts w:ascii="Arial" w:hAnsi="Arial" w:cs="Arial"/>
                <w:sz w:val="2"/>
                <w:szCs w:val="2"/>
              </w:rPr>
            </w:pPr>
          </w:p>
        </w:tc>
        <w:tc>
          <w:tcPr>
            <w:tcW w:w="641" w:type="dxa"/>
            <w:vAlign w:val="center"/>
          </w:tcPr>
          <w:p w14:paraId="6C68AE5C" w14:textId="77777777" w:rsidR="00036973" w:rsidRPr="00653C8D" w:rsidRDefault="00036973" w:rsidP="00F929E0">
            <w:pPr>
              <w:jc w:val="center"/>
              <w:rPr>
                <w:rFonts w:ascii="Arial" w:hAnsi="Arial" w:cs="Arial"/>
                <w:b/>
                <w:sz w:val="2"/>
                <w:szCs w:val="2"/>
              </w:rPr>
            </w:pPr>
          </w:p>
        </w:tc>
        <w:tc>
          <w:tcPr>
            <w:tcW w:w="600" w:type="dxa"/>
            <w:vAlign w:val="center"/>
          </w:tcPr>
          <w:p w14:paraId="06F603AD"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26F7A7E4" w14:textId="77777777" w:rsidR="00036973" w:rsidRPr="00653C8D" w:rsidRDefault="00036973" w:rsidP="00F929E0">
            <w:pPr>
              <w:jc w:val="center"/>
              <w:rPr>
                <w:rFonts w:ascii="Arial" w:hAnsi="Arial" w:cs="Arial"/>
                <w:b/>
                <w:sz w:val="2"/>
                <w:szCs w:val="2"/>
              </w:rPr>
            </w:pPr>
          </w:p>
        </w:tc>
      </w:tr>
      <w:tr w:rsidR="00036973" w:rsidRPr="00653C8D" w14:paraId="0096B85B" w14:textId="77777777" w:rsidTr="008827E6">
        <w:trPr>
          <w:trHeight w:val="338"/>
          <w:jc w:val="center"/>
        </w:trPr>
        <w:tc>
          <w:tcPr>
            <w:tcW w:w="3154" w:type="dxa"/>
            <w:tcMar>
              <w:left w:w="0" w:type="dxa"/>
              <w:right w:w="85" w:type="dxa"/>
            </w:tcMar>
            <w:vAlign w:val="center"/>
          </w:tcPr>
          <w:p w14:paraId="79EF8E90"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763D1E73"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C61099" w14:textId="77777777" w:rsidR="00036973" w:rsidRPr="00653C8D" w:rsidRDefault="00036973" w:rsidP="00F929E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67789EF" w14:textId="77777777" w:rsidR="00036973" w:rsidRPr="00653C8D" w:rsidRDefault="00036973" w:rsidP="00F929E0">
            <w:pPr>
              <w:rPr>
                <w:rFonts w:ascii="Arial" w:hAnsi="Arial" w:cs="Arial"/>
                <w:sz w:val="16"/>
                <w:szCs w:val="16"/>
              </w:rPr>
            </w:pPr>
          </w:p>
        </w:tc>
        <w:tc>
          <w:tcPr>
            <w:tcW w:w="147" w:type="dxa"/>
            <w:tcBorders>
              <w:left w:val="single" w:sz="2" w:space="0" w:color="auto"/>
            </w:tcBorders>
            <w:shd w:val="clear" w:color="auto" w:fill="FFFFFF"/>
            <w:vAlign w:val="center"/>
          </w:tcPr>
          <w:p w14:paraId="72F3732F" w14:textId="77777777" w:rsidR="00036973" w:rsidRPr="00653C8D" w:rsidRDefault="00036973" w:rsidP="00F929E0">
            <w:pPr>
              <w:rPr>
                <w:rFonts w:ascii="Arial" w:hAnsi="Arial" w:cs="Arial"/>
                <w:sz w:val="16"/>
                <w:szCs w:val="16"/>
              </w:rPr>
            </w:pPr>
          </w:p>
        </w:tc>
      </w:tr>
      <w:tr w:rsidR="00036973" w:rsidRPr="00653C8D" w14:paraId="6A4F1CA0" w14:textId="77777777" w:rsidTr="008827E6">
        <w:trPr>
          <w:trHeight w:val="75"/>
          <w:jc w:val="center"/>
        </w:trPr>
        <w:tc>
          <w:tcPr>
            <w:tcW w:w="3154" w:type="dxa"/>
            <w:tcMar>
              <w:left w:w="0" w:type="dxa"/>
              <w:right w:w="85" w:type="dxa"/>
            </w:tcMar>
            <w:vAlign w:val="center"/>
          </w:tcPr>
          <w:p w14:paraId="312B2C4A" w14:textId="77777777" w:rsidR="00036973" w:rsidRPr="00653C8D" w:rsidRDefault="00036973" w:rsidP="00F929E0">
            <w:pPr>
              <w:jc w:val="right"/>
              <w:rPr>
                <w:rFonts w:ascii="Arial" w:hAnsi="Arial" w:cs="Arial"/>
                <w:sz w:val="2"/>
                <w:szCs w:val="2"/>
              </w:rPr>
            </w:pPr>
          </w:p>
        </w:tc>
        <w:tc>
          <w:tcPr>
            <w:tcW w:w="641" w:type="dxa"/>
            <w:vAlign w:val="center"/>
          </w:tcPr>
          <w:p w14:paraId="604ED352" w14:textId="77777777" w:rsidR="00036973" w:rsidRPr="00653C8D" w:rsidRDefault="00036973" w:rsidP="00F929E0">
            <w:pPr>
              <w:jc w:val="center"/>
              <w:rPr>
                <w:rFonts w:ascii="Arial" w:hAnsi="Arial" w:cs="Arial"/>
                <w:b/>
                <w:sz w:val="2"/>
                <w:szCs w:val="2"/>
              </w:rPr>
            </w:pPr>
          </w:p>
        </w:tc>
        <w:tc>
          <w:tcPr>
            <w:tcW w:w="600" w:type="dxa"/>
            <w:vAlign w:val="center"/>
          </w:tcPr>
          <w:p w14:paraId="4B0DDE39"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E130260" w14:textId="77777777" w:rsidR="00036973" w:rsidRPr="00653C8D" w:rsidRDefault="00036973" w:rsidP="00F929E0">
            <w:pPr>
              <w:jc w:val="center"/>
              <w:rPr>
                <w:rFonts w:ascii="Arial" w:hAnsi="Arial" w:cs="Arial"/>
                <w:b/>
                <w:sz w:val="2"/>
                <w:szCs w:val="2"/>
              </w:rPr>
            </w:pPr>
          </w:p>
        </w:tc>
      </w:tr>
      <w:tr w:rsidR="00036973" w:rsidRPr="00653C8D" w14:paraId="4680A0EB" w14:textId="77777777" w:rsidTr="008827E6">
        <w:trPr>
          <w:trHeight w:val="257"/>
          <w:jc w:val="center"/>
        </w:trPr>
        <w:tc>
          <w:tcPr>
            <w:tcW w:w="3154" w:type="dxa"/>
            <w:tcMar>
              <w:left w:w="0" w:type="dxa"/>
              <w:right w:w="85" w:type="dxa"/>
            </w:tcMar>
            <w:vAlign w:val="center"/>
          </w:tcPr>
          <w:p w14:paraId="780A1AC9"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36B28A1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A68F5A9"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7A55C04"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C7D69B" w14:textId="77777777" w:rsidR="00036973" w:rsidRPr="00653C8D" w:rsidRDefault="00036973" w:rsidP="00F929E0">
            <w:pPr>
              <w:rPr>
                <w:rFonts w:ascii="Arial" w:hAnsi="Arial" w:cs="Arial"/>
                <w:sz w:val="16"/>
                <w:szCs w:val="16"/>
              </w:rPr>
            </w:pPr>
          </w:p>
        </w:tc>
      </w:tr>
      <w:tr w:rsidR="00036973" w:rsidRPr="00653C8D" w14:paraId="6A54B4A7" w14:textId="77777777" w:rsidTr="007C6F2E">
        <w:trPr>
          <w:trHeight w:val="134"/>
          <w:jc w:val="center"/>
        </w:trPr>
        <w:tc>
          <w:tcPr>
            <w:tcW w:w="3154" w:type="dxa"/>
            <w:tcMar>
              <w:right w:w="85" w:type="dxa"/>
            </w:tcMar>
            <w:vAlign w:val="center"/>
          </w:tcPr>
          <w:p w14:paraId="4FAA4271" w14:textId="77777777" w:rsidR="00036973" w:rsidRPr="00653C8D" w:rsidRDefault="00036973" w:rsidP="00F929E0">
            <w:pPr>
              <w:jc w:val="right"/>
              <w:rPr>
                <w:rFonts w:ascii="Arial" w:hAnsi="Arial" w:cs="Arial"/>
                <w:sz w:val="2"/>
                <w:szCs w:val="2"/>
              </w:rPr>
            </w:pPr>
          </w:p>
        </w:tc>
        <w:tc>
          <w:tcPr>
            <w:tcW w:w="641" w:type="dxa"/>
            <w:vAlign w:val="center"/>
          </w:tcPr>
          <w:p w14:paraId="51C3D88B" w14:textId="77777777" w:rsidR="00036973" w:rsidRPr="00653C8D" w:rsidRDefault="00036973" w:rsidP="00F929E0">
            <w:pPr>
              <w:jc w:val="center"/>
              <w:rPr>
                <w:rFonts w:ascii="Arial" w:hAnsi="Arial" w:cs="Arial"/>
                <w:b/>
                <w:sz w:val="2"/>
                <w:szCs w:val="2"/>
              </w:rPr>
            </w:pPr>
          </w:p>
        </w:tc>
        <w:tc>
          <w:tcPr>
            <w:tcW w:w="600" w:type="dxa"/>
            <w:vAlign w:val="center"/>
          </w:tcPr>
          <w:p w14:paraId="61573120"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904704A" w14:textId="77777777" w:rsidR="00036973" w:rsidRPr="00653C8D" w:rsidRDefault="00036973" w:rsidP="00F929E0">
            <w:pPr>
              <w:jc w:val="center"/>
              <w:rPr>
                <w:rFonts w:ascii="Arial" w:hAnsi="Arial" w:cs="Arial"/>
                <w:b/>
                <w:sz w:val="2"/>
                <w:szCs w:val="2"/>
              </w:rPr>
            </w:pPr>
          </w:p>
        </w:tc>
      </w:tr>
      <w:tr w:rsidR="00036973" w:rsidRPr="00653C8D" w14:paraId="2059B366" w14:textId="77777777" w:rsidTr="008827E6">
        <w:trPr>
          <w:trHeight w:val="278"/>
          <w:jc w:val="center"/>
        </w:trPr>
        <w:tc>
          <w:tcPr>
            <w:tcW w:w="3154" w:type="dxa"/>
            <w:tcMar>
              <w:left w:w="0" w:type="dxa"/>
              <w:right w:w="85" w:type="dxa"/>
            </w:tcMar>
            <w:vAlign w:val="center"/>
          </w:tcPr>
          <w:p w14:paraId="4EA3487A"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69205A0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92B3D27"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AD5BCE3"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64BC2163" w14:textId="77777777" w:rsidR="00036973" w:rsidRPr="00653C8D" w:rsidRDefault="00036973" w:rsidP="00F929E0">
            <w:pPr>
              <w:rPr>
                <w:rFonts w:ascii="Arial" w:hAnsi="Arial" w:cs="Arial"/>
                <w:sz w:val="16"/>
                <w:szCs w:val="16"/>
              </w:rPr>
            </w:pPr>
          </w:p>
        </w:tc>
      </w:tr>
      <w:tr w:rsidR="00036973" w:rsidRPr="00653C8D" w14:paraId="5073377B" w14:textId="77777777" w:rsidTr="007C6F2E">
        <w:trPr>
          <w:trHeight w:val="75"/>
          <w:jc w:val="center"/>
        </w:trPr>
        <w:tc>
          <w:tcPr>
            <w:tcW w:w="3154" w:type="dxa"/>
            <w:tcMar>
              <w:right w:w="85" w:type="dxa"/>
            </w:tcMar>
            <w:vAlign w:val="center"/>
          </w:tcPr>
          <w:p w14:paraId="2C442121" w14:textId="77777777" w:rsidR="00036973" w:rsidRPr="00653C8D" w:rsidRDefault="00036973" w:rsidP="00F929E0">
            <w:pPr>
              <w:jc w:val="right"/>
              <w:rPr>
                <w:rFonts w:ascii="Arial" w:hAnsi="Arial" w:cs="Arial"/>
                <w:sz w:val="2"/>
                <w:szCs w:val="2"/>
              </w:rPr>
            </w:pPr>
          </w:p>
        </w:tc>
        <w:tc>
          <w:tcPr>
            <w:tcW w:w="641" w:type="dxa"/>
            <w:vAlign w:val="center"/>
          </w:tcPr>
          <w:p w14:paraId="4CB7B6FE" w14:textId="77777777" w:rsidR="00036973" w:rsidRPr="00653C8D" w:rsidRDefault="00036973" w:rsidP="00F929E0">
            <w:pPr>
              <w:jc w:val="center"/>
              <w:rPr>
                <w:rFonts w:ascii="Arial" w:hAnsi="Arial" w:cs="Arial"/>
                <w:b/>
                <w:sz w:val="2"/>
                <w:szCs w:val="2"/>
              </w:rPr>
            </w:pPr>
          </w:p>
        </w:tc>
        <w:tc>
          <w:tcPr>
            <w:tcW w:w="600" w:type="dxa"/>
            <w:vAlign w:val="center"/>
          </w:tcPr>
          <w:p w14:paraId="3EF41D78"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361B4D5A" w14:textId="77777777" w:rsidR="00036973" w:rsidRPr="00653C8D" w:rsidRDefault="00036973" w:rsidP="00F929E0">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C-2.</w:t>
            </w:r>
            <w:r w:rsidRPr="00653C8D">
              <w:rPr>
                <w:rFonts w:ascii="Arial" w:hAnsi="Arial" w:cs="Arial"/>
                <w:sz w:val="16"/>
                <w:szCs w:val="16"/>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77777777" w:rsidR="00713413" w:rsidRPr="00653C8D" w:rsidRDefault="00713413"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Pr="00653C8D"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355D64A7" w14:textId="77777777" w:rsidR="00AB1DA4" w:rsidRPr="00653C8D" w:rsidRDefault="00AB1DA4"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147A4C" w:rsidRPr="00653C8D" w14:paraId="24850791" w14:textId="77777777" w:rsidTr="00AB1DA4">
        <w:trPr>
          <w:jc w:val="center"/>
        </w:trPr>
        <w:tc>
          <w:tcPr>
            <w:tcW w:w="10207" w:type="dxa"/>
            <w:gridSpan w:val="6"/>
            <w:tcBorders>
              <w:bottom w:val="single" w:sz="4" w:space="0" w:color="auto"/>
            </w:tcBorders>
            <w:shd w:val="clear" w:color="auto" w:fill="DEEAF6" w:themeFill="accent1" w:themeFillTint="33"/>
            <w:vAlign w:val="center"/>
          </w:tcPr>
          <w:p w14:paraId="6194CCE3" w14:textId="77777777" w:rsidR="00147A4C" w:rsidRPr="00653C8D" w:rsidRDefault="00147A4C" w:rsidP="00AB1DA4">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AB1DA4" w:rsidRPr="00653C8D" w14:paraId="773FD547" w14:textId="77777777" w:rsidTr="00AB1DA4">
        <w:trPr>
          <w:jc w:val="center"/>
        </w:trPr>
        <w:tc>
          <w:tcPr>
            <w:tcW w:w="10207" w:type="dxa"/>
            <w:gridSpan w:val="6"/>
            <w:tcBorders>
              <w:top w:val="single" w:sz="4" w:space="0" w:color="auto"/>
            </w:tcBorders>
            <w:shd w:val="clear" w:color="auto" w:fill="FFFFFF" w:themeFill="background1"/>
            <w:vAlign w:val="center"/>
          </w:tcPr>
          <w:p w14:paraId="40A0E361" w14:textId="77777777" w:rsidR="00AB1DA4" w:rsidRPr="00653C8D" w:rsidRDefault="00AB1DA4" w:rsidP="00A400C4">
            <w:pPr>
              <w:rPr>
                <w:rFonts w:ascii="Arial" w:hAnsi="Arial" w:cs="Arial"/>
                <w:b/>
                <w:color w:val="FFFFFF"/>
                <w:sz w:val="18"/>
                <w:szCs w:val="18"/>
              </w:rPr>
            </w:pPr>
          </w:p>
        </w:tc>
      </w:tr>
      <w:tr w:rsidR="00147A4C" w:rsidRPr="00653C8D" w14:paraId="520139A8" w14:textId="77777777" w:rsidTr="00A400C4">
        <w:trPr>
          <w:jc w:val="center"/>
        </w:trPr>
        <w:tc>
          <w:tcPr>
            <w:tcW w:w="3154" w:type="dxa"/>
            <w:tcMar>
              <w:right w:w="85" w:type="dxa"/>
            </w:tcMar>
            <w:vAlign w:val="center"/>
          </w:tcPr>
          <w:p w14:paraId="1E801D1F" w14:textId="77777777" w:rsidR="00147A4C" w:rsidRPr="00653C8D" w:rsidRDefault="00147A4C" w:rsidP="00A400C4">
            <w:pPr>
              <w:jc w:val="right"/>
              <w:rPr>
                <w:rFonts w:ascii="Arial" w:hAnsi="Arial" w:cs="Arial"/>
                <w:sz w:val="2"/>
                <w:szCs w:val="2"/>
              </w:rPr>
            </w:pPr>
          </w:p>
        </w:tc>
        <w:tc>
          <w:tcPr>
            <w:tcW w:w="641" w:type="dxa"/>
            <w:vAlign w:val="center"/>
          </w:tcPr>
          <w:p w14:paraId="33E9E0C4" w14:textId="77777777" w:rsidR="00147A4C" w:rsidRPr="00653C8D" w:rsidRDefault="00147A4C" w:rsidP="00A400C4">
            <w:pPr>
              <w:jc w:val="center"/>
              <w:rPr>
                <w:rFonts w:ascii="Arial" w:hAnsi="Arial" w:cs="Arial"/>
                <w:b/>
                <w:sz w:val="2"/>
                <w:szCs w:val="2"/>
              </w:rPr>
            </w:pPr>
          </w:p>
        </w:tc>
        <w:tc>
          <w:tcPr>
            <w:tcW w:w="600" w:type="dxa"/>
            <w:vAlign w:val="center"/>
          </w:tcPr>
          <w:p w14:paraId="2E608304"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78EF2B1" w14:textId="77777777" w:rsidR="00147A4C" w:rsidRPr="00653C8D" w:rsidRDefault="00147A4C" w:rsidP="00A400C4">
            <w:pPr>
              <w:jc w:val="center"/>
              <w:rPr>
                <w:rFonts w:ascii="Arial" w:hAnsi="Arial" w:cs="Arial"/>
                <w:b/>
                <w:sz w:val="2"/>
                <w:szCs w:val="2"/>
              </w:rPr>
            </w:pPr>
          </w:p>
        </w:tc>
      </w:tr>
      <w:tr w:rsidR="00D90559" w:rsidRPr="00653C8D" w14:paraId="290F63C8" w14:textId="77777777" w:rsidTr="00AB1DA4">
        <w:trPr>
          <w:trHeight w:val="408"/>
          <w:jc w:val="center"/>
        </w:trPr>
        <w:tc>
          <w:tcPr>
            <w:tcW w:w="3154" w:type="dxa"/>
            <w:tcMar>
              <w:left w:w="0" w:type="dxa"/>
              <w:right w:w="85" w:type="dxa"/>
            </w:tcMar>
            <w:vAlign w:val="center"/>
          </w:tcPr>
          <w:p w14:paraId="140DB534" w14:textId="77777777" w:rsidR="00D90559" w:rsidRPr="00653C8D" w:rsidRDefault="00D90559" w:rsidP="00D90559">
            <w:pPr>
              <w:jc w:val="right"/>
              <w:rPr>
                <w:rFonts w:ascii="Arial" w:hAnsi="Arial" w:cs="Arial"/>
                <w:b/>
                <w:sz w:val="16"/>
                <w:szCs w:val="16"/>
              </w:rPr>
            </w:pPr>
            <w:r w:rsidRPr="00653C8D">
              <w:rPr>
                <w:rFonts w:ascii="Arial" w:hAnsi="Arial" w:cs="Arial"/>
                <w:b/>
                <w:sz w:val="16"/>
                <w:szCs w:val="16"/>
              </w:rPr>
              <w:t>Objeto de la contratación</w:t>
            </w:r>
          </w:p>
        </w:tc>
        <w:tc>
          <w:tcPr>
            <w:tcW w:w="641" w:type="dxa"/>
            <w:vAlign w:val="center"/>
          </w:tcPr>
          <w:p w14:paraId="6CED5731" w14:textId="77777777" w:rsidR="00D90559" w:rsidRPr="00653C8D" w:rsidRDefault="00D90559" w:rsidP="00D90559">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836E1B1" w14:textId="77777777" w:rsidR="00D90559" w:rsidRPr="00653C8D" w:rsidRDefault="00D90559" w:rsidP="00D90559">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1C7D3CE9" w14:textId="59B7BEED" w:rsidR="00D90559" w:rsidRPr="00653C8D" w:rsidRDefault="009C3B56" w:rsidP="00D90559">
            <w:pPr>
              <w:rPr>
                <w:rFonts w:ascii="Arial" w:hAnsi="Arial" w:cs="Arial"/>
                <w:sz w:val="16"/>
                <w:szCs w:val="16"/>
              </w:rPr>
            </w:pPr>
            <w:r w:rsidRPr="009C3B56">
              <w:rPr>
                <w:rFonts w:ascii="Arial" w:hAnsi="Arial" w:cs="Arial"/>
                <w:b/>
                <w:bCs/>
                <w:sz w:val="16"/>
                <w:szCs w:val="16"/>
              </w:rPr>
              <w:t>PROYECTO DE VIVIENDA CUALITATIVA EN EL MUNICIPIO DE QUILLACOLLO – FASE (XXVIII) 2023 – COCHABAMBA</w:t>
            </w:r>
          </w:p>
        </w:tc>
        <w:tc>
          <w:tcPr>
            <w:tcW w:w="147" w:type="dxa"/>
            <w:tcBorders>
              <w:left w:val="single" w:sz="2" w:space="0" w:color="auto"/>
            </w:tcBorders>
            <w:shd w:val="clear" w:color="auto" w:fill="FFFFFF"/>
            <w:vAlign w:val="center"/>
          </w:tcPr>
          <w:p w14:paraId="0B9688EB" w14:textId="77777777" w:rsidR="00D90559" w:rsidRPr="00653C8D" w:rsidRDefault="00D90559" w:rsidP="00D90559">
            <w:pPr>
              <w:rPr>
                <w:rFonts w:ascii="Arial" w:hAnsi="Arial" w:cs="Arial"/>
                <w:sz w:val="16"/>
                <w:szCs w:val="16"/>
              </w:rPr>
            </w:pPr>
          </w:p>
        </w:tc>
      </w:tr>
      <w:tr w:rsidR="00D90559" w:rsidRPr="00653C8D" w14:paraId="742814D4" w14:textId="77777777" w:rsidTr="00AB1DA4">
        <w:trPr>
          <w:trHeight w:val="75"/>
          <w:jc w:val="center"/>
        </w:trPr>
        <w:tc>
          <w:tcPr>
            <w:tcW w:w="3154" w:type="dxa"/>
            <w:tcMar>
              <w:right w:w="85" w:type="dxa"/>
            </w:tcMar>
            <w:vAlign w:val="center"/>
          </w:tcPr>
          <w:p w14:paraId="4E73C347" w14:textId="77777777" w:rsidR="00D90559" w:rsidRPr="00653C8D" w:rsidRDefault="00D90559" w:rsidP="00D90559">
            <w:pPr>
              <w:jc w:val="right"/>
              <w:rPr>
                <w:rFonts w:ascii="Arial" w:hAnsi="Arial" w:cs="Arial"/>
                <w:sz w:val="2"/>
                <w:szCs w:val="2"/>
              </w:rPr>
            </w:pPr>
          </w:p>
        </w:tc>
        <w:tc>
          <w:tcPr>
            <w:tcW w:w="641" w:type="dxa"/>
            <w:vAlign w:val="center"/>
          </w:tcPr>
          <w:p w14:paraId="4A17498B" w14:textId="77777777" w:rsidR="00D90559" w:rsidRPr="00653C8D" w:rsidRDefault="00D90559" w:rsidP="00D90559">
            <w:pPr>
              <w:jc w:val="center"/>
              <w:rPr>
                <w:rFonts w:ascii="Arial" w:hAnsi="Arial" w:cs="Arial"/>
                <w:b/>
                <w:sz w:val="2"/>
                <w:szCs w:val="2"/>
              </w:rPr>
            </w:pPr>
          </w:p>
        </w:tc>
        <w:tc>
          <w:tcPr>
            <w:tcW w:w="600" w:type="dxa"/>
            <w:vAlign w:val="center"/>
          </w:tcPr>
          <w:p w14:paraId="7A6D2FA9" w14:textId="77777777" w:rsidR="00D90559" w:rsidRPr="00653C8D" w:rsidRDefault="00D90559" w:rsidP="00D90559">
            <w:pPr>
              <w:jc w:val="center"/>
              <w:rPr>
                <w:rFonts w:ascii="Arial" w:hAnsi="Arial" w:cs="Arial"/>
                <w:b/>
                <w:sz w:val="2"/>
                <w:szCs w:val="2"/>
              </w:rPr>
            </w:pPr>
          </w:p>
        </w:tc>
        <w:tc>
          <w:tcPr>
            <w:tcW w:w="5812" w:type="dxa"/>
            <w:gridSpan w:val="3"/>
            <w:vAlign w:val="center"/>
          </w:tcPr>
          <w:p w14:paraId="49CA6240" w14:textId="77777777" w:rsidR="00D90559" w:rsidRPr="00653C8D" w:rsidRDefault="00D90559" w:rsidP="00D90559">
            <w:pPr>
              <w:jc w:val="center"/>
              <w:rPr>
                <w:rFonts w:ascii="Arial" w:hAnsi="Arial" w:cs="Arial"/>
                <w:b/>
                <w:sz w:val="2"/>
                <w:szCs w:val="2"/>
              </w:rPr>
            </w:pPr>
          </w:p>
        </w:tc>
      </w:tr>
      <w:tr w:rsidR="00D90559" w:rsidRPr="00653C8D" w14:paraId="243B6193" w14:textId="77777777" w:rsidTr="00AB1DA4">
        <w:trPr>
          <w:trHeight w:val="338"/>
          <w:jc w:val="center"/>
        </w:trPr>
        <w:tc>
          <w:tcPr>
            <w:tcW w:w="3154" w:type="dxa"/>
            <w:tcMar>
              <w:left w:w="0" w:type="dxa"/>
              <w:right w:w="85" w:type="dxa"/>
            </w:tcMar>
            <w:vAlign w:val="center"/>
          </w:tcPr>
          <w:p w14:paraId="40B3F237" w14:textId="77777777" w:rsidR="00D90559" w:rsidRPr="00653C8D" w:rsidRDefault="00D90559" w:rsidP="00D90559">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26002B8" w14:textId="77777777" w:rsidR="00D90559" w:rsidRPr="00653C8D" w:rsidRDefault="00D90559" w:rsidP="00D90559">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48552569" w14:textId="77777777" w:rsidR="00D90559" w:rsidRPr="00653C8D" w:rsidRDefault="00D90559" w:rsidP="00D90559">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588FB73" w14:textId="77777777" w:rsidR="00D90559" w:rsidRPr="00653C8D" w:rsidRDefault="00D90559" w:rsidP="00D90559">
            <w:pPr>
              <w:rPr>
                <w:rFonts w:ascii="Arial" w:hAnsi="Arial" w:cs="Arial"/>
                <w:sz w:val="16"/>
                <w:szCs w:val="16"/>
              </w:rPr>
            </w:pPr>
          </w:p>
        </w:tc>
        <w:tc>
          <w:tcPr>
            <w:tcW w:w="147" w:type="dxa"/>
            <w:tcBorders>
              <w:left w:val="single" w:sz="2" w:space="0" w:color="auto"/>
            </w:tcBorders>
            <w:shd w:val="clear" w:color="auto" w:fill="FFFFFF"/>
            <w:vAlign w:val="center"/>
          </w:tcPr>
          <w:p w14:paraId="73231722" w14:textId="77777777" w:rsidR="00D90559" w:rsidRPr="00653C8D" w:rsidRDefault="00D90559" w:rsidP="00D90559">
            <w:pPr>
              <w:rPr>
                <w:rFonts w:ascii="Arial" w:hAnsi="Arial" w:cs="Arial"/>
                <w:sz w:val="16"/>
                <w:szCs w:val="16"/>
              </w:rPr>
            </w:pPr>
          </w:p>
        </w:tc>
      </w:tr>
      <w:tr w:rsidR="00D90559" w:rsidRPr="00653C8D" w14:paraId="5088554A" w14:textId="77777777" w:rsidTr="00AB1DA4">
        <w:trPr>
          <w:trHeight w:val="75"/>
          <w:jc w:val="center"/>
        </w:trPr>
        <w:tc>
          <w:tcPr>
            <w:tcW w:w="3154" w:type="dxa"/>
            <w:tcMar>
              <w:left w:w="0" w:type="dxa"/>
              <w:right w:w="85" w:type="dxa"/>
            </w:tcMar>
            <w:vAlign w:val="center"/>
          </w:tcPr>
          <w:p w14:paraId="151AFF60" w14:textId="77777777" w:rsidR="00D90559" w:rsidRPr="00653C8D" w:rsidRDefault="00D90559" w:rsidP="00D90559">
            <w:pPr>
              <w:jc w:val="right"/>
              <w:rPr>
                <w:rFonts w:ascii="Arial" w:hAnsi="Arial" w:cs="Arial"/>
                <w:sz w:val="2"/>
                <w:szCs w:val="2"/>
              </w:rPr>
            </w:pPr>
          </w:p>
        </w:tc>
        <w:tc>
          <w:tcPr>
            <w:tcW w:w="641" w:type="dxa"/>
            <w:vAlign w:val="center"/>
          </w:tcPr>
          <w:p w14:paraId="47C3B77A" w14:textId="77777777" w:rsidR="00D90559" w:rsidRPr="00653C8D" w:rsidRDefault="00D90559" w:rsidP="00D90559">
            <w:pPr>
              <w:jc w:val="center"/>
              <w:rPr>
                <w:rFonts w:ascii="Arial" w:hAnsi="Arial" w:cs="Arial"/>
                <w:b/>
                <w:sz w:val="2"/>
                <w:szCs w:val="2"/>
              </w:rPr>
            </w:pPr>
          </w:p>
        </w:tc>
        <w:tc>
          <w:tcPr>
            <w:tcW w:w="600" w:type="dxa"/>
            <w:vAlign w:val="center"/>
          </w:tcPr>
          <w:p w14:paraId="3A62A69A" w14:textId="77777777" w:rsidR="00D90559" w:rsidRPr="00653C8D" w:rsidRDefault="00D90559" w:rsidP="00D90559">
            <w:pPr>
              <w:jc w:val="center"/>
              <w:rPr>
                <w:rFonts w:ascii="Arial" w:hAnsi="Arial" w:cs="Arial"/>
                <w:b/>
                <w:sz w:val="2"/>
                <w:szCs w:val="2"/>
              </w:rPr>
            </w:pPr>
          </w:p>
        </w:tc>
        <w:tc>
          <w:tcPr>
            <w:tcW w:w="5812" w:type="dxa"/>
            <w:gridSpan w:val="3"/>
            <w:vAlign w:val="center"/>
          </w:tcPr>
          <w:p w14:paraId="759E2F45" w14:textId="77777777" w:rsidR="00D90559" w:rsidRPr="00653C8D" w:rsidRDefault="00D90559" w:rsidP="00D90559">
            <w:pPr>
              <w:jc w:val="center"/>
              <w:rPr>
                <w:rFonts w:ascii="Arial" w:hAnsi="Arial" w:cs="Arial"/>
                <w:b/>
                <w:sz w:val="2"/>
                <w:szCs w:val="2"/>
              </w:rPr>
            </w:pPr>
          </w:p>
        </w:tc>
      </w:tr>
      <w:tr w:rsidR="00D90559" w:rsidRPr="00653C8D" w14:paraId="3B0A90A5" w14:textId="77777777" w:rsidTr="00AB1DA4">
        <w:trPr>
          <w:trHeight w:val="320"/>
          <w:jc w:val="center"/>
        </w:trPr>
        <w:tc>
          <w:tcPr>
            <w:tcW w:w="3154" w:type="dxa"/>
            <w:tcMar>
              <w:left w:w="0" w:type="dxa"/>
              <w:right w:w="85" w:type="dxa"/>
            </w:tcMar>
            <w:vAlign w:val="center"/>
          </w:tcPr>
          <w:p w14:paraId="193CCF07" w14:textId="77777777" w:rsidR="00D90559" w:rsidRPr="00653C8D" w:rsidRDefault="00D90559" w:rsidP="00D90559">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4CDEFC89" w14:textId="77777777" w:rsidR="00D90559" w:rsidRPr="00653C8D" w:rsidRDefault="00D90559" w:rsidP="00D90559">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8AE811" w14:textId="77777777" w:rsidR="00D90559" w:rsidRPr="00653C8D" w:rsidRDefault="00D90559" w:rsidP="00D90559">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F594E9" w14:textId="77777777" w:rsidR="00D90559" w:rsidRPr="00653C8D" w:rsidRDefault="00D90559" w:rsidP="00D90559">
            <w:pPr>
              <w:rPr>
                <w:rFonts w:ascii="Arial" w:hAnsi="Arial" w:cs="Arial"/>
                <w:sz w:val="16"/>
                <w:szCs w:val="16"/>
              </w:rPr>
            </w:pPr>
          </w:p>
        </w:tc>
        <w:tc>
          <w:tcPr>
            <w:tcW w:w="3408" w:type="dxa"/>
            <w:gridSpan w:val="2"/>
            <w:tcBorders>
              <w:left w:val="single" w:sz="2" w:space="0" w:color="auto"/>
            </w:tcBorders>
            <w:shd w:val="clear" w:color="auto" w:fill="FFFFFF"/>
            <w:vAlign w:val="center"/>
          </w:tcPr>
          <w:p w14:paraId="305EAC73" w14:textId="77777777" w:rsidR="00D90559" w:rsidRPr="00653C8D" w:rsidRDefault="00D90559" w:rsidP="00D90559">
            <w:pPr>
              <w:rPr>
                <w:rFonts w:ascii="Arial" w:hAnsi="Arial" w:cs="Arial"/>
                <w:sz w:val="16"/>
                <w:szCs w:val="16"/>
              </w:rPr>
            </w:pPr>
          </w:p>
        </w:tc>
      </w:tr>
      <w:tr w:rsidR="00D90559" w:rsidRPr="00653C8D" w14:paraId="3347667F" w14:textId="77777777" w:rsidTr="00AB1DA4">
        <w:trPr>
          <w:trHeight w:val="75"/>
          <w:jc w:val="center"/>
        </w:trPr>
        <w:tc>
          <w:tcPr>
            <w:tcW w:w="3154" w:type="dxa"/>
            <w:tcMar>
              <w:right w:w="85" w:type="dxa"/>
            </w:tcMar>
            <w:vAlign w:val="center"/>
          </w:tcPr>
          <w:p w14:paraId="1F5BCDC1" w14:textId="77777777" w:rsidR="00D90559" w:rsidRPr="00653C8D" w:rsidRDefault="00D90559" w:rsidP="00D90559">
            <w:pPr>
              <w:jc w:val="right"/>
              <w:rPr>
                <w:rFonts w:ascii="Arial" w:hAnsi="Arial" w:cs="Arial"/>
                <w:sz w:val="2"/>
                <w:szCs w:val="2"/>
              </w:rPr>
            </w:pPr>
          </w:p>
        </w:tc>
        <w:tc>
          <w:tcPr>
            <w:tcW w:w="641" w:type="dxa"/>
            <w:vAlign w:val="center"/>
          </w:tcPr>
          <w:p w14:paraId="1FF1275A" w14:textId="77777777" w:rsidR="00D90559" w:rsidRPr="00653C8D" w:rsidRDefault="00D90559" w:rsidP="00D90559">
            <w:pPr>
              <w:jc w:val="center"/>
              <w:rPr>
                <w:rFonts w:ascii="Arial" w:hAnsi="Arial" w:cs="Arial"/>
                <w:b/>
                <w:sz w:val="2"/>
                <w:szCs w:val="2"/>
              </w:rPr>
            </w:pPr>
          </w:p>
        </w:tc>
        <w:tc>
          <w:tcPr>
            <w:tcW w:w="600" w:type="dxa"/>
            <w:vAlign w:val="center"/>
          </w:tcPr>
          <w:p w14:paraId="017F710E" w14:textId="77777777" w:rsidR="00D90559" w:rsidRPr="00653C8D" w:rsidRDefault="00D90559" w:rsidP="00D90559">
            <w:pPr>
              <w:jc w:val="center"/>
              <w:rPr>
                <w:rFonts w:ascii="Arial" w:hAnsi="Arial" w:cs="Arial"/>
                <w:b/>
                <w:sz w:val="2"/>
                <w:szCs w:val="2"/>
              </w:rPr>
            </w:pPr>
          </w:p>
        </w:tc>
        <w:tc>
          <w:tcPr>
            <w:tcW w:w="5812" w:type="dxa"/>
            <w:gridSpan w:val="3"/>
            <w:vAlign w:val="center"/>
          </w:tcPr>
          <w:p w14:paraId="1120D2E5" w14:textId="77777777" w:rsidR="00D90559" w:rsidRPr="00653C8D" w:rsidRDefault="00D90559" w:rsidP="00D90559">
            <w:pPr>
              <w:jc w:val="center"/>
              <w:rPr>
                <w:rFonts w:ascii="Arial" w:hAnsi="Arial" w:cs="Arial"/>
                <w:b/>
                <w:sz w:val="2"/>
                <w:szCs w:val="2"/>
              </w:rPr>
            </w:pPr>
          </w:p>
        </w:tc>
      </w:tr>
      <w:tr w:rsidR="00D90559" w:rsidRPr="00653C8D" w14:paraId="4F499E4D" w14:textId="77777777" w:rsidTr="00AB1DA4">
        <w:trPr>
          <w:trHeight w:val="274"/>
          <w:jc w:val="center"/>
        </w:trPr>
        <w:tc>
          <w:tcPr>
            <w:tcW w:w="3154" w:type="dxa"/>
            <w:tcMar>
              <w:left w:w="0" w:type="dxa"/>
              <w:right w:w="85" w:type="dxa"/>
            </w:tcMar>
            <w:vAlign w:val="center"/>
          </w:tcPr>
          <w:p w14:paraId="5533EA2B" w14:textId="77777777" w:rsidR="00D90559" w:rsidRPr="00653C8D" w:rsidRDefault="00D90559" w:rsidP="00D90559">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43AB5584" w14:textId="77777777" w:rsidR="00D90559" w:rsidRPr="00653C8D" w:rsidRDefault="00D90559" w:rsidP="00D90559">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EFC7BAD" w14:textId="77777777" w:rsidR="00D90559" w:rsidRPr="00653C8D" w:rsidRDefault="00D90559" w:rsidP="00D90559">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572163B4" w14:textId="77777777" w:rsidR="00D90559" w:rsidRPr="00653C8D" w:rsidRDefault="00D90559" w:rsidP="00D90559">
            <w:pPr>
              <w:rPr>
                <w:rFonts w:ascii="Arial" w:hAnsi="Arial" w:cs="Arial"/>
                <w:sz w:val="16"/>
                <w:szCs w:val="16"/>
              </w:rPr>
            </w:pPr>
          </w:p>
        </w:tc>
        <w:tc>
          <w:tcPr>
            <w:tcW w:w="3408" w:type="dxa"/>
            <w:gridSpan w:val="2"/>
            <w:tcBorders>
              <w:left w:val="single" w:sz="2" w:space="0" w:color="auto"/>
            </w:tcBorders>
            <w:shd w:val="clear" w:color="auto" w:fill="FFFFFF"/>
            <w:vAlign w:val="center"/>
          </w:tcPr>
          <w:p w14:paraId="36FAD1A6" w14:textId="77777777" w:rsidR="00D90559" w:rsidRPr="00653C8D" w:rsidRDefault="00D90559" w:rsidP="00D90559">
            <w:pPr>
              <w:rPr>
                <w:rFonts w:ascii="Arial" w:hAnsi="Arial" w:cs="Arial"/>
                <w:sz w:val="16"/>
                <w:szCs w:val="16"/>
              </w:rPr>
            </w:pPr>
          </w:p>
        </w:tc>
      </w:tr>
      <w:tr w:rsidR="00D90559" w:rsidRPr="00653C8D" w14:paraId="7C4E074C" w14:textId="77777777" w:rsidTr="00AB1DA4">
        <w:trPr>
          <w:trHeight w:val="75"/>
          <w:jc w:val="center"/>
        </w:trPr>
        <w:tc>
          <w:tcPr>
            <w:tcW w:w="3154" w:type="dxa"/>
            <w:tcMar>
              <w:right w:w="85" w:type="dxa"/>
            </w:tcMar>
            <w:vAlign w:val="center"/>
          </w:tcPr>
          <w:p w14:paraId="564AD75F" w14:textId="77777777" w:rsidR="00D90559" w:rsidRPr="00653C8D" w:rsidRDefault="00D90559" w:rsidP="00D90559">
            <w:pPr>
              <w:jc w:val="right"/>
              <w:rPr>
                <w:rFonts w:ascii="Arial" w:hAnsi="Arial" w:cs="Arial"/>
                <w:sz w:val="2"/>
                <w:szCs w:val="2"/>
              </w:rPr>
            </w:pPr>
          </w:p>
        </w:tc>
        <w:tc>
          <w:tcPr>
            <w:tcW w:w="641" w:type="dxa"/>
            <w:vAlign w:val="center"/>
          </w:tcPr>
          <w:p w14:paraId="10354AD4" w14:textId="77777777" w:rsidR="00D90559" w:rsidRPr="00653C8D" w:rsidRDefault="00D90559" w:rsidP="00D90559">
            <w:pPr>
              <w:jc w:val="center"/>
              <w:rPr>
                <w:rFonts w:ascii="Arial" w:hAnsi="Arial" w:cs="Arial"/>
                <w:b/>
                <w:sz w:val="2"/>
                <w:szCs w:val="2"/>
              </w:rPr>
            </w:pPr>
          </w:p>
        </w:tc>
        <w:tc>
          <w:tcPr>
            <w:tcW w:w="600" w:type="dxa"/>
            <w:vAlign w:val="center"/>
          </w:tcPr>
          <w:p w14:paraId="67846F65" w14:textId="77777777" w:rsidR="00D90559" w:rsidRPr="00653C8D" w:rsidRDefault="00D90559" w:rsidP="00D90559">
            <w:pPr>
              <w:jc w:val="center"/>
              <w:rPr>
                <w:rFonts w:ascii="Arial" w:hAnsi="Arial" w:cs="Arial"/>
                <w:b/>
                <w:sz w:val="2"/>
                <w:szCs w:val="2"/>
              </w:rPr>
            </w:pPr>
          </w:p>
        </w:tc>
        <w:tc>
          <w:tcPr>
            <w:tcW w:w="5812" w:type="dxa"/>
            <w:gridSpan w:val="3"/>
            <w:vAlign w:val="center"/>
          </w:tcPr>
          <w:p w14:paraId="5EB2615D" w14:textId="77777777" w:rsidR="00D90559" w:rsidRPr="00653C8D" w:rsidRDefault="00D90559" w:rsidP="00D90559">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B1031B">
            <w:pPr>
              <w:numPr>
                <w:ilvl w:val="0"/>
                <w:numId w:val="21"/>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B1031B">
            <w:pPr>
              <w:numPr>
                <w:ilvl w:val="0"/>
                <w:numId w:val="21"/>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B1031B">
            <w:pPr>
              <w:numPr>
                <w:ilvl w:val="0"/>
                <w:numId w:val="21"/>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B1031B">
            <w:pPr>
              <w:numPr>
                <w:ilvl w:val="0"/>
                <w:numId w:val="21"/>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Formulario C-2.</w:t>
            </w:r>
            <w:r w:rsidRPr="00653C8D">
              <w:rPr>
                <w:rFonts w:ascii="Arial" w:hAnsi="Arial" w:cs="Arial"/>
                <w:sz w:val="16"/>
                <w:szCs w:val="16"/>
              </w:rPr>
              <w:t xml:space="preserve"> Condiciones Adicionales</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B1031B">
            <w:pPr>
              <w:numPr>
                <w:ilvl w:val="0"/>
                <w:numId w:val="21"/>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320705BD" w14:textId="788CD2BD" w:rsidR="007C6F2E" w:rsidRPr="00653C8D" w:rsidRDefault="007C6F2E" w:rsidP="007C6F2E">
      <w:pPr>
        <w:rPr>
          <w:rFonts w:ascii="Verdana" w:hAnsi="Verdana" w:cs="Arial"/>
          <w:b/>
          <w:sz w:val="18"/>
          <w:szCs w:val="18"/>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lastRenderedPageBreak/>
        <w:t>FORMULARIO Nº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Pr="00653C8D" w:rsidRDefault="007C6F2E" w:rsidP="00DD6827">
      <w:pPr>
        <w:rPr>
          <w:rFonts w:ascii="Arial" w:hAnsi="Arial" w:cs="Arial"/>
          <w:lang w:val="es-BO"/>
        </w:rPr>
      </w:pPr>
    </w:p>
    <w:tbl>
      <w:tblPr>
        <w:tblW w:w="1033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5"/>
        <w:gridCol w:w="382"/>
        <w:gridCol w:w="216"/>
        <w:gridCol w:w="217"/>
        <w:gridCol w:w="218"/>
        <w:gridCol w:w="217"/>
        <w:gridCol w:w="219"/>
        <w:gridCol w:w="218"/>
        <w:gridCol w:w="219"/>
        <w:gridCol w:w="222"/>
        <w:gridCol w:w="219"/>
        <w:gridCol w:w="218"/>
        <w:gridCol w:w="219"/>
        <w:gridCol w:w="218"/>
        <w:gridCol w:w="219"/>
        <w:gridCol w:w="222"/>
        <w:gridCol w:w="219"/>
        <w:gridCol w:w="218"/>
        <w:gridCol w:w="219"/>
        <w:gridCol w:w="218"/>
        <w:gridCol w:w="219"/>
        <w:gridCol w:w="219"/>
        <w:gridCol w:w="218"/>
        <w:gridCol w:w="219"/>
        <w:gridCol w:w="218"/>
        <w:gridCol w:w="177"/>
        <w:gridCol w:w="42"/>
        <w:gridCol w:w="218"/>
        <w:gridCol w:w="219"/>
        <w:gridCol w:w="218"/>
        <w:gridCol w:w="219"/>
        <w:gridCol w:w="218"/>
        <w:gridCol w:w="219"/>
        <w:gridCol w:w="218"/>
        <w:gridCol w:w="219"/>
        <w:gridCol w:w="218"/>
        <w:gridCol w:w="219"/>
        <w:gridCol w:w="218"/>
        <w:gridCol w:w="137"/>
        <w:gridCol w:w="82"/>
        <w:gridCol w:w="218"/>
        <w:gridCol w:w="221"/>
        <w:gridCol w:w="15"/>
        <w:gridCol w:w="1123"/>
      </w:tblGrid>
      <w:tr w:rsidR="00C204BB" w:rsidRPr="00AE79D2" w14:paraId="5828E5D7" w14:textId="77777777" w:rsidTr="005D7D26">
        <w:trPr>
          <w:trHeight w:val="325"/>
          <w:jc w:val="center"/>
        </w:trPr>
        <w:tc>
          <w:tcPr>
            <w:tcW w:w="10333" w:type="dxa"/>
            <w:gridSpan w:val="44"/>
            <w:tcBorders>
              <w:top w:val="single" w:sz="12" w:space="0" w:color="auto"/>
            </w:tcBorders>
            <w:shd w:val="clear" w:color="auto" w:fill="323E4F" w:themeFill="text2" w:themeFillShade="BF"/>
            <w:vAlign w:val="center"/>
          </w:tcPr>
          <w:p w14:paraId="16C9D624" w14:textId="77777777" w:rsidR="00C204BB" w:rsidRPr="00AE79D2" w:rsidRDefault="00C204BB" w:rsidP="00496112">
            <w:pPr>
              <w:jc w:val="center"/>
              <w:rPr>
                <w:rFonts w:ascii="Arial" w:hAnsi="Arial" w:cs="Arial"/>
                <w:b/>
                <w:sz w:val="16"/>
                <w:szCs w:val="16"/>
                <w:lang w:val="es-BO"/>
              </w:rPr>
            </w:pPr>
            <w:r w:rsidRPr="00AE79D2">
              <w:rPr>
                <w:rFonts w:ascii="Arial" w:hAnsi="Arial" w:cs="Arial"/>
                <w:b/>
                <w:sz w:val="16"/>
                <w:szCs w:val="16"/>
                <w:lang w:val="es-BO"/>
              </w:rPr>
              <w:t>DATOS DEL PROCESO</w:t>
            </w:r>
          </w:p>
        </w:tc>
      </w:tr>
      <w:tr w:rsidR="00C204BB" w:rsidRPr="00AE79D2" w14:paraId="6E5A3A0F" w14:textId="77777777" w:rsidTr="005D7D26">
        <w:trPr>
          <w:trHeight w:val="16"/>
          <w:jc w:val="center"/>
        </w:trPr>
        <w:tc>
          <w:tcPr>
            <w:tcW w:w="10333" w:type="dxa"/>
            <w:gridSpan w:val="44"/>
            <w:tcBorders>
              <w:top w:val="single" w:sz="4" w:space="0" w:color="auto"/>
              <w:left w:val="single" w:sz="12" w:space="0" w:color="auto"/>
              <w:bottom w:val="nil"/>
            </w:tcBorders>
            <w:shd w:val="clear" w:color="auto" w:fill="auto"/>
            <w:tcMar>
              <w:left w:w="0" w:type="dxa"/>
              <w:right w:w="0" w:type="dxa"/>
            </w:tcMar>
            <w:vAlign w:val="center"/>
          </w:tcPr>
          <w:p w14:paraId="34063CE0" w14:textId="77777777" w:rsidR="00C204BB" w:rsidRPr="00AE79D2" w:rsidRDefault="00C204BB" w:rsidP="00496112">
            <w:pPr>
              <w:jc w:val="center"/>
              <w:rPr>
                <w:rFonts w:ascii="Arial" w:hAnsi="Arial" w:cs="Arial"/>
                <w:b/>
                <w:sz w:val="2"/>
                <w:szCs w:val="2"/>
                <w:lang w:val="es-BO"/>
              </w:rPr>
            </w:pPr>
          </w:p>
        </w:tc>
      </w:tr>
      <w:tr w:rsidR="00855956" w:rsidRPr="00AE79D2" w14:paraId="7A741F77" w14:textId="77777777" w:rsidTr="005D7D26">
        <w:trPr>
          <w:trHeight w:val="206"/>
          <w:jc w:val="center"/>
        </w:trPr>
        <w:tc>
          <w:tcPr>
            <w:tcW w:w="887" w:type="dxa"/>
            <w:gridSpan w:val="2"/>
            <w:tcBorders>
              <w:top w:val="nil"/>
              <w:left w:val="single" w:sz="12" w:space="0" w:color="auto"/>
              <w:bottom w:val="nil"/>
              <w:right w:val="nil"/>
            </w:tcBorders>
            <w:shd w:val="clear" w:color="auto" w:fill="auto"/>
            <w:tcMar>
              <w:left w:w="0" w:type="dxa"/>
              <w:right w:w="85" w:type="dxa"/>
            </w:tcMar>
            <w:vAlign w:val="center"/>
          </w:tcPr>
          <w:p w14:paraId="167245BE" w14:textId="77777777" w:rsidR="00C204BB" w:rsidRPr="00AE79D2" w:rsidRDefault="00C204BB" w:rsidP="00496112">
            <w:pPr>
              <w:rPr>
                <w:rFonts w:ascii="Arial" w:hAnsi="Arial" w:cs="Arial"/>
                <w:sz w:val="16"/>
                <w:szCs w:val="16"/>
                <w:lang w:val="es-BO"/>
              </w:rPr>
            </w:pPr>
          </w:p>
        </w:tc>
        <w:tc>
          <w:tcPr>
            <w:tcW w:w="216" w:type="dxa"/>
            <w:tcBorders>
              <w:top w:val="nil"/>
              <w:left w:val="nil"/>
              <w:bottom w:val="nil"/>
              <w:right w:val="nil"/>
            </w:tcBorders>
            <w:shd w:val="clear" w:color="auto" w:fill="auto"/>
            <w:vAlign w:val="center"/>
          </w:tcPr>
          <w:p w14:paraId="38EA39E7" w14:textId="77777777" w:rsidR="00C204BB" w:rsidRPr="00AE79D2" w:rsidRDefault="00C204BB" w:rsidP="00496112">
            <w:pPr>
              <w:rPr>
                <w:rFonts w:ascii="Arial" w:hAnsi="Arial" w:cs="Arial"/>
                <w:sz w:val="16"/>
                <w:szCs w:val="16"/>
                <w:lang w:val="es-BO"/>
              </w:rPr>
            </w:pPr>
          </w:p>
        </w:tc>
        <w:tc>
          <w:tcPr>
            <w:tcW w:w="217" w:type="dxa"/>
            <w:tcBorders>
              <w:top w:val="nil"/>
              <w:left w:val="nil"/>
              <w:bottom w:val="nil"/>
              <w:right w:val="nil"/>
            </w:tcBorders>
            <w:shd w:val="clear" w:color="auto" w:fill="auto"/>
            <w:vAlign w:val="center"/>
          </w:tcPr>
          <w:p w14:paraId="0CBC2F62"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2A727BA0" w14:textId="77777777" w:rsidR="00C204BB" w:rsidRPr="00AE79D2" w:rsidRDefault="00C204BB" w:rsidP="00496112">
            <w:pPr>
              <w:rPr>
                <w:rFonts w:ascii="Arial" w:hAnsi="Arial" w:cs="Arial"/>
                <w:sz w:val="16"/>
                <w:szCs w:val="16"/>
                <w:lang w:val="es-BO"/>
              </w:rPr>
            </w:pPr>
          </w:p>
        </w:tc>
        <w:tc>
          <w:tcPr>
            <w:tcW w:w="217" w:type="dxa"/>
            <w:tcBorders>
              <w:top w:val="nil"/>
              <w:left w:val="nil"/>
              <w:bottom w:val="nil"/>
              <w:right w:val="nil"/>
            </w:tcBorders>
            <w:shd w:val="clear" w:color="auto" w:fill="auto"/>
            <w:vAlign w:val="center"/>
          </w:tcPr>
          <w:p w14:paraId="04FD655F"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0826A27D"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4D3458FF"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6C470254" w14:textId="77777777" w:rsidR="00C204BB" w:rsidRPr="00AE79D2" w:rsidRDefault="00C204BB" w:rsidP="00496112">
            <w:pPr>
              <w:rPr>
                <w:rFonts w:ascii="Arial" w:hAnsi="Arial" w:cs="Arial"/>
                <w:sz w:val="16"/>
                <w:szCs w:val="16"/>
                <w:lang w:val="es-BO"/>
              </w:rPr>
            </w:pPr>
          </w:p>
        </w:tc>
        <w:tc>
          <w:tcPr>
            <w:tcW w:w="222" w:type="dxa"/>
            <w:tcBorders>
              <w:top w:val="nil"/>
              <w:left w:val="nil"/>
              <w:bottom w:val="nil"/>
              <w:right w:val="nil"/>
            </w:tcBorders>
            <w:shd w:val="clear" w:color="auto" w:fill="auto"/>
            <w:vAlign w:val="center"/>
          </w:tcPr>
          <w:p w14:paraId="7B314C98"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2D545BA1"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184C056F"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377933EA"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3FC96183"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2BAEBFB3" w14:textId="77777777" w:rsidR="00C204BB" w:rsidRPr="00AE79D2" w:rsidRDefault="00C204BB" w:rsidP="00496112">
            <w:pPr>
              <w:rPr>
                <w:rFonts w:ascii="Arial" w:hAnsi="Arial" w:cs="Arial"/>
                <w:sz w:val="16"/>
                <w:szCs w:val="16"/>
                <w:lang w:val="es-BO"/>
              </w:rPr>
            </w:pPr>
          </w:p>
        </w:tc>
        <w:tc>
          <w:tcPr>
            <w:tcW w:w="222" w:type="dxa"/>
            <w:tcBorders>
              <w:top w:val="nil"/>
              <w:left w:val="nil"/>
              <w:bottom w:val="nil"/>
              <w:right w:val="nil"/>
            </w:tcBorders>
            <w:shd w:val="clear" w:color="auto" w:fill="auto"/>
            <w:vAlign w:val="center"/>
          </w:tcPr>
          <w:p w14:paraId="69FCF916"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28ECB0A3"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1B41296B"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2DDEBD4C"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5510D4C4"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01BF39F9"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201FC5F9"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7DFAA3FE"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13724382"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21948C00" w14:textId="77777777" w:rsidR="00C204BB" w:rsidRPr="00AE79D2" w:rsidRDefault="00C204BB" w:rsidP="00496112">
            <w:pPr>
              <w:rPr>
                <w:rFonts w:ascii="Arial" w:hAnsi="Arial" w:cs="Arial"/>
                <w:sz w:val="16"/>
                <w:szCs w:val="16"/>
                <w:lang w:val="es-BO"/>
              </w:rPr>
            </w:pPr>
          </w:p>
        </w:tc>
        <w:tc>
          <w:tcPr>
            <w:tcW w:w="219" w:type="dxa"/>
            <w:gridSpan w:val="2"/>
            <w:tcBorders>
              <w:top w:val="nil"/>
              <w:left w:val="nil"/>
              <w:bottom w:val="nil"/>
              <w:right w:val="nil"/>
            </w:tcBorders>
            <w:shd w:val="clear" w:color="auto" w:fill="auto"/>
            <w:vAlign w:val="center"/>
          </w:tcPr>
          <w:p w14:paraId="5ACB9133"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4E8E2A04"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3EEEC926"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69A78DA5"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5BF1E0C9"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694963CC"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3F866EB6"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235221A6"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20E19581"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0931322F"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3F5EF104"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38510C48" w14:textId="77777777" w:rsidR="00C204BB" w:rsidRPr="00AE79D2" w:rsidRDefault="00C204BB" w:rsidP="00496112">
            <w:pPr>
              <w:rPr>
                <w:rFonts w:ascii="Arial" w:hAnsi="Arial" w:cs="Arial"/>
                <w:sz w:val="16"/>
                <w:szCs w:val="16"/>
                <w:lang w:val="es-BO"/>
              </w:rPr>
            </w:pPr>
          </w:p>
        </w:tc>
        <w:tc>
          <w:tcPr>
            <w:tcW w:w="219" w:type="dxa"/>
            <w:gridSpan w:val="2"/>
            <w:tcBorders>
              <w:top w:val="nil"/>
              <w:left w:val="nil"/>
              <w:bottom w:val="nil"/>
              <w:right w:val="nil"/>
            </w:tcBorders>
            <w:shd w:val="clear" w:color="auto" w:fill="auto"/>
            <w:vAlign w:val="center"/>
          </w:tcPr>
          <w:p w14:paraId="1850FA3B"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759C5544" w14:textId="77777777" w:rsidR="00C204BB" w:rsidRPr="00AE79D2" w:rsidRDefault="00C204BB" w:rsidP="00496112">
            <w:pPr>
              <w:rPr>
                <w:rFonts w:ascii="Arial" w:hAnsi="Arial" w:cs="Arial"/>
                <w:sz w:val="16"/>
                <w:szCs w:val="16"/>
                <w:lang w:val="es-BO"/>
              </w:rPr>
            </w:pPr>
          </w:p>
        </w:tc>
        <w:tc>
          <w:tcPr>
            <w:tcW w:w="221" w:type="dxa"/>
            <w:tcBorders>
              <w:top w:val="nil"/>
              <w:left w:val="nil"/>
              <w:bottom w:val="nil"/>
              <w:right w:val="nil"/>
            </w:tcBorders>
            <w:shd w:val="clear" w:color="auto" w:fill="auto"/>
            <w:vAlign w:val="center"/>
          </w:tcPr>
          <w:p w14:paraId="097FF583" w14:textId="77777777" w:rsidR="00C204BB" w:rsidRPr="00AE79D2" w:rsidRDefault="00C204BB" w:rsidP="00496112">
            <w:pPr>
              <w:rPr>
                <w:rFonts w:ascii="Arial" w:hAnsi="Arial" w:cs="Arial"/>
                <w:sz w:val="16"/>
                <w:szCs w:val="16"/>
                <w:lang w:val="es-BO"/>
              </w:rPr>
            </w:pPr>
          </w:p>
        </w:tc>
        <w:tc>
          <w:tcPr>
            <w:tcW w:w="1138" w:type="dxa"/>
            <w:gridSpan w:val="2"/>
            <w:tcBorders>
              <w:top w:val="nil"/>
              <w:left w:val="nil"/>
              <w:bottom w:val="nil"/>
            </w:tcBorders>
            <w:shd w:val="clear" w:color="auto" w:fill="auto"/>
            <w:vAlign w:val="center"/>
          </w:tcPr>
          <w:p w14:paraId="0CFA53F9" w14:textId="77777777" w:rsidR="00C204BB" w:rsidRPr="00AE79D2" w:rsidRDefault="00C204BB" w:rsidP="00496112">
            <w:pPr>
              <w:rPr>
                <w:rFonts w:ascii="Arial" w:hAnsi="Arial" w:cs="Arial"/>
                <w:sz w:val="16"/>
                <w:szCs w:val="16"/>
                <w:lang w:val="es-BO"/>
              </w:rPr>
            </w:pPr>
          </w:p>
        </w:tc>
      </w:tr>
      <w:tr w:rsidR="00D90559" w:rsidRPr="00AE79D2" w14:paraId="260F8BC9" w14:textId="77777777" w:rsidTr="005D7D26">
        <w:trPr>
          <w:trHeight w:val="206"/>
          <w:jc w:val="center"/>
        </w:trPr>
        <w:tc>
          <w:tcPr>
            <w:tcW w:w="887" w:type="dxa"/>
            <w:gridSpan w:val="2"/>
            <w:tcBorders>
              <w:top w:val="nil"/>
              <w:left w:val="single" w:sz="12" w:space="0" w:color="auto"/>
              <w:bottom w:val="nil"/>
              <w:right w:val="nil"/>
            </w:tcBorders>
            <w:shd w:val="clear" w:color="auto" w:fill="auto"/>
            <w:tcMar>
              <w:left w:w="0" w:type="dxa"/>
              <w:right w:w="85" w:type="dxa"/>
            </w:tcMar>
            <w:vAlign w:val="center"/>
          </w:tcPr>
          <w:p w14:paraId="53E81848" w14:textId="77777777" w:rsidR="00D90559" w:rsidRPr="00AE79D2" w:rsidRDefault="00D90559" w:rsidP="00D90559">
            <w:pPr>
              <w:rPr>
                <w:rFonts w:ascii="Arial" w:hAnsi="Arial" w:cs="Arial"/>
                <w:sz w:val="16"/>
                <w:szCs w:val="16"/>
                <w:lang w:val="es-BO"/>
              </w:rPr>
            </w:pPr>
          </w:p>
        </w:tc>
        <w:tc>
          <w:tcPr>
            <w:tcW w:w="1746" w:type="dxa"/>
            <w:gridSpan w:val="8"/>
            <w:vMerge w:val="restart"/>
            <w:tcBorders>
              <w:top w:val="nil"/>
              <w:left w:val="nil"/>
              <w:right w:val="single" w:sz="2" w:space="0" w:color="auto"/>
            </w:tcBorders>
            <w:shd w:val="clear" w:color="auto" w:fill="auto"/>
            <w:vAlign w:val="center"/>
          </w:tcPr>
          <w:p w14:paraId="09F86C55" w14:textId="77777777" w:rsidR="00D90559" w:rsidRPr="00AE79D2" w:rsidRDefault="00D90559" w:rsidP="00D90559">
            <w:pPr>
              <w:jc w:val="right"/>
              <w:rPr>
                <w:rFonts w:ascii="Arial" w:hAnsi="Arial" w:cs="Arial"/>
                <w:sz w:val="16"/>
                <w:szCs w:val="16"/>
                <w:lang w:val="es-BO"/>
              </w:rPr>
            </w:pPr>
            <w:r w:rsidRPr="00AE79D2">
              <w:rPr>
                <w:rFonts w:ascii="Arial" w:hAnsi="Arial" w:cs="Arial"/>
                <w:sz w:val="16"/>
                <w:szCs w:val="16"/>
                <w:lang w:val="es-BO"/>
              </w:rPr>
              <w:t>Objeto de la Contratación</w:t>
            </w:r>
          </w:p>
        </w:tc>
        <w:tc>
          <w:tcPr>
            <w:tcW w:w="6577" w:type="dxa"/>
            <w:gridSpan w:val="33"/>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A60BB1E" w14:textId="1412E00E" w:rsidR="00D90559" w:rsidRPr="00AE79D2" w:rsidRDefault="009C3B56" w:rsidP="00D90559">
            <w:pPr>
              <w:rPr>
                <w:rFonts w:ascii="Arial" w:hAnsi="Arial" w:cs="Arial"/>
                <w:sz w:val="16"/>
                <w:szCs w:val="16"/>
                <w:lang w:val="es-BO"/>
              </w:rPr>
            </w:pPr>
            <w:r w:rsidRPr="009C3B56">
              <w:rPr>
                <w:rFonts w:ascii="Arial" w:hAnsi="Arial" w:cs="Arial"/>
                <w:b/>
                <w:bCs/>
                <w:sz w:val="16"/>
                <w:szCs w:val="16"/>
              </w:rPr>
              <w:t>PROYECTO DE VIVIENDA CUALITATIVA EN EL MUNICIPIO DE QUILLACOLLO – FASE (XXVIII) 2023 – COCHABAMBA</w:t>
            </w:r>
          </w:p>
        </w:tc>
        <w:tc>
          <w:tcPr>
            <w:tcW w:w="1123" w:type="dxa"/>
            <w:tcBorders>
              <w:top w:val="nil"/>
              <w:left w:val="single" w:sz="2" w:space="0" w:color="auto"/>
              <w:bottom w:val="nil"/>
            </w:tcBorders>
            <w:shd w:val="clear" w:color="auto" w:fill="auto"/>
            <w:vAlign w:val="center"/>
          </w:tcPr>
          <w:p w14:paraId="0BF73742" w14:textId="77777777" w:rsidR="00D90559" w:rsidRPr="00AE79D2" w:rsidRDefault="00D90559" w:rsidP="00D90559">
            <w:pPr>
              <w:rPr>
                <w:rFonts w:ascii="Arial" w:hAnsi="Arial" w:cs="Arial"/>
                <w:sz w:val="16"/>
                <w:szCs w:val="16"/>
                <w:lang w:val="es-BO"/>
              </w:rPr>
            </w:pPr>
          </w:p>
        </w:tc>
      </w:tr>
      <w:tr w:rsidR="00D90559" w:rsidRPr="00AE79D2" w14:paraId="5C9E77B8" w14:textId="77777777" w:rsidTr="005D7D26">
        <w:trPr>
          <w:trHeight w:val="206"/>
          <w:jc w:val="center"/>
        </w:trPr>
        <w:tc>
          <w:tcPr>
            <w:tcW w:w="887" w:type="dxa"/>
            <w:gridSpan w:val="2"/>
            <w:tcBorders>
              <w:top w:val="nil"/>
              <w:left w:val="single" w:sz="12" w:space="0" w:color="auto"/>
              <w:bottom w:val="nil"/>
              <w:right w:val="nil"/>
            </w:tcBorders>
            <w:shd w:val="clear" w:color="auto" w:fill="auto"/>
            <w:tcMar>
              <w:left w:w="0" w:type="dxa"/>
              <w:right w:w="85" w:type="dxa"/>
            </w:tcMar>
            <w:vAlign w:val="center"/>
          </w:tcPr>
          <w:p w14:paraId="3D726953" w14:textId="77777777" w:rsidR="00D90559" w:rsidRPr="00AE79D2" w:rsidRDefault="00D90559" w:rsidP="00D90559">
            <w:pPr>
              <w:rPr>
                <w:rFonts w:ascii="Arial" w:hAnsi="Arial" w:cs="Arial"/>
                <w:sz w:val="16"/>
                <w:szCs w:val="16"/>
                <w:lang w:val="es-BO"/>
              </w:rPr>
            </w:pPr>
          </w:p>
        </w:tc>
        <w:tc>
          <w:tcPr>
            <w:tcW w:w="1746" w:type="dxa"/>
            <w:gridSpan w:val="8"/>
            <w:vMerge/>
            <w:tcBorders>
              <w:left w:val="nil"/>
              <w:bottom w:val="nil"/>
              <w:right w:val="single" w:sz="2" w:space="0" w:color="auto"/>
            </w:tcBorders>
            <w:shd w:val="clear" w:color="auto" w:fill="auto"/>
            <w:vAlign w:val="center"/>
          </w:tcPr>
          <w:p w14:paraId="693F5DAE" w14:textId="77777777" w:rsidR="00D90559" w:rsidRPr="00AE79D2" w:rsidRDefault="00D90559" w:rsidP="00D90559">
            <w:pPr>
              <w:rPr>
                <w:rFonts w:ascii="Arial" w:hAnsi="Arial" w:cs="Arial"/>
                <w:sz w:val="16"/>
                <w:szCs w:val="16"/>
                <w:lang w:val="es-BO"/>
              </w:rPr>
            </w:pPr>
          </w:p>
        </w:tc>
        <w:tc>
          <w:tcPr>
            <w:tcW w:w="6577" w:type="dxa"/>
            <w:gridSpan w:val="33"/>
            <w:vMerge/>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F9D5D2" w14:textId="77777777" w:rsidR="00D90559" w:rsidRPr="00AE79D2" w:rsidRDefault="00D90559" w:rsidP="00D90559">
            <w:pPr>
              <w:rPr>
                <w:rFonts w:ascii="Arial" w:hAnsi="Arial" w:cs="Arial"/>
                <w:sz w:val="16"/>
                <w:szCs w:val="16"/>
                <w:lang w:val="es-BO"/>
              </w:rPr>
            </w:pPr>
          </w:p>
        </w:tc>
        <w:tc>
          <w:tcPr>
            <w:tcW w:w="1123" w:type="dxa"/>
            <w:tcBorders>
              <w:top w:val="nil"/>
              <w:left w:val="single" w:sz="2" w:space="0" w:color="auto"/>
              <w:bottom w:val="nil"/>
            </w:tcBorders>
            <w:shd w:val="clear" w:color="auto" w:fill="auto"/>
            <w:vAlign w:val="center"/>
          </w:tcPr>
          <w:p w14:paraId="118CAB90" w14:textId="77777777" w:rsidR="00D90559" w:rsidRPr="00AE79D2" w:rsidRDefault="00D90559" w:rsidP="00D90559">
            <w:pPr>
              <w:rPr>
                <w:rFonts w:ascii="Arial" w:hAnsi="Arial" w:cs="Arial"/>
                <w:sz w:val="16"/>
                <w:szCs w:val="16"/>
                <w:lang w:val="es-BO"/>
              </w:rPr>
            </w:pPr>
          </w:p>
        </w:tc>
      </w:tr>
      <w:tr w:rsidR="00D90559" w:rsidRPr="00AE79D2" w14:paraId="3C9F0B7E" w14:textId="77777777" w:rsidTr="005D7D26">
        <w:trPr>
          <w:trHeight w:val="206"/>
          <w:jc w:val="center"/>
        </w:trPr>
        <w:tc>
          <w:tcPr>
            <w:tcW w:w="887" w:type="dxa"/>
            <w:gridSpan w:val="2"/>
            <w:tcBorders>
              <w:top w:val="nil"/>
              <w:left w:val="single" w:sz="12" w:space="0" w:color="auto"/>
              <w:bottom w:val="nil"/>
              <w:right w:val="nil"/>
            </w:tcBorders>
            <w:shd w:val="clear" w:color="auto" w:fill="auto"/>
            <w:tcMar>
              <w:left w:w="0" w:type="dxa"/>
              <w:right w:w="85" w:type="dxa"/>
            </w:tcMar>
            <w:vAlign w:val="center"/>
          </w:tcPr>
          <w:p w14:paraId="4663C7D4" w14:textId="77777777" w:rsidR="00D90559" w:rsidRPr="00AE79D2" w:rsidRDefault="00D90559" w:rsidP="00D90559">
            <w:pPr>
              <w:rPr>
                <w:rFonts w:ascii="Arial" w:hAnsi="Arial" w:cs="Arial"/>
                <w:sz w:val="16"/>
                <w:szCs w:val="16"/>
                <w:lang w:val="es-BO"/>
              </w:rPr>
            </w:pPr>
          </w:p>
        </w:tc>
        <w:tc>
          <w:tcPr>
            <w:tcW w:w="216" w:type="dxa"/>
            <w:tcBorders>
              <w:top w:val="nil"/>
              <w:left w:val="nil"/>
              <w:bottom w:val="nil"/>
              <w:right w:val="nil"/>
            </w:tcBorders>
            <w:shd w:val="clear" w:color="auto" w:fill="auto"/>
            <w:vAlign w:val="center"/>
          </w:tcPr>
          <w:p w14:paraId="7CF5DEC3" w14:textId="77777777" w:rsidR="00D90559" w:rsidRPr="00AE79D2" w:rsidRDefault="00D90559" w:rsidP="00D90559">
            <w:pPr>
              <w:rPr>
                <w:rFonts w:ascii="Arial" w:hAnsi="Arial" w:cs="Arial"/>
                <w:sz w:val="16"/>
                <w:szCs w:val="16"/>
                <w:lang w:val="es-BO"/>
              </w:rPr>
            </w:pPr>
          </w:p>
        </w:tc>
        <w:tc>
          <w:tcPr>
            <w:tcW w:w="217" w:type="dxa"/>
            <w:tcBorders>
              <w:top w:val="nil"/>
              <w:left w:val="nil"/>
              <w:bottom w:val="nil"/>
              <w:right w:val="nil"/>
            </w:tcBorders>
            <w:shd w:val="clear" w:color="auto" w:fill="auto"/>
            <w:vAlign w:val="center"/>
          </w:tcPr>
          <w:p w14:paraId="7F6FDB5E" w14:textId="77777777" w:rsidR="00D90559" w:rsidRPr="00AE79D2" w:rsidRDefault="00D90559" w:rsidP="00D90559">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013FA129" w14:textId="77777777" w:rsidR="00D90559" w:rsidRPr="00AE79D2" w:rsidRDefault="00D90559" w:rsidP="00D90559">
            <w:pPr>
              <w:rPr>
                <w:rFonts w:ascii="Arial" w:hAnsi="Arial" w:cs="Arial"/>
                <w:sz w:val="16"/>
                <w:szCs w:val="16"/>
                <w:lang w:val="es-BO"/>
              </w:rPr>
            </w:pPr>
          </w:p>
        </w:tc>
        <w:tc>
          <w:tcPr>
            <w:tcW w:w="217" w:type="dxa"/>
            <w:tcBorders>
              <w:top w:val="nil"/>
              <w:left w:val="nil"/>
              <w:bottom w:val="nil"/>
              <w:right w:val="nil"/>
            </w:tcBorders>
            <w:shd w:val="clear" w:color="auto" w:fill="auto"/>
            <w:vAlign w:val="center"/>
          </w:tcPr>
          <w:p w14:paraId="011646B0" w14:textId="77777777" w:rsidR="00D90559" w:rsidRPr="00AE79D2" w:rsidRDefault="00D90559" w:rsidP="00D90559">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4EA28888" w14:textId="77777777" w:rsidR="00D90559" w:rsidRPr="00AE79D2" w:rsidRDefault="00D90559" w:rsidP="00D90559">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4C5CB064" w14:textId="77777777" w:rsidR="00D90559" w:rsidRPr="00AE79D2" w:rsidRDefault="00D90559" w:rsidP="00D90559">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1AE7DBE6" w14:textId="77777777" w:rsidR="00D90559" w:rsidRPr="00AE79D2" w:rsidRDefault="00D90559" w:rsidP="00D90559">
            <w:pPr>
              <w:rPr>
                <w:rFonts w:ascii="Arial" w:hAnsi="Arial" w:cs="Arial"/>
                <w:sz w:val="16"/>
                <w:szCs w:val="16"/>
                <w:lang w:val="es-BO"/>
              </w:rPr>
            </w:pPr>
          </w:p>
        </w:tc>
        <w:tc>
          <w:tcPr>
            <w:tcW w:w="222" w:type="dxa"/>
            <w:tcBorders>
              <w:top w:val="nil"/>
              <w:left w:val="nil"/>
              <w:bottom w:val="nil"/>
              <w:right w:val="nil"/>
            </w:tcBorders>
            <w:shd w:val="clear" w:color="auto" w:fill="auto"/>
            <w:vAlign w:val="center"/>
          </w:tcPr>
          <w:p w14:paraId="4BEBCBCA" w14:textId="77777777" w:rsidR="00D90559" w:rsidRPr="00AE79D2" w:rsidRDefault="00D90559" w:rsidP="00D90559">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2FF5D7EE" w14:textId="77777777" w:rsidR="00D90559" w:rsidRPr="00AE79D2" w:rsidRDefault="00D90559" w:rsidP="00D90559">
            <w:pPr>
              <w:rPr>
                <w:rFonts w:ascii="Arial" w:hAnsi="Arial" w:cs="Arial"/>
                <w:sz w:val="16"/>
                <w:szCs w:val="16"/>
                <w:lang w:val="es-BO"/>
              </w:rPr>
            </w:pPr>
          </w:p>
        </w:tc>
        <w:tc>
          <w:tcPr>
            <w:tcW w:w="218" w:type="dxa"/>
            <w:tcBorders>
              <w:top w:val="single" w:sz="2" w:space="0" w:color="auto"/>
              <w:left w:val="nil"/>
              <w:bottom w:val="nil"/>
              <w:right w:val="nil"/>
            </w:tcBorders>
            <w:shd w:val="clear" w:color="auto" w:fill="auto"/>
            <w:vAlign w:val="center"/>
          </w:tcPr>
          <w:p w14:paraId="05698D3F" w14:textId="77777777" w:rsidR="00D90559" w:rsidRPr="00AE79D2" w:rsidRDefault="00D90559" w:rsidP="00D90559">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3D5C5DD0" w14:textId="77777777" w:rsidR="00D90559" w:rsidRPr="00AE79D2" w:rsidRDefault="00D90559" w:rsidP="00D90559">
            <w:pPr>
              <w:rPr>
                <w:rFonts w:ascii="Arial" w:hAnsi="Arial" w:cs="Arial"/>
                <w:sz w:val="16"/>
                <w:szCs w:val="16"/>
                <w:lang w:val="es-BO"/>
              </w:rPr>
            </w:pPr>
          </w:p>
        </w:tc>
        <w:tc>
          <w:tcPr>
            <w:tcW w:w="218" w:type="dxa"/>
            <w:tcBorders>
              <w:top w:val="single" w:sz="2" w:space="0" w:color="auto"/>
              <w:left w:val="nil"/>
              <w:bottom w:val="nil"/>
              <w:right w:val="nil"/>
            </w:tcBorders>
            <w:shd w:val="clear" w:color="auto" w:fill="auto"/>
            <w:vAlign w:val="center"/>
          </w:tcPr>
          <w:p w14:paraId="1B87C9AF" w14:textId="77777777" w:rsidR="00D90559" w:rsidRPr="00AE79D2" w:rsidRDefault="00D90559" w:rsidP="00D90559">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4350FF3D" w14:textId="77777777" w:rsidR="00D90559" w:rsidRPr="00AE79D2" w:rsidRDefault="00D90559" w:rsidP="00D90559">
            <w:pPr>
              <w:rPr>
                <w:rFonts w:ascii="Arial" w:hAnsi="Arial" w:cs="Arial"/>
                <w:sz w:val="16"/>
                <w:szCs w:val="16"/>
                <w:lang w:val="es-BO"/>
              </w:rPr>
            </w:pPr>
          </w:p>
        </w:tc>
        <w:tc>
          <w:tcPr>
            <w:tcW w:w="222" w:type="dxa"/>
            <w:tcBorders>
              <w:top w:val="single" w:sz="2" w:space="0" w:color="auto"/>
              <w:left w:val="nil"/>
              <w:bottom w:val="nil"/>
              <w:right w:val="nil"/>
            </w:tcBorders>
            <w:shd w:val="clear" w:color="auto" w:fill="auto"/>
            <w:vAlign w:val="center"/>
          </w:tcPr>
          <w:p w14:paraId="155C97A3" w14:textId="77777777" w:rsidR="00D90559" w:rsidRPr="00AE79D2" w:rsidRDefault="00D90559" w:rsidP="00D90559">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1C31FED7" w14:textId="77777777" w:rsidR="00D90559" w:rsidRPr="00AE79D2" w:rsidRDefault="00D90559" w:rsidP="00D90559">
            <w:pPr>
              <w:rPr>
                <w:rFonts w:ascii="Arial" w:hAnsi="Arial" w:cs="Arial"/>
                <w:sz w:val="16"/>
                <w:szCs w:val="16"/>
                <w:lang w:val="es-BO"/>
              </w:rPr>
            </w:pPr>
          </w:p>
        </w:tc>
        <w:tc>
          <w:tcPr>
            <w:tcW w:w="218" w:type="dxa"/>
            <w:tcBorders>
              <w:top w:val="single" w:sz="2" w:space="0" w:color="auto"/>
              <w:left w:val="nil"/>
              <w:bottom w:val="nil"/>
              <w:right w:val="nil"/>
            </w:tcBorders>
            <w:shd w:val="clear" w:color="auto" w:fill="auto"/>
            <w:vAlign w:val="center"/>
          </w:tcPr>
          <w:p w14:paraId="450A418A" w14:textId="77777777" w:rsidR="00D90559" w:rsidRPr="00AE79D2" w:rsidRDefault="00D90559" w:rsidP="00D90559">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35813741" w14:textId="77777777" w:rsidR="00D90559" w:rsidRPr="00AE79D2" w:rsidRDefault="00D90559" w:rsidP="00D90559">
            <w:pPr>
              <w:rPr>
                <w:rFonts w:ascii="Arial" w:hAnsi="Arial" w:cs="Arial"/>
                <w:sz w:val="16"/>
                <w:szCs w:val="16"/>
                <w:lang w:val="es-BO"/>
              </w:rPr>
            </w:pPr>
          </w:p>
        </w:tc>
        <w:tc>
          <w:tcPr>
            <w:tcW w:w="218" w:type="dxa"/>
            <w:tcBorders>
              <w:top w:val="single" w:sz="2" w:space="0" w:color="auto"/>
              <w:left w:val="nil"/>
              <w:bottom w:val="nil"/>
              <w:right w:val="nil"/>
            </w:tcBorders>
            <w:shd w:val="clear" w:color="auto" w:fill="auto"/>
            <w:vAlign w:val="center"/>
          </w:tcPr>
          <w:p w14:paraId="39319693" w14:textId="77777777" w:rsidR="00D90559" w:rsidRPr="00AE79D2" w:rsidRDefault="00D90559" w:rsidP="00D90559">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3E6A56B3" w14:textId="77777777" w:rsidR="00D90559" w:rsidRPr="00AE79D2" w:rsidRDefault="00D90559" w:rsidP="00D90559">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108CEDF1" w14:textId="77777777" w:rsidR="00D90559" w:rsidRPr="00AE79D2" w:rsidRDefault="00D90559" w:rsidP="00D90559">
            <w:pPr>
              <w:rPr>
                <w:rFonts w:ascii="Arial" w:hAnsi="Arial" w:cs="Arial"/>
                <w:sz w:val="16"/>
                <w:szCs w:val="16"/>
                <w:lang w:val="es-BO"/>
              </w:rPr>
            </w:pPr>
          </w:p>
        </w:tc>
        <w:tc>
          <w:tcPr>
            <w:tcW w:w="218" w:type="dxa"/>
            <w:tcBorders>
              <w:top w:val="single" w:sz="2" w:space="0" w:color="auto"/>
              <w:left w:val="nil"/>
              <w:bottom w:val="nil"/>
              <w:right w:val="nil"/>
            </w:tcBorders>
            <w:shd w:val="clear" w:color="auto" w:fill="auto"/>
            <w:vAlign w:val="center"/>
          </w:tcPr>
          <w:p w14:paraId="0990F306" w14:textId="77777777" w:rsidR="00D90559" w:rsidRPr="00AE79D2" w:rsidRDefault="00D90559" w:rsidP="00D90559">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18C7D0B3" w14:textId="77777777" w:rsidR="00D90559" w:rsidRPr="00AE79D2" w:rsidRDefault="00D90559" w:rsidP="00D90559">
            <w:pPr>
              <w:rPr>
                <w:rFonts w:ascii="Arial" w:hAnsi="Arial" w:cs="Arial"/>
                <w:sz w:val="16"/>
                <w:szCs w:val="16"/>
                <w:lang w:val="es-BO"/>
              </w:rPr>
            </w:pPr>
          </w:p>
        </w:tc>
        <w:tc>
          <w:tcPr>
            <w:tcW w:w="218" w:type="dxa"/>
            <w:tcBorders>
              <w:top w:val="single" w:sz="2" w:space="0" w:color="auto"/>
              <w:left w:val="nil"/>
              <w:bottom w:val="nil"/>
              <w:right w:val="nil"/>
            </w:tcBorders>
            <w:shd w:val="clear" w:color="auto" w:fill="auto"/>
            <w:vAlign w:val="center"/>
          </w:tcPr>
          <w:p w14:paraId="449E1A40" w14:textId="77777777" w:rsidR="00D90559" w:rsidRPr="00AE79D2" w:rsidRDefault="00D90559" w:rsidP="00D90559">
            <w:pPr>
              <w:rPr>
                <w:rFonts w:ascii="Arial" w:hAnsi="Arial" w:cs="Arial"/>
                <w:sz w:val="16"/>
                <w:szCs w:val="16"/>
                <w:lang w:val="es-BO"/>
              </w:rPr>
            </w:pPr>
          </w:p>
        </w:tc>
        <w:tc>
          <w:tcPr>
            <w:tcW w:w="219" w:type="dxa"/>
            <w:gridSpan w:val="2"/>
            <w:tcBorders>
              <w:top w:val="single" w:sz="2" w:space="0" w:color="auto"/>
              <w:left w:val="nil"/>
              <w:bottom w:val="nil"/>
              <w:right w:val="nil"/>
            </w:tcBorders>
            <w:shd w:val="clear" w:color="auto" w:fill="auto"/>
            <w:vAlign w:val="center"/>
          </w:tcPr>
          <w:p w14:paraId="0061DE13" w14:textId="77777777" w:rsidR="00D90559" w:rsidRPr="00AE79D2" w:rsidRDefault="00D90559" w:rsidP="00D90559">
            <w:pPr>
              <w:rPr>
                <w:rFonts w:ascii="Arial" w:hAnsi="Arial" w:cs="Arial"/>
                <w:sz w:val="16"/>
                <w:szCs w:val="16"/>
                <w:lang w:val="es-BO"/>
              </w:rPr>
            </w:pPr>
          </w:p>
        </w:tc>
        <w:tc>
          <w:tcPr>
            <w:tcW w:w="218" w:type="dxa"/>
            <w:tcBorders>
              <w:top w:val="single" w:sz="2" w:space="0" w:color="auto"/>
              <w:left w:val="nil"/>
              <w:bottom w:val="nil"/>
              <w:right w:val="nil"/>
            </w:tcBorders>
            <w:shd w:val="clear" w:color="auto" w:fill="auto"/>
            <w:vAlign w:val="center"/>
          </w:tcPr>
          <w:p w14:paraId="459123B1" w14:textId="77777777" w:rsidR="00D90559" w:rsidRPr="00AE79D2" w:rsidRDefault="00D90559" w:rsidP="00D90559">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6C131E42" w14:textId="77777777" w:rsidR="00D90559" w:rsidRPr="00AE79D2" w:rsidRDefault="00D90559" w:rsidP="00D90559">
            <w:pPr>
              <w:rPr>
                <w:rFonts w:ascii="Arial" w:hAnsi="Arial" w:cs="Arial"/>
                <w:sz w:val="16"/>
                <w:szCs w:val="16"/>
                <w:lang w:val="es-BO"/>
              </w:rPr>
            </w:pPr>
          </w:p>
        </w:tc>
        <w:tc>
          <w:tcPr>
            <w:tcW w:w="218" w:type="dxa"/>
            <w:tcBorders>
              <w:top w:val="single" w:sz="2" w:space="0" w:color="auto"/>
              <w:left w:val="nil"/>
              <w:bottom w:val="nil"/>
              <w:right w:val="nil"/>
            </w:tcBorders>
            <w:shd w:val="clear" w:color="auto" w:fill="auto"/>
            <w:vAlign w:val="center"/>
          </w:tcPr>
          <w:p w14:paraId="347CB3DA" w14:textId="77777777" w:rsidR="00D90559" w:rsidRPr="00AE79D2" w:rsidRDefault="00D90559" w:rsidP="00D90559">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2F0C7F00" w14:textId="77777777" w:rsidR="00D90559" w:rsidRPr="00AE79D2" w:rsidRDefault="00D90559" w:rsidP="00D90559">
            <w:pPr>
              <w:rPr>
                <w:rFonts w:ascii="Arial" w:hAnsi="Arial" w:cs="Arial"/>
                <w:sz w:val="16"/>
                <w:szCs w:val="16"/>
                <w:lang w:val="es-BO"/>
              </w:rPr>
            </w:pPr>
          </w:p>
        </w:tc>
        <w:tc>
          <w:tcPr>
            <w:tcW w:w="218" w:type="dxa"/>
            <w:tcBorders>
              <w:top w:val="single" w:sz="2" w:space="0" w:color="auto"/>
              <w:left w:val="nil"/>
              <w:bottom w:val="nil"/>
              <w:right w:val="nil"/>
            </w:tcBorders>
            <w:shd w:val="clear" w:color="auto" w:fill="auto"/>
            <w:vAlign w:val="center"/>
          </w:tcPr>
          <w:p w14:paraId="0D70DD73" w14:textId="77777777" w:rsidR="00D90559" w:rsidRPr="00AE79D2" w:rsidRDefault="00D90559" w:rsidP="00D90559">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3DEC2BF7" w14:textId="77777777" w:rsidR="00D90559" w:rsidRPr="00AE79D2" w:rsidRDefault="00D90559" w:rsidP="00D90559">
            <w:pPr>
              <w:rPr>
                <w:rFonts w:ascii="Arial" w:hAnsi="Arial" w:cs="Arial"/>
                <w:sz w:val="16"/>
                <w:szCs w:val="16"/>
                <w:lang w:val="es-BO"/>
              </w:rPr>
            </w:pPr>
          </w:p>
        </w:tc>
        <w:tc>
          <w:tcPr>
            <w:tcW w:w="218" w:type="dxa"/>
            <w:tcBorders>
              <w:top w:val="single" w:sz="2" w:space="0" w:color="auto"/>
              <w:left w:val="nil"/>
              <w:bottom w:val="nil"/>
              <w:right w:val="nil"/>
            </w:tcBorders>
            <w:shd w:val="clear" w:color="auto" w:fill="auto"/>
            <w:vAlign w:val="center"/>
          </w:tcPr>
          <w:p w14:paraId="285F7C7F" w14:textId="77777777" w:rsidR="00D90559" w:rsidRPr="00AE79D2" w:rsidRDefault="00D90559" w:rsidP="00D90559">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7237DED6" w14:textId="77777777" w:rsidR="00D90559" w:rsidRPr="00AE79D2" w:rsidRDefault="00D90559" w:rsidP="00D90559">
            <w:pPr>
              <w:rPr>
                <w:rFonts w:ascii="Arial" w:hAnsi="Arial" w:cs="Arial"/>
                <w:sz w:val="16"/>
                <w:szCs w:val="16"/>
                <w:lang w:val="es-BO"/>
              </w:rPr>
            </w:pPr>
          </w:p>
        </w:tc>
        <w:tc>
          <w:tcPr>
            <w:tcW w:w="218" w:type="dxa"/>
            <w:tcBorders>
              <w:top w:val="single" w:sz="2" w:space="0" w:color="auto"/>
              <w:left w:val="nil"/>
              <w:bottom w:val="nil"/>
              <w:right w:val="nil"/>
            </w:tcBorders>
            <w:shd w:val="clear" w:color="auto" w:fill="auto"/>
            <w:vAlign w:val="center"/>
          </w:tcPr>
          <w:p w14:paraId="646CBB9D" w14:textId="77777777" w:rsidR="00D90559" w:rsidRPr="00AE79D2" w:rsidRDefault="00D90559" w:rsidP="00D90559">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3A666A40" w14:textId="77777777" w:rsidR="00D90559" w:rsidRPr="00AE79D2" w:rsidRDefault="00D90559" w:rsidP="00D90559">
            <w:pPr>
              <w:rPr>
                <w:rFonts w:ascii="Arial" w:hAnsi="Arial" w:cs="Arial"/>
                <w:sz w:val="16"/>
                <w:szCs w:val="16"/>
                <w:lang w:val="es-BO"/>
              </w:rPr>
            </w:pPr>
          </w:p>
        </w:tc>
        <w:tc>
          <w:tcPr>
            <w:tcW w:w="218" w:type="dxa"/>
            <w:tcBorders>
              <w:top w:val="single" w:sz="2" w:space="0" w:color="auto"/>
              <w:left w:val="nil"/>
              <w:bottom w:val="nil"/>
              <w:right w:val="nil"/>
            </w:tcBorders>
            <w:shd w:val="clear" w:color="auto" w:fill="auto"/>
            <w:vAlign w:val="center"/>
          </w:tcPr>
          <w:p w14:paraId="0606E887" w14:textId="77777777" w:rsidR="00D90559" w:rsidRPr="00AE79D2" w:rsidRDefault="00D90559" w:rsidP="00D90559">
            <w:pPr>
              <w:rPr>
                <w:rFonts w:ascii="Arial" w:hAnsi="Arial" w:cs="Arial"/>
                <w:sz w:val="16"/>
                <w:szCs w:val="16"/>
                <w:lang w:val="es-BO"/>
              </w:rPr>
            </w:pPr>
          </w:p>
        </w:tc>
        <w:tc>
          <w:tcPr>
            <w:tcW w:w="219" w:type="dxa"/>
            <w:gridSpan w:val="2"/>
            <w:tcBorders>
              <w:top w:val="single" w:sz="2" w:space="0" w:color="auto"/>
              <w:left w:val="nil"/>
              <w:bottom w:val="nil"/>
              <w:right w:val="nil"/>
            </w:tcBorders>
            <w:shd w:val="clear" w:color="auto" w:fill="auto"/>
            <w:vAlign w:val="center"/>
          </w:tcPr>
          <w:p w14:paraId="52133D43" w14:textId="77777777" w:rsidR="00D90559" w:rsidRPr="00AE79D2" w:rsidRDefault="00D90559" w:rsidP="00D90559">
            <w:pPr>
              <w:rPr>
                <w:rFonts w:ascii="Arial" w:hAnsi="Arial" w:cs="Arial"/>
                <w:sz w:val="16"/>
                <w:szCs w:val="16"/>
                <w:lang w:val="es-BO"/>
              </w:rPr>
            </w:pPr>
          </w:p>
        </w:tc>
        <w:tc>
          <w:tcPr>
            <w:tcW w:w="218" w:type="dxa"/>
            <w:tcBorders>
              <w:top w:val="single" w:sz="2" w:space="0" w:color="auto"/>
              <w:left w:val="nil"/>
              <w:bottom w:val="nil"/>
              <w:right w:val="nil"/>
            </w:tcBorders>
            <w:shd w:val="clear" w:color="auto" w:fill="auto"/>
            <w:vAlign w:val="center"/>
          </w:tcPr>
          <w:p w14:paraId="47221259" w14:textId="77777777" w:rsidR="00D90559" w:rsidRPr="00AE79D2" w:rsidRDefault="00D90559" w:rsidP="00D90559">
            <w:pPr>
              <w:rPr>
                <w:rFonts w:ascii="Arial" w:hAnsi="Arial" w:cs="Arial"/>
                <w:sz w:val="16"/>
                <w:szCs w:val="16"/>
                <w:lang w:val="es-BO"/>
              </w:rPr>
            </w:pPr>
          </w:p>
        </w:tc>
        <w:tc>
          <w:tcPr>
            <w:tcW w:w="221" w:type="dxa"/>
            <w:tcBorders>
              <w:top w:val="single" w:sz="2" w:space="0" w:color="auto"/>
              <w:left w:val="nil"/>
              <w:bottom w:val="nil"/>
              <w:right w:val="nil"/>
            </w:tcBorders>
            <w:shd w:val="clear" w:color="auto" w:fill="auto"/>
            <w:vAlign w:val="center"/>
          </w:tcPr>
          <w:p w14:paraId="0126C677" w14:textId="77777777" w:rsidR="00D90559" w:rsidRPr="00AE79D2" w:rsidRDefault="00D90559" w:rsidP="00D90559">
            <w:pPr>
              <w:rPr>
                <w:rFonts w:ascii="Arial" w:hAnsi="Arial" w:cs="Arial"/>
                <w:sz w:val="16"/>
                <w:szCs w:val="16"/>
                <w:lang w:val="es-BO"/>
              </w:rPr>
            </w:pPr>
          </w:p>
        </w:tc>
        <w:tc>
          <w:tcPr>
            <w:tcW w:w="1138" w:type="dxa"/>
            <w:gridSpan w:val="2"/>
            <w:tcBorders>
              <w:top w:val="nil"/>
              <w:left w:val="nil"/>
              <w:bottom w:val="nil"/>
            </w:tcBorders>
            <w:shd w:val="clear" w:color="auto" w:fill="auto"/>
            <w:vAlign w:val="center"/>
          </w:tcPr>
          <w:p w14:paraId="47986672" w14:textId="77777777" w:rsidR="00D90559" w:rsidRPr="00AE79D2" w:rsidRDefault="00D90559" w:rsidP="00D90559">
            <w:pPr>
              <w:rPr>
                <w:rFonts w:ascii="Arial" w:hAnsi="Arial" w:cs="Arial"/>
                <w:sz w:val="16"/>
                <w:szCs w:val="16"/>
                <w:lang w:val="es-BO"/>
              </w:rPr>
            </w:pPr>
          </w:p>
        </w:tc>
      </w:tr>
      <w:tr w:rsidR="00D90559" w:rsidRPr="00AE79D2" w14:paraId="3D2821BC" w14:textId="77777777" w:rsidTr="005D7D26">
        <w:trPr>
          <w:trHeight w:val="188"/>
          <w:jc w:val="center"/>
        </w:trPr>
        <w:tc>
          <w:tcPr>
            <w:tcW w:w="887" w:type="dxa"/>
            <w:gridSpan w:val="2"/>
            <w:tcBorders>
              <w:top w:val="nil"/>
              <w:left w:val="single" w:sz="12" w:space="0" w:color="auto"/>
              <w:bottom w:val="single" w:sz="4" w:space="0" w:color="auto"/>
              <w:right w:val="nil"/>
            </w:tcBorders>
            <w:shd w:val="clear" w:color="auto" w:fill="auto"/>
            <w:tcMar>
              <w:left w:w="0" w:type="dxa"/>
              <w:right w:w="85" w:type="dxa"/>
            </w:tcMar>
            <w:vAlign w:val="center"/>
          </w:tcPr>
          <w:p w14:paraId="3C88AB2E" w14:textId="77777777" w:rsidR="00D90559" w:rsidRPr="00AE79D2" w:rsidRDefault="00D90559" w:rsidP="00D90559">
            <w:pPr>
              <w:rPr>
                <w:rFonts w:ascii="Arial" w:hAnsi="Arial" w:cs="Arial"/>
                <w:sz w:val="16"/>
                <w:szCs w:val="16"/>
                <w:lang w:val="es-BO"/>
              </w:rPr>
            </w:pPr>
          </w:p>
        </w:tc>
        <w:tc>
          <w:tcPr>
            <w:tcW w:w="216" w:type="dxa"/>
            <w:tcBorders>
              <w:top w:val="nil"/>
              <w:left w:val="nil"/>
              <w:bottom w:val="single" w:sz="4" w:space="0" w:color="auto"/>
              <w:right w:val="nil"/>
            </w:tcBorders>
            <w:shd w:val="clear" w:color="auto" w:fill="auto"/>
            <w:vAlign w:val="center"/>
          </w:tcPr>
          <w:p w14:paraId="621BC559" w14:textId="77777777" w:rsidR="00D90559" w:rsidRPr="00AE79D2" w:rsidRDefault="00D90559" w:rsidP="00D90559">
            <w:pPr>
              <w:rPr>
                <w:rFonts w:ascii="Arial" w:hAnsi="Arial" w:cs="Arial"/>
                <w:sz w:val="16"/>
                <w:szCs w:val="16"/>
                <w:lang w:val="es-BO"/>
              </w:rPr>
            </w:pPr>
          </w:p>
        </w:tc>
        <w:tc>
          <w:tcPr>
            <w:tcW w:w="217" w:type="dxa"/>
            <w:tcBorders>
              <w:top w:val="nil"/>
              <w:left w:val="nil"/>
              <w:bottom w:val="single" w:sz="4" w:space="0" w:color="auto"/>
              <w:right w:val="nil"/>
            </w:tcBorders>
            <w:shd w:val="clear" w:color="auto" w:fill="auto"/>
            <w:vAlign w:val="center"/>
          </w:tcPr>
          <w:p w14:paraId="5E6EC5AA" w14:textId="77777777" w:rsidR="00D90559" w:rsidRPr="00AE79D2" w:rsidRDefault="00D90559" w:rsidP="00D90559">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5AA1FEE5" w14:textId="77777777" w:rsidR="00D90559" w:rsidRPr="00AE79D2" w:rsidRDefault="00D90559" w:rsidP="00D90559">
            <w:pPr>
              <w:rPr>
                <w:rFonts w:ascii="Arial" w:hAnsi="Arial" w:cs="Arial"/>
                <w:sz w:val="16"/>
                <w:szCs w:val="16"/>
                <w:lang w:val="es-BO"/>
              </w:rPr>
            </w:pPr>
          </w:p>
        </w:tc>
        <w:tc>
          <w:tcPr>
            <w:tcW w:w="217" w:type="dxa"/>
            <w:tcBorders>
              <w:top w:val="nil"/>
              <w:left w:val="nil"/>
              <w:bottom w:val="single" w:sz="4" w:space="0" w:color="auto"/>
              <w:right w:val="nil"/>
            </w:tcBorders>
            <w:shd w:val="clear" w:color="auto" w:fill="auto"/>
            <w:vAlign w:val="center"/>
          </w:tcPr>
          <w:p w14:paraId="13BC85DD" w14:textId="77777777" w:rsidR="00D90559" w:rsidRPr="00AE79D2" w:rsidRDefault="00D90559" w:rsidP="00D90559">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42682DA0" w14:textId="77777777" w:rsidR="00D90559" w:rsidRPr="00AE79D2" w:rsidRDefault="00D90559" w:rsidP="00D90559">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31AB31C3" w14:textId="77777777" w:rsidR="00D90559" w:rsidRPr="00AE79D2" w:rsidRDefault="00D90559" w:rsidP="00D90559">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0FA0C921" w14:textId="77777777" w:rsidR="00D90559" w:rsidRPr="00AE79D2" w:rsidRDefault="00D90559" w:rsidP="00D90559">
            <w:pPr>
              <w:rPr>
                <w:rFonts w:ascii="Arial" w:hAnsi="Arial" w:cs="Arial"/>
                <w:sz w:val="16"/>
                <w:szCs w:val="16"/>
                <w:lang w:val="es-BO"/>
              </w:rPr>
            </w:pPr>
          </w:p>
        </w:tc>
        <w:tc>
          <w:tcPr>
            <w:tcW w:w="222" w:type="dxa"/>
            <w:tcBorders>
              <w:top w:val="nil"/>
              <w:left w:val="nil"/>
              <w:bottom w:val="single" w:sz="4" w:space="0" w:color="auto"/>
              <w:right w:val="nil"/>
            </w:tcBorders>
            <w:shd w:val="clear" w:color="auto" w:fill="auto"/>
            <w:vAlign w:val="center"/>
          </w:tcPr>
          <w:p w14:paraId="2650AED0" w14:textId="77777777" w:rsidR="00D90559" w:rsidRPr="00AE79D2" w:rsidRDefault="00D90559" w:rsidP="00D90559">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004F2168" w14:textId="77777777" w:rsidR="00D90559" w:rsidRPr="00AE79D2" w:rsidRDefault="00D90559" w:rsidP="00D90559">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76C13CF6" w14:textId="77777777" w:rsidR="00D90559" w:rsidRPr="00AE79D2" w:rsidRDefault="00D90559" w:rsidP="00D90559">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6E4CB3AF" w14:textId="77777777" w:rsidR="00D90559" w:rsidRPr="00AE79D2" w:rsidRDefault="00D90559" w:rsidP="00D90559">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0F9634A4" w14:textId="77777777" w:rsidR="00D90559" w:rsidRPr="00AE79D2" w:rsidRDefault="00D90559" w:rsidP="00D90559">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106E38FE" w14:textId="77777777" w:rsidR="00D90559" w:rsidRPr="00AE79D2" w:rsidRDefault="00D90559" w:rsidP="00D90559">
            <w:pPr>
              <w:rPr>
                <w:rFonts w:ascii="Arial" w:hAnsi="Arial" w:cs="Arial"/>
                <w:sz w:val="16"/>
                <w:szCs w:val="16"/>
                <w:lang w:val="es-BO"/>
              </w:rPr>
            </w:pPr>
          </w:p>
        </w:tc>
        <w:tc>
          <w:tcPr>
            <w:tcW w:w="222" w:type="dxa"/>
            <w:tcBorders>
              <w:top w:val="nil"/>
              <w:left w:val="nil"/>
              <w:bottom w:val="single" w:sz="4" w:space="0" w:color="auto"/>
              <w:right w:val="nil"/>
            </w:tcBorders>
            <w:shd w:val="clear" w:color="auto" w:fill="auto"/>
            <w:vAlign w:val="center"/>
          </w:tcPr>
          <w:p w14:paraId="6F8D31B3" w14:textId="77777777" w:rsidR="00D90559" w:rsidRPr="00AE79D2" w:rsidRDefault="00D90559" w:rsidP="00D90559">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16B8A088" w14:textId="77777777" w:rsidR="00D90559" w:rsidRPr="00AE79D2" w:rsidRDefault="00D90559" w:rsidP="00D90559">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43F348AA" w14:textId="77777777" w:rsidR="00D90559" w:rsidRPr="00AE79D2" w:rsidRDefault="00D90559" w:rsidP="00D90559">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673771A1" w14:textId="77777777" w:rsidR="00D90559" w:rsidRPr="00AE79D2" w:rsidRDefault="00D90559" w:rsidP="00D90559">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550F1F74" w14:textId="77777777" w:rsidR="00D90559" w:rsidRPr="00AE79D2" w:rsidRDefault="00D90559" w:rsidP="00D90559">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4036898B" w14:textId="77777777" w:rsidR="00D90559" w:rsidRPr="00AE79D2" w:rsidRDefault="00D90559" w:rsidP="00D90559">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074782A0" w14:textId="77777777" w:rsidR="00D90559" w:rsidRPr="00AE79D2" w:rsidRDefault="00D90559" w:rsidP="00D90559">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5D6AE188" w14:textId="77777777" w:rsidR="00D90559" w:rsidRPr="00AE79D2" w:rsidRDefault="00D90559" w:rsidP="00D90559">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685AFB17" w14:textId="77777777" w:rsidR="00D90559" w:rsidRPr="00AE79D2" w:rsidRDefault="00D90559" w:rsidP="00D90559">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055F95A6" w14:textId="77777777" w:rsidR="00D90559" w:rsidRPr="00AE79D2" w:rsidRDefault="00D90559" w:rsidP="00D90559">
            <w:pPr>
              <w:rPr>
                <w:rFonts w:ascii="Arial" w:hAnsi="Arial" w:cs="Arial"/>
                <w:sz w:val="16"/>
                <w:szCs w:val="16"/>
                <w:lang w:val="es-BO"/>
              </w:rPr>
            </w:pPr>
          </w:p>
        </w:tc>
        <w:tc>
          <w:tcPr>
            <w:tcW w:w="219" w:type="dxa"/>
            <w:gridSpan w:val="2"/>
            <w:tcBorders>
              <w:top w:val="nil"/>
              <w:left w:val="nil"/>
              <w:bottom w:val="single" w:sz="4" w:space="0" w:color="auto"/>
              <w:right w:val="nil"/>
            </w:tcBorders>
            <w:shd w:val="clear" w:color="auto" w:fill="auto"/>
            <w:vAlign w:val="center"/>
          </w:tcPr>
          <w:p w14:paraId="3EFCB12F" w14:textId="77777777" w:rsidR="00D90559" w:rsidRPr="00AE79D2" w:rsidRDefault="00D90559" w:rsidP="00D90559">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7F263488" w14:textId="77777777" w:rsidR="00D90559" w:rsidRPr="00AE79D2" w:rsidRDefault="00D90559" w:rsidP="00D90559">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77BA4B26" w14:textId="77777777" w:rsidR="00D90559" w:rsidRPr="00AE79D2" w:rsidRDefault="00D90559" w:rsidP="00D90559">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40E1F9D9" w14:textId="77777777" w:rsidR="00D90559" w:rsidRPr="00AE79D2" w:rsidRDefault="00D90559" w:rsidP="00D90559">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383ADC37" w14:textId="77777777" w:rsidR="00D90559" w:rsidRPr="00AE79D2" w:rsidRDefault="00D90559" w:rsidP="00D90559">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451EF06A" w14:textId="77777777" w:rsidR="00D90559" w:rsidRPr="00AE79D2" w:rsidRDefault="00D90559" w:rsidP="00D90559">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4EF9E275" w14:textId="77777777" w:rsidR="00D90559" w:rsidRPr="00AE79D2" w:rsidRDefault="00D90559" w:rsidP="00D90559">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63717513" w14:textId="77777777" w:rsidR="00D90559" w:rsidRPr="00AE79D2" w:rsidRDefault="00D90559" w:rsidP="00D90559">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12A53A30" w14:textId="77777777" w:rsidR="00D90559" w:rsidRPr="00AE79D2" w:rsidRDefault="00D90559" w:rsidP="00D90559">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67B60692" w14:textId="77777777" w:rsidR="00D90559" w:rsidRPr="00AE79D2" w:rsidRDefault="00D90559" w:rsidP="00D90559">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4D2705A6" w14:textId="77777777" w:rsidR="00D90559" w:rsidRPr="00AE79D2" w:rsidRDefault="00D90559" w:rsidP="00D90559">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6D109FBF" w14:textId="77777777" w:rsidR="00D90559" w:rsidRPr="00AE79D2" w:rsidRDefault="00D90559" w:rsidP="00D90559">
            <w:pPr>
              <w:rPr>
                <w:rFonts w:ascii="Arial" w:hAnsi="Arial" w:cs="Arial"/>
                <w:sz w:val="16"/>
                <w:szCs w:val="16"/>
                <w:lang w:val="es-BO"/>
              </w:rPr>
            </w:pPr>
          </w:p>
        </w:tc>
        <w:tc>
          <w:tcPr>
            <w:tcW w:w="219" w:type="dxa"/>
            <w:gridSpan w:val="2"/>
            <w:tcBorders>
              <w:top w:val="nil"/>
              <w:left w:val="nil"/>
              <w:bottom w:val="single" w:sz="4" w:space="0" w:color="auto"/>
              <w:right w:val="nil"/>
            </w:tcBorders>
            <w:shd w:val="clear" w:color="auto" w:fill="auto"/>
            <w:vAlign w:val="center"/>
          </w:tcPr>
          <w:p w14:paraId="31CD588D" w14:textId="77777777" w:rsidR="00D90559" w:rsidRPr="00AE79D2" w:rsidRDefault="00D90559" w:rsidP="00D90559">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2DCADDEF" w14:textId="77777777" w:rsidR="00D90559" w:rsidRPr="00AE79D2" w:rsidRDefault="00D90559" w:rsidP="00D90559">
            <w:pPr>
              <w:rPr>
                <w:rFonts w:ascii="Arial" w:hAnsi="Arial" w:cs="Arial"/>
                <w:sz w:val="16"/>
                <w:szCs w:val="16"/>
                <w:lang w:val="es-BO"/>
              </w:rPr>
            </w:pPr>
          </w:p>
        </w:tc>
        <w:tc>
          <w:tcPr>
            <w:tcW w:w="221" w:type="dxa"/>
            <w:tcBorders>
              <w:top w:val="nil"/>
              <w:left w:val="nil"/>
              <w:bottom w:val="single" w:sz="4" w:space="0" w:color="auto"/>
              <w:right w:val="nil"/>
            </w:tcBorders>
            <w:shd w:val="clear" w:color="auto" w:fill="auto"/>
            <w:vAlign w:val="center"/>
          </w:tcPr>
          <w:p w14:paraId="5AB0E2F4" w14:textId="77777777" w:rsidR="00D90559" w:rsidRPr="00AE79D2" w:rsidRDefault="00D90559" w:rsidP="00D90559">
            <w:pPr>
              <w:rPr>
                <w:rFonts w:ascii="Arial" w:hAnsi="Arial" w:cs="Arial"/>
                <w:sz w:val="16"/>
                <w:szCs w:val="16"/>
                <w:lang w:val="es-BO"/>
              </w:rPr>
            </w:pPr>
          </w:p>
        </w:tc>
        <w:tc>
          <w:tcPr>
            <w:tcW w:w="1138" w:type="dxa"/>
            <w:gridSpan w:val="2"/>
            <w:tcBorders>
              <w:top w:val="nil"/>
              <w:left w:val="nil"/>
              <w:bottom w:val="single" w:sz="4" w:space="0" w:color="auto"/>
            </w:tcBorders>
            <w:shd w:val="clear" w:color="auto" w:fill="auto"/>
            <w:vAlign w:val="center"/>
          </w:tcPr>
          <w:p w14:paraId="4EFF8F45" w14:textId="77777777" w:rsidR="00D90559" w:rsidRPr="00AE79D2" w:rsidRDefault="00D90559" w:rsidP="00D90559">
            <w:pPr>
              <w:rPr>
                <w:rFonts w:ascii="Arial" w:hAnsi="Arial" w:cs="Arial"/>
                <w:sz w:val="16"/>
                <w:szCs w:val="16"/>
                <w:lang w:val="es-BO"/>
              </w:rPr>
            </w:pPr>
          </w:p>
        </w:tc>
      </w:tr>
      <w:tr w:rsidR="00D90559" w:rsidRPr="00AE79D2" w14:paraId="581F052A" w14:textId="77777777" w:rsidTr="005D7D26">
        <w:trPr>
          <w:cantSplit/>
          <w:trHeight w:val="452"/>
          <w:jc w:val="center"/>
        </w:trPr>
        <w:tc>
          <w:tcPr>
            <w:tcW w:w="505" w:type="dxa"/>
            <w:vMerge w:val="restart"/>
            <w:shd w:val="clear" w:color="auto" w:fill="DEEAF6" w:themeFill="accent1" w:themeFillTint="33"/>
            <w:vAlign w:val="center"/>
          </w:tcPr>
          <w:p w14:paraId="47A2F0B4" w14:textId="77777777" w:rsidR="00D90559" w:rsidRPr="00AE79D2" w:rsidRDefault="00D90559" w:rsidP="00D90559">
            <w:pPr>
              <w:jc w:val="center"/>
              <w:rPr>
                <w:rFonts w:ascii="Arial" w:hAnsi="Arial" w:cs="Arial"/>
                <w:b/>
                <w:sz w:val="16"/>
                <w:szCs w:val="16"/>
                <w:lang w:val="es-BO"/>
              </w:rPr>
            </w:pPr>
            <w:r w:rsidRPr="00AE79D2">
              <w:rPr>
                <w:rFonts w:ascii="Arial" w:hAnsi="Arial" w:cs="Arial"/>
                <w:b/>
                <w:sz w:val="16"/>
                <w:szCs w:val="16"/>
                <w:lang w:val="es-BO"/>
              </w:rPr>
              <w:t>N°</w:t>
            </w:r>
          </w:p>
        </w:tc>
        <w:tc>
          <w:tcPr>
            <w:tcW w:w="3443" w:type="dxa"/>
            <w:gridSpan w:val="15"/>
            <w:vMerge w:val="restart"/>
            <w:shd w:val="clear" w:color="auto" w:fill="DEEAF6" w:themeFill="accent1" w:themeFillTint="33"/>
            <w:vAlign w:val="center"/>
          </w:tcPr>
          <w:p w14:paraId="50F90733" w14:textId="77777777" w:rsidR="00D90559" w:rsidRPr="00AE79D2" w:rsidRDefault="00D90559" w:rsidP="00D90559">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44" w:type="dxa"/>
            <w:gridSpan w:val="10"/>
            <w:shd w:val="clear" w:color="auto" w:fill="DEEAF6" w:themeFill="accent1" w:themeFillTint="33"/>
            <w:vAlign w:val="center"/>
          </w:tcPr>
          <w:p w14:paraId="7C96193F" w14:textId="77777777" w:rsidR="00D90559" w:rsidRPr="00AE79D2" w:rsidRDefault="00D90559" w:rsidP="00D90559">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82" w:type="dxa"/>
            <w:gridSpan w:val="13"/>
            <w:shd w:val="clear" w:color="auto" w:fill="DEEAF6" w:themeFill="accent1" w:themeFillTint="33"/>
            <w:vAlign w:val="center"/>
          </w:tcPr>
          <w:p w14:paraId="25539168" w14:textId="77777777" w:rsidR="00D90559" w:rsidRPr="00AE79D2" w:rsidRDefault="00D90559" w:rsidP="00D90559">
            <w:pPr>
              <w:jc w:val="center"/>
              <w:rPr>
                <w:rFonts w:ascii="Arial" w:hAnsi="Arial" w:cs="Arial"/>
                <w:b/>
                <w:sz w:val="16"/>
                <w:szCs w:val="16"/>
                <w:lang w:val="es-BO"/>
              </w:rPr>
            </w:pPr>
            <w:r w:rsidRPr="00AE79D2">
              <w:rPr>
                <w:rFonts w:ascii="Arial" w:hAnsi="Arial" w:cs="Arial"/>
                <w:b/>
                <w:sz w:val="16"/>
                <w:szCs w:val="16"/>
                <w:lang w:val="es-BO"/>
              </w:rPr>
              <w:t>MONTO AJUSTADO POR REVISIÓN ARITMÉTICA</w:t>
            </w:r>
          </w:p>
        </w:tc>
        <w:tc>
          <w:tcPr>
            <w:tcW w:w="1659" w:type="dxa"/>
            <w:gridSpan w:val="5"/>
            <w:shd w:val="clear" w:color="auto" w:fill="DEEAF6" w:themeFill="accent1" w:themeFillTint="33"/>
            <w:vAlign w:val="center"/>
          </w:tcPr>
          <w:p w14:paraId="36B2959C" w14:textId="77777777" w:rsidR="00D90559" w:rsidRDefault="00D90559" w:rsidP="00D90559">
            <w:pPr>
              <w:jc w:val="center"/>
              <w:rPr>
                <w:rFonts w:ascii="Arial" w:hAnsi="Arial" w:cs="Arial"/>
                <w:b/>
                <w:sz w:val="16"/>
                <w:szCs w:val="16"/>
                <w:lang w:val="es-BO"/>
              </w:rPr>
            </w:pPr>
            <w:r>
              <w:rPr>
                <w:rFonts w:ascii="Arial" w:hAnsi="Arial" w:cs="Arial"/>
                <w:b/>
                <w:sz w:val="16"/>
                <w:szCs w:val="16"/>
                <w:lang w:val="es-BO"/>
              </w:rPr>
              <w:t>PUNTAJE PROPUESTA ECONÓMICA</w:t>
            </w:r>
          </w:p>
          <w:p w14:paraId="11FDFEA7" w14:textId="1B3E0E2D" w:rsidR="00D90559" w:rsidRPr="00AE79D2" w:rsidRDefault="00D90559" w:rsidP="00D90559">
            <w:pPr>
              <w:jc w:val="center"/>
              <w:rPr>
                <w:rFonts w:ascii="Arial" w:hAnsi="Arial" w:cs="Arial"/>
                <w:b/>
                <w:sz w:val="16"/>
                <w:szCs w:val="16"/>
                <w:lang w:val="es-BO"/>
              </w:rPr>
            </w:pPr>
            <w:r>
              <w:rPr>
                <w:rFonts w:ascii="Arial" w:hAnsi="Arial" w:cs="Arial"/>
                <w:b/>
                <w:sz w:val="16"/>
                <w:szCs w:val="16"/>
                <w:lang w:val="es-BO"/>
              </w:rPr>
              <w:t xml:space="preserve"> (30 PUNTOS.)</w:t>
            </w:r>
          </w:p>
        </w:tc>
      </w:tr>
      <w:tr w:rsidR="00D90559" w:rsidRPr="00AE79D2" w14:paraId="3CA525F3" w14:textId="77777777" w:rsidTr="005D7D26">
        <w:trPr>
          <w:cantSplit/>
          <w:trHeight w:val="543"/>
          <w:jc w:val="center"/>
        </w:trPr>
        <w:tc>
          <w:tcPr>
            <w:tcW w:w="505" w:type="dxa"/>
            <w:vMerge/>
            <w:shd w:val="clear" w:color="auto" w:fill="DEEAF6" w:themeFill="accent1" w:themeFillTint="33"/>
            <w:vAlign w:val="center"/>
          </w:tcPr>
          <w:p w14:paraId="3915F473" w14:textId="77777777" w:rsidR="00D90559" w:rsidRPr="00AE79D2" w:rsidRDefault="00D90559" w:rsidP="00D90559">
            <w:pPr>
              <w:jc w:val="center"/>
              <w:rPr>
                <w:rFonts w:ascii="Arial" w:hAnsi="Arial" w:cs="Arial"/>
                <w:b/>
                <w:sz w:val="16"/>
                <w:szCs w:val="16"/>
                <w:lang w:val="es-BO"/>
              </w:rPr>
            </w:pPr>
          </w:p>
        </w:tc>
        <w:tc>
          <w:tcPr>
            <w:tcW w:w="3443" w:type="dxa"/>
            <w:gridSpan w:val="15"/>
            <w:vMerge/>
            <w:shd w:val="clear" w:color="auto" w:fill="DEEAF6" w:themeFill="accent1" w:themeFillTint="33"/>
            <w:vAlign w:val="center"/>
          </w:tcPr>
          <w:p w14:paraId="1A4FB19A" w14:textId="77777777" w:rsidR="00D90559" w:rsidRPr="00AE79D2" w:rsidRDefault="00D90559" w:rsidP="00D90559">
            <w:pPr>
              <w:jc w:val="center"/>
              <w:rPr>
                <w:rFonts w:ascii="Arial" w:hAnsi="Arial" w:cs="Arial"/>
                <w:b/>
                <w:sz w:val="16"/>
                <w:szCs w:val="16"/>
                <w:lang w:val="es-BO"/>
              </w:rPr>
            </w:pPr>
          </w:p>
        </w:tc>
        <w:tc>
          <w:tcPr>
            <w:tcW w:w="2144" w:type="dxa"/>
            <w:gridSpan w:val="10"/>
            <w:shd w:val="clear" w:color="auto" w:fill="DEEAF6" w:themeFill="accent1" w:themeFillTint="33"/>
            <w:vAlign w:val="center"/>
          </w:tcPr>
          <w:p w14:paraId="7E5D21E8" w14:textId="77777777" w:rsidR="00D90559" w:rsidRPr="00AE79D2" w:rsidRDefault="00D90559" w:rsidP="00D90559">
            <w:pPr>
              <w:jc w:val="center"/>
              <w:rPr>
                <w:rFonts w:ascii="Arial" w:hAnsi="Arial" w:cs="Arial"/>
                <w:b/>
                <w:sz w:val="16"/>
                <w:szCs w:val="16"/>
                <w:lang w:val="es-BO"/>
              </w:rPr>
            </w:pPr>
            <m:oMathPara>
              <m:oMath>
                <m:r>
                  <m:rPr>
                    <m:sty m:val="bi"/>
                  </m:rPr>
                  <w:rPr>
                    <w:rFonts w:ascii="Cambria Math" w:hAnsi="Cambria Math" w:cs="Arial"/>
                    <w:sz w:val="16"/>
                    <w:szCs w:val="16"/>
                    <w:lang w:val="es-BO"/>
                  </w:rPr>
                  <m:t>pp</m:t>
                </m:r>
              </m:oMath>
            </m:oMathPara>
          </w:p>
        </w:tc>
        <w:tc>
          <w:tcPr>
            <w:tcW w:w="2582" w:type="dxa"/>
            <w:gridSpan w:val="13"/>
            <w:shd w:val="clear" w:color="auto" w:fill="DEEAF6" w:themeFill="accent1" w:themeFillTint="33"/>
            <w:vAlign w:val="center"/>
          </w:tcPr>
          <w:p w14:paraId="55EAADA0" w14:textId="77777777" w:rsidR="00D90559" w:rsidRPr="00AE79D2" w:rsidRDefault="00D90559" w:rsidP="00D90559">
            <w:pPr>
              <w:jc w:val="center"/>
              <w:rPr>
                <w:rFonts w:ascii="Arial" w:hAnsi="Arial" w:cs="Arial"/>
                <w:b/>
                <w:sz w:val="16"/>
                <w:szCs w:val="16"/>
                <w:lang w:val="es-BO"/>
              </w:rPr>
            </w:pPr>
            <m:oMath>
              <m:r>
                <m:rPr>
                  <m:sty m:val="bi"/>
                </m:rPr>
                <w:rPr>
                  <w:rFonts w:ascii="Cambria Math" w:hAnsi="Cambria Math" w:cs="Arial"/>
                  <w:sz w:val="16"/>
                  <w:szCs w:val="16"/>
                  <w:lang w:val="es-BO"/>
                </w:rPr>
                <m:t>MAPRA</m:t>
              </m:r>
            </m:oMath>
            <w:r w:rsidRPr="00AE79D2">
              <w:rPr>
                <w:rFonts w:ascii="Arial" w:hAnsi="Arial" w:cs="Arial"/>
                <w:b/>
                <w:sz w:val="16"/>
                <w:szCs w:val="16"/>
                <w:lang w:val="es-BO"/>
              </w:rPr>
              <w:t xml:space="preserve"> (*)</w:t>
            </w:r>
          </w:p>
        </w:tc>
        <w:tc>
          <w:tcPr>
            <w:tcW w:w="1659" w:type="dxa"/>
            <w:gridSpan w:val="5"/>
            <w:shd w:val="clear" w:color="auto" w:fill="DEEAF6" w:themeFill="accent1" w:themeFillTint="33"/>
            <w:vAlign w:val="center"/>
          </w:tcPr>
          <w:p w14:paraId="2713C624" w14:textId="3B9B8172" w:rsidR="00D90559" w:rsidRPr="00CA5C45" w:rsidRDefault="0020294A" w:rsidP="00D90559">
            <w:pPr>
              <w:tabs>
                <w:tab w:val="left" w:pos="567"/>
              </w:tabs>
              <w:ind w:left="708"/>
              <w:rPr>
                <w:rFonts w:ascii="Verdana" w:hAnsi="Verdana" w:cs="Arial"/>
                <w:b/>
                <w:sz w:val="10"/>
                <w:szCs w:val="18"/>
                <w:lang w:val="es-BO"/>
              </w:rPr>
            </w:pPr>
            <m:oMathPara>
              <m:oMath>
                <m:sSub>
                  <m:sSubPr>
                    <m:ctrlPr>
                      <w:rPr>
                        <w:rFonts w:ascii="Cambria Math" w:hAnsi="Verdana" w:cs="Arial"/>
                        <w:b/>
                        <w:i/>
                        <w:sz w:val="10"/>
                        <w:szCs w:val="18"/>
                        <w:lang w:val="es-BO"/>
                      </w:rPr>
                    </m:ctrlPr>
                  </m:sSubPr>
                  <m:e>
                    <m:r>
                      <m:rPr>
                        <m:sty m:val="bi"/>
                      </m:rPr>
                      <w:rPr>
                        <w:rFonts w:ascii="Cambria Math" w:hAnsi="Cambria Math" w:cs="Arial"/>
                        <w:sz w:val="10"/>
                        <w:szCs w:val="18"/>
                        <w:lang w:val="es-BO"/>
                      </w:rPr>
                      <m:t>PE</m:t>
                    </m:r>
                  </m:e>
                  <m:sub>
                    <m:r>
                      <m:rPr>
                        <m:sty m:val="bi"/>
                      </m:rPr>
                      <w:rPr>
                        <w:rFonts w:ascii="Cambria Math" w:hAnsi="Cambria Math" w:cs="Arial"/>
                        <w:sz w:val="10"/>
                        <w:szCs w:val="18"/>
                        <w:lang w:val="es-BO"/>
                      </w:rPr>
                      <m:t>i</m:t>
                    </m:r>
                  </m:sub>
                </m:sSub>
                <m:r>
                  <m:rPr>
                    <m:sty m:val="bi"/>
                  </m:rPr>
                  <w:rPr>
                    <w:rFonts w:ascii="Cambria Math" w:hAnsi="Verdana" w:cs="Arial"/>
                    <w:sz w:val="10"/>
                    <w:szCs w:val="18"/>
                    <w:lang w:val="es-BO"/>
                  </w:rPr>
                  <m:t>=</m:t>
                </m:r>
                <m:f>
                  <m:fPr>
                    <m:ctrlPr>
                      <w:rPr>
                        <w:rFonts w:ascii="Cambria Math" w:hAnsi="Verdana" w:cs="Arial"/>
                        <w:b/>
                        <w:i/>
                        <w:sz w:val="10"/>
                        <w:szCs w:val="18"/>
                        <w:lang w:val="es-BO"/>
                      </w:rPr>
                    </m:ctrlPr>
                  </m:fPr>
                  <m:num>
                    <m:r>
                      <m:rPr>
                        <m:sty m:val="bi"/>
                      </m:rPr>
                      <w:rPr>
                        <w:rFonts w:ascii="Cambria Math" w:hAnsi="Cambria Math" w:cs="Arial"/>
                        <w:sz w:val="10"/>
                        <w:szCs w:val="18"/>
                        <w:lang w:val="es-BO"/>
                      </w:rPr>
                      <m:t>PAMV</m:t>
                    </m:r>
                    <m:r>
                      <m:rPr>
                        <m:sty m:val="bi"/>
                      </m:rPr>
                      <w:rPr>
                        <w:rFonts w:ascii="Verdana" w:hAnsi="Cambria Math" w:cs="Arial"/>
                        <w:sz w:val="10"/>
                        <w:szCs w:val="18"/>
                        <w:lang w:val="es-BO"/>
                      </w:rPr>
                      <m:t>*</m:t>
                    </m:r>
                    <m:r>
                      <m:rPr>
                        <m:sty m:val="bi"/>
                      </m:rPr>
                      <w:rPr>
                        <w:rFonts w:ascii="Cambria Math" w:hAnsi="Cambria Math" w:cs="Arial"/>
                        <w:sz w:val="10"/>
                        <w:szCs w:val="18"/>
                        <w:lang w:val="es-BO"/>
                      </w:rPr>
                      <m:t>30</m:t>
                    </m:r>
                  </m:num>
                  <m:den>
                    <m:sSub>
                      <m:sSubPr>
                        <m:ctrlPr>
                          <w:rPr>
                            <w:rFonts w:ascii="Cambria Math" w:hAnsi="Verdana" w:cs="Arial"/>
                            <w:b/>
                            <w:i/>
                            <w:sz w:val="10"/>
                            <w:szCs w:val="18"/>
                            <w:lang w:val="es-BO"/>
                          </w:rPr>
                        </m:ctrlPr>
                      </m:sSubPr>
                      <m:e>
                        <m:r>
                          <m:rPr>
                            <m:sty m:val="bi"/>
                          </m:rPr>
                          <w:rPr>
                            <w:rFonts w:ascii="Cambria Math" w:hAnsi="Cambria Math" w:cs="Arial"/>
                            <w:sz w:val="10"/>
                            <w:szCs w:val="18"/>
                            <w:lang w:val="es-BO"/>
                          </w:rPr>
                          <m:t>PA</m:t>
                        </m:r>
                      </m:e>
                      <m:sub>
                        <m:r>
                          <m:rPr>
                            <m:sty m:val="bi"/>
                          </m:rPr>
                          <w:rPr>
                            <w:rFonts w:ascii="Cambria Math" w:hAnsi="Cambria Math" w:cs="Arial"/>
                            <w:sz w:val="10"/>
                            <w:szCs w:val="18"/>
                            <w:lang w:val="es-BO"/>
                          </w:rPr>
                          <m:t>i</m:t>
                        </m:r>
                      </m:sub>
                    </m:sSub>
                  </m:den>
                </m:f>
              </m:oMath>
            </m:oMathPara>
          </w:p>
        </w:tc>
      </w:tr>
      <w:tr w:rsidR="00D90559" w:rsidRPr="00AE79D2" w14:paraId="1E46F6B9" w14:textId="77777777" w:rsidTr="005D7D26">
        <w:trPr>
          <w:cantSplit/>
          <w:trHeight w:val="504"/>
          <w:jc w:val="center"/>
        </w:trPr>
        <w:tc>
          <w:tcPr>
            <w:tcW w:w="505" w:type="dxa"/>
            <w:vAlign w:val="center"/>
          </w:tcPr>
          <w:p w14:paraId="26ADB112" w14:textId="77777777" w:rsidR="00D90559" w:rsidRPr="00AE79D2" w:rsidRDefault="00D90559" w:rsidP="00D90559">
            <w:pPr>
              <w:jc w:val="center"/>
              <w:rPr>
                <w:rFonts w:ascii="Arial" w:hAnsi="Arial" w:cs="Arial"/>
                <w:sz w:val="16"/>
                <w:szCs w:val="16"/>
                <w:lang w:val="es-BO"/>
              </w:rPr>
            </w:pPr>
            <w:r w:rsidRPr="00AE79D2">
              <w:rPr>
                <w:rFonts w:ascii="Arial" w:hAnsi="Arial" w:cs="Arial"/>
                <w:sz w:val="16"/>
                <w:szCs w:val="16"/>
                <w:lang w:val="es-BO"/>
              </w:rPr>
              <w:t>1</w:t>
            </w:r>
          </w:p>
        </w:tc>
        <w:tc>
          <w:tcPr>
            <w:tcW w:w="3443" w:type="dxa"/>
            <w:gridSpan w:val="15"/>
            <w:vAlign w:val="center"/>
          </w:tcPr>
          <w:p w14:paraId="706ED88D" w14:textId="77777777" w:rsidR="00D90559" w:rsidRPr="00AE79D2" w:rsidRDefault="00D90559" w:rsidP="00D90559">
            <w:pPr>
              <w:jc w:val="center"/>
              <w:rPr>
                <w:rFonts w:ascii="Arial" w:hAnsi="Arial" w:cs="Arial"/>
                <w:sz w:val="16"/>
                <w:szCs w:val="16"/>
                <w:lang w:val="es-BO"/>
              </w:rPr>
            </w:pPr>
          </w:p>
        </w:tc>
        <w:tc>
          <w:tcPr>
            <w:tcW w:w="2144" w:type="dxa"/>
            <w:gridSpan w:val="10"/>
            <w:vAlign w:val="center"/>
          </w:tcPr>
          <w:p w14:paraId="67769155" w14:textId="77777777" w:rsidR="00D90559" w:rsidRPr="00AE79D2" w:rsidRDefault="00D90559" w:rsidP="00D90559">
            <w:pPr>
              <w:jc w:val="center"/>
              <w:rPr>
                <w:rFonts w:ascii="Arial" w:hAnsi="Arial" w:cs="Arial"/>
                <w:sz w:val="16"/>
                <w:szCs w:val="16"/>
                <w:lang w:val="es-BO"/>
              </w:rPr>
            </w:pPr>
          </w:p>
        </w:tc>
        <w:tc>
          <w:tcPr>
            <w:tcW w:w="2582" w:type="dxa"/>
            <w:gridSpan w:val="13"/>
            <w:vAlign w:val="center"/>
          </w:tcPr>
          <w:p w14:paraId="4AB24A50" w14:textId="77777777" w:rsidR="00D90559" w:rsidRPr="00AE79D2" w:rsidRDefault="00D90559" w:rsidP="00D90559">
            <w:pPr>
              <w:jc w:val="center"/>
              <w:rPr>
                <w:rFonts w:ascii="Arial" w:hAnsi="Arial" w:cs="Arial"/>
                <w:sz w:val="16"/>
                <w:szCs w:val="16"/>
                <w:lang w:val="es-BO"/>
              </w:rPr>
            </w:pPr>
          </w:p>
        </w:tc>
        <w:tc>
          <w:tcPr>
            <w:tcW w:w="1659" w:type="dxa"/>
            <w:gridSpan w:val="5"/>
          </w:tcPr>
          <w:p w14:paraId="34D9B023" w14:textId="77777777" w:rsidR="00D90559" w:rsidRPr="00AE79D2" w:rsidRDefault="00D90559" w:rsidP="00D90559">
            <w:pPr>
              <w:jc w:val="center"/>
              <w:rPr>
                <w:rFonts w:ascii="Arial" w:hAnsi="Arial" w:cs="Arial"/>
                <w:sz w:val="16"/>
                <w:szCs w:val="16"/>
                <w:lang w:val="es-BO"/>
              </w:rPr>
            </w:pPr>
          </w:p>
        </w:tc>
      </w:tr>
      <w:tr w:rsidR="00D90559" w:rsidRPr="00AE79D2" w14:paraId="0431995B" w14:textId="77777777" w:rsidTr="005D7D26">
        <w:trPr>
          <w:cantSplit/>
          <w:trHeight w:val="504"/>
          <w:jc w:val="center"/>
        </w:trPr>
        <w:tc>
          <w:tcPr>
            <w:tcW w:w="505" w:type="dxa"/>
            <w:vAlign w:val="center"/>
          </w:tcPr>
          <w:p w14:paraId="2373E00A" w14:textId="77777777" w:rsidR="00D90559" w:rsidRPr="00AE79D2" w:rsidRDefault="00D90559" w:rsidP="00D90559">
            <w:pPr>
              <w:jc w:val="center"/>
              <w:rPr>
                <w:rFonts w:ascii="Arial" w:hAnsi="Arial" w:cs="Arial"/>
                <w:sz w:val="16"/>
                <w:szCs w:val="16"/>
                <w:lang w:val="es-BO"/>
              </w:rPr>
            </w:pPr>
            <w:r w:rsidRPr="00AE79D2">
              <w:rPr>
                <w:rFonts w:ascii="Arial" w:hAnsi="Arial" w:cs="Arial"/>
                <w:sz w:val="16"/>
                <w:szCs w:val="16"/>
                <w:lang w:val="es-BO"/>
              </w:rPr>
              <w:t>2</w:t>
            </w:r>
          </w:p>
        </w:tc>
        <w:tc>
          <w:tcPr>
            <w:tcW w:w="3443" w:type="dxa"/>
            <w:gridSpan w:val="15"/>
            <w:vAlign w:val="center"/>
          </w:tcPr>
          <w:p w14:paraId="2F66A864" w14:textId="77777777" w:rsidR="00D90559" w:rsidRPr="00AE79D2" w:rsidRDefault="00D90559" w:rsidP="00D90559">
            <w:pPr>
              <w:jc w:val="center"/>
              <w:rPr>
                <w:rFonts w:ascii="Arial" w:hAnsi="Arial" w:cs="Arial"/>
                <w:sz w:val="16"/>
                <w:szCs w:val="16"/>
                <w:lang w:val="es-BO"/>
              </w:rPr>
            </w:pPr>
          </w:p>
        </w:tc>
        <w:tc>
          <w:tcPr>
            <w:tcW w:w="2144" w:type="dxa"/>
            <w:gridSpan w:val="10"/>
            <w:vAlign w:val="center"/>
          </w:tcPr>
          <w:p w14:paraId="1056C61E" w14:textId="77777777" w:rsidR="00D90559" w:rsidRPr="00AE79D2" w:rsidRDefault="00D90559" w:rsidP="00D90559">
            <w:pPr>
              <w:jc w:val="center"/>
              <w:rPr>
                <w:rFonts w:ascii="Arial" w:hAnsi="Arial" w:cs="Arial"/>
                <w:sz w:val="16"/>
                <w:szCs w:val="16"/>
                <w:lang w:val="es-BO"/>
              </w:rPr>
            </w:pPr>
          </w:p>
        </w:tc>
        <w:tc>
          <w:tcPr>
            <w:tcW w:w="2582" w:type="dxa"/>
            <w:gridSpan w:val="13"/>
            <w:vAlign w:val="center"/>
          </w:tcPr>
          <w:p w14:paraId="6BFB32CE" w14:textId="77777777" w:rsidR="00D90559" w:rsidRPr="00AE79D2" w:rsidRDefault="00D90559" w:rsidP="00D90559">
            <w:pPr>
              <w:jc w:val="center"/>
              <w:rPr>
                <w:rFonts w:ascii="Arial" w:hAnsi="Arial" w:cs="Arial"/>
                <w:sz w:val="16"/>
                <w:szCs w:val="16"/>
                <w:lang w:val="es-BO"/>
              </w:rPr>
            </w:pPr>
          </w:p>
        </w:tc>
        <w:tc>
          <w:tcPr>
            <w:tcW w:w="1659" w:type="dxa"/>
            <w:gridSpan w:val="5"/>
          </w:tcPr>
          <w:p w14:paraId="1ED8F4BC" w14:textId="77777777" w:rsidR="00D90559" w:rsidRPr="00AE79D2" w:rsidRDefault="00D90559" w:rsidP="00D90559">
            <w:pPr>
              <w:jc w:val="center"/>
              <w:rPr>
                <w:rFonts w:ascii="Arial" w:hAnsi="Arial" w:cs="Arial"/>
                <w:sz w:val="16"/>
                <w:szCs w:val="16"/>
                <w:lang w:val="es-BO"/>
              </w:rPr>
            </w:pPr>
          </w:p>
        </w:tc>
      </w:tr>
      <w:tr w:rsidR="00D90559" w:rsidRPr="00AE79D2" w14:paraId="7682AD28" w14:textId="77777777" w:rsidTr="005D7D26">
        <w:trPr>
          <w:cantSplit/>
          <w:trHeight w:val="504"/>
          <w:jc w:val="center"/>
        </w:trPr>
        <w:tc>
          <w:tcPr>
            <w:tcW w:w="505" w:type="dxa"/>
            <w:vAlign w:val="center"/>
          </w:tcPr>
          <w:p w14:paraId="7DD4EF5A" w14:textId="77777777" w:rsidR="00D90559" w:rsidRPr="00AE79D2" w:rsidRDefault="00D90559" w:rsidP="00D90559">
            <w:pPr>
              <w:jc w:val="center"/>
              <w:rPr>
                <w:rFonts w:ascii="Arial" w:hAnsi="Arial" w:cs="Arial"/>
                <w:sz w:val="16"/>
                <w:szCs w:val="16"/>
                <w:lang w:val="es-BO"/>
              </w:rPr>
            </w:pPr>
            <w:r w:rsidRPr="00AE79D2">
              <w:rPr>
                <w:rFonts w:ascii="Arial" w:hAnsi="Arial" w:cs="Arial"/>
                <w:sz w:val="16"/>
                <w:szCs w:val="16"/>
                <w:lang w:val="es-BO"/>
              </w:rPr>
              <w:t>3</w:t>
            </w:r>
          </w:p>
        </w:tc>
        <w:tc>
          <w:tcPr>
            <w:tcW w:w="3443" w:type="dxa"/>
            <w:gridSpan w:val="15"/>
            <w:vAlign w:val="center"/>
          </w:tcPr>
          <w:p w14:paraId="6CEF51D8" w14:textId="77777777" w:rsidR="00D90559" w:rsidRPr="00AE79D2" w:rsidRDefault="00D90559" w:rsidP="00D90559">
            <w:pPr>
              <w:jc w:val="center"/>
              <w:rPr>
                <w:rFonts w:ascii="Arial" w:hAnsi="Arial" w:cs="Arial"/>
                <w:sz w:val="16"/>
                <w:szCs w:val="16"/>
                <w:lang w:val="es-BO"/>
              </w:rPr>
            </w:pPr>
          </w:p>
        </w:tc>
        <w:tc>
          <w:tcPr>
            <w:tcW w:w="2144" w:type="dxa"/>
            <w:gridSpan w:val="10"/>
            <w:vAlign w:val="center"/>
          </w:tcPr>
          <w:p w14:paraId="3423B8F1" w14:textId="77777777" w:rsidR="00D90559" w:rsidRPr="00AE79D2" w:rsidRDefault="00D90559" w:rsidP="00D90559">
            <w:pPr>
              <w:jc w:val="center"/>
              <w:rPr>
                <w:rFonts w:ascii="Arial" w:hAnsi="Arial" w:cs="Arial"/>
                <w:sz w:val="16"/>
                <w:szCs w:val="16"/>
                <w:lang w:val="es-BO"/>
              </w:rPr>
            </w:pPr>
          </w:p>
        </w:tc>
        <w:tc>
          <w:tcPr>
            <w:tcW w:w="2582" w:type="dxa"/>
            <w:gridSpan w:val="13"/>
            <w:vAlign w:val="center"/>
          </w:tcPr>
          <w:p w14:paraId="597AB790" w14:textId="77777777" w:rsidR="00D90559" w:rsidRPr="00AE79D2" w:rsidRDefault="00D90559" w:rsidP="00D90559">
            <w:pPr>
              <w:jc w:val="center"/>
              <w:rPr>
                <w:rFonts w:ascii="Arial" w:hAnsi="Arial" w:cs="Arial"/>
                <w:sz w:val="16"/>
                <w:szCs w:val="16"/>
                <w:lang w:val="es-BO"/>
              </w:rPr>
            </w:pPr>
          </w:p>
        </w:tc>
        <w:tc>
          <w:tcPr>
            <w:tcW w:w="1659" w:type="dxa"/>
            <w:gridSpan w:val="5"/>
          </w:tcPr>
          <w:p w14:paraId="53E0EA20" w14:textId="77777777" w:rsidR="00D90559" w:rsidRPr="00AE79D2" w:rsidRDefault="00D90559" w:rsidP="00D90559">
            <w:pPr>
              <w:jc w:val="center"/>
              <w:rPr>
                <w:rFonts w:ascii="Arial" w:hAnsi="Arial" w:cs="Arial"/>
                <w:sz w:val="16"/>
                <w:szCs w:val="16"/>
                <w:lang w:val="es-BO"/>
              </w:rPr>
            </w:pPr>
          </w:p>
        </w:tc>
      </w:tr>
      <w:tr w:rsidR="00D90559" w:rsidRPr="00AE79D2" w14:paraId="52E3CD58" w14:textId="77777777" w:rsidTr="005D7D26">
        <w:trPr>
          <w:cantSplit/>
          <w:trHeight w:val="504"/>
          <w:jc w:val="center"/>
        </w:trPr>
        <w:tc>
          <w:tcPr>
            <w:tcW w:w="505" w:type="dxa"/>
            <w:vAlign w:val="center"/>
          </w:tcPr>
          <w:p w14:paraId="0E39C814" w14:textId="77777777" w:rsidR="00D90559" w:rsidRPr="00AE79D2" w:rsidRDefault="00D90559" w:rsidP="00D90559">
            <w:pPr>
              <w:jc w:val="center"/>
              <w:rPr>
                <w:rFonts w:ascii="Arial" w:hAnsi="Arial" w:cs="Arial"/>
                <w:sz w:val="16"/>
                <w:szCs w:val="16"/>
                <w:lang w:val="es-BO"/>
              </w:rPr>
            </w:pPr>
            <w:r w:rsidRPr="00AE79D2">
              <w:rPr>
                <w:rFonts w:ascii="Arial" w:hAnsi="Arial" w:cs="Arial"/>
                <w:sz w:val="16"/>
                <w:szCs w:val="16"/>
                <w:lang w:val="es-BO"/>
              </w:rPr>
              <w:t>4</w:t>
            </w:r>
          </w:p>
        </w:tc>
        <w:tc>
          <w:tcPr>
            <w:tcW w:w="3443" w:type="dxa"/>
            <w:gridSpan w:val="15"/>
            <w:vAlign w:val="center"/>
          </w:tcPr>
          <w:p w14:paraId="59BD5425" w14:textId="77777777" w:rsidR="00D90559" w:rsidRPr="00AE79D2" w:rsidRDefault="00D90559" w:rsidP="00D90559">
            <w:pPr>
              <w:jc w:val="center"/>
              <w:rPr>
                <w:rFonts w:ascii="Arial" w:hAnsi="Arial" w:cs="Arial"/>
                <w:sz w:val="16"/>
                <w:szCs w:val="16"/>
                <w:lang w:val="es-BO"/>
              </w:rPr>
            </w:pPr>
          </w:p>
        </w:tc>
        <w:tc>
          <w:tcPr>
            <w:tcW w:w="2144" w:type="dxa"/>
            <w:gridSpan w:val="10"/>
            <w:vAlign w:val="center"/>
          </w:tcPr>
          <w:p w14:paraId="4F520813" w14:textId="77777777" w:rsidR="00D90559" w:rsidRPr="00AE79D2" w:rsidRDefault="00D90559" w:rsidP="00D90559">
            <w:pPr>
              <w:jc w:val="center"/>
              <w:rPr>
                <w:rFonts w:ascii="Arial" w:hAnsi="Arial" w:cs="Arial"/>
                <w:sz w:val="16"/>
                <w:szCs w:val="16"/>
                <w:lang w:val="es-BO"/>
              </w:rPr>
            </w:pPr>
          </w:p>
        </w:tc>
        <w:tc>
          <w:tcPr>
            <w:tcW w:w="2582" w:type="dxa"/>
            <w:gridSpan w:val="13"/>
            <w:vAlign w:val="center"/>
          </w:tcPr>
          <w:p w14:paraId="190CABAE" w14:textId="77777777" w:rsidR="00D90559" w:rsidRPr="00AE79D2" w:rsidRDefault="00D90559" w:rsidP="00D90559">
            <w:pPr>
              <w:jc w:val="center"/>
              <w:rPr>
                <w:rFonts w:ascii="Arial" w:hAnsi="Arial" w:cs="Arial"/>
                <w:sz w:val="16"/>
                <w:szCs w:val="16"/>
                <w:lang w:val="es-BO"/>
              </w:rPr>
            </w:pPr>
          </w:p>
        </w:tc>
        <w:tc>
          <w:tcPr>
            <w:tcW w:w="1659" w:type="dxa"/>
            <w:gridSpan w:val="5"/>
          </w:tcPr>
          <w:p w14:paraId="1622DF78" w14:textId="77777777" w:rsidR="00D90559" w:rsidRPr="00AE79D2" w:rsidRDefault="00D90559" w:rsidP="00D90559">
            <w:pPr>
              <w:jc w:val="center"/>
              <w:rPr>
                <w:rFonts w:ascii="Arial" w:hAnsi="Arial" w:cs="Arial"/>
                <w:sz w:val="16"/>
                <w:szCs w:val="16"/>
                <w:lang w:val="es-BO"/>
              </w:rPr>
            </w:pPr>
          </w:p>
        </w:tc>
      </w:tr>
      <w:tr w:rsidR="00D90559" w:rsidRPr="00AE79D2" w14:paraId="2199443A" w14:textId="77777777" w:rsidTr="005D7D26">
        <w:trPr>
          <w:cantSplit/>
          <w:trHeight w:val="504"/>
          <w:jc w:val="center"/>
        </w:trPr>
        <w:tc>
          <w:tcPr>
            <w:tcW w:w="505" w:type="dxa"/>
            <w:vAlign w:val="center"/>
          </w:tcPr>
          <w:p w14:paraId="08497F24" w14:textId="77777777" w:rsidR="00D90559" w:rsidRPr="00AE79D2" w:rsidRDefault="00D90559" w:rsidP="00D90559">
            <w:pPr>
              <w:jc w:val="center"/>
              <w:rPr>
                <w:rFonts w:ascii="Arial" w:hAnsi="Arial" w:cs="Arial"/>
                <w:sz w:val="16"/>
                <w:szCs w:val="16"/>
                <w:lang w:val="es-BO"/>
              </w:rPr>
            </w:pPr>
            <w:r w:rsidRPr="00AE79D2">
              <w:rPr>
                <w:rFonts w:ascii="Arial" w:hAnsi="Arial" w:cs="Arial"/>
                <w:sz w:val="16"/>
                <w:szCs w:val="16"/>
                <w:lang w:val="es-BO"/>
              </w:rPr>
              <w:t>5</w:t>
            </w:r>
          </w:p>
        </w:tc>
        <w:tc>
          <w:tcPr>
            <w:tcW w:w="3443" w:type="dxa"/>
            <w:gridSpan w:val="15"/>
            <w:vAlign w:val="center"/>
          </w:tcPr>
          <w:p w14:paraId="069F3736" w14:textId="77777777" w:rsidR="00D90559" w:rsidRPr="00AE79D2" w:rsidRDefault="00D90559" w:rsidP="00D90559">
            <w:pPr>
              <w:jc w:val="center"/>
              <w:rPr>
                <w:rFonts w:ascii="Arial" w:hAnsi="Arial" w:cs="Arial"/>
                <w:sz w:val="16"/>
                <w:szCs w:val="16"/>
                <w:lang w:val="es-BO"/>
              </w:rPr>
            </w:pPr>
          </w:p>
        </w:tc>
        <w:tc>
          <w:tcPr>
            <w:tcW w:w="2144" w:type="dxa"/>
            <w:gridSpan w:val="10"/>
            <w:vAlign w:val="center"/>
          </w:tcPr>
          <w:p w14:paraId="2515CFC3" w14:textId="77777777" w:rsidR="00D90559" w:rsidRPr="00AE79D2" w:rsidRDefault="00D90559" w:rsidP="00D90559">
            <w:pPr>
              <w:jc w:val="center"/>
              <w:rPr>
                <w:rFonts w:ascii="Arial" w:hAnsi="Arial" w:cs="Arial"/>
                <w:sz w:val="16"/>
                <w:szCs w:val="16"/>
                <w:lang w:val="es-BO"/>
              </w:rPr>
            </w:pPr>
          </w:p>
        </w:tc>
        <w:tc>
          <w:tcPr>
            <w:tcW w:w="2582" w:type="dxa"/>
            <w:gridSpan w:val="13"/>
            <w:vAlign w:val="center"/>
          </w:tcPr>
          <w:p w14:paraId="50D027B5" w14:textId="77777777" w:rsidR="00D90559" w:rsidRPr="00AE79D2" w:rsidRDefault="00D90559" w:rsidP="00D90559">
            <w:pPr>
              <w:jc w:val="center"/>
              <w:rPr>
                <w:rFonts w:ascii="Arial" w:hAnsi="Arial" w:cs="Arial"/>
                <w:sz w:val="16"/>
                <w:szCs w:val="16"/>
                <w:lang w:val="es-BO"/>
              </w:rPr>
            </w:pPr>
          </w:p>
        </w:tc>
        <w:tc>
          <w:tcPr>
            <w:tcW w:w="1659" w:type="dxa"/>
            <w:gridSpan w:val="5"/>
          </w:tcPr>
          <w:p w14:paraId="5C90299D" w14:textId="77777777" w:rsidR="00D90559" w:rsidRPr="00AE79D2" w:rsidRDefault="00D90559" w:rsidP="00D90559">
            <w:pPr>
              <w:jc w:val="center"/>
              <w:rPr>
                <w:rFonts w:ascii="Arial" w:hAnsi="Arial" w:cs="Arial"/>
                <w:sz w:val="16"/>
                <w:szCs w:val="16"/>
                <w:lang w:val="es-BO"/>
              </w:rPr>
            </w:pPr>
          </w:p>
        </w:tc>
      </w:tr>
      <w:tr w:rsidR="00D90559" w:rsidRPr="00AE79D2" w14:paraId="362857B9" w14:textId="77777777" w:rsidTr="005D7D26">
        <w:trPr>
          <w:cantSplit/>
          <w:trHeight w:val="504"/>
          <w:jc w:val="center"/>
        </w:trPr>
        <w:tc>
          <w:tcPr>
            <w:tcW w:w="505" w:type="dxa"/>
            <w:vAlign w:val="center"/>
          </w:tcPr>
          <w:p w14:paraId="0FDB36E5" w14:textId="6216FE6B" w:rsidR="00D90559" w:rsidRPr="00AE79D2" w:rsidRDefault="00D90559" w:rsidP="00D90559">
            <w:pPr>
              <w:jc w:val="center"/>
              <w:rPr>
                <w:rFonts w:ascii="Arial" w:hAnsi="Arial" w:cs="Arial"/>
                <w:sz w:val="16"/>
                <w:szCs w:val="16"/>
                <w:lang w:val="es-BO"/>
              </w:rPr>
            </w:pPr>
            <w:r>
              <w:rPr>
                <w:rFonts w:ascii="Arial" w:hAnsi="Arial" w:cs="Arial"/>
                <w:sz w:val="16"/>
                <w:szCs w:val="16"/>
                <w:lang w:val="es-BO"/>
              </w:rPr>
              <w:t>6</w:t>
            </w:r>
          </w:p>
        </w:tc>
        <w:tc>
          <w:tcPr>
            <w:tcW w:w="3443" w:type="dxa"/>
            <w:gridSpan w:val="15"/>
            <w:vAlign w:val="center"/>
          </w:tcPr>
          <w:p w14:paraId="67D5B027" w14:textId="77777777" w:rsidR="00D90559" w:rsidRPr="00AE79D2" w:rsidRDefault="00D90559" w:rsidP="00D90559">
            <w:pPr>
              <w:jc w:val="center"/>
              <w:rPr>
                <w:rFonts w:ascii="Arial" w:hAnsi="Arial" w:cs="Arial"/>
                <w:sz w:val="16"/>
                <w:szCs w:val="16"/>
                <w:lang w:val="es-BO"/>
              </w:rPr>
            </w:pPr>
          </w:p>
        </w:tc>
        <w:tc>
          <w:tcPr>
            <w:tcW w:w="2144" w:type="dxa"/>
            <w:gridSpan w:val="10"/>
            <w:vAlign w:val="center"/>
          </w:tcPr>
          <w:p w14:paraId="0BD3B485" w14:textId="77777777" w:rsidR="00D90559" w:rsidRPr="00AE79D2" w:rsidRDefault="00D90559" w:rsidP="00D90559">
            <w:pPr>
              <w:jc w:val="center"/>
              <w:rPr>
                <w:rFonts w:ascii="Arial" w:hAnsi="Arial" w:cs="Arial"/>
                <w:sz w:val="16"/>
                <w:szCs w:val="16"/>
                <w:lang w:val="es-BO"/>
              </w:rPr>
            </w:pPr>
          </w:p>
        </w:tc>
        <w:tc>
          <w:tcPr>
            <w:tcW w:w="2582" w:type="dxa"/>
            <w:gridSpan w:val="13"/>
            <w:vAlign w:val="center"/>
          </w:tcPr>
          <w:p w14:paraId="53C0F874" w14:textId="77777777" w:rsidR="00D90559" w:rsidRPr="00AE79D2" w:rsidRDefault="00D90559" w:rsidP="00D90559">
            <w:pPr>
              <w:jc w:val="center"/>
              <w:rPr>
                <w:rFonts w:ascii="Arial" w:hAnsi="Arial" w:cs="Arial"/>
                <w:sz w:val="16"/>
                <w:szCs w:val="16"/>
                <w:lang w:val="es-BO"/>
              </w:rPr>
            </w:pPr>
          </w:p>
        </w:tc>
        <w:tc>
          <w:tcPr>
            <w:tcW w:w="1659" w:type="dxa"/>
            <w:gridSpan w:val="5"/>
          </w:tcPr>
          <w:p w14:paraId="2D086570" w14:textId="77777777" w:rsidR="00D90559" w:rsidRPr="00AE79D2" w:rsidRDefault="00D90559" w:rsidP="00D90559">
            <w:pPr>
              <w:jc w:val="center"/>
              <w:rPr>
                <w:rFonts w:ascii="Arial" w:hAnsi="Arial" w:cs="Arial"/>
                <w:sz w:val="16"/>
                <w:szCs w:val="16"/>
                <w:lang w:val="es-BO"/>
              </w:rPr>
            </w:pPr>
          </w:p>
        </w:tc>
      </w:tr>
      <w:tr w:rsidR="00D90559" w:rsidRPr="00AE79D2" w14:paraId="1F4DE915" w14:textId="77777777" w:rsidTr="005D7D26">
        <w:trPr>
          <w:cantSplit/>
          <w:trHeight w:val="504"/>
          <w:jc w:val="center"/>
        </w:trPr>
        <w:tc>
          <w:tcPr>
            <w:tcW w:w="505" w:type="dxa"/>
            <w:tcBorders>
              <w:bottom w:val="single" w:sz="12" w:space="0" w:color="auto"/>
            </w:tcBorders>
            <w:vAlign w:val="center"/>
          </w:tcPr>
          <w:p w14:paraId="44BA2C79" w14:textId="62385CF2" w:rsidR="00D90559" w:rsidRPr="00AE79D2" w:rsidRDefault="00D90559" w:rsidP="00D90559">
            <w:pPr>
              <w:jc w:val="center"/>
              <w:rPr>
                <w:rFonts w:ascii="Arial" w:hAnsi="Arial" w:cs="Arial"/>
                <w:sz w:val="16"/>
                <w:szCs w:val="16"/>
                <w:lang w:val="es-BO"/>
              </w:rPr>
            </w:pPr>
            <w:r>
              <w:rPr>
                <w:rFonts w:ascii="Arial" w:hAnsi="Arial" w:cs="Arial"/>
                <w:sz w:val="16"/>
                <w:szCs w:val="16"/>
                <w:lang w:val="es-BO"/>
              </w:rPr>
              <w:t>7</w:t>
            </w:r>
          </w:p>
        </w:tc>
        <w:tc>
          <w:tcPr>
            <w:tcW w:w="3443" w:type="dxa"/>
            <w:gridSpan w:val="15"/>
            <w:tcBorders>
              <w:bottom w:val="single" w:sz="12" w:space="0" w:color="auto"/>
            </w:tcBorders>
            <w:vAlign w:val="center"/>
          </w:tcPr>
          <w:p w14:paraId="3548F6BF" w14:textId="77777777" w:rsidR="00D90559" w:rsidRPr="00AE79D2" w:rsidRDefault="00D90559" w:rsidP="00D90559">
            <w:pPr>
              <w:jc w:val="center"/>
              <w:rPr>
                <w:rFonts w:ascii="Arial" w:hAnsi="Arial" w:cs="Arial"/>
                <w:sz w:val="16"/>
                <w:szCs w:val="16"/>
                <w:lang w:val="es-BO"/>
              </w:rPr>
            </w:pPr>
          </w:p>
        </w:tc>
        <w:tc>
          <w:tcPr>
            <w:tcW w:w="2144" w:type="dxa"/>
            <w:gridSpan w:val="10"/>
            <w:tcBorders>
              <w:bottom w:val="single" w:sz="12" w:space="0" w:color="auto"/>
            </w:tcBorders>
            <w:vAlign w:val="center"/>
          </w:tcPr>
          <w:p w14:paraId="4B2EE097" w14:textId="77777777" w:rsidR="00D90559" w:rsidRPr="00AE79D2" w:rsidRDefault="00D90559" w:rsidP="00D90559">
            <w:pPr>
              <w:jc w:val="center"/>
              <w:rPr>
                <w:rFonts w:ascii="Arial" w:hAnsi="Arial" w:cs="Arial"/>
                <w:sz w:val="16"/>
                <w:szCs w:val="16"/>
                <w:lang w:val="es-BO"/>
              </w:rPr>
            </w:pPr>
          </w:p>
        </w:tc>
        <w:tc>
          <w:tcPr>
            <w:tcW w:w="2582" w:type="dxa"/>
            <w:gridSpan w:val="13"/>
            <w:tcBorders>
              <w:bottom w:val="single" w:sz="12" w:space="0" w:color="auto"/>
            </w:tcBorders>
            <w:vAlign w:val="center"/>
          </w:tcPr>
          <w:p w14:paraId="606AED93" w14:textId="77777777" w:rsidR="00D90559" w:rsidRPr="00AE79D2" w:rsidRDefault="00D90559" w:rsidP="00D90559">
            <w:pPr>
              <w:jc w:val="center"/>
              <w:rPr>
                <w:rFonts w:ascii="Arial" w:hAnsi="Arial" w:cs="Arial"/>
                <w:sz w:val="16"/>
                <w:szCs w:val="16"/>
                <w:lang w:val="es-BO"/>
              </w:rPr>
            </w:pPr>
          </w:p>
        </w:tc>
        <w:tc>
          <w:tcPr>
            <w:tcW w:w="1659" w:type="dxa"/>
            <w:gridSpan w:val="5"/>
            <w:tcBorders>
              <w:bottom w:val="single" w:sz="12" w:space="0" w:color="auto"/>
            </w:tcBorders>
          </w:tcPr>
          <w:p w14:paraId="01290FC0" w14:textId="77777777" w:rsidR="00D90559" w:rsidRPr="00AE79D2" w:rsidRDefault="00D90559" w:rsidP="00D90559">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4D47F019" w14:textId="54D45C57" w:rsidR="007C6F2E" w:rsidRDefault="007C6F2E" w:rsidP="007C6F2E">
      <w:pPr>
        <w:rPr>
          <w:rFonts w:ascii="Arial" w:hAnsi="Arial" w:cs="Arial"/>
          <w:b/>
          <w:lang w:val="es-BO"/>
        </w:rPr>
      </w:pPr>
    </w:p>
    <w:p w14:paraId="71E74A7F" w14:textId="77777777" w:rsidR="00121ADD" w:rsidRPr="00653C8D" w:rsidRDefault="00121ADD"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lastRenderedPageBreak/>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w:t>
            </w:r>
            <w:r w:rsidRPr="001629AA">
              <w:rPr>
                <w:rFonts w:ascii="Arial" w:hAnsi="Arial" w:cs="Arial"/>
                <w:b/>
                <w:sz w:val="14"/>
                <w:szCs w:val="14"/>
              </w:rPr>
              <w:t xml:space="preserve"> </w:t>
            </w:r>
            <w:r w:rsidRPr="001629AA">
              <w:rPr>
                <w:rFonts w:ascii="Arial" w:hAnsi="Arial" w:cs="Arial"/>
                <w:sz w:val="14"/>
                <w:szCs w:val="14"/>
              </w:rPr>
              <w:t xml:space="preserve">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8B2316B" w:rsidR="001E028C" w:rsidRDefault="001E028C" w:rsidP="00DD6827">
      <w:pPr>
        <w:tabs>
          <w:tab w:val="center" w:pos="5833"/>
          <w:tab w:val="right" w:pos="10252"/>
        </w:tabs>
        <w:rPr>
          <w:rFonts w:ascii="Verdana" w:hAnsi="Verdana" w:cs="Arial"/>
          <w:b/>
          <w:sz w:val="18"/>
          <w:szCs w:val="18"/>
        </w:rPr>
      </w:pPr>
    </w:p>
    <w:p w14:paraId="471EBEB2" w14:textId="0E32AC9A" w:rsidR="001F16EB" w:rsidRDefault="001F16EB" w:rsidP="00DD6827">
      <w:pPr>
        <w:tabs>
          <w:tab w:val="center" w:pos="5833"/>
          <w:tab w:val="right" w:pos="10252"/>
        </w:tabs>
        <w:rPr>
          <w:rFonts w:ascii="Verdana" w:hAnsi="Verdana" w:cs="Arial"/>
          <w:b/>
          <w:sz w:val="18"/>
          <w:szCs w:val="18"/>
        </w:rPr>
      </w:pPr>
    </w:p>
    <w:p w14:paraId="491457BA" w14:textId="4A4A83A2" w:rsidR="001F16EB" w:rsidRDefault="001F16EB" w:rsidP="00DD6827">
      <w:pPr>
        <w:tabs>
          <w:tab w:val="center" w:pos="5833"/>
          <w:tab w:val="right" w:pos="10252"/>
        </w:tabs>
        <w:rPr>
          <w:rFonts w:ascii="Verdana" w:hAnsi="Verdana" w:cs="Arial"/>
          <w:b/>
          <w:sz w:val="18"/>
          <w:szCs w:val="18"/>
        </w:rPr>
      </w:pPr>
    </w:p>
    <w:p w14:paraId="27A8C7A7" w14:textId="65EE7A9C" w:rsidR="001F16EB" w:rsidRDefault="001F16EB" w:rsidP="00DD6827">
      <w:pPr>
        <w:tabs>
          <w:tab w:val="center" w:pos="5833"/>
          <w:tab w:val="right" w:pos="10252"/>
        </w:tabs>
        <w:rPr>
          <w:rFonts w:ascii="Verdana" w:hAnsi="Verdana" w:cs="Arial"/>
          <w:b/>
          <w:sz w:val="18"/>
          <w:szCs w:val="18"/>
        </w:rPr>
      </w:pPr>
    </w:p>
    <w:p w14:paraId="08E2B128" w14:textId="6234DF50" w:rsidR="001F16EB" w:rsidRDefault="001F16EB" w:rsidP="00DD6827">
      <w:pPr>
        <w:tabs>
          <w:tab w:val="center" w:pos="5833"/>
          <w:tab w:val="right" w:pos="10252"/>
        </w:tabs>
        <w:rPr>
          <w:rFonts w:ascii="Verdana" w:hAnsi="Verdana" w:cs="Arial"/>
          <w:b/>
          <w:sz w:val="18"/>
          <w:szCs w:val="18"/>
        </w:rPr>
      </w:pPr>
    </w:p>
    <w:p w14:paraId="2167DCFA" w14:textId="66FBE4DD" w:rsidR="001F16EB" w:rsidRDefault="001F16EB" w:rsidP="00DD6827">
      <w:pPr>
        <w:tabs>
          <w:tab w:val="center" w:pos="5833"/>
          <w:tab w:val="right" w:pos="10252"/>
        </w:tabs>
        <w:rPr>
          <w:rFonts w:ascii="Verdana" w:hAnsi="Verdana" w:cs="Arial"/>
          <w:b/>
          <w:sz w:val="18"/>
          <w:szCs w:val="18"/>
        </w:rPr>
      </w:pPr>
    </w:p>
    <w:p w14:paraId="6887F0FD" w14:textId="7C2D5508" w:rsidR="001F16EB" w:rsidRDefault="001F16EB" w:rsidP="00DD6827">
      <w:pPr>
        <w:tabs>
          <w:tab w:val="center" w:pos="5833"/>
          <w:tab w:val="right" w:pos="10252"/>
        </w:tabs>
        <w:rPr>
          <w:rFonts w:ascii="Verdana" w:hAnsi="Verdana" w:cs="Arial"/>
          <w:b/>
          <w:sz w:val="18"/>
          <w:szCs w:val="18"/>
        </w:rPr>
      </w:pPr>
    </w:p>
    <w:p w14:paraId="72241561" w14:textId="74040A69" w:rsidR="001F16EB" w:rsidRDefault="001F16EB" w:rsidP="00DD6827">
      <w:pPr>
        <w:tabs>
          <w:tab w:val="center" w:pos="5833"/>
          <w:tab w:val="right" w:pos="10252"/>
        </w:tabs>
        <w:rPr>
          <w:rFonts w:ascii="Verdana" w:hAnsi="Verdana" w:cs="Arial"/>
          <w:b/>
          <w:sz w:val="18"/>
          <w:szCs w:val="18"/>
        </w:rPr>
      </w:pPr>
    </w:p>
    <w:p w14:paraId="5A105A73" w14:textId="516E7B27" w:rsidR="001F16EB" w:rsidRDefault="001F16EB" w:rsidP="00DD6827">
      <w:pPr>
        <w:tabs>
          <w:tab w:val="center" w:pos="5833"/>
          <w:tab w:val="right" w:pos="10252"/>
        </w:tabs>
        <w:rPr>
          <w:rFonts w:ascii="Verdana" w:hAnsi="Verdana" w:cs="Arial"/>
          <w:b/>
          <w:sz w:val="18"/>
          <w:szCs w:val="18"/>
        </w:rPr>
      </w:pPr>
    </w:p>
    <w:p w14:paraId="16777A43" w14:textId="07947890" w:rsidR="001F16EB" w:rsidRDefault="001F16EB" w:rsidP="00DD6827">
      <w:pPr>
        <w:tabs>
          <w:tab w:val="center" w:pos="5833"/>
          <w:tab w:val="right" w:pos="10252"/>
        </w:tabs>
        <w:rPr>
          <w:rFonts w:ascii="Verdana" w:hAnsi="Verdana" w:cs="Arial"/>
          <w:b/>
          <w:sz w:val="18"/>
          <w:szCs w:val="18"/>
        </w:rPr>
      </w:pPr>
    </w:p>
    <w:p w14:paraId="65E1E8C7" w14:textId="487E635C" w:rsidR="001F16EB" w:rsidRDefault="001F16EB" w:rsidP="00DD6827">
      <w:pPr>
        <w:tabs>
          <w:tab w:val="center" w:pos="5833"/>
          <w:tab w:val="right" w:pos="10252"/>
        </w:tabs>
        <w:rPr>
          <w:rFonts w:ascii="Verdana" w:hAnsi="Verdana" w:cs="Arial"/>
          <w:b/>
          <w:sz w:val="18"/>
          <w:szCs w:val="18"/>
        </w:rPr>
      </w:pPr>
    </w:p>
    <w:p w14:paraId="33B68B6D" w14:textId="77777777" w:rsidR="001F16EB" w:rsidRPr="00653C8D" w:rsidRDefault="001F16EB"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26"/>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29F4991" w14:textId="77777777" w:rsidR="005D7D26" w:rsidRDefault="005D7D26">
      <w:r>
        <w:separator/>
      </w:r>
    </w:p>
  </w:endnote>
  <w:endnote w:type="continuationSeparator" w:id="0">
    <w:p w14:paraId="2BF8FC86" w14:textId="77777777" w:rsidR="005D7D26" w:rsidRDefault="005D7D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entury Gothic">
    <w:charset w:val="00"/>
    <w:family w:val="swiss"/>
    <w:pitch w:val="variable"/>
    <w:sig w:usb0="00000287" w:usb1="00000000" w:usb2="00000000" w:usb3="00000000" w:csb0="0000009F" w:csb1="00000000"/>
  </w:font>
  <w:font w:name="Arial Narrow">
    <w:charset w:val="00"/>
    <w:family w:val="swiss"/>
    <w:pitch w:val="variable"/>
    <w:sig w:usb0="00000287" w:usb1="00000800" w:usb2="00000000" w:usb3="00000000" w:csb0="0000009F" w:csb1="00000000"/>
  </w:font>
  <w:font w:name="Tahoma">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 w:name="Cambria">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charset w:val="00"/>
    <w:family w:val="swiss"/>
    <w:pitch w:val="variable"/>
    <w:sig w:usb0="00000687" w:usb1="00000000" w:usb2="00000000" w:usb3="00000000" w:csb0="0000009F" w:csb1="00000000"/>
  </w:font>
  <w:font w:name="Calisto MT">
    <w:charset w:val="00"/>
    <w:family w:val="roman"/>
    <w:pitch w:val="variable"/>
    <w:sig w:usb0="00000003" w:usb1="00000000" w:usb2="00000000" w:usb3="00000000" w:csb0="00000001" w:csb1="00000000"/>
  </w:font>
  <w:font w:name="Maiandra GD">
    <w:charset w:val="00"/>
    <w:family w:val="swiss"/>
    <w:pitch w:val="variable"/>
    <w:sig w:usb0="00000003" w:usb1="00000000" w:usb2="00000000" w:usb3="00000000" w:csb0="00000001" w:csb1="00000000"/>
  </w:font>
  <w:font w:name="Microsoft Sans Serif">
    <w:charset w:val="00"/>
    <w:family w:val="swiss"/>
    <w:pitch w:val="variable"/>
    <w:sig w:usb0="E5002EFF" w:usb1="C000605B" w:usb2="00000029" w:usb3="00000000" w:csb0="000101FF" w:csb1="00000000"/>
  </w:font>
  <w:font w:name="Georgia">
    <w:charset w:val="00"/>
    <w:family w:val="roman"/>
    <w:pitch w:val="variable"/>
    <w:sig w:usb0="00000287" w:usb1="00000000" w:usb2="00000000" w:usb3="00000000" w:csb0="0000009F" w:csb1="00000000"/>
  </w:font>
  <w:font w:name="Cambria Math">
    <w:panose1 w:val="00000000000000000000"/>
    <w:charset w:val="00"/>
    <w:family w:val="roman"/>
    <w:pitch w:val="variable"/>
    <w:sig w:usb0="E00002FF" w:usb1="420024FF" w:usb2="00000000" w:usb3="00000000" w:csb0="0000019F" w:csb1="00000000"/>
  </w:font>
  <w:font w:name="Arial Black">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1E85AE" w14:textId="3A38CF49" w:rsidR="005D7D26" w:rsidRDefault="005D7D26">
    <w:pPr>
      <w:pStyle w:val="Piedepgina"/>
      <w:jc w:val="right"/>
    </w:pPr>
  </w:p>
  <w:p w14:paraId="4F2D598D" w14:textId="77777777" w:rsidR="005D7D26" w:rsidRDefault="005D7D26">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ACCA0F" w14:textId="29CC3FB8" w:rsidR="005D7D26" w:rsidRDefault="005D7D26"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5D7D26" w:rsidRDefault="005D7D26"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C3B186A" w14:textId="77777777" w:rsidR="005D7D26" w:rsidRDefault="005D7D26">
      <w:r>
        <w:separator/>
      </w:r>
    </w:p>
  </w:footnote>
  <w:footnote w:type="continuationSeparator" w:id="0">
    <w:p w14:paraId="529D7ADD" w14:textId="77777777" w:rsidR="005D7D26" w:rsidRDefault="005D7D2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56474F" w14:textId="11C0CFF6" w:rsidR="005D7D26" w:rsidRPr="00737379" w:rsidRDefault="005D7D26" w:rsidP="00D61126">
    <w:pPr>
      <w:pStyle w:val="Encabezado"/>
      <w:rPr>
        <w:rFonts w:ascii="Verdana" w:hAnsi="Verdana"/>
        <w:i/>
        <w:sz w:val="16"/>
        <w:szCs w:val="14"/>
      </w:rPr>
    </w:pPr>
    <w:r w:rsidRPr="00810B9D">
      <w:rPr>
        <w:rFonts w:ascii="Verdana" w:hAnsi="Verdana"/>
        <w:i/>
        <w:sz w:val="16"/>
        <w:szCs w:val="14"/>
      </w:rPr>
      <w:t>Documento de Cont</w:t>
    </w:r>
    <w:r>
      <w:rPr>
        <w:rFonts w:ascii="Verdana" w:hAnsi="Verdana"/>
        <w:i/>
        <w:sz w:val="16"/>
        <w:szCs w:val="14"/>
      </w:rPr>
      <w:t>ratación Directa para Proyectos de Autoconstrucción y Cualitativos</w:t>
    </w:r>
  </w:p>
  <w:p w14:paraId="1F0DCB4A" w14:textId="77777777" w:rsidR="005D7D26" w:rsidRPr="00364BEB" w:rsidRDefault="005D7D26" w:rsidP="00D61126">
    <w:pPr>
      <w:pStyle w:val="Encabezado"/>
      <w:rPr>
        <w:rFonts w:ascii="Verdana" w:hAnsi="Verdana"/>
        <w:i/>
        <w:sz w:val="14"/>
        <w:szCs w:val="14"/>
      </w:rPr>
    </w:pPr>
    <w:r>
      <w:rPr>
        <w:rFonts w:ascii="Verdana" w:hAnsi="Verdana"/>
        <w:i/>
        <w:sz w:val="14"/>
        <w:szCs w:val="14"/>
      </w:rPr>
      <w:t>________________________________________________________________________________________________________</w:t>
    </w:r>
  </w:p>
  <w:p w14:paraId="6F3C8F0D" w14:textId="77777777" w:rsidR="005D7D26" w:rsidRDefault="005D7D26">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5BE71CC"/>
    <w:multiLevelType w:val="hybridMultilevel"/>
    <w:tmpl w:val="ED72B67E"/>
    <w:lvl w:ilvl="0" w:tplc="400A000F">
      <w:start w:val="1"/>
      <w:numFmt w:val="decimal"/>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2"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4"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5" w15:restartNumberingAfterBreak="0">
    <w:nsid w:val="0F9F6F54"/>
    <w:multiLevelType w:val="hybridMultilevel"/>
    <w:tmpl w:val="C8CCB180"/>
    <w:lvl w:ilvl="0" w:tplc="23AE2C52">
      <w:start w:val="1"/>
      <w:numFmt w:val="bullet"/>
      <w:lvlText w:val="-"/>
      <w:lvlJc w:val="left"/>
      <w:pPr>
        <w:ind w:left="720" w:hanging="360"/>
      </w:pPr>
      <w:rPr>
        <w:rFonts w:ascii="Century Gothic" w:eastAsia="Times New Roman" w:hAnsi="Century Gothic" w:cs="Arial Narrow"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6" w15:restartNumberingAfterBreak="0">
    <w:nsid w:val="108444FA"/>
    <w:multiLevelType w:val="hybridMultilevel"/>
    <w:tmpl w:val="0A92E05C"/>
    <w:lvl w:ilvl="0" w:tplc="C9BCBBF0">
      <w:start w:val="1"/>
      <w:numFmt w:val="decimal"/>
      <w:lvlText w:val="%1."/>
      <w:lvlJc w:val="left"/>
      <w:pPr>
        <w:ind w:left="720" w:hanging="360"/>
      </w:pPr>
      <w:rPr>
        <w:rFonts w:ascii="Century Gothic" w:eastAsia="Times New Roman" w:hAnsi="Century Gothic" w:cs="Arial Narrow"/>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 w15:restartNumberingAfterBreak="0">
    <w:nsid w:val="128F1B72"/>
    <w:multiLevelType w:val="hybridMultilevel"/>
    <w:tmpl w:val="351CBD04"/>
    <w:lvl w:ilvl="0" w:tplc="9AC4C9E6">
      <w:start w:val="1"/>
      <w:numFmt w:val="lowerLetter"/>
      <w:lvlText w:val="%1)"/>
      <w:lvlJc w:val="left"/>
      <w:pPr>
        <w:ind w:left="2149" w:hanging="360"/>
      </w:pPr>
      <w:rPr>
        <w:rFonts w:hint="default"/>
        <w:color w:val="auto"/>
      </w:rPr>
    </w:lvl>
    <w:lvl w:ilvl="1" w:tplc="B2E2F4B4">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0"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15:restartNumberingAfterBreak="0">
    <w:nsid w:val="13416155"/>
    <w:multiLevelType w:val="hybridMultilevel"/>
    <w:tmpl w:val="5E5ED40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1506F12E"/>
    <w:multiLevelType w:val="hybridMultilevel"/>
    <w:tmpl w:val="B94C3E96"/>
    <w:lvl w:ilvl="0" w:tplc="01F42636">
      <w:start w:val="1"/>
      <w:numFmt w:val="bullet"/>
      <w:lvlText w:val=""/>
      <w:lvlJc w:val="left"/>
      <w:pPr>
        <w:ind w:left="720" w:hanging="360"/>
      </w:pPr>
      <w:rPr>
        <w:rFonts w:ascii="Symbol" w:hAnsi="Symbol" w:hint="default"/>
      </w:rPr>
    </w:lvl>
    <w:lvl w:ilvl="1" w:tplc="67DCF7CC" w:tentative="1">
      <w:start w:val="1"/>
      <w:numFmt w:val="bullet"/>
      <w:lvlText w:val="o"/>
      <w:lvlJc w:val="left"/>
      <w:pPr>
        <w:ind w:left="1440" w:hanging="360"/>
      </w:pPr>
      <w:rPr>
        <w:rFonts w:ascii="Courier New" w:hAnsi="Courier New" w:cs="Courier New" w:hint="default"/>
      </w:rPr>
    </w:lvl>
    <w:lvl w:ilvl="2" w:tplc="EACE6728" w:tentative="1">
      <w:start w:val="1"/>
      <w:numFmt w:val="bullet"/>
      <w:lvlText w:val=""/>
      <w:lvlJc w:val="left"/>
      <w:pPr>
        <w:ind w:left="2160" w:hanging="360"/>
      </w:pPr>
      <w:rPr>
        <w:rFonts w:ascii="Wingdings" w:hAnsi="Wingdings" w:hint="default"/>
      </w:rPr>
    </w:lvl>
    <w:lvl w:ilvl="3" w:tplc="03367FCE" w:tentative="1">
      <w:start w:val="1"/>
      <w:numFmt w:val="bullet"/>
      <w:lvlText w:val=""/>
      <w:lvlJc w:val="left"/>
      <w:pPr>
        <w:ind w:left="2880" w:hanging="360"/>
      </w:pPr>
      <w:rPr>
        <w:rFonts w:ascii="Symbol" w:hAnsi="Symbol" w:hint="default"/>
      </w:rPr>
    </w:lvl>
    <w:lvl w:ilvl="4" w:tplc="A87E540C" w:tentative="1">
      <w:start w:val="1"/>
      <w:numFmt w:val="bullet"/>
      <w:lvlText w:val="o"/>
      <w:lvlJc w:val="left"/>
      <w:pPr>
        <w:ind w:left="3600" w:hanging="360"/>
      </w:pPr>
      <w:rPr>
        <w:rFonts w:ascii="Courier New" w:hAnsi="Courier New" w:cs="Courier New" w:hint="default"/>
      </w:rPr>
    </w:lvl>
    <w:lvl w:ilvl="5" w:tplc="C55270F0" w:tentative="1">
      <w:start w:val="1"/>
      <w:numFmt w:val="bullet"/>
      <w:lvlText w:val=""/>
      <w:lvlJc w:val="left"/>
      <w:pPr>
        <w:ind w:left="4320" w:hanging="360"/>
      </w:pPr>
      <w:rPr>
        <w:rFonts w:ascii="Wingdings" w:hAnsi="Wingdings" w:hint="default"/>
      </w:rPr>
    </w:lvl>
    <w:lvl w:ilvl="6" w:tplc="279E3906" w:tentative="1">
      <w:start w:val="1"/>
      <w:numFmt w:val="bullet"/>
      <w:lvlText w:val=""/>
      <w:lvlJc w:val="left"/>
      <w:pPr>
        <w:ind w:left="5040" w:hanging="360"/>
      </w:pPr>
      <w:rPr>
        <w:rFonts w:ascii="Symbol" w:hAnsi="Symbol" w:hint="default"/>
      </w:rPr>
    </w:lvl>
    <w:lvl w:ilvl="7" w:tplc="2A68489A" w:tentative="1">
      <w:start w:val="1"/>
      <w:numFmt w:val="bullet"/>
      <w:lvlText w:val="o"/>
      <w:lvlJc w:val="left"/>
      <w:pPr>
        <w:ind w:left="5760" w:hanging="360"/>
      </w:pPr>
      <w:rPr>
        <w:rFonts w:ascii="Courier New" w:hAnsi="Courier New" w:cs="Courier New" w:hint="default"/>
      </w:rPr>
    </w:lvl>
    <w:lvl w:ilvl="8" w:tplc="995A797E" w:tentative="1">
      <w:start w:val="1"/>
      <w:numFmt w:val="bullet"/>
      <w:lvlText w:val=""/>
      <w:lvlJc w:val="left"/>
      <w:pPr>
        <w:ind w:left="6480" w:hanging="360"/>
      </w:pPr>
      <w:rPr>
        <w:rFonts w:ascii="Wingdings" w:hAnsi="Wingdings" w:hint="default"/>
      </w:rPr>
    </w:lvl>
  </w:abstractNum>
  <w:abstractNum w:abstractNumId="14"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5"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6" w15:restartNumberingAfterBreak="0">
    <w:nsid w:val="1A281423"/>
    <w:multiLevelType w:val="hybridMultilevel"/>
    <w:tmpl w:val="9ABE136A"/>
    <w:lvl w:ilvl="0" w:tplc="46A44DFE">
      <w:start w:val="2"/>
      <w:numFmt w:val="bullet"/>
      <w:lvlText w:val="-"/>
      <w:lvlJc w:val="left"/>
      <w:pPr>
        <w:ind w:left="720" w:hanging="360"/>
      </w:pPr>
      <w:rPr>
        <w:rFonts w:ascii="Arial" w:eastAsia="Symbol" w:hAnsi="Arial" w:cs="Aria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7" w15:restartNumberingAfterBreak="0">
    <w:nsid w:val="1A73557D"/>
    <w:multiLevelType w:val="hybridMultilevel"/>
    <w:tmpl w:val="A5147900"/>
    <w:lvl w:ilvl="0" w:tplc="7194DE2C">
      <w:start w:val="1"/>
      <w:numFmt w:val="decimal"/>
      <w:lvlText w:val="%1)"/>
      <w:lvlJc w:val="left"/>
      <w:pPr>
        <w:ind w:left="360" w:hanging="360"/>
      </w:pPr>
      <w:rPr>
        <w:rFonts w:hint="default"/>
        <w:strike w:val="0"/>
        <w:color w:val="auto"/>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8" w15:restartNumberingAfterBreak="0">
    <w:nsid w:val="1A847AE5"/>
    <w:multiLevelType w:val="hybridMultilevel"/>
    <w:tmpl w:val="0688E092"/>
    <w:lvl w:ilvl="0" w:tplc="400A0001">
      <w:start w:val="1"/>
      <w:numFmt w:val="bullet"/>
      <w:lvlText w:val=""/>
      <w:lvlJc w:val="left"/>
      <w:pPr>
        <w:ind w:left="700" w:hanging="360"/>
      </w:pPr>
      <w:rPr>
        <w:rFonts w:ascii="Symbol" w:hAnsi="Symbol" w:hint="default"/>
      </w:rPr>
    </w:lvl>
    <w:lvl w:ilvl="1" w:tplc="400A0003" w:tentative="1">
      <w:start w:val="1"/>
      <w:numFmt w:val="bullet"/>
      <w:lvlText w:val="o"/>
      <w:lvlJc w:val="left"/>
      <w:pPr>
        <w:ind w:left="1420" w:hanging="360"/>
      </w:pPr>
      <w:rPr>
        <w:rFonts w:ascii="Courier New" w:hAnsi="Courier New" w:cs="Courier New" w:hint="default"/>
      </w:rPr>
    </w:lvl>
    <w:lvl w:ilvl="2" w:tplc="400A0005" w:tentative="1">
      <w:start w:val="1"/>
      <w:numFmt w:val="bullet"/>
      <w:lvlText w:val=""/>
      <w:lvlJc w:val="left"/>
      <w:pPr>
        <w:ind w:left="2140" w:hanging="360"/>
      </w:pPr>
      <w:rPr>
        <w:rFonts w:ascii="Wingdings" w:hAnsi="Wingdings" w:hint="default"/>
      </w:rPr>
    </w:lvl>
    <w:lvl w:ilvl="3" w:tplc="400A0001" w:tentative="1">
      <w:start w:val="1"/>
      <w:numFmt w:val="bullet"/>
      <w:lvlText w:val=""/>
      <w:lvlJc w:val="left"/>
      <w:pPr>
        <w:ind w:left="2860" w:hanging="360"/>
      </w:pPr>
      <w:rPr>
        <w:rFonts w:ascii="Symbol" w:hAnsi="Symbol" w:hint="default"/>
      </w:rPr>
    </w:lvl>
    <w:lvl w:ilvl="4" w:tplc="400A0003" w:tentative="1">
      <w:start w:val="1"/>
      <w:numFmt w:val="bullet"/>
      <w:lvlText w:val="o"/>
      <w:lvlJc w:val="left"/>
      <w:pPr>
        <w:ind w:left="3580" w:hanging="360"/>
      </w:pPr>
      <w:rPr>
        <w:rFonts w:ascii="Courier New" w:hAnsi="Courier New" w:cs="Courier New" w:hint="default"/>
      </w:rPr>
    </w:lvl>
    <w:lvl w:ilvl="5" w:tplc="400A0005" w:tentative="1">
      <w:start w:val="1"/>
      <w:numFmt w:val="bullet"/>
      <w:lvlText w:val=""/>
      <w:lvlJc w:val="left"/>
      <w:pPr>
        <w:ind w:left="4300" w:hanging="360"/>
      </w:pPr>
      <w:rPr>
        <w:rFonts w:ascii="Wingdings" w:hAnsi="Wingdings" w:hint="default"/>
      </w:rPr>
    </w:lvl>
    <w:lvl w:ilvl="6" w:tplc="400A0001" w:tentative="1">
      <w:start w:val="1"/>
      <w:numFmt w:val="bullet"/>
      <w:lvlText w:val=""/>
      <w:lvlJc w:val="left"/>
      <w:pPr>
        <w:ind w:left="5020" w:hanging="360"/>
      </w:pPr>
      <w:rPr>
        <w:rFonts w:ascii="Symbol" w:hAnsi="Symbol" w:hint="default"/>
      </w:rPr>
    </w:lvl>
    <w:lvl w:ilvl="7" w:tplc="400A0003" w:tentative="1">
      <w:start w:val="1"/>
      <w:numFmt w:val="bullet"/>
      <w:lvlText w:val="o"/>
      <w:lvlJc w:val="left"/>
      <w:pPr>
        <w:ind w:left="5740" w:hanging="360"/>
      </w:pPr>
      <w:rPr>
        <w:rFonts w:ascii="Courier New" w:hAnsi="Courier New" w:cs="Courier New" w:hint="default"/>
      </w:rPr>
    </w:lvl>
    <w:lvl w:ilvl="8" w:tplc="400A0005" w:tentative="1">
      <w:start w:val="1"/>
      <w:numFmt w:val="bullet"/>
      <w:lvlText w:val=""/>
      <w:lvlJc w:val="left"/>
      <w:pPr>
        <w:ind w:left="6460" w:hanging="360"/>
      </w:pPr>
      <w:rPr>
        <w:rFonts w:ascii="Wingdings" w:hAnsi="Wingdings" w:hint="default"/>
      </w:rPr>
    </w:lvl>
  </w:abstractNum>
  <w:abstractNum w:abstractNumId="19"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0"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2"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2141F58E"/>
    <w:multiLevelType w:val="hybridMultilevel"/>
    <w:tmpl w:val="B94C3E96"/>
    <w:lvl w:ilvl="0" w:tplc="7F9CFED0">
      <w:start w:val="1"/>
      <w:numFmt w:val="bullet"/>
      <w:lvlText w:val=""/>
      <w:lvlJc w:val="left"/>
      <w:pPr>
        <w:ind w:left="720" w:hanging="360"/>
      </w:pPr>
      <w:rPr>
        <w:rFonts w:ascii="Symbol" w:hAnsi="Symbol" w:hint="default"/>
      </w:rPr>
    </w:lvl>
    <w:lvl w:ilvl="1" w:tplc="391EC79A" w:tentative="1">
      <w:start w:val="1"/>
      <w:numFmt w:val="bullet"/>
      <w:lvlText w:val="o"/>
      <w:lvlJc w:val="left"/>
      <w:pPr>
        <w:ind w:left="1440" w:hanging="360"/>
      </w:pPr>
      <w:rPr>
        <w:rFonts w:ascii="Courier New" w:hAnsi="Courier New" w:cs="Courier New" w:hint="default"/>
      </w:rPr>
    </w:lvl>
    <w:lvl w:ilvl="2" w:tplc="E5BE5E86" w:tentative="1">
      <w:start w:val="1"/>
      <w:numFmt w:val="bullet"/>
      <w:lvlText w:val=""/>
      <w:lvlJc w:val="left"/>
      <w:pPr>
        <w:ind w:left="2160" w:hanging="360"/>
      </w:pPr>
      <w:rPr>
        <w:rFonts w:ascii="Wingdings" w:hAnsi="Wingdings" w:hint="default"/>
      </w:rPr>
    </w:lvl>
    <w:lvl w:ilvl="3" w:tplc="9DF2F3B2" w:tentative="1">
      <w:start w:val="1"/>
      <w:numFmt w:val="bullet"/>
      <w:lvlText w:val=""/>
      <w:lvlJc w:val="left"/>
      <w:pPr>
        <w:ind w:left="2880" w:hanging="360"/>
      </w:pPr>
      <w:rPr>
        <w:rFonts w:ascii="Symbol" w:hAnsi="Symbol" w:hint="default"/>
      </w:rPr>
    </w:lvl>
    <w:lvl w:ilvl="4" w:tplc="91421DB6" w:tentative="1">
      <w:start w:val="1"/>
      <w:numFmt w:val="bullet"/>
      <w:lvlText w:val="o"/>
      <w:lvlJc w:val="left"/>
      <w:pPr>
        <w:ind w:left="3600" w:hanging="360"/>
      </w:pPr>
      <w:rPr>
        <w:rFonts w:ascii="Courier New" w:hAnsi="Courier New" w:cs="Courier New" w:hint="default"/>
      </w:rPr>
    </w:lvl>
    <w:lvl w:ilvl="5" w:tplc="243C8956" w:tentative="1">
      <w:start w:val="1"/>
      <w:numFmt w:val="bullet"/>
      <w:lvlText w:val=""/>
      <w:lvlJc w:val="left"/>
      <w:pPr>
        <w:ind w:left="4320" w:hanging="360"/>
      </w:pPr>
      <w:rPr>
        <w:rFonts w:ascii="Wingdings" w:hAnsi="Wingdings" w:hint="default"/>
      </w:rPr>
    </w:lvl>
    <w:lvl w:ilvl="6" w:tplc="2FFEACF0" w:tentative="1">
      <w:start w:val="1"/>
      <w:numFmt w:val="bullet"/>
      <w:lvlText w:val=""/>
      <w:lvlJc w:val="left"/>
      <w:pPr>
        <w:ind w:left="5040" w:hanging="360"/>
      </w:pPr>
      <w:rPr>
        <w:rFonts w:ascii="Symbol" w:hAnsi="Symbol" w:hint="default"/>
      </w:rPr>
    </w:lvl>
    <w:lvl w:ilvl="7" w:tplc="07BAB346" w:tentative="1">
      <w:start w:val="1"/>
      <w:numFmt w:val="bullet"/>
      <w:lvlText w:val="o"/>
      <w:lvlJc w:val="left"/>
      <w:pPr>
        <w:ind w:left="5760" w:hanging="360"/>
      </w:pPr>
      <w:rPr>
        <w:rFonts w:ascii="Courier New" w:hAnsi="Courier New" w:cs="Courier New" w:hint="default"/>
      </w:rPr>
    </w:lvl>
    <w:lvl w:ilvl="8" w:tplc="0654FF70" w:tentative="1">
      <w:start w:val="1"/>
      <w:numFmt w:val="bullet"/>
      <w:lvlText w:val=""/>
      <w:lvlJc w:val="left"/>
      <w:pPr>
        <w:ind w:left="6480" w:hanging="360"/>
      </w:pPr>
      <w:rPr>
        <w:rFonts w:ascii="Wingdings" w:hAnsi="Wingdings" w:hint="default"/>
      </w:rPr>
    </w:lvl>
  </w:abstractNum>
  <w:abstractNum w:abstractNumId="24"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25"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6"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7"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8" w15:restartNumberingAfterBreak="0">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9" w15:restartNumberingAfterBreak="0">
    <w:nsid w:val="298621F6"/>
    <w:multiLevelType w:val="hybridMultilevel"/>
    <w:tmpl w:val="E29E73A6"/>
    <w:lvl w:ilvl="0" w:tplc="080AEA36">
      <w:start w:val="14"/>
      <w:numFmt w:val="bullet"/>
      <w:lvlText w:val="-"/>
      <w:lvlJc w:val="left"/>
      <w:pPr>
        <w:ind w:left="360" w:hanging="360"/>
      </w:pPr>
      <w:rPr>
        <w:rFonts w:ascii="Tahoma" w:eastAsia="Times New Roman" w:hAnsi="Tahoma" w:cs="Tahoma"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0"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1"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3"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34"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5" w15:restartNumberingAfterBreak="0">
    <w:nsid w:val="2F4942A9"/>
    <w:multiLevelType w:val="multilevel"/>
    <w:tmpl w:val="16924A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7"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9"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0" w15:restartNumberingAfterBreak="0">
    <w:nsid w:val="3464D673"/>
    <w:multiLevelType w:val="hybridMultilevel"/>
    <w:tmpl w:val="0688E092"/>
    <w:lvl w:ilvl="0" w:tplc="A5C28146">
      <w:start w:val="1"/>
      <w:numFmt w:val="bullet"/>
      <w:lvlText w:val=""/>
      <w:lvlJc w:val="left"/>
      <w:pPr>
        <w:ind w:left="700" w:hanging="360"/>
      </w:pPr>
      <w:rPr>
        <w:rFonts w:ascii="Symbol" w:hAnsi="Symbol" w:hint="default"/>
      </w:rPr>
    </w:lvl>
    <w:lvl w:ilvl="1" w:tplc="EE8E568C" w:tentative="1">
      <w:start w:val="1"/>
      <w:numFmt w:val="bullet"/>
      <w:lvlText w:val="o"/>
      <w:lvlJc w:val="left"/>
      <w:pPr>
        <w:ind w:left="1420" w:hanging="360"/>
      </w:pPr>
      <w:rPr>
        <w:rFonts w:ascii="Courier New" w:hAnsi="Courier New" w:cs="Courier New" w:hint="default"/>
      </w:rPr>
    </w:lvl>
    <w:lvl w:ilvl="2" w:tplc="B4CA4306" w:tentative="1">
      <w:start w:val="1"/>
      <w:numFmt w:val="bullet"/>
      <w:lvlText w:val=""/>
      <w:lvlJc w:val="left"/>
      <w:pPr>
        <w:ind w:left="2140" w:hanging="360"/>
      </w:pPr>
      <w:rPr>
        <w:rFonts w:ascii="Wingdings" w:hAnsi="Wingdings" w:hint="default"/>
      </w:rPr>
    </w:lvl>
    <w:lvl w:ilvl="3" w:tplc="BA6EA27E" w:tentative="1">
      <w:start w:val="1"/>
      <w:numFmt w:val="bullet"/>
      <w:lvlText w:val=""/>
      <w:lvlJc w:val="left"/>
      <w:pPr>
        <w:ind w:left="2860" w:hanging="360"/>
      </w:pPr>
      <w:rPr>
        <w:rFonts w:ascii="Symbol" w:hAnsi="Symbol" w:hint="default"/>
      </w:rPr>
    </w:lvl>
    <w:lvl w:ilvl="4" w:tplc="4634943A" w:tentative="1">
      <w:start w:val="1"/>
      <w:numFmt w:val="bullet"/>
      <w:lvlText w:val="o"/>
      <w:lvlJc w:val="left"/>
      <w:pPr>
        <w:ind w:left="3580" w:hanging="360"/>
      </w:pPr>
      <w:rPr>
        <w:rFonts w:ascii="Courier New" w:hAnsi="Courier New" w:cs="Courier New" w:hint="default"/>
      </w:rPr>
    </w:lvl>
    <w:lvl w:ilvl="5" w:tplc="152CA95C" w:tentative="1">
      <w:start w:val="1"/>
      <w:numFmt w:val="bullet"/>
      <w:lvlText w:val=""/>
      <w:lvlJc w:val="left"/>
      <w:pPr>
        <w:ind w:left="4300" w:hanging="360"/>
      </w:pPr>
      <w:rPr>
        <w:rFonts w:ascii="Wingdings" w:hAnsi="Wingdings" w:hint="default"/>
      </w:rPr>
    </w:lvl>
    <w:lvl w:ilvl="6" w:tplc="9DDCAA02" w:tentative="1">
      <w:start w:val="1"/>
      <w:numFmt w:val="bullet"/>
      <w:lvlText w:val=""/>
      <w:lvlJc w:val="left"/>
      <w:pPr>
        <w:ind w:left="5020" w:hanging="360"/>
      </w:pPr>
      <w:rPr>
        <w:rFonts w:ascii="Symbol" w:hAnsi="Symbol" w:hint="default"/>
      </w:rPr>
    </w:lvl>
    <w:lvl w:ilvl="7" w:tplc="B3CC1F2E" w:tentative="1">
      <w:start w:val="1"/>
      <w:numFmt w:val="bullet"/>
      <w:lvlText w:val="o"/>
      <w:lvlJc w:val="left"/>
      <w:pPr>
        <w:ind w:left="5740" w:hanging="360"/>
      </w:pPr>
      <w:rPr>
        <w:rFonts w:ascii="Courier New" w:hAnsi="Courier New" w:cs="Courier New" w:hint="default"/>
      </w:rPr>
    </w:lvl>
    <w:lvl w:ilvl="8" w:tplc="AC8C1A8E" w:tentative="1">
      <w:start w:val="1"/>
      <w:numFmt w:val="bullet"/>
      <w:lvlText w:val=""/>
      <w:lvlJc w:val="left"/>
      <w:pPr>
        <w:ind w:left="6460" w:hanging="360"/>
      </w:pPr>
      <w:rPr>
        <w:rFonts w:ascii="Wingdings" w:hAnsi="Wingdings" w:hint="default"/>
      </w:rPr>
    </w:lvl>
  </w:abstractNum>
  <w:abstractNum w:abstractNumId="41" w15:restartNumberingAfterBreak="0">
    <w:nsid w:val="34EE4793"/>
    <w:multiLevelType w:val="hybridMultilevel"/>
    <w:tmpl w:val="19A899FC"/>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42"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3" w15:restartNumberingAfterBreak="0">
    <w:nsid w:val="359C54F1"/>
    <w:multiLevelType w:val="multilevel"/>
    <w:tmpl w:val="C08C74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5"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6" w15:restartNumberingAfterBreak="0">
    <w:nsid w:val="376E473F"/>
    <w:multiLevelType w:val="hybridMultilevel"/>
    <w:tmpl w:val="ED72B67E"/>
    <w:lvl w:ilvl="0" w:tplc="400A000F">
      <w:start w:val="1"/>
      <w:numFmt w:val="decimal"/>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47"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48"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9" w15:restartNumberingAfterBreak="0">
    <w:nsid w:val="3A160D5A"/>
    <w:multiLevelType w:val="multilevel"/>
    <w:tmpl w:val="22E89A8C"/>
    <w:lvl w:ilvl="0">
      <w:start w:val="1"/>
      <w:numFmt w:val="decimal"/>
      <w:lvlText w:val="%1."/>
      <w:lvlJc w:val="left"/>
      <w:pPr>
        <w:ind w:left="720" w:hanging="360"/>
      </w:pPr>
      <w:rPr>
        <w:b/>
      </w:rPr>
    </w:lvl>
    <w:lvl w:ilvl="1">
      <w:start w:val="1"/>
      <w:numFmt w:val="decimal"/>
      <w:isLgl/>
      <w:lvlText w:val="%1.%2."/>
      <w:lvlJc w:val="left"/>
      <w:pPr>
        <w:ind w:left="720" w:hanging="360"/>
      </w:pPr>
      <w:rPr>
        <w:b w:val="0"/>
        <w:color w:val="auto"/>
      </w:r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1800" w:hanging="1440"/>
      </w:pPr>
    </w:lvl>
  </w:abstractNum>
  <w:abstractNum w:abstractNumId="50"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2"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862"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3"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4" w15:restartNumberingAfterBreak="0">
    <w:nsid w:val="3EC84DDD"/>
    <w:multiLevelType w:val="multilevel"/>
    <w:tmpl w:val="9752C324"/>
    <w:lvl w:ilvl="0">
      <w:start w:val="1"/>
      <w:numFmt w:val="bullet"/>
      <w:lvlText w:val="-"/>
      <w:lvlJc w:val="left"/>
      <w:pPr>
        <w:tabs>
          <w:tab w:val="num" w:pos="720"/>
        </w:tabs>
        <w:ind w:left="720" w:hanging="360"/>
      </w:pPr>
      <w:rPr>
        <w:rFonts w:ascii="Century Gothic" w:eastAsia="Times New Roman" w:hAnsi="Century Gothic" w:cs="Arial Narrow"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3FA725FA"/>
    <w:multiLevelType w:val="hybridMultilevel"/>
    <w:tmpl w:val="4E487B3A"/>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56"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57"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8" w15:restartNumberingAfterBreak="0">
    <w:nsid w:val="44F6B75E"/>
    <w:multiLevelType w:val="hybridMultilevel"/>
    <w:tmpl w:val="B94C3E96"/>
    <w:lvl w:ilvl="0" w:tplc="68526EC0">
      <w:start w:val="1"/>
      <w:numFmt w:val="bullet"/>
      <w:lvlText w:val=""/>
      <w:lvlJc w:val="left"/>
      <w:pPr>
        <w:ind w:left="720" w:hanging="360"/>
      </w:pPr>
      <w:rPr>
        <w:rFonts w:ascii="Symbol" w:hAnsi="Symbol" w:hint="default"/>
      </w:rPr>
    </w:lvl>
    <w:lvl w:ilvl="1" w:tplc="3D22B640" w:tentative="1">
      <w:start w:val="1"/>
      <w:numFmt w:val="bullet"/>
      <w:lvlText w:val="o"/>
      <w:lvlJc w:val="left"/>
      <w:pPr>
        <w:ind w:left="1440" w:hanging="360"/>
      </w:pPr>
      <w:rPr>
        <w:rFonts w:ascii="Courier New" w:hAnsi="Courier New" w:cs="Courier New" w:hint="default"/>
      </w:rPr>
    </w:lvl>
    <w:lvl w:ilvl="2" w:tplc="425E87D6" w:tentative="1">
      <w:start w:val="1"/>
      <w:numFmt w:val="bullet"/>
      <w:lvlText w:val=""/>
      <w:lvlJc w:val="left"/>
      <w:pPr>
        <w:ind w:left="2160" w:hanging="360"/>
      </w:pPr>
      <w:rPr>
        <w:rFonts w:ascii="Wingdings" w:hAnsi="Wingdings" w:hint="default"/>
      </w:rPr>
    </w:lvl>
    <w:lvl w:ilvl="3" w:tplc="BC72E4BA" w:tentative="1">
      <w:start w:val="1"/>
      <w:numFmt w:val="bullet"/>
      <w:lvlText w:val=""/>
      <w:lvlJc w:val="left"/>
      <w:pPr>
        <w:ind w:left="2880" w:hanging="360"/>
      </w:pPr>
      <w:rPr>
        <w:rFonts w:ascii="Symbol" w:hAnsi="Symbol" w:hint="default"/>
      </w:rPr>
    </w:lvl>
    <w:lvl w:ilvl="4" w:tplc="6DCA57EC" w:tentative="1">
      <w:start w:val="1"/>
      <w:numFmt w:val="bullet"/>
      <w:lvlText w:val="o"/>
      <w:lvlJc w:val="left"/>
      <w:pPr>
        <w:ind w:left="3600" w:hanging="360"/>
      </w:pPr>
      <w:rPr>
        <w:rFonts w:ascii="Courier New" w:hAnsi="Courier New" w:cs="Courier New" w:hint="default"/>
      </w:rPr>
    </w:lvl>
    <w:lvl w:ilvl="5" w:tplc="61C652D8" w:tentative="1">
      <w:start w:val="1"/>
      <w:numFmt w:val="bullet"/>
      <w:lvlText w:val=""/>
      <w:lvlJc w:val="left"/>
      <w:pPr>
        <w:ind w:left="4320" w:hanging="360"/>
      </w:pPr>
      <w:rPr>
        <w:rFonts w:ascii="Wingdings" w:hAnsi="Wingdings" w:hint="default"/>
      </w:rPr>
    </w:lvl>
    <w:lvl w:ilvl="6" w:tplc="8B48A9EA" w:tentative="1">
      <w:start w:val="1"/>
      <w:numFmt w:val="bullet"/>
      <w:lvlText w:val=""/>
      <w:lvlJc w:val="left"/>
      <w:pPr>
        <w:ind w:left="5040" w:hanging="360"/>
      </w:pPr>
      <w:rPr>
        <w:rFonts w:ascii="Symbol" w:hAnsi="Symbol" w:hint="default"/>
      </w:rPr>
    </w:lvl>
    <w:lvl w:ilvl="7" w:tplc="04E04968" w:tentative="1">
      <w:start w:val="1"/>
      <w:numFmt w:val="bullet"/>
      <w:lvlText w:val="o"/>
      <w:lvlJc w:val="left"/>
      <w:pPr>
        <w:ind w:left="5760" w:hanging="360"/>
      </w:pPr>
      <w:rPr>
        <w:rFonts w:ascii="Courier New" w:hAnsi="Courier New" w:cs="Courier New" w:hint="default"/>
      </w:rPr>
    </w:lvl>
    <w:lvl w:ilvl="8" w:tplc="83F27204" w:tentative="1">
      <w:start w:val="1"/>
      <w:numFmt w:val="bullet"/>
      <w:lvlText w:val=""/>
      <w:lvlJc w:val="left"/>
      <w:pPr>
        <w:ind w:left="6480" w:hanging="360"/>
      </w:pPr>
      <w:rPr>
        <w:rFonts w:ascii="Wingdings" w:hAnsi="Wingdings" w:hint="default"/>
      </w:rPr>
    </w:lvl>
  </w:abstractNum>
  <w:abstractNum w:abstractNumId="59"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0" w15:restartNumberingAfterBreak="0">
    <w:nsid w:val="4A9450E1"/>
    <w:multiLevelType w:val="hybridMultilevel"/>
    <w:tmpl w:val="BC3A9AD4"/>
    <w:lvl w:ilvl="0" w:tplc="8E0E3B78">
      <w:start w:val="1"/>
      <w:numFmt w:val="bullet"/>
      <w:lvlText w:val="-"/>
      <w:lvlJc w:val="left"/>
      <w:pPr>
        <w:ind w:left="720" w:hanging="360"/>
      </w:pPr>
      <w:rPr>
        <w:rFonts w:ascii="Century Gothic" w:eastAsia="Times New Roman" w:hAnsi="Century Gothic" w:cs="Arial Narrow"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61"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2"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3"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4"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5" w15:restartNumberingAfterBreak="0">
    <w:nsid w:val="4E3A499C"/>
    <w:multiLevelType w:val="hybridMultilevel"/>
    <w:tmpl w:val="C4E4D3E2"/>
    <w:lvl w:ilvl="0" w:tplc="124E88F0">
      <w:start w:val="1"/>
      <w:numFmt w:val="decimal"/>
      <w:lvlText w:val="%1."/>
      <w:lvlJc w:val="left"/>
      <w:pPr>
        <w:ind w:left="720" w:hanging="360"/>
      </w:pPr>
      <w:rPr>
        <w:b/>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66"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67"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68"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9" w15:restartNumberingAfterBreak="0">
    <w:nsid w:val="51880B78"/>
    <w:multiLevelType w:val="hybridMultilevel"/>
    <w:tmpl w:val="29A88AF4"/>
    <w:lvl w:ilvl="0" w:tplc="400A0017">
      <w:start w:val="1"/>
      <w:numFmt w:val="low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0"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71"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2"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3"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4"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5"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6"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8"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9"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80"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81"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2"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3"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84" w15:restartNumberingAfterBreak="0">
    <w:nsid w:val="629899C9"/>
    <w:multiLevelType w:val="hybridMultilevel"/>
    <w:tmpl w:val="B94C3E96"/>
    <w:lvl w:ilvl="0" w:tplc="C85AE030">
      <w:start w:val="1"/>
      <w:numFmt w:val="bullet"/>
      <w:lvlText w:val=""/>
      <w:lvlJc w:val="left"/>
      <w:pPr>
        <w:ind w:left="720" w:hanging="360"/>
      </w:pPr>
      <w:rPr>
        <w:rFonts w:ascii="Symbol" w:hAnsi="Symbol" w:hint="default"/>
      </w:rPr>
    </w:lvl>
    <w:lvl w:ilvl="1" w:tplc="512EC126" w:tentative="1">
      <w:start w:val="1"/>
      <w:numFmt w:val="bullet"/>
      <w:lvlText w:val="o"/>
      <w:lvlJc w:val="left"/>
      <w:pPr>
        <w:ind w:left="1440" w:hanging="360"/>
      </w:pPr>
      <w:rPr>
        <w:rFonts w:ascii="Courier New" w:hAnsi="Courier New" w:cs="Courier New" w:hint="default"/>
      </w:rPr>
    </w:lvl>
    <w:lvl w:ilvl="2" w:tplc="8A380BCA" w:tentative="1">
      <w:start w:val="1"/>
      <w:numFmt w:val="bullet"/>
      <w:lvlText w:val=""/>
      <w:lvlJc w:val="left"/>
      <w:pPr>
        <w:ind w:left="2160" w:hanging="360"/>
      </w:pPr>
      <w:rPr>
        <w:rFonts w:ascii="Wingdings" w:hAnsi="Wingdings" w:hint="default"/>
      </w:rPr>
    </w:lvl>
    <w:lvl w:ilvl="3" w:tplc="A6208354" w:tentative="1">
      <w:start w:val="1"/>
      <w:numFmt w:val="bullet"/>
      <w:lvlText w:val=""/>
      <w:lvlJc w:val="left"/>
      <w:pPr>
        <w:ind w:left="2880" w:hanging="360"/>
      </w:pPr>
      <w:rPr>
        <w:rFonts w:ascii="Symbol" w:hAnsi="Symbol" w:hint="default"/>
      </w:rPr>
    </w:lvl>
    <w:lvl w:ilvl="4" w:tplc="A9FA51AC" w:tentative="1">
      <w:start w:val="1"/>
      <w:numFmt w:val="bullet"/>
      <w:lvlText w:val="o"/>
      <w:lvlJc w:val="left"/>
      <w:pPr>
        <w:ind w:left="3600" w:hanging="360"/>
      </w:pPr>
      <w:rPr>
        <w:rFonts w:ascii="Courier New" w:hAnsi="Courier New" w:cs="Courier New" w:hint="default"/>
      </w:rPr>
    </w:lvl>
    <w:lvl w:ilvl="5" w:tplc="8F2ADF6C" w:tentative="1">
      <w:start w:val="1"/>
      <w:numFmt w:val="bullet"/>
      <w:lvlText w:val=""/>
      <w:lvlJc w:val="left"/>
      <w:pPr>
        <w:ind w:left="4320" w:hanging="360"/>
      </w:pPr>
      <w:rPr>
        <w:rFonts w:ascii="Wingdings" w:hAnsi="Wingdings" w:hint="default"/>
      </w:rPr>
    </w:lvl>
    <w:lvl w:ilvl="6" w:tplc="DE9EF5D4" w:tentative="1">
      <w:start w:val="1"/>
      <w:numFmt w:val="bullet"/>
      <w:lvlText w:val=""/>
      <w:lvlJc w:val="left"/>
      <w:pPr>
        <w:ind w:left="5040" w:hanging="360"/>
      </w:pPr>
      <w:rPr>
        <w:rFonts w:ascii="Symbol" w:hAnsi="Symbol" w:hint="default"/>
      </w:rPr>
    </w:lvl>
    <w:lvl w:ilvl="7" w:tplc="8104F726" w:tentative="1">
      <w:start w:val="1"/>
      <w:numFmt w:val="bullet"/>
      <w:lvlText w:val="o"/>
      <w:lvlJc w:val="left"/>
      <w:pPr>
        <w:ind w:left="5760" w:hanging="360"/>
      </w:pPr>
      <w:rPr>
        <w:rFonts w:ascii="Courier New" w:hAnsi="Courier New" w:cs="Courier New" w:hint="default"/>
      </w:rPr>
    </w:lvl>
    <w:lvl w:ilvl="8" w:tplc="18302CAE" w:tentative="1">
      <w:start w:val="1"/>
      <w:numFmt w:val="bullet"/>
      <w:lvlText w:val=""/>
      <w:lvlJc w:val="left"/>
      <w:pPr>
        <w:ind w:left="6480" w:hanging="360"/>
      </w:pPr>
      <w:rPr>
        <w:rFonts w:ascii="Wingdings" w:hAnsi="Wingdings" w:hint="default"/>
      </w:rPr>
    </w:lvl>
  </w:abstractNum>
  <w:abstractNum w:abstractNumId="85" w15:restartNumberingAfterBreak="0">
    <w:nsid w:val="64559C75"/>
    <w:multiLevelType w:val="hybridMultilevel"/>
    <w:tmpl w:val="B94C3E96"/>
    <w:lvl w:ilvl="0" w:tplc="119CF5C8">
      <w:start w:val="1"/>
      <w:numFmt w:val="bullet"/>
      <w:lvlText w:val=""/>
      <w:lvlJc w:val="left"/>
      <w:pPr>
        <w:ind w:left="720" w:hanging="360"/>
      </w:pPr>
      <w:rPr>
        <w:rFonts w:ascii="Symbol" w:hAnsi="Symbol" w:hint="default"/>
      </w:rPr>
    </w:lvl>
    <w:lvl w:ilvl="1" w:tplc="9906096A" w:tentative="1">
      <w:start w:val="1"/>
      <w:numFmt w:val="bullet"/>
      <w:lvlText w:val="o"/>
      <w:lvlJc w:val="left"/>
      <w:pPr>
        <w:ind w:left="1440" w:hanging="360"/>
      </w:pPr>
      <w:rPr>
        <w:rFonts w:ascii="Courier New" w:hAnsi="Courier New" w:cs="Courier New" w:hint="default"/>
      </w:rPr>
    </w:lvl>
    <w:lvl w:ilvl="2" w:tplc="6C904592" w:tentative="1">
      <w:start w:val="1"/>
      <w:numFmt w:val="bullet"/>
      <w:lvlText w:val=""/>
      <w:lvlJc w:val="left"/>
      <w:pPr>
        <w:ind w:left="2160" w:hanging="360"/>
      </w:pPr>
      <w:rPr>
        <w:rFonts w:ascii="Wingdings" w:hAnsi="Wingdings" w:hint="default"/>
      </w:rPr>
    </w:lvl>
    <w:lvl w:ilvl="3" w:tplc="629A1232" w:tentative="1">
      <w:start w:val="1"/>
      <w:numFmt w:val="bullet"/>
      <w:lvlText w:val=""/>
      <w:lvlJc w:val="left"/>
      <w:pPr>
        <w:ind w:left="2880" w:hanging="360"/>
      </w:pPr>
      <w:rPr>
        <w:rFonts w:ascii="Symbol" w:hAnsi="Symbol" w:hint="default"/>
      </w:rPr>
    </w:lvl>
    <w:lvl w:ilvl="4" w:tplc="7DB0372E" w:tentative="1">
      <w:start w:val="1"/>
      <w:numFmt w:val="bullet"/>
      <w:lvlText w:val="o"/>
      <w:lvlJc w:val="left"/>
      <w:pPr>
        <w:ind w:left="3600" w:hanging="360"/>
      </w:pPr>
      <w:rPr>
        <w:rFonts w:ascii="Courier New" w:hAnsi="Courier New" w:cs="Courier New" w:hint="default"/>
      </w:rPr>
    </w:lvl>
    <w:lvl w:ilvl="5" w:tplc="30465E3C" w:tentative="1">
      <w:start w:val="1"/>
      <w:numFmt w:val="bullet"/>
      <w:lvlText w:val=""/>
      <w:lvlJc w:val="left"/>
      <w:pPr>
        <w:ind w:left="4320" w:hanging="360"/>
      </w:pPr>
      <w:rPr>
        <w:rFonts w:ascii="Wingdings" w:hAnsi="Wingdings" w:hint="default"/>
      </w:rPr>
    </w:lvl>
    <w:lvl w:ilvl="6" w:tplc="9138802E" w:tentative="1">
      <w:start w:val="1"/>
      <w:numFmt w:val="bullet"/>
      <w:lvlText w:val=""/>
      <w:lvlJc w:val="left"/>
      <w:pPr>
        <w:ind w:left="5040" w:hanging="360"/>
      </w:pPr>
      <w:rPr>
        <w:rFonts w:ascii="Symbol" w:hAnsi="Symbol" w:hint="default"/>
      </w:rPr>
    </w:lvl>
    <w:lvl w:ilvl="7" w:tplc="CFA46F7A" w:tentative="1">
      <w:start w:val="1"/>
      <w:numFmt w:val="bullet"/>
      <w:lvlText w:val="o"/>
      <w:lvlJc w:val="left"/>
      <w:pPr>
        <w:ind w:left="5760" w:hanging="360"/>
      </w:pPr>
      <w:rPr>
        <w:rFonts w:ascii="Courier New" w:hAnsi="Courier New" w:cs="Courier New" w:hint="default"/>
      </w:rPr>
    </w:lvl>
    <w:lvl w:ilvl="8" w:tplc="090C7470" w:tentative="1">
      <w:start w:val="1"/>
      <w:numFmt w:val="bullet"/>
      <w:lvlText w:val=""/>
      <w:lvlJc w:val="left"/>
      <w:pPr>
        <w:ind w:left="6480" w:hanging="360"/>
      </w:pPr>
      <w:rPr>
        <w:rFonts w:ascii="Wingdings" w:hAnsi="Wingdings" w:hint="default"/>
      </w:rPr>
    </w:lvl>
  </w:abstractNum>
  <w:abstractNum w:abstractNumId="86"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7" w15:restartNumberingAfterBreak="0">
    <w:nsid w:val="667A1BAF"/>
    <w:multiLevelType w:val="hybridMultilevel"/>
    <w:tmpl w:val="2C62F9F4"/>
    <w:lvl w:ilvl="0" w:tplc="8E62B160">
      <w:numFmt w:val="bullet"/>
      <w:lvlText w:val="-"/>
      <w:lvlJc w:val="left"/>
      <w:pPr>
        <w:ind w:left="720" w:hanging="360"/>
      </w:pPr>
      <w:rPr>
        <w:rFonts w:ascii="Tahoma" w:eastAsia="Times New Roman" w:hAnsi="Tahoma" w:cs="Tahom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8"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9" w15:restartNumberingAfterBreak="0">
    <w:nsid w:val="671E3DD8"/>
    <w:multiLevelType w:val="hybridMultilevel"/>
    <w:tmpl w:val="B94C3E96"/>
    <w:lvl w:ilvl="0" w:tplc="70C6F6EE">
      <w:start w:val="1"/>
      <w:numFmt w:val="bullet"/>
      <w:lvlText w:val=""/>
      <w:lvlJc w:val="left"/>
      <w:pPr>
        <w:ind w:left="720" w:hanging="360"/>
      </w:pPr>
      <w:rPr>
        <w:rFonts w:ascii="Symbol" w:hAnsi="Symbol" w:hint="default"/>
      </w:rPr>
    </w:lvl>
    <w:lvl w:ilvl="1" w:tplc="8AB6E4D0" w:tentative="1">
      <w:start w:val="1"/>
      <w:numFmt w:val="bullet"/>
      <w:lvlText w:val="o"/>
      <w:lvlJc w:val="left"/>
      <w:pPr>
        <w:ind w:left="1440" w:hanging="360"/>
      </w:pPr>
      <w:rPr>
        <w:rFonts w:ascii="Courier New" w:hAnsi="Courier New" w:cs="Courier New" w:hint="default"/>
      </w:rPr>
    </w:lvl>
    <w:lvl w:ilvl="2" w:tplc="B234E20A" w:tentative="1">
      <w:start w:val="1"/>
      <w:numFmt w:val="bullet"/>
      <w:lvlText w:val=""/>
      <w:lvlJc w:val="left"/>
      <w:pPr>
        <w:ind w:left="2160" w:hanging="360"/>
      </w:pPr>
      <w:rPr>
        <w:rFonts w:ascii="Wingdings" w:hAnsi="Wingdings" w:hint="default"/>
      </w:rPr>
    </w:lvl>
    <w:lvl w:ilvl="3" w:tplc="1574472A" w:tentative="1">
      <w:start w:val="1"/>
      <w:numFmt w:val="bullet"/>
      <w:lvlText w:val=""/>
      <w:lvlJc w:val="left"/>
      <w:pPr>
        <w:ind w:left="2880" w:hanging="360"/>
      </w:pPr>
      <w:rPr>
        <w:rFonts w:ascii="Symbol" w:hAnsi="Symbol" w:hint="default"/>
      </w:rPr>
    </w:lvl>
    <w:lvl w:ilvl="4" w:tplc="7DB03AD6" w:tentative="1">
      <w:start w:val="1"/>
      <w:numFmt w:val="bullet"/>
      <w:lvlText w:val="o"/>
      <w:lvlJc w:val="left"/>
      <w:pPr>
        <w:ind w:left="3600" w:hanging="360"/>
      </w:pPr>
      <w:rPr>
        <w:rFonts w:ascii="Courier New" w:hAnsi="Courier New" w:cs="Courier New" w:hint="default"/>
      </w:rPr>
    </w:lvl>
    <w:lvl w:ilvl="5" w:tplc="A35A31FE" w:tentative="1">
      <w:start w:val="1"/>
      <w:numFmt w:val="bullet"/>
      <w:lvlText w:val=""/>
      <w:lvlJc w:val="left"/>
      <w:pPr>
        <w:ind w:left="4320" w:hanging="360"/>
      </w:pPr>
      <w:rPr>
        <w:rFonts w:ascii="Wingdings" w:hAnsi="Wingdings" w:hint="default"/>
      </w:rPr>
    </w:lvl>
    <w:lvl w:ilvl="6" w:tplc="37BA2D3C" w:tentative="1">
      <w:start w:val="1"/>
      <w:numFmt w:val="bullet"/>
      <w:lvlText w:val=""/>
      <w:lvlJc w:val="left"/>
      <w:pPr>
        <w:ind w:left="5040" w:hanging="360"/>
      </w:pPr>
      <w:rPr>
        <w:rFonts w:ascii="Symbol" w:hAnsi="Symbol" w:hint="default"/>
      </w:rPr>
    </w:lvl>
    <w:lvl w:ilvl="7" w:tplc="DC9AC280" w:tentative="1">
      <w:start w:val="1"/>
      <w:numFmt w:val="bullet"/>
      <w:lvlText w:val="o"/>
      <w:lvlJc w:val="left"/>
      <w:pPr>
        <w:ind w:left="5760" w:hanging="360"/>
      </w:pPr>
      <w:rPr>
        <w:rFonts w:ascii="Courier New" w:hAnsi="Courier New" w:cs="Courier New" w:hint="default"/>
      </w:rPr>
    </w:lvl>
    <w:lvl w:ilvl="8" w:tplc="62DCFD44" w:tentative="1">
      <w:start w:val="1"/>
      <w:numFmt w:val="bullet"/>
      <w:lvlText w:val=""/>
      <w:lvlJc w:val="left"/>
      <w:pPr>
        <w:ind w:left="6480" w:hanging="360"/>
      </w:pPr>
      <w:rPr>
        <w:rFonts w:ascii="Wingdings" w:hAnsi="Wingdings" w:hint="default"/>
      </w:rPr>
    </w:lvl>
  </w:abstractNum>
  <w:abstractNum w:abstractNumId="90" w15:restartNumberingAfterBreak="0">
    <w:nsid w:val="6728453D"/>
    <w:multiLevelType w:val="hybridMultilevel"/>
    <w:tmpl w:val="4C98D9A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1"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92" w15:restartNumberingAfterBreak="0">
    <w:nsid w:val="6A702A6A"/>
    <w:multiLevelType w:val="hybridMultilevel"/>
    <w:tmpl w:val="B8EE3C06"/>
    <w:lvl w:ilvl="0" w:tplc="23AE2C52">
      <w:start w:val="1"/>
      <w:numFmt w:val="bullet"/>
      <w:lvlText w:val="-"/>
      <w:lvlJc w:val="left"/>
      <w:pPr>
        <w:ind w:left="720" w:hanging="360"/>
      </w:pPr>
      <w:rPr>
        <w:rFonts w:ascii="Century Gothic" w:eastAsia="Times New Roman" w:hAnsi="Century Gothic" w:cs="Arial Narrow"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93"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94"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95" w15:restartNumberingAfterBreak="0">
    <w:nsid w:val="6F02600B"/>
    <w:multiLevelType w:val="hybridMultilevel"/>
    <w:tmpl w:val="A1B40C96"/>
    <w:lvl w:ilvl="0" w:tplc="5008D73C">
      <w:start w:val="1"/>
      <w:numFmt w:val="lowerLetter"/>
      <w:lvlText w:val="%1)"/>
      <w:lvlJc w:val="left"/>
      <w:pPr>
        <w:ind w:left="502" w:hanging="360"/>
      </w:pPr>
      <w:rPr>
        <w:b/>
        <w:strike w:val="0"/>
        <w:color w:val="auto"/>
      </w:rPr>
    </w:lvl>
    <w:lvl w:ilvl="1" w:tplc="0C0A0019" w:tentative="1">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96"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97"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8"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99"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0" w15:restartNumberingAfterBreak="0">
    <w:nsid w:val="764F75C4"/>
    <w:multiLevelType w:val="hybridMultilevel"/>
    <w:tmpl w:val="F0CC6494"/>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01"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02" w15:restartNumberingAfterBreak="0">
    <w:nsid w:val="7A4E4B05"/>
    <w:multiLevelType w:val="hybridMultilevel"/>
    <w:tmpl w:val="9912B6C4"/>
    <w:lvl w:ilvl="0" w:tplc="B5167D14">
      <w:start w:val="30"/>
      <w:numFmt w:val="bullet"/>
      <w:lvlText w:val="-"/>
      <w:lvlJc w:val="left"/>
      <w:pPr>
        <w:ind w:left="720" w:hanging="360"/>
      </w:pPr>
      <w:rPr>
        <w:rFonts w:ascii="Tahoma" w:eastAsia="Times New Roman" w:hAnsi="Tahoma" w:cs="Tahoma"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3" w15:restartNumberingAfterBreak="0">
    <w:nsid w:val="7ACA61A4"/>
    <w:multiLevelType w:val="hybridMultilevel"/>
    <w:tmpl w:val="ED72B67E"/>
    <w:lvl w:ilvl="0" w:tplc="400A000F">
      <w:start w:val="1"/>
      <w:numFmt w:val="decimal"/>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104"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05"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5"/>
  </w:num>
  <w:num w:numId="2">
    <w:abstractNumId w:val="25"/>
  </w:num>
  <w:num w:numId="3">
    <w:abstractNumId w:val="7"/>
  </w:num>
  <w:num w:numId="4">
    <w:abstractNumId w:val="19"/>
  </w:num>
  <w:num w:numId="5">
    <w:abstractNumId w:val="63"/>
  </w:num>
  <w:num w:numId="6">
    <w:abstractNumId w:val="83"/>
  </w:num>
  <w:num w:numId="7">
    <w:abstractNumId w:val="67"/>
  </w:num>
  <w:num w:numId="8">
    <w:abstractNumId w:val="93"/>
  </w:num>
  <w:num w:numId="9">
    <w:abstractNumId w:val="96"/>
  </w:num>
  <w:num w:numId="10">
    <w:abstractNumId w:val="33"/>
  </w:num>
  <w:num w:numId="11">
    <w:abstractNumId w:val="104"/>
  </w:num>
  <w:num w:numId="12">
    <w:abstractNumId w:val="24"/>
  </w:num>
  <w:num w:numId="13">
    <w:abstractNumId w:val="105"/>
  </w:num>
  <w:num w:numId="14">
    <w:abstractNumId w:val="52"/>
  </w:num>
  <w:num w:numId="15">
    <w:abstractNumId w:val="20"/>
  </w:num>
  <w:num w:numId="16">
    <w:abstractNumId w:val="76"/>
  </w:num>
  <w:num w:numId="17">
    <w:abstractNumId w:val="10"/>
  </w:num>
  <w:num w:numId="18">
    <w:abstractNumId w:val="29"/>
  </w:num>
  <w:num w:numId="1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7"/>
  </w:num>
  <w:num w:numId="21">
    <w:abstractNumId w:val="64"/>
  </w:num>
  <w:num w:numId="22">
    <w:abstractNumId w:val="34"/>
  </w:num>
  <w:num w:numId="23">
    <w:abstractNumId w:val="2"/>
  </w:num>
  <w:num w:numId="24">
    <w:abstractNumId w:val="36"/>
  </w:num>
  <w:num w:numId="25">
    <w:abstractNumId w:val="0"/>
  </w:num>
  <w:num w:numId="26">
    <w:abstractNumId w:val="56"/>
  </w:num>
  <w:num w:numId="27">
    <w:abstractNumId w:val="47"/>
  </w:num>
  <w:num w:numId="28">
    <w:abstractNumId w:val="50"/>
  </w:num>
  <w:num w:numId="29">
    <w:abstractNumId w:val="77"/>
  </w:num>
  <w:num w:numId="30">
    <w:abstractNumId w:val="42"/>
  </w:num>
  <w:num w:numId="31">
    <w:abstractNumId w:val="99"/>
  </w:num>
  <w:num w:numId="32">
    <w:abstractNumId w:val="95"/>
  </w:num>
  <w:num w:numId="33">
    <w:abstractNumId w:val="28"/>
  </w:num>
  <w:num w:numId="34">
    <w:abstractNumId w:val="91"/>
  </w:num>
  <w:num w:numId="35">
    <w:abstractNumId w:val="30"/>
  </w:num>
  <w:num w:numId="36">
    <w:abstractNumId w:val="75"/>
  </w:num>
  <w:num w:numId="37">
    <w:abstractNumId w:val="62"/>
  </w:num>
  <w:num w:numId="38">
    <w:abstractNumId w:val="12"/>
  </w:num>
  <w:num w:numId="39">
    <w:abstractNumId w:val="98"/>
  </w:num>
  <w:num w:numId="40">
    <w:abstractNumId w:val="71"/>
  </w:num>
  <w:num w:numId="41">
    <w:abstractNumId w:val="97"/>
  </w:num>
  <w:num w:numId="42">
    <w:abstractNumId w:val="82"/>
  </w:num>
  <w:num w:numId="43">
    <w:abstractNumId w:val="72"/>
  </w:num>
  <w:num w:numId="44">
    <w:abstractNumId w:val="70"/>
  </w:num>
  <w:num w:numId="45">
    <w:abstractNumId w:val="88"/>
  </w:num>
  <w:num w:numId="46">
    <w:abstractNumId w:val="61"/>
  </w:num>
  <w:num w:numId="47">
    <w:abstractNumId w:val="26"/>
  </w:num>
  <w:num w:numId="48">
    <w:abstractNumId w:val="100"/>
  </w:num>
  <w:num w:numId="49">
    <w:abstractNumId w:val="68"/>
  </w:num>
  <w:num w:numId="50">
    <w:abstractNumId w:val="80"/>
  </w:num>
  <w:num w:numId="51">
    <w:abstractNumId w:val="3"/>
  </w:num>
  <w:num w:numId="52">
    <w:abstractNumId w:val="53"/>
  </w:num>
  <w:num w:numId="53">
    <w:abstractNumId w:val="39"/>
  </w:num>
  <w:num w:numId="54">
    <w:abstractNumId w:val="27"/>
  </w:num>
  <w:num w:numId="55">
    <w:abstractNumId w:val="17"/>
  </w:num>
  <w:num w:numId="56">
    <w:abstractNumId w:val="78"/>
  </w:num>
  <w:num w:numId="57">
    <w:abstractNumId w:val="9"/>
  </w:num>
  <w:num w:numId="58">
    <w:abstractNumId w:val="31"/>
  </w:num>
  <w:num w:numId="59">
    <w:abstractNumId w:val="94"/>
  </w:num>
  <w:num w:numId="60">
    <w:abstractNumId w:val="86"/>
  </w:num>
  <w:num w:numId="61">
    <w:abstractNumId w:val="37"/>
  </w:num>
  <w:num w:numId="62">
    <w:abstractNumId w:val="101"/>
  </w:num>
  <w:num w:numId="63">
    <w:abstractNumId w:val="32"/>
  </w:num>
  <w:num w:numId="64">
    <w:abstractNumId w:val="48"/>
  </w:num>
  <w:num w:numId="65">
    <w:abstractNumId w:val="45"/>
  </w:num>
  <w:num w:numId="66">
    <w:abstractNumId w:val="38"/>
  </w:num>
  <w:num w:numId="67">
    <w:abstractNumId w:val="73"/>
  </w:num>
  <w:num w:numId="68">
    <w:abstractNumId w:val="59"/>
  </w:num>
  <w:num w:numId="69">
    <w:abstractNumId w:val="81"/>
  </w:num>
  <w:num w:numId="70">
    <w:abstractNumId w:val="21"/>
  </w:num>
  <w:num w:numId="71">
    <w:abstractNumId w:val="66"/>
  </w:num>
  <w:num w:numId="72">
    <w:abstractNumId w:val="14"/>
  </w:num>
  <w:num w:numId="73">
    <w:abstractNumId w:val="74"/>
  </w:num>
  <w:num w:numId="74">
    <w:abstractNumId w:val="79"/>
  </w:num>
  <w:num w:numId="75">
    <w:abstractNumId w:val="8"/>
  </w:num>
  <w:num w:numId="76">
    <w:abstractNumId w:val="44"/>
  </w:num>
  <w:num w:numId="77">
    <w:abstractNumId w:val="69"/>
  </w:num>
  <w:num w:numId="78">
    <w:abstractNumId w:val="60"/>
  </w:num>
  <w:num w:numId="79">
    <w:abstractNumId w:val="18"/>
  </w:num>
  <w:num w:numId="80">
    <w:abstractNumId w:val="41"/>
  </w:num>
  <w:num w:numId="81">
    <w:abstractNumId w:val="90"/>
  </w:num>
  <w:num w:numId="82">
    <w:abstractNumId w:val="55"/>
  </w:num>
  <w:num w:numId="83">
    <w:abstractNumId w:val="54"/>
  </w:num>
  <w:num w:numId="84">
    <w:abstractNumId w:val="35"/>
  </w:num>
  <w:num w:numId="85">
    <w:abstractNumId w:val="92"/>
  </w:num>
  <w:num w:numId="86">
    <w:abstractNumId w:val="5"/>
  </w:num>
  <w:num w:numId="87">
    <w:abstractNumId w:val="43"/>
  </w:num>
  <w:num w:numId="88">
    <w:abstractNumId w:val="49"/>
  </w:num>
  <w:num w:numId="89">
    <w:abstractNumId w:val="40"/>
  </w:num>
  <w:num w:numId="90">
    <w:abstractNumId w:val="46"/>
  </w:num>
  <w:num w:numId="91">
    <w:abstractNumId w:val="103"/>
  </w:num>
  <w:num w:numId="92">
    <w:abstractNumId w:val="1"/>
  </w:num>
  <w:num w:numId="93">
    <w:abstractNumId w:val="65"/>
  </w:num>
  <w:num w:numId="94">
    <w:abstractNumId w:val="85"/>
  </w:num>
  <w:num w:numId="95">
    <w:abstractNumId w:val="23"/>
  </w:num>
  <w:num w:numId="96">
    <w:abstractNumId w:val="58"/>
  </w:num>
  <w:num w:numId="97">
    <w:abstractNumId w:val="13"/>
  </w:num>
  <w:num w:numId="98">
    <w:abstractNumId w:val="84"/>
  </w:num>
  <w:num w:numId="99">
    <w:abstractNumId w:val="89"/>
  </w:num>
  <w:num w:numId="100">
    <w:abstractNumId w:val="71"/>
  </w:num>
  <w:num w:numId="101">
    <w:abstractNumId w:val="11"/>
  </w:num>
  <w:num w:numId="102">
    <w:abstractNumId w:val="6"/>
  </w:num>
  <w:num w:numId="103">
    <w:abstractNumId w:val="51"/>
  </w:num>
  <w:num w:numId="104">
    <w:abstractNumId w:val="102"/>
  </w:num>
  <w:num w:numId="105">
    <w:abstractNumId w:val="87"/>
  </w:num>
  <w:num w:numId="106">
    <w:abstractNumId w:val="22"/>
  </w:num>
  <w:num w:numId="107">
    <w:abstractNumId w:val="16"/>
  </w:num>
  <w:numIdMacAtCleanup w:val="9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169"/>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D78"/>
    <w:rsid w:val="00044E27"/>
    <w:rsid w:val="00044F12"/>
    <w:rsid w:val="00045098"/>
    <w:rsid w:val="000454F6"/>
    <w:rsid w:val="00045F96"/>
    <w:rsid w:val="00046609"/>
    <w:rsid w:val="00046F6B"/>
    <w:rsid w:val="000475FA"/>
    <w:rsid w:val="00050C77"/>
    <w:rsid w:val="00050DCE"/>
    <w:rsid w:val="0005215E"/>
    <w:rsid w:val="000523C2"/>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57EE6"/>
    <w:rsid w:val="00060063"/>
    <w:rsid w:val="00060CE8"/>
    <w:rsid w:val="00060E96"/>
    <w:rsid w:val="00061AC2"/>
    <w:rsid w:val="0006223C"/>
    <w:rsid w:val="0006235A"/>
    <w:rsid w:val="00062525"/>
    <w:rsid w:val="000627DE"/>
    <w:rsid w:val="00062A94"/>
    <w:rsid w:val="00062B6B"/>
    <w:rsid w:val="000631B3"/>
    <w:rsid w:val="00063657"/>
    <w:rsid w:val="00063702"/>
    <w:rsid w:val="00063B65"/>
    <w:rsid w:val="00063C61"/>
    <w:rsid w:val="000652D4"/>
    <w:rsid w:val="00065616"/>
    <w:rsid w:val="00066656"/>
    <w:rsid w:val="0006700D"/>
    <w:rsid w:val="00067A04"/>
    <w:rsid w:val="000713F1"/>
    <w:rsid w:val="000718BA"/>
    <w:rsid w:val="00072873"/>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6CF"/>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2D0E"/>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2A"/>
    <w:rsid w:val="000C00F3"/>
    <w:rsid w:val="000C073B"/>
    <w:rsid w:val="000C08EB"/>
    <w:rsid w:val="000C1352"/>
    <w:rsid w:val="000C1935"/>
    <w:rsid w:val="000C1F7B"/>
    <w:rsid w:val="000C1FB6"/>
    <w:rsid w:val="000C25CB"/>
    <w:rsid w:val="000C331D"/>
    <w:rsid w:val="000C3947"/>
    <w:rsid w:val="000C39D0"/>
    <w:rsid w:val="000C4104"/>
    <w:rsid w:val="000C4F64"/>
    <w:rsid w:val="000C4F76"/>
    <w:rsid w:val="000C51F6"/>
    <w:rsid w:val="000C540A"/>
    <w:rsid w:val="000C6400"/>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362"/>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0D68"/>
    <w:rsid w:val="001110B3"/>
    <w:rsid w:val="001127A7"/>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16A9"/>
    <w:rsid w:val="00121ADD"/>
    <w:rsid w:val="00122868"/>
    <w:rsid w:val="0012293A"/>
    <w:rsid w:val="00123157"/>
    <w:rsid w:val="00123F89"/>
    <w:rsid w:val="001248B7"/>
    <w:rsid w:val="00125262"/>
    <w:rsid w:val="00125926"/>
    <w:rsid w:val="00126E6B"/>
    <w:rsid w:val="00127A8C"/>
    <w:rsid w:val="001301FC"/>
    <w:rsid w:val="0013030C"/>
    <w:rsid w:val="001319C4"/>
    <w:rsid w:val="00131B51"/>
    <w:rsid w:val="00132494"/>
    <w:rsid w:val="0013286C"/>
    <w:rsid w:val="00133731"/>
    <w:rsid w:val="00133F67"/>
    <w:rsid w:val="00134B0A"/>
    <w:rsid w:val="00134FEF"/>
    <w:rsid w:val="00135745"/>
    <w:rsid w:val="00135E67"/>
    <w:rsid w:val="0013606F"/>
    <w:rsid w:val="00136B67"/>
    <w:rsid w:val="00140906"/>
    <w:rsid w:val="0014093A"/>
    <w:rsid w:val="00142862"/>
    <w:rsid w:val="00142E1C"/>
    <w:rsid w:val="001433AE"/>
    <w:rsid w:val="0014370A"/>
    <w:rsid w:val="0014474B"/>
    <w:rsid w:val="00144795"/>
    <w:rsid w:val="00144B4B"/>
    <w:rsid w:val="00144DFE"/>
    <w:rsid w:val="00145EF0"/>
    <w:rsid w:val="0014672D"/>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6BE3"/>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154D"/>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28F3"/>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16EB"/>
    <w:rsid w:val="001F4161"/>
    <w:rsid w:val="001F4495"/>
    <w:rsid w:val="001F4CAD"/>
    <w:rsid w:val="001F7176"/>
    <w:rsid w:val="001F7246"/>
    <w:rsid w:val="00200BBF"/>
    <w:rsid w:val="00201AB7"/>
    <w:rsid w:val="00201CD0"/>
    <w:rsid w:val="00202582"/>
    <w:rsid w:val="0020294A"/>
    <w:rsid w:val="002029B9"/>
    <w:rsid w:val="00202B70"/>
    <w:rsid w:val="002032BC"/>
    <w:rsid w:val="00204BAE"/>
    <w:rsid w:val="00204CE1"/>
    <w:rsid w:val="0020540B"/>
    <w:rsid w:val="002056B6"/>
    <w:rsid w:val="00205883"/>
    <w:rsid w:val="002064CD"/>
    <w:rsid w:val="00207371"/>
    <w:rsid w:val="002073B0"/>
    <w:rsid w:val="0020761D"/>
    <w:rsid w:val="00207756"/>
    <w:rsid w:val="002100D8"/>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392"/>
    <w:rsid w:val="00217B79"/>
    <w:rsid w:val="00220291"/>
    <w:rsid w:val="0022031C"/>
    <w:rsid w:val="00221302"/>
    <w:rsid w:val="00222033"/>
    <w:rsid w:val="002228D3"/>
    <w:rsid w:val="00222EFA"/>
    <w:rsid w:val="00223009"/>
    <w:rsid w:val="00223728"/>
    <w:rsid w:val="0022393A"/>
    <w:rsid w:val="00223FFD"/>
    <w:rsid w:val="0022458D"/>
    <w:rsid w:val="002248BB"/>
    <w:rsid w:val="00224EDF"/>
    <w:rsid w:val="00225858"/>
    <w:rsid w:val="002267A5"/>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A4B"/>
    <w:rsid w:val="00264103"/>
    <w:rsid w:val="00264292"/>
    <w:rsid w:val="0026471C"/>
    <w:rsid w:val="00264AAA"/>
    <w:rsid w:val="00265864"/>
    <w:rsid w:val="00265D95"/>
    <w:rsid w:val="00265DE2"/>
    <w:rsid w:val="002667CD"/>
    <w:rsid w:val="002667F5"/>
    <w:rsid w:val="00267698"/>
    <w:rsid w:val="00267A11"/>
    <w:rsid w:val="00267BC9"/>
    <w:rsid w:val="00270642"/>
    <w:rsid w:val="00270E40"/>
    <w:rsid w:val="00270EA3"/>
    <w:rsid w:val="00272628"/>
    <w:rsid w:val="0027293B"/>
    <w:rsid w:val="00273141"/>
    <w:rsid w:val="00273B49"/>
    <w:rsid w:val="00274292"/>
    <w:rsid w:val="00274337"/>
    <w:rsid w:val="00274C19"/>
    <w:rsid w:val="002757F1"/>
    <w:rsid w:val="00275979"/>
    <w:rsid w:val="00275B2A"/>
    <w:rsid w:val="00275D9E"/>
    <w:rsid w:val="002760E4"/>
    <w:rsid w:val="002760E7"/>
    <w:rsid w:val="00276172"/>
    <w:rsid w:val="0027622B"/>
    <w:rsid w:val="002765D4"/>
    <w:rsid w:val="0027711E"/>
    <w:rsid w:val="00277CD7"/>
    <w:rsid w:val="00277F2F"/>
    <w:rsid w:val="00280426"/>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200"/>
    <w:rsid w:val="002A7384"/>
    <w:rsid w:val="002A75AB"/>
    <w:rsid w:val="002A76A8"/>
    <w:rsid w:val="002A7724"/>
    <w:rsid w:val="002B0429"/>
    <w:rsid w:val="002B0688"/>
    <w:rsid w:val="002B0922"/>
    <w:rsid w:val="002B0A0A"/>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FE4"/>
    <w:rsid w:val="002D545F"/>
    <w:rsid w:val="002D54CB"/>
    <w:rsid w:val="002D5A61"/>
    <w:rsid w:val="002D5DD1"/>
    <w:rsid w:val="002D6E94"/>
    <w:rsid w:val="002D719D"/>
    <w:rsid w:val="002D72C8"/>
    <w:rsid w:val="002D7762"/>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246"/>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7FA"/>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906"/>
    <w:rsid w:val="00343B40"/>
    <w:rsid w:val="003440CD"/>
    <w:rsid w:val="00344463"/>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602"/>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B6B"/>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34D"/>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8D6"/>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378"/>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83C"/>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7018B"/>
    <w:rsid w:val="00470646"/>
    <w:rsid w:val="00470B96"/>
    <w:rsid w:val="00471109"/>
    <w:rsid w:val="0047144C"/>
    <w:rsid w:val="00471D01"/>
    <w:rsid w:val="00471F5F"/>
    <w:rsid w:val="004721E3"/>
    <w:rsid w:val="0047266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3E2"/>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E7D4A"/>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2E0D"/>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4B12"/>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BB8"/>
    <w:rsid w:val="005C6C49"/>
    <w:rsid w:val="005C75C9"/>
    <w:rsid w:val="005C781D"/>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D26"/>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425"/>
    <w:rsid w:val="005F175D"/>
    <w:rsid w:val="005F261D"/>
    <w:rsid w:val="005F290C"/>
    <w:rsid w:val="005F2E62"/>
    <w:rsid w:val="005F311F"/>
    <w:rsid w:val="005F31F6"/>
    <w:rsid w:val="005F32C5"/>
    <w:rsid w:val="005F34F1"/>
    <w:rsid w:val="005F3C76"/>
    <w:rsid w:val="005F3E3E"/>
    <w:rsid w:val="005F49A0"/>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575"/>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19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5C99"/>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6FC1"/>
    <w:rsid w:val="00667B57"/>
    <w:rsid w:val="00667DD9"/>
    <w:rsid w:val="006703C1"/>
    <w:rsid w:val="006710F9"/>
    <w:rsid w:val="00671153"/>
    <w:rsid w:val="00671262"/>
    <w:rsid w:val="00671F7D"/>
    <w:rsid w:val="0067271C"/>
    <w:rsid w:val="00672AEA"/>
    <w:rsid w:val="00672BA3"/>
    <w:rsid w:val="00672FC7"/>
    <w:rsid w:val="00673490"/>
    <w:rsid w:val="006745A5"/>
    <w:rsid w:val="0067556B"/>
    <w:rsid w:val="00675F4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0B5"/>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0919"/>
    <w:rsid w:val="006D147D"/>
    <w:rsid w:val="006D17DB"/>
    <w:rsid w:val="006D18C7"/>
    <w:rsid w:val="006D1BB6"/>
    <w:rsid w:val="006D23BF"/>
    <w:rsid w:val="006D2A55"/>
    <w:rsid w:val="006D2FCB"/>
    <w:rsid w:val="006D3743"/>
    <w:rsid w:val="006D40CC"/>
    <w:rsid w:val="006D44D4"/>
    <w:rsid w:val="006D4EE1"/>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51AB"/>
    <w:rsid w:val="00705438"/>
    <w:rsid w:val="00705B02"/>
    <w:rsid w:val="0070680D"/>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54F"/>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01C"/>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414"/>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344"/>
    <w:rsid w:val="00772A41"/>
    <w:rsid w:val="00772CB0"/>
    <w:rsid w:val="00772F83"/>
    <w:rsid w:val="00773B79"/>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211"/>
    <w:rsid w:val="007D4866"/>
    <w:rsid w:val="007D48E4"/>
    <w:rsid w:val="007D5823"/>
    <w:rsid w:val="007D6517"/>
    <w:rsid w:val="007D70AE"/>
    <w:rsid w:val="007E1B51"/>
    <w:rsid w:val="007E1CC9"/>
    <w:rsid w:val="007E1EAF"/>
    <w:rsid w:val="007E2DBD"/>
    <w:rsid w:val="007E2F07"/>
    <w:rsid w:val="007E3116"/>
    <w:rsid w:val="007E3334"/>
    <w:rsid w:val="007E3845"/>
    <w:rsid w:val="007E3F3E"/>
    <w:rsid w:val="007E4814"/>
    <w:rsid w:val="007E495B"/>
    <w:rsid w:val="007E4AC2"/>
    <w:rsid w:val="007E4CD0"/>
    <w:rsid w:val="007E4D37"/>
    <w:rsid w:val="007E4E0B"/>
    <w:rsid w:val="007E55ED"/>
    <w:rsid w:val="007E5CB2"/>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7F782C"/>
    <w:rsid w:val="00800619"/>
    <w:rsid w:val="008016A9"/>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B9F"/>
    <w:rsid w:val="00815C6C"/>
    <w:rsid w:val="00815FF1"/>
    <w:rsid w:val="00816162"/>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3FB3"/>
    <w:rsid w:val="0085409F"/>
    <w:rsid w:val="0085427D"/>
    <w:rsid w:val="008548E8"/>
    <w:rsid w:val="00854EE4"/>
    <w:rsid w:val="00854FC4"/>
    <w:rsid w:val="00855310"/>
    <w:rsid w:val="00855956"/>
    <w:rsid w:val="00855D15"/>
    <w:rsid w:val="00855D97"/>
    <w:rsid w:val="00855EAD"/>
    <w:rsid w:val="00855EEB"/>
    <w:rsid w:val="0085691A"/>
    <w:rsid w:val="00856C06"/>
    <w:rsid w:val="0085707E"/>
    <w:rsid w:val="00857FF0"/>
    <w:rsid w:val="008603DD"/>
    <w:rsid w:val="00860C5C"/>
    <w:rsid w:val="008612D8"/>
    <w:rsid w:val="00861362"/>
    <w:rsid w:val="008628A5"/>
    <w:rsid w:val="00863712"/>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87CD5"/>
    <w:rsid w:val="00890EFF"/>
    <w:rsid w:val="008910AE"/>
    <w:rsid w:val="00891372"/>
    <w:rsid w:val="00891885"/>
    <w:rsid w:val="00891978"/>
    <w:rsid w:val="00891F7B"/>
    <w:rsid w:val="008930A0"/>
    <w:rsid w:val="0089349A"/>
    <w:rsid w:val="00894F70"/>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7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61"/>
    <w:rsid w:val="0093509F"/>
    <w:rsid w:val="0093528F"/>
    <w:rsid w:val="00935FDD"/>
    <w:rsid w:val="00936FFF"/>
    <w:rsid w:val="00937356"/>
    <w:rsid w:val="00937369"/>
    <w:rsid w:val="00937655"/>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F00"/>
    <w:rsid w:val="009643C5"/>
    <w:rsid w:val="00964CC4"/>
    <w:rsid w:val="009659D3"/>
    <w:rsid w:val="00965BAC"/>
    <w:rsid w:val="009661ED"/>
    <w:rsid w:val="00966726"/>
    <w:rsid w:val="00966AC8"/>
    <w:rsid w:val="00966FEF"/>
    <w:rsid w:val="0096790A"/>
    <w:rsid w:val="00967E02"/>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2369"/>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B62"/>
    <w:rsid w:val="00996C96"/>
    <w:rsid w:val="0099756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098"/>
    <w:rsid w:val="009A535C"/>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3B56"/>
    <w:rsid w:val="009C43C1"/>
    <w:rsid w:val="009C4968"/>
    <w:rsid w:val="009C4B96"/>
    <w:rsid w:val="009C4C76"/>
    <w:rsid w:val="009C4C78"/>
    <w:rsid w:val="009C4CEF"/>
    <w:rsid w:val="009C5137"/>
    <w:rsid w:val="009C524D"/>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6D1"/>
    <w:rsid w:val="009D7CC4"/>
    <w:rsid w:val="009E0063"/>
    <w:rsid w:val="009E028B"/>
    <w:rsid w:val="009E02A2"/>
    <w:rsid w:val="009E06E5"/>
    <w:rsid w:val="009E173C"/>
    <w:rsid w:val="009E2817"/>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633"/>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18E"/>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5144"/>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8A4"/>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AC5"/>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0E99"/>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2828"/>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31C"/>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328"/>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48EE"/>
    <w:rsid w:val="00C75082"/>
    <w:rsid w:val="00C75B2B"/>
    <w:rsid w:val="00C76016"/>
    <w:rsid w:val="00C779EB"/>
    <w:rsid w:val="00C81436"/>
    <w:rsid w:val="00C8151A"/>
    <w:rsid w:val="00C81731"/>
    <w:rsid w:val="00C81A84"/>
    <w:rsid w:val="00C81D31"/>
    <w:rsid w:val="00C81F40"/>
    <w:rsid w:val="00C82917"/>
    <w:rsid w:val="00C82B70"/>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5C1E"/>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3ED0"/>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401"/>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57F"/>
    <w:rsid w:val="00D7669D"/>
    <w:rsid w:val="00D768E2"/>
    <w:rsid w:val="00D76AA1"/>
    <w:rsid w:val="00D76B34"/>
    <w:rsid w:val="00D773A4"/>
    <w:rsid w:val="00D776C8"/>
    <w:rsid w:val="00D77869"/>
    <w:rsid w:val="00D77AB8"/>
    <w:rsid w:val="00D80244"/>
    <w:rsid w:val="00D8050C"/>
    <w:rsid w:val="00D80E11"/>
    <w:rsid w:val="00D80ED8"/>
    <w:rsid w:val="00D8191D"/>
    <w:rsid w:val="00D81EFE"/>
    <w:rsid w:val="00D824C6"/>
    <w:rsid w:val="00D82932"/>
    <w:rsid w:val="00D829E3"/>
    <w:rsid w:val="00D82F6E"/>
    <w:rsid w:val="00D82FD8"/>
    <w:rsid w:val="00D8340C"/>
    <w:rsid w:val="00D83CA4"/>
    <w:rsid w:val="00D84F26"/>
    <w:rsid w:val="00D85127"/>
    <w:rsid w:val="00D85C7F"/>
    <w:rsid w:val="00D8755D"/>
    <w:rsid w:val="00D9014C"/>
    <w:rsid w:val="00D9021C"/>
    <w:rsid w:val="00D90559"/>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0126"/>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8F4"/>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27D97"/>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4B6A"/>
    <w:rsid w:val="00E44FF9"/>
    <w:rsid w:val="00E46263"/>
    <w:rsid w:val="00E465BF"/>
    <w:rsid w:val="00E46BEF"/>
    <w:rsid w:val="00E46D37"/>
    <w:rsid w:val="00E46D6D"/>
    <w:rsid w:val="00E472D7"/>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7701"/>
    <w:rsid w:val="00E60837"/>
    <w:rsid w:val="00E61534"/>
    <w:rsid w:val="00E61751"/>
    <w:rsid w:val="00E619AE"/>
    <w:rsid w:val="00E620B7"/>
    <w:rsid w:val="00E622B3"/>
    <w:rsid w:val="00E63DCE"/>
    <w:rsid w:val="00E65DCB"/>
    <w:rsid w:val="00E66F5B"/>
    <w:rsid w:val="00E67573"/>
    <w:rsid w:val="00E6783C"/>
    <w:rsid w:val="00E67E5B"/>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7EA"/>
    <w:rsid w:val="00E92C9C"/>
    <w:rsid w:val="00E92DEE"/>
    <w:rsid w:val="00E93446"/>
    <w:rsid w:val="00E93D02"/>
    <w:rsid w:val="00E9400C"/>
    <w:rsid w:val="00E940C4"/>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147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9D8"/>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BF3"/>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2DD5"/>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0"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iPriority="0"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uiPriority w:val="99"/>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uiPriority w:val="99"/>
    <w:rsid w:val="00B55D7D"/>
    <w:rPr>
      <w:rFonts w:cs="Arial"/>
      <w:b/>
      <w:bCs/>
      <w:kern w:val="28"/>
      <w:szCs w:val="32"/>
    </w:rPr>
  </w:style>
  <w:style w:type="paragraph" w:styleId="Textoindependiente">
    <w:name w:val="Body Text"/>
    <w:aliases w:val=" Car"/>
    <w:basedOn w:val="Normal"/>
    <w:link w:val="TextoindependienteCar"/>
    <w:qFormat/>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Párrafo de lista1,본문1,Superíndice,inciso_hortalizas,Párrafo de lista2,titulo"/>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Párrafo de lista1 Car,본문1 Car,Superíndice Car,titulo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59"/>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rsid w:val="005E2C46"/>
    <w:pPr>
      <w:spacing w:after="120"/>
      <w:ind w:left="720"/>
    </w:pPr>
  </w:style>
  <w:style w:type="paragraph" w:customStyle="1" w:styleId="xl25">
    <w:name w:val="xl25"/>
    <w:basedOn w:val="Normal"/>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5E2C46"/>
    <w:pPr>
      <w:widowControl w:val="0"/>
      <w:jc w:val="both"/>
    </w:pPr>
    <w:rPr>
      <w:b/>
      <w:sz w:val="24"/>
      <w:lang w:eastAsia="es-ES"/>
    </w:rPr>
  </w:style>
  <w:style w:type="paragraph" w:customStyle="1" w:styleId="BodyText21">
    <w:name w:val="Body Text 21"/>
    <w:basedOn w:val="Normal"/>
    <w:rsid w:val="005E2C46"/>
    <w:pPr>
      <w:widowControl w:val="0"/>
      <w:jc w:val="both"/>
    </w:pPr>
    <w:rPr>
      <w:sz w:val="24"/>
    </w:rPr>
  </w:style>
  <w:style w:type="paragraph" w:customStyle="1" w:styleId="Sangra3detindependiente1">
    <w:name w:val="Sangría 3 de t. independiente1"/>
    <w:basedOn w:val="Normal"/>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rsid w:val="005E2C46"/>
    <w:pPr>
      <w:widowControl w:val="0"/>
      <w:jc w:val="both"/>
    </w:pPr>
    <w:rPr>
      <w:b/>
      <w:sz w:val="24"/>
      <w:lang w:eastAsia="es-ES"/>
    </w:rPr>
  </w:style>
  <w:style w:type="paragraph" w:customStyle="1" w:styleId="Sangra3detindependiente2">
    <w:name w:val="Sangría 3 de t. independiente2"/>
    <w:basedOn w:val="Normal"/>
    <w:rsid w:val="005E2C46"/>
    <w:pPr>
      <w:widowControl w:val="0"/>
      <w:ind w:left="709" w:hanging="709"/>
      <w:jc w:val="both"/>
    </w:pPr>
    <w:rPr>
      <w:sz w:val="24"/>
      <w:lang w:eastAsia="es-ES"/>
    </w:rPr>
  </w:style>
  <w:style w:type="paragraph" w:styleId="Mapadeldocumento">
    <w:name w:val="Document Map"/>
    <w:basedOn w:val="Normal"/>
    <w:link w:val="MapadeldocumentoCar"/>
    <w:rsid w:val="005E2C46"/>
    <w:rPr>
      <w:rFonts w:ascii="Tahoma" w:hAnsi="Tahoma" w:cs="Tahoma"/>
      <w:sz w:val="16"/>
      <w:szCs w:val="16"/>
    </w:rPr>
  </w:style>
  <w:style w:type="character" w:customStyle="1" w:styleId="MapadeldocumentoCar">
    <w:name w:val="Mapa del documento Car"/>
    <w:basedOn w:val="Fuentedeprrafopredeter"/>
    <w:link w:val="Mapadeldocumento"/>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uiPriority w:val="99"/>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10"/>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uiPriority w:val="10"/>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uiPriority w:val="99"/>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uiPriority w:val="99"/>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uiPriority w:val="99"/>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uiPriority w:val="99"/>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uiPriority w:val="99"/>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uiPriority w:val="99"/>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uiPriority w:val="99"/>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uiPriority w:val="99"/>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uiPriority w:val="99"/>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uiPriority w:val="99"/>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rsid w:val="00F87CD1"/>
    <w:rPr>
      <w:rFonts w:ascii="Courier New" w:hAnsi="Courier New" w:cs="Courier New"/>
      <w:lang w:eastAsia="es-ES"/>
    </w:rPr>
  </w:style>
  <w:style w:type="character" w:customStyle="1" w:styleId="TextosinformatoCar">
    <w:name w:val="Texto sin formato Car"/>
    <w:basedOn w:val="Fuentedeprrafopredeter"/>
    <w:link w:val="Textosinformato"/>
    <w:rsid w:val="00F87CD1"/>
    <w:rPr>
      <w:rFonts w:ascii="Courier New" w:hAnsi="Courier New" w:cs="Courier New"/>
    </w:rPr>
  </w:style>
  <w:style w:type="paragraph" w:customStyle="1" w:styleId="Estilo">
    <w:name w:val="Estilo"/>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9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9"/>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rsid w:val="00713413"/>
    <w:pPr>
      <w:spacing w:before="100" w:beforeAutospacing="1" w:after="100" w:afterAutospacing="1"/>
    </w:pPr>
    <w:rPr>
      <w:sz w:val="24"/>
      <w:szCs w:val="24"/>
      <w:lang w:eastAsia="es-ES"/>
    </w:rPr>
  </w:style>
  <w:style w:type="paragraph" w:customStyle="1" w:styleId="xl58">
    <w:name w:val="xl58"/>
    <w:basedOn w:val="Normal"/>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rsid w:val="00713413"/>
    <w:pPr>
      <w:suppressAutoHyphens/>
      <w:jc w:val="both"/>
    </w:pPr>
    <w:rPr>
      <w:noProof/>
      <w:sz w:val="24"/>
      <w:szCs w:val="24"/>
      <w:lang w:eastAsia="es-ES"/>
    </w:rPr>
  </w:style>
  <w:style w:type="paragraph" w:customStyle="1" w:styleId="Predeterminado">
    <w:name w:val="Predeterminado"/>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99"/>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uiPriority w:val="99"/>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3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uiPriority w:val="99"/>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uiPriority w:val="99"/>
    <w:rsid w:val="008C3309"/>
    <w:pPr>
      <w:spacing w:before="100" w:beforeAutospacing="1" w:after="100" w:afterAutospacing="1"/>
    </w:pPr>
    <w:rPr>
      <w:sz w:val="24"/>
      <w:szCs w:val="24"/>
      <w:lang w:eastAsia="es-ES"/>
    </w:rPr>
  </w:style>
  <w:style w:type="paragraph" w:styleId="TDC6">
    <w:name w:val="toc 6"/>
    <w:basedOn w:val="Normal"/>
    <w:next w:val="Normal"/>
    <w:autoRedefine/>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uiPriority w:val="99"/>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nhideWhenUsed/>
    <w:rsid w:val="008C3309"/>
  </w:style>
  <w:style w:type="character" w:customStyle="1" w:styleId="SaludoCar">
    <w:name w:val="Saludo Car"/>
    <w:basedOn w:val="Fuentedeprrafopredeter"/>
    <w:link w:val="Saludo"/>
    <w:rsid w:val="008C3309"/>
    <w:rPr>
      <w:lang w:eastAsia="en-US"/>
    </w:rPr>
  </w:style>
  <w:style w:type="paragraph" w:styleId="Listaconvietas">
    <w:name w:val="List Bullet"/>
    <w:basedOn w:val="Normal"/>
    <w:unhideWhenUsed/>
    <w:rsid w:val="008C3309"/>
    <w:pPr>
      <w:numPr>
        <w:numId w:val="25"/>
      </w:numPr>
      <w:contextualSpacing/>
    </w:pPr>
  </w:style>
  <w:style w:type="paragraph" w:styleId="Textoindependienteprimerasangra">
    <w:name w:val="Body Text First Indent"/>
    <w:basedOn w:val="Textoindependiente"/>
    <w:link w:val="TextoindependienteprimerasangraCar"/>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 w:type="character" w:customStyle="1" w:styleId="Mencinsinresolver1">
    <w:name w:val="Mención sin resolver1"/>
    <w:basedOn w:val="Fuentedeprrafopredeter"/>
    <w:uiPriority w:val="99"/>
    <w:semiHidden/>
    <w:unhideWhenUsed/>
    <w:rsid w:val="002100D8"/>
    <w:rPr>
      <w:color w:val="605E5C"/>
      <w:shd w:val="clear" w:color="auto" w:fill="E1DFDD"/>
    </w:rPr>
  </w:style>
  <w:style w:type="table" w:styleId="Tablaconcuadrcula4-nfasis1">
    <w:name w:val="Grid Table 4 Accent 1"/>
    <w:basedOn w:val="Tablanormal"/>
    <w:uiPriority w:val="49"/>
    <w:rsid w:val="002100D8"/>
    <w:rPr>
      <w:rFonts w:asciiTheme="minorHAnsi" w:eastAsiaTheme="minorHAnsi" w:hAnsiTheme="minorHAnsi" w:cstheme="minorBidi"/>
      <w:sz w:val="22"/>
      <w:szCs w:val="22"/>
      <w:lang w:val="es-BO" w:eastAsia="en-US"/>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TableParagraph">
    <w:name w:val="Table Paragraph"/>
    <w:basedOn w:val="Normal"/>
    <w:uiPriority w:val="1"/>
    <w:qFormat/>
    <w:rsid w:val="002100D8"/>
    <w:pPr>
      <w:widowControl w:val="0"/>
      <w:autoSpaceDE w:val="0"/>
      <w:autoSpaceDN w:val="0"/>
      <w:spacing w:before="14" w:line="238" w:lineRule="exact"/>
      <w:ind w:left="151"/>
    </w:pPr>
    <w:rPr>
      <w:rFonts w:ascii="Verdana" w:eastAsia="Verdana" w:hAnsi="Verdana" w:cs="Verdana"/>
      <w:sz w:val="22"/>
      <w:szCs w:val="22"/>
    </w:rPr>
  </w:style>
  <w:style w:type="paragraph" w:customStyle="1" w:styleId="min">
    <w:name w:val="°min"/>
    <w:basedOn w:val="Normal"/>
    <w:uiPriority w:val="1"/>
    <w:qFormat/>
    <w:rsid w:val="002100D8"/>
    <w:pPr>
      <w:tabs>
        <w:tab w:val="left" w:pos="560"/>
      </w:tabs>
      <w:spacing w:before="240"/>
      <w:jc w:val="both"/>
    </w:pPr>
    <w:rPr>
      <w:rFonts w:ascii="Verdana" w:eastAsia="Arial" w:hAnsi="Verdana" w:cs="Arial"/>
      <w:b/>
    </w:rPr>
  </w:style>
  <w:style w:type="table" w:customStyle="1" w:styleId="TableNormal">
    <w:name w:val="Table Normal"/>
    <w:uiPriority w:val="2"/>
    <w:semiHidden/>
    <w:qFormat/>
    <w:rsid w:val="002100D8"/>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paragraph" w:customStyle="1" w:styleId="Direccininterior">
    <w:name w:val="Dirección interior"/>
    <w:basedOn w:val="Normal"/>
    <w:rsid w:val="002100D8"/>
    <w:rPr>
      <w:rFonts w:ascii="Arial Narrow" w:hAnsi="Arial Narrow"/>
      <w:w w:val="110"/>
      <w:sz w:val="24"/>
      <w:szCs w:val="24"/>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186914960">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43076001">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791940457">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382286194">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1BDF4B8-D012-48D1-8189-C3045E27B3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279</TotalTime>
  <Pages>198</Pages>
  <Words>80739</Words>
  <Characters>454228</Characters>
  <Application>Microsoft Office Word</Application>
  <DocSecurity>0</DocSecurity>
  <Lines>3785</Lines>
  <Paragraphs>1067</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533900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Leo</cp:lastModifiedBy>
  <cp:revision>62</cp:revision>
  <cp:lastPrinted>2024-02-16T20:59:00Z</cp:lastPrinted>
  <dcterms:created xsi:type="dcterms:W3CDTF">2024-01-09T11:48:00Z</dcterms:created>
  <dcterms:modified xsi:type="dcterms:W3CDTF">2024-02-16T23:37:00Z</dcterms:modified>
</cp:coreProperties>
</file>